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8BAD2" w14:textId="77777777" w:rsidR="001D24E0" w:rsidRPr="001D24E0" w:rsidRDefault="001D24E0" w:rsidP="001D24E0">
      <w:pPr>
        <w:spacing w:after="200" w:line="240" w:lineRule="auto"/>
        <w:jc w:val="center"/>
        <w:rPr>
          <w:rFonts w:ascii="Unesa" w:eastAsia="Unesa" w:hAnsi="Unesa" w:cs="Unesa"/>
          <w:b/>
          <w:bCs/>
          <w:kern w:val="0"/>
          <w:sz w:val="28"/>
          <w:szCs w:val="28"/>
          <w:lang w:val="en" w:eastAsia="en-ID"/>
          <w14:ligatures w14:val="none"/>
        </w:rPr>
      </w:pPr>
    </w:p>
    <w:p w14:paraId="69F3C63B" w14:textId="77777777" w:rsidR="001D24E0" w:rsidRPr="001D24E0" w:rsidRDefault="001D24E0" w:rsidP="001D24E0">
      <w:pPr>
        <w:spacing w:after="200" w:line="240" w:lineRule="auto"/>
        <w:jc w:val="center"/>
        <w:rPr>
          <w:rFonts w:ascii="Unesa" w:eastAsia="Unesa" w:hAnsi="Unesa" w:cs="Unesa"/>
          <w:kern w:val="0"/>
          <w:sz w:val="18"/>
          <w:szCs w:val="18"/>
          <w:lang w:val="en" w:eastAsia="en-ID"/>
          <w14:ligatures w14:val="none"/>
        </w:rPr>
      </w:pPr>
      <w:r w:rsidRPr="001D24E0">
        <w:rPr>
          <w:rFonts w:ascii="Unesa" w:eastAsia="Unesa" w:hAnsi="Unesa" w:cs="Unesa"/>
          <w:b/>
          <w:bCs/>
          <w:kern w:val="0"/>
          <w:sz w:val="28"/>
          <w:szCs w:val="28"/>
          <w:lang w:val="en" w:eastAsia="en-ID"/>
          <w14:ligatures w14:val="none"/>
        </w:rPr>
        <w:t xml:space="preserve">REPRESENTASI KEPRIBADIAN TOKOH DALAM NOVEL </w:t>
      </w:r>
      <w:r w:rsidRPr="001D24E0">
        <w:rPr>
          <w:rFonts w:ascii="Unesa" w:eastAsia="Unesa" w:hAnsi="Unesa" w:cs="Unesa"/>
          <w:b/>
          <w:bCs/>
          <w:i/>
          <w:iCs/>
          <w:kern w:val="0"/>
          <w:sz w:val="28"/>
          <w:szCs w:val="28"/>
          <w:lang w:val="en" w:eastAsia="en-ID"/>
          <w14:ligatures w14:val="none"/>
        </w:rPr>
        <w:t>BIDADARI BERBISIK</w:t>
      </w:r>
      <w:r w:rsidRPr="001D24E0">
        <w:rPr>
          <w:rFonts w:ascii="Unesa" w:eastAsia="Unesa" w:hAnsi="Unesa" w:cs="Unesa"/>
          <w:b/>
          <w:bCs/>
          <w:kern w:val="0"/>
          <w:sz w:val="28"/>
          <w:szCs w:val="28"/>
          <w:lang w:val="en" w:eastAsia="en-ID"/>
          <w14:ligatures w14:val="none"/>
        </w:rPr>
        <w:t>: KAJIAN PSIKOLOGI ANALITIS CARL GUSTAV JUNG</w:t>
      </w:r>
    </w:p>
    <w:p w14:paraId="4808AB43" w14:textId="77777777" w:rsidR="001D24E0" w:rsidRPr="001D24E0" w:rsidRDefault="001D24E0" w:rsidP="001D24E0">
      <w:pPr>
        <w:spacing w:after="0" w:line="276" w:lineRule="auto"/>
        <w:jc w:val="center"/>
        <w:rPr>
          <w:rFonts w:ascii="Unesa" w:eastAsia="Unesa" w:hAnsi="Unesa" w:cs="Unesa"/>
          <w:b/>
          <w:bCs/>
          <w:kern w:val="0"/>
          <w:sz w:val="24"/>
          <w:szCs w:val="24"/>
          <w:lang w:val="en" w:eastAsia="en-ID"/>
          <w14:ligatures w14:val="none"/>
        </w:rPr>
      </w:pPr>
      <w:r w:rsidRPr="001D24E0">
        <w:rPr>
          <w:rFonts w:ascii="Unesa" w:eastAsia="Unesa" w:hAnsi="Unesa" w:cs="Unesa"/>
          <w:b/>
          <w:bCs/>
          <w:kern w:val="0"/>
          <w:sz w:val="24"/>
          <w:szCs w:val="24"/>
          <w:lang w:val="en" w:eastAsia="en-ID"/>
          <w14:ligatures w14:val="none"/>
        </w:rPr>
        <w:t xml:space="preserve">Mochammad Rifqi Zulfahmi </w:t>
      </w:r>
    </w:p>
    <w:p w14:paraId="0F9F0B0D" w14:textId="77777777" w:rsidR="001D24E0" w:rsidRPr="001D24E0" w:rsidRDefault="001D24E0" w:rsidP="001D24E0">
      <w:pPr>
        <w:spacing w:after="0" w:line="276" w:lineRule="auto"/>
        <w:jc w:val="center"/>
        <w:rPr>
          <w:rFonts w:ascii="Unesa" w:eastAsia="Unesa" w:hAnsi="Unesa" w:cs="Unesa"/>
          <w:kern w:val="0"/>
          <w:sz w:val="24"/>
          <w:szCs w:val="24"/>
          <w:lang w:val="en" w:eastAsia="en-ID"/>
          <w14:ligatures w14:val="none"/>
        </w:rPr>
      </w:pPr>
      <w:r w:rsidRPr="001D24E0">
        <w:rPr>
          <w:rFonts w:ascii="Unesa" w:eastAsia="Unesa" w:hAnsi="Unesa" w:cs="Unesa"/>
          <w:kern w:val="0"/>
          <w:sz w:val="24"/>
          <w:szCs w:val="24"/>
          <w:lang w:val="en" w:eastAsia="en-ID"/>
          <w14:ligatures w14:val="none"/>
        </w:rPr>
        <w:t>Program Studi Pendidikan Bahasa dan Sastra Indonesia, Universitas Negeri Surabaya</w:t>
      </w:r>
    </w:p>
    <w:p w14:paraId="63779FCD" w14:textId="77777777" w:rsidR="001D24E0" w:rsidRPr="001D24E0" w:rsidRDefault="00066195" w:rsidP="001D24E0">
      <w:pPr>
        <w:spacing w:after="0" w:line="276" w:lineRule="auto"/>
        <w:jc w:val="center"/>
        <w:rPr>
          <w:rFonts w:ascii="Unesa" w:eastAsia="Unesa" w:hAnsi="Unesa" w:cs="Unesa"/>
          <w:kern w:val="0"/>
          <w:sz w:val="24"/>
          <w:szCs w:val="24"/>
          <w:lang w:val="en" w:eastAsia="en-ID"/>
          <w14:ligatures w14:val="none"/>
        </w:rPr>
      </w:pPr>
      <w:hyperlink r:id="rId6" w:history="1">
        <w:r w:rsidR="001D24E0" w:rsidRPr="001D24E0">
          <w:rPr>
            <w:rFonts w:ascii="Unesa" w:eastAsia="Unesa" w:hAnsi="Unesa" w:cs="Unesa"/>
            <w:color w:val="0000FF"/>
            <w:kern w:val="0"/>
            <w:sz w:val="24"/>
            <w:szCs w:val="24"/>
            <w:u w:val="single"/>
            <w:lang w:val="en" w:eastAsia="en-ID"/>
            <w14:ligatures w14:val="none"/>
          </w:rPr>
          <w:t>Mochammad.22165@mhs.unesa.ac.id</w:t>
        </w:r>
      </w:hyperlink>
    </w:p>
    <w:p w14:paraId="7F3A7082" w14:textId="77777777" w:rsidR="001D24E0" w:rsidRPr="001D24E0" w:rsidRDefault="001D24E0" w:rsidP="001D24E0">
      <w:pPr>
        <w:spacing w:after="0" w:line="276" w:lineRule="auto"/>
        <w:jc w:val="center"/>
        <w:rPr>
          <w:rFonts w:ascii="Unesa" w:eastAsia="Unesa" w:hAnsi="Unesa" w:cs="Unesa"/>
          <w:kern w:val="0"/>
          <w:sz w:val="24"/>
          <w:szCs w:val="24"/>
          <w:lang w:val="en" w:eastAsia="en-ID"/>
          <w14:ligatures w14:val="none"/>
        </w:rPr>
      </w:pPr>
    </w:p>
    <w:p w14:paraId="7FFB20C9" w14:textId="77777777" w:rsidR="001D24E0" w:rsidRPr="001D24E0" w:rsidRDefault="001D24E0" w:rsidP="001D24E0">
      <w:pPr>
        <w:spacing w:after="0" w:line="276" w:lineRule="auto"/>
        <w:jc w:val="center"/>
        <w:rPr>
          <w:rFonts w:ascii="Unesa" w:eastAsia="Unesa" w:hAnsi="Unesa" w:cs="Unesa"/>
          <w:b/>
          <w:bCs/>
          <w:kern w:val="0"/>
          <w:sz w:val="24"/>
          <w:szCs w:val="24"/>
          <w:lang w:val="en" w:eastAsia="en-ID"/>
          <w14:ligatures w14:val="none"/>
        </w:rPr>
      </w:pPr>
      <w:r w:rsidRPr="001D24E0">
        <w:rPr>
          <w:rFonts w:ascii="Unesa" w:eastAsia="Unesa" w:hAnsi="Unesa" w:cs="Unesa"/>
          <w:b/>
          <w:bCs/>
          <w:kern w:val="0"/>
          <w:sz w:val="24"/>
          <w:szCs w:val="24"/>
          <w:lang w:val="en" w:eastAsia="en-ID"/>
          <w14:ligatures w14:val="none"/>
        </w:rPr>
        <w:t>Yoga Rifqi Azizan</w:t>
      </w:r>
    </w:p>
    <w:p w14:paraId="6025BF12" w14:textId="77777777" w:rsidR="001D24E0" w:rsidRPr="001D24E0" w:rsidRDefault="001D24E0" w:rsidP="001D24E0">
      <w:pPr>
        <w:spacing w:after="0" w:line="276" w:lineRule="auto"/>
        <w:jc w:val="center"/>
        <w:rPr>
          <w:rFonts w:ascii="Unesa" w:eastAsia="Unesa" w:hAnsi="Unesa" w:cs="Unesa"/>
          <w:kern w:val="0"/>
          <w:sz w:val="24"/>
          <w:szCs w:val="24"/>
          <w:lang w:val="en" w:eastAsia="en-ID"/>
          <w14:ligatures w14:val="none"/>
        </w:rPr>
      </w:pPr>
      <w:r w:rsidRPr="001D24E0">
        <w:rPr>
          <w:rFonts w:ascii="Unesa" w:eastAsia="Unesa" w:hAnsi="Unesa" w:cs="Unesa"/>
          <w:kern w:val="0"/>
          <w:sz w:val="24"/>
          <w:szCs w:val="24"/>
          <w:lang w:val="en" w:eastAsia="en-ID"/>
          <w14:ligatures w14:val="none"/>
        </w:rPr>
        <w:t>Program Studi Pendidikan Bahasa dan Sastra Indonesia, Universitas Negeri Surabaya</w:t>
      </w:r>
    </w:p>
    <w:p w14:paraId="231FFFB7" w14:textId="126CF9FE" w:rsidR="001D24E0" w:rsidRDefault="00066195" w:rsidP="001D24E0">
      <w:pPr>
        <w:spacing w:after="0" w:line="276" w:lineRule="auto"/>
        <w:jc w:val="center"/>
        <w:rPr>
          <w:rFonts w:ascii="Unesa" w:eastAsia="Unesa" w:hAnsi="Unesa" w:cs="Unesa"/>
          <w:color w:val="0000FF"/>
          <w:kern w:val="0"/>
          <w:sz w:val="24"/>
          <w:szCs w:val="24"/>
          <w:u w:val="single"/>
          <w:lang w:val="en" w:eastAsia="en-ID"/>
          <w14:ligatures w14:val="none"/>
        </w:rPr>
      </w:pPr>
      <w:hyperlink r:id="rId7" w:history="1">
        <w:r w:rsidR="001D24E0" w:rsidRPr="001D24E0">
          <w:rPr>
            <w:rFonts w:ascii="Unesa" w:eastAsia="Unesa" w:hAnsi="Unesa" w:cs="Unesa"/>
            <w:color w:val="0000FF"/>
            <w:kern w:val="0"/>
            <w:sz w:val="24"/>
            <w:szCs w:val="24"/>
            <w:u w:val="single"/>
            <w:lang w:val="en" w:eastAsia="en-ID"/>
            <w14:ligatures w14:val="none"/>
          </w:rPr>
          <w:t>yogaazizan@unesa.ac.id</w:t>
        </w:r>
      </w:hyperlink>
    </w:p>
    <w:p w14:paraId="79BF4D47" w14:textId="77777777" w:rsidR="00D7333A" w:rsidRPr="001D24E0" w:rsidRDefault="00D7333A" w:rsidP="00D7333A">
      <w:pPr>
        <w:pStyle w:val="NoSpacing"/>
        <w:jc w:val="center"/>
        <w:rPr>
          <w:lang w:val="en" w:eastAsia="en-ID"/>
        </w:rPr>
      </w:pPr>
    </w:p>
    <w:p w14:paraId="0FB79DF5" w14:textId="6341B7BD" w:rsidR="00D7333A" w:rsidRPr="00D7333A" w:rsidRDefault="00D7333A" w:rsidP="00D7333A">
      <w:pPr>
        <w:pStyle w:val="NoSpacing"/>
        <w:jc w:val="center"/>
        <w:rPr>
          <w:rFonts w:ascii="Unesa" w:hAnsi="Unesa"/>
          <w:b/>
          <w:bCs/>
          <w:sz w:val="24"/>
          <w:szCs w:val="24"/>
          <w:lang w:val="id-ID" w:eastAsia="en-ID"/>
        </w:rPr>
      </w:pPr>
      <w:r w:rsidRPr="00D7333A">
        <w:rPr>
          <w:rFonts w:ascii="Unesa" w:hAnsi="Unesa"/>
          <w:b/>
          <w:bCs/>
          <w:sz w:val="24"/>
          <w:szCs w:val="24"/>
          <w:lang w:val="id-ID" w:eastAsia="en-ID"/>
        </w:rPr>
        <w:t>Yonita Shelly Anggraeni</w:t>
      </w:r>
    </w:p>
    <w:p w14:paraId="6B32C013" w14:textId="1A503AF2" w:rsidR="00D7333A" w:rsidRPr="00D7333A" w:rsidRDefault="00D7333A" w:rsidP="00D7333A">
      <w:pPr>
        <w:pStyle w:val="NoSpacing"/>
        <w:jc w:val="center"/>
        <w:rPr>
          <w:rFonts w:ascii="Unesa" w:hAnsi="Unesa"/>
          <w:sz w:val="24"/>
          <w:szCs w:val="24"/>
          <w:lang w:val="id-ID" w:eastAsia="en-ID"/>
        </w:rPr>
      </w:pPr>
      <w:r w:rsidRPr="00D7333A">
        <w:rPr>
          <w:rFonts w:ascii="Unesa" w:hAnsi="Unesa"/>
          <w:sz w:val="24"/>
          <w:szCs w:val="24"/>
          <w:lang w:val="id-ID" w:eastAsia="en-ID"/>
        </w:rPr>
        <w:t>Program Studi Pendidikan Bahasa Indonesia, Universitas Negeri Malang</w:t>
      </w:r>
    </w:p>
    <w:p w14:paraId="12F20905" w14:textId="3F415681" w:rsidR="00D7333A" w:rsidRPr="00D7333A" w:rsidRDefault="00D7333A" w:rsidP="00D7333A">
      <w:pPr>
        <w:pStyle w:val="NoSpacing"/>
        <w:jc w:val="center"/>
        <w:rPr>
          <w:rFonts w:ascii="Unesa" w:hAnsi="Unesa"/>
          <w:sz w:val="24"/>
          <w:szCs w:val="24"/>
          <w:lang w:val="id-ID" w:eastAsia="en-ID"/>
        </w:rPr>
      </w:pPr>
      <w:hyperlink r:id="rId8" w:history="1">
        <w:r w:rsidRPr="00D7333A">
          <w:rPr>
            <w:rStyle w:val="Hyperlink"/>
            <w:rFonts w:ascii="Unesa" w:eastAsia="Unesa" w:hAnsi="Unesa" w:cs="Unesa"/>
            <w:kern w:val="0"/>
            <w:sz w:val="24"/>
            <w:szCs w:val="24"/>
            <w:lang w:eastAsia="en-ID"/>
            <w14:ligatures w14:val="none"/>
          </w:rPr>
          <w:t>yonita.shelly.2602118@students.um.ac.id</w:t>
        </w:r>
      </w:hyperlink>
    </w:p>
    <w:p w14:paraId="63F74932" w14:textId="77777777" w:rsidR="001D24E0" w:rsidRPr="001D24E0" w:rsidRDefault="001D24E0" w:rsidP="001D24E0">
      <w:pPr>
        <w:spacing w:after="0" w:line="240" w:lineRule="auto"/>
        <w:jc w:val="center"/>
        <w:rPr>
          <w:rFonts w:ascii="Unesa" w:eastAsia="Unesa" w:hAnsi="Unesa" w:cs="Unesa"/>
          <w:b/>
          <w:bCs/>
          <w:kern w:val="0"/>
          <w:sz w:val="26"/>
          <w:szCs w:val="26"/>
          <w:lang w:val="en" w:eastAsia="en-ID"/>
          <w14:ligatures w14:val="none"/>
        </w:rPr>
      </w:pPr>
    </w:p>
    <w:p w14:paraId="20BFFCB3" w14:textId="77777777" w:rsidR="001D24E0" w:rsidRPr="001D24E0" w:rsidRDefault="001D24E0" w:rsidP="001D24E0">
      <w:pPr>
        <w:spacing w:after="0" w:line="240" w:lineRule="auto"/>
        <w:jc w:val="center"/>
        <w:rPr>
          <w:rFonts w:ascii="Unesa" w:eastAsia="Unesa" w:hAnsi="Unesa" w:cs="Unesa"/>
          <w:b/>
          <w:bCs/>
          <w:kern w:val="0"/>
          <w:sz w:val="24"/>
          <w:szCs w:val="24"/>
          <w:lang w:val="en" w:eastAsia="en-ID"/>
          <w14:ligatures w14:val="none"/>
        </w:rPr>
      </w:pPr>
      <w:r w:rsidRPr="001D24E0">
        <w:rPr>
          <w:rFonts w:ascii="Unesa" w:eastAsia="Unesa" w:hAnsi="Unesa" w:cs="Unesa"/>
          <w:b/>
          <w:bCs/>
          <w:kern w:val="0"/>
          <w:sz w:val="24"/>
          <w:szCs w:val="24"/>
          <w:lang w:val="en" w:eastAsia="en-ID"/>
          <w14:ligatures w14:val="none"/>
        </w:rPr>
        <w:t>Abstrak</w:t>
      </w:r>
    </w:p>
    <w:p w14:paraId="004E2A56" w14:textId="77777777" w:rsidR="001D24E0" w:rsidRPr="001D24E0" w:rsidRDefault="001D24E0" w:rsidP="001D24E0">
      <w:pPr>
        <w:widowControl w:val="0"/>
        <w:tabs>
          <w:tab w:val="left" w:pos="2871"/>
        </w:tabs>
        <w:autoSpaceDE w:val="0"/>
        <w:autoSpaceDN w:val="0"/>
        <w:spacing w:before="187" w:after="0" w:line="240" w:lineRule="auto"/>
        <w:jc w:val="both"/>
        <w:rPr>
          <w:rFonts w:ascii="Unesa" w:eastAsia="Calibri" w:hAnsi="Unesa" w:cs="Times New Roman"/>
          <w:bCs/>
          <w:sz w:val="24"/>
          <w:szCs w:val="24"/>
        </w:rPr>
      </w:pPr>
      <w:r w:rsidRPr="001D24E0">
        <w:rPr>
          <w:rFonts w:ascii="Unesa" w:eastAsia="Calibri" w:hAnsi="Unesa" w:cs="Times New Roman"/>
          <w:bCs/>
          <w:sz w:val="24"/>
          <w:szCs w:val="24"/>
        </w:rPr>
        <w:t>Penelitian ini dilatarbelakangi oleh banyaknya konflik psikologis yang dialami tokoh-tokoh dalam novel Bidadari Berbisik karya Asma Nadia. Konflik tersebut memperlihatkan berbagai kondisi kejiwaan yang menarik untuk dikaji menggunakan teori psikologi analitis Carl Gustav Jung. Penelitian ini bertujuan mendeskripsikan bentuk persona, shadow, anima, animus, dan individuasi yang terdapat dalam novel Bidadari Berbisik karya Asma Nadia. Penelitian ini menggunakan metode deskriptif kualitatif dengan pendekatan psikologi sastra. Sumber data penelitian berupa novel Bidadari Berbisik karya Asma Nadia yang diterbitkan pada tahun 2021. Data penelitian berupa kutipan-kutipan yang menunjukkan aspek persona, shadow, anima, animus, dan individuasi tokoh. Teknik pengumpulan data dilakukan melalui kegiatan membaca secara intensif dan pencatatan data. Data dianalisis melalui tahap identifikasi, klasifikasi, interpretasi, dan deskripsi berdasarkan teori psikologi analitis Carl Gustav Jung. Keabsahan data dilakukan menggunakan triangulasi teori. Hasil penelitian menunjukkan bahwa tokoh-tokoh dalam novel Bidadari Berbisik memiliki berbagai aspek psikologi analitis Jung. Persona terlihat melalui upaya tokoh menyembunyikan perasaan sebenarnya di hadapan orang lain. Shadow tampak melalui rasa takut, trauma, kesedihan, dan tekanan batin yang dialami tokoh. Anima dan animus ditunjukkan melalui kasih sayang, kepedulian, keberanian, serta keteguhan hati dalam menghadapi persoalan hidup. Sementara itu, individuasi terlihat melalui perkembangan kepribadian tokoh setelah mengalami berbagai pengalaman hidup yang penuh penderitaan dan perjuangan. Temuan penelitian ini menunjukkan bahwa novel Bidadari Berbisik mengandung dinamika psikologis yang kompleks dan relevan untuk dikaji melalui perspektif psikologi analitis Carl Gustav Jung.</w:t>
      </w:r>
    </w:p>
    <w:p w14:paraId="51BAC769" w14:textId="77777777" w:rsidR="001D24E0" w:rsidRPr="001D24E0" w:rsidRDefault="001D24E0" w:rsidP="001D24E0">
      <w:pPr>
        <w:widowControl w:val="0"/>
        <w:tabs>
          <w:tab w:val="left" w:pos="2871"/>
        </w:tabs>
        <w:autoSpaceDE w:val="0"/>
        <w:autoSpaceDN w:val="0"/>
        <w:spacing w:before="187" w:after="0" w:line="240" w:lineRule="auto"/>
        <w:jc w:val="both"/>
        <w:rPr>
          <w:rFonts w:ascii="Unesa" w:eastAsia="Calibri" w:hAnsi="Unesa" w:cs="Times New Roman"/>
          <w:bCs/>
          <w:i/>
          <w:iCs/>
          <w:sz w:val="24"/>
          <w:szCs w:val="24"/>
        </w:rPr>
      </w:pPr>
      <w:r w:rsidRPr="001D24E0">
        <w:rPr>
          <w:rFonts w:ascii="Unesa" w:eastAsia="Calibri" w:hAnsi="Unesa" w:cs="Times New Roman"/>
          <w:b/>
          <w:i/>
          <w:iCs/>
          <w:sz w:val="24"/>
          <w:szCs w:val="24"/>
        </w:rPr>
        <w:t>Kata kunci</w:t>
      </w:r>
      <w:r w:rsidRPr="001D24E0">
        <w:rPr>
          <w:rFonts w:ascii="Unesa" w:eastAsia="Calibri" w:hAnsi="Unesa" w:cs="Times New Roman"/>
          <w:bCs/>
          <w:i/>
          <w:iCs/>
          <w:sz w:val="24"/>
          <w:szCs w:val="24"/>
        </w:rPr>
        <w:t>: psikologi sastra, psikologi analitis, Carl Gustav Jung.</w:t>
      </w:r>
    </w:p>
    <w:p w14:paraId="0580DA65" w14:textId="77777777" w:rsidR="001D24E0" w:rsidRPr="001D24E0" w:rsidRDefault="001D24E0" w:rsidP="001D24E0">
      <w:pPr>
        <w:spacing w:after="200" w:line="276" w:lineRule="auto"/>
        <w:rPr>
          <w:rFonts w:ascii="Unesa" w:eastAsia="Unesa" w:hAnsi="Unesa" w:cs="Unesa"/>
          <w:kern w:val="0"/>
          <w:sz w:val="24"/>
          <w:szCs w:val="24"/>
          <w:lang w:val="en" w:eastAsia="en-ID"/>
          <w14:ligatures w14:val="none"/>
        </w:rPr>
      </w:pPr>
    </w:p>
    <w:p w14:paraId="3B470EFC" w14:textId="77777777" w:rsidR="001D24E0" w:rsidRPr="001D24E0" w:rsidRDefault="001D24E0" w:rsidP="001D24E0">
      <w:pPr>
        <w:spacing w:after="200" w:line="276" w:lineRule="auto"/>
        <w:rPr>
          <w:rFonts w:ascii="Unesa" w:eastAsia="Unesa" w:hAnsi="Unesa" w:cs="Unesa"/>
          <w:kern w:val="0"/>
          <w:sz w:val="24"/>
          <w:szCs w:val="24"/>
          <w:lang w:val="en" w:eastAsia="en-ID"/>
          <w14:ligatures w14:val="none"/>
        </w:rPr>
      </w:pPr>
    </w:p>
    <w:p w14:paraId="3016BF87" w14:textId="77777777" w:rsidR="001D24E0" w:rsidRPr="001D24E0" w:rsidRDefault="001D24E0" w:rsidP="001D24E0">
      <w:pPr>
        <w:spacing w:after="200" w:line="276" w:lineRule="auto"/>
        <w:rPr>
          <w:rFonts w:ascii="Unesa" w:eastAsia="Unesa" w:hAnsi="Unesa" w:cs="Unesa"/>
          <w:kern w:val="0"/>
          <w:sz w:val="24"/>
          <w:szCs w:val="24"/>
          <w:lang w:val="en" w:eastAsia="en-ID"/>
          <w14:ligatures w14:val="none"/>
        </w:rPr>
      </w:pPr>
    </w:p>
    <w:p w14:paraId="73BE59AF" w14:textId="77777777" w:rsidR="001D24E0" w:rsidRPr="001D24E0" w:rsidRDefault="001D24E0" w:rsidP="001D24E0">
      <w:pPr>
        <w:spacing w:after="200" w:line="276" w:lineRule="auto"/>
        <w:jc w:val="center"/>
        <w:rPr>
          <w:rFonts w:ascii="Unesa" w:eastAsia="Unesa" w:hAnsi="Unesa" w:cs="Unesa"/>
          <w:b/>
          <w:bCs/>
          <w:kern w:val="0"/>
          <w:sz w:val="24"/>
          <w:szCs w:val="24"/>
          <w:lang w:eastAsia="en-ID"/>
          <w14:ligatures w14:val="none"/>
        </w:rPr>
      </w:pPr>
      <w:r w:rsidRPr="001D24E0">
        <w:rPr>
          <w:rFonts w:ascii="Unesa" w:eastAsia="Unesa" w:hAnsi="Unesa" w:cs="Unesa"/>
          <w:b/>
          <w:bCs/>
          <w:kern w:val="0"/>
          <w:sz w:val="24"/>
          <w:szCs w:val="24"/>
          <w:lang w:eastAsia="en-ID"/>
          <w14:ligatures w14:val="none"/>
        </w:rPr>
        <w:t>Abstract</w:t>
      </w:r>
    </w:p>
    <w:p w14:paraId="68837EE4" w14:textId="77777777" w:rsidR="001D24E0" w:rsidRPr="001D24E0" w:rsidRDefault="001D24E0" w:rsidP="001D24E0">
      <w:pPr>
        <w:spacing w:after="200" w:line="276" w:lineRule="auto"/>
        <w:jc w:val="both"/>
        <w:rPr>
          <w:rFonts w:ascii="Unesa" w:eastAsia="Unesa" w:hAnsi="Unesa" w:cs="Unesa"/>
          <w:kern w:val="0"/>
          <w:sz w:val="24"/>
          <w:szCs w:val="24"/>
          <w:lang w:val="en" w:eastAsia="en-ID"/>
          <w14:ligatures w14:val="none"/>
        </w:rPr>
      </w:pPr>
      <w:r w:rsidRPr="001D24E0">
        <w:rPr>
          <w:rFonts w:ascii="Unesa" w:eastAsia="Unesa" w:hAnsi="Unesa" w:cs="Unesa"/>
          <w:kern w:val="0"/>
          <w:sz w:val="24"/>
          <w:szCs w:val="24"/>
          <w:lang w:val="en" w:eastAsia="en-ID"/>
          <w14:ligatures w14:val="none"/>
        </w:rPr>
        <w:t>This study was motivated by the numerous psychological conflicts experienced by the characters in the novel Bidadari Berbisik by Asma Nadia. These conflicts reveal various psychological conditions that are interesting to analyze using Carl Gustav Jung’s analytical psychology theory. This study aims to describe the forms of persona, shadow, anima, animus, and individuation found in the novel Bidadari Berbisik by Asma Nadia. This research employed a qualitative descriptive method with a literary psychology approach. The data source was the novel Bidadari Berbisik by Asma Nadia, published in 2021. The research data consisted of quotations indicating the aspects of persona, shadow, anima, animus, and individuation experienced by the characters in the novel. Data were collected through intensive reading and note-taking techniques. The data were analyzed through the stages of identification, classification, interpretation, and description based on Carl Gustav Jung’s analytical psychology theory. The validity of the data was ensured through theory triangulation. The results of the study indicate that the characters in the novel Bidadari Berbisik exhibit various aspects of Jung’s analytical psychology. Persona is reflected in the characters’ efforts to conceal their true feelings from others. Shadow appears through fear, trauma, sadness, loneliness, and psychological pressure experienced by the characters. Anima and animus are manifested through affection, empathy, courage, hope, and determination in facing life’s challenges. Meanwhile, individuation is reflected in the development of the characters’ personalities after experiencing various struggles and hardships in life. The findings demonstrate that Bidadari Berbisik contains complex psychological dynamics that are relevant to be analyzed through the perspective of Carl Gustav Jung’s analytical psychology.</w:t>
      </w:r>
    </w:p>
    <w:p w14:paraId="17A7D576" w14:textId="77777777" w:rsidR="001D24E0" w:rsidRPr="001D24E0" w:rsidRDefault="001D24E0" w:rsidP="001D24E0">
      <w:pPr>
        <w:spacing w:after="200" w:line="276" w:lineRule="auto"/>
        <w:jc w:val="both"/>
        <w:rPr>
          <w:rFonts w:ascii="Unesa" w:eastAsia="Unesa" w:hAnsi="Unesa" w:cs="Unesa"/>
          <w:kern w:val="0"/>
          <w:sz w:val="24"/>
          <w:szCs w:val="24"/>
          <w:lang w:val="en" w:eastAsia="en-ID"/>
          <w14:ligatures w14:val="none"/>
        </w:rPr>
      </w:pPr>
      <w:r w:rsidRPr="001D24E0">
        <w:rPr>
          <w:rFonts w:ascii="Unesa" w:eastAsia="Unesa" w:hAnsi="Unesa" w:cs="Unesa"/>
          <w:b/>
          <w:bCs/>
          <w:kern w:val="0"/>
          <w:sz w:val="24"/>
          <w:szCs w:val="24"/>
          <w:lang w:val="en" w:eastAsia="en-ID"/>
          <w14:ligatures w14:val="none"/>
        </w:rPr>
        <w:t>Keywords</w:t>
      </w:r>
      <w:r w:rsidRPr="001D24E0">
        <w:rPr>
          <w:rFonts w:ascii="Unesa" w:eastAsia="Unesa" w:hAnsi="Unesa" w:cs="Unesa"/>
          <w:kern w:val="0"/>
          <w:sz w:val="24"/>
          <w:szCs w:val="24"/>
          <w:lang w:val="en" w:eastAsia="en-ID"/>
          <w14:ligatures w14:val="none"/>
        </w:rPr>
        <w:t>: literary psychology, analytical psychology, Carl Gustav Jung.</w:t>
      </w:r>
    </w:p>
    <w:p w14:paraId="1CB4C12C" w14:textId="77777777" w:rsidR="001D24E0" w:rsidRPr="001D24E0" w:rsidRDefault="001D24E0" w:rsidP="001D24E0">
      <w:pPr>
        <w:spacing w:after="200" w:line="276" w:lineRule="auto"/>
        <w:jc w:val="both"/>
        <w:rPr>
          <w:rFonts w:ascii="Unesa" w:eastAsia="Unesa" w:hAnsi="Unesa" w:cs="Unesa"/>
          <w:kern w:val="0"/>
          <w:lang w:val="en" w:eastAsia="en-ID"/>
          <w14:ligatures w14:val="none"/>
        </w:rPr>
      </w:pPr>
    </w:p>
    <w:p w14:paraId="5D637C64" w14:textId="77777777" w:rsidR="001D24E0" w:rsidRPr="001D24E0" w:rsidRDefault="001D24E0" w:rsidP="001D24E0">
      <w:pPr>
        <w:spacing w:after="200" w:line="276" w:lineRule="auto"/>
        <w:rPr>
          <w:rFonts w:ascii="Unesa" w:eastAsia="Unesa" w:hAnsi="Unesa" w:cs="Unesa"/>
          <w:kern w:val="0"/>
          <w:lang w:val="en" w:eastAsia="en-ID"/>
          <w14:ligatures w14:val="none"/>
        </w:rPr>
      </w:pPr>
      <w:r w:rsidRPr="001D24E0">
        <w:rPr>
          <w:rFonts w:ascii="Unesa" w:eastAsia="Unesa" w:hAnsi="Unesa" w:cs="Unesa"/>
          <w:b/>
          <w:bCs/>
          <w:kern w:val="0"/>
          <w:sz w:val="24"/>
          <w:szCs w:val="24"/>
          <w:lang w:val="en" w:eastAsia="en-ID"/>
          <w14:ligatures w14:val="none"/>
        </w:rPr>
        <w:t>PENDAHULUAN</w:t>
      </w:r>
    </w:p>
    <w:p w14:paraId="6034B670" w14:textId="27A1B0E3" w:rsidR="001D24E0" w:rsidRPr="001D24E0" w:rsidRDefault="001D24E0" w:rsidP="00660FE4">
      <w:pPr>
        <w:spacing w:after="200" w:line="276" w:lineRule="auto"/>
        <w:ind w:firstLine="720"/>
        <w:jc w:val="both"/>
        <w:rPr>
          <w:rFonts w:ascii="Unesa" w:eastAsia="Unesa" w:hAnsi="Unesa" w:cs="Unesa"/>
          <w:kern w:val="0"/>
          <w:sz w:val="24"/>
          <w:szCs w:val="24"/>
          <w:lang w:val="en" w:eastAsia="en-ID"/>
          <w14:ligatures w14:val="none"/>
        </w:rPr>
      </w:pPr>
      <w:r w:rsidRPr="001D24E0">
        <w:rPr>
          <w:rFonts w:ascii="Unesa" w:eastAsia="Unesa" w:hAnsi="Unesa" w:cs="Unesa"/>
          <w:kern w:val="0"/>
          <w:sz w:val="24"/>
          <w:szCs w:val="24"/>
          <w:lang w:val="en" w:eastAsia="en-ID"/>
          <w14:ligatures w14:val="none"/>
        </w:rPr>
        <w:t xml:space="preserve">Karya sastra merupakan hasil kreativitas pengarang yang merepresentasikan berbagai fenomena kehidupan manusia melalui bahasa. Kehadiran karya sastra tidak hanya berfungsi sebagai media hiburan, tetapi juga sebagai sarana untuk menyampaikan gagasan, pengalaman, nilai, serta persoalan yang berkembang dalam kehidupan masyarakat. Salah satu bentuk karya sastra yang banyak diminati adalah novel karena mampu menggambarkan kehidupan manusia secara lebih kompleks melalui rangkaian peristiwa, konflik, serta perkembangan karakter tokohnya (Noor, 2021). Tokoh dalam novel menjadi unsur yang penting karena melalui perilaku, dialog, dan konflik yang dialaminya, pembaca dapat memahami berbagai dinamika kehidupan yang direpresentasikan oleh pengarang. Novel sebagai karya fiksi tidak hanya menyajikan alur cerita, tetapi juga menghadirkan gambaran mengenai kondisi psikologis tokoh. Setiap tindakan </w:t>
      </w:r>
      <w:r w:rsidRPr="001D24E0">
        <w:rPr>
          <w:rFonts w:ascii="Unesa" w:eastAsia="Unesa" w:hAnsi="Unesa" w:cs="Unesa"/>
          <w:kern w:val="0"/>
          <w:sz w:val="24"/>
          <w:szCs w:val="24"/>
          <w:lang w:val="en" w:eastAsia="en-ID"/>
          <w14:ligatures w14:val="none"/>
        </w:rPr>
        <w:lastRenderedPageBreak/>
        <w:t>yang dilakukan tokoh pada umumnya dipengaruhi oleh pengalaman hidup, lingkungan, maupun konflik batin yang dialaminya. Oleh karena itu, tokoh dalam novel dapat dikaji menggunakan berbagai pendekatan, salah satunya pendekatan psikologi sastra. Santoso (2022) menjelaskan bahwa psikologi sastra merupakan pendekatan yang mengkaji hubungan antara karya sastra dengan aspek kejiwaan manusia sehingga perilaku, emosi, konflik, dan perkembangan tokoh dapat dipahami melalui teori-teori psikologi.</w:t>
      </w:r>
    </w:p>
    <w:p w14:paraId="6147CBD7" w14:textId="77777777" w:rsidR="001D24E0" w:rsidRPr="001D24E0" w:rsidRDefault="001D24E0" w:rsidP="001D24E0">
      <w:pPr>
        <w:spacing w:after="200" w:line="276" w:lineRule="auto"/>
        <w:ind w:firstLine="720"/>
        <w:jc w:val="both"/>
        <w:rPr>
          <w:rFonts w:ascii="Unesa" w:eastAsia="Unesa" w:hAnsi="Unesa" w:cs="Unesa"/>
          <w:kern w:val="0"/>
          <w:sz w:val="24"/>
          <w:szCs w:val="24"/>
          <w:lang w:val="en" w:eastAsia="en-ID"/>
          <w14:ligatures w14:val="none"/>
        </w:rPr>
      </w:pPr>
      <w:r w:rsidRPr="001D24E0">
        <w:rPr>
          <w:rFonts w:ascii="Unesa" w:eastAsia="Unesa" w:hAnsi="Unesa" w:cs="Unesa"/>
          <w:kern w:val="0"/>
          <w:sz w:val="24"/>
          <w:szCs w:val="24"/>
          <w:lang w:val="en" w:eastAsia="en-ID"/>
          <w14:ligatures w14:val="none"/>
        </w:rPr>
        <w:t>Salah satu teori psikologi yang banyak digunakan dalam kajian sastra ialah psikologi analitis yang dikembangkan oleh Carl Gustav Jung. Jung berpendapat bahwa kepribadian manusia terbentuk melalui hubungan antara alam sadar dan alam tidak sadar yang saling memengaruhi. Alam tidak sadar menurut Jung tidak hanya berasal dari pengalaman pribadi, tetapi juga dipengaruhi oleh ketidaksadaran kolektif yang diwariskan secara universal. Berdasarkan pandangan tersebut, Jung mengembangkan beberapa konsep utama, yaitu persona, shadow, anima dan animus, serta individuasi (All Habsy dkk., 2024). Konsep-konsep tersebut menjadi landasan dalam memahami dinamika kepribadian seseorang, termasuk tokoh dalam karya sastra. Persona merupakan topeng sosial yang digunakan individu ketika berinteraksi dengan lingkungan. Shadow merupakan sisi kepribadian yang cenderung ditekan karena dianggap tidak sesuai dengan norma atau nilai yang berlaku. Anima dan animus menggambarkan unsur feminin dan maskulin yang terdapat dalam diri setiap individu, sedangkan individuasi merupakan proses perkembangan kepribadian menuju keutuhan diri melalui penyatuan berbagai aspek psikologis (Kurniawan, 2024). Keempat konsep tersebut menunjukkan bahwa perkembangan kepribadian seseorang berlangsung secara dinamis dan dipengaruhi oleh pengalaman hidup serta proses penyesuaian diri terhadap lingkungan.</w:t>
      </w:r>
    </w:p>
    <w:p w14:paraId="1A63D930" w14:textId="77777777" w:rsidR="001D24E0" w:rsidRPr="001D24E0" w:rsidRDefault="001D24E0" w:rsidP="001D24E0">
      <w:pPr>
        <w:spacing w:after="200" w:line="276" w:lineRule="auto"/>
        <w:ind w:firstLine="720"/>
        <w:jc w:val="both"/>
        <w:rPr>
          <w:rFonts w:ascii="Unesa" w:eastAsia="Unesa" w:hAnsi="Unesa" w:cs="Unesa"/>
          <w:kern w:val="0"/>
          <w:sz w:val="24"/>
          <w:szCs w:val="24"/>
          <w:lang w:val="en" w:eastAsia="en-ID"/>
          <w14:ligatures w14:val="none"/>
        </w:rPr>
      </w:pPr>
      <w:r w:rsidRPr="001D24E0">
        <w:rPr>
          <w:rFonts w:ascii="Unesa" w:eastAsia="Unesa" w:hAnsi="Unesa" w:cs="Unesa"/>
          <w:kern w:val="0"/>
          <w:sz w:val="24"/>
          <w:szCs w:val="24"/>
          <w:lang w:val="en" w:eastAsia="en-ID"/>
          <w14:ligatures w14:val="none"/>
        </w:rPr>
        <w:t>Novel Bidadari Berbisik karya Asma Nadia dipilih sebagai objek penelitian karena menyajikan cerita yang sarat dengan konflik psikologis, kemanusiaan, dan perjuangan hidup tokoh. Tokoh-tokoh dalam novel mengalami berbagai peristiwa yang memengaruhi perkembangan kepribadian mereka, mulai dari tekanan sosial, konflik batin, hingga proses penerimaan diri. Dinamika tersebut menjadikan novel Bidadari Berbisik relevan untuk dikaji menggunakan perspektif psikologi analitis Carl Gustav Jung, khususnya dalam mengungkap representasi persona, shadow, anima dan animus, serta individuasi yang dialami tokoh. Penelitian mengenai psikologi analitis Carl Gustav Jung dalam karya sastra telah dilakukan oleh beberapa peneliti. Prastiwi dan Ahmadi (2022) menunjukkan bahwa konsep psikologi analitis Jung mampu menjelaskan perkembangan kepribadian tokoh dalam novel Orang-Orang Biasa karya Andrea Hirata melalui persona, shadow, dan individuasi. Penelitian Prasetyo (2024) juga menjelaskan bahwa proses individuasi merupakan tahapan penting dalam perkembangan kepribadian tokoh sastra karena menggambarkan proses menuju keutuhan diri. Selain itu, Riyanto (2023) mengungkapkan bahwa shadow menjadi salah satu unsur dominan yang memengaruhi munculnya konflik batin tokoh dalam karya sastra.</w:t>
      </w:r>
    </w:p>
    <w:p w14:paraId="038FD75D" w14:textId="77777777" w:rsidR="001D24E0" w:rsidRPr="001D24E0" w:rsidRDefault="001D24E0" w:rsidP="001D24E0">
      <w:pPr>
        <w:spacing w:after="200" w:line="276" w:lineRule="auto"/>
        <w:ind w:firstLine="720"/>
        <w:jc w:val="both"/>
        <w:rPr>
          <w:rFonts w:ascii="Unesa" w:eastAsia="Unesa" w:hAnsi="Unesa" w:cs="Unesa"/>
          <w:kern w:val="0"/>
          <w:sz w:val="24"/>
          <w:szCs w:val="24"/>
          <w:lang w:val="en" w:eastAsia="en-ID"/>
          <w14:ligatures w14:val="none"/>
        </w:rPr>
      </w:pPr>
      <w:r w:rsidRPr="001D24E0">
        <w:rPr>
          <w:rFonts w:ascii="Unesa" w:eastAsia="Unesa" w:hAnsi="Unesa" w:cs="Unesa"/>
          <w:kern w:val="0"/>
          <w:sz w:val="24"/>
          <w:szCs w:val="24"/>
          <w:lang w:val="en" w:eastAsia="en-ID"/>
          <w14:ligatures w14:val="none"/>
        </w:rPr>
        <w:lastRenderedPageBreak/>
        <w:t>Meskipun demikian, penelitian yang mengkaji novel Bidadari Berbisik karya Asma Nadia menggunakan perspektif psikologi analitis Carl Gustav Jung masih terbatas. Sebagian besar penelitian terdahulu lebih berfokus pada nilai religius, nilai moral, maupun aspek sosial yang terkandung dalam novel. Padahal, novel tersebut juga memperlihatkan dinamika kepribadian tokoh yang menarik untuk dikaji melalui konsep-konsep psikologi analitis Jung. Oleh karena itu, penelitian ini memiliki kebaruan karena memfokuskan analisis pada representasi kepribadian tokoh melalui konsep persona, shadow, anima dan animus, serta individuasi. Berdasarkan uraian tersebut, penelitian ini bertujuan mendeskripsikan representasi kepribadian tokoh dalam novel Bidadari Berbisik karya Asma Nadia berdasarkan kajian psikologi analitis Carl Gustav Jung. Hasil penelitian diharapkan dapat memperkaya kajian psikologi sastra, khususnya mengenai representasi dinamika kepribadian tokoh dalam karya sastra Indonesia kontemporer, sekaligus menjadi referensi bagi penelitian selanjutnya yang menggunakan perspektif psikologi analitis Carl Gustav Jung.</w:t>
      </w:r>
    </w:p>
    <w:p w14:paraId="4045C4DB" w14:textId="77777777" w:rsidR="001D24E0" w:rsidRPr="001D24E0" w:rsidRDefault="001D24E0" w:rsidP="001D24E0">
      <w:pPr>
        <w:spacing w:after="200" w:line="276" w:lineRule="auto"/>
        <w:rPr>
          <w:rFonts w:ascii="Unesa" w:eastAsia="Unesa" w:hAnsi="Unesa" w:cs="Unesa"/>
          <w:kern w:val="0"/>
          <w:lang w:val="en" w:eastAsia="en-ID"/>
          <w14:ligatures w14:val="none"/>
        </w:rPr>
      </w:pPr>
      <w:r w:rsidRPr="001D24E0">
        <w:rPr>
          <w:rFonts w:ascii="Unesa" w:eastAsia="Unesa" w:hAnsi="Unesa" w:cs="Unesa"/>
          <w:b/>
          <w:bCs/>
          <w:kern w:val="0"/>
          <w:sz w:val="24"/>
          <w:szCs w:val="24"/>
          <w:lang w:val="en" w:eastAsia="en-ID"/>
          <w14:ligatures w14:val="none"/>
        </w:rPr>
        <w:t>METODE PENELITIAN</w:t>
      </w:r>
    </w:p>
    <w:p w14:paraId="4F9DD6A1" w14:textId="77777777" w:rsidR="001D24E0" w:rsidRPr="001D24E0" w:rsidRDefault="001D24E0" w:rsidP="001D24E0">
      <w:pPr>
        <w:spacing w:after="200" w:line="240" w:lineRule="auto"/>
        <w:jc w:val="both"/>
        <w:rPr>
          <w:rFonts w:ascii="Unesa" w:eastAsia="Unesa" w:hAnsi="Unesa" w:cs="Unesa"/>
          <w:kern w:val="0"/>
          <w:sz w:val="24"/>
          <w:szCs w:val="24"/>
          <w:lang w:val="en" w:eastAsia="en-ID"/>
          <w14:ligatures w14:val="none"/>
        </w:rPr>
      </w:pPr>
      <w:r w:rsidRPr="001D24E0">
        <w:rPr>
          <w:rFonts w:ascii="Unesa" w:eastAsia="Unesa" w:hAnsi="Unesa" w:cs="Unesa"/>
          <w:kern w:val="0"/>
          <w:sz w:val="24"/>
          <w:szCs w:val="24"/>
          <w:lang w:val="en" w:eastAsia="en-ID"/>
          <w14:ligatures w14:val="none"/>
        </w:rPr>
        <w:t>Penelitian ini menggunakan metode deskriptif kualitatif dengan pendekatan psikologi sastra. Metode deskriptif kualitatif dipilih karena penelitian bertujuan mendeskripsikan representasi kepribadian tokoh dalam novel Bidadari Berbisik karya Asma Nadia berdasarkan kajian psikologi analitis Carl Gustav Jung. Pendekatan ini memungkinkan peneliti menginterpretasikan data secara mendalam sesuai dengan konteks yang terdapat dalam karya sastra (Iskandar, 2021; Wajiran, 2024). Sumber data penelitian adalah novel Bidadari Berbisik karya Asma Nadia yang diterbitkan oleh Asma Nadia Publishing House pada tahun 2021. Data penelitian berupa satuan lingual berupa kata, frasa, kalimat, dialog, dan narasi yang merepresentasikan kepribadian tokoh berdasarkan konsep psikologi analitis Carl Gustav Jung. Fokus analisis dibatasi pada empat konsep utama, yaitu persona, shadow, anima dan animus, serta individuasi. Pengumpulan data dilakukan menggunakan teknik baca dan teknik catat. Teknik baca dilakukan dengan membaca novel secara intensif dan berulang untuk memperoleh pemahaman yang menyeluruh terhadap isi cerita. Selanjutnya, teknik catat digunakan untuk mencatat kutipan-kutipan yang menunjukkan representasi kepribadian tokoh sesuai dengan fokus penelitian. Teknik tersebut umum digunakan dalam penelitian sastra karena memungkinkan peneliti memperoleh data yang relevan secara sistematis (Wajiran, 2024).</w:t>
      </w:r>
    </w:p>
    <w:p w14:paraId="753FCCDB" w14:textId="77777777" w:rsidR="001D24E0" w:rsidRPr="001D24E0" w:rsidRDefault="001D24E0" w:rsidP="001D24E0">
      <w:pPr>
        <w:spacing w:after="200" w:line="240" w:lineRule="auto"/>
        <w:ind w:firstLine="720"/>
        <w:jc w:val="both"/>
        <w:rPr>
          <w:rFonts w:ascii="Unesa" w:eastAsia="Unesa" w:hAnsi="Unesa" w:cs="Unesa"/>
          <w:kern w:val="0"/>
          <w:sz w:val="24"/>
          <w:szCs w:val="24"/>
          <w:lang w:val="en" w:eastAsia="en-ID"/>
          <w14:ligatures w14:val="none"/>
        </w:rPr>
      </w:pPr>
      <w:r w:rsidRPr="001D24E0">
        <w:rPr>
          <w:rFonts w:ascii="Unesa" w:eastAsia="Unesa" w:hAnsi="Unesa" w:cs="Unesa"/>
          <w:kern w:val="0"/>
          <w:sz w:val="24"/>
          <w:szCs w:val="24"/>
          <w:lang w:val="en" w:eastAsia="en-ID"/>
          <w14:ligatures w14:val="none"/>
        </w:rPr>
        <w:t xml:space="preserve">Instrumen utama dalam penelitian ini adalah peneliti sendiri (human instrument) yang berperan dalam menentukan fokus penelitian, mengidentifikasi data, mengklasifikasikan data, menginterpretasikan makna, serta menarik simpulan penelitian. Untuk membantu proses analisis, peneliti menggunakan tabel klasifikasi data berdasarkan indikator persona, shadow, anima dan animus, serta individuasi. Analisis data dilakukan menggunakan model analisis interaktif yang meliputi tiga tahapan, yaitu reduksi data, penyajian data, dan penarikan simpulan (Iskandar, 2021). Pada tahap reduksi data, peneliti menyeleksi kutipan-kutipan yang sesuai dengan fokus penelitian. Tahap penyajian data dilakukan dengan mengelompokkan data berdasarkan konsep psikologi analitis Carl Gustav Jung, kemudian mendeskripsikan dan menginterpretasikan makna setiap data menggunakan teori yang relevan. Tahap terakhir berupa </w:t>
      </w:r>
      <w:r w:rsidRPr="001D24E0">
        <w:rPr>
          <w:rFonts w:ascii="Unesa" w:eastAsia="Unesa" w:hAnsi="Unesa" w:cs="Unesa"/>
          <w:kern w:val="0"/>
          <w:sz w:val="24"/>
          <w:szCs w:val="24"/>
          <w:lang w:val="en" w:eastAsia="en-ID"/>
          <w14:ligatures w14:val="none"/>
        </w:rPr>
        <w:lastRenderedPageBreak/>
        <w:t>penarikan simpulan dilakukan setelah seluruh data dianalisis secara menyeluruh sehingga diperoleh gambaran mengenai representasi kepribadian tokoh dalam novel Bidadari Berbisik karya Asma Nadia</w:t>
      </w:r>
      <w:r w:rsidRPr="001D24E0">
        <w:rPr>
          <w:rFonts w:ascii="Unesa" w:eastAsia="Unesa" w:hAnsi="Unesa" w:cs="Unesa"/>
          <w:kern w:val="0"/>
          <w:lang w:val="en" w:eastAsia="en-ID"/>
          <w14:ligatures w14:val="none"/>
        </w:rPr>
        <w:t>.</w:t>
      </w:r>
    </w:p>
    <w:p w14:paraId="2BA2DCC1" w14:textId="77777777" w:rsidR="001D24E0" w:rsidRPr="001D24E0" w:rsidRDefault="001D24E0" w:rsidP="001D24E0">
      <w:pPr>
        <w:spacing w:after="200" w:line="276" w:lineRule="auto"/>
        <w:rPr>
          <w:rFonts w:ascii="Unesa" w:eastAsia="Unesa" w:hAnsi="Unesa" w:cs="Unesa"/>
          <w:kern w:val="0"/>
          <w:lang w:val="en" w:eastAsia="en-ID"/>
          <w14:ligatures w14:val="none"/>
        </w:rPr>
      </w:pPr>
      <w:r w:rsidRPr="001D24E0">
        <w:rPr>
          <w:rFonts w:ascii="Unesa" w:eastAsia="Unesa" w:hAnsi="Unesa" w:cs="Unesa"/>
          <w:b/>
          <w:bCs/>
          <w:kern w:val="0"/>
          <w:sz w:val="24"/>
          <w:szCs w:val="24"/>
          <w:lang w:val="en" w:eastAsia="en-ID"/>
          <w14:ligatures w14:val="none"/>
        </w:rPr>
        <w:t>HASIL DAN PEMBAHASAN</w:t>
      </w:r>
    </w:p>
    <w:p w14:paraId="48641578" w14:textId="77777777" w:rsidR="00DC64D4" w:rsidRPr="00DC64D4" w:rsidRDefault="00DC64D4" w:rsidP="00F53992">
      <w:pPr>
        <w:tabs>
          <w:tab w:val="left" w:pos="3119"/>
        </w:tabs>
        <w:spacing w:after="0" w:line="240" w:lineRule="auto"/>
        <w:jc w:val="both"/>
        <w:rPr>
          <w:rFonts w:ascii="Unesa" w:eastAsia="Unesa" w:hAnsi="Unesa" w:cs="Unesa"/>
          <w:kern w:val="0"/>
          <w:sz w:val="24"/>
          <w:szCs w:val="24"/>
          <w:lang w:val="en" w:eastAsia="en-ID"/>
          <w14:ligatures w14:val="none"/>
        </w:rPr>
      </w:pPr>
      <w:r w:rsidRPr="00DC64D4">
        <w:rPr>
          <w:rFonts w:ascii="Unesa" w:eastAsia="Unesa" w:hAnsi="Unesa" w:cs="Unesa"/>
          <w:kern w:val="0"/>
          <w:sz w:val="24"/>
          <w:szCs w:val="24"/>
          <w:lang w:val="en" w:eastAsia="en-ID"/>
          <w14:ligatures w14:val="none"/>
        </w:rPr>
        <w:t>4.1 Aspek Persona</w:t>
      </w:r>
    </w:p>
    <w:p w14:paraId="42987E3A" w14:textId="77777777" w:rsidR="00DC64D4" w:rsidRPr="00DC64D4" w:rsidRDefault="00DC64D4" w:rsidP="00F53992">
      <w:pPr>
        <w:tabs>
          <w:tab w:val="left" w:pos="3119"/>
        </w:tabs>
        <w:spacing w:after="0" w:line="240" w:lineRule="auto"/>
        <w:jc w:val="both"/>
        <w:rPr>
          <w:rFonts w:ascii="Unesa" w:eastAsia="Unesa" w:hAnsi="Unesa" w:cs="Unesa"/>
          <w:kern w:val="0"/>
          <w:sz w:val="24"/>
          <w:szCs w:val="24"/>
          <w:lang w:val="en" w:eastAsia="en-ID"/>
          <w14:ligatures w14:val="none"/>
        </w:rPr>
      </w:pPr>
    </w:p>
    <w:p w14:paraId="6F2F448B" w14:textId="77777777" w:rsidR="00DC64D4" w:rsidRPr="00DC64D4" w:rsidRDefault="00DC64D4" w:rsidP="00F53992">
      <w:pPr>
        <w:tabs>
          <w:tab w:val="left" w:pos="3119"/>
        </w:tabs>
        <w:spacing w:after="0" w:line="240" w:lineRule="auto"/>
        <w:ind w:firstLine="851"/>
        <w:jc w:val="both"/>
        <w:rPr>
          <w:rFonts w:ascii="Unesa" w:eastAsia="Unesa" w:hAnsi="Unesa" w:cs="Unesa"/>
          <w:kern w:val="0"/>
          <w:sz w:val="24"/>
          <w:szCs w:val="24"/>
          <w:lang w:val="en" w:eastAsia="en-ID"/>
          <w14:ligatures w14:val="none"/>
        </w:rPr>
      </w:pPr>
      <w:r w:rsidRPr="00DC64D4">
        <w:rPr>
          <w:rFonts w:ascii="Unesa" w:eastAsia="Unesa" w:hAnsi="Unesa" w:cs="Unesa"/>
          <w:kern w:val="0"/>
          <w:sz w:val="24"/>
          <w:szCs w:val="24"/>
          <w:lang w:val="en" w:eastAsia="en-ID"/>
          <w14:ligatures w14:val="none"/>
        </w:rPr>
        <w:t>Hasil penelitian menunjukkan bahwa aspek persona dalam novel Bidadari Berbisik muncul secara dominan pada tokoh Ning dan Ayuni. Persona dalam perspektif Carl Gustav Jung dipahami sebagai topeng sosial yang digunakan individu untuk menyesuaikan diri dengan lingkungan luar. Dalam konteks novel, persona tidak hanya berfungsi sebagai bentuk adaptasi sosial, tetapi juga sebagai mekanisme pertahanan psikologis terhadap tekanan emosional yang dialami tokoh.</w:t>
      </w:r>
    </w:p>
    <w:p w14:paraId="036581A9" w14:textId="77777777" w:rsidR="00DC64D4" w:rsidRPr="00DC64D4" w:rsidRDefault="00DC64D4" w:rsidP="00F53992">
      <w:pPr>
        <w:tabs>
          <w:tab w:val="left" w:pos="3119"/>
        </w:tabs>
        <w:spacing w:after="0" w:line="240" w:lineRule="auto"/>
        <w:jc w:val="both"/>
        <w:rPr>
          <w:rFonts w:ascii="Unesa" w:eastAsia="Unesa" w:hAnsi="Unesa" w:cs="Unesa"/>
          <w:kern w:val="0"/>
          <w:sz w:val="24"/>
          <w:szCs w:val="24"/>
          <w:lang w:val="en" w:eastAsia="en-ID"/>
          <w14:ligatures w14:val="none"/>
        </w:rPr>
      </w:pPr>
    </w:p>
    <w:p w14:paraId="682BD8EE" w14:textId="77777777" w:rsidR="00DC64D4" w:rsidRPr="00DC64D4" w:rsidRDefault="00DC64D4" w:rsidP="00F53992">
      <w:pPr>
        <w:tabs>
          <w:tab w:val="left" w:pos="3119"/>
        </w:tabs>
        <w:spacing w:after="0" w:line="240" w:lineRule="auto"/>
        <w:jc w:val="both"/>
        <w:rPr>
          <w:rFonts w:ascii="Unesa" w:eastAsia="Unesa" w:hAnsi="Unesa" w:cs="Unesa"/>
          <w:kern w:val="0"/>
          <w:sz w:val="24"/>
          <w:szCs w:val="24"/>
          <w:lang w:val="en" w:eastAsia="en-ID"/>
          <w14:ligatures w14:val="none"/>
        </w:rPr>
      </w:pPr>
      <w:r w:rsidRPr="00DC64D4">
        <w:rPr>
          <w:rFonts w:ascii="Unesa" w:eastAsia="Unesa" w:hAnsi="Unesa" w:cs="Unesa"/>
          <w:kern w:val="0"/>
          <w:sz w:val="24"/>
          <w:szCs w:val="24"/>
          <w:lang w:val="en" w:eastAsia="en-ID"/>
          <w14:ligatures w14:val="none"/>
        </w:rPr>
        <w:t>Data 1:</w:t>
      </w:r>
    </w:p>
    <w:p w14:paraId="752E0690" w14:textId="77777777" w:rsidR="00DC64D4" w:rsidRPr="00DC64D4" w:rsidRDefault="00DC64D4" w:rsidP="00F53992">
      <w:pPr>
        <w:tabs>
          <w:tab w:val="left" w:pos="3119"/>
        </w:tabs>
        <w:spacing w:after="0" w:line="240" w:lineRule="auto"/>
        <w:jc w:val="both"/>
        <w:rPr>
          <w:rFonts w:ascii="Unesa" w:eastAsia="Unesa" w:hAnsi="Unesa" w:cs="Unesa"/>
          <w:kern w:val="0"/>
          <w:sz w:val="24"/>
          <w:szCs w:val="24"/>
          <w:lang w:val="en" w:eastAsia="en-ID"/>
          <w14:ligatures w14:val="none"/>
        </w:rPr>
      </w:pPr>
      <w:r w:rsidRPr="00DC64D4">
        <w:rPr>
          <w:rFonts w:ascii="Unesa" w:eastAsia="Unesa" w:hAnsi="Unesa" w:cs="Unesa"/>
          <w:kern w:val="0"/>
          <w:sz w:val="24"/>
          <w:szCs w:val="24"/>
          <w:lang w:val="en" w:eastAsia="en-ID"/>
          <w14:ligatures w14:val="none"/>
        </w:rPr>
        <w:t>“Ning menggigit bibirnya kuat-kuat agar ibunya tidak melihat air mata yang hampir jatuh.” (Nadia, 2021, hlm. 49).</w:t>
      </w:r>
    </w:p>
    <w:p w14:paraId="01BEB5EE" w14:textId="77777777" w:rsidR="00DC64D4" w:rsidRPr="00DC64D4" w:rsidRDefault="00DC64D4" w:rsidP="00F53992">
      <w:pPr>
        <w:tabs>
          <w:tab w:val="left" w:pos="3119"/>
        </w:tabs>
        <w:spacing w:after="0" w:line="240" w:lineRule="auto"/>
        <w:jc w:val="both"/>
        <w:rPr>
          <w:rFonts w:ascii="Unesa" w:eastAsia="Unesa" w:hAnsi="Unesa" w:cs="Unesa"/>
          <w:kern w:val="0"/>
          <w:sz w:val="24"/>
          <w:szCs w:val="24"/>
          <w:lang w:val="en" w:eastAsia="en-ID"/>
          <w14:ligatures w14:val="none"/>
        </w:rPr>
      </w:pPr>
    </w:p>
    <w:p w14:paraId="2DDC0700" w14:textId="22CF418E" w:rsidR="00DC64D4" w:rsidRPr="00DC64D4" w:rsidRDefault="00DC64D4" w:rsidP="00F53992">
      <w:pPr>
        <w:tabs>
          <w:tab w:val="left" w:pos="3119"/>
        </w:tabs>
        <w:spacing w:after="0" w:line="240" w:lineRule="auto"/>
        <w:ind w:firstLine="851"/>
        <w:jc w:val="both"/>
        <w:rPr>
          <w:rFonts w:ascii="Unesa" w:eastAsia="Unesa" w:hAnsi="Unesa" w:cs="Unesa"/>
          <w:kern w:val="0"/>
          <w:sz w:val="24"/>
          <w:szCs w:val="24"/>
          <w:lang w:val="en" w:eastAsia="en-ID"/>
          <w14:ligatures w14:val="none"/>
        </w:rPr>
      </w:pPr>
      <w:r w:rsidRPr="00DC64D4">
        <w:rPr>
          <w:rFonts w:ascii="Unesa" w:eastAsia="Unesa" w:hAnsi="Unesa" w:cs="Unesa"/>
          <w:kern w:val="0"/>
          <w:sz w:val="24"/>
          <w:szCs w:val="24"/>
          <w:lang w:val="en" w:eastAsia="en-ID"/>
          <w14:ligatures w14:val="none"/>
        </w:rPr>
        <w:t>Kutipan ini menunjukkan bahwa Ning sedang berada dalam kondisi emosi yang tidak stabil, tetapi memilih menahan ekspresi kesedihannya. Tindakan menggigit bibir menjadi simbol kontrol diri yang kuat dalam menekan ekspresi emosional. Dalam perspektif Jung, kondisi ini menunjukkan bahwa persona bekerja untuk menjaga citra ketegaran di hadapan orang lain, meskipun kondisi batin tokoh sedang mengalami tekanan.</w:t>
      </w:r>
      <w:r w:rsidR="00F53992">
        <w:rPr>
          <w:rFonts w:ascii="Unesa" w:eastAsia="Unesa" w:hAnsi="Unesa" w:cs="Unesa"/>
          <w:kern w:val="0"/>
          <w:sz w:val="24"/>
          <w:szCs w:val="24"/>
          <w:lang w:val="en" w:eastAsia="en-ID"/>
          <w14:ligatures w14:val="none"/>
        </w:rPr>
        <w:t xml:space="preserve"> </w:t>
      </w:r>
      <w:r w:rsidRPr="00DC64D4">
        <w:rPr>
          <w:rFonts w:ascii="Unesa" w:eastAsia="Unesa" w:hAnsi="Unesa" w:cs="Unesa"/>
          <w:kern w:val="0"/>
          <w:sz w:val="24"/>
          <w:szCs w:val="24"/>
          <w:lang w:val="en" w:eastAsia="en-ID"/>
          <w14:ligatures w14:val="none"/>
        </w:rPr>
        <w:t>Lebih jauh, tindakan ini memperlihatkan adanya konflik internal antara perasaan asli dan tuntutan sosial. Ning tidak ingin ibunya semakin terbebani oleh kesedihan yang ia rasakan. Hal ini menunjukkan bahwa persona tidak hanya berfungsi untuk kepentingan individu, tetapi juga untuk menjaga kestabilan emosional orang lain dalam hubungan keluarga.</w:t>
      </w:r>
    </w:p>
    <w:p w14:paraId="6D054EF5" w14:textId="77777777" w:rsidR="00DC64D4" w:rsidRPr="00DC64D4" w:rsidRDefault="00DC64D4" w:rsidP="00F53992">
      <w:pPr>
        <w:tabs>
          <w:tab w:val="left" w:pos="3119"/>
        </w:tabs>
        <w:spacing w:after="0" w:line="240" w:lineRule="auto"/>
        <w:jc w:val="both"/>
        <w:rPr>
          <w:rFonts w:ascii="Unesa" w:eastAsia="Unesa" w:hAnsi="Unesa" w:cs="Unesa"/>
          <w:kern w:val="0"/>
          <w:sz w:val="24"/>
          <w:szCs w:val="24"/>
          <w:lang w:val="en" w:eastAsia="en-ID"/>
          <w14:ligatures w14:val="none"/>
        </w:rPr>
      </w:pPr>
    </w:p>
    <w:p w14:paraId="7FB30389" w14:textId="77777777" w:rsidR="00DC64D4" w:rsidRPr="00DC64D4" w:rsidRDefault="00DC64D4" w:rsidP="00F53992">
      <w:pPr>
        <w:tabs>
          <w:tab w:val="left" w:pos="3119"/>
        </w:tabs>
        <w:spacing w:after="0" w:line="240" w:lineRule="auto"/>
        <w:jc w:val="both"/>
        <w:rPr>
          <w:rFonts w:ascii="Unesa" w:eastAsia="Unesa" w:hAnsi="Unesa" w:cs="Unesa"/>
          <w:kern w:val="0"/>
          <w:sz w:val="24"/>
          <w:szCs w:val="24"/>
          <w:lang w:val="en" w:eastAsia="en-ID"/>
          <w14:ligatures w14:val="none"/>
        </w:rPr>
      </w:pPr>
      <w:r w:rsidRPr="00DC64D4">
        <w:rPr>
          <w:rFonts w:ascii="Unesa" w:eastAsia="Unesa" w:hAnsi="Unesa" w:cs="Unesa"/>
          <w:kern w:val="0"/>
          <w:sz w:val="24"/>
          <w:szCs w:val="24"/>
          <w:lang w:val="en" w:eastAsia="en-ID"/>
          <w14:ligatures w14:val="none"/>
        </w:rPr>
        <w:t>Data 2:</w:t>
      </w:r>
    </w:p>
    <w:p w14:paraId="119BACC3" w14:textId="77777777" w:rsidR="00DC64D4" w:rsidRPr="00DC64D4" w:rsidRDefault="00DC64D4" w:rsidP="00F53992">
      <w:pPr>
        <w:tabs>
          <w:tab w:val="left" w:pos="3119"/>
        </w:tabs>
        <w:spacing w:after="0" w:line="240" w:lineRule="auto"/>
        <w:jc w:val="both"/>
        <w:rPr>
          <w:rFonts w:ascii="Unesa" w:eastAsia="Unesa" w:hAnsi="Unesa" w:cs="Unesa"/>
          <w:kern w:val="0"/>
          <w:sz w:val="24"/>
          <w:szCs w:val="24"/>
          <w:lang w:val="en" w:eastAsia="en-ID"/>
          <w14:ligatures w14:val="none"/>
        </w:rPr>
      </w:pPr>
      <w:r w:rsidRPr="00DC64D4">
        <w:rPr>
          <w:rFonts w:ascii="Unesa" w:eastAsia="Unesa" w:hAnsi="Unesa" w:cs="Unesa"/>
          <w:kern w:val="0"/>
          <w:sz w:val="24"/>
          <w:szCs w:val="24"/>
          <w:lang w:val="en" w:eastAsia="en-ID"/>
          <w14:ligatures w14:val="none"/>
        </w:rPr>
        <w:t>“Ayuni mencoba tersenyum, walaupun hatinya dipenuhi rasa takut yang tak mampu ia ungkapkan.” (Nadia, 2021, hlm. 89).</w:t>
      </w:r>
    </w:p>
    <w:p w14:paraId="1C3F7069" w14:textId="77777777" w:rsidR="00DC64D4" w:rsidRPr="00DC64D4" w:rsidRDefault="00DC64D4" w:rsidP="00F53992">
      <w:pPr>
        <w:tabs>
          <w:tab w:val="left" w:pos="3119"/>
        </w:tabs>
        <w:spacing w:after="0" w:line="240" w:lineRule="auto"/>
        <w:jc w:val="both"/>
        <w:rPr>
          <w:rFonts w:ascii="Unesa" w:eastAsia="Unesa" w:hAnsi="Unesa" w:cs="Unesa"/>
          <w:kern w:val="0"/>
          <w:sz w:val="24"/>
          <w:szCs w:val="24"/>
          <w:lang w:val="en" w:eastAsia="en-ID"/>
          <w14:ligatures w14:val="none"/>
        </w:rPr>
      </w:pPr>
    </w:p>
    <w:p w14:paraId="17DE6315" w14:textId="40782673" w:rsidR="00DC64D4" w:rsidRPr="00DC64D4" w:rsidRDefault="00DC64D4" w:rsidP="00F53992">
      <w:pPr>
        <w:tabs>
          <w:tab w:val="left" w:pos="3119"/>
        </w:tabs>
        <w:spacing w:after="0" w:line="240" w:lineRule="auto"/>
        <w:ind w:firstLine="851"/>
        <w:jc w:val="both"/>
        <w:rPr>
          <w:rFonts w:ascii="Unesa" w:eastAsia="Unesa" w:hAnsi="Unesa" w:cs="Unesa"/>
          <w:kern w:val="0"/>
          <w:sz w:val="24"/>
          <w:szCs w:val="24"/>
          <w:lang w:val="en" w:eastAsia="en-ID"/>
          <w14:ligatures w14:val="none"/>
        </w:rPr>
      </w:pPr>
      <w:r w:rsidRPr="00DC64D4">
        <w:rPr>
          <w:rFonts w:ascii="Unesa" w:eastAsia="Unesa" w:hAnsi="Unesa" w:cs="Unesa"/>
          <w:kern w:val="0"/>
          <w:sz w:val="24"/>
          <w:szCs w:val="24"/>
          <w:lang w:val="en" w:eastAsia="en-ID"/>
          <w14:ligatures w14:val="none"/>
        </w:rPr>
        <w:t>Kutipan ini memperkuat temuan bahwa persona dalam novel digunakan sebagai bentuk penyamaran emosi negatif. Senyum yang ditampilkan Ayuni bukan mencerminkan kebahagiaan, melainkan usaha untuk menyembunyikan ketakutan yang sedang dialami. Dalam konteks psikologi analitis Jung, kondisi ini menunjukkan bahwa individu dapat menampilkan ekspresi yang bertolak belakang dengan keadaan batinnya.</w:t>
      </w:r>
      <w:r w:rsidR="00F53992">
        <w:rPr>
          <w:rFonts w:ascii="Unesa" w:eastAsia="Unesa" w:hAnsi="Unesa" w:cs="Unesa"/>
          <w:kern w:val="0"/>
          <w:sz w:val="24"/>
          <w:szCs w:val="24"/>
          <w:lang w:val="en" w:eastAsia="en-ID"/>
          <w14:ligatures w14:val="none"/>
        </w:rPr>
        <w:t xml:space="preserve"> </w:t>
      </w:r>
      <w:r w:rsidRPr="00DC64D4">
        <w:rPr>
          <w:rFonts w:ascii="Unesa" w:eastAsia="Unesa" w:hAnsi="Unesa" w:cs="Unesa"/>
          <w:kern w:val="0"/>
          <w:sz w:val="24"/>
          <w:szCs w:val="24"/>
          <w:lang w:val="en" w:eastAsia="en-ID"/>
          <w14:ligatures w14:val="none"/>
        </w:rPr>
        <w:t>Situasi tersebut menunjukkan bahwa tekanan lingkungan sosial membuat tokoh harus mempertahankan citra tertentu agar dapat bertahan. Persona yang terus digunakan tanpa keseimbangan dengan kondisi batin dapat menyebabkan ketegangan psikologis yang berkelanjutan.</w:t>
      </w:r>
    </w:p>
    <w:p w14:paraId="498BEBAE" w14:textId="77777777" w:rsidR="00DC64D4" w:rsidRPr="00DC64D4" w:rsidRDefault="00DC64D4" w:rsidP="00F53992">
      <w:pPr>
        <w:tabs>
          <w:tab w:val="left" w:pos="3119"/>
        </w:tabs>
        <w:spacing w:after="0" w:line="240" w:lineRule="auto"/>
        <w:jc w:val="both"/>
        <w:rPr>
          <w:rFonts w:ascii="Unesa" w:eastAsia="Unesa" w:hAnsi="Unesa" w:cs="Unesa"/>
          <w:kern w:val="0"/>
          <w:sz w:val="24"/>
          <w:szCs w:val="24"/>
          <w:lang w:val="en" w:eastAsia="en-ID"/>
          <w14:ligatures w14:val="none"/>
        </w:rPr>
      </w:pPr>
    </w:p>
    <w:p w14:paraId="38280F5C" w14:textId="77777777" w:rsidR="00660FE4" w:rsidRDefault="00660FE4" w:rsidP="00F53992">
      <w:pPr>
        <w:tabs>
          <w:tab w:val="left" w:pos="3119"/>
        </w:tabs>
        <w:spacing w:after="0" w:line="240" w:lineRule="auto"/>
        <w:jc w:val="both"/>
        <w:rPr>
          <w:rFonts w:ascii="Unesa" w:eastAsia="Unesa" w:hAnsi="Unesa" w:cs="Unesa"/>
          <w:kern w:val="0"/>
          <w:sz w:val="24"/>
          <w:szCs w:val="24"/>
          <w:lang w:val="en" w:eastAsia="en-ID"/>
          <w14:ligatures w14:val="none"/>
        </w:rPr>
      </w:pPr>
    </w:p>
    <w:p w14:paraId="434927CE" w14:textId="77777777" w:rsidR="00660FE4" w:rsidRDefault="00660FE4" w:rsidP="00F53992">
      <w:pPr>
        <w:tabs>
          <w:tab w:val="left" w:pos="3119"/>
        </w:tabs>
        <w:spacing w:after="0" w:line="240" w:lineRule="auto"/>
        <w:jc w:val="both"/>
        <w:rPr>
          <w:rFonts w:ascii="Unesa" w:eastAsia="Unesa" w:hAnsi="Unesa" w:cs="Unesa"/>
          <w:kern w:val="0"/>
          <w:sz w:val="24"/>
          <w:szCs w:val="24"/>
          <w:lang w:val="en" w:eastAsia="en-ID"/>
          <w14:ligatures w14:val="none"/>
        </w:rPr>
      </w:pPr>
    </w:p>
    <w:p w14:paraId="17DD3DE4" w14:textId="73E214E9" w:rsidR="00DC64D4" w:rsidRPr="00DC64D4" w:rsidRDefault="00DC64D4" w:rsidP="00F53992">
      <w:pPr>
        <w:tabs>
          <w:tab w:val="left" w:pos="3119"/>
        </w:tabs>
        <w:spacing w:after="0" w:line="240" w:lineRule="auto"/>
        <w:jc w:val="both"/>
        <w:rPr>
          <w:rFonts w:ascii="Unesa" w:eastAsia="Unesa" w:hAnsi="Unesa" w:cs="Unesa"/>
          <w:kern w:val="0"/>
          <w:sz w:val="24"/>
          <w:szCs w:val="24"/>
          <w:lang w:val="en" w:eastAsia="en-ID"/>
          <w14:ligatures w14:val="none"/>
        </w:rPr>
      </w:pPr>
      <w:r w:rsidRPr="00DC64D4">
        <w:rPr>
          <w:rFonts w:ascii="Unesa" w:eastAsia="Unesa" w:hAnsi="Unesa" w:cs="Unesa"/>
          <w:kern w:val="0"/>
          <w:sz w:val="24"/>
          <w:szCs w:val="24"/>
          <w:lang w:val="en" w:eastAsia="en-ID"/>
          <w14:ligatures w14:val="none"/>
        </w:rPr>
        <w:lastRenderedPageBreak/>
        <w:t>4.2 Aspek Shadow</w:t>
      </w:r>
    </w:p>
    <w:p w14:paraId="1D9C18D7" w14:textId="77777777" w:rsidR="00DC64D4" w:rsidRPr="00DC64D4" w:rsidRDefault="00DC64D4" w:rsidP="00F53992">
      <w:pPr>
        <w:tabs>
          <w:tab w:val="left" w:pos="3119"/>
        </w:tabs>
        <w:spacing w:after="0" w:line="240" w:lineRule="auto"/>
        <w:jc w:val="both"/>
        <w:rPr>
          <w:rFonts w:ascii="Unesa" w:eastAsia="Unesa" w:hAnsi="Unesa" w:cs="Unesa"/>
          <w:kern w:val="0"/>
          <w:sz w:val="24"/>
          <w:szCs w:val="24"/>
          <w:lang w:val="en" w:eastAsia="en-ID"/>
          <w14:ligatures w14:val="none"/>
        </w:rPr>
      </w:pPr>
    </w:p>
    <w:p w14:paraId="0871AEC0" w14:textId="77777777" w:rsidR="00DC64D4" w:rsidRPr="00DC64D4" w:rsidRDefault="00DC64D4" w:rsidP="00F53992">
      <w:pPr>
        <w:tabs>
          <w:tab w:val="left" w:pos="3119"/>
        </w:tabs>
        <w:spacing w:after="0" w:line="240" w:lineRule="auto"/>
        <w:ind w:firstLine="709"/>
        <w:jc w:val="both"/>
        <w:rPr>
          <w:rFonts w:ascii="Unesa" w:eastAsia="Unesa" w:hAnsi="Unesa" w:cs="Unesa"/>
          <w:kern w:val="0"/>
          <w:sz w:val="24"/>
          <w:szCs w:val="24"/>
          <w:lang w:val="en" w:eastAsia="en-ID"/>
          <w14:ligatures w14:val="none"/>
        </w:rPr>
      </w:pPr>
      <w:r w:rsidRPr="00DC64D4">
        <w:rPr>
          <w:rFonts w:ascii="Unesa" w:eastAsia="Unesa" w:hAnsi="Unesa" w:cs="Unesa"/>
          <w:kern w:val="0"/>
          <w:sz w:val="24"/>
          <w:szCs w:val="24"/>
          <w:lang w:val="en" w:eastAsia="en-ID"/>
          <w14:ligatures w14:val="none"/>
        </w:rPr>
        <w:t>Aspek shadow dalam novel Bidadari Berbisik ditemukan dalam bentuk emosi tertekan seperti ketakutan, trauma, kesedihan mendalam, dan kecemasan yang tidak tersampaikan secara langsung. Shadow dalam teori Jung merupakan bagian kepribadian yang tersimpan dalam alam bawah sadar akibat pengalaman emosional yang tidak dapat diterima secara sadar.</w:t>
      </w:r>
    </w:p>
    <w:p w14:paraId="0C49A989" w14:textId="77777777" w:rsidR="00DC64D4" w:rsidRPr="00DC64D4" w:rsidRDefault="00DC64D4" w:rsidP="00F53992">
      <w:pPr>
        <w:tabs>
          <w:tab w:val="left" w:pos="3119"/>
        </w:tabs>
        <w:spacing w:after="0" w:line="240" w:lineRule="auto"/>
        <w:jc w:val="both"/>
        <w:rPr>
          <w:rFonts w:ascii="Unesa" w:eastAsia="Unesa" w:hAnsi="Unesa" w:cs="Unesa"/>
          <w:kern w:val="0"/>
          <w:sz w:val="24"/>
          <w:szCs w:val="24"/>
          <w:lang w:val="en" w:eastAsia="en-ID"/>
          <w14:ligatures w14:val="none"/>
        </w:rPr>
      </w:pPr>
    </w:p>
    <w:p w14:paraId="00F99F93" w14:textId="77777777" w:rsidR="00DC64D4" w:rsidRPr="00DC64D4" w:rsidRDefault="00DC64D4" w:rsidP="00F53992">
      <w:pPr>
        <w:tabs>
          <w:tab w:val="left" w:pos="3119"/>
        </w:tabs>
        <w:spacing w:after="0" w:line="240" w:lineRule="auto"/>
        <w:jc w:val="both"/>
        <w:rPr>
          <w:rFonts w:ascii="Unesa" w:eastAsia="Unesa" w:hAnsi="Unesa" w:cs="Unesa"/>
          <w:kern w:val="0"/>
          <w:sz w:val="24"/>
          <w:szCs w:val="24"/>
          <w:lang w:val="en" w:eastAsia="en-ID"/>
          <w14:ligatures w14:val="none"/>
        </w:rPr>
      </w:pPr>
      <w:r w:rsidRPr="00DC64D4">
        <w:rPr>
          <w:rFonts w:ascii="Unesa" w:eastAsia="Unesa" w:hAnsi="Unesa" w:cs="Unesa"/>
          <w:kern w:val="0"/>
          <w:sz w:val="24"/>
          <w:szCs w:val="24"/>
          <w:lang w:val="en" w:eastAsia="en-ID"/>
          <w14:ligatures w14:val="none"/>
        </w:rPr>
        <w:t>Data 3:</w:t>
      </w:r>
    </w:p>
    <w:p w14:paraId="036B83BA" w14:textId="77777777" w:rsidR="00DC64D4" w:rsidRPr="00DC64D4" w:rsidRDefault="00DC64D4" w:rsidP="00F53992">
      <w:pPr>
        <w:tabs>
          <w:tab w:val="left" w:pos="3119"/>
        </w:tabs>
        <w:spacing w:after="0" w:line="240" w:lineRule="auto"/>
        <w:jc w:val="both"/>
        <w:rPr>
          <w:rFonts w:ascii="Unesa" w:eastAsia="Unesa" w:hAnsi="Unesa" w:cs="Unesa"/>
          <w:kern w:val="0"/>
          <w:sz w:val="24"/>
          <w:szCs w:val="24"/>
          <w:lang w:val="en" w:eastAsia="en-ID"/>
          <w14:ligatures w14:val="none"/>
        </w:rPr>
      </w:pPr>
      <w:r w:rsidRPr="00DC64D4">
        <w:rPr>
          <w:rFonts w:ascii="Unesa" w:eastAsia="Unesa" w:hAnsi="Unesa" w:cs="Unesa"/>
          <w:kern w:val="0"/>
          <w:sz w:val="24"/>
          <w:szCs w:val="24"/>
          <w:lang w:val="en" w:eastAsia="en-ID"/>
          <w14:ligatures w14:val="none"/>
        </w:rPr>
        <w:t>“Aku tiba-tiba sedih, Bu.” (Nadia, 2021, hlm. 11).</w:t>
      </w:r>
    </w:p>
    <w:p w14:paraId="4EA92853" w14:textId="77777777" w:rsidR="00DC64D4" w:rsidRPr="00DC64D4" w:rsidRDefault="00DC64D4" w:rsidP="00F53992">
      <w:pPr>
        <w:tabs>
          <w:tab w:val="left" w:pos="3119"/>
        </w:tabs>
        <w:spacing w:after="0" w:line="240" w:lineRule="auto"/>
        <w:jc w:val="both"/>
        <w:rPr>
          <w:rFonts w:ascii="Unesa" w:eastAsia="Unesa" w:hAnsi="Unesa" w:cs="Unesa"/>
          <w:kern w:val="0"/>
          <w:sz w:val="24"/>
          <w:szCs w:val="24"/>
          <w:lang w:val="en" w:eastAsia="en-ID"/>
          <w14:ligatures w14:val="none"/>
        </w:rPr>
      </w:pPr>
    </w:p>
    <w:p w14:paraId="0CB236BC" w14:textId="53EC8F1D" w:rsidR="00DC64D4" w:rsidRPr="00DC64D4" w:rsidRDefault="00DC64D4" w:rsidP="00F53992">
      <w:pPr>
        <w:tabs>
          <w:tab w:val="left" w:pos="3119"/>
        </w:tabs>
        <w:spacing w:after="0" w:line="240" w:lineRule="auto"/>
        <w:ind w:firstLine="851"/>
        <w:jc w:val="both"/>
        <w:rPr>
          <w:rFonts w:ascii="Unesa" w:eastAsia="Unesa" w:hAnsi="Unesa" w:cs="Unesa"/>
          <w:kern w:val="0"/>
          <w:sz w:val="24"/>
          <w:szCs w:val="24"/>
          <w:lang w:val="en" w:eastAsia="en-ID"/>
          <w14:ligatures w14:val="none"/>
        </w:rPr>
      </w:pPr>
      <w:r w:rsidRPr="00DC64D4">
        <w:rPr>
          <w:rFonts w:ascii="Unesa" w:eastAsia="Unesa" w:hAnsi="Unesa" w:cs="Unesa"/>
          <w:kern w:val="0"/>
          <w:sz w:val="24"/>
          <w:szCs w:val="24"/>
          <w:lang w:val="en" w:eastAsia="en-ID"/>
          <w14:ligatures w14:val="none"/>
        </w:rPr>
        <w:t>Kutipan ini menunjukkan munculnya emosi yang tidak memiliki pemicu jelas dalam kesadaran tokoh. Kesedihan yang muncul secara spontan memperlihatkan bahwa terdapat tekanan emosional yang berasal dari alam bawah sadar. Dalam perspektif Jung, kondisi ini dapat dikaitkan dengan aktivitas shadow yang memengaruhi emosi tanpa disadari individu.</w:t>
      </w:r>
      <w:r w:rsidR="00F53992">
        <w:rPr>
          <w:rFonts w:ascii="Unesa" w:eastAsia="Unesa" w:hAnsi="Unesa" w:cs="Unesa"/>
          <w:kern w:val="0"/>
          <w:sz w:val="24"/>
          <w:szCs w:val="24"/>
          <w:lang w:val="en" w:eastAsia="en-ID"/>
          <w14:ligatures w14:val="none"/>
        </w:rPr>
        <w:t xml:space="preserve"> </w:t>
      </w:r>
      <w:r w:rsidRPr="00DC64D4">
        <w:rPr>
          <w:rFonts w:ascii="Unesa" w:eastAsia="Unesa" w:hAnsi="Unesa" w:cs="Unesa"/>
          <w:kern w:val="0"/>
          <w:sz w:val="24"/>
          <w:szCs w:val="24"/>
          <w:lang w:val="en" w:eastAsia="en-ID"/>
          <w14:ligatures w14:val="none"/>
        </w:rPr>
        <w:t>Fenomena ini menunjukkan bahwa emosi manusia tidak selalu bersifat rasional. Terdapat pengalaman psikologis yang tersimpan dan muncul dalam bentuk perasaan tiba-tiba tanpa penjelasan logis.</w:t>
      </w:r>
    </w:p>
    <w:p w14:paraId="2BEA7036" w14:textId="77777777" w:rsidR="00DC64D4" w:rsidRPr="00DC64D4" w:rsidRDefault="00DC64D4" w:rsidP="00F53992">
      <w:pPr>
        <w:tabs>
          <w:tab w:val="left" w:pos="3119"/>
        </w:tabs>
        <w:spacing w:after="0" w:line="240" w:lineRule="auto"/>
        <w:jc w:val="both"/>
        <w:rPr>
          <w:rFonts w:ascii="Unesa" w:eastAsia="Unesa" w:hAnsi="Unesa" w:cs="Unesa"/>
          <w:kern w:val="0"/>
          <w:sz w:val="24"/>
          <w:szCs w:val="24"/>
          <w:lang w:val="en" w:eastAsia="en-ID"/>
          <w14:ligatures w14:val="none"/>
        </w:rPr>
      </w:pPr>
    </w:p>
    <w:p w14:paraId="5BDF9E02" w14:textId="77777777" w:rsidR="00DC64D4" w:rsidRPr="00DC64D4" w:rsidRDefault="00DC64D4" w:rsidP="00F53992">
      <w:pPr>
        <w:tabs>
          <w:tab w:val="left" w:pos="3119"/>
        </w:tabs>
        <w:spacing w:after="0" w:line="240" w:lineRule="auto"/>
        <w:jc w:val="both"/>
        <w:rPr>
          <w:rFonts w:ascii="Unesa" w:eastAsia="Unesa" w:hAnsi="Unesa" w:cs="Unesa"/>
          <w:kern w:val="0"/>
          <w:sz w:val="24"/>
          <w:szCs w:val="24"/>
          <w:lang w:val="en" w:eastAsia="en-ID"/>
          <w14:ligatures w14:val="none"/>
        </w:rPr>
      </w:pPr>
      <w:r w:rsidRPr="00DC64D4">
        <w:rPr>
          <w:rFonts w:ascii="Unesa" w:eastAsia="Unesa" w:hAnsi="Unesa" w:cs="Unesa"/>
          <w:kern w:val="0"/>
          <w:sz w:val="24"/>
          <w:szCs w:val="24"/>
          <w:lang w:val="en" w:eastAsia="en-ID"/>
          <w14:ligatures w14:val="none"/>
        </w:rPr>
        <w:t>Data 4:</w:t>
      </w:r>
    </w:p>
    <w:p w14:paraId="2CBD9D20" w14:textId="77777777" w:rsidR="00DC64D4" w:rsidRPr="00DC64D4" w:rsidRDefault="00DC64D4" w:rsidP="00F53992">
      <w:pPr>
        <w:tabs>
          <w:tab w:val="left" w:pos="3119"/>
        </w:tabs>
        <w:spacing w:after="0" w:line="240" w:lineRule="auto"/>
        <w:jc w:val="both"/>
        <w:rPr>
          <w:rFonts w:ascii="Unesa" w:eastAsia="Unesa" w:hAnsi="Unesa" w:cs="Unesa"/>
          <w:kern w:val="0"/>
          <w:sz w:val="24"/>
          <w:szCs w:val="24"/>
          <w:lang w:val="en" w:eastAsia="en-ID"/>
          <w14:ligatures w14:val="none"/>
        </w:rPr>
      </w:pPr>
      <w:r w:rsidRPr="00DC64D4">
        <w:rPr>
          <w:rFonts w:ascii="Unesa" w:eastAsia="Unesa" w:hAnsi="Unesa" w:cs="Unesa"/>
          <w:kern w:val="0"/>
          <w:sz w:val="24"/>
          <w:szCs w:val="24"/>
          <w:lang w:val="en" w:eastAsia="en-ID"/>
          <w14:ligatures w14:val="none"/>
        </w:rPr>
        <w:t>“Ayuni menunduk. Tangannya gemetar. Ia takut setiap kali mendengar suara langkah Nyonya Lili mendekat.” (Nadia, 2021, hlm. 33).</w:t>
      </w:r>
    </w:p>
    <w:p w14:paraId="0141ABC5" w14:textId="77777777" w:rsidR="00DC64D4" w:rsidRPr="00DC64D4" w:rsidRDefault="00DC64D4" w:rsidP="00F53992">
      <w:pPr>
        <w:tabs>
          <w:tab w:val="left" w:pos="3119"/>
        </w:tabs>
        <w:spacing w:after="0" w:line="240" w:lineRule="auto"/>
        <w:jc w:val="both"/>
        <w:rPr>
          <w:rFonts w:ascii="Unesa" w:eastAsia="Unesa" w:hAnsi="Unesa" w:cs="Unesa"/>
          <w:kern w:val="0"/>
          <w:sz w:val="24"/>
          <w:szCs w:val="24"/>
          <w:lang w:val="en" w:eastAsia="en-ID"/>
          <w14:ligatures w14:val="none"/>
        </w:rPr>
      </w:pPr>
    </w:p>
    <w:p w14:paraId="161C6017" w14:textId="3214604E" w:rsidR="00DC64D4" w:rsidRPr="00DC64D4" w:rsidRDefault="00DC64D4" w:rsidP="00F53992">
      <w:pPr>
        <w:tabs>
          <w:tab w:val="left" w:pos="3119"/>
        </w:tabs>
        <w:spacing w:after="0" w:line="240" w:lineRule="auto"/>
        <w:ind w:firstLine="851"/>
        <w:jc w:val="both"/>
        <w:rPr>
          <w:rFonts w:ascii="Unesa" w:eastAsia="Unesa" w:hAnsi="Unesa" w:cs="Unesa"/>
          <w:kern w:val="0"/>
          <w:sz w:val="24"/>
          <w:szCs w:val="24"/>
          <w:lang w:val="en" w:eastAsia="en-ID"/>
          <w14:ligatures w14:val="none"/>
        </w:rPr>
      </w:pPr>
      <w:r w:rsidRPr="00DC64D4">
        <w:rPr>
          <w:rFonts w:ascii="Unesa" w:eastAsia="Unesa" w:hAnsi="Unesa" w:cs="Unesa"/>
          <w:kern w:val="0"/>
          <w:sz w:val="24"/>
          <w:szCs w:val="24"/>
          <w:lang w:val="en" w:eastAsia="en-ID"/>
          <w14:ligatures w14:val="none"/>
        </w:rPr>
        <w:t>Kutipan ini menunjukkan bahwa shadow telah berkembang menjadi bentuk trauma yang memengaruhi respons fisik tokoh. Ketakutan yang muncul bukan lagi respons situasional, tetapi sudah menjadi reaksi otomatis tubuh terhadap stimulus tertentu.</w:t>
      </w:r>
      <w:r w:rsidR="00F53992">
        <w:rPr>
          <w:rFonts w:ascii="Unesa" w:eastAsia="Unesa" w:hAnsi="Unesa" w:cs="Unesa"/>
          <w:kern w:val="0"/>
          <w:sz w:val="24"/>
          <w:szCs w:val="24"/>
          <w:lang w:val="en" w:eastAsia="en-ID"/>
          <w14:ligatures w14:val="none"/>
        </w:rPr>
        <w:t xml:space="preserve"> </w:t>
      </w:r>
      <w:r w:rsidRPr="00DC64D4">
        <w:rPr>
          <w:rFonts w:ascii="Unesa" w:eastAsia="Unesa" w:hAnsi="Unesa" w:cs="Unesa"/>
          <w:kern w:val="0"/>
          <w:sz w:val="24"/>
          <w:szCs w:val="24"/>
          <w:lang w:val="en" w:eastAsia="en-ID"/>
          <w14:ligatures w14:val="none"/>
        </w:rPr>
        <w:t>Dalam perspektif Jung, kondisi ini menunjukkan bahwa pengalaman traumatis yang berulang dapat mengendap dalam alam bawah sadar dan membentuk pola perilaku tertentu. Ayuni tidak hanya mengalami ketakutan secara psikologis, tetapi juga secara fisiologis.</w:t>
      </w:r>
    </w:p>
    <w:p w14:paraId="599F21C7" w14:textId="77777777" w:rsidR="00DC64D4" w:rsidRPr="00DC64D4" w:rsidRDefault="00DC64D4" w:rsidP="00F53992">
      <w:pPr>
        <w:tabs>
          <w:tab w:val="left" w:pos="3119"/>
        </w:tabs>
        <w:spacing w:after="0" w:line="240" w:lineRule="auto"/>
        <w:jc w:val="both"/>
        <w:rPr>
          <w:rFonts w:ascii="Unesa" w:eastAsia="Unesa" w:hAnsi="Unesa" w:cs="Unesa"/>
          <w:kern w:val="0"/>
          <w:sz w:val="24"/>
          <w:szCs w:val="24"/>
          <w:lang w:val="en" w:eastAsia="en-ID"/>
          <w14:ligatures w14:val="none"/>
        </w:rPr>
      </w:pPr>
    </w:p>
    <w:p w14:paraId="48DFBDD0" w14:textId="77777777" w:rsidR="00DC64D4" w:rsidRPr="00DC64D4" w:rsidRDefault="00DC64D4" w:rsidP="00F53992">
      <w:pPr>
        <w:tabs>
          <w:tab w:val="left" w:pos="3119"/>
        </w:tabs>
        <w:spacing w:after="0" w:line="240" w:lineRule="auto"/>
        <w:jc w:val="both"/>
        <w:rPr>
          <w:rFonts w:ascii="Unesa" w:eastAsia="Unesa" w:hAnsi="Unesa" w:cs="Unesa"/>
          <w:kern w:val="0"/>
          <w:sz w:val="24"/>
          <w:szCs w:val="24"/>
          <w:lang w:val="en" w:eastAsia="en-ID"/>
          <w14:ligatures w14:val="none"/>
        </w:rPr>
      </w:pPr>
      <w:r w:rsidRPr="00DC64D4">
        <w:rPr>
          <w:rFonts w:ascii="Unesa" w:eastAsia="Unesa" w:hAnsi="Unesa" w:cs="Unesa"/>
          <w:kern w:val="0"/>
          <w:sz w:val="24"/>
          <w:szCs w:val="24"/>
          <w:lang w:val="en" w:eastAsia="en-ID"/>
          <w14:ligatures w14:val="none"/>
        </w:rPr>
        <w:t>4.3 Anima dan Animus</w:t>
      </w:r>
    </w:p>
    <w:p w14:paraId="4A81AB54" w14:textId="77777777" w:rsidR="00DC64D4" w:rsidRPr="00DC64D4" w:rsidRDefault="00DC64D4" w:rsidP="00F53992">
      <w:pPr>
        <w:tabs>
          <w:tab w:val="left" w:pos="3119"/>
        </w:tabs>
        <w:spacing w:after="0" w:line="240" w:lineRule="auto"/>
        <w:jc w:val="both"/>
        <w:rPr>
          <w:rFonts w:ascii="Unesa" w:eastAsia="Unesa" w:hAnsi="Unesa" w:cs="Unesa"/>
          <w:kern w:val="0"/>
          <w:sz w:val="24"/>
          <w:szCs w:val="24"/>
          <w:lang w:val="en" w:eastAsia="en-ID"/>
          <w14:ligatures w14:val="none"/>
        </w:rPr>
      </w:pPr>
    </w:p>
    <w:p w14:paraId="6B969C64" w14:textId="77777777" w:rsidR="00DC64D4" w:rsidRPr="00DC64D4" w:rsidRDefault="00DC64D4" w:rsidP="00F53992">
      <w:pPr>
        <w:tabs>
          <w:tab w:val="left" w:pos="3119"/>
        </w:tabs>
        <w:spacing w:after="0" w:line="240" w:lineRule="auto"/>
        <w:ind w:firstLine="851"/>
        <w:jc w:val="both"/>
        <w:rPr>
          <w:rFonts w:ascii="Unesa" w:eastAsia="Unesa" w:hAnsi="Unesa" w:cs="Unesa"/>
          <w:kern w:val="0"/>
          <w:sz w:val="24"/>
          <w:szCs w:val="24"/>
          <w:lang w:val="en" w:eastAsia="en-ID"/>
          <w14:ligatures w14:val="none"/>
        </w:rPr>
      </w:pPr>
      <w:r w:rsidRPr="00DC64D4">
        <w:rPr>
          <w:rFonts w:ascii="Unesa" w:eastAsia="Unesa" w:hAnsi="Unesa" w:cs="Unesa"/>
          <w:kern w:val="0"/>
          <w:sz w:val="24"/>
          <w:szCs w:val="24"/>
          <w:lang w:val="en" w:eastAsia="en-ID"/>
          <w14:ligatures w14:val="none"/>
        </w:rPr>
        <w:t>Aspek anima dan animus dalam novel ini terlihat melalui keseimbangan antara kelembutan emosional dan kekuatan batin tokoh. Anima berkaitan dengan kasih sayang dan empati, sedangkan animus berkaitan dengan keteguhan dan harapan.</w:t>
      </w:r>
    </w:p>
    <w:p w14:paraId="5081DEAA" w14:textId="77777777" w:rsidR="00DC64D4" w:rsidRDefault="00DC64D4" w:rsidP="00F53992">
      <w:pPr>
        <w:tabs>
          <w:tab w:val="left" w:pos="3119"/>
        </w:tabs>
        <w:spacing w:after="0" w:line="240" w:lineRule="auto"/>
        <w:jc w:val="both"/>
        <w:rPr>
          <w:rFonts w:ascii="Unesa" w:eastAsia="Unesa" w:hAnsi="Unesa" w:cs="Unesa"/>
          <w:kern w:val="0"/>
          <w:sz w:val="24"/>
          <w:szCs w:val="24"/>
          <w:lang w:val="en" w:eastAsia="en-ID"/>
          <w14:ligatures w14:val="none"/>
        </w:rPr>
      </w:pPr>
    </w:p>
    <w:p w14:paraId="26A2434D" w14:textId="5CEB78B0" w:rsidR="00DC64D4" w:rsidRPr="00DC64D4" w:rsidRDefault="00DC64D4" w:rsidP="00F53992">
      <w:pPr>
        <w:tabs>
          <w:tab w:val="left" w:pos="3119"/>
        </w:tabs>
        <w:spacing w:after="0" w:line="240" w:lineRule="auto"/>
        <w:jc w:val="both"/>
        <w:rPr>
          <w:rFonts w:ascii="Unesa" w:eastAsia="Unesa" w:hAnsi="Unesa" w:cs="Unesa"/>
          <w:kern w:val="0"/>
          <w:sz w:val="24"/>
          <w:szCs w:val="24"/>
          <w:lang w:val="en" w:eastAsia="en-ID"/>
          <w14:ligatures w14:val="none"/>
        </w:rPr>
      </w:pPr>
      <w:r w:rsidRPr="00DC64D4">
        <w:rPr>
          <w:rFonts w:ascii="Unesa" w:eastAsia="Unesa" w:hAnsi="Unesa" w:cs="Unesa"/>
          <w:kern w:val="0"/>
          <w:sz w:val="24"/>
          <w:szCs w:val="24"/>
          <w:lang w:val="en" w:eastAsia="en-ID"/>
          <w14:ligatures w14:val="none"/>
        </w:rPr>
        <w:t>Data 5:</w:t>
      </w:r>
    </w:p>
    <w:p w14:paraId="39FCA3A9" w14:textId="77777777" w:rsidR="00DC64D4" w:rsidRPr="00DC64D4" w:rsidRDefault="00DC64D4" w:rsidP="00F53992">
      <w:pPr>
        <w:tabs>
          <w:tab w:val="left" w:pos="3119"/>
        </w:tabs>
        <w:spacing w:after="0" w:line="240" w:lineRule="auto"/>
        <w:jc w:val="both"/>
        <w:rPr>
          <w:rFonts w:ascii="Unesa" w:eastAsia="Unesa" w:hAnsi="Unesa" w:cs="Unesa"/>
          <w:kern w:val="0"/>
          <w:sz w:val="24"/>
          <w:szCs w:val="24"/>
          <w:lang w:val="en" w:eastAsia="en-ID"/>
          <w14:ligatures w14:val="none"/>
        </w:rPr>
      </w:pPr>
      <w:r w:rsidRPr="00DC64D4">
        <w:rPr>
          <w:rFonts w:ascii="Unesa" w:eastAsia="Unesa" w:hAnsi="Unesa" w:cs="Unesa"/>
          <w:kern w:val="0"/>
          <w:sz w:val="24"/>
          <w:szCs w:val="24"/>
          <w:lang w:val="en" w:eastAsia="en-ID"/>
          <w14:ligatures w14:val="none"/>
        </w:rPr>
        <w:t>“Perempuan itu memandang lekat selembar foto di genggamannya. Begitu dalam rasa cinta dan kerinduan…” (Nadia, 2021, hlm. 3).</w:t>
      </w:r>
    </w:p>
    <w:p w14:paraId="2C1F5733" w14:textId="77777777" w:rsidR="00DC64D4" w:rsidRPr="00DC64D4" w:rsidRDefault="00DC64D4" w:rsidP="00F53992">
      <w:pPr>
        <w:tabs>
          <w:tab w:val="left" w:pos="3119"/>
        </w:tabs>
        <w:spacing w:after="0" w:line="240" w:lineRule="auto"/>
        <w:jc w:val="both"/>
        <w:rPr>
          <w:rFonts w:ascii="Unesa" w:eastAsia="Unesa" w:hAnsi="Unesa" w:cs="Unesa"/>
          <w:kern w:val="0"/>
          <w:sz w:val="24"/>
          <w:szCs w:val="24"/>
          <w:lang w:val="en" w:eastAsia="en-ID"/>
          <w14:ligatures w14:val="none"/>
        </w:rPr>
      </w:pPr>
    </w:p>
    <w:p w14:paraId="68AE8D7D" w14:textId="6AA07F04" w:rsidR="00DC64D4" w:rsidRPr="00DC64D4" w:rsidRDefault="00DC64D4" w:rsidP="00F53992">
      <w:pPr>
        <w:tabs>
          <w:tab w:val="left" w:pos="3119"/>
        </w:tabs>
        <w:spacing w:after="0" w:line="240" w:lineRule="auto"/>
        <w:ind w:firstLine="851"/>
        <w:jc w:val="both"/>
        <w:rPr>
          <w:rFonts w:ascii="Unesa" w:eastAsia="Unesa" w:hAnsi="Unesa" w:cs="Unesa"/>
          <w:kern w:val="0"/>
          <w:sz w:val="24"/>
          <w:szCs w:val="24"/>
          <w:lang w:val="en" w:eastAsia="en-ID"/>
          <w14:ligatures w14:val="none"/>
        </w:rPr>
      </w:pPr>
      <w:r w:rsidRPr="00DC64D4">
        <w:rPr>
          <w:rFonts w:ascii="Unesa" w:eastAsia="Unesa" w:hAnsi="Unesa" w:cs="Unesa"/>
          <w:kern w:val="0"/>
          <w:sz w:val="24"/>
          <w:szCs w:val="24"/>
          <w:lang w:val="en" w:eastAsia="en-ID"/>
          <w14:ligatures w14:val="none"/>
        </w:rPr>
        <w:t>Kutipan ini menunjukkan adanya keterikatan emosional yang kuat terhadap objek simbolik berupa foto. Dalam perspektif Jung, simbol seperti foto mencerminkan isi alam bawah sadar yang berhubungan dengan memori dan emosi terdalam.</w:t>
      </w:r>
      <w:r w:rsidR="00F53992">
        <w:rPr>
          <w:rFonts w:ascii="Unesa" w:eastAsia="Unesa" w:hAnsi="Unesa" w:cs="Unesa"/>
          <w:kern w:val="0"/>
          <w:sz w:val="24"/>
          <w:szCs w:val="24"/>
          <w:lang w:val="en" w:eastAsia="en-ID"/>
          <w14:ligatures w14:val="none"/>
        </w:rPr>
        <w:t xml:space="preserve"> </w:t>
      </w:r>
      <w:r w:rsidRPr="00DC64D4">
        <w:rPr>
          <w:rFonts w:ascii="Unesa" w:eastAsia="Unesa" w:hAnsi="Unesa" w:cs="Unesa"/>
          <w:kern w:val="0"/>
          <w:sz w:val="24"/>
          <w:szCs w:val="24"/>
          <w:lang w:val="en" w:eastAsia="en-ID"/>
          <w14:ligatures w14:val="none"/>
        </w:rPr>
        <w:t>Rasa cinta dan kerinduan yang dipendam menunjukkan bahwa aspek anima berperan dalam menjaga hubungan emosional tokoh dengan keluarganya. Hal ini menunjukkan bahwa meskipun tokoh mengalami tekanan hidup, sisi empati dan kasih sayang tetap bertahan.</w:t>
      </w:r>
    </w:p>
    <w:p w14:paraId="0B76E57B" w14:textId="77777777" w:rsidR="00DC64D4" w:rsidRPr="00DC64D4" w:rsidRDefault="00DC64D4" w:rsidP="00F53992">
      <w:pPr>
        <w:tabs>
          <w:tab w:val="left" w:pos="3119"/>
        </w:tabs>
        <w:spacing w:after="0" w:line="240" w:lineRule="auto"/>
        <w:jc w:val="both"/>
        <w:rPr>
          <w:rFonts w:ascii="Unesa" w:eastAsia="Unesa" w:hAnsi="Unesa" w:cs="Unesa"/>
          <w:kern w:val="0"/>
          <w:sz w:val="24"/>
          <w:szCs w:val="24"/>
          <w:lang w:val="en" w:eastAsia="en-ID"/>
          <w14:ligatures w14:val="none"/>
        </w:rPr>
      </w:pPr>
    </w:p>
    <w:p w14:paraId="6B4E56D4" w14:textId="77777777" w:rsidR="00DC64D4" w:rsidRPr="00DC64D4" w:rsidRDefault="00DC64D4" w:rsidP="00F53992">
      <w:pPr>
        <w:tabs>
          <w:tab w:val="left" w:pos="3119"/>
        </w:tabs>
        <w:spacing w:after="0" w:line="240" w:lineRule="auto"/>
        <w:jc w:val="both"/>
        <w:rPr>
          <w:rFonts w:ascii="Unesa" w:eastAsia="Unesa" w:hAnsi="Unesa" w:cs="Unesa"/>
          <w:kern w:val="0"/>
          <w:sz w:val="24"/>
          <w:szCs w:val="24"/>
          <w:lang w:val="en" w:eastAsia="en-ID"/>
          <w14:ligatures w14:val="none"/>
        </w:rPr>
      </w:pPr>
      <w:r w:rsidRPr="00DC64D4">
        <w:rPr>
          <w:rFonts w:ascii="Unesa" w:eastAsia="Unesa" w:hAnsi="Unesa" w:cs="Unesa"/>
          <w:kern w:val="0"/>
          <w:sz w:val="24"/>
          <w:szCs w:val="24"/>
          <w:lang w:val="en" w:eastAsia="en-ID"/>
          <w14:ligatures w14:val="none"/>
        </w:rPr>
        <w:t>4.4 Individuasi</w:t>
      </w:r>
    </w:p>
    <w:p w14:paraId="3765F73B" w14:textId="77777777" w:rsidR="00DC64D4" w:rsidRPr="00DC64D4" w:rsidRDefault="00DC64D4" w:rsidP="00F53992">
      <w:pPr>
        <w:tabs>
          <w:tab w:val="left" w:pos="3119"/>
        </w:tabs>
        <w:spacing w:after="0" w:line="240" w:lineRule="auto"/>
        <w:jc w:val="both"/>
        <w:rPr>
          <w:rFonts w:ascii="Unesa" w:eastAsia="Unesa" w:hAnsi="Unesa" w:cs="Unesa"/>
          <w:kern w:val="0"/>
          <w:sz w:val="24"/>
          <w:szCs w:val="24"/>
          <w:lang w:val="en" w:eastAsia="en-ID"/>
          <w14:ligatures w14:val="none"/>
        </w:rPr>
      </w:pPr>
    </w:p>
    <w:p w14:paraId="5DCA61C8" w14:textId="05D40B92" w:rsidR="00DC64D4" w:rsidRPr="00DC64D4" w:rsidRDefault="00DC64D4" w:rsidP="00F53992">
      <w:pPr>
        <w:tabs>
          <w:tab w:val="left" w:pos="3119"/>
        </w:tabs>
        <w:spacing w:after="0" w:line="240" w:lineRule="auto"/>
        <w:ind w:firstLine="851"/>
        <w:jc w:val="both"/>
        <w:rPr>
          <w:rFonts w:ascii="Unesa" w:eastAsia="Unesa" w:hAnsi="Unesa" w:cs="Unesa"/>
          <w:kern w:val="0"/>
          <w:sz w:val="24"/>
          <w:szCs w:val="24"/>
          <w:lang w:val="en" w:eastAsia="en-ID"/>
          <w14:ligatures w14:val="none"/>
        </w:rPr>
      </w:pPr>
      <w:r w:rsidRPr="00DC64D4">
        <w:rPr>
          <w:rFonts w:ascii="Unesa" w:eastAsia="Unesa" w:hAnsi="Unesa" w:cs="Unesa"/>
          <w:kern w:val="0"/>
          <w:sz w:val="24"/>
          <w:szCs w:val="24"/>
          <w:lang w:val="en" w:eastAsia="en-ID"/>
          <w14:ligatures w14:val="none"/>
        </w:rPr>
        <w:t>Proses individuasi dalam novel terlihat melalui perkembangan tokoh dalam menghadapi tekanan hidup dan konflik batin. Individuasi merupakan proses menuju keutuhan diri melalui integrasi pengalaman sadar dan tidak sadar.</w:t>
      </w:r>
    </w:p>
    <w:p w14:paraId="38161D35" w14:textId="77777777" w:rsidR="00DC64D4" w:rsidRPr="00DC64D4" w:rsidRDefault="00DC64D4" w:rsidP="00F53992">
      <w:pPr>
        <w:tabs>
          <w:tab w:val="left" w:pos="3119"/>
        </w:tabs>
        <w:spacing w:after="0" w:line="240" w:lineRule="auto"/>
        <w:jc w:val="both"/>
        <w:rPr>
          <w:rFonts w:ascii="Unesa" w:eastAsia="Unesa" w:hAnsi="Unesa" w:cs="Unesa"/>
          <w:kern w:val="0"/>
          <w:sz w:val="24"/>
          <w:szCs w:val="24"/>
          <w:lang w:val="en" w:eastAsia="en-ID"/>
          <w14:ligatures w14:val="none"/>
        </w:rPr>
      </w:pPr>
    </w:p>
    <w:p w14:paraId="436B5524" w14:textId="77777777" w:rsidR="00DC64D4" w:rsidRPr="00DC64D4" w:rsidRDefault="00DC64D4" w:rsidP="00F53992">
      <w:pPr>
        <w:tabs>
          <w:tab w:val="left" w:pos="3119"/>
        </w:tabs>
        <w:spacing w:after="0" w:line="240" w:lineRule="auto"/>
        <w:jc w:val="both"/>
        <w:rPr>
          <w:rFonts w:ascii="Unesa" w:eastAsia="Unesa" w:hAnsi="Unesa" w:cs="Unesa"/>
          <w:kern w:val="0"/>
          <w:sz w:val="24"/>
          <w:szCs w:val="24"/>
          <w:lang w:val="en" w:eastAsia="en-ID"/>
          <w14:ligatures w14:val="none"/>
        </w:rPr>
      </w:pPr>
      <w:r w:rsidRPr="00DC64D4">
        <w:rPr>
          <w:rFonts w:ascii="Unesa" w:eastAsia="Unesa" w:hAnsi="Unesa" w:cs="Unesa"/>
          <w:kern w:val="0"/>
          <w:sz w:val="24"/>
          <w:szCs w:val="24"/>
          <w:lang w:val="en" w:eastAsia="en-ID"/>
          <w14:ligatures w14:val="none"/>
        </w:rPr>
        <w:t>Data 6:</w:t>
      </w:r>
    </w:p>
    <w:p w14:paraId="07AE2C95" w14:textId="77777777" w:rsidR="00DC64D4" w:rsidRPr="00DC64D4" w:rsidRDefault="00DC64D4" w:rsidP="00F53992">
      <w:pPr>
        <w:tabs>
          <w:tab w:val="left" w:pos="3119"/>
        </w:tabs>
        <w:spacing w:after="0" w:line="240" w:lineRule="auto"/>
        <w:jc w:val="both"/>
        <w:rPr>
          <w:rFonts w:ascii="Unesa" w:eastAsia="Unesa" w:hAnsi="Unesa" w:cs="Unesa"/>
          <w:kern w:val="0"/>
          <w:sz w:val="24"/>
          <w:szCs w:val="24"/>
          <w:lang w:val="en" w:eastAsia="en-ID"/>
          <w14:ligatures w14:val="none"/>
        </w:rPr>
      </w:pPr>
      <w:r w:rsidRPr="00DC64D4">
        <w:rPr>
          <w:rFonts w:ascii="Unesa" w:eastAsia="Unesa" w:hAnsi="Unesa" w:cs="Unesa"/>
          <w:kern w:val="0"/>
          <w:sz w:val="24"/>
          <w:szCs w:val="24"/>
          <w:lang w:val="en" w:eastAsia="en-ID"/>
          <w14:ligatures w14:val="none"/>
        </w:rPr>
        <w:t>“Tetapi, bisakah seseorang melalui kehidupan yang sulit jika tidak memiliki mimpi bahwa hari esok akan lebih bernilai dari hari ini?” (Nadia, 2021, hlm. 7).</w:t>
      </w:r>
    </w:p>
    <w:p w14:paraId="3FF11630" w14:textId="77777777" w:rsidR="00DC64D4" w:rsidRPr="00DC64D4" w:rsidRDefault="00DC64D4" w:rsidP="00F53992">
      <w:pPr>
        <w:tabs>
          <w:tab w:val="left" w:pos="3119"/>
        </w:tabs>
        <w:spacing w:after="0" w:line="240" w:lineRule="auto"/>
        <w:jc w:val="both"/>
        <w:rPr>
          <w:rFonts w:ascii="Unesa" w:eastAsia="Unesa" w:hAnsi="Unesa" w:cs="Unesa"/>
          <w:kern w:val="0"/>
          <w:sz w:val="24"/>
          <w:szCs w:val="24"/>
          <w:lang w:val="en" w:eastAsia="en-ID"/>
          <w14:ligatures w14:val="none"/>
        </w:rPr>
      </w:pPr>
    </w:p>
    <w:p w14:paraId="2B63B920" w14:textId="39BADEEE" w:rsidR="00F53992" w:rsidRDefault="00DC64D4" w:rsidP="00F53992">
      <w:pPr>
        <w:tabs>
          <w:tab w:val="left" w:pos="3119"/>
        </w:tabs>
        <w:spacing w:after="0" w:line="240" w:lineRule="auto"/>
        <w:ind w:firstLine="851"/>
        <w:jc w:val="both"/>
        <w:rPr>
          <w:rFonts w:ascii="Unesa" w:eastAsia="Unesa" w:hAnsi="Unesa" w:cs="Unesa"/>
          <w:kern w:val="0"/>
          <w:sz w:val="24"/>
          <w:szCs w:val="24"/>
          <w:lang w:val="en" w:eastAsia="en-ID"/>
          <w14:ligatures w14:val="none"/>
        </w:rPr>
      </w:pPr>
      <w:r w:rsidRPr="00DC64D4">
        <w:rPr>
          <w:rFonts w:ascii="Unesa" w:eastAsia="Unesa" w:hAnsi="Unesa" w:cs="Unesa"/>
          <w:kern w:val="0"/>
          <w:sz w:val="24"/>
          <w:szCs w:val="24"/>
          <w:lang w:val="en" w:eastAsia="en-ID"/>
          <w14:ligatures w14:val="none"/>
        </w:rPr>
        <w:t>Kutipan ini menunjukkan adanya dorongan psikologis yang berkaitan dengan harapan masa depan. Dalam teori Jung, harapan merupakan bagian dari kekuatan batin yang mendorong individu untuk bertahan dan berkembang.</w:t>
      </w:r>
      <w:r w:rsidR="00F53992">
        <w:rPr>
          <w:rFonts w:ascii="Unesa" w:eastAsia="Unesa" w:hAnsi="Unesa" w:cs="Unesa"/>
          <w:kern w:val="0"/>
          <w:sz w:val="24"/>
          <w:szCs w:val="24"/>
          <w:lang w:val="en" w:eastAsia="en-ID"/>
          <w14:ligatures w14:val="none"/>
        </w:rPr>
        <w:t xml:space="preserve"> </w:t>
      </w:r>
      <w:r w:rsidRPr="00DC64D4">
        <w:rPr>
          <w:rFonts w:ascii="Unesa" w:eastAsia="Unesa" w:hAnsi="Unesa" w:cs="Unesa"/>
          <w:kern w:val="0"/>
          <w:sz w:val="24"/>
          <w:szCs w:val="24"/>
          <w:lang w:val="en" w:eastAsia="en-ID"/>
          <w14:ligatures w14:val="none"/>
        </w:rPr>
        <w:t>Tokoh dalam novel menunjukkan bahwa meskipun berada dalam kondisi sulit, keyakinan terhadap masa depan menjadi faktor utama dalam mempertahankan kehidupan psikologisnya. Hal ini menjadi bagian penting dalam proses individuasi.</w:t>
      </w:r>
    </w:p>
    <w:p w14:paraId="43A92E07" w14:textId="77777777" w:rsidR="00660FE4" w:rsidRDefault="00660FE4" w:rsidP="00F53992">
      <w:pPr>
        <w:tabs>
          <w:tab w:val="left" w:pos="3119"/>
        </w:tabs>
        <w:spacing w:after="0" w:line="240" w:lineRule="auto"/>
        <w:ind w:firstLine="851"/>
        <w:jc w:val="both"/>
        <w:rPr>
          <w:rFonts w:ascii="Unesa" w:eastAsia="Unesa" w:hAnsi="Unesa" w:cs="Unesa"/>
          <w:kern w:val="0"/>
          <w:sz w:val="24"/>
          <w:szCs w:val="24"/>
          <w:lang w:val="en" w:eastAsia="en-ID"/>
          <w14:ligatures w14:val="none"/>
        </w:rPr>
      </w:pPr>
    </w:p>
    <w:p w14:paraId="57A43272" w14:textId="547EDED3" w:rsidR="00660FE4" w:rsidRPr="00660FE4" w:rsidRDefault="00660FE4" w:rsidP="00660FE4">
      <w:pPr>
        <w:tabs>
          <w:tab w:val="left" w:pos="3119"/>
        </w:tabs>
        <w:spacing w:after="0" w:line="240" w:lineRule="auto"/>
        <w:jc w:val="both"/>
        <w:rPr>
          <w:rFonts w:ascii="Unesa" w:eastAsia="Unesa" w:hAnsi="Unesa" w:cs="Unesa"/>
          <w:b/>
          <w:bCs/>
          <w:kern w:val="0"/>
          <w:sz w:val="24"/>
          <w:szCs w:val="24"/>
          <w:lang w:val="en" w:eastAsia="en-ID"/>
          <w14:ligatures w14:val="none"/>
        </w:rPr>
      </w:pPr>
      <w:r w:rsidRPr="00660FE4">
        <w:rPr>
          <w:rFonts w:ascii="Unesa" w:eastAsia="Unesa" w:hAnsi="Unesa" w:cs="Unesa"/>
          <w:b/>
          <w:bCs/>
          <w:kern w:val="0"/>
          <w:sz w:val="24"/>
          <w:szCs w:val="24"/>
          <w:lang w:val="en" w:eastAsia="en-ID"/>
          <w14:ligatures w14:val="none"/>
        </w:rPr>
        <w:t xml:space="preserve">Tabel 1 </w:t>
      </w:r>
    </w:p>
    <w:tbl>
      <w:tblPr>
        <w:tblStyle w:val="TableGrid"/>
        <w:tblpPr w:leftFromText="180" w:rightFromText="180" w:vertAnchor="text" w:horzAnchor="margin" w:tblpXSpec="center" w:tblpY="154"/>
        <w:tblW w:w="6724" w:type="dxa"/>
        <w:tblLook w:val="04A0" w:firstRow="1" w:lastRow="0" w:firstColumn="1" w:lastColumn="0" w:noHBand="0" w:noVBand="1"/>
      </w:tblPr>
      <w:tblGrid>
        <w:gridCol w:w="457"/>
        <w:gridCol w:w="1135"/>
        <w:gridCol w:w="3940"/>
        <w:gridCol w:w="1192"/>
      </w:tblGrid>
      <w:tr w:rsidR="00F53992" w:rsidRPr="00F53992" w14:paraId="3DECF646" w14:textId="77777777" w:rsidTr="00660FE4">
        <w:trPr>
          <w:trHeight w:val="559"/>
        </w:trPr>
        <w:tc>
          <w:tcPr>
            <w:tcW w:w="0" w:type="auto"/>
            <w:hideMark/>
          </w:tcPr>
          <w:p w14:paraId="3A255258" w14:textId="77777777" w:rsidR="00F53992" w:rsidRPr="00660FE4" w:rsidRDefault="00F53992" w:rsidP="00660FE4">
            <w:pPr>
              <w:tabs>
                <w:tab w:val="left" w:pos="3119"/>
              </w:tabs>
              <w:jc w:val="both"/>
              <w:rPr>
                <w:rFonts w:ascii="Unesa" w:eastAsia="Unesa" w:hAnsi="Unesa" w:cs="Unesa"/>
                <w:b/>
                <w:bCs/>
                <w:kern w:val="0"/>
                <w:sz w:val="20"/>
                <w:szCs w:val="20"/>
                <w:lang w:eastAsia="en-ID"/>
                <w14:ligatures w14:val="none"/>
              </w:rPr>
            </w:pPr>
            <w:r w:rsidRPr="00660FE4">
              <w:rPr>
                <w:rFonts w:ascii="Unesa" w:eastAsia="Unesa" w:hAnsi="Unesa" w:cs="Unesa"/>
                <w:b/>
                <w:bCs/>
                <w:kern w:val="0"/>
                <w:sz w:val="20"/>
                <w:szCs w:val="20"/>
                <w:lang w:eastAsia="en-ID"/>
                <w14:ligatures w14:val="none"/>
              </w:rPr>
              <w:t>No</w:t>
            </w:r>
          </w:p>
        </w:tc>
        <w:tc>
          <w:tcPr>
            <w:tcW w:w="0" w:type="auto"/>
            <w:hideMark/>
          </w:tcPr>
          <w:p w14:paraId="44D4DF7F" w14:textId="77777777" w:rsidR="00F53992" w:rsidRPr="00660FE4" w:rsidRDefault="00F53992" w:rsidP="00660FE4">
            <w:pPr>
              <w:tabs>
                <w:tab w:val="left" w:pos="3119"/>
              </w:tabs>
              <w:jc w:val="both"/>
              <w:rPr>
                <w:rFonts w:ascii="Unesa" w:eastAsia="Unesa" w:hAnsi="Unesa" w:cs="Unesa"/>
                <w:b/>
                <w:bCs/>
                <w:kern w:val="0"/>
                <w:sz w:val="20"/>
                <w:szCs w:val="20"/>
                <w:lang w:eastAsia="en-ID"/>
                <w14:ligatures w14:val="none"/>
              </w:rPr>
            </w:pPr>
            <w:r w:rsidRPr="00660FE4">
              <w:rPr>
                <w:rFonts w:ascii="Unesa" w:eastAsia="Unesa" w:hAnsi="Unesa" w:cs="Unesa"/>
                <w:b/>
                <w:bCs/>
                <w:kern w:val="0"/>
                <w:sz w:val="20"/>
                <w:szCs w:val="20"/>
                <w:lang w:eastAsia="en-ID"/>
                <w14:ligatures w14:val="none"/>
              </w:rPr>
              <w:t>Aspek Jung</w:t>
            </w:r>
          </w:p>
        </w:tc>
        <w:tc>
          <w:tcPr>
            <w:tcW w:w="0" w:type="auto"/>
            <w:hideMark/>
          </w:tcPr>
          <w:p w14:paraId="358EE9B2" w14:textId="77777777" w:rsidR="00F53992" w:rsidRPr="00660FE4" w:rsidRDefault="00F53992" w:rsidP="00660FE4">
            <w:pPr>
              <w:tabs>
                <w:tab w:val="left" w:pos="3119"/>
              </w:tabs>
              <w:jc w:val="both"/>
              <w:rPr>
                <w:rFonts w:ascii="Unesa" w:eastAsia="Unesa" w:hAnsi="Unesa" w:cs="Unesa"/>
                <w:b/>
                <w:bCs/>
                <w:kern w:val="0"/>
                <w:sz w:val="20"/>
                <w:szCs w:val="20"/>
                <w:lang w:eastAsia="en-ID"/>
                <w14:ligatures w14:val="none"/>
              </w:rPr>
            </w:pPr>
            <w:r w:rsidRPr="00660FE4">
              <w:rPr>
                <w:rFonts w:ascii="Unesa" w:eastAsia="Unesa" w:hAnsi="Unesa" w:cs="Unesa"/>
                <w:b/>
                <w:bCs/>
                <w:kern w:val="0"/>
                <w:sz w:val="20"/>
                <w:szCs w:val="20"/>
                <w:lang w:eastAsia="en-ID"/>
                <w14:ligatures w14:val="none"/>
              </w:rPr>
              <w:t>Nomor Data</w:t>
            </w:r>
          </w:p>
        </w:tc>
        <w:tc>
          <w:tcPr>
            <w:tcW w:w="0" w:type="auto"/>
            <w:hideMark/>
          </w:tcPr>
          <w:p w14:paraId="46A83458" w14:textId="77777777" w:rsidR="00F53992" w:rsidRPr="00660FE4" w:rsidRDefault="00F53992" w:rsidP="00660FE4">
            <w:pPr>
              <w:tabs>
                <w:tab w:val="left" w:pos="3119"/>
              </w:tabs>
              <w:jc w:val="both"/>
              <w:rPr>
                <w:rFonts w:ascii="Unesa" w:eastAsia="Unesa" w:hAnsi="Unesa" w:cs="Unesa"/>
                <w:b/>
                <w:bCs/>
                <w:kern w:val="0"/>
                <w:sz w:val="20"/>
                <w:szCs w:val="20"/>
                <w:lang w:eastAsia="en-ID"/>
                <w14:ligatures w14:val="none"/>
              </w:rPr>
            </w:pPr>
            <w:r w:rsidRPr="00660FE4">
              <w:rPr>
                <w:rFonts w:ascii="Unesa" w:eastAsia="Unesa" w:hAnsi="Unesa" w:cs="Unesa"/>
                <w:b/>
                <w:bCs/>
                <w:kern w:val="0"/>
                <w:sz w:val="20"/>
                <w:szCs w:val="20"/>
                <w:lang w:eastAsia="en-ID"/>
                <w14:ligatures w14:val="none"/>
              </w:rPr>
              <w:t>Jumlah Data</w:t>
            </w:r>
          </w:p>
        </w:tc>
      </w:tr>
      <w:tr w:rsidR="00F53992" w:rsidRPr="00F53992" w14:paraId="572DAA11" w14:textId="77777777" w:rsidTr="00660FE4">
        <w:trPr>
          <w:trHeight w:val="266"/>
        </w:trPr>
        <w:tc>
          <w:tcPr>
            <w:tcW w:w="0" w:type="auto"/>
            <w:hideMark/>
          </w:tcPr>
          <w:p w14:paraId="46B0C142" w14:textId="77777777" w:rsidR="00F53992" w:rsidRPr="00660FE4" w:rsidRDefault="00F53992" w:rsidP="00660FE4">
            <w:pPr>
              <w:tabs>
                <w:tab w:val="left" w:pos="3119"/>
              </w:tabs>
              <w:jc w:val="both"/>
              <w:rPr>
                <w:rFonts w:ascii="Unesa" w:eastAsia="Unesa" w:hAnsi="Unesa" w:cs="Unesa"/>
                <w:kern w:val="0"/>
                <w:sz w:val="20"/>
                <w:szCs w:val="20"/>
                <w:lang w:eastAsia="en-ID"/>
                <w14:ligatures w14:val="none"/>
              </w:rPr>
            </w:pPr>
            <w:r w:rsidRPr="00660FE4">
              <w:rPr>
                <w:rFonts w:ascii="Unesa" w:eastAsia="Unesa" w:hAnsi="Unesa" w:cs="Unesa"/>
                <w:kern w:val="0"/>
                <w:sz w:val="20"/>
                <w:szCs w:val="20"/>
                <w:lang w:eastAsia="en-ID"/>
                <w14:ligatures w14:val="none"/>
              </w:rPr>
              <w:t>1</w:t>
            </w:r>
          </w:p>
        </w:tc>
        <w:tc>
          <w:tcPr>
            <w:tcW w:w="0" w:type="auto"/>
            <w:hideMark/>
          </w:tcPr>
          <w:p w14:paraId="05F2D50D" w14:textId="77777777" w:rsidR="00F53992" w:rsidRPr="00660FE4" w:rsidRDefault="00F53992" w:rsidP="00660FE4">
            <w:pPr>
              <w:tabs>
                <w:tab w:val="left" w:pos="3119"/>
              </w:tabs>
              <w:jc w:val="both"/>
              <w:rPr>
                <w:rFonts w:ascii="Unesa" w:eastAsia="Unesa" w:hAnsi="Unesa" w:cs="Unesa"/>
                <w:kern w:val="0"/>
                <w:sz w:val="20"/>
                <w:szCs w:val="20"/>
                <w:lang w:eastAsia="en-ID"/>
                <w14:ligatures w14:val="none"/>
              </w:rPr>
            </w:pPr>
            <w:r w:rsidRPr="00660FE4">
              <w:rPr>
                <w:rFonts w:ascii="Unesa" w:eastAsia="Unesa" w:hAnsi="Unesa" w:cs="Unesa"/>
                <w:kern w:val="0"/>
                <w:sz w:val="20"/>
                <w:szCs w:val="20"/>
                <w:lang w:eastAsia="en-ID"/>
                <w14:ligatures w14:val="none"/>
              </w:rPr>
              <w:t>Persona</w:t>
            </w:r>
          </w:p>
        </w:tc>
        <w:tc>
          <w:tcPr>
            <w:tcW w:w="0" w:type="auto"/>
            <w:hideMark/>
          </w:tcPr>
          <w:p w14:paraId="4FE3FF8E" w14:textId="77777777" w:rsidR="00F53992" w:rsidRPr="00660FE4" w:rsidRDefault="00F53992" w:rsidP="00660FE4">
            <w:pPr>
              <w:tabs>
                <w:tab w:val="left" w:pos="3119"/>
              </w:tabs>
              <w:jc w:val="both"/>
              <w:rPr>
                <w:rFonts w:ascii="Unesa" w:eastAsia="Unesa" w:hAnsi="Unesa" w:cs="Unesa"/>
                <w:kern w:val="0"/>
                <w:sz w:val="20"/>
                <w:szCs w:val="20"/>
                <w:lang w:eastAsia="en-ID"/>
                <w14:ligatures w14:val="none"/>
              </w:rPr>
            </w:pPr>
            <w:r w:rsidRPr="00660FE4">
              <w:rPr>
                <w:rFonts w:ascii="Unesa" w:eastAsia="Unesa" w:hAnsi="Unesa" w:cs="Unesa"/>
                <w:kern w:val="0"/>
                <w:sz w:val="20"/>
                <w:szCs w:val="20"/>
                <w:lang w:eastAsia="en-ID"/>
                <w14:ligatures w14:val="none"/>
              </w:rPr>
              <w:t>1, 2, 3, 4</w:t>
            </w:r>
          </w:p>
        </w:tc>
        <w:tc>
          <w:tcPr>
            <w:tcW w:w="0" w:type="auto"/>
            <w:hideMark/>
          </w:tcPr>
          <w:p w14:paraId="78CFCE63" w14:textId="77777777" w:rsidR="00F53992" w:rsidRPr="00660FE4" w:rsidRDefault="00F53992" w:rsidP="00660FE4">
            <w:pPr>
              <w:tabs>
                <w:tab w:val="left" w:pos="3119"/>
              </w:tabs>
              <w:jc w:val="both"/>
              <w:rPr>
                <w:rFonts w:ascii="Unesa" w:eastAsia="Unesa" w:hAnsi="Unesa" w:cs="Unesa"/>
                <w:kern w:val="0"/>
                <w:sz w:val="20"/>
                <w:szCs w:val="20"/>
                <w:lang w:eastAsia="en-ID"/>
                <w14:ligatures w14:val="none"/>
              </w:rPr>
            </w:pPr>
            <w:r w:rsidRPr="00660FE4">
              <w:rPr>
                <w:rFonts w:ascii="Unesa" w:eastAsia="Unesa" w:hAnsi="Unesa" w:cs="Unesa"/>
                <w:kern w:val="0"/>
                <w:sz w:val="20"/>
                <w:szCs w:val="20"/>
                <w:lang w:eastAsia="en-ID"/>
                <w14:ligatures w14:val="none"/>
              </w:rPr>
              <w:t>4</w:t>
            </w:r>
          </w:p>
        </w:tc>
      </w:tr>
      <w:tr w:rsidR="00F53992" w:rsidRPr="00F53992" w14:paraId="28BF72CE" w14:textId="77777777" w:rsidTr="00660FE4">
        <w:trPr>
          <w:trHeight w:val="571"/>
        </w:trPr>
        <w:tc>
          <w:tcPr>
            <w:tcW w:w="0" w:type="auto"/>
            <w:hideMark/>
          </w:tcPr>
          <w:p w14:paraId="0DE242FE" w14:textId="77777777" w:rsidR="00F53992" w:rsidRPr="00660FE4" w:rsidRDefault="00F53992" w:rsidP="00660FE4">
            <w:pPr>
              <w:tabs>
                <w:tab w:val="left" w:pos="3119"/>
              </w:tabs>
              <w:jc w:val="both"/>
              <w:rPr>
                <w:rFonts w:ascii="Unesa" w:eastAsia="Unesa" w:hAnsi="Unesa" w:cs="Unesa"/>
                <w:kern w:val="0"/>
                <w:sz w:val="20"/>
                <w:szCs w:val="20"/>
                <w:lang w:eastAsia="en-ID"/>
                <w14:ligatures w14:val="none"/>
              </w:rPr>
            </w:pPr>
            <w:r w:rsidRPr="00660FE4">
              <w:rPr>
                <w:rFonts w:ascii="Unesa" w:eastAsia="Unesa" w:hAnsi="Unesa" w:cs="Unesa"/>
                <w:kern w:val="0"/>
                <w:sz w:val="20"/>
                <w:szCs w:val="20"/>
                <w:lang w:eastAsia="en-ID"/>
                <w14:ligatures w14:val="none"/>
              </w:rPr>
              <w:t>2</w:t>
            </w:r>
          </w:p>
        </w:tc>
        <w:tc>
          <w:tcPr>
            <w:tcW w:w="0" w:type="auto"/>
            <w:hideMark/>
          </w:tcPr>
          <w:p w14:paraId="3C30C491" w14:textId="77777777" w:rsidR="00F53992" w:rsidRPr="00660FE4" w:rsidRDefault="00F53992" w:rsidP="00660FE4">
            <w:pPr>
              <w:tabs>
                <w:tab w:val="left" w:pos="3119"/>
              </w:tabs>
              <w:jc w:val="both"/>
              <w:rPr>
                <w:rFonts w:ascii="Unesa" w:eastAsia="Unesa" w:hAnsi="Unesa" w:cs="Unesa"/>
                <w:kern w:val="0"/>
                <w:sz w:val="20"/>
                <w:szCs w:val="20"/>
                <w:lang w:eastAsia="en-ID"/>
                <w14:ligatures w14:val="none"/>
              </w:rPr>
            </w:pPr>
            <w:r w:rsidRPr="00660FE4">
              <w:rPr>
                <w:rFonts w:ascii="Unesa" w:eastAsia="Unesa" w:hAnsi="Unesa" w:cs="Unesa"/>
                <w:kern w:val="0"/>
                <w:sz w:val="20"/>
                <w:szCs w:val="20"/>
                <w:lang w:eastAsia="en-ID"/>
                <w14:ligatures w14:val="none"/>
              </w:rPr>
              <w:t>Shadow</w:t>
            </w:r>
          </w:p>
        </w:tc>
        <w:tc>
          <w:tcPr>
            <w:tcW w:w="0" w:type="auto"/>
            <w:hideMark/>
          </w:tcPr>
          <w:p w14:paraId="35F1D4A7" w14:textId="77777777" w:rsidR="00F53992" w:rsidRPr="00660FE4" w:rsidRDefault="00F53992" w:rsidP="00660FE4">
            <w:pPr>
              <w:tabs>
                <w:tab w:val="left" w:pos="3119"/>
              </w:tabs>
              <w:jc w:val="both"/>
              <w:rPr>
                <w:rFonts w:ascii="Unesa" w:eastAsia="Unesa" w:hAnsi="Unesa" w:cs="Unesa"/>
                <w:kern w:val="0"/>
                <w:sz w:val="20"/>
                <w:szCs w:val="20"/>
                <w:lang w:eastAsia="en-ID"/>
                <w14:ligatures w14:val="none"/>
              </w:rPr>
            </w:pPr>
            <w:r w:rsidRPr="00660FE4">
              <w:rPr>
                <w:rFonts w:ascii="Unesa" w:eastAsia="Unesa" w:hAnsi="Unesa" w:cs="Unesa"/>
                <w:kern w:val="0"/>
                <w:sz w:val="20"/>
                <w:szCs w:val="20"/>
                <w:lang w:eastAsia="en-ID"/>
                <w14:ligatures w14:val="none"/>
              </w:rPr>
              <w:t>5, 6, 7, 8, 9, 10, 11, 12, 13, 14, 15, 16, 17, 18, 19, 20</w:t>
            </w:r>
          </w:p>
        </w:tc>
        <w:tc>
          <w:tcPr>
            <w:tcW w:w="0" w:type="auto"/>
            <w:hideMark/>
          </w:tcPr>
          <w:p w14:paraId="1977ECAD" w14:textId="77777777" w:rsidR="00F53992" w:rsidRPr="00660FE4" w:rsidRDefault="00F53992" w:rsidP="00660FE4">
            <w:pPr>
              <w:tabs>
                <w:tab w:val="left" w:pos="3119"/>
              </w:tabs>
              <w:jc w:val="both"/>
              <w:rPr>
                <w:rFonts w:ascii="Unesa" w:eastAsia="Unesa" w:hAnsi="Unesa" w:cs="Unesa"/>
                <w:kern w:val="0"/>
                <w:sz w:val="20"/>
                <w:szCs w:val="20"/>
                <w:lang w:eastAsia="en-ID"/>
                <w14:ligatures w14:val="none"/>
              </w:rPr>
            </w:pPr>
            <w:r w:rsidRPr="00660FE4">
              <w:rPr>
                <w:rFonts w:ascii="Unesa" w:eastAsia="Unesa" w:hAnsi="Unesa" w:cs="Unesa"/>
                <w:kern w:val="0"/>
                <w:sz w:val="20"/>
                <w:szCs w:val="20"/>
                <w:lang w:eastAsia="en-ID"/>
                <w14:ligatures w14:val="none"/>
              </w:rPr>
              <w:t>16</w:t>
            </w:r>
          </w:p>
        </w:tc>
      </w:tr>
      <w:tr w:rsidR="00F53992" w:rsidRPr="00F53992" w14:paraId="4991C9DA" w14:textId="77777777" w:rsidTr="00660FE4">
        <w:trPr>
          <w:trHeight w:val="266"/>
        </w:trPr>
        <w:tc>
          <w:tcPr>
            <w:tcW w:w="0" w:type="auto"/>
            <w:hideMark/>
          </w:tcPr>
          <w:p w14:paraId="53A40707" w14:textId="77777777" w:rsidR="00F53992" w:rsidRPr="00660FE4" w:rsidRDefault="00F53992" w:rsidP="00660FE4">
            <w:pPr>
              <w:tabs>
                <w:tab w:val="left" w:pos="3119"/>
              </w:tabs>
              <w:jc w:val="both"/>
              <w:rPr>
                <w:rFonts w:ascii="Unesa" w:eastAsia="Unesa" w:hAnsi="Unesa" w:cs="Unesa"/>
                <w:kern w:val="0"/>
                <w:sz w:val="20"/>
                <w:szCs w:val="20"/>
                <w:lang w:eastAsia="en-ID"/>
                <w14:ligatures w14:val="none"/>
              </w:rPr>
            </w:pPr>
            <w:r w:rsidRPr="00660FE4">
              <w:rPr>
                <w:rFonts w:ascii="Unesa" w:eastAsia="Unesa" w:hAnsi="Unesa" w:cs="Unesa"/>
                <w:kern w:val="0"/>
                <w:sz w:val="20"/>
                <w:szCs w:val="20"/>
                <w:lang w:eastAsia="en-ID"/>
                <w14:ligatures w14:val="none"/>
              </w:rPr>
              <w:t>3</w:t>
            </w:r>
          </w:p>
        </w:tc>
        <w:tc>
          <w:tcPr>
            <w:tcW w:w="0" w:type="auto"/>
            <w:hideMark/>
          </w:tcPr>
          <w:p w14:paraId="56AE683D" w14:textId="77777777" w:rsidR="00F53992" w:rsidRPr="00660FE4" w:rsidRDefault="00F53992" w:rsidP="00660FE4">
            <w:pPr>
              <w:tabs>
                <w:tab w:val="left" w:pos="3119"/>
              </w:tabs>
              <w:jc w:val="both"/>
              <w:rPr>
                <w:rFonts w:ascii="Unesa" w:eastAsia="Unesa" w:hAnsi="Unesa" w:cs="Unesa"/>
                <w:kern w:val="0"/>
                <w:sz w:val="20"/>
                <w:szCs w:val="20"/>
                <w:lang w:eastAsia="en-ID"/>
                <w14:ligatures w14:val="none"/>
              </w:rPr>
            </w:pPr>
            <w:r w:rsidRPr="00660FE4">
              <w:rPr>
                <w:rFonts w:ascii="Unesa" w:eastAsia="Unesa" w:hAnsi="Unesa" w:cs="Unesa"/>
                <w:kern w:val="0"/>
                <w:sz w:val="20"/>
                <w:szCs w:val="20"/>
                <w:lang w:eastAsia="en-ID"/>
                <w14:ligatures w14:val="none"/>
              </w:rPr>
              <w:t>Anima</w:t>
            </w:r>
          </w:p>
        </w:tc>
        <w:tc>
          <w:tcPr>
            <w:tcW w:w="0" w:type="auto"/>
            <w:hideMark/>
          </w:tcPr>
          <w:p w14:paraId="7BE1DE0C" w14:textId="77777777" w:rsidR="00F53992" w:rsidRPr="00660FE4" w:rsidRDefault="00F53992" w:rsidP="00660FE4">
            <w:pPr>
              <w:tabs>
                <w:tab w:val="left" w:pos="3119"/>
              </w:tabs>
              <w:jc w:val="both"/>
              <w:rPr>
                <w:rFonts w:ascii="Unesa" w:eastAsia="Unesa" w:hAnsi="Unesa" w:cs="Unesa"/>
                <w:kern w:val="0"/>
                <w:sz w:val="20"/>
                <w:szCs w:val="20"/>
                <w:lang w:eastAsia="en-ID"/>
                <w14:ligatures w14:val="none"/>
              </w:rPr>
            </w:pPr>
            <w:r w:rsidRPr="00660FE4">
              <w:rPr>
                <w:rFonts w:ascii="Unesa" w:eastAsia="Unesa" w:hAnsi="Unesa" w:cs="Unesa"/>
                <w:kern w:val="0"/>
                <w:sz w:val="20"/>
                <w:szCs w:val="20"/>
                <w:lang w:eastAsia="en-ID"/>
                <w14:ligatures w14:val="none"/>
              </w:rPr>
              <w:t>21, 23, 25, 26</w:t>
            </w:r>
          </w:p>
        </w:tc>
        <w:tc>
          <w:tcPr>
            <w:tcW w:w="0" w:type="auto"/>
            <w:hideMark/>
          </w:tcPr>
          <w:p w14:paraId="23107629" w14:textId="77777777" w:rsidR="00F53992" w:rsidRPr="00660FE4" w:rsidRDefault="00F53992" w:rsidP="00660FE4">
            <w:pPr>
              <w:tabs>
                <w:tab w:val="left" w:pos="3119"/>
              </w:tabs>
              <w:jc w:val="both"/>
              <w:rPr>
                <w:rFonts w:ascii="Unesa" w:eastAsia="Unesa" w:hAnsi="Unesa" w:cs="Unesa"/>
                <w:kern w:val="0"/>
                <w:sz w:val="20"/>
                <w:szCs w:val="20"/>
                <w:lang w:eastAsia="en-ID"/>
                <w14:ligatures w14:val="none"/>
              </w:rPr>
            </w:pPr>
            <w:r w:rsidRPr="00660FE4">
              <w:rPr>
                <w:rFonts w:ascii="Unesa" w:eastAsia="Unesa" w:hAnsi="Unesa" w:cs="Unesa"/>
                <w:kern w:val="0"/>
                <w:sz w:val="20"/>
                <w:szCs w:val="20"/>
                <w:lang w:eastAsia="en-ID"/>
                <w14:ligatures w14:val="none"/>
              </w:rPr>
              <w:t>4</w:t>
            </w:r>
          </w:p>
        </w:tc>
      </w:tr>
      <w:tr w:rsidR="00F53992" w:rsidRPr="00F53992" w14:paraId="04E3EC86" w14:textId="77777777" w:rsidTr="00660FE4">
        <w:trPr>
          <w:trHeight w:val="266"/>
        </w:trPr>
        <w:tc>
          <w:tcPr>
            <w:tcW w:w="0" w:type="auto"/>
            <w:hideMark/>
          </w:tcPr>
          <w:p w14:paraId="78F98A8E" w14:textId="77777777" w:rsidR="00F53992" w:rsidRPr="00660FE4" w:rsidRDefault="00F53992" w:rsidP="00660FE4">
            <w:pPr>
              <w:tabs>
                <w:tab w:val="left" w:pos="3119"/>
              </w:tabs>
              <w:jc w:val="both"/>
              <w:rPr>
                <w:rFonts w:ascii="Unesa" w:eastAsia="Unesa" w:hAnsi="Unesa" w:cs="Unesa"/>
                <w:kern w:val="0"/>
                <w:sz w:val="20"/>
                <w:szCs w:val="20"/>
                <w:lang w:eastAsia="en-ID"/>
                <w14:ligatures w14:val="none"/>
              </w:rPr>
            </w:pPr>
            <w:r w:rsidRPr="00660FE4">
              <w:rPr>
                <w:rFonts w:ascii="Unesa" w:eastAsia="Unesa" w:hAnsi="Unesa" w:cs="Unesa"/>
                <w:kern w:val="0"/>
                <w:sz w:val="20"/>
                <w:szCs w:val="20"/>
                <w:lang w:eastAsia="en-ID"/>
                <w14:ligatures w14:val="none"/>
              </w:rPr>
              <w:t>4</w:t>
            </w:r>
          </w:p>
        </w:tc>
        <w:tc>
          <w:tcPr>
            <w:tcW w:w="0" w:type="auto"/>
            <w:hideMark/>
          </w:tcPr>
          <w:p w14:paraId="18456C0A" w14:textId="77777777" w:rsidR="00F53992" w:rsidRPr="00660FE4" w:rsidRDefault="00F53992" w:rsidP="00660FE4">
            <w:pPr>
              <w:tabs>
                <w:tab w:val="left" w:pos="3119"/>
              </w:tabs>
              <w:jc w:val="both"/>
              <w:rPr>
                <w:rFonts w:ascii="Unesa" w:eastAsia="Unesa" w:hAnsi="Unesa" w:cs="Unesa"/>
                <w:kern w:val="0"/>
                <w:sz w:val="20"/>
                <w:szCs w:val="20"/>
                <w:lang w:eastAsia="en-ID"/>
                <w14:ligatures w14:val="none"/>
              </w:rPr>
            </w:pPr>
            <w:r w:rsidRPr="00660FE4">
              <w:rPr>
                <w:rFonts w:ascii="Unesa" w:eastAsia="Unesa" w:hAnsi="Unesa" w:cs="Unesa"/>
                <w:kern w:val="0"/>
                <w:sz w:val="20"/>
                <w:szCs w:val="20"/>
                <w:lang w:eastAsia="en-ID"/>
                <w14:ligatures w14:val="none"/>
              </w:rPr>
              <w:t>Animus</w:t>
            </w:r>
          </w:p>
        </w:tc>
        <w:tc>
          <w:tcPr>
            <w:tcW w:w="0" w:type="auto"/>
            <w:hideMark/>
          </w:tcPr>
          <w:p w14:paraId="3A4E7840" w14:textId="77777777" w:rsidR="00F53992" w:rsidRPr="00660FE4" w:rsidRDefault="00F53992" w:rsidP="00660FE4">
            <w:pPr>
              <w:tabs>
                <w:tab w:val="left" w:pos="3119"/>
              </w:tabs>
              <w:jc w:val="both"/>
              <w:rPr>
                <w:rFonts w:ascii="Unesa" w:eastAsia="Unesa" w:hAnsi="Unesa" w:cs="Unesa"/>
                <w:kern w:val="0"/>
                <w:sz w:val="20"/>
                <w:szCs w:val="20"/>
                <w:lang w:eastAsia="en-ID"/>
                <w14:ligatures w14:val="none"/>
              </w:rPr>
            </w:pPr>
            <w:r w:rsidRPr="00660FE4">
              <w:rPr>
                <w:rFonts w:ascii="Unesa" w:eastAsia="Unesa" w:hAnsi="Unesa" w:cs="Unesa"/>
                <w:kern w:val="0"/>
                <w:sz w:val="20"/>
                <w:szCs w:val="20"/>
                <w:lang w:eastAsia="en-ID"/>
                <w14:ligatures w14:val="none"/>
              </w:rPr>
              <w:t>22, 24, 27, 28</w:t>
            </w:r>
          </w:p>
        </w:tc>
        <w:tc>
          <w:tcPr>
            <w:tcW w:w="0" w:type="auto"/>
            <w:hideMark/>
          </w:tcPr>
          <w:p w14:paraId="6F680710" w14:textId="77777777" w:rsidR="00F53992" w:rsidRPr="00660FE4" w:rsidRDefault="00F53992" w:rsidP="00660FE4">
            <w:pPr>
              <w:tabs>
                <w:tab w:val="left" w:pos="3119"/>
              </w:tabs>
              <w:jc w:val="both"/>
              <w:rPr>
                <w:rFonts w:ascii="Unesa" w:eastAsia="Unesa" w:hAnsi="Unesa" w:cs="Unesa"/>
                <w:kern w:val="0"/>
                <w:sz w:val="20"/>
                <w:szCs w:val="20"/>
                <w:lang w:eastAsia="en-ID"/>
                <w14:ligatures w14:val="none"/>
              </w:rPr>
            </w:pPr>
            <w:r w:rsidRPr="00660FE4">
              <w:rPr>
                <w:rFonts w:ascii="Unesa" w:eastAsia="Unesa" w:hAnsi="Unesa" w:cs="Unesa"/>
                <w:kern w:val="0"/>
                <w:sz w:val="20"/>
                <w:szCs w:val="20"/>
                <w:lang w:eastAsia="en-ID"/>
                <w14:ligatures w14:val="none"/>
              </w:rPr>
              <w:t>4</w:t>
            </w:r>
          </w:p>
        </w:tc>
      </w:tr>
      <w:tr w:rsidR="00F53992" w:rsidRPr="00F53992" w14:paraId="2CC245B0" w14:textId="77777777" w:rsidTr="00660FE4">
        <w:trPr>
          <w:trHeight w:val="553"/>
        </w:trPr>
        <w:tc>
          <w:tcPr>
            <w:tcW w:w="0" w:type="auto"/>
            <w:hideMark/>
          </w:tcPr>
          <w:p w14:paraId="36F57FF6" w14:textId="77777777" w:rsidR="00F53992" w:rsidRPr="00660FE4" w:rsidRDefault="00F53992" w:rsidP="00660FE4">
            <w:pPr>
              <w:tabs>
                <w:tab w:val="left" w:pos="3119"/>
              </w:tabs>
              <w:jc w:val="both"/>
              <w:rPr>
                <w:rFonts w:ascii="Unesa" w:eastAsia="Unesa" w:hAnsi="Unesa" w:cs="Unesa"/>
                <w:kern w:val="0"/>
                <w:sz w:val="20"/>
                <w:szCs w:val="20"/>
                <w:lang w:eastAsia="en-ID"/>
                <w14:ligatures w14:val="none"/>
              </w:rPr>
            </w:pPr>
            <w:r w:rsidRPr="00660FE4">
              <w:rPr>
                <w:rFonts w:ascii="Unesa" w:eastAsia="Unesa" w:hAnsi="Unesa" w:cs="Unesa"/>
                <w:kern w:val="0"/>
                <w:sz w:val="20"/>
                <w:szCs w:val="20"/>
                <w:lang w:eastAsia="en-ID"/>
                <w14:ligatures w14:val="none"/>
              </w:rPr>
              <w:t>5</w:t>
            </w:r>
          </w:p>
        </w:tc>
        <w:tc>
          <w:tcPr>
            <w:tcW w:w="0" w:type="auto"/>
            <w:hideMark/>
          </w:tcPr>
          <w:p w14:paraId="033ACB73" w14:textId="77777777" w:rsidR="00F53992" w:rsidRPr="00660FE4" w:rsidRDefault="00F53992" w:rsidP="00660FE4">
            <w:pPr>
              <w:tabs>
                <w:tab w:val="left" w:pos="3119"/>
              </w:tabs>
              <w:jc w:val="both"/>
              <w:rPr>
                <w:rFonts w:ascii="Unesa" w:eastAsia="Unesa" w:hAnsi="Unesa" w:cs="Unesa"/>
                <w:kern w:val="0"/>
                <w:sz w:val="20"/>
                <w:szCs w:val="20"/>
                <w:lang w:eastAsia="en-ID"/>
                <w14:ligatures w14:val="none"/>
              </w:rPr>
            </w:pPr>
            <w:r w:rsidRPr="00660FE4">
              <w:rPr>
                <w:rFonts w:ascii="Unesa" w:eastAsia="Unesa" w:hAnsi="Unesa" w:cs="Unesa"/>
                <w:kern w:val="0"/>
                <w:sz w:val="20"/>
                <w:szCs w:val="20"/>
                <w:lang w:eastAsia="en-ID"/>
                <w14:ligatures w14:val="none"/>
              </w:rPr>
              <w:t>Individuasi</w:t>
            </w:r>
          </w:p>
        </w:tc>
        <w:tc>
          <w:tcPr>
            <w:tcW w:w="0" w:type="auto"/>
            <w:hideMark/>
          </w:tcPr>
          <w:p w14:paraId="019BAE68" w14:textId="77777777" w:rsidR="00F53992" w:rsidRPr="00660FE4" w:rsidRDefault="00F53992" w:rsidP="00660FE4">
            <w:pPr>
              <w:tabs>
                <w:tab w:val="left" w:pos="3119"/>
              </w:tabs>
              <w:jc w:val="both"/>
              <w:rPr>
                <w:rFonts w:ascii="Unesa" w:eastAsia="Unesa" w:hAnsi="Unesa" w:cs="Unesa"/>
                <w:kern w:val="0"/>
                <w:sz w:val="20"/>
                <w:szCs w:val="20"/>
                <w:lang w:eastAsia="en-ID"/>
                <w14:ligatures w14:val="none"/>
              </w:rPr>
            </w:pPr>
            <w:r w:rsidRPr="00660FE4">
              <w:rPr>
                <w:rFonts w:ascii="Unesa" w:eastAsia="Unesa" w:hAnsi="Unesa" w:cs="Unesa"/>
                <w:kern w:val="0"/>
                <w:sz w:val="20"/>
                <w:szCs w:val="20"/>
                <w:lang w:eastAsia="en-ID"/>
                <w14:ligatures w14:val="none"/>
              </w:rPr>
              <w:t>29, 30</w:t>
            </w:r>
          </w:p>
        </w:tc>
        <w:tc>
          <w:tcPr>
            <w:tcW w:w="0" w:type="auto"/>
            <w:hideMark/>
          </w:tcPr>
          <w:p w14:paraId="4C7E8507" w14:textId="77777777" w:rsidR="00F53992" w:rsidRPr="00660FE4" w:rsidRDefault="00F53992" w:rsidP="00660FE4">
            <w:pPr>
              <w:tabs>
                <w:tab w:val="left" w:pos="3119"/>
              </w:tabs>
              <w:jc w:val="both"/>
              <w:rPr>
                <w:rFonts w:ascii="Unesa" w:eastAsia="Unesa" w:hAnsi="Unesa" w:cs="Unesa"/>
                <w:kern w:val="0"/>
                <w:sz w:val="20"/>
                <w:szCs w:val="20"/>
                <w:lang w:eastAsia="en-ID"/>
                <w14:ligatures w14:val="none"/>
              </w:rPr>
            </w:pPr>
            <w:r w:rsidRPr="00660FE4">
              <w:rPr>
                <w:rFonts w:ascii="Unesa" w:eastAsia="Unesa" w:hAnsi="Unesa" w:cs="Unesa"/>
                <w:kern w:val="0"/>
                <w:sz w:val="20"/>
                <w:szCs w:val="20"/>
                <w:lang w:eastAsia="en-ID"/>
                <w14:ligatures w14:val="none"/>
              </w:rPr>
              <w:t>2</w:t>
            </w:r>
          </w:p>
        </w:tc>
      </w:tr>
    </w:tbl>
    <w:p w14:paraId="3F600ADB" w14:textId="77777777" w:rsidR="001D24E0" w:rsidRDefault="001D24E0" w:rsidP="001D24E0">
      <w:pPr>
        <w:tabs>
          <w:tab w:val="left" w:pos="3119"/>
        </w:tabs>
        <w:spacing w:after="0" w:line="276" w:lineRule="auto"/>
        <w:jc w:val="both"/>
        <w:rPr>
          <w:rFonts w:ascii="Unesa" w:eastAsia="Unesa" w:hAnsi="Unesa" w:cs="Unesa"/>
          <w:kern w:val="0"/>
          <w:sz w:val="18"/>
          <w:szCs w:val="18"/>
          <w:lang w:val="en" w:eastAsia="en-ID"/>
          <w14:ligatures w14:val="none"/>
        </w:rPr>
      </w:pPr>
    </w:p>
    <w:p w14:paraId="1B15996F" w14:textId="77777777" w:rsidR="00F53992" w:rsidRPr="00F53992" w:rsidRDefault="00F53992" w:rsidP="001D24E0">
      <w:pPr>
        <w:tabs>
          <w:tab w:val="left" w:pos="3119"/>
        </w:tabs>
        <w:spacing w:after="0" w:line="276" w:lineRule="auto"/>
        <w:jc w:val="both"/>
        <w:rPr>
          <w:rFonts w:ascii="Unesa" w:eastAsia="Unesa" w:hAnsi="Unesa" w:cs="Unesa"/>
          <w:kern w:val="0"/>
          <w:sz w:val="24"/>
          <w:szCs w:val="24"/>
          <w:lang w:val="en" w:eastAsia="en-ID"/>
          <w14:ligatures w14:val="none"/>
        </w:rPr>
      </w:pPr>
    </w:p>
    <w:p w14:paraId="30C53952" w14:textId="77777777" w:rsidR="00F53992" w:rsidRDefault="00F53992" w:rsidP="001D24E0">
      <w:pPr>
        <w:tabs>
          <w:tab w:val="left" w:pos="3119"/>
        </w:tabs>
        <w:spacing w:after="0" w:line="276" w:lineRule="auto"/>
        <w:jc w:val="both"/>
        <w:rPr>
          <w:rFonts w:ascii="Unesa" w:eastAsia="Unesa" w:hAnsi="Unesa" w:cs="Unesa"/>
          <w:kern w:val="0"/>
          <w:sz w:val="18"/>
          <w:szCs w:val="18"/>
          <w:lang w:val="en" w:eastAsia="en-ID"/>
          <w14:ligatures w14:val="none"/>
        </w:rPr>
      </w:pPr>
    </w:p>
    <w:p w14:paraId="1A17194B" w14:textId="77777777" w:rsidR="00F53992" w:rsidRDefault="00F53992" w:rsidP="001D24E0">
      <w:pPr>
        <w:tabs>
          <w:tab w:val="left" w:pos="3119"/>
        </w:tabs>
        <w:spacing w:after="0" w:line="276" w:lineRule="auto"/>
        <w:jc w:val="both"/>
        <w:rPr>
          <w:rFonts w:ascii="Unesa" w:eastAsia="Unesa" w:hAnsi="Unesa" w:cs="Unesa"/>
          <w:kern w:val="0"/>
          <w:sz w:val="18"/>
          <w:szCs w:val="18"/>
          <w:lang w:val="en" w:eastAsia="en-ID"/>
          <w14:ligatures w14:val="none"/>
        </w:rPr>
      </w:pPr>
    </w:p>
    <w:p w14:paraId="573FA721" w14:textId="77777777" w:rsidR="00F53992" w:rsidRDefault="00F53992" w:rsidP="001D24E0">
      <w:pPr>
        <w:tabs>
          <w:tab w:val="left" w:pos="3119"/>
        </w:tabs>
        <w:spacing w:after="0" w:line="276" w:lineRule="auto"/>
        <w:jc w:val="both"/>
        <w:rPr>
          <w:rFonts w:ascii="Unesa" w:eastAsia="Unesa" w:hAnsi="Unesa" w:cs="Unesa"/>
          <w:kern w:val="0"/>
          <w:sz w:val="18"/>
          <w:szCs w:val="18"/>
          <w:lang w:val="en" w:eastAsia="en-ID"/>
          <w14:ligatures w14:val="none"/>
        </w:rPr>
      </w:pPr>
    </w:p>
    <w:p w14:paraId="2CC857AA" w14:textId="77777777" w:rsidR="00F53992" w:rsidRDefault="00F53992" w:rsidP="001D24E0">
      <w:pPr>
        <w:tabs>
          <w:tab w:val="left" w:pos="3119"/>
        </w:tabs>
        <w:spacing w:after="0" w:line="276" w:lineRule="auto"/>
        <w:jc w:val="both"/>
        <w:rPr>
          <w:rFonts w:ascii="Unesa" w:eastAsia="Unesa" w:hAnsi="Unesa" w:cs="Unesa"/>
          <w:kern w:val="0"/>
          <w:sz w:val="18"/>
          <w:szCs w:val="18"/>
          <w:lang w:val="en" w:eastAsia="en-ID"/>
          <w14:ligatures w14:val="none"/>
        </w:rPr>
      </w:pPr>
    </w:p>
    <w:p w14:paraId="1FCCF914" w14:textId="77777777" w:rsidR="00F53992" w:rsidRDefault="00F53992" w:rsidP="001D24E0">
      <w:pPr>
        <w:tabs>
          <w:tab w:val="left" w:pos="3119"/>
        </w:tabs>
        <w:spacing w:after="0" w:line="276" w:lineRule="auto"/>
        <w:jc w:val="both"/>
        <w:rPr>
          <w:rFonts w:ascii="Unesa" w:eastAsia="Unesa" w:hAnsi="Unesa" w:cs="Unesa"/>
          <w:kern w:val="0"/>
          <w:sz w:val="18"/>
          <w:szCs w:val="18"/>
          <w:lang w:val="en" w:eastAsia="en-ID"/>
          <w14:ligatures w14:val="none"/>
        </w:rPr>
      </w:pPr>
    </w:p>
    <w:p w14:paraId="5B54A46C" w14:textId="77777777" w:rsidR="00F53992" w:rsidRDefault="00F53992" w:rsidP="001D24E0">
      <w:pPr>
        <w:tabs>
          <w:tab w:val="left" w:pos="3119"/>
        </w:tabs>
        <w:spacing w:after="0" w:line="276" w:lineRule="auto"/>
        <w:jc w:val="both"/>
        <w:rPr>
          <w:rFonts w:ascii="Unesa" w:eastAsia="Unesa" w:hAnsi="Unesa" w:cs="Unesa"/>
          <w:kern w:val="0"/>
          <w:sz w:val="18"/>
          <w:szCs w:val="18"/>
          <w:lang w:val="en" w:eastAsia="en-ID"/>
          <w14:ligatures w14:val="none"/>
        </w:rPr>
      </w:pPr>
    </w:p>
    <w:p w14:paraId="52D3CF90" w14:textId="77777777" w:rsidR="00F53992" w:rsidRDefault="00F53992" w:rsidP="001D24E0">
      <w:pPr>
        <w:tabs>
          <w:tab w:val="left" w:pos="3119"/>
        </w:tabs>
        <w:spacing w:after="0" w:line="276" w:lineRule="auto"/>
        <w:jc w:val="both"/>
        <w:rPr>
          <w:rFonts w:ascii="Unesa" w:eastAsia="Unesa" w:hAnsi="Unesa" w:cs="Unesa"/>
          <w:kern w:val="0"/>
          <w:sz w:val="18"/>
          <w:szCs w:val="18"/>
          <w:lang w:val="en" w:eastAsia="en-ID"/>
          <w14:ligatures w14:val="none"/>
        </w:rPr>
      </w:pPr>
    </w:p>
    <w:p w14:paraId="6FD1DB41" w14:textId="77777777" w:rsidR="00F53992" w:rsidRDefault="00F53992" w:rsidP="001D24E0">
      <w:pPr>
        <w:tabs>
          <w:tab w:val="left" w:pos="3119"/>
        </w:tabs>
        <w:spacing w:after="0" w:line="276" w:lineRule="auto"/>
        <w:jc w:val="both"/>
        <w:rPr>
          <w:rFonts w:ascii="Unesa" w:eastAsia="Unesa" w:hAnsi="Unesa" w:cs="Unesa"/>
          <w:kern w:val="0"/>
          <w:sz w:val="18"/>
          <w:szCs w:val="18"/>
          <w:lang w:val="en" w:eastAsia="en-ID"/>
          <w14:ligatures w14:val="none"/>
        </w:rPr>
      </w:pPr>
    </w:p>
    <w:p w14:paraId="70B76DD7" w14:textId="77777777" w:rsidR="00F53992" w:rsidRDefault="00F53992" w:rsidP="001D24E0">
      <w:pPr>
        <w:tabs>
          <w:tab w:val="left" w:pos="3119"/>
        </w:tabs>
        <w:spacing w:after="0" w:line="276" w:lineRule="auto"/>
        <w:jc w:val="both"/>
        <w:rPr>
          <w:rFonts w:ascii="Unesa" w:eastAsia="Unesa" w:hAnsi="Unesa" w:cs="Unesa"/>
          <w:kern w:val="0"/>
          <w:sz w:val="18"/>
          <w:szCs w:val="18"/>
          <w:lang w:val="en" w:eastAsia="en-ID"/>
          <w14:ligatures w14:val="none"/>
        </w:rPr>
      </w:pPr>
    </w:p>
    <w:p w14:paraId="6FACB182" w14:textId="77777777" w:rsidR="00F53992" w:rsidRDefault="00F53992" w:rsidP="001D24E0">
      <w:pPr>
        <w:tabs>
          <w:tab w:val="left" w:pos="3119"/>
        </w:tabs>
        <w:spacing w:after="0" w:line="276" w:lineRule="auto"/>
        <w:jc w:val="both"/>
        <w:rPr>
          <w:rFonts w:ascii="Unesa" w:eastAsia="Unesa" w:hAnsi="Unesa" w:cs="Unesa"/>
          <w:kern w:val="0"/>
          <w:sz w:val="18"/>
          <w:szCs w:val="18"/>
          <w:lang w:val="en" w:eastAsia="en-ID"/>
          <w14:ligatures w14:val="none"/>
        </w:rPr>
      </w:pPr>
    </w:p>
    <w:p w14:paraId="64EF8866" w14:textId="77777777" w:rsidR="00660FE4" w:rsidRDefault="00660FE4" w:rsidP="001D24E0">
      <w:pPr>
        <w:tabs>
          <w:tab w:val="left" w:pos="3119"/>
        </w:tabs>
        <w:spacing w:after="0" w:line="276" w:lineRule="auto"/>
        <w:jc w:val="both"/>
        <w:rPr>
          <w:rFonts w:ascii="Unesa" w:eastAsia="Unesa" w:hAnsi="Unesa" w:cs="Unesa"/>
          <w:kern w:val="0"/>
          <w:sz w:val="18"/>
          <w:szCs w:val="18"/>
          <w:lang w:val="en" w:eastAsia="en-ID"/>
          <w14:ligatures w14:val="none"/>
        </w:rPr>
      </w:pPr>
    </w:p>
    <w:p w14:paraId="048F945D" w14:textId="77777777" w:rsidR="00F53992" w:rsidRPr="001D24E0" w:rsidRDefault="00F53992" w:rsidP="001D24E0">
      <w:pPr>
        <w:tabs>
          <w:tab w:val="left" w:pos="3119"/>
        </w:tabs>
        <w:spacing w:after="0" w:line="276" w:lineRule="auto"/>
        <w:jc w:val="both"/>
        <w:rPr>
          <w:rFonts w:ascii="Unesa" w:eastAsia="Unesa" w:hAnsi="Unesa" w:cs="Unesa"/>
          <w:kern w:val="0"/>
          <w:sz w:val="18"/>
          <w:szCs w:val="18"/>
          <w:lang w:val="en" w:eastAsia="en-ID"/>
          <w14:ligatures w14:val="none"/>
        </w:rPr>
      </w:pPr>
    </w:p>
    <w:p w14:paraId="628D4767" w14:textId="77777777" w:rsidR="001D24E0" w:rsidRPr="001D24E0" w:rsidRDefault="001D24E0" w:rsidP="001D24E0">
      <w:pPr>
        <w:spacing w:after="200" w:line="276" w:lineRule="auto"/>
        <w:rPr>
          <w:rFonts w:ascii="Unesa" w:eastAsia="Unesa" w:hAnsi="Unesa" w:cs="Unesa"/>
          <w:kern w:val="0"/>
          <w:lang w:val="en" w:eastAsia="en-ID"/>
          <w14:ligatures w14:val="none"/>
        </w:rPr>
      </w:pPr>
      <w:r w:rsidRPr="001D24E0">
        <w:rPr>
          <w:rFonts w:ascii="Unesa" w:eastAsia="Unesa" w:hAnsi="Unesa" w:cs="Unesa"/>
          <w:b/>
          <w:bCs/>
          <w:kern w:val="0"/>
          <w:sz w:val="24"/>
          <w:szCs w:val="24"/>
          <w:lang w:val="en" w:eastAsia="en-ID"/>
          <w14:ligatures w14:val="none"/>
        </w:rPr>
        <w:t>SIMPULAN</w:t>
      </w:r>
    </w:p>
    <w:p w14:paraId="3CFAA65F" w14:textId="77777777" w:rsidR="00660FE4" w:rsidRDefault="00660FE4" w:rsidP="00660FE4">
      <w:pPr>
        <w:spacing w:after="200" w:line="276" w:lineRule="auto"/>
        <w:ind w:firstLine="720"/>
        <w:jc w:val="both"/>
        <w:rPr>
          <w:rFonts w:ascii="Unesa" w:eastAsia="Unesa" w:hAnsi="Unesa" w:cs="Unesa"/>
          <w:kern w:val="0"/>
          <w:sz w:val="24"/>
          <w:szCs w:val="24"/>
          <w:lang w:val="en" w:eastAsia="en-ID"/>
          <w14:ligatures w14:val="none"/>
        </w:rPr>
      </w:pPr>
      <w:r>
        <w:rPr>
          <w:rFonts w:ascii="Unesa" w:eastAsia="Unesa" w:hAnsi="Unesa" w:cs="Unesa"/>
          <w:kern w:val="0"/>
          <w:sz w:val="24"/>
          <w:szCs w:val="24"/>
          <w:lang w:val="en" w:eastAsia="en-ID"/>
          <w14:ligatures w14:val="none"/>
        </w:rPr>
        <w:t>B</w:t>
      </w:r>
      <w:r w:rsidRPr="00660FE4">
        <w:rPr>
          <w:rFonts w:ascii="Unesa" w:eastAsia="Unesa" w:hAnsi="Unesa" w:cs="Unesa"/>
          <w:kern w:val="0"/>
          <w:sz w:val="24"/>
          <w:szCs w:val="24"/>
          <w:lang w:val="en" w:eastAsia="en-ID"/>
          <w14:ligatures w14:val="none"/>
        </w:rPr>
        <w:t>erdasarkan hasil penelitian, dapat disimpulkan bahwa tokoh dalam novel Bidadari Berbisik karya Asma Nadia menunjukkan dinamika kepribadian yang terbentuk melalui aspek persona, shadow, anima/animus, dan individuasi menurut Carl Gustav Jung.</w:t>
      </w:r>
      <w:r>
        <w:rPr>
          <w:rFonts w:ascii="Unesa" w:eastAsia="Unesa" w:hAnsi="Unesa" w:cs="Unesa"/>
          <w:kern w:val="0"/>
          <w:sz w:val="24"/>
          <w:szCs w:val="24"/>
          <w:lang w:val="en" w:eastAsia="en-ID"/>
          <w14:ligatures w14:val="none"/>
        </w:rPr>
        <w:t xml:space="preserve"> </w:t>
      </w:r>
      <w:r w:rsidRPr="00660FE4">
        <w:rPr>
          <w:rFonts w:ascii="Unesa" w:eastAsia="Unesa" w:hAnsi="Unesa" w:cs="Unesa"/>
          <w:kern w:val="0"/>
          <w:sz w:val="24"/>
          <w:szCs w:val="24"/>
          <w:lang w:val="en" w:eastAsia="en-ID"/>
          <w14:ligatures w14:val="none"/>
        </w:rPr>
        <w:t xml:space="preserve">Aspek persona tampak melalui kecenderungan tokoh yang menampilkan ekspresi kuat dan tenang untuk menutupi kondisi batin yang sebenarnya. Aspek shadow terlihat dari munculnya emosi tertekan seperti ketakutan, kesedihan, dan trauma yang memengaruhi perilaku serta kondisi psikologis tokoh. Sementara itu, aspek anima dan animus muncul melalui adanya kasih sayang, empati, keteguhan, dan harapan yang membantu tokoh bertahan dalam tekanan hidup. </w:t>
      </w:r>
    </w:p>
    <w:p w14:paraId="35CB749F" w14:textId="1574CD74" w:rsidR="00660FE4" w:rsidRDefault="00660FE4" w:rsidP="00660FE4">
      <w:pPr>
        <w:spacing w:after="200" w:line="276" w:lineRule="auto"/>
        <w:ind w:firstLine="720"/>
        <w:jc w:val="both"/>
        <w:rPr>
          <w:rFonts w:ascii="Unesa" w:eastAsia="Unesa" w:hAnsi="Unesa" w:cs="Unesa"/>
          <w:kern w:val="0"/>
          <w:sz w:val="24"/>
          <w:szCs w:val="24"/>
          <w:lang w:val="en" w:eastAsia="en-ID"/>
          <w14:ligatures w14:val="none"/>
        </w:rPr>
      </w:pPr>
      <w:r w:rsidRPr="00660FE4">
        <w:rPr>
          <w:rFonts w:ascii="Unesa" w:eastAsia="Unesa" w:hAnsi="Unesa" w:cs="Unesa"/>
          <w:kern w:val="0"/>
          <w:sz w:val="24"/>
          <w:szCs w:val="24"/>
          <w:lang w:val="en" w:eastAsia="en-ID"/>
          <w14:ligatures w14:val="none"/>
        </w:rPr>
        <w:lastRenderedPageBreak/>
        <w:t>Proses individuasi terlihat dari perubahan kesadaran tokoh dalam memahami pengalaman hidupnya menuju pemaknaan yang lebih matang.</w:t>
      </w:r>
      <w:r>
        <w:rPr>
          <w:rFonts w:ascii="Unesa" w:eastAsia="Unesa" w:hAnsi="Unesa" w:cs="Unesa"/>
          <w:kern w:val="0"/>
          <w:sz w:val="24"/>
          <w:szCs w:val="24"/>
          <w:lang w:val="en" w:eastAsia="en-ID"/>
          <w14:ligatures w14:val="none"/>
        </w:rPr>
        <w:t xml:space="preserve"> </w:t>
      </w:r>
      <w:r w:rsidRPr="00660FE4">
        <w:rPr>
          <w:rFonts w:ascii="Unesa" w:eastAsia="Unesa" w:hAnsi="Unesa" w:cs="Unesa"/>
          <w:kern w:val="0"/>
          <w:sz w:val="24"/>
          <w:szCs w:val="24"/>
          <w:lang w:val="en" w:eastAsia="en-ID"/>
          <w14:ligatures w14:val="none"/>
        </w:rPr>
        <w:t>Secara keseluruhan, novel ini menggambarkan konflik psikologis yang kompleks dan menunjukkan bahwa perkembangan kepribadian tokoh dipengaruhi oleh interaksi antara pengalaman emosional, tekanan sosial, dan proses pembentukan diri.</w:t>
      </w:r>
    </w:p>
    <w:p w14:paraId="658F9DBD" w14:textId="77777777" w:rsidR="00660FE4" w:rsidRDefault="00660FE4" w:rsidP="00660FE4">
      <w:pPr>
        <w:spacing w:after="200" w:line="276" w:lineRule="auto"/>
        <w:rPr>
          <w:rFonts w:ascii="Unesa" w:eastAsia="Unesa" w:hAnsi="Unesa" w:cs="Unesa"/>
          <w:kern w:val="0"/>
          <w:sz w:val="24"/>
          <w:szCs w:val="24"/>
          <w:lang w:val="en" w:eastAsia="en-ID"/>
          <w14:ligatures w14:val="none"/>
        </w:rPr>
      </w:pPr>
    </w:p>
    <w:p w14:paraId="500388B5" w14:textId="5945CB28" w:rsidR="001D24E0" w:rsidRPr="001D24E0" w:rsidRDefault="001D24E0" w:rsidP="00660FE4">
      <w:pPr>
        <w:spacing w:after="200" w:line="276" w:lineRule="auto"/>
        <w:rPr>
          <w:rFonts w:ascii="Unesa" w:eastAsia="Unesa" w:hAnsi="Unesa" w:cs="Unesa"/>
          <w:kern w:val="0"/>
          <w:lang w:val="en" w:eastAsia="en-ID"/>
          <w14:ligatures w14:val="none"/>
        </w:rPr>
      </w:pPr>
      <w:r w:rsidRPr="001D24E0">
        <w:rPr>
          <w:rFonts w:ascii="Unesa" w:eastAsia="Unesa" w:hAnsi="Unesa" w:cs="Unesa"/>
          <w:b/>
          <w:bCs/>
          <w:kern w:val="0"/>
          <w:sz w:val="24"/>
          <w:szCs w:val="24"/>
          <w:lang w:val="en" w:eastAsia="en-ID"/>
          <w14:ligatures w14:val="none"/>
        </w:rPr>
        <w:t>DAFTAR PUSTAKA</w:t>
      </w:r>
    </w:p>
    <w:p w14:paraId="15387DC4" w14:textId="6ED2E0BE" w:rsidR="00660FE4" w:rsidRPr="00660FE4" w:rsidRDefault="00660FE4" w:rsidP="00660FE4">
      <w:pPr>
        <w:spacing w:after="200" w:line="240" w:lineRule="auto"/>
        <w:ind w:firstLine="720"/>
        <w:jc w:val="both"/>
        <w:rPr>
          <w:rFonts w:ascii="Unesa" w:eastAsia="Unesa" w:hAnsi="Unesa" w:cs="Unesa"/>
          <w:kern w:val="0"/>
          <w:sz w:val="24"/>
          <w:szCs w:val="24"/>
          <w:lang w:val="en" w:eastAsia="en-ID"/>
          <w14:ligatures w14:val="none"/>
        </w:rPr>
      </w:pPr>
      <w:r w:rsidRPr="00660FE4">
        <w:rPr>
          <w:rFonts w:ascii="Unesa" w:eastAsia="Unesa" w:hAnsi="Unesa" w:cs="Unesa"/>
          <w:kern w:val="0"/>
          <w:sz w:val="24"/>
          <w:szCs w:val="24"/>
          <w:lang w:val="en" w:eastAsia="en-ID"/>
          <w14:ligatures w14:val="none"/>
        </w:rPr>
        <w:t>Hartono. (2022). Peran animus dalam keteguhan psikologis individu dalam kajian psikologi analitis Jung. Jurnal Psikologi Pendidikan dan Konseling, 8(2), 45–56.</w:t>
      </w:r>
    </w:p>
    <w:p w14:paraId="5D0002DE" w14:textId="2B04C2F9" w:rsidR="00660FE4" w:rsidRPr="00660FE4" w:rsidRDefault="00660FE4" w:rsidP="00660FE4">
      <w:pPr>
        <w:spacing w:after="200" w:line="240" w:lineRule="auto"/>
        <w:ind w:firstLine="720"/>
        <w:jc w:val="both"/>
        <w:rPr>
          <w:rFonts w:ascii="Unesa" w:eastAsia="Unesa" w:hAnsi="Unesa" w:cs="Unesa"/>
          <w:kern w:val="0"/>
          <w:sz w:val="24"/>
          <w:szCs w:val="24"/>
          <w:lang w:val="en" w:eastAsia="en-ID"/>
          <w14:ligatures w14:val="none"/>
        </w:rPr>
      </w:pPr>
      <w:r w:rsidRPr="00660FE4">
        <w:rPr>
          <w:rFonts w:ascii="Unesa" w:eastAsia="Unesa" w:hAnsi="Unesa" w:cs="Unesa"/>
          <w:kern w:val="0"/>
          <w:sz w:val="24"/>
          <w:szCs w:val="24"/>
          <w:lang w:val="en" w:eastAsia="en-ID"/>
          <w14:ligatures w14:val="none"/>
        </w:rPr>
        <w:t>Kurniawan, A. (2024). Harapan sebagai mekanisme coping dalam psikologi individu pada remaja. Jurnal Psikologi Klinis Indonesia, 11(1), 33–41.</w:t>
      </w:r>
    </w:p>
    <w:p w14:paraId="596552D9" w14:textId="70B89E4D" w:rsidR="00660FE4" w:rsidRPr="00660FE4" w:rsidRDefault="00660FE4" w:rsidP="00660FE4">
      <w:pPr>
        <w:spacing w:after="200" w:line="240" w:lineRule="auto"/>
        <w:ind w:firstLine="720"/>
        <w:jc w:val="both"/>
        <w:rPr>
          <w:rFonts w:ascii="Unesa" w:eastAsia="Unesa" w:hAnsi="Unesa" w:cs="Unesa"/>
          <w:kern w:val="0"/>
          <w:sz w:val="24"/>
          <w:szCs w:val="24"/>
          <w:lang w:val="en" w:eastAsia="en-ID"/>
          <w14:ligatures w14:val="none"/>
        </w:rPr>
      </w:pPr>
      <w:r w:rsidRPr="00660FE4">
        <w:rPr>
          <w:rFonts w:ascii="Unesa" w:eastAsia="Unesa" w:hAnsi="Unesa" w:cs="Unesa"/>
          <w:kern w:val="0"/>
          <w:sz w:val="24"/>
          <w:szCs w:val="24"/>
          <w:lang w:val="en" w:eastAsia="en-ID"/>
          <w14:ligatures w14:val="none"/>
        </w:rPr>
        <w:t>Maulidina, S. (2021). Empati dan ketahanan emosional dalam konteks psikologi keluarga. Jurnal Ilmu Sosial dan Humaniora, 9(3), 112–120.</w:t>
      </w:r>
    </w:p>
    <w:p w14:paraId="61C44AA1" w14:textId="759DD3A0" w:rsidR="00660FE4" w:rsidRPr="00660FE4" w:rsidRDefault="00660FE4" w:rsidP="00660FE4">
      <w:pPr>
        <w:spacing w:after="200" w:line="240" w:lineRule="auto"/>
        <w:ind w:firstLine="720"/>
        <w:jc w:val="both"/>
        <w:rPr>
          <w:rFonts w:ascii="Unesa" w:eastAsia="Unesa" w:hAnsi="Unesa" w:cs="Unesa"/>
          <w:kern w:val="0"/>
          <w:sz w:val="24"/>
          <w:szCs w:val="24"/>
          <w:lang w:val="en" w:eastAsia="en-ID"/>
          <w14:ligatures w14:val="none"/>
        </w:rPr>
      </w:pPr>
      <w:r w:rsidRPr="00660FE4">
        <w:rPr>
          <w:rFonts w:ascii="Unesa" w:eastAsia="Unesa" w:hAnsi="Unesa" w:cs="Unesa"/>
          <w:kern w:val="0"/>
          <w:sz w:val="24"/>
          <w:szCs w:val="24"/>
          <w:lang w:val="en" w:eastAsia="en-ID"/>
          <w14:ligatures w14:val="none"/>
        </w:rPr>
        <w:t>Rahmawati, D. (2024). Dampak jangka panjang tekanan emosional terhadap kesehatan psikologis individu. Jurnal Psikologi dan Kesehatan Mental, 6(1), 21–30.</w:t>
      </w:r>
    </w:p>
    <w:p w14:paraId="5C5B0689" w14:textId="42CC9171" w:rsidR="00660FE4" w:rsidRPr="00660FE4" w:rsidRDefault="00660FE4" w:rsidP="00660FE4">
      <w:pPr>
        <w:spacing w:after="200" w:line="240" w:lineRule="auto"/>
        <w:ind w:firstLine="720"/>
        <w:jc w:val="both"/>
        <w:rPr>
          <w:rFonts w:ascii="Unesa" w:eastAsia="Unesa" w:hAnsi="Unesa" w:cs="Unesa"/>
          <w:kern w:val="0"/>
          <w:sz w:val="24"/>
          <w:szCs w:val="24"/>
          <w:lang w:val="en" w:eastAsia="en-ID"/>
          <w14:ligatures w14:val="none"/>
        </w:rPr>
      </w:pPr>
      <w:r w:rsidRPr="00660FE4">
        <w:rPr>
          <w:rFonts w:ascii="Unesa" w:eastAsia="Unesa" w:hAnsi="Unesa" w:cs="Unesa"/>
          <w:kern w:val="0"/>
          <w:sz w:val="24"/>
          <w:szCs w:val="24"/>
          <w:lang w:val="en" w:eastAsia="en-ID"/>
          <w14:ligatures w14:val="none"/>
        </w:rPr>
        <w:t>Riyanto, F. (2023). Shadow dalam perspektif Carl Gustav Jung dan implikasinya terhadap perilaku manusia. Jurnal Psikologi Analitis, 7(2), 55–66.</w:t>
      </w:r>
    </w:p>
    <w:p w14:paraId="1BF4C0D2" w14:textId="3CF480AE" w:rsidR="00660FE4" w:rsidRPr="00660FE4" w:rsidRDefault="00660FE4" w:rsidP="00660FE4">
      <w:pPr>
        <w:spacing w:after="200" w:line="240" w:lineRule="auto"/>
        <w:ind w:firstLine="720"/>
        <w:jc w:val="both"/>
        <w:rPr>
          <w:rFonts w:ascii="Unesa" w:eastAsia="Unesa" w:hAnsi="Unesa" w:cs="Unesa"/>
          <w:kern w:val="0"/>
          <w:sz w:val="24"/>
          <w:szCs w:val="24"/>
          <w:lang w:val="en" w:eastAsia="en-ID"/>
          <w14:ligatures w14:val="none"/>
        </w:rPr>
      </w:pPr>
      <w:r w:rsidRPr="00660FE4">
        <w:rPr>
          <w:rFonts w:ascii="Unesa" w:eastAsia="Unesa" w:hAnsi="Unesa" w:cs="Unesa"/>
          <w:kern w:val="0"/>
          <w:sz w:val="24"/>
          <w:szCs w:val="24"/>
          <w:lang w:val="en" w:eastAsia="en-ID"/>
          <w14:ligatures w14:val="none"/>
        </w:rPr>
        <w:t>Santoso, B. (2022). Trauma psikologis dan pembentukan shadow dalam kehidupan individu. Jurnal Psikologi Klinis, 10(2), 77–88.</w:t>
      </w:r>
    </w:p>
    <w:p w14:paraId="32A05E5F" w14:textId="1795F489" w:rsidR="001D24E0" w:rsidRPr="00660FE4" w:rsidRDefault="00660FE4" w:rsidP="00660FE4">
      <w:pPr>
        <w:spacing w:after="200" w:line="240" w:lineRule="auto"/>
        <w:ind w:firstLine="720"/>
        <w:jc w:val="both"/>
        <w:rPr>
          <w:rFonts w:ascii="Unesa" w:eastAsia="Unesa" w:hAnsi="Unesa" w:cs="Unesa"/>
          <w:kern w:val="0"/>
          <w:sz w:val="24"/>
          <w:szCs w:val="24"/>
          <w:lang w:val="en" w:eastAsia="en-ID"/>
          <w14:ligatures w14:val="none"/>
        </w:rPr>
      </w:pPr>
      <w:r w:rsidRPr="00660FE4">
        <w:rPr>
          <w:rFonts w:ascii="Unesa" w:eastAsia="Unesa" w:hAnsi="Unesa" w:cs="Unesa"/>
          <w:kern w:val="0"/>
          <w:sz w:val="24"/>
          <w:szCs w:val="24"/>
          <w:lang w:val="en" w:eastAsia="en-ID"/>
          <w14:ligatures w14:val="none"/>
        </w:rPr>
        <w:t>Wibowo, A. (2023). Persona sebagai mekanisme adaptasi sosial dalam interaksi interpersonal. Jurnal Psikologi Sosial, 9(1), 18–27.</w:t>
      </w:r>
      <w:r w:rsidR="001D24E0" w:rsidRPr="00660FE4">
        <w:rPr>
          <w:rFonts w:ascii="Unesa" w:eastAsia="Unesa" w:hAnsi="Unesa" w:cs="Unesa"/>
          <w:i/>
          <w:iCs/>
          <w:kern w:val="0"/>
          <w:sz w:val="24"/>
          <w:szCs w:val="24"/>
          <w:lang w:val="en" w:eastAsia="en-ID"/>
          <w14:ligatures w14:val="none"/>
        </w:rPr>
        <w:t>.</w:t>
      </w:r>
    </w:p>
    <w:p w14:paraId="4D513B73" w14:textId="77777777" w:rsidR="001D24E0" w:rsidRPr="001D24E0" w:rsidRDefault="001D24E0" w:rsidP="001D24E0">
      <w:pPr>
        <w:spacing w:after="200" w:line="276" w:lineRule="auto"/>
        <w:ind w:firstLine="720"/>
        <w:jc w:val="both"/>
        <w:rPr>
          <w:rFonts w:ascii="Unesa" w:eastAsia="Unesa" w:hAnsi="Unesa" w:cs="Unesa"/>
          <w:kern w:val="0"/>
          <w:lang w:val="en" w:eastAsia="en-ID"/>
          <w14:ligatures w14:val="none"/>
        </w:rPr>
      </w:pPr>
    </w:p>
    <w:p w14:paraId="40629BEB" w14:textId="77777777" w:rsidR="001D24E0" w:rsidRPr="001D24E0" w:rsidRDefault="001D24E0" w:rsidP="001D24E0">
      <w:pPr>
        <w:spacing w:after="200" w:line="276" w:lineRule="auto"/>
        <w:rPr>
          <w:rFonts w:ascii="Unesa" w:eastAsia="Unesa" w:hAnsi="Unesa" w:cs="Unesa"/>
          <w:kern w:val="0"/>
          <w:lang w:val="en" w:eastAsia="en-ID"/>
          <w14:ligatures w14:val="none"/>
        </w:rPr>
      </w:pPr>
    </w:p>
    <w:p w14:paraId="22046ADA" w14:textId="77777777" w:rsidR="001D24E0" w:rsidRPr="001D24E0" w:rsidRDefault="001D24E0" w:rsidP="001D24E0">
      <w:pPr>
        <w:spacing w:after="200" w:line="276" w:lineRule="auto"/>
        <w:rPr>
          <w:rFonts w:ascii="Unesa" w:eastAsia="Unesa" w:hAnsi="Unesa" w:cs="Unesa"/>
          <w:kern w:val="0"/>
          <w:lang w:val="en" w:eastAsia="en-ID"/>
          <w14:ligatures w14:val="none"/>
        </w:rPr>
      </w:pPr>
    </w:p>
    <w:p w14:paraId="1E83F6ED" w14:textId="77777777" w:rsidR="001D24E0" w:rsidRPr="001D24E0" w:rsidRDefault="001D24E0" w:rsidP="001D24E0">
      <w:pPr>
        <w:spacing w:after="200" w:line="276" w:lineRule="auto"/>
        <w:rPr>
          <w:rFonts w:ascii="Unesa" w:eastAsia="Unesa" w:hAnsi="Unesa" w:cs="Unesa"/>
          <w:kern w:val="0"/>
          <w:lang w:val="en" w:eastAsia="en-ID"/>
          <w14:ligatures w14:val="none"/>
        </w:rPr>
      </w:pPr>
    </w:p>
    <w:p w14:paraId="47A4B1BF" w14:textId="77777777" w:rsidR="001D24E0" w:rsidRPr="001D24E0" w:rsidRDefault="001D24E0" w:rsidP="001D24E0">
      <w:pPr>
        <w:spacing w:after="200" w:line="276" w:lineRule="auto"/>
        <w:rPr>
          <w:rFonts w:ascii="Unesa" w:eastAsia="Unesa" w:hAnsi="Unesa" w:cs="Unesa"/>
          <w:kern w:val="0"/>
          <w:lang w:val="en" w:eastAsia="en-ID"/>
          <w14:ligatures w14:val="none"/>
        </w:rPr>
      </w:pPr>
    </w:p>
    <w:p w14:paraId="1443C973" w14:textId="77777777" w:rsidR="001D24E0" w:rsidRPr="001D24E0" w:rsidRDefault="001D24E0" w:rsidP="001D24E0">
      <w:pPr>
        <w:spacing w:after="200" w:line="276" w:lineRule="auto"/>
        <w:rPr>
          <w:rFonts w:ascii="Unesa" w:eastAsia="Unesa" w:hAnsi="Unesa" w:cs="Unesa"/>
          <w:kern w:val="0"/>
          <w:lang w:val="en" w:eastAsia="en-ID"/>
          <w14:ligatures w14:val="none"/>
        </w:rPr>
      </w:pPr>
    </w:p>
    <w:p w14:paraId="07940B2F" w14:textId="77777777" w:rsidR="001D24E0" w:rsidRPr="001D24E0" w:rsidRDefault="001D24E0" w:rsidP="001D24E0">
      <w:pPr>
        <w:spacing w:after="200" w:line="276" w:lineRule="auto"/>
        <w:rPr>
          <w:rFonts w:ascii="Unesa" w:eastAsia="Unesa" w:hAnsi="Unesa" w:cs="Unesa"/>
          <w:kern w:val="0"/>
          <w:lang w:val="en" w:eastAsia="en-ID"/>
          <w14:ligatures w14:val="none"/>
        </w:rPr>
      </w:pPr>
    </w:p>
    <w:p w14:paraId="53DC796A" w14:textId="77777777" w:rsidR="00244679" w:rsidRDefault="00244679"/>
    <w:sectPr w:rsidR="00244679" w:rsidSect="001D24E0">
      <w:headerReference w:type="even" r:id="rId9"/>
      <w:headerReference w:type="default" r:id="rId10"/>
      <w:footerReference w:type="even" r:id="rId11"/>
      <w:footerReference w:type="default" r:id="rId12"/>
      <w:headerReference w:type="first" r:id="rId13"/>
      <w:footerReference w:type="first" r:id="rId14"/>
      <w:pgSz w:w="12240" w:h="15840"/>
      <w:pgMar w:top="1701" w:right="1134" w:bottom="1134"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4FB1E" w14:textId="77777777" w:rsidR="00066195" w:rsidRDefault="00066195">
      <w:pPr>
        <w:spacing w:after="0" w:line="240" w:lineRule="auto"/>
      </w:pPr>
      <w:r>
        <w:separator/>
      </w:r>
    </w:p>
  </w:endnote>
  <w:endnote w:type="continuationSeparator" w:id="0">
    <w:p w14:paraId="774B855F" w14:textId="77777777" w:rsidR="00066195" w:rsidRDefault="00066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Unesa">
    <w:altName w:val="Calibri"/>
    <w:charset w:val="00"/>
    <w:family w:val="auto"/>
    <w:pitch w:val="default"/>
  </w:font>
  <w:font w:name="Limelight">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1644F" w14:textId="77777777" w:rsidR="002C5549" w:rsidRDefault="00066195">
    <w:pPr>
      <w:pBdr>
        <w:top w:val="nil"/>
        <w:left w:val="nil"/>
        <w:bottom w:val="nil"/>
        <w:right w:val="nil"/>
        <w:between w:val="nil"/>
      </w:pBdr>
      <w:tabs>
        <w:tab w:val="center" w:pos="4680"/>
        <w:tab w:val="right" w:pos="9360"/>
      </w:tabs>
      <w:spacing w:after="0" w:line="240" w:lineRule="auto"/>
      <w:rPr>
        <w:color w:val="76923C"/>
      </w:rPr>
    </w:pPr>
    <w:r>
      <w:rPr>
        <w:rFonts w:ascii="Calibri" w:eastAsia="Calibri" w:hAnsi="Calibri" w:cs="Calibri"/>
        <w:color w:val="4F81BD"/>
        <w:sz w:val="20"/>
        <w:szCs w:val="20"/>
      </w:rPr>
      <w:t xml:space="preserve"> </w:t>
    </w:r>
    <w:r>
      <w:rPr>
        <w:rFonts w:ascii="Unesa" w:eastAsia="Unesa" w:hAnsi="Unesa" w:cs="Unesa"/>
        <w:color w:val="76923C"/>
        <w:sz w:val="18"/>
        <w:szCs w:val="18"/>
      </w:rPr>
      <w:fldChar w:fldCharType="begin"/>
    </w:r>
    <w:r>
      <w:rPr>
        <w:rFonts w:ascii="Unesa" w:eastAsia="Unesa" w:hAnsi="Unesa" w:cs="Unesa"/>
        <w:color w:val="76923C"/>
        <w:sz w:val="18"/>
        <w:szCs w:val="18"/>
      </w:rPr>
      <w:instrText>PAGE</w:instrText>
    </w:r>
    <w:r>
      <w:rPr>
        <w:rFonts w:ascii="Unesa" w:eastAsia="Unesa" w:hAnsi="Unesa" w:cs="Unesa"/>
        <w:color w:val="76923C"/>
        <w:sz w:val="18"/>
        <w:szCs w:val="18"/>
      </w:rPr>
      <w:fldChar w:fldCharType="separate"/>
    </w:r>
    <w:r>
      <w:rPr>
        <w:rFonts w:ascii="Unesa" w:eastAsia="Unesa" w:hAnsi="Unesa" w:cs="Unesa"/>
        <w:noProof/>
        <w:color w:val="76923C"/>
        <w:sz w:val="18"/>
        <w:szCs w:val="18"/>
      </w:rPr>
      <w:t>2</w:t>
    </w:r>
    <w:r>
      <w:rPr>
        <w:rFonts w:ascii="Unesa" w:eastAsia="Unesa" w:hAnsi="Unesa" w:cs="Unesa"/>
        <w:color w:val="76923C"/>
        <w:sz w:val="18"/>
        <w:szCs w:val="18"/>
      </w:rPr>
      <w:fldChar w:fldCharType="end"/>
    </w:r>
    <w:r>
      <w:rPr>
        <w:rFonts w:ascii="Unesa" w:eastAsia="Unesa" w:hAnsi="Unesa" w:cs="Unesa"/>
        <w:b/>
        <w:bCs/>
        <w:color w:val="76923C"/>
        <w:sz w:val="18"/>
        <w:szCs w:val="18"/>
      </w:rPr>
      <w:t xml:space="preserve"> </w:t>
    </w:r>
    <w:r>
      <w:rPr>
        <w:rFonts w:ascii="Unesa" w:eastAsia="Unesa" w:hAnsi="Unesa" w:cs="Unesa"/>
        <w:color w:val="76923C"/>
        <w:sz w:val="18"/>
        <w:szCs w:val="18"/>
      </w:rPr>
      <w:t>|</w:t>
    </w:r>
    <w:r>
      <w:rPr>
        <w:rFonts w:ascii="Unesa" w:eastAsia="Unesa" w:hAnsi="Unesa" w:cs="Unesa"/>
        <w:b/>
        <w:bCs/>
        <w:color w:val="76923C"/>
        <w:sz w:val="18"/>
        <w:szCs w:val="18"/>
      </w:rPr>
      <w:t xml:space="preserve">  Nama</w:t>
    </w:r>
    <w:r>
      <w:rPr>
        <w:rFonts w:ascii="Unesa" w:eastAsia="Unesa" w:hAnsi="Unesa" w:cs="Unesa"/>
        <w:b/>
        <w:bCs/>
        <w:color w:val="76923C"/>
        <w:sz w:val="18"/>
        <w:szCs w:val="18"/>
      </w:rPr>
      <w:t xml:space="preserve"> penulis, program studi, Universitas, e-mail (korespondensi)</w:t>
    </w:r>
    <w:r>
      <w:rPr>
        <w:noProof/>
      </w:rPr>
      <mc:AlternateContent>
        <mc:Choice Requires="wps">
          <w:drawing>
            <wp:anchor distT="0" distB="0" distL="114300" distR="114300" simplePos="0" relativeHeight="251660288" behindDoc="0" locked="0" layoutInCell="1" hidden="0" allowOverlap="1" wp14:anchorId="3C4EBF84" wp14:editId="34160B29">
              <wp:simplePos x="0" y="0"/>
              <wp:positionH relativeFrom="column">
                <wp:posOffset>-1088071</wp:posOffset>
              </wp:positionH>
              <wp:positionV relativeFrom="paragraph">
                <wp:posOffset>-7936</wp:posOffset>
              </wp:positionV>
              <wp:extent cx="7380605" cy="9544685"/>
              <wp:effectExtent l="0" t="0" r="0" b="0"/>
              <wp:wrapNone/>
              <wp:docPr id="1" name="Rectangle 1"/>
              <wp:cNvGraphicFramePr/>
              <a:graphic xmlns:a="http://schemas.openxmlformats.org/drawingml/2006/main">
                <a:graphicData uri="http://schemas.microsoft.com/office/word/2010/wordprocessingShape">
                  <wps:wsp>
                    <wps:cNvSpPr/>
                    <wps:spPr>
                      <a:xfrm>
                        <a:off x="1663635" y="0"/>
                        <a:ext cx="7364730" cy="7560000"/>
                      </a:xfrm>
                      <a:prstGeom prst="rect">
                        <a:avLst/>
                      </a:prstGeom>
                      <a:noFill/>
                      <a:ln w="15875" cap="flat" cmpd="sng">
                        <a:solidFill>
                          <a:srgbClr val="938953"/>
                        </a:solidFill>
                        <a:prstDash val="solid"/>
                        <a:round/>
                        <a:headEnd type="none" w="sm" len="sm"/>
                        <a:tailEnd type="none" w="sm" len="sm"/>
                      </a:ln>
                    </wps:spPr>
                    <wps:txbx>
                      <w:txbxContent>
                        <w:p w14:paraId="557DCBB6" w14:textId="77777777" w:rsidR="002C5549" w:rsidRDefault="002C554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C4EBF84" id="Rectangle 1" o:spid="_x0000_s1026" style="position:absolute;margin-left:-85.65pt;margin-top:-.6pt;width:581.15pt;height:751.5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XEDIQIAADkEAAAOAAAAZHJzL2Uyb0RvYy54bWysU9uO0zAQfUfiHyy/07TN9hY1XaEtRUgr&#10;tmLhA6aOk1jyDdtt0r9n7JS2wAMSIg/OTDw5c+bMzPqxV5KcuPPC6JJORmNKuGamErop6bevu3dL&#10;SnwAXYE0mpf0zD193Lx9s+5swaemNbLijiCI9kVnS9qGYIss86zlCvzIWK7xsjZOQUDXNVnloEN0&#10;JbPpeDzPOuMq6wzj3uPX7XBJNwm/rjkLL3XteSCypMgtpNOl8xDPbLOGonFgW8EuNOAfWCgQGpNe&#10;obYQgByd+ANKCeaMN3UYMaMyU9eC8VQDVjMZ/1bNawuWp1pQHG+vMvn/B8s+n/aOiAp7R4kGhS36&#10;gqKBbiQnkyhPZ32BUa927y6eRzPW2tdOxTdWQXoEmM/zeT6j5HwVlveBMLxa5POHRY76M7xbzOZj&#10;fCJ2dgOxzoeP3CgSjZI6JJEEhdOzD0Poz5CYU5udkBK/QyE16TD7bLnA3AxwiGoJAU1lsSyvm4Tj&#10;jRRV/Cf+4l1zeJKOnADHYpUvV7P8QueXsJhwC74d4tJVDIPCmaOuktVyqD7oioSzRek0zjiNbLyi&#10;RHLcCDRSXAAh/x6HekiNskTNB5WjFfpDjyDRPJjqjP3ylu0EknsGH/bgcGKxex1OMSb8fgSHJOQn&#10;jWOymjxMUZVw77h753DvgGatweVgwVEyOE8hLcsg+ftjMLVI3biRudDF+Uz9vOxSXIB7P0XdNn7z&#10;AwAA//8DAFBLAwQUAAYACAAAACEAN42wn+MAAAAMAQAADwAAAGRycy9kb3ducmV2LnhtbEyPTU/D&#10;MAyG70j8h8hIXNCWdoiPlqbTAG2XggQDIY5ZY9pqjVMl2db9e7wT3Gz50evnLeaj7cUefegcKUin&#10;CQik2pmOGgWfH8vJPYgQNRndO0IFRwwwL8/PCp0bd6B33K9jIziEQq4VtDEOuZShbtHqMHUDEt9+&#10;nLc68uobabw+cLjt5SxJbqXVHfGHVg/41GK9Xe+sgupqUb+8Vv64rFZv2+/u8cs3zyulLi/GxQOI&#10;iGP8g+Gkz+pQstPG7cgE0SuYpHfpNbOnaQaCiSxLud2G0ZskzUCWhfxfovwFAAD//wMAUEsBAi0A&#10;FAAGAAgAAAAhALaDOJL+AAAA4QEAABMAAAAAAAAAAAAAAAAAAAAAAFtDb250ZW50X1R5cGVzXS54&#10;bWxQSwECLQAUAAYACAAAACEAOP0h/9YAAACUAQAACwAAAAAAAAAAAAAAAAAvAQAAX3JlbHMvLnJl&#10;bHNQSwECLQAUAAYACAAAACEAsjVxAyECAAA5BAAADgAAAAAAAAAAAAAAAAAuAgAAZHJzL2Uyb0Rv&#10;Yy54bWxQSwECLQAUAAYACAAAACEAN42wn+MAAAAMAQAADwAAAAAAAAAAAAAAAAB7BAAAZHJzL2Rv&#10;d25yZXYueG1sUEsFBgAAAAAEAAQA8wAAAIsFAAAAAA==&#10;" filled="f" strokecolor="#938953" strokeweight="1.25pt">
              <v:stroke startarrowwidth="narrow" startarrowlength="short" endarrowwidth="narrow" endarrowlength="short" joinstyle="round"/>
              <v:textbox inset="2.53958mm,2.53958mm,2.53958mm,2.53958mm">
                <w:txbxContent>
                  <w:p w14:paraId="557DCBB6" w14:textId="77777777" w:rsidR="002C5549" w:rsidRDefault="002C5549">
                    <w:pPr>
                      <w:spacing w:after="0" w:line="240" w:lineRule="auto"/>
                      <w:textDirection w:val="btLr"/>
                    </w:pP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CAB36" w14:textId="77777777" w:rsidR="002C5549" w:rsidRDefault="00066195">
    <w:pPr>
      <w:pBdr>
        <w:top w:val="nil"/>
        <w:left w:val="nil"/>
        <w:bottom w:val="nil"/>
        <w:right w:val="nil"/>
        <w:between w:val="nil"/>
      </w:pBdr>
      <w:tabs>
        <w:tab w:val="center" w:pos="4680"/>
        <w:tab w:val="right" w:pos="9360"/>
      </w:tabs>
      <w:spacing w:after="0" w:line="240" w:lineRule="auto"/>
      <w:rPr>
        <w:rFonts w:ascii="Unesa" w:eastAsia="Unesa" w:hAnsi="Unesa" w:cs="Unesa"/>
        <w:color w:val="000000"/>
        <w:sz w:val="18"/>
        <w:szCs w:val="18"/>
      </w:rPr>
    </w:pPr>
    <w:r>
      <w:rPr>
        <w:rFonts w:ascii="Cambria" w:eastAsia="Cambria" w:hAnsi="Cambria" w:cs="Cambria"/>
        <w:color w:val="4F81BD"/>
      </w:rPr>
      <w:t xml:space="preserve"> </w:t>
    </w:r>
    <w:r>
      <w:rPr>
        <w:rFonts w:ascii="Unesa" w:eastAsia="Unesa" w:hAnsi="Unesa" w:cs="Unesa"/>
        <w:color w:val="76923C"/>
        <w:sz w:val="18"/>
        <w:szCs w:val="18"/>
      </w:rPr>
      <w:fldChar w:fldCharType="begin"/>
    </w:r>
    <w:r>
      <w:rPr>
        <w:rFonts w:ascii="Unesa" w:eastAsia="Unesa" w:hAnsi="Unesa" w:cs="Unesa"/>
        <w:color w:val="76923C"/>
        <w:sz w:val="18"/>
        <w:szCs w:val="18"/>
      </w:rPr>
      <w:instrText>PAGE</w:instrText>
    </w:r>
    <w:r>
      <w:rPr>
        <w:rFonts w:ascii="Unesa" w:eastAsia="Unesa" w:hAnsi="Unesa" w:cs="Unesa"/>
        <w:color w:val="76923C"/>
        <w:sz w:val="18"/>
        <w:szCs w:val="18"/>
      </w:rPr>
      <w:fldChar w:fldCharType="separate"/>
    </w:r>
    <w:r>
      <w:rPr>
        <w:rFonts w:ascii="Unesa" w:eastAsia="Unesa" w:hAnsi="Unesa" w:cs="Unesa"/>
        <w:noProof/>
        <w:color w:val="76923C"/>
        <w:sz w:val="18"/>
        <w:szCs w:val="18"/>
      </w:rPr>
      <w:t>1</w:t>
    </w:r>
    <w:r>
      <w:rPr>
        <w:rFonts w:ascii="Unesa" w:eastAsia="Unesa" w:hAnsi="Unesa" w:cs="Unesa"/>
        <w:color w:val="76923C"/>
        <w:sz w:val="18"/>
        <w:szCs w:val="18"/>
      </w:rPr>
      <w:fldChar w:fldCharType="end"/>
    </w:r>
    <w:r>
      <w:rPr>
        <w:rFonts w:ascii="Unesa" w:eastAsia="Unesa" w:hAnsi="Unesa" w:cs="Unesa"/>
        <w:b/>
        <w:bCs/>
        <w:color w:val="76923C"/>
        <w:sz w:val="18"/>
        <w:szCs w:val="18"/>
      </w:rPr>
      <w:t xml:space="preserve"> </w:t>
    </w:r>
    <w:r>
      <w:rPr>
        <w:rFonts w:ascii="Unesa" w:eastAsia="Unesa" w:hAnsi="Unesa" w:cs="Unesa"/>
        <w:color w:val="76923C"/>
        <w:sz w:val="18"/>
        <w:szCs w:val="18"/>
      </w:rPr>
      <w:t>|</w:t>
    </w:r>
    <w:r>
      <w:rPr>
        <w:rFonts w:ascii="Unesa" w:eastAsia="Unesa" w:hAnsi="Unesa" w:cs="Unesa"/>
        <w:b/>
        <w:bCs/>
        <w:color w:val="76923C"/>
        <w:sz w:val="18"/>
        <w:szCs w:val="18"/>
      </w:rPr>
      <w:t xml:space="preserve">  Nama penulis, program studi, Universitas, e-mail (korespondensi)</w:t>
    </w:r>
    <w:r>
      <w:rPr>
        <w:noProof/>
      </w:rPr>
      <mc:AlternateContent>
        <mc:Choice Requires="wps">
          <w:drawing>
            <wp:anchor distT="0" distB="0" distL="114300" distR="114300" simplePos="0" relativeHeight="251659264" behindDoc="0" locked="0" layoutInCell="1" hidden="0" allowOverlap="1" wp14:anchorId="4CB7066D" wp14:editId="247E57F8">
              <wp:simplePos x="0" y="0"/>
              <wp:positionH relativeFrom="column">
                <wp:posOffset>-1088071</wp:posOffset>
              </wp:positionH>
              <wp:positionV relativeFrom="paragraph">
                <wp:posOffset>-7936</wp:posOffset>
              </wp:positionV>
              <wp:extent cx="7380605" cy="9544685"/>
              <wp:effectExtent l="0" t="0" r="0" b="0"/>
              <wp:wrapNone/>
              <wp:docPr id="2" name="Rectangle 2"/>
              <wp:cNvGraphicFramePr/>
              <a:graphic xmlns:a="http://schemas.openxmlformats.org/drawingml/2006/main">
                <a:graphicData uri="http://schemas.microsoft.com/office/word/2010/wordprocessingShape">
                  <wps:wsp>
                    <wps:cNvSpPr/>
                    <wps:spPr>
                      <a:xfrm>
                        <a:off x="1663635" y="0"/>
                        <a:ext cx="7364730" cy="7560000"/>
                      </a:xfrm>
                      <a:prstGeom prst="rect">
                        <a:avLst/>
                      </a:prstGeom>
                      <a:noFill/>
                      <a:ln w="15875" cap="flat" cmpd="sng">
                        <a:solidFill>
                          <a:srgbClr val="938953"/>
                        </a:solidFill>
                        <a:prstDash val="solid"/>
                        <a:round/>
                        <a:headEnd type="none" w="sm" len="sm"/>
                        <a:tailEnd type="none" w="sm" len="sm"/>
                      </a:ln>
                    </wps:spPr>
                    <wps:txbx>
                      <w:txbxContent>
                        <w:p w14:paraId="61AEA6EA" w14:textId="77777777" w:rsidR="002C5549" w:rsidRDefault="002C554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CB7066D" id="Rectangle 2" o:spid="_x0000_s1027" style="position:absolute;margin-left:-85.65pt;margin-top:-.6pt;width:581.15pt;height:751.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ndpJQIAAEAEAAAOAAAAZHJzL2Uyb0RvYy54bWysU9uO0zAQfUfiHyy/07TN9hY1XaEtRUgr&#10;tmLhA6aOk1jyDdtt0r9n7JS2wAMSog/ujD05c+bMzPqxV5KcuPPC6JJORmNKuGamErop6bevu3dL&#10;SnwAXYE0mpf0zD193Lx9s+5swaemNbLijiCI9kVnS9qGYIss86zlCvzIWK7xsTZOQUDXNVnloEN0&#10;JbPpeDzPOuMq6wzj3uPtdnikm4Rf15yFl7r2PBBZUuQW0unSeYhntllD0TiwrWAXGvAPLBQIjUmv&#10;UFsIQI5O/AGlBHPGmzqMmFGZqWvBeKoBq5mMf6vmtQXLUy0ojrdXmfz/g2WfT3tHRFXSKSUaFLbo&#10;C4oGupGcTKM8nfUFRr3avbt4Hs1Ya187Ff+xCtJj8+fzfJ7PKDlfheV9IAyfFvn8YZGj/gzfFrP5&#10;GH8RO7uBWOfDR24UiUZJHZJIgsLp2Ych9GdIzKnNTkiJ91BITTrMPlsuMDcDHKJaQkBTWSzL6ybh&#10;eCNFFb+Jn3jXHJ6kIyfAsVjly9Usv9D5JSwm3IJvh7j0FMOgcOaoq2S1HKoPuiLhbFE6jTNOIxuv&#10;KJEcNwKNFBdAyL/HoR5SoyxR80HlaIX+0KcWTSJWvDmY6oxt85btBHJ8Bh/24HBwJ5gdhxnzfj+C&#10;Qy7yk8ZpWU0epihOuHfcvXO4d0Cz1uCOsOAoGZynkHZmUP79MZhapKbcyFxY45imtl5WKu7BvZ+i&#10;bou/+QEAAP//AwBQSwMEFAAGAAgAAAAhADeNsJ/jAAAADAEAAA8AAABkcnMvZG93bnJldi54bWxM&#10;j01PwzAMhu9I/IfISFzQlnaIj5am0wBtl4IEAyGOWWPaao1TJdnW/Xu8E9xs+dHr5y3mo+3FHn3o&#10;HClIpwkIpNqZjhoFnx/LyT2IEDUZ3TtCBUcMMC/PzwqdG3egd9yvYyM4hEKuFbQxDrmUoW7R6jB1&#10;AxLffpy3OvLqG2m8PnC47eUsSW6l1R3xh1YP+NRivV3vrILqalG/vFb+uKxWb9vv7vHLN88rpS4v&#10;xsUDiIhj/IPhpM/qULLTxu3IBNErmKR36TWzp2kGgoksS7ndhtGbJM1AloX8X6L8BQAA//8DAFBL&#10;AQItABQABgAIAAAAIQC2gziS/gAAAOEBAAATAAAAAAAAAAAAAAAAAAAAAABbQ29udGVudF9UeXBl&#10;c10ueG1sUEsBAi0AFAAGAAgAAAAhADj9If/WAAAAlAEAAAsAAAAAAAAAAAAAAAAALwEAAF9yZWxz&#10;Ly5yZWxzUEsBAi0AFAAGAAgAAAAhAETCd2klAgAAQAQAAA4AAAAAAAAAAAAAAAAALgIAAGRycy9l&#10;Mm9Eb2MueG1sUEsBAi0AFAAGAAgAAAAhADeNsJ/jAAAADAEAAA8AAAAAAAAAAAAAAAAAfwQAAGRy&#10;cy9kb3ducmV2LnhtbFBLBQYAAAAABAAEAPMAAACPBQAAAAA=&#10;" filled="f" strokecolor="#938953" strokeweight="1.25pt">
              <v:stroke startarrowwidth="narrow" startarrowlength="short" endarrowwidth="narrow" endarrowlength="short" joinstyle="round"/>
              <v:textbox inset="2.53958mm,2.53958mm,2.53958mm,2.53958mm">
                <w:txbxContent>
                  <w:p w14:paraId="61AEA6EA" w14:textId="77777777" w:rsidR="002C5549" w:rsidRDefault="002C5549">
                    <w:pPr>
                      <w:spacing w:after="0" w:line="240" w:lineRule="auto"/>
                      <w:textDirection w:val="btLr"/>
                    </w:pP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E32B3" w14:textId="77777777" w:rsidR="002C5549" w:rsidRDefault="002C554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48E06" w14:textId="77777777" w:rsidR="00066195" w:rsidRDefault="00066195">
      <w:pPr>
        <w:spacing w:after="0" w:line="240" w:lineRule="auto"/>
      </w:pPr>
      <w:r>
        <w:separator/>
      </w:r>
    </w:p>
  </w:footnote>
  <w:footnote w:type="continuationSeparator" w:id="0">
    <w:p w14:paraId="22B97675" w14:textId="77777777" w:rsidR="00066195" w:rsidRDefault="000661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ECA8E" w14:textId="77777777" w:rsidR="002C5549" w:rsidRDefault="00066195">
    <w:pPr>
      <w:pBdr>
        <w:top w:val="nil"/>
        <w:left w:val="nil"/>
        <w:bottom w:val="nil"/>
        <w:right w:val="nil"/>
        <w:between w:val="nil"/>
      </w:pBdr>
      <w:tabs>
        <w:tab w:val="center" w:pos="4680"/>
        <w:tab w:val="right" w:pos="9360"/>
      </w:tabs>
      <w:spacing w:after="0" w:line="240" w:lineRule="auto"/>
      <w:rPr>
        <w:rFonts w:ascii="Limelight" w:eastAsia="Limelight" w:hAnsi="Limelight" w:cs="Limelight"/>
        <w:b/>
        <w:bCs/>
        <w:color w:val="000000"/>
        <w:sz w:val="40"/>
        <w:szCs w:val="40"/>
      </w:rPr>
    </w:pPr>
    <w:r>
      <w:rPr>
        <w:rFonts w:ascii="Limelight" w:eastAsia="Limelight" w:hAnsi="Limelight" w:cs="Limelight"/>
        <w:b/>
        <w:bCs/>
        <w:color w:val="000000"/>
        <w:sz w:val="28"/>
        <w:szCs w:val="28"/>
      </w:rPr>
      <w:t>BAPALA</w:t>
    </w:r>
    <w:r>
      <w:rPr>
        <w:rFonts w:ascii="Unesa" w:eastAsia="Unesa" w:hAnsi="Unesa" w:cs="Unesa"/>
        <w:b/>
        <w:bCs/>
        <w:color w:val="000000"/>
        <w:sz w:val="28"/>
        <w:szCs w:val="28"/>
      </w:rPr>
      <w:t xml:space="preserve"> </w:t>
    </w:r>
    <w:r>
      <w:rPr>
        <w:rFonts w:ascii="Limelight" w:eastAsia="Limelight" w:hAnsi="Limelight" w:cs="Limelight"/>
        <w:b/>
        <w:bCs/>
        <w:color w:val="000000"/>
        <w:sz w:val="28"/>
        <w:szCs w:val="28"/>
      </w:rPr>
      <w:t>JURNAL</w:t>
    </w:r>
    <w:r>
      <w:rPr>
        <w:rFonts w:ascii="Unesa" w:eastAsia="Unesa" w:hAnsi="Unesa" w:cs="Unesa"/>
        <w:b/>
        <w:bCs/>
        <w:color w:val="000000"/>
        <w:sz w:val="24"/>
        <w:szCs w:val="24"/>
      </w:rPr>
      <w:tab/>
      <w:t>Vol.X, Nomor X, Bulan XXXX</w:t>
    </w:r>
    <w:r>
      <w:rPr>
        <w:rFonts w:ascii="Unesa" w:eastAsia="Unesa" w:hAnsi="Unesa" w:cs="Unesa"/>
        <w:b/>
        <w:bCs/>
        <w:color w:val="000000"/>
        <w:sz w:val="24"/>
        <w:szCs w:val="24"/>
      </w:rPr>
      <w:tab/>
      <w:t>Halaman 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FF835" w14:textId="77777777" w:rsidR="002C5549" w:rsidRDefault="002C5549">
    <w:pPr>
      <w:widowControl w:val="0"/>
      <w:pBdr>
        <w:top w:val="nil"/>
        <w:left w:val="nil"/>
        <w:bottom w:val="nil"/>
        <w:right w:val="nil"/>
        <w:between w:val="nil"/>
      </w:pBdr>
      <w:spacing w:after="0"/>
      <w:rPr>
        <w:rFonts w:ascii="Limelight" w:eastAsia="Limelight" w:hAnsi="Limelight" w:cs="Limelight"/>
        <w:b/>
        <w:bCs/>
        <w:color w:val="000000"/>
        <w:sz w:val="40"/>
        <w:szCs w:val="40"/>
      </w:rPr>
    </w:pPr>
  </w:p>
  <w:p w14:paraId="70D1E796" w14:textId="77777777" w:rsidR="002C5549" w:rsidRDefault="002C5549">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C6D98" w14:textId="77777777" w:rsidR="002C5549" w:rsidRDefault="002C5549">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4E0"/>
    <w:rsid w:val="00066195"/>
    <w:rsid w:val="000A1B33"/>
    <w:rsid w:val="001D24E0"/>
    <w:rsid w:val="00244679"/>
    <w:rsid w:val="002C5549"/>
    <w:rsid w:val="00660FE4"/>
    <w:rsid w:val="00C565D0"/>
    <w:rsid w:val="00D7333A"/>
    <w:rsid w:val="00DC64D4"/>
    <w:rsid w:val="00F5399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C89CA"/>
  <w15:chartTrackingRefBased/>
  <w15:docId w15:val="{2C481DB2-AD51-43E9-8DD2-740E5D865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24E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D24E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D24E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D24E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D24E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D24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24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24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24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24E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D24E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D24E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D24E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D24E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D24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24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24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24E0"/>
    <w:rPr>
      <w:rFonts w:eastAsiaTheme="majorEastAsia" w:cstheme="majorBidi"/>
      <w:color w:val="272727" w:themeColor="text1" w:themeTint="D8"/>
    </w:rPr>
  </w:style>
  <w:style w:type="paragraph" w:styleId="Title">
    <w:name w:val="Title"/>
    <w:basedOn w:val="Normal"/>
    <w:next w:val="Normal"/>
    <w:link w:val="TitleChar"/>
    <w:uiPriority w:val="10"/>
    <w:qFormat/>
    <w:rsid w:val="001D24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24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24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24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24E0"/>
    <w:pPr>
      <w:spacing w:before="160"/>
      <w:jc w:val="center"/>
    </w:pPr>
    <w:rPr>
      <w:i/>
      <w:iCs/>
      <w:color w:val="404040" w:themeColor="text1" w:themeTint="BF"/>
    </w:rPr>
  </w:style>
  <w:style w:type="character" w:customStyle="1" w:styleId="QuoteChar">
    <w:name w:val="Quote Char"/>
    <w:basedOn w:val="DefaultParagraphFont"/>
    <w:link w:val="Quote"/>
    <w:uiPriority w:val="29"/>
    <w:rsid w:val="001D24E0"/>
    <w:rPr>
      <w:i/>
      <w:iCs/>
      <w:color w:val="404040" w:themeColor="text1" w:themeTint="BF"/>
    </w:rPr>
  </w:style>
  <w:style w:type="paragraph" w:styleId="ListParagraph">
    <w:name w:val="List Paragraph"/>
    <w:basedOn w:val="Normal"/>
    <w:uiPriority w:val="34"/>
    <w:qFormat/>
    <w:rsid w:val="001D24E0"/>
    <w:pPr>
      <w:ind w:left="720"/>
      <w:contextualSpacing/>
    </w:pPr>
  </w:style>
  <w:style w:type="character" w:styleId="IntenseEmphasis">
    <w:name w:val="Intense Emphasis"/>
    <w:basedOn w:val="DefaultParagraphFont"/>
    <w:uiPriority w:val="21"/>
    <w:qFormat/>
    <w:rsid w:val="001D24E0"/>
    <w:rPr>
      <w:i/>
      <w:iCs/>
      <w:color w:val="2F5496" w:themeColor="accent1" w:themeShade="BF"/>
    </w:rPr>
  </w:style>
  <w:style w:type="paragraph" w:styleId="IntenseQuote">
    <w:name w:val="Intense Quote"/>
    <w:basedOn w:val="Normal"/>
    <w:next w:val="Normal"/>
    <w:link w:val="IntenseQuoteChar"/>
    <w:uiPriority w:val="30"/>
    <w:qFormat/>
    <w:rsid w:val="001D24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D24E0"/>
    <w:rPr>
      <w:i/>
      <w:iCs/>
      <w:color w:val="2F5496" w:themeColor="accent1" w:themeShade="BF"/>
    </w:rPr>
  </w:style>
  <w:style w:type="character" w:styleId="IntenseReference">
    <w:name w:val="Intense Reference"/>
    <w:basedOn w:val="DefaultParagraphFont"/>
    <w:uiPriority w:val="32"/>
    <w:qFormat/>
    <w:rsid w:val="001D24E0"/>
    <w:rPr>
      <w:b/>
      <w:bCs/>
      <w:smallCaps/>
      <w:color w:val="2F5496" w:themeColor="accent1" w:themeShade="BF"/>
      <w:spacing w:val="5"/>
    </w:rPr>
  </w:style>
  <w:style w:type="table" w:styleId="TableGrid">
    <w:name w:val="Table Grid"/>
    <w:basedOn w:val="TableNormal"/>
    <w:uiPriority w:val="39"/>
    <w:rsid w:val="00F539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7333A"/>
    <w:rPr>
      <w:color w:val="0563C1" w:themeColor="hyperlink"/>
      <w:u w:val="single"/>
    </w:rPr>
  </w:style>
  <w:style w:type="character" w:styleId="UnresolvedMention">
    <w:name w:val="Unresolved Mention"/>
    <w:basedOn w:val="DefaultParagraphFont"/>
    <w:uiPriority w:val="99"/>
    <w:semiHidden/>
    <w:unhideWhenUsed/>
    <w:rsid w:val="00D7333A"/>
    <w:rPr>
      <w:color w:val="605E5C"/>
      <w:shd w:val="clear" w:color="auto" w:fill="E1DFDD"/>
    </w:rPr>
  </w:style>
  <w:style w:type="paragraph" w:styleId="NoSpacing">
    <w:name w:val="No Spacing"/>
    <w:uiPriority w:val="1"/>
    <w:qFormat/>
    <w:rsid w:val="00D7333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onita.shelly.2602118@students.um.ac.id"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mailto:yogaazizan@unesa.ac.id"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Mochammad.22165@mhs.unesa.ac.id"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8</Pages>
  <Words>2979</Words>
  <Characters>16981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Mochammad Rifqi Zulfahmi</dc:creator>
  <cp:keywords/>
  <dc:description/>
  <cp:lastModifiedBy>yonita shelly</cp:lastModifiedBy>
  <cp:revision>3</cp:revision>
  <dcterms:created xsi:type="dcterms:W3CDTF">2026-07-06T15:49:00Z</dcterms:created>
  <dcterms:modified xsi:type="dcterms:W3CDTF">2026-09-29T02:14:00Z</dcterms:modified>
</cp:coreProperties>
</file>