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D7D7" w14:textId="3E08111D" w:rsidR="00E8676D" w:rsidRDefault="00000000" w:rsidP="00DA611F">
      <w:pPr>
        <w:spacing w:before="68"/>
        <w:ind w:left="136" w:right="1685"/>
        <w:rPr>
          <w:b/>
          <w:sz w:val="24"/>
        </w:rPr>
      </w:pPr>
      <w:r>
        <w:rPr>
          <w:b/>
          <w:i/>
          <w:sz w:val="24"/>
        </w:rPr>
        <w:t>Character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Jurnal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Penelitian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Psikologi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</w:t>
      </w:r>
      <w:r w:rsidR="00DA611F">
        <w:rPr>
          <w:b/>
          <w:sz w:val="24"/>
          <w:lang w:val="en-US"/>
        </w:rPr>
        <w:t>3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2023|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 w:rsidR="00DA611F">
        <w:rPr>
          <w:b/>
          <w:sz w:val="24"/>
          <w:lang w:val="en-US"/>
        </w:rPr>
        <w:t>744</w:t>
      </w:r>
      <w:r>
        <w:rPr>
          <w:b/>
          <w:sz w:val="24"/>
        </w:rPr>
        <w:t>-</w:t>
      </w:r>
      <w:r w:rsidR="00DA611F">
        <w:rPr>
          <w:b/>
          <w:sz w:val="24"/>
          <w:lang w:val="en-US"/>
        </w:rPr>
        <w:t>760</w:t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doi: xxxx</w:t>
      </w:r>
    </w:p>
    <w:p w14:paraId="33C24333" w14:textId="77777777" w:rsidR="00E8676D" w:rsidRDefault="00000000">
      <w:pPr>
        <w:spacing w:after="19"/>
        <w:ind w:left="136"/>
        <w:rPr>
          <w:b/>
          <w:sz w:val="21"/>
        </w:rPr>
      </w:pPr>
      <w:r>
        <w:rPr>
          <w:b/>
          <w:sz w:val="21"/>
        </w:rPr>
        <w:t>p-ISSN: 2252-6129 ; e-ISSN: -</w:t>
      </w:r>
    </w:p>
    <w:p w14:paraId="3E98CB2D" w14:textId="0458A5B3" w:rsidR="00E8676D" w:rsidRDefault="00A50B5C">
      <w:pPr>
        <w:pStyle w:val="BodyText"/>
        <w:spacing w:before="0" w:line="20" w:lineRule="exact"/>
        <w:ind w:left="13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827491" wp14:editId="4389463F">
                <wp:extent cx="5753100" cy="12700"/>
                <wp:effectExtent l="9525" t="5715" r="9525" b="635"/>
                <wp:docPr id="10317709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2700"/>
                          <a:chOff x="0" y="0"/>
                          <a:chExt cx="9060" cy="20"/>
                        </a:xfrm>
                      </wpg:grpSpPr>
                      <wps:wsp>
                        <wps:cNvPr id="141038698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0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1F7BD" id="Group 9" o:spid="_x0000_s1026" style="width:453pt;height:1pt;mso-position-horizontal-relative:char;mso-position-vertical-relative:line" coordsize="9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">
                <v:line id="Line 10" o:spid="_x0000_s1027" style="position:absolute;visibility:visible;mso-wrap-style:square" from="0,10" to="90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06B75A6A" w14:textId="77777777" w:rsidR="00E8676D" w:rsidRDefault="00E8676D">
      <w:pPr>
        <w:pStyle w:val="BodyText"/>
        <w:spacing w:before="1"/>
        <w:jc w:val="left"/>
        <w:rPr>
          <w:b/>
          <w:sz w:val="20"/>
        </w:rPr>
      </w:pPr>
    </w:p>
    <w:p w14:paraId="4314388C" w14:textId="77777777" w:rsidR="00E8676D" w:rsidRDefault="00000000">
      <w:pPr>
        <w:pStyle w:val="Title"/>
        <w:spacing w:line="244" w:lineRule="auto"/>
      </w:pPr>
      <w:r>
        <w:t>Dinamika</w:t>
      </w:r>
      <w:r>
        <w:rPr>
          <w:spacing w:val="-9"/>
        </w:rPr>
        <w:t xml:space="preserve"> </w:t>
      </w:r>
      <w:r>
        <w:t>Psikososial</w:t>
      </w:r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Dewasa</w:t>
      </w:r>
      <w:r>
        <w:rPr>
          <w:spacing w:val="-9"/>
        </w:rPr>
        <w:t xml:space="preserve"> </w:t>
      </w:r>
      <w:r>
        <w:t>Awal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Menerima</w:t>
      </w:r>
      <w:r>
        <w:rPr>
          <w:spacing w:val="-9"/>
        </w:rPr>
        <w:t xml:space="preserve"> </w:t>
      </w:r>
      <w:r>
        <w:t>Pola</w:t>
      </w:r>
      <w:r>
        <w:rPr>
          <w:spacing w:val="-8"/>
        </w:rPr>
        <w:t xml:space="preserve"> </w:t>
      </w:r>
      <w:r>
        <w:t>Asuh</w:t>
      </w:r>
      <w:r>
        <w:rPr>
          <w:spacing w:val="-67"/>
        </w:rPr>
        <w:t xml:space="preserve"> </w:t>
      </w:r>
      <w:r>
        <w:t>Otoriter</w:t>
      </w:r>
    </w:p>
    <w:p w14:paraId="79CA3ADB" w14:textId="77777777" w:rsidR="00E8676D" w:rsidRDefault="00000000">
      <w:pPr>
        <w:spacing w:before="201" w:line="259" w:lineRule="auto"/>
        <w:ind w:left="603" w:right="610"/>
        <w:jc w:val="center"/>
        <w:rPr>
          <w:b/>
          <w:i/>
          <w:sz w:val="28"/>
        </w:rPr>
      </w:pPr>
      <w:r>
        <w:rPr>
          <w:b/>
          <w:i/>
          <w:sz w:val="28"/>
        </w:rPr>
        <w:t>Psychosocial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Dynamics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Early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Adults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who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Receive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Autoritarian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Parenting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Style</w:t>
      </w:r>
    </w:p>
    <w:p w14:paraId="5E40E841" w14:textId="77777777" w:rsidR="00E8676D" w:rsidRDefault="00000000">
      <w:pPr>
        <w:pStyle w:val="Heading2"/>
        <w:spacing w:before="162"/>
        <w:ind w:left="603" w:right="598"/>
        <w:jc w:val="center"/>
      </w:pPr>
      <w:r>
        <w:t>Nadiya</w:t>
      </w:r>
      <w:r>
        <w:rPr>
          <w:spacing w:val="-5"/>
        </w:rPr>
        <w:t xml:space="preserve"> </w:t>
      </w:r>
      <w:r>
        <w:t>Qoulan</w:t>
      </w:r>
      <w:r>
        <w:rPr>
          <w:spacing w:val="-4"/>
        </w:rPr>
        <w:t xml:space="preserve"> </w:t>
      </w:r>
      <w:r>
        <w:t>Tsaqiila</w:t>
      </w:r>
      <w:r>
        <w:rPr>
          <w:spacing w:val="-4"/>
        </w:rPr>
        <w:t xml:space="preserve"> </w:t>
      </w:r>
      <w:r>
        <w:t>Herwandi</w:t>
      </w:r>
      <w:r>
        <w:rPr>
          <w:spacing w:val="-5"/>
        </w:rPr>
        <w:t xml:space="preserve"> </w:t>
      </w:r>
      <w:r>
        <w:t>Putri</w:t>
      </w:r>
    </w:p>
    <w:p w14:paraId="7B1AF9D3" w14:textId="77777777" w:rsidR="00E8676D" w:rsidRDefault="00000000">
      <w:pPr>
        <w:pStyle w:val="BodyText"/>
        <w:spacing w:before="23" w:line="259" w:lineRule="auto"/>
        <w:ind w:left="603" w:right="596"/>
        <w:jc w:val="center"/>
      </w:pPr>
      <w:r>
        <w:t>Program Studi Psikologi, Fakultas Ilmu Pendidikan, Universitas Negeri Surabaya</w:t>
      </w: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7">
        <w:r>
          <w:t>nadiya.191</w:t>
        </w:r>
      </w:hyperlink>
      <w:hyperlink r:id="rId8">
        <w:r>
          <w:t>18@mhs.unesa.ac.id</w:t>
        </w:r>
      </w:hyperlink>
    </w:p>
    <w:p w14:paraId="54EF094A" w14:textId="77777777" w:rsidR="00E8676D" w:rsidRDefault="00000000">
      <w:pPr>
        <w:pStyle w:val="Heading2"/>
        <w:spacing w:before="161"/>
        <w:ind w:left="603" w:right="598"/>
        <w:jc w:val="center"/>
      </w:pPr>
      <w:r>
        <w:t>Yohana</w:t>
      </w:r>
      <w:r>
        <w:rPr>
          <w:spacing w:val="-10"/>
        </w:rPr>
        <w:t xml:space="preserve"> </w:t>
      </w:r>
      <w:r>
        <w:t>Wuri</w:t>
      </w:r>
      <w:r>
        <w:rPr>
          <w:spacing w:val="-10"/>
        </w:rPr>
        <w:t xml:space="preserve"> </w:t>
      </w:r>
      <w:r>
        <w:t>Satwika</w:t>
      </w:r>
    </w:p>
    <w:p w14:paraId="71443C9D" w14:textId="77777777" w:rsidR="00E8676D" w:rsidRDefault="00000000">
      <w:pPr>
        <w:pStyle w:val="BodyText"/>
        <w:spacing w:before="23" w:line="259" w:lineRule="auto"/>
        <w:ind w:left="603" w:right="596"/>
        <w:jc w:val="center"/>
      </w:pPr>
      <w:r>
        <w:t>Program Studi Psikologi, Fakultas Ilmu Pendidikan, Universitas Negeri Surabaya</w:t>
      </w:r>
      <w:r>
        <w:rPr>
          <w:spacing w:val="-57"/>
        </w:rPr>
        <w:t xml:space="preserve"> </w:t>
      </w:r>
      <w:r>
        <w:t xml:space="preserve">Email: </w:t>
      </w:r>
      <w:hyperlink r:id="rId9">
        <w:r>
          <w:t>yohanasatwika@unesa.ac.id</w:t>
        </w:r>
      </w:hyperlink>
    </w:p>
    <w:p w14:paraId="61D63FFB" w14:textId="77777777" w:rsidR="00E8676D" w:rsidRDefault="00E8676D">
      <w:pPr>
        <w:pStyle w:val="BodyText"/>
        <w:spacing w:before="0"/>
        <w:jc w:val="left"/>
        <w:rPr>
          <w:sz w:val="20"/>
        </w:rPr>
      </w:pPr>
    </w:p>
    <w:p w14:paraId="73615E37" w14:textId="3377BB5B" w:rsidR="00E8676D" w:rsidRDefault="00A50B5C">
      <w:pPr>
        <w:pStyle w:val="BodyText"/>
        <w:spacing w:before="4"/>
        <w:jc w:val="lef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1DE196" wp14:editId="5C4DE5DA">
                <wp:simplePos x="0" y="0"/>
                <wp:positionH relativeFrom="page">
                  <wp:posOffset>901700</wp:posOffset>
                </wp:positionH>
                <wp:positionV relativeFrom="paragraph">
                  <wp:posOffset>128905</wp:posOffset>
                </wp:positionV>
                <wp:extent cx="5765800" cy="1270"/>
                <wp:effectExtent l="0" t="0" r="0" b="0"/>
                <wp:wrapTopAndBottom/>
                <wp:docPr id="13438071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080"/>
                            <a:gd name="T2" fmla="+- 0 10500 1420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4393D" id="Freeform 8" o:spid="_x0000_s1026" style="position:absolute;margin-left:71pt;margin-top:10.15pt;width:45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" path="m,l9080,e" filled="f" strokeweight="1pt">
                <v:path arrowok="t" o:connecttype="custom" o:connectlocs="0,0;5765800,0" o:connectangles="0,0"/>
                <w10:wrap type="topAndBottom" anchorx="page"/>
              </v:shape>
            </w:pict>
          </mc:Fallback>
        </mc:AlternateContent>
      </w:r>
    </w:p>
    <w:p w14:paraId="7968629B" w14:textId="77777777" w:rsidR="00E8676D" w:rsidRDefault="00E8676D">
      <w:pPr>
        <w:pStyle w:val="BodyText"/>
        <w:spacing w:before="9"/>
        <w:jc w:val="left"/>
        <w:rPr>
          <w:sz w:val="28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0"/>
      </w:tblGrid>
      <w:tr w:rsidR="00E8676D" w14:paraId="5911F8E3" w14:textId="77777777">
        <w:trPr>
          <w:trHeight w:val="310"/>
        </w:trPr>
        <w:tc>
          <w:tcPr>
            <w:tcW w:w="9080" w:type="dxa"/>
          </w:tcPr>
          <w:p w14:paraId="349BD39D" w14:textId="77777777" w:rsidR="00E8676D" w:rsidRDefault="00000000">
            <w:pPr>
              <w:pStyle w:val="TableParagraph"/>
              <w:spacing w:before="8" w:line="282" w:lineRule="exact"/>
              <w:ind w:left="4029" w:right="4000"/>
              <w:rPr>
                <w:b/>
                <w:sz w:val="28"/>
              </w:rPr>
            </w:pPr>
            <w:r>
              <w:rPr>
                <w:b/>
                <w:sz w:val="28"/>
              </w:rPr>
              <w:t>Abstrak</w:t>
            </w:r>
          </w:p>
        </w:tc>
      </w:tr>
      <w:tr w:rsidR="00E8676D" w14:paraId="2DEA619E" w14:textId="77777777">
        <w:trPr>
          <w:trHeight w:val="3789"/>
        </w:trPr>
        <w:tc>
          <w:tcPr>
            <w:tcW w:w="9080" w:type="dxa"/>
          </w:tcPr>
          <w:p w14:paraId="218607EA" w14:textId="77777777" w:rsidR="00E8676D" w:rsidRDefault="00000000">
            <w:pPr>
              <w:pStyle w:val="TableParagraph"/>
              <w:spacing w:line="250" w:lineRule="atLeast"/>
              <w:ind w:left="107" w:right="76"/>
              <w:jc w:val="both"/>
            </w:pPr>
            <w:r>
              <w:t>Penelitian ini bertujuan untuk mengetahui dinamika psikososial pada dewasa awal yang menerima</w:t>
            </w:r>
            <w:r>
              <w:rPr>
                <w:spacing w:val="1"/>
              </w:rPr>
              <w:t xml:space="preserve"> </w:t>
            </w:r>
            <w:r>
              <w:t>pola asuh otoriter. Penelitian menggunakan metode kualitatif dengan pendekatan fenomenologi.</w:t>
            </w:r>
            <w:r>
              <w:rPr>
                <w:spacing w:val="1"/>
              </w:rPr>
              <w:t xml:space="preserve"> </w:t>
            </w:r>
            <w:r>
              <w:t>Subjek</w:t>
            </w:r>
            <w:r>
              <w:rPr>
                <w:spacing w:val="1"/>
              </w:rPr>
              <w:t xml:space="preserve"> </w:t>
            </w:r>
            <w:r>
              <w:t>penelitian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yaitu</w:t>
            </w:r>
            <w:r>
              <w:rPr>
                <w:spacing w:val="1"/>
              </w:rPr>
              <w:t xml:space="preserve"> </w:t>
            </w:r>
            <w:r>
              <w:t>tujuh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1"/>
              </w:rPr>
              <w:t xml:space="preserve"> </w:t>
            </w:r>
            <w:r>
              <w:t>dewasa</w:t>
            </w:r>
            <w:r>
              <w:rPr>
                <w:spacing w:val="1"/>
              </w:rPr>
              <w:t xml:space="preserve"> </w:t>
            </w:r>
            <w:r>
              <w:t>awal</w:t>
            </w:r>
            <w:r>
              <w:rPr>
                <w:spacing w:val="1"/>
              </w:rPr>
              <w:t xml:space="preserve"> </w:t>
            </w:r>
            <w:r>
              <w:t>berusia</w:t>
            </w:r>
            <w:r>
              <w:rPr>
                <w:spacing w:val="1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pengasuhan otoriter. Metode pengumpulan data dalam penelitian ini menggunakan wawancara</w:t>
            </w:r>
            <w:r>
              <w:rPr>
                <w:spacing w:val="1"/>
              </w:rPr>
              <w:t xml:space="preserve"> </w:t>
            </w:r>
            <w:r>
              <w:t xml:space="preserve">mendalam semi terstruktur. Analisa data menggunakan </w:t>
            </w:r>
            <w:r>
              <w:rPr>
                <w:i/>
              </w:rPr>
              <w:t>Interpretative Phenomenological Analysis</w:t>
            </w:r>
            <w:r>
              <w:rPr>
                <w:i/>
                <w:spacing w:val="1"/>
              </w:rPr>
              <w:t xml:space="preserve"> </w:t>
            </w:r>
            <w:r>
              <w:t>(IPA). Hasil penelitian menunjukkan pola pengasuhan otoriter dengan karakteristik mengekang dan</w:t>
            </w:r>
            <w:r>
              <w:rPr>
                <w:spacing w:val="1"/>
              </w:rPr>
              <w:t xml:space="preserve"> </w:t>
            </w:r>
            <w:r>
              <w:t>berfokus pada hukuman kurang berhasil untuk mengembangkan hubungan ikatan positif antara anak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orangtua.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subjek</w:t>
            </w:r>
            <w:r>
              <w:rPr>
                <w:spacing w:val="1"/>
              </w:rPr>
              <w:t xml:space="preserve"> </w:t>
            </w:r>
            <w:r>
              <w:t>penelitian,</w:t>
            </w:r>
            <w:r>
              <w:rPr>
                <w:spacing w:val="1"/>
              </w:rPr>
              <w:t xml:space="preserve"> </w:t>
            </w:r>
            <w:r>
              <w:t>pencapaian</w:t>
            </w:r>
            <w:r>
              <w:rPr>
                <w:spacing w:val="1"/>
              </w:rPr>
              <w:t xml:space="preserve"> </w:t>
            </w:r>
            <w:r>
              <w:t>intimasi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berhasil</w:t>
            </w:r>
            <w:r>
              <w:rPr>
                <w:spacing w:val="1"/>
              </w:rPr>
              <w:t xml:space="preserve"> </w:t>
            </w:r>
            <w:r>
              <w:t>dialami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subjek</w:t>
            </w:r>
            <w:r>
              <w:rPr>
                <w:spacing w:val="1"/>
              </w:rPr>
              <w:t xml:space="preserve"> </w:t>
            </w:r>
            <w:r>
              <w:t>ditunjukkan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menjalin</w:t>
            </w:r>
            <w:r>
              <w:rPr>
                <w:spacing w:val="1"/>
              </w:rPr>
              <w:t xml:space="preserve"> </w:t>
            </w:r>
            <w:r>
              <w:t>hubungan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orang-orang</w:t>
            </w:r>
            <w:r>
              <w:rPr>
                <w:spacing w:val="1"/>
              </w:rPr>
              <w:t xml:space="preserve"> </w:t>
            </w:r>
            <w:r>
              <w:t>terdekat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pemaknaan</w:t>
            </w:r>
            <w:r>
              <w:rPr>
                <w:spacing w:val="1"/>
              </w:rPr>
              <w:t xml:space="preserve"> </w:t>
            </w:r>
            <w:r>
              <w:t>positif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hubungan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dijalani.</w:t>
            </w:r>
            <w:r>
              <w:rPr>
                <w:spacing w:val="1"/>
              </w:rPr>
              <w:t xml:space="preserve"> </w:t>
            </w:r>
            <w:r>
              <w:t>Dinamika</w:t>
            </w:r>
            <w:r>
              <w:rPr>
                <w:spacing w:val="1"/>
              </w:rPr>
              <w:t xml:space="preserve"> </w:t>
            </w:r>
            <w:r>
              <w:t>isolasi</w:t>
            </w:r>
            <w:r>
              <w:rPr>
                <w:spacing w:val="1"/>
              </w:rPr>
              <w:t xml:space="preserve"> </w:t>
            </w:r>
            <w:r>
              <w:t>ditunjukkan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sebagian</w:t>
            </w:r>
            <w:r>
              <w:rPr>
                <w:spacing w:val="1"/>
              </w:rPr>
              <w:t xml:space="preserve"> </w:t>
            </w:r>
            <w:r>
              <w:t>besar</w:t>
            </w:r>
            <w:r>
              <w:rPr>
                <w:spacing w:val="55"/>
              </w:rPr>
              <w:t xml:space="preserve"> </w:t>
            </w:r>
            <w:r>
              <w:t>subjek</w:t>
            </w:r>
            <w:r>
              <w:rPr>
                <w:spacing w:val="1"/>
              </w:rPr>
              <w:t xml:space="preserve"> </w:t>
            </w:r>
            <w:r>
              <w:t>penelitian</w:t>
            </w:r>
            <w:r>
              <w:rPr>
                <w:spacing w:val="1"/>
              </w:rPr>
              <w:t xml:space="preserve"> </w:t>
            </w:r>
            <w:r>
              <w:t>berupa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bermaknanya</w:t>
            </w:r>
            <w:r>
              <w:rPr>
                <w:spacing w:val="55"/>
              </w:rPr>
              <w:t xml:space="preserve"> </w:t>
            </w:r>
            <w:r>
              <w:t>relasi pertemanan, kesulitan menjalin hubungan romantik</w:t>
            </w:r>
            <w:r>
              <w:rPr>
                <w:spacing w:val="1"/>
              </w:rPr>
              <w:t xml:space="preserve"> </w:t>
            </w:r>
            <w:r>
              <w:t>dan komitmen, trait posesif dalam hubungan romantik, keengganan untuk menjalin intimasi pada</w:t>
            </w:r>
            <w:r>
              <w:rPr>
                <w:spacing w:val="1"/>
              </w:rPr>
              <w:t xml:space="preserve"> </w:t>
            </w:r>
            <w:r>
              <w:t>setiap hubungan sosial, serta sikap cenderung menghindari konflik dan penolakan tanpa adanya</w:t>
            </w:r>
            <w:r>
              <w:rPr>
                <w:spacing w:val="1"/>
              </w:rPr>
              <w:t xml:space="preserve"> </w:t>
            </w:r>
            <w:r>
              <w:t>penuntasan yang baik. Temuan penelitian juga menjabarkan faktor-faktor agen sosialisasi terutama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pola</w:t>
            </w:r>
            <w:r>
              <w:rPr>
                <w:spacing w:val="-2"/>
              </w:rPr>
              <w:t xml:space="preserve"> </w:t>
            </w:r>
            <w:r>
              <w:t>asuh</w:t>
            </w:r>
            <w:r>
              <w:rPr>
                <w:spacing w:val="-2"/>
              </w:rPr>
              <w:t xml:space="preserve"> </w:t>
            </w:r>
            <w:r>
              <w:t>otoriter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pembentuk</w:t>
            </w:r>
            <w:r>
              <w:rPr>
                <w:spacing w:val="-2"/>
              </w:rPr>
              <w:t xml:space="preserve"> </w:t>
            </w:r>
            <w:r>
              <w:t>dinamika</w:t>
            </w:r>
            <w:r>
              <w:rPr>
                <w:spacing w:val="-1"/>
              </w:rPr>
              <w:t xml:space="preserve"> </w:t>
            </w:r>
            <w:r>
              <w:t>psikososial.</w:t>
            </w:r>
          </w:p>
        </w:tc>
      </w:tr>
      <w:tr w:rsidR="00E8676D" w14:paraId="578F9AC6" w14:textId="77777777">
        <w:trPr>
          <w:trHeight w:val="465"/>
        </w:trPr>
        <w:tc>
          <w:tcPr>
            <w:tcW w:w="9080" w:type="dxa"/>
          </w:tcPr>
          <w:p w14:paraId="13AFBA6D" w14:textId="77777777" w:rsidR="00E8676D" w:rsidRDefault="00000000">
            <w:pPr>
              <w:pStyle w:val="TableParagraph"/>
              <w:spacing w:before="110"/>
              <w:ind w:left="107"/>
              <w:jc w:val="left"/>
            </w:pPr>
            <w:r>
              <w:rPr>
                <w:b/>
              </w:rPr>
              <w:t>Kata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kunci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r>
              <w:rPr>
                <w:color w:val="252525"/>
              </w:rPr>
              <w:t>Pola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Asuh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Otoriter,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Dewasa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Awal,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Dinamika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Psikososial</w:t>
            </w:r>
          </w:p>
        </w:tc>
      </w:tr>
    </w:tbl>
    <w:p w14:paraId="3B317A18" w14:textId="608FEE0F" w:rsidR="00E8676D" w:rsidRDefault="00A50B5C">
      <w:pPr>
        <w:pStyle w:val="BodyText"/>
        <w:spacing w:before="2"/>
        <w:jc w:val="lef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642AF5" wp14:editId="460FA092">
                <wp:simplePos x="0" y="0"/>
                <wp:positionH relativeFrom="page">
                  <wp:posOffset>889000</wp:posOffset>
                </wp:positionH>
                <wp:positionV relativeFrom="paragraph">
                  <wp:posOffset>164465</wp:posOffset>
                </wp:positionV>
                <wp:extent cx="5778500" cy="2324100"/>
                <wp:effectExtent l="0" t="0" r="0" b="0"/>
                <wp:wrapTopAndBottom/>
                <wp:docPr id="3538646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2324100"/>
                          <a:chOff x="1400" y="259"/>
                          <a:chExt cx="9100" cy="3660"/>
                        </a:xfrm>
                      </wpg:grpSpPr>
                      <wps:wsp>
                        <wps:cNvPr id="212197750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589"/>
                            <a:ext cx="9080" cy="3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FEA67D" w14:textId="77777777" w:rsidR="00E8676D" w:rsidRDefault="00000000">
                              <w:pPr>
                                <w:spacing w:before="11"/>
                                <w:ind w:left="101" w:right="91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D0F1A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study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aims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determine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psychosocial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dynamics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early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adulthood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who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receive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authoritarian parenting. This research uses qualitative methods with a phenomenological approach.</w:t>
                              </w:r>
                              <w:r>
                                <w:rPr>
                                  <w:i/>
                                  <w:color w:val="0D0F1A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The subjects of this study were seven young adults aged 18-25 years who received authoritarian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parenting. The data collection method in this study used semi-structured in-depth interviews. Data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analysis used Interpretative Phenomenological Analysis (IPA). The results of the study show that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authoritarian parenting patterns with restraining characteristics and focus on punishment are less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successful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developing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positive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bonding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relationships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between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children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parents.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research subject, the achievement of intimacy that was successfully experienced by the subject was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shown by establishing relationships with the people closest to them and the positive meaning of the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relationship that was lived. The dynamics of isolation are shown by most of the research subjects in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form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less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meaningful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friendships,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difficulties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establishing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romantic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committed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relationships, possessive traits in romantic relationships, reluctance to establish intimacy in any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social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relationship,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attitudes</w:t>
                              </w:r>
                              <w:r>
                                <w:rPr>
                                  <w:i/>
                                  <w:color w:val="0D0F1A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tend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avoid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conflict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rejection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without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any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resolution.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617660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269"/>
                            <a:ext cx="9080" cy="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DD69DE" w14:textId="77777777" w:rsidR="00E8676D" w:rsidRDefault="00000000">
                              <w:pPr>
                                <w:spacing w:line="300" w:lineRule="exact"/>
                                <w:ind w:left="4032" w:right="4023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Abstract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42AF5" id="Group 5" o:spid="_x0000_s1026" style="position:absolute;margin-left:70pt;margin-top:12.95pt;width:455pt;height:183pt;z-index:-15727616;mso-wrap-distance-left:0;mso-wrap-distance-right:0;mso-position-horizontal-relative:page" coordorigin="1400,259" coordsize="9100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410;top:589;width:9080;height: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" filled="f" strokeweight="1pt">
                  <v:textbox inset="0,0,0,0">
                    <w:txbxContent>
                      <w:p w14:paraId="5EFEA67D" w14:textId="77777777" w:rsidR="00E8676D" w:rsidRDefault="00000000">
                        <w:pPr>
                          <w:spacing w:before="11"/>
                          <w:ind w:left="101" w:right="91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0D0F1A"/>
                          </w:rPr>
                          <w:t>This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study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aims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to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determine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the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psychosocial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dynamics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of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early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adulthood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who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receive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authoritarian parenting. This research uses qualitative methods with a phenomenological approach.</w:t>
                        </w:r>
                        <w:r>
                          <w:rPr>
                            <w:i/>
                            <w:color w:val="0D0F1A"/>
                            <w:spacing w:val="-52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The subjects of this study were seven young adults aged 18-25 years who received authoritarian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parenting. The data collection method in this study used semi-structured in-depth interviews. Data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analysis used Interpretative Phenomenological Analysis (IPA). The results of the study show that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authoritarian parenting patterns with restraining characteristics and focus on punishment are less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successful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in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developing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positive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bonding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relationships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between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children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and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parents.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In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the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research subject, the achievement of intimacy that was successfully experienced by the subject was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shown by establishing relationships with the people closest to them and the positive meaning of the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relationship that was lived. The dynamics of isolation are shown by most of the research subjects in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the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form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of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less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meaningful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friendships,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difficulties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in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establishing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romantic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and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committed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relationships, possessive traits in romantic relationships, reluctance to establish intimacy in any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social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relationship,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and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attitudes</w:t>
                        </w:r>
                        <w:r>
                          <w:rPr>
                            <w:i/>
                            <w:color w:val="0D0F1A"/>
                            <w:spacing w:val="22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tend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to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avoid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conflict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and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rejection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without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any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good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resolution.</w:t>
                        </w:r>
                      </w:p>
                    </w:txbxContent>
                  </v:textbox>
                </v:shape>
                <v:shape id="Text Box 6" o:spid="_x0000_s1028" type="#_x0000_t202" style="position:absolute;left:1410;top:269;width:908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" filled="f" strokeweight="1pt">
                  <v:textbox inset="0,0,0,0">
                    <w:txbxContent>
                      <w:p w14:paraId="1ADD69DE" w14:textId="77777777" w:rsidR="00E8676D" w:rsidRDefault="00000000">
                        <w:pPr>
                          <w:spacing w:line="300" w:lineRule="exact"/>
                          <w:ind w:left="4032" w:right="4023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Abstract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25AE3A" w14:textId="77777777" w:rsidR="00E8676D" w:rsidRDefault="00E8676D">
      <w:pPr>
        <w:rPr>
          <w:sz w:val="19"/>
        </w:rPr>
        <w:sectPr w:rsidR="00E8676D" w:rsidSect="00A50B5C">
          <w:footerReference w:type="default" r:id="rId10"/>
          <w:footerReference w:type="first" r:id="rId11"/>
          <w:type w:val="continuous"/>
          <w:pgSz w:w="11920" w:h="16840"/>
          <w:pgMar w:top="720" w:right="1300" w:bottom="520" w:left="1280" w:header="720" w:footer="337" w:gutter="0"/>
          <w:pgNumType w:start="1"/>
          <w:cols w:space="720"/>
          <w:titlePg/>
          <w:docGrid w:linePitch="299"/>
        </w:sectPr>
      </w:pPr>
    </w:p>
    <w:p w14:paraId="6499DA29" w14:textId="77777777" w:rsidR="00E8676D" w:rsidRDefault="00E8676D">
      <w:pPr>
        <w:pStyle w:val="BodyText"/>
        <w:spacing w:before="0"/>
        <w:jc w:val="left"/>
        <w:rPr>
          <w:sz w:val="20"/>
        </w:rPr>
      </w:pPr>
    </w:p>
    <w:p w14:paraId="7D5330BB" w14:textId="77777777" w:rsidR="00E8676D" w:rsidRDefault="00E8676D">
      <w:pPr>
        <w:pStyle w:val="BodyText"/>
        <w:spacing w:before="2"/>
        <w:jc w:val="left"/>
        <w:rPr>
          <w:sz w:val="12"/>
        </w:rPr>
      </w:pPr>
    </w:p>
    <w:p w14:paraId="7B816DF7" w14:textId="3BBE961E" w:rsidR="00E8676D" w:rsidRDefault="00A50B5C">
      <w:pPr>
        <w:pStyle w:val="BodyText"/>
        <w:spacing w:before="0"/>
        <w:ind w:left="12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D0CF53" wp14:editId="7B4C5DFC">
                <wp:extent cx="5778500" cy="673100"/>
                <wp:effectExtent l="3175" t="6350" r="9525" b="6350"/>
                <wp:docPr id="18665686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673100"/>
                          <a:chOff x="0" y="0"/>
                          <a:chExt cx="9100" cy="1060"/>
                        </a:xfrm>
                      </wpg:grpSpPr>
                      <wps:wsp>
                        <wps:cNvPr id="4827348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30"/>
                            <a:ext cx="908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6FA09C" w14:textId="77777777" w:rsidR="00E8676D" w:rsidRDefault="00000000">
                              <w:pPr>
                                <w:spacing w:before="133"/>
                                <w:ind w:left="101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word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Authoritarian</w:t>
                              </w:r>
                              <w:r>
                                <w:rPr>
                                  <w:i/>
                                  <w:color w:val="25252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Parenting</w:t>
                              </w:r>
                              <w:r>
                                <w:rPr>
                                  <w:i/>
                                  <w:color w:val="25252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Style,</w:t>
                              </w:r>
                              <w:r>
                                <w:rPr>
                                  <w:i/>
                                  <w:color w:val="25252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Early</w:t>
                              </w:r>
                              <w:r>
                                <w:rPr>
                                  <w:i/>
                                  <w:color w:val="25252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Adult,</w:t>
                              </w:r>
                              <w:r>
                                <w:rPr>
                                  <w:i/>
                                  <w:color w:val="25252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Psychosocial</w:t>
                              </w:r>
                              <w:r>
                                <w:rPr>
                                  <w:i/>
                                  <w:color w:val="25252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52525"/>
                                </w:rPr>
                                <w:t>Dinamics.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84827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908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6B9625" w14:textId="77777777" w:rsidR="00E8676D" w:rsidRDefault="00000000">
                              <w:pPr>
                                <w:ind w:left="10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D0F1A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research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findings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also</w:t>
                              </w:r>
                              <w:r>
                                <w:rPr>
                                  <w:i/>
                                  <w:color w:val="0D0F1A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describe</w:t>
                              </w:r>
                              <w:r>
                                <w:rPr>
                                  <w:i/>
                                  <w:color w:val="0D0F1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factors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socialization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agents,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especially</w:t>
                              </w:r>
                              <w:r>
                                <w:rPr>
                                  <w:i/>
                                  <w:color w:val="0D0F1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D0F1A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authoritarian</w:t>
                              </w:r>
                              <w:r>
                                <w:rPr>
                                  <w:i/>
                                  <w:color w:val="0D0F1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parenting</w:t>
                              </w:r>
                              <w:r>
                                <w:rPr>
                                  <w:i/>
                                  <w:color w:val="0D0F1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D0F1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shaping</w:t>
                              </w:r>
                              <w:r>
                                <w:rPr>
                                  <w:i/>
                                  <w:color w:val="0D0F1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psychosocial</w:t>
                              </w:r>
                              <w:r>
                                <w:rPr>
                                  <w:i/>
                                  <w:color w:val="0D0F1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D0F1A"/>
                                </w:rPr>
                                <w:t>dynamics..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0CF53" id="Group 2" o:spid="_x0000_s1029" style="width:455pt;height:53pt;mso-position-horizontal-relative:char;mso-position-vertical-relative:line" coordsize="9100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">
                <v:shape id="Text Box 4" o:spid="_x0000_s1030" type="#_x0000_t202" style="position:absolute;left:10;top:530;width:908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" filled="f" strokeweight="1pt">
                  <v:textbox inset="0,0,0,0">
                    <w:txbxContent>
                      <w:p w14:paraId="336FA09C" w14:textId="77777777" w:rsidR="00E8676D" w:rsidRDefault="00000000">
                        <w:pPr>
                          <w:spacing w:before="133"/>
                          <w:ind w:left="101"/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Key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word</w:t>
                        </w:r>
                        <w:r>
                          <w:rPr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Authoritarian</w:t>
                        </w:r>
                        <w:r>
                          <w:rPr>
                            <w:i/>
                            <w:color w:val="252525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Parenting</w:t>
                        </w:r>
                        <w:r>
                          <w:rPr>
                            <w:i/>
                            <w:color w:val="252525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Style,</w:t>
                        </w:r>
                        <w:r>
                          <w:rPr>
                            <w:i/>
                            <w:color w:val="252525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Early</w:t>
                        </w:r>
                        <w:r>
                          <w:rPr>
                            <w:i/>
                            <w:color w:val="252525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Adult,</w:t>
                        </w:r>
                        <w:r>
                          <w:rPr>
                            <w:i/>
                            <w:color w:val="252525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Psychosocial</w:t>
                        </w:r>
                        <w:r>
                          <w:rPr>
                            <w:i/>
                            <w:color w:val="252525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52525"/>
                          </w:rPr>
                          <w:t>Dinamics.</w:t>
                        </w:r>
                      </w:p>
                    </w:txbxContent>
                  </v:textbox>
                </v:shape>
                <v:shape id="_x0000_s1031" type="#_x0000_t202" style="position:absolute;left:10;top:10;width:908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" filled="f" strokeweight="1pt">
                  <v:textbox inset="0,0,0,0">
                    <w:txbxContent>
                      <w:p w14:paraId="7F6B9625" w14:textId="77777777" w:rsidR="00E8676D" w:rsidRDefault="00000000">
                        <w:pPr>
                          <w:ind w:left="101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0D0F1A"/>
                          </w:rPr>
                          <w:t>The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research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findings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also</w:t>
                        </w:r>
                        <w:r>
                          <w:rPr>
                            <w:i/>
                            <w:color w:val="0D0F1A"/>
                            <w:spacing w:val="22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describe</w:t>
                        </w:r>
                        <w:r>
                          <w:rPr>
                            <w:i/>
                            <w:color w:val="0D0F1A"/>
                            <w:spacing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the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factors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of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socialization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agents,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especially</w:t>
                        </w:r>
                        <w:r>
                          <w:rPr>
                            <w:i/>
                            <w:color w:val="0D0F1A"/>
                            <w:spacing w:val="8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in</w:t>
                        </w:r>
                        <w:r>
                          <w:rPr>
                            <w:i/>
                            <w:color w:val="0D0F1A"/>
                            <w:spacing w:val="7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authoritarian</w:t>
                        </w:r>
                        <w:r>
                          <w:rPr>
                            <w:i/>
                            <w:color w:val="0D0F1A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parenting</w:t>
                        </w:r>
                        <w:r>
                          <w:rPr>
                            <w:i/>
                            <w:color w:val="0D0F1A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in</w:t>
                        </w:r>
                        <w:r>
                          <w:rPr>
                            <w:i/>
                            <w:color w:val="0D0F1A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shaping</w:t>
                        </w:r>
                        <w:r>
                          <w:rPr>
                            <w:i/>
                            <w:color w:val="0D0F1A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psychosocial</w:t>
                        </w:r>
                        <w:r>
                          <w:rPr>
                            <w:i/>
                            <w:color w:val="0D0F1A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0D0F1A"/>
                          </w:rPr>
                          <w:t>dynamics..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49CA2" w14:textId="77777777" w:rsidR="00E8676D" w:rsidRDefault="00E8676D">
      <w:pPr>
        <w:pStyle w:val="BodyText"/>
        <w:spacing w:before="7"/>
        <w:jc w:val="left"/>
        <w:rPr>
          <w:sz w:val="2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380"/>
      </w:tblGrid>
      <w:tr w:rsidR="00E8676D" w14:paraId="4BD12D59" w14:textId="77777777">
        <w:trPr>
          <w:trHeight w:val="309"/>
        </w:trPr>
        <w:tc>
          <w:tcPr>
            <w:tcW w:w="4700" w:type="dxa"/>
          </w:tcPr>
          <w:p w14:paraId="41D9CF17" w14:textId="77777777" w:rsidR="00E8676D" w:rsidRDefault="00000000">
            <w:pPr>
              <w:pStyle w:val="TableParagraph"/>
              <w:spacing w:before="7" w:line="283" w:lineRule="exact"/>
              <w:ind w:left="1435"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Article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History</w:t>
            </w:r>
          </w:p>
        </w:tc>
        <w:tc>
          <w:tcPr>
            <w:tcW w:w="4380" w:type="dxa"/>
            <w:tcBorders>
              <w:bottom w:val="nil"/>
            </w:tcBorders>
          </w:tcPr>
          <w:p w14:paraId="5BEA6FD5" w14:textId="77777777" w:rsidR="00E8676D" w:rsidRDefault="00E8676D">
            <w:pPr>
              <w:pStyle w:val="TableParagraph"/>
              <w:ind w:left="0"/>
              <w:jc w:val="left"/>
            </w:pPr>
          </w:p>
        </w:tc>
      </w:tr>
      <w:tr w:rsidR="00E8676D" w14:paraId="6466CDDF" w14:textId="77777777">
        <w:trPr>
          <w:trHeight w:val="279"/>
        </w:trPr>
        <w:tc>
          <w:tcPr>
            <w:tcW w:w="4700" w:type="dxa"/>
            <w:tcBorders>
              <w:bottom w:val="nil"/>
            </w:tcBorders>
          </w:tcPr>
          <w:p w14:paraId="32C5898C" w14:textId="77777777" w:rsidR="00E8676D" w:rsidRDefault="00000000">
            <w:pPr>
              <w:pStyle w:val="TableParagraph"/>
              <w:spacing w:before="4" w:line="256" w:lineRule="exact"/>
              <w:ind w:left="1434" w:right="1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Submitted :</w:t>
            </w: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5F3A8E02" w14:textId="77777777" w:rsidR="00E8676D" w:rsidRDefault="00E8676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8676D" w14:paraId="5BD4EE50" w14:textId="77777777">
        <w:trPr>
          <w:trHeight w:val="685"/>
        </w:trPr>
        <w:tc>
          <w:tcPr>
            <w:tcW w:w="4700" w:type="dxa"/>
            <w:tcBorders>
              <w:top w:val="nil"/>
              <w:bottom w:val="nil"/>
            </w:tcBorders>
          </w:tcPr>
          <w:p w14:paraId="56F4DA79" w14:textId="77777777" w:rsidR="00E8676D" w:rsidRDefault="00E8676D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A6E3478" w14:textId="77777777" w:rsidR="00E8676D" w:rsidRDefault="00000000">
            <w:pPr>
              <w:pStyle w:val="TableParagraph"/>
              <w:ind w:left="1435" w:right="1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Final Revised :</w:t>
            </w: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40DF9146" w14:textId="77777777" w:rsidR="00E8676D" w:rsidRDefault="00000000">
            <w:pPr>
              <w:pStyle w:val="TableParagraph"/>
              <w:ind w:left="1377"/>
              <w:jc w:val="left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0DAE1F9C" wp14:editId="6BFF6049">
                  <wp:extent cx="659415" cy="3153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15" cy="3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9"/>
                <w:position w:val="1"/>
                <w:sz w:val="20"/>
              </w:rPr>
              <w:t xml:space="preserve"> </w:t>
            </w:r>
            <w:r>
              <w:rPr>
                <w:noProof/>
                <w:spacing w:val="-39"/>
                <w:sz w:val="20"/>
              </w:rPr>
              <w:drawing>
                <wp:inline distT="0" distB="0" distL="0" distR="0" wp14:anchorId="3F1DCEB3" wp14:editId="758F7E5E">
                  <wp:extent cx="619655" cy="3336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55" cy="33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76D" w14:paraId="07336D8B" w14:textId="77777777">
        <w:trPr>
          <w:trHeight w:val="459"/>
        </w:trPr>
        <w:tc>
          <w:tcPr>
            <w:tcW w:w="4700" w:type="dxa"/>
            <w:tcBorders>
              <w:top w:val="nil"/>
              <w:bottom w:val="nil"/>
            </w:tcBorders>
          </w:tcPr>
          <w:p w14:paraId="12C762A2" w14:textId="77777777" w:rsidR="00E8676D" w:rsidRDefault="00000000">
            <w:pPr>
              <w:pStyle w:val="TableParagraph"/>
              <w:spacing w:before="142"/>
              <w:ind w:left="1435" w:right="1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Accepted :</w:t>
            </w: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061FA617" w14:textId="77777777" w:rsidR="00E8676D" w:rsidRDefault="00000000">
            <w:pPr>
              <w:pStyle w:val="TableParagraph"/>
              <w:spacing w:before="127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open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access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article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1F497D"/>
                <w:sz w:val="16"/>
                <w:u w:val="thick" w:color="1F497D"/>
              </w:rPr>
              <w:t>CC-BY-SA</w:t>
            </w:r>
            <w:r>
              <w:rPr>
                <w:b/>
                <w:i/>
                <w:color w:val="1F497D"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license</w:t>
            </w:r>
          </w:p>
        </w:tc>
      </w:tr>
      <w:tr w:rsidR="00E8676D" w14:paraId="0C3195BB" w14:textId="77777777">
        <w:trPr>
          <w:trHeight w:val="222"/>
        </w:trPr>
        <w:tc>
          <w:tcPr>
            <w:tcW w:w="4700" w:type="dxa"/>
            <w:tcBorders>
              <w:top w:val="nil"/>
              <w:bottom w:val="nil"/>
            </w:tcBorders>
          </w:tcPr>
          <w:p w14:paraId="5AFE0EEA" w14:textId="77777777" w:rsidR="00E8676D" w:rsidRDefault="00E8676D">
            <w:pPr>
              <w:pStyle w:val="TableParagraph"/>
              <w:ind w:left="0"/>
              <w:jc w:val="left"/>
              <w:rPr>
                <w:sz w:val="14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</w:tcPr>
          <w:p w14:paraId="5F8F014B" w14:textId="77777777" w:rsidR="00E8676D" w:rsidRDefault="00000000">
            <w:pPr>
              <w:pStyle w:val="TableParagraph"/>
              <w:spacing w:before="35" w:line="167" w:lineRule="exact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Copyright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©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2022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Author,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Published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Universitas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Negeri</w:t>
            </w:r>
          </w:p>
        </w:tc>
      </w:tr>
      <w:tr w:rsidR="00E8676D" w14:paraId="34D05B13" w14:textId="77777777">
        <w:trPr>
          <w:trHeight w:val="281"/>
        </w:trPr>
        <w:tc>
          <w:tcPr>
            <w:tcW w:w="4700" w:type="dxa"/>
            <w:tcBorders>
              <w:top w:val="nil"/>
            </w:tcBorders>
          </w:tcPr>
          <w:p w14:paraId="6549E798" w14:textId="77777777" w:rsidR="00E8676D" w:rsidRDefault="00000000">
            <w:pPr>
              <w:pStyle w:val="TableParagraph"/>
              <w:spacing w:before="11" w:line="250" w:lineRule="exact"/>
              <w:ind w:left="1435" w:right="1406"/>
              <w:rPr>
                <w:sz w:val="24"/>
              </w:rPr>
            </w:pPr>
            <w:r>
              <w:rPr>
                <w:sz w:val="24"/>
              </w:rPr>
              <w:t>(Diisi oleh editor)</w:t>
            </w:r>
          </w:p>
        </w:tc>
        <w:tc>
          <w:tcPr>
            <w:tcW w:w="4380" w:type="dxa"/>
            <w:tcBorders>
              <w:top w:val="nil"/>
            </w:tcBorders>
          </w:tcPr>
          <w:p w14:paraId="5F46A90E" w14:textId="77777777" w:rsidR="00E8676D" w:rsidRDefault="00000000">
            <w:pPr>
              <w:pStyle w:val="TableParagraph"/>
              <w:spacing w:line="181" w:lineRule="exact"/>
              <w:ind w:left="10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Surabaya</w:t>
            </w:r>
          </w:p>
        </w:tc>
      </w:tr>
    </w:tbl>
    <w:p w14:paraId="3842AB57" w14:textId="77777777" w:rsidR="00E8676D" w:rsidRDefault="00E8676D">
      <w:pPr>
        <w:pStyle w:val="BodyText"/>
        <w:jc w:val="left"/>
        <w:rPr>
          <w:sz w:val="17"/>
        </w:rPr>
      </w:pPr>
    </w:p>
    <w:p w14:paraId="70B3EE5C" w14:textId="77777777" w:rsidR="00E8676D" w:rsidRDefault="00000000">
      <w:pPr>
        <w:pStyle w:val="BodyText"/>
        <w:spacing w:before="90"/>
        <w:ind w:left="136" w:right="129" w:firstLine="720"/>
      </w:pPr>
      <w:r>
        <w:rPr>
          <w:color w:val="252525"/>
        </w:rPr>
        <w:t>Menjadi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melibatkan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periode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transisi yang panjang bagi kebanyakan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individu. Munculnya masa dewasa berlangsung kira-kira dari usia 18 tahun, ketika sebagian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besar anak muda menyelesaikan sekolah menengah, hingga usia 29 tahun. Masa dewasa 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ditandai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eksperimen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eksplorasi.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banyak individu masih mengeksplorasi jalur karier yang ingin mereka ambil, ingin menjadi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 seperti apa, dan gaya hidup seperti apa yang mereka inginkan, entah hidup melajang,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hidup bersama, atau menikah (Murray &amp; Arnett, 2019)</w:t>
      </w:r>
    </w:p>
    <w:p w14:paraId="41CC43BF" w14:textId="77777777" w:rsidR="00E8676D" w:rsidRDefault="00000000">
      <w:pPr>
        <w:pStyle w:val="BodyText"/>
        <w:spacing w:before="160"/>
        <w:ind w:left="136" w:right="135" w:firstLine="720"/>
      </w:pPr>
      <w:r>
        <w:rPr>
          <w:color w:val="252525"/>
        </w:rPr>
        <w:t>Berbagai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faktor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memengaruhi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perjalanan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hidup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awal,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diantaranya faktor di tingkat makro yaitu pengaruh sejarah dan sosial, tingkat meso 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orang tua-anak, lingkungan keluarga, dan status sosial ekonomi, dan tingkat mikro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 kognitif individu, kepribadian, dan perkembangan emosional (Halfon et al., 2017).</w:t>
      </w:r>
    </w:p>
    <w:p w14:paraId="544FC7D5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Pada tingkat meso terkait dengan hubungan orangtua dan anak, ikatan positif 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tersedia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kanak-kanak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memfasilitasi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pengembangan kapasitas anak untuk terikat dengan orang lain dan menanggapi peristiwa yang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membuat stres. Sejarah pengalaman keterikatan positif pada akhirnya akan memberikan dasar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 interaksi positif dengan orang lain dan memupuk hubungan yang aman dan langgeng di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sedangkan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keterikatan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mengakibatkan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ketidakpercayaan atau kurangnya keamanan dan berkurangnya rasa efikasi diri dan harga diri.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Hal ini sesuai dengan teori pembelajaran sosial menyatakan bahwa gaya interaksi keluarga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dipelajari pada awal dan tengah masa kanak-kanak dibawa oleh orang dewasa yang baru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beranjak dewasa (Bronfenbenner dalam Halfon et al., 2017).</w:t>
      </w:r>
    </w:p>
    <w:p w14:paraId="13B2213B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Pola interaksi yang familier membantu individu menghadapi situasi baru dan memiliki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pengaruh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signifikan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kapasitas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muncul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 berbagai perubahan yang terjadi selama masa dewasa awal. Di sisi lain, pola asuh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memadai,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ikatan keluarga yang terganggu, dan kemiskinan adalah risiko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mengakibatkan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perilaku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kanak-kanak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perilaku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prestasi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pendidikan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rendah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bertahan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hingga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remaja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(Moffit dan Caspi, 2001 dalam Halfon et al., 2017).</w:t>
      </w:r>
    </w:p>
    <w:p w14:paraId="33B188A9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Tahap perkembangan epigenetik yang dibuat oleh Erikson menunjukkan bagaimana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 berkembang melalui serangkaian tahap yang dibagi berdasarkan tugas psikososial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yang harus diselesaikan. Pada tahapan dewasa awal individu menghadapi krisis </w:t>
      </w:r>
      <w:r>
        <w:rPr>
          <w:i/>
          <w:color w:val="252525"/>
        </w:rPr>
        <w:t>intimacy vs</w:t>
      </w:r>
      <w:r>
        <w:rPr>
          <w:i/>
          <w:color w:val="252525"/>
          <w:spacing w:val="1"/>
        </w:rPr>
        <w:t xml:space="preserve"> </w:t>
      </w:r>
      <w:r>
        <w:rPr>
          <w:i/>
          <w:color w:val="252525"/>
        </w:rPr>
        <w:t xml:space="preserve">isolation. </w:t>
      </w:r>
      <w:r>
        <w:rPr>
          <w:color w:val="252525"/>
        </w:rPr>
        <w:t>Sebagai tindak lanjut dari proses pencarian identitas pada masa sebelumnya 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 remaja, individu dewasa muda dapat bersemangat dan bersedia untuk menggabungkan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identitas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mereka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sebuah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timbal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balik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membaginya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yang</w:t>
      </w:r>
    </w:p>
    <w:p w14:paraId="3CD48606" w14:textId="77777777" w:rsidR="00E8676D" w:rsidRDefault="00E8676D">
      <w:pPr>
        <w:sectPr w:rsidR="00E8676D" w:rsidSect="00A50B5C">
          <w:headerReference w:type="default" r:id="rId14"/>
          <w:footerReference w:type="default" r:id="rId15"/>
          <w:pgSz w:w="11920" w:h="16840"/>
          <w:pgMar w:top="1020" w:right="1300" w:bottom="520" w:left="1280" w:header="797" w:footer="337" w:gutter="0"/>
          <w:pgNumType w:start="744"/>
          <w:cols w:space="720"/>
        </w:sectPr>
      </w:pPr>
    </w:p>
    <w:p w14:paraId="40266AB9" w14:textId="77777777" w:rsidR="00E8676D" w:rsidRDefault="00E8676D">
      <w:pPr>
        <w:pStyle w:val="BodyText"/>
        <w:jc w:val="left"/>
        <w:rPr>
          <w:sz w:val="25"/>
        </w:rPr>
      </w:pPr>
    </w:p>
    <w:p w14:paraId="1CD90D2E" w14:textId="77777777" w:rsidR="00E8676D" w:rsidRDefault="00000000">
      <w:pPr>
        <w:pStyle w:val="BodyText"/>
        <w:spacing w:before="90"/>
        <w:ind w:left="136" w:right="130"/>
      </w:pPr>
      <w:r>
        <w:rPr>
          <w:color w:val="252525"/>
        </w:rPr>
        <w:t>berjanji untuk saling melengkapi dalam pekerjaan, seksualitas, atau persahabatan. Seseorang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sering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"jatuh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cinta"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terlibat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keintiman,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keintiman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sekarang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dipertaruhkan adalah kemampuan untuk berkomitmen pada afiliasi konkret yang 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memerlukan pengorbanan dan kompromi yang signifikan (Erikson, 1950).</w:t>
      </w:r>
    </w:p>
    <w:p w14:paraId="4DDB6C9C" w14:textId="77777777" w:rsidR="00E8676D" w:rsidRDefault="00000000">
      <w:pPr>
        <w:pStyle w:val="BodyText"/>
        <w:spacing w:before="160"/>
        <w:ind w:left="136" w:right="132" w:firstLine="720"/>
      </w:pPr>
      <w:r>
        <w:rPr>
          <w:color w:val="252525"/>
        </w:rPr>
        <w:t>Keluarga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penting dalam mendukung 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anak. Melalui pola asuh, orangtua mewariskan nilai-nilai termasuk mengajarkan anak tentang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norma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krama,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perilaku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diterima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(Kuppens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&amp;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Ceulemans, 2019).</w:t>
      </w:r>
    </w:p>
    <w:p w14:paraId="75E280C6" w14:textId="77777777" w:rsidR="00E8676D" w:rsidRDefault="00000000">
      <w:pPr>
        <w:pStyle w:val="BodyText"/>
        <w:spacing w:before="160"/>
        <w:ind w:left="136" w:right="129" w:firstLine="720"/>
      </w:pP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mengakomodir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kebutuhan penyaluran ekspresi serta emosi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sehat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anak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otoriter.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seperti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ini,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tuntutan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anak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terlalu tinggi sedangkan orang tua tidak memberikan timbal balik. Pola asuh seperti ini sangat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ketat dan kaku. Orang tua memberlakukan peraturan yang tegas dan kaku terhadap anak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wajib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dipatuhi,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setiap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ketidakpatuhan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peraturan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perintah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langsung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berarti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hukuman.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menggunakan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hukuman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fisik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seperti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memukul,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biasanya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penjelasan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hukumannya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“hanya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 bilang begitu” (Singh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Jadon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&amp; Tripathi, 2017).</w:t>
      </w:r>
    </w:p>
    <w:p w14:paraId="0D731F8C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Baumrind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menemukan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anak-anak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keluarga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seperti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murung,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ceria,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rentan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stres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depresi.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mempraktikkan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pengasuhan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biasanya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pikir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keamanan dan keselamatan anak mereka seperti yang diinginkan oleh orang tua lainnya, tetapi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teknik pengasuhan mereka begitu kaku, ketat dan mengendalikan sehingga mereka bukannya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menjaga keamanan anak, justru menghancurkan harga diri anak serta kemampuan pemecahan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masalah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mereka (Singh Jadon &amp; Tripathi, 2017).</w:t>
      </w:r>
    </w:p>
    <w:p w14:paraId="148DFBD4" w14:textId="77777777" w:rsidR="00E8676D" w:rsidRDefault="00000000">
      <w:pPr>
        <w:pStyle w:val="BodyText"/>
        <w:spacing w:before="160"/>
        <w:ind w:left="136" w:right="135" w:firstLine="720"/>
      </w:pPr>
      <w:r>
        <w:rPr>
          <w:color w:val="252525"/>
        </w:rPr>
        <w:t>Pola asuh juga memiliki keterikatan yang erat dengan aspek sosial, emosional, 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 moral serta kepribadian individu. Dalam hasil penelitian oleh (Di Pentima et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al.,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2023)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mengeksplorasi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antara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pengasuhan,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kerja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model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keterikatan,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moral,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ditemukan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pengasuhan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mencakup elemen-elemen seperti kontrol yang tinggi, kurangnya dukungan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keputusan yang otoriter) berkorelasi positif dengan gaya keterikatan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 sehat (kecemasan dan penghindaran) serta pelepasan moral. Hal ini menunjukkan bahwa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tumbuh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pengasuhan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keterikatan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yang tidak aman dan cenderung memiliki tingkat pelepasan moral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lebih tinggi. Gaya pengasuhan otoriter dapat menghambat perkembangan 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moral dengan menekankan kontrol dan mengurangi ruang untuk eksplorasi nilai-nilai moral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 mandiri.</w:t>
      </w:r>
    </w:p>
    <w:p w14:paraId="2602AFCF" w14:textId="77777777" w:rsidR="00E8676D" w:rsidRDefault="00000000">
      <w:pPr>
        <w:spacing w:before="160"/>
        <w:ind w:left="136" w:right="131" w:firstLine="720"/>
        <w:jc w:val="both"/>
        <w:rPr>
          <w:sz w:val="24"/>
        </w:rPr>
      </w:pPr>
      <w:r>
        <w:rPr>
          <w:color w:val="252525"/>
          <w:sz w:val="24"/>
        </w:rPr>
        <w:t>Hasil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penelitian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oleh</w:t>
      </w:r>
      <w:r>
        <w:rPr>
          <w:color w:val="252525"/>
          <w:spacing w:val="60"/>
          <w:sz w:val="24"/>
        </w:rPr>
        <w:t xml:space="preserve"> </w:t>
      </w:r>
      <w:r>
        <w:rPr>
          <w:color w:val="252525"/>
          <w:sz w:val="24"/>
        </w:rPr>
        <w:t>Parra, et al. (2019) yang berjudul “</w:t>
      </w:r>
      <w:r>
        <w:rPr>
          <w:i/>
          <w:color w:val="252525"/>
          <w:sz w:val="24"/>
        </w:rPr>
        <w:t>Perceived Parenting Styles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and Adjustment during Emerging Adulthood : A Cross National Perspective</w:t>
      </w:r>
      <w:r>
        <w:rPr>
          <w:color w:val="252525"/>
          <w:sz w:val="24"/>
        </w:rPr>
        <w:t>” menunjukkan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bahwa pola asuh otoriter menjadi pola asuh yang lebih dekat hubungannya dengan distres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psikologis.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Tingkat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kontrol yang tinggi dapat berdampak negatif pada dinamika keluarga,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sehingga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menimbulkan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ketegangan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hubungan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dan kurang menimbulkan kasih sayang dan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kehangatan antara orangtua dan anak.</w:t>
      </w:r>
    </w:p>
    <w:p w14:paraId="501F7017" w14:textId="77777777" w:rsidR="00E8676D" w:rsidRDefault="00000000">
      <w:pPr>
        <w:pStyle w:val="BodyText"/>
        <w:spacing w:before="160"/>
        <w:ind w:left="136" w:right="132" w:firstLine="720"/>
      </w:pP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aktivis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organisasi unit kegiatan mahasiswa membawa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latar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belakang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permasalahannya.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beberapa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waktu, peneliti mendapat kesempatan mengadakan sharing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session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kehidupan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personal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masing-masing individu 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Melalui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mendapatkan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banyak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kisah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permasalahan-permasalahan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dihadapi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menghadapi</w:t>
      </w:r>
    </w:p>
    <w:p w14:paraId="611BFEAA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0A05B792" w14:textId="77777777" w:rsidR="00E8676D" w:rsidRDefault="00E8676D">
      <w:pPr>
        <w:pStyle w:val="BodyText"/>
        <w:jc w:val="left"/>
        <w:rPr>
          <w:sz w:val="25"/>
        </w:rPr>
      </w:pPr>
    </w:p>
    <w:p w14:paraId="18602087" w14:textId="77777777" w:rsidR="00E8676D" w:rsidRDefault="00000000">
      <w:pPr>
        <w:pStyle w:val="BodyText"/>
        <w:spacing w:before="90"/>
        <w:ind w:left="136" w:right="132"/>
      </w:pPr>
      <w:r>
        <w:rPr>
          <w:color w:val="252525"/>
        </w:rPr>
        <w:t>permasalahan psikososial yang ternyata memiliki keterkaitan dengan pengalaman pengasuhan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mereka. Peneliti kemudian mengajak dua subjek yang sesuai dengan karakteristik yang ingin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diteliti untuk diwawancarai secara singkat sebagai bahan studi pendahuluan.</w:t>
      </w:r>
    </w:p>
    <w:p w14:paraId="3ACC8F45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Berdasarkan hasil studi pendahuluan oleh peneliti yaitu wawancara kepada dua 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usia dewasa awal yang memiliki pengalaman pengasuhan dengan pola asuh otoriter, adanya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permasalahan psikososial yang tampak adalah kesulitan untuk mengekspresikan emosi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kehidupan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sehari-hari,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membangun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relasi,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serta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rendahnya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harga diri. Permasalahan tersebut juga terkait dengan pengalaman-pengalaman pengasuhan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otoriter dimana banyaknya </w:t>
      </w:r>
      <w:r>
        <w:rPr>
          <w:i/>
          <w:color w:val="252525"/>
        </w:rPr>
        <w:t xml:space="preserve">unfinished business </w:t>
      </w:r>
      <w:r>
        <w:rPr>
          <w:color w:val="252525"/>
        </w:rPr>
        <w:t>semasa kecil yaitu tidak adanya akses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menyalurkan emosi sehat, serta pembangunan identitas yang belum tuntas.</w:t>
      </w:r>
    </w:p>
    <w:p w14:paraId="54A114B2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Keintiman merupakan kemampuan seseorang untuk kehilangan diri dan menemukan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 dalam pertemuan tubuh dan pikiran, sementara isolasi adalah ketakutan untuk tetap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terpisah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"tidak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dikenali".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Kedua hal ini berkaitan erat dengan kemampuan seseorang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berkomitmen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konkret,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dihargai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menyebabkan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patologi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kehancuran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sendiri. Keintiman dan generativitas juga memiliki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erat dan harus dipertahankan untuk membangun gaya hidup yang komunal dan solidaritas.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Tujuan yang diharapkan adalah membentuk lingkungan yang menghargai perbedaan 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 latar belakang yang berbeda (Erikson 1959;1980).</w:t>
      </w:r>
    </w:p>
    <w:p w14:paraId="42A3C735" w14:textId="77777777" w:rsidR="00E8676D" w:rsidRDefault="00000000">
      <w:pPr>
        <w:pStyle w:val="BodyText"/>
        <w:spacing w:before="160"/>
        <w:ind w:left="136" w:right="131" w:firstLine="720"/>
      </w:pPr>
      <w:r>
        <w:rPr>
          <w:color w:val="252525"/>
        </w:rPr>
        <w:t>Pada subjek pertama yaitu FJ, laki-laki berusia 23 tahun mengungkapkan bahwa 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 yang diterima dalam keluarga yaitu mengikat individu dalam tingkat kedisiplinan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tinggi dan ketat. Orangtua FJ sejak kecil mengatur kegiatan anak-anaknya dengan ketat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terjadwal dari pagi hingga malam, serta memberikan hukuman fisik jika FJ tidak mematuhi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peraturan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sudah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dibuat.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FJ mengungkapkan permasalahan terkait pola asuh tersebut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membuat dirinya tumbuh menjadi tertekan sejak masa remaja, kurang sehat secara fisik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 psikis. Kemudian, FJ juga menjadi pribadi yang kurang mengerti dengan kemauan 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 karena terlalu mengutamakan orang lain, yang membuatnya sulit untuk mengambil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keputusan dalam hidup. FJ juga mengungkapkan bahwa mengalami kesulitan dalam 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mempercayai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sehingga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batas-batas dalam hubungan dan takut untuk berkomitmen.</w:t>
      </w:r>
    </w:p>
    <w:p w14:paraId="201E0E3A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Pada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subjek kedua yaitu AB, perempuan berusia 21 tahun mengungkapkan 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 asuh yang diterima dalam keluarga diantaranya yaitu dituntut untuk selalu bisa, selalu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tahu, dan selalu siap ketika disuruh. Orang tua AB senantiasa memberikan tekanan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pribadi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sempurna,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disertai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hukuman berupa kekerasan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verbal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fisik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kegagalan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melakukan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sesuatu.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terutama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ayah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 bisa diajak berkomunikasi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arah, berdiskusi, atau berkompromi. AB mengungkapkan permasalahan 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diterima diantaranya yaitu dirinya mengalami krisis kepercayaan diri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rendahnya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value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sendiri.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 kesulitan dalam pengambilan keputusan dikarenakan ketakutan akan pandangan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negatif dari orang lain. Selain itu, AB juga mengalami kesulitan dalam menjalin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pertemanan dan sosial. Dalam hubungan asmara, AB selalu memposisikan diri sebagai pribadi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cinta,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sehingga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memuja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enggan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mengkomunikasikan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permasalahan.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karir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pendidikannya,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ambisi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kuat,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kegagalan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sulit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memulihkan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kecenderungan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menyerah.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Berdasarkan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hasil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wawancara dari subjek FJ dan AB menunjukkan adanya permasalahan dan tantangan 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dinamika psikososial yang dihadapi oleh individu.</w:t>
      </w:r>
    </w:p>
    <w:p w14:paraId="3C1495F8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7CCA2F32" w14:textId="77777777" w:rsidR="00E8676D" w:rsidRDefault="00E8676D">
      <w:pPr>
        <w:pStyle w:val="BodyText"/>
        <w:jc w:val="left"/>
        <w:rPr>
          <w:sz w:val="25"/>
        </w:rPr>
      </w:pPr>
    </w:p>
    <w:p w14:paraId="738184C7" w14:textId="77777777" w:rsidR="00E8676D" w:rsidRDefault="00000000">
      <w:pPr>
        <w:pStyle w:val="BodyText"/>
        <w:spacing w:before="90"/>
        <w:ind w:left="136" w:right="135" w:firstLine="720"/>
      </w:pPr>
      <w:r>
        <w:rPr>
          <w:color w:val="252525"/>
        </w:rPr>
        <w:t>Berdasarkan latar belakang berupa dasar teori serta hasil studi pendahuluan yang telah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dijabarkan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 atas, maka fokus yang akan dibahas dalam penelitian ini adalah bagaimana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psikososial pada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dewasa awal 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menerima pola asuh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otoriter.</w:t>
      </w:r>
    </w:p>
    <w:p w14:paraId="4ACFAA9F" w14:textId="77777777" w:rsidR="00E8676D" w:rsidRDefault="00000000">
      <w:pPr>
        <w:pStyle w:val="Heading1"/>
        <w:spacing w:before="160"/>
      </w:pPr>
      <w:r>
        <w:t>Metode</w:t>
      </w:r>
    </w:p>
    <w:p w14:paraId="1BD177FF" w14:textId="77777777" w:rsidR="00E8676D" w:rsidRDefault="00000000">
      <w:pPr>
        <w:pStyle w:val="BodyText"/>
        <w:spacing w:before="183" w:line="259" w:lineRule="auto"/>
        <w:ind w:left="136" w:right="131" w:firstLine="720"/>
      </w:pP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menggunakan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metode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kualitatif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merupakan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mengkaji dan meneliti perilaku manusia dengan memotret realitas sosial yang dipersepsi 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 dan bagaimana aspek-aspek psikologi subjek berperan dalam persepsi subjek tersebut.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(Herdiansyah,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2015).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pendekatan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dipilih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fenomenologi, yang merupakan pendekatan untuk memahami inti dari pengalaman 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berkaitan dengan suatu fenomena tertentu (Herdiansyah, 2015).</w:t>
      </w:r>
    </w:p>
    <w:p w14:paraId="4DF52A22" w14:textId="77777777" w:rsidR="00E8676D" w:rsidRDefault="00000000">
      <w:pPr>
        <w:spacing w:before="159"/>
        <w:ind w:left="136"/>
        <w:rPr>
          <w:i/>
          <w:sz w:val="24"/>
        </w:rPr>
      </w:pPr>
      <w:r>
        <w:rPr>
          <w:i/>
          <w:color w:val="252525"/>
          <w:sz w:val="24"/>
        </w:rPr>
        <w:t>Partisipan</w:t>
      </w:r>
    </w:p>
    <w:p w14:paraId="515E328B" w14:textId="77777777" w:rsidR="00E8676D" w:rsidRDefault="00000000">
      <w:pPr>
        <w:pStyle w:val="BodyText"/>
        <w:spacing w:before="22"/>
        <w:ind w:left="856"/>
        <w:jc w:val="left"/>
      </w:pPr>
      <w:r>
        <w:rPr>
          <w:color w:val="252525"/>
        </w:rPr>
        <w:t>Subjek yang akan diteliti berjumlah 7 orang dengan kriteria sebagai berikut :</w:t>
      </w:r>
    </w:p>
    <w:p w14:paraId="25C5D052" w14:textId="77777777" w:rsidR="00E8676D" w:rsidRDefault="00000000">
      <w:pPr>
        <w:pStyle w:val="ListParagraph"/>
        <w:numPr>
          <w:ilvl w:val="0"/>
          <w:numId w:val="3"/>
        </w:numPr>
        <w:tabs>
          <w:tab w:val="left" w:pos="1577"/>
        </w:tabs>
        <w:spacing w:before="22"/>
        <w:ind w:hanging="361"/>
        <w:rPr>
          <w:sz w:val="24"/>
        </w:rPr>
      </w:pPr>
      <w:r>
        <w:rPr>
          <w:color w:val="252525"/>
          <w:sz w:val="24"/>
        </w:rPr>
        <w:t>Individu berusia 18 – 29 tahun</w:t>
      </w:r>
    </w:p>
    <w:p w14:paraId="30D59AC1" w14:textId="77777777" w:rsidR="00E8676D" w:rsidRDefault="00000000">
      <w:pPr>
        <w:pStyle w:val="ListParagraph"/>
        <w:numPr>
          <w:ilvl w:val="0"/>
          <w:numId w:val="3"/>
        </w:numPr>
        <w:tabs>
          <w:tab w:val="left" w:pos="1577"/>
        </w:tabs>
        <w:spacing w:before="22"/>
        <w:ind w:hanging="361"/>
        <w:rPr>
          <w:sz w:val="24"/>
        </w:rPr>
      </w:pPr>
      <w:r>
        <w:rPr>
          <w:color w:val="252525"/>
          <w:sz w:val="24"/>
        </w:rPr>
        <w:t>Menerima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pola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asuh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otoriter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dalam keluarga</w:t>
      </w:r>
    </w:p>
    <w:p w14:paraId="0D9EA41A" w14:textId="77777777" w:rsidR="00E8676D" w:rsidRDefault="00000000">
      <w:pPr>
        <w:pStyle w:val="ListParagraph"/>
        <w:numPr>
          <w:ilvl w:val="0"/>
          <w:numId w:val="3"/>
        </w:numPr>
        <w:tabs>
          <w:tab w:val="left" w:pos="1577"/>
        </w:tabs>
        <w:spacing w:before="21"/>
        <w:ind w:hanging="361"/>
        <w:rPr>
          <w:sz w:val="24"/>
        </w:rPr>
      </w:pPr>
      <w:r>
        <w:rPr>
          <w:color w:val="252525"/>
          <w:sz w:val="24"/>
        </w:rPr>
        <w:t>Bersedia menjadi partisipan</w:t>
      </w:r>
    </w:p>
    <w:p w14:paraId="1A0A1F96" w14:textId="77777777" w:rsidR="00E8676D" w:rsidRDefault="00000000">
      <w:pPr>
        <w:pStyle w:val="BodyText"/>
        <w:spacing w:before="22" w:line="259" w:lineRule="auto"/>
        <w:ind w:left="136" w:right="131" w:firstLine="720"/>
        <w:jc w:val="left"/>
      </w:pPr>
      <w:r>
        <w:rPr>
          <w:color w:val="252525"/>
        </w:rPr>
        <w:t>Tabel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menyajikan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informasi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berdasarkan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nama,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usia,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jenis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kelamin,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dan status.</w:t>
      </w:r>
    </w:p>
    <w:p w14:paraId="116A826E" w14:textId="77777777" w:rsidR="00E8676D" w:rsidRDefault="00000000">
      <w:pPr>
        <w:pStyle w:val="BodyText"/>
        <w:spacing w:before="0"/>
        <w:ind w:left="603" w:right="598"/>
        <w:jc w:val="center"/>
      </w:pPr>
      <w:r>
        <w:rPr>
          <w:color w:val="252525"/>
        </w:rPr>
        <w:t>Tabel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Penelitian</w:t>
      </w:r>
    </w:p>
    <w:p w14:paraId="3E1A6DA2" w14:textId="77777777" w:rsidR="00E8676D" w:rsidRDefault="00E8676D">
      <w:pPr>
        <w:pStyle w:val="BodyText"/>
        <w:spacing w:before="8" w:after="1"/>
        <w:jc w:val="left"/>
      </w:pPr>
    </w:p>
    <w:tbl>
      <w:tblPr>
        <w:tblW w:w="0" w:type="auto"/>
        <w:tblInd w:w="10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200"/>
        <w:gridCol w:w="2240"/>
        <w:gridCol w:w="2380"/>
      </w:tblGrid>
      <w:tr w:rsidR="00E8676D" w14:paraId="31BC7474" w14:textId="77777777">
        <w:trPr>
          <w:trHeight w:val="309"/>
        </w:trPr>
        <w:tc>
          <w:tcPr>
            <w:tcW w:w="1840" w:type="dxa"/>
          </w:tcPr>
          <w:p w14:paraId="16ECB81F" w14:textId="77777777" w:rsidR="00E8676D" w:rsidRDefault="00000000">
            <w:pPr>
              <w:pStyle w:val="TableParagraph"/>
              <w:spacing w:before="4"/>
              <w:ind w:left="587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200" w:type="dxa"/>
          </w:tcPr>
          <w:p w14:paraId="12602FB1" w14:textId="77777777" w:rsidR="00E8676D" w:rsidRDefault="00000000">
            <w:pPr>
              <w:pStyle w:val="TableParagraph"/>
              <w:spacing w:before="4"/>
              <w:ind w:left="35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Usia</w:t>
            </w:r>
          </w:p>
        </w:tc>
        <w:tc>
          <w:tcPr>
            <w:tcW w:w="2240" w:type="dxa"/>
          </w:tcPr>
          <w:p w14:paraId="0F125625" w14:textId="77777777" w:rsidR="00E8676D" w:rsidRDefault="00000000">
            <w:pPr>
              <w:pStyle w:val="TableParagraph"/>
              <w:spacing w:before="4"/>
              <w:ind w:left="364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Jenis Kelamin</w:t>
            </w:r>
          </w:p>
        </w:tc>
        <w:tc>
          <w:tcPr>
            <w:tcW w:w="2380" w:type="dxa"/>
          </w:tcPr>
          <w:p w14:paraId="4D7F8FCC" w14:textId="77777777" w:rsidR="00E8676D" w:rsidRDefault="00000000">
            <w:pPr>
              <w:pStyle w:val="TableParagraph"/>
              <w:spacing w:before="4"/>
              <w:ind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E8676D" w14:paraId="2549521F" w14:textId="77777777">
        <w:trPr>
          <w:trHeight w:val="289"/>
        </w:trPr>
        <w:tc>
          <w:tcPr>
            <w:tcW w:w="1840" w:type="dxa"/>
          </w:tcPr>
          <w:p w14:paraId="25CC5CD6" w14:textId="77777777" w:rsidR="00E8676D" w:rsidRDefault="00000000">
            <w:pPr>
              <w:pStyle w:val="TableParagraph"/>
              <w:spacing w:line="270" w:lineRule="exact"/>
              <w:ind w:left="587" w:right="569"/>
              <w:rPr>
                <w:sz w:val="24"/>
              </w:rPr>
            </w:pPr>
            <w:r>
              <w:rPr>
                <w:sz w:val="24"/>
              </w:rPr>
              <w:t>FJ</w:t>
            </w:r>
          </w:p>
        </w:tc>
        <w:tc>
          <w:tcPr>
            <w:tcW w:w="1200" w:type="dxa"/>
          </w:tcPr>
          <w:p w14:paraId="2C12374A" w14:textId="77777777" w:rsidR="00E8676D" w:rsidRDefault="00000000">
            <w:pPr>
              <w:pStyle w:val="TableParagraph"/>
              <w:spacing w:line="270" w:lineRule="exact"/>
              <w:ind w:left="350" w:right="32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40" w:type="dxa"/>
          </w:tcPr>
          <w:p w14:paraId="51DFD88A" w14:textId="77777777" w:rsidR="00E8676D" w:rsidRDefault="00000000">
            <w:pPr>
              <w:pStyle w:val="TableParagraph"/>
              <w:spacing w:line="270" w:lineRule="exact"/>
              <w:ind w:left="364" w:right="345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2380" w:type="dxa"/>
          </w:tcPr>
          <w:p w14:paraId="13830AFD" w14:textId="77777777" w:rsidR="00E8676D" w:rsidRDefault="00000000">
            <w:pPr>
              <w:pStyle w:val="TableParagraph"/>
              <w:spacing w:line="270" w:lineRule="exact"/>
              <w:ind w:right="299"/>
              <w:rPr>
                <w:sz w:val="24"/>
              </w:rPr>
            </w:pPr>
            <w:r>
              <w:rPr>
                <w:sz w:val="24"/>
              </w:rPr>
              <w:t>Pelajar &amp; Pekerja</w:t>
            </w:r>
          </w:p>
        </w:tc>
      </w:tr>
      <w:tr w:rsidR="00E8676D" w14:paraId="18DFAE45" w14:textId="77777777">
        <w:trPr>
          <w:trHeight w:val="310"/>
        </w:trPr>
        <w:tc>
          <w:tcPr>
            <w:tcW w:w="1840" w:type="dxa"/>
          </w:tcPr>
          <w:p w14:paraId="08E02A4F" w14:textId="77777777" w:rsidR="00E8676D" w:rsidRDefault="00000000">
            <w:pPr>
              <w:pStyle w:val="TableParagraph"/>
              <w:spacing w:before="9"/>
              <w:ind w:left="587" w:right="569"/>
              <w:rPr>
                <w:sz w:val="24"/>
              </w:rPr>
            </w:pPr>
            <w:r>
              <w:rPr>
                <w:sz w:val="24"/>
              </w:rPr>
              <w:t>AB</w:t>
            </w:r>
          </w:p>
        </w:tc>
        <w:tc>
          <w:tcPr>
            <w:tcW w:w="1200" w:type="dxa"/>
          </w:tcPr>
          <w:p w14:paraId="1AC3D146" w14:textId="77777777" w:rsidR="00E8676D" w:rsidRDefault="00000000">
            <w:pPr>
              <w:pStyle w:val="TableParagraph"/>
              <w:spacing w:before="9"/>
              <w:ind w:left="350" w:right="3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40" w:type="dxa"/>
          </w:tcPr>
          <w:p w14:paraId="65402339" w14:textId="77777777" w:rsidR="00E8676D" w:rsidRDefault="00000000">
            <w:pPr>
              <w:pStyle w:val="TableParagraph"/>
              <w:spacing w:before="9"/>
              <w:ind w:left="364" w:right="345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380" w:type="dxa"/>
          </w:tcPr>
          <w:p w14:paraId="689435C5" w14:textId="77777777" w:rsidR="00E8676D" w:rsidRDefault="00000000">
            <w:pPr>
              <w:pStyle w:val="TableParagraph"/>
              <w:spacing w:before="9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  <w:tr w:rsidR="00E8676D" w14:paraId="5EC62EFA" w14:textId="77777777">
        <w:trPr>
          <w:trHeight w:val="309"/>
        </w:trPr>
        <w:tc>
          <w:tcPr>
            <w:tcW w:w="1840" w:type="dxa"/>
          </w:tcPr>
          <w:p w14:paraId="582D4F87" w14:textId="77777777" w:rsidR="00E8676D" w:rsidRDefault="00000000">
            <w:pPr>
              <w:pStyle w:val="TableParagraph"/>
              <w:spacing w:before="1"/>
              <w:ind w:left="587" w:right="569"/>
              <w:rPr>
                <w:sz w:val="24"/>
              </w:rPr>
            </w:pPr>
            <w:r>
              <w:rPr>
                <w:sz w:val="24"/>
              </w:rPr>
              <w:t>AA</w:t>
            </w:r>
          </w:p>
        </w:tc>
        <w:tc>
          <w:tcPr>
            <w:tcW w:w="1200" w:type="dxa"/>
          </w:tcPr>
          <w:p w14:paraId="5D50CC4D" w14:textId="77777777" w:rsidR="00E8676D" w:rsidRDefault="00000000">
            <w:pPr>
              <w:pStyle w:val="TableParagraph"/>
              <w:spacing w:before="1"/>
              <w:ind w:left="350" w:right="32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40" w:type="dxa"/>
          </w:tcPr>
          <w:p w14:paraId="7FBA9324" w14:textId="77777777" w:rsidR="00E8676D" w:rsidRDefault="00000000">
            <w:pPr>
              <w:pStyle w:val="TableParagraph"/>
              <w:spacing w:before="1"/>
              <w:ind w:left="364" w:right="345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380" w:type="dxa"/>
          </w:tcPr>
          <w:p w14:paraId="33ABBEDF" w14:textId="77777777" w:rsidR="00E8676D" w:rsidRDefault="00000000">
            <w:pPr>
              <w:pStyle w:val="TableParagraph"/>
              <w:spacing w:before="1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  <w:tr w:rsidR="00E8676D" w14:paraId="2DC094FC" w14:textId="77777777">
        <w:trPr>
          <w:trHeight w:val="290"/>
        </w:trPr>
        <w:tc>
          <w:tcPr>
            <w:tcW w:w="1840" w:type="dxa"/>
          </w:tcPr>
          <w:p w14:paraId="74050EF9" w14:textId="77777777" w:rsidR="00E8676D" w:rsidRDefault="00000000">
            <w:pPr>
              <w:pStyle w:val="TableParagraph"/>
              <w:spacing w:line="270" w:lineRule="exact"/>
              <w:ind w:left="587" w:right="569"/>
              <w:rPr>
                <w:sz w:val="24"/>
              </w:rPr>
            </w:pPr>
            <w:r>
              <w:rPr>
                <w:sz w:val="24"/>
              </w:rPr>
              <w:t>AR</w:t>
            </w:r>
          </w:p>
        </w:tc>
        <w:tc>
          <w:tcPr>
            <w:tcW w:w="1200" w:type="dxa"/>
          </w:tcPr>
          <w:p w14:paraId="011C64B7" w14:textId="77777777" w:rsidR="00E8676D" w:rsidRDefault="00000000">
            <w:pPr>
              <w:pStyle w:val="TableParagraph"/>
              <w:spacing w:line="270" w:lineRule="exact"/>
              <w:ind w:left="350" w:right="3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40" w:type="dxa"/>
          </w:tcPr>
          <w:p w14:paraId="39507681" w14:textId="77777777" w:rsidR="00E8676D" w:rsidRDefault="00000000">
            <w:pPr>
              <w:pStyle w:val="TableParagraph"/>
              <w:spacing w:line="270" w:lineRule="exact"/>
              <w:ind w:left="364" w:right="345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2380" w:type="dxa"/>
          </w:tcPr>
          <w:p w14:paraId="5EDF0B47" w14:textId="77777777" w:rsidR="00E8676D" w:rsidRDefault="00000000">
            <w:pPr>
              <w:pStyle w:val="TableParagraph"/>
              <w:spacing w:line="270" w:lineRule="exact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  <w:tr w:rsidR="00E8676D" w14:paraId="56053F93" w14:textId="77777777">
        <w:trPr>
          <w:trHeight w:val="309"/>
        </w:trPr>
        <w:tc>
          <w:tcPr>
            <w:tcW w:w="1840" w:type="dxa"/>
          </w:tcPr>
          <w:p w14:paraId="50205A7E" w14:textId="77777777" w:rsidR="00E8676D" w:rsidRDefault="00000000">
            <w:pPr>
              <w:pStyle w:val="TableParagraph"/>
              <w:spacing w:before="6"/>
              <w:ind w:left="587" w:right="569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1200" w:type="dxa"/>
          </w:tcPr>
          <w:p w14:paraId="043C708A" w14:textId="77777777" w:rsidR="00E8676D" w:rsidRDefault="00000000">
            <w:pPr>
              <w:pStyle w:val="TableParagraph"/>
              <w:spacing w:before="6"/>
              <w:ind w:left="350" w:right="32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40" w:type="dxa"/>
          </w:tcPr>
          <w:p w14:paraId="1DB60CAA" w14:textId="77777777" w:rsidR="00E8676D" w:rsidRDefault="00000000">
            <w:pPr>
              <w:pStyle w:val="TableParagraph"/>
              <w:spacing w:before="6"/>
              <w:ind w:left="364" w:right="345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380" w:type="dxa"/>
          </w:tcPr>
          <w:p w14:paraId="6C10A7E0" w14:textId="77777777" w:rsidR="00E8676D" w:rsidRDefault="00000000">
            <w:pPr>
              <w:pStyle w:val="TableParagraph"/>
              <w:spacing w:before="6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  <w:tr w:rsidR="00E8676D" w14:paraId="6FE505A5" w14:textId="77777777">
        <w:trPr>
          <w:trHeight w:val="310"/>
        </w:trPr>
        <w:tc>
          <w:tcPr>
            <w:tcW w:w="1840" w:type="dxa"/>
          </w:tcPr>
          <w:p w14:paraId="2264C657" w14:textId="77777777" w:rsidR="00E8676D" w:rsidRDefault="00000000">
            <w:pPr>
              <w:pStyle w:val="TableParagraph"/>
              <w:spacing w:line="275" w:lineRule="exact"/>
              <w:ind w:left="587" w:right="569"/>
              <w:rPr>
                <w:sz w:val="24"/>
              </w:rPr>
            </w:pPr>
            <w:r>
              <w:rPr>
                <w:sz w:val="24"/>
              </w:rPr>
              <w:t>KA</w:t>
            </w:r>
          </w:p>
        </w:tc>
        <w:tc>
          <w:tcPr>
            <w:tcW w:w="1200" w:type="dxa"/>
          </w:tcPr>
          <w:p w14:paraId="0F19CC94" w14:textId="77777777" w:rsidR="00E8676D" w:rsidRDefault="00000000">
            <w:pPr>
              <w:pStyle w:val="TableParagraph"/>
              <w:spacing w:line="275" w:lineRule="exact"/>
              <w:ind w:left="350" w:right="32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40" w:type="dxa"/>
          </w:tcPr>
          <w:p w14:paraId="6BC9FC7D" w14:textId="77777777" w:rsidR="00E8676D" w:rsidRDefault="00000000">
            <w:pPr>
              <w:pStyle w:val="TableParagraph"/>
              <w:spacing w:line="275" w:lineRule="exact"/>
              <w:ind w:left="364" w:right="345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380" w:type="dxa"/>
          </w:tcPr>
          <w:p w14:paraId="3EE8467D" w14:textId="77777777" w:rsidR="00E8676D" w:rsidRDefault="00000000">
            <w:pPr>
              <w:pStyle w:val="TableParagraph"/>
              <w:spacing w:line="275" w:lineRule="exact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  <w:tr w:rsidR="00E8676D" w14:paraId="2BA3F4AB" w14:textId="77777777">
        <w:trPr>
          <w:trHeight w:val="289"/>
        </w:trPr>
        <w:tc>
          <w:tcPr>
            <w:tcW w:w="1840" w:type="dxa"/>
          </w:tcPr>
          <w:p w14:paraId="40167BC9" w14:textId="77777777" w:rsidR="00E8676D" w:rsidRDefault="00000000">
            <w:pPr>
              <w:pStyle w:val="TableParagraph"/>
              <w:spacing w:line="267" w:lineRule="exact"/>
              <w:ind w:left="587" w:right="569"/>
              <w:rPr>
                <w:sz w:val="24"/>
              </w:rPr>
            </w:pPr>
            <w:r>
              <w:rPr>
                <w:sz w:val="24"/>
              </w:rPr>
              <w:t>DP</w:t>
            </w:r>
          </w:p>
        </w:tc>
        <w:tc>
          <w:tcPr>
            <w:tcW w:w="1200" w:type="dxa"/>
          </w:tcPr>
          <w:p w14:paraId="399796C7" w14:textId="77777777" w:rsidR="00E8676D" w:rsidRDefault="00000000">
            <w:pPr>
              <w:pStyle w:val="TableParagraph"/>
              <w:spacing w:line="267" w:lineRule="exact"/>
              <w:ind w:left="350" w:right="32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40" w:type="dxa"/>
          </w:tcPr>
          <w:p w14:paraId="07801215" w14:textId="77777777" w:rsidR="00E8676D" w:rsidRDefault="00000000">
            <w:pPr>
              <w:pStyle w:val="TableParagraph"/>
              <w:spacing w:line="267" w:lineRule="exact"/>
              <w:ind w:left="364" w:right="345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380" w:type="dxa"/>
          </w:tcPr>
          <w:p w14:paraId="57427589" w14:textId="77777777" w:rsidR="00E8676D" w:rsidRDefault="00000000">
            <w:pPr>
              <w:pStyle w:val="TableParagraph"/>
              <w:spacing w:line="267" w:lineRule="exact"/>
              <w:ind w:right="299"/>
              <w:rPr>
                <w:sz w:val="24"/>
              </w:rPr>
            </w:pPr>
            <w:r>
              <w:rPr>
                <w:sz w:val="24"/>
              </w:rPr>
              <w:t>Pelajar</w:t>
            </w:r>
          </w:p>
        </w:tc>
      </w:tr>
    </w:tbl>
    <w:p w14:paraId="4BEE0D2D" w14:textId="77777777" w:rsidR="00E8676D" w:rsidRDefault="00E8676D">
      <w:pPr>
        <w:pStyle w:val="BodyText"/>
        <w:spacing w:before="7"/>
        <w:jc w:val="left"/>
        <w:rPr>
          <w:sz w:val="26"/>
        </w:rPr>
      </w:pPr>
    </w:p>
    <w:p w14:paraId="067C5503" w14:textId="77777777" w:rsidR="00E8676D" w:rsidRDefault="00000000">
      <w:pPr>
        <w:ind w:left="136"/>
        <w:jc w:val="both"/>
        <w:rPr>
          <w:i/>
          <w:sz w:val="24"/>
        </w:rPr>
      </w:pPr>
      <w:r>
        <w:rPr>
          <w:i/>
          <w:sz w:val="24"/>
        </w:rPr>
        <w:t>Pengumpulan data</w:t>
      </w:r>
    </w:p>
    <w:p w14:paraId="6AD60983" w14:textId="77777777" w:rsidR="00E8676D" w:rsidRDefault="00000000">
      <w:pPr>
        <w:pStyle w:val="BodyText"/>
        <w:spacing w:before="22" w:line="259" w:lineRule="auto"/>
        <w:ind w:left="136" w:right="133" w:firstLine="720"/>
      </w:pP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teknik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pengumpulan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dilakukan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wawancara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terstruktur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bertujuan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memahami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suatu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fenomena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pertanyaan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bersifat fleksibel tetapi tetap terkontrol (Herdiansyah, 2015). Wawancara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semi-terstruktur menggunakan pedoman wawancara yang berisi topik-topik pada tema sentral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otoriter, 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psikososial 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dialami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pada individu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awal.</w:t>
      </w:r>
    </w:p>
    <w:p w14:paraId="3037D3FD" w14:textId="77777777" w:rsidR="00E8676D" w:rsidRDefault="00E8676D">
      <w:pPr>
        <w:pStyle w:val="BodyText"/>
        <w:spacing w:before="9"/>
        <w:jc w:val="left"/>
        <w:rPr>
          <w:sz w:val="25"/>
        </w:rPr>
      </w:pPr>
    </w:p>
    <w:p w14:paraId="68CC4BE0" w14:textId="77777777" w:rsidR="00E8676D" w:rsidRDefault="00000000">
      <w:pPr>
        <w:ind w:left="136"/>
        <w:jc w:val="both"/>
        <w:rPr>
          <w:i/>
          <w:sz w:val="24"/>
        </w:rPr>
      </w:pPr>
      <w:r>
        <w:rPr>
          <w:i/>
          <w:sz w:val="24"/>
        </w:rPr>
        <w:t>Analisis data</w:t>
      </w:r>
    </w:p>
    <w:p w14:paraId="0087CEB5" w14:textId="77777777" w:rsidR="00E8676D" w:rsidRDefault="00000000">
      <w:pPr>
        <w:pStyle w:val="BodyText"/>
        <w:spacing w:before="22" w:line="259" w:lineRule="auto"/>
        <w:ind w:left="136" w:right="130" w:firstLine="720"/>
      </w:pPr>
      <w:r>
        <w:rPr>
          <w:color w:val="252525"/>
        </w:rPr>
        <w:t>Teknik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analisis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digunakan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pendekatan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fenomenologis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teknik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interpretative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phenomenological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analysis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(IPA)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antara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: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(1)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Pembacaan ulang transkrip data; (2) Pencatatan ulang; (3) Perumusan tema; (4) Pemetaan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analisis tema; dan (5) Pencarian pola-pola antarkasus (Smith, 2016). Uji keabsahan data 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diantaranya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menggunakan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validasi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responden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checking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dilakukan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mengecek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ulang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 menunjukkan hasil salinan verbatim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wawancara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analisis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(Herdiansyah,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2015;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Creswell, 2018).</w:t>
      </w:r>
    </w:p>
    <w:p w14:paraId="7511B2AB" w14:textId="77777777" w:rsidR="00E8676D" w:rsidRDefault="00E8676D">
      <w:pPr>
        <w:spacing w:line="259" w:lineRule="auto"/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43003DD0" w14:textId="77777777" w:rsidR="00E8676D" w:rsidRDefault="00E8676D">
      <w:pPr>
        <w:pStyle w:val="BodyText"/>
        <w:spacing w:before="11"/>
        <w:jc w:val="left"/>
        <w:rPr>
          <w:sz w:val="25"/>
        </w:rPr>
      </w:pPr>
    </w:p>
    <w:p w14:paraId="7B5024F5" w14:textId="77777777" w:rsidR="00E8676D" w:rsidRDefault="00000000">
      <w:pPr>
        <w:pStyle w:val="Heading1"/>
      </w:pPr>
      <w:r>
        <w:t>Hasil</w:t>
      </w:r>
    </w:p>
    <w:p w14:paraId="4CA6C762" w14:textId="77777777" w:rsidR="00E8676D" w:rsidRDefault="00000000">
      <w:pPr>
        <w:pStyle w:val="BodyText"/>
        <w:spacing w:before="183"/>
        <w:ind w:left="856"/>
        <w:jc w:val="left"/>
      </w:pPr>
      <w:r>
        <w:t>Berdasarkan</w:t>
      </w:r>
      <w:r>
        <w:rPr>
          <w:spacing w:val="31"/>
        </w:rPr>
        <w:t xml:space="preserve"> </w:t>
      </w:r>
      <w:r>
        <w:t>hasil</w:t>
      </w:r>
      <w:r>
        <w:rPr>
          <w:spacing w:val="90"/>
        </w:rPr>
        <w:t xml:space="preserve"> </w:t>
      </w:r>
      <w:r>
        <w:t>analisa</w:t>
      </w:r>
      <w:r>
        <w:rPr>
          <w:spacing w:val="90"/>
        </w:rPr>
        <w:t xml:space="preserve"> </w:t>
      </w:r>
      <w:r>
        <w:t>wawancara</w:t>
      </w:r>
      <w:r>
        <w:rPr>
          <w:spacing w:val="90"/>
        </w:rPr>
        <w:t xml:space="preserve"> </w:t>
      </w:r>
      <w:r>
        <w:t>ditemukan</w:t>
      </w:r>
      <w:r>
        <w:rPr>
          <w:spacing w:val="90"/>
        </w:rPr>
        <w:t xml:space="preserve"> </w:t>
      </w:r>
      <w:r>
        <w:t>dua</w:t>
      </w:r>
      <w:r>
        <w:rPr>
          <w:spacing w:val="90"/>
        </w:rPr>
        <w:t xml:space="preserve"> </w:t>
      </w:r>
      <w:r>
        <w:t>tema</w:t>
      </w:r>
      <w:r>
        <w:rPr>
          <w:spacing w:val="90"/>
        </w:rPr>
        <w:t xml:space="preserve"> </w:t>
      </w:r>
      <w:r>
        <w:t>super</w:t>
      </w:r>
      <w:r>
        <w:rPr>
          <w:spacing w:val="90"/>
        </w:rPr>
        <w:t xml:space="preserve"> </w:t>
      </w:r>
      <w:r>
        <w:t>ordinat</w:t>
      </w:r>
      <w:r>
        <w:rPr>
          <w:spacing w:val="75"/>
        </w:rPr>
        <w:t xml:space="preserve"> </w:t>
      </w:r>
      <w:r>
        <w:t>dalam</w:t>
      </w:r>
    </w:p>
    <w:p w14:paraId="353BE886" w14:textId="77777777" w:rsidR="00E8676D" w:rsidRDefault="00000000">
      <w:pPr>
        <w:pStyle w:val="BodyText"/>
        <w:spacing w:before="22" w:line="259" w:lineRule="auto"/>
        <w:ind w:left="136" w:right="137"/>
        <w:jc w:val="left"/>
      </w:pPr>
      <w:r>
        <w:t>penelitian</w:t>
      </w:r>
      <w:r>
        <w:rPr>
          <w:spacing w:val="28"/>
        </w:rPr>
        <w:t xml:space="preserve"> </w:t>
      </w:r>
      <w:r>
        <w:t>yaitu</w:t>
      </w:r>
      <w:r>
        <w:rPr>
          <w:spacing w:val="29"/>
        </w:rPr>
        <w:t xml:space="preserve"> </w:t>
      </w:r>
      <w:r>
        <w:t>dinamika</w:t>
      </w:r>
      <w:r>
        <w:rPr>
          <w:spacing w:val="28"/>
        </w:rPr>
        <w:t xml:space="preserve"> </w:t>
      </w:r>
      <w:r>
        <w:t>intimasi</w:t>
      </w:r>
      <w:r>
        <w:rPr>
          <w:spacing w:val="29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masa</w:t>
      </w:r>
      <w:r>
        <w:rPr>
          <w:spacing w:val="28"/>
        </w:rPr>
        <w:t xml:space="preserve"> </w:t>
      </w:r>
      <w:r>
        <w:t>dewasa</w:t>
      </w:r>
      <w:r>
        <w:rPr>
          <w:spacing w:val="29"/>
        </w:rPr>
        <w:t xml:space="preserve"> </w:t>
      </w:r>
      <w:r>
        <w:t>awal</w:t>
      </w:r>
      <w:r>
        <w:rPr>
          <w:spacing w:val="29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dinamika</w:t>
      </w:r>
      <w:r>
        <w:rPr>
          <w:spacing w:val="29"/>
        </w:rPr>
        <w:t xml:space="preserve"> </w:t>
      </w:r>
      <w:r>
        <w:t>isolasi</w:t>
      </w:r>
      <w:r>
        <w:rPr>
          <w:spacing w:val="29"/>
        </w:rPr>
        <w:t xml:space="preserve"> </w:t>
      </w:r>
      <w:r>
        <w:t>pada</w:t>
      </w:r>
      <w:r>
        <w:rPr>
          <w:spacing w:val="14"/>
        </w:rPr>
        <w:t xml:space="preserve"> </w:t>
      </w:r>
      <w:r>
        <w:t>masa</w:t>
      </w:r>
      <w:r>
        <w:rPr>
          <w:spacing w:val="-57"/>
        </w:rPr>
        <w:t xml:space="preserve"> </w:t>
      </w:r>
      <w:r>
        <w:t>dewasa awal yang kemudian dikelompokkan kembali menjadi ekstrak-ekstrak sub tema.</w:t>
      </w:r>
    </w:p>
    <w:p w14:paraId="56542210" w14:textId="77777777" w:rsidR="00E8676D" w:rsidRDefault="00E8676D">
      <w:pPr>
        <w:pStyle w:val="BodyText"/>
        <w:jc w:val="left"/>
        <w:rPr>
          <w:sz w:val="20"/>
        </w:rPr>
      </w:pPr>
    </w:p>
    <w:p w14:paraId="74ABA14B" w14:textId="77777777" w:rsidR="00E8676D" w:rsidRDefault="00000000">
      <w:pPr>
        <w:pStyle w:val="Heading2"/>
      </w:pPr>
      <w:r>
        <w:rPr>
          <w:color w:val="252525"/>
        </w:rPr>
        <w:t>Tema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Super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Ordinat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: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Awal</w:t>
      </w:r>
    </w:p>
    <w:p w14:paraId="7757A025" w14:textId="77777777" w:rsidR="00E8676D" w:rsidRDefault="00E8676D">
      <w:pPr>
        <w:pStyle w:val="BodyText"/>
        <w:jc w:val="left"/>
        <w:rPr>
          <w:b/>
          <w:sz w:val="20"/>
        </w:rPr>
      </w:pPr>
    </w:p>
    <w:p w14:paraId="77A7ACD7" w14:textId="77777777" w:rsidR="00E8676D" w:rsidRDefault="00000000">
      <w:pPr>
        <w:pStyle w:val="BodyText"/>
        <w:spacing w:before="0"/>
        <w:ind w:left="136" w:right="129" w:firstLine="720"/>
      </w:pPr>
      <w:r>
        <w:rPr>
          <w:color w:val="252525"/>
        </w:rPr>
        <w:t>Pada penggalian tema superordinat ini berusaha menggali tugas-tugas 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 intimasi yang berhasil dialami oleh subjek, yaitu kemampuan untuk meleburkan 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 menemukan satu sama lain (Erickson, 1950) yang ditunjukkan dengan menjalin hubungan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orang-orang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terdekat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dijalani.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 pertama mengungkapkan bahwa sebagian besar subjek masih memiliki teman 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orang-orang terdekat untuk berbagi.</w:t>
      </w:r>
    </w:p>
    <w:p w14:paraId="769EA89E" w14:textId="77777777" w:rsidR="00E8676D" w:rsidRDefault="00E8676D">
      <w:pPr>
        <w:pStyle w:val="BodyText"/>
        <w:jc w:val="left"/>
        <w:rPr>
          <w:sz w:val="20"/>
        </w:rPr>
      </w:pPr>
    </w:p>
    <w:p w14:paraId="3FB7A09F" w14:textId="77777777" w:rsidR="00E8676D" w:rsidRDefault="00000000">
      <w:pPr>
        <w:pStyle w:val="BodyText"/>
        <w:spacing w:before="0"/>
        <w:ind w:left="856" w:right="137"/>
      </w:pPr>
      <w:r>
        <w:rPr>
          <w:color w:val="252525"/>
        </w:rPr>
        <w:t xml:space="preserve">“Aku memberikan </w:t>
      </w:r>
      <w:r>
        <w:rPr>
          <w:i/>
          <w:color w:val="252525"/>
        </w:rPr>
        <w:t xml:space="preserve">ee </w:t>
      </w:r>
      <w:r>
        <w:rPr>
          <w:color w:val="252525"/>
        </w:rPr>
        <w:t>ini pengalaman-pengalamanku kepada mereka, kayak gitu, terus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gagasan-gagasan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eksistensiku ke mereka, salah satu caranya ya itu tadi, kayak memberikan ide.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selalu menjadi pribadi yang menyenangkan di antara mereka,” (FJ, S1, 436-442)</w:t>
      </w:r>
    </w:p>
    <w:p w14:paraId="0299CAE8" w14:textId="77777777" w:rsidR="00E8676D" w:rsidRDefault="00E8676D">
      <w:pPr>
        <w:pStyle w:val="BodyText"/>
        <w:jc w:val="left"/>
        <w:rPr>
          <w:sz w:val="20"/>
        </w:rPr>
      </w:pPr>
    </w:p>
    <w:p w14:paraId="6109E345" w14:textId="77777777" w:rsidR="00E8676D" w:rsidRDefault="00000000">
      <w:pPr>
        <w:pStyle w:val="BodyText"/>
        <w:spacing w:before="0"/>
        <w:ind w:left="856" w:right="133"/>
      </w:pPr>
      <w:r>
        <w:rPr>
          <w:color w:val="252525"/>
        </w:rPr>
        <w:t>“Baik… Sebenernya nggak ada standar sih, tapi harus sefrekuensi, trus gak saling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 xml:space="preserve">ngejudge </w:t>
      </w:r>
      <w:r>
        <w:rPr>
          <w:color w:val="252525"/>
        </w:rPr>
        <w:t>kalo ada kesalahan, saya punya prinsip orang yang bisa memukulmu keras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keras.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walau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temen-temen pasti ada sedikit </w:t>
      </w:r>
      <w:r>
        <w:rPr>
          <w:i/>
          <w:color w:val="252525"/>
        </w:rPr>
        <w:t>slack</w:t>
      </w:r>
      <w:r>
        <w:rPr>
          <w:color w:val="252525"/>
        </w:rPr>
        <w:t xml:space="preserve">, tapi gimana caranya kalo ada </w:t>
      </w:r>
      <w:r>
        <w:rPr>
          <w:i/>
          <w:color w:val="252525"/>
        </w:rPr>
        <w:t xml:space="preserve">slack </w:t>
      </w:r>
      <w:r>
        <w:rPr>
          <w:color w:val="252525"/>
        </w:rPr>
        <w:t>itu saya 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memperbaiki. (…). ” (AA, S3, L199 – L208)</w:t>
      </w:r>
    </w:p>
    <w:p w14:paraId="5360C8BA" w14:textId="77777777" w:rsidR="00E8676D" w:rsidRDefault="00E8676D">
      <w:pPr>
        <w:pStyle w:val="BodyText"/>
        <w:jc w:val="left"/>
        <w:rPr>
          <w:sz w:val="20"/>
        </w:rPr>
      </w:pPr>
    </w:p>
    <w:p w14:paraId="43015F50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 xml:space="preserve">“Eeeh, aku sebenernya, keknya bisa dibilang </w:t>
      </w:r>
      <w:r>
        <w:rPr>
          <w:i/>
          <w:color w:val="252525"/>
        </w:rPr>
        <w:t xml:space="preserve">circle </w:t>
      </w:r>
      <w:r>
        <w:rPr>
          <w:color w:val="252525"/>
        </w:rPr>
        <w:t xml:space="preserve">dalam </w:t>
      </w:r>
      <w:r>
        <w:rPr>
          <w:i/>
          <w:color w:val="252525"/>
        </w:rPr>
        <w:t xml:space="preserve">circle. </w:t>
      </w:r>
      <w:r>
        <w:rPr>
          <w:color w:val="252525"/>
        </w:rPr>
        <w:t xml:space="preserve">Jadi, </w:t>
      </w:r>
      <w:r>
        <w:rPr>
          <w:i/>
          <w:color w:val="252525"/>
        </w:rPr>
        <w:t>eee</w:t>
      </w:r>
      <w:r>
        <w:rPr>
          <w:color w:val="252525"/>
        </w:rPr>
        <w:t>, apa ya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satu </w:t>
      </w:r>
      <w:r>
        <w:rPr>
          <w:i/>
          <w:color w:val="252525"/>
        </w:rPr>
        <w:t xml:space="preserve">circle </w:t>
      </w:r>
      <w:r>
        <w:rPr>
          <w:color w:val="252525"/>
        </w:rPr>
        <w:t>yang emang bener-bener kuat, tapi, eee, nggak, eee, nggak semuanya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ceritain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-2"/>
        </w:rPr>
        <w:t xml:space="preserve"> </w:t>
      </w:r>
      <w:r>
        <w:rPr>
          <w:i/>
          <w:color w:val="252525"/>
        </w:rPr>
        <w:t>circleku</w:t>
      </w:r>
      <w:r>
        <w:rPr>
          <w:i/>
          <w:color w:val="252525"/>
          <w:spacing w:val="-2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kuat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tadi.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standar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dua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(?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Gak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denger)...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aku ceritain. Maksudnya kayak ee, masalah pribadi, atau ee, apa, uneg-unegku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tak sampaikan. Jadi ya gak selalu, semuanya aku ceritain gitu. Iya, tetap memilih 1-2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orang” (AR, S4, L352 – L360).</w:t>
      </w:r>
    </w:p>
    <w:p w14:paraId="26B24E70" w14:textId="77777777" w:rsidR="00E8676D" w:rsidRDefault="00E8676D">
      <w:pPr>
        <w:pStyle w:val="BodyText"/>
        <w:jc w:val="left"/>
        <w:rPr>
          <w:sz w:val="20"/>
        </w:rPr>
      </w:pPr>
    </w:p>
    <w:p w14:paraId="2177F861" w14:textId="77777777" w:rsidR="00E8676D" w:rsidRDefault="00000000">
      <w:pPr>
        <w:pStyle w:val="BodyText"/>
        <w:spacing w:before="0"/>
        <w:ind w:left="856" w:right="135"/>
      </w:pPr>
      <w:r>
        <w:rPr>
          <w:color w:val="252525"/>
        </w:rPr>
        <w:t>“</w:t>
      </w:r>
      <w:r>
        <w:rPr>
          <w:i/>
          <w:color w:val="252525"/>
        </w:rPr>
        <w:t xml:space="preserve">Emm </w:t>
      </w:r>
      <w:r>
        <w:rPr>
          <w:color w:val="252525"/>
        </w:rPr>
        <w:t>kalo dari teman sendiri sih aku masih menjalin komunikasi dengan baik, karna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punya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banyak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sekampus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pondok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teman-teman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perkuliahan,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pendiam,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sementara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 teman organisasi. Ya bisa dibilang kalo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pertemanan yang aku punya tetap baik sih, kalo teman dekat yaaa aku punya kok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dekat” (YA, S5,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L156 – L164)</w:t>
      </w:r>
    </w:p>
    <w:p w14:paraId="128064FA" w14:textId="77777777" w:rsidR="00E8676D" w:rsidRDefault="00E8676D">
      <w:pPr>
        <w:pStyle w:val="BodyText"/>
        <w:jc w:val="left"/>
        <w:rPr>
          <w:sz w:val="20"/>
        </w:rPr>
      </w:pPr>
    </w:p>
    <w:p w14:paraId="62AE8616" w14:textId="77777777" w:rsidR="00E8676D" w:rsidRDefault="00000000">
      <w:pPr>
        <w:pStyle w:val="BodyText"/>
        <w:spacing w:before="0"/>
        <w:ind w:left="856" w:right="134"/>
      </w:pPr>
      <w:r>
        <w:rPr>
          <w:color w:val="252525"/>
        </w:rPr>
        <w:t>“Adaa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sekelompok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sekitar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4-5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anggap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dekatt.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pertemanan yang baik, saling mendukung satu sama lain, saling membantu kalo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kesulitan,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saling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sharing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satu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lain.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Gaada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kompetisi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diantara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kita”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(KA,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S6,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L166</w:t>
      </w:r>
    </w:p>
    <w:p w14:paraId="5C5AEDD4" w14:textId="77777777" w:rsidR="00E8676D" w:rsidRDefault="00000000">
      <w:pPr>
        <w:pStyle w:val="BodyText"/>
        <w:spacing w:before="0"/>
        <w:ind w:left="856"/>
      </w:pPr>
      <w:r>
        <w:rPr>
          <w:color w:val="252525"/>
        </w:rPr>
        <w:t>– L169)</w:t>
      </w:r>
    </w:p>
    <w:p w14:paraId="2762D72D" w14:textId="77777777" w:rsidR="00E8676D" w:rsidRDefault="00E8676D">
      <w:pPr>
        <w:pStyle w:val="BodyText"/>
        <w:jc w:val="left"/>
        <w:rPr>
          <w:sz w:val="20"/>
        </w:rPr>
      </w:pPr>
    </w:p>
    <w:p w14:paraId="15E5A82D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“Kalo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temen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sih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akuu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yaa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jalin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baik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sih,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kita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yaa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kuliah aja aku masih yaa punya apa ya relasi sama temen-temenku yang semester 1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bareng-bareng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dari sekarang itu masih deket banget sih. Yaa 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temen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deket ada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kok.” (DP, S7,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L421 – L428)</w:t>
      </w:r>
    </w:p>
    <w:p w14:paraId="26717D1F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6AD9DFA2" w14:textId="77777777" w:rsidR="00E8676D" w:rsidRDefault="00E8676D">
      <w:pPr>
        <w:pStyle w:val="BodyText"/>
        <w:jc w:val="left"/>
        <w:rPr>
          <w:sz w:val="25"/>
        </w:rPr>
      </w:pPr>
    </w:p>
    <w:p w14:paraId="43652DBB" w14:textId="77777777" w:rsidR="00E8676D" w:rsidRDefault="00000000">
      <w:pPr>
        <w:pStyle w:val="BodyText"/>
        <w:spacing w:before="90"/>
        <w:ind w:left="136" w:right="137" w:firstLine="720"/>
      </w:pPr>
      <w:r>
        <w:rPr>
          <w:color w:val="252525"/>
        </w:rPr>
        <w:t>Kemudian ekstrak selanjutnya yaitu timbulnya hubungan positif dan saling support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pasangan, sebagai pemenuhan afeksi dan validasi emosional diungkapkan oleh 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YA, KA,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dan DP.</w:t>
      </w:r>
    </w:p>
    <w:p w14:paraId="1B983DB8" w14:textId="77777777" w:rsidR="00E8676D" w:rsidRDefault="00E8676D">
      <w:pPr>
        <w:pStyle w:val="BodyText"/>
        <w:jc w:val="left"/>
        <w:rPr>
          <w:sz w:val="20"/>
        </w:rPr>
      </w:pPr>
    </w:p>
    <w:p w14:paraId="3A848D11" w14:textId="77777777" w:rsidR="00E8676D" w:rsidRDefault="00000000">
      <w:pPr>
        <w:pStyle w:val="BodyText"/>
        <w:spacing w:before="0"/>
        <w:ind w:left="856" w:right="129"/>
      </w:pPr>
      <w:r>
        <w:rPr>
          <w:color w:val="252525"/>
        </w:rPr>
        <w:t>“Trus kalau yang lain, pacar sih, yang membuat aku nyaman sama dia itu ketika 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saling mengisi, aku tidak bisa ini aku diajari, atau waktu dia butuh bantuan dia 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mobile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bantu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mengerjakan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sesuatu,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yang membuat aku nyaman gitu.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Karna aku, entah yo aku lebih suka dengan orang yang berwawasan luas gitu, jadi 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 itu mensupport dari keilmuannya, jadi apa yang nggak aku tahu, juga soal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ambil keputusan, juga soal ekonomi, kalo aku kesulitan kadang juga dibantu…” (AB,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S2, L620 – L625)</w:t>
      </w:r>
    </w:p>
    <w:p w14:paraId="0A249B1F" w14:textId="77777777" w:rsidR="00E8676D" w:rsidRDefault="00E8676D">
      <w:pPr>
        <w:pStyle w:val="BodyText"/>
        <w:jc w:val="left"/>
        <w:rPr>
          <w:sz w:val="20"/>
        </w:rPr>
      </w:pPr>
    </w:p>
    <w:p w14:paraId="395FB4DA" w14:textId="77777777" w:rsidR="00E8676D" w:rsidRDefault="00000000">
      <w:pPr>
        <w:pStyle w:val="BodyText"/>
        <w:spacing w:before="0"/>
        <w:ind w:left="856" w:right="134"/>
      </w:pPr>
      <w:r>
        <w:rPr>
          <w:color w:val="252525"/>
        </w:rPr>
        <w:t>“Kalo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punya pacar... hubungannya baik sih, bisa dibilang baik,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pengertian,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saling memahami”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(YA, S5,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L164- L165)</w:t>
      </w:r>
    </w:p>
    <w:p w14:paraId="27A9D8B4" w14:textId="77777777" w:rsidR="00E8676D" w:rsidRDefault="00E8676D">
      <w:pPr>
        <w:pStyle w:val="BodyText"/>
        <w:jc w:val="left"/>
        <w:rPr>
          <w:sz w:val="20"/>
        </w:rPr>
      </w:pPr>
    </w:p>
    <w:p w14:paraId="39EB2C23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“Komitmen dengan seseorang, satu kampus hueheheheh. Hubungannya baik, saling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support satu sama lain, dan komitmen yang saat ini dijalani adalah komitmen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menata masa depan bersama </w:t>
      </w:r>
      <w:r>
        <w:rPr>
          <w:i/>
          <w:color w:val="252525"/>
        </w:rPr>
        <w:t>asekkk</w:t>
      </w:r>
      <w:r>
        <w:rPr>
          <w:color w:val="252525"/>
        </w:rPr>
        <w:t>. Dalam artian sudah klik satu sama lain, berjanji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 tidak saling meninggalkan dan ditinggalkan.” (KA, S6, L174 – L179)</w:t>
      </w:r>
    </w:p>
    <w:p w14:paraId="0E08FDC7" w14:textId="77777777" w:rsidR="00E8676D" w:rsidRDefault="00E8676D">
      <w:pPr>
        <w:pStyle w:val="BodyText"/>
        <w:jc w:val="left"/>
        <w:rPr>
          <w:sz w:val="20"/>
        </w:rPr>
      </w:pPr>
    </w:p>
    <w:p w14:paraId="09FC8494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</w:t>
      </w:r>
      <w:r>
        <w:rPr>
          <w:i/>
          <w:color w:val="252525"/>
        </w:rPr>
        <w:t>Eee,</w:t>
      </w:r>
      <w:r>
        <w:rPr>
          <w:i/>
          <w:color w:val="252525"/>
          <w:spacing w:val="1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komitmen sama ee pasangan aku sih </w:t>
      </w:r>
      <w:r>
        <w:rPr>
          <w:i/>
          <w:color w:val="252525"/>
        </w:rPr>
        <w:t xml:space="preserve">eee </w:t>
      </w:r>
      <w:r>
        <w:rPr>
          <w:color w:val="252525"/>
        </w:rPr>
        <w:t>kit akita dari awal menjalani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sih udah ada persetujuan sendiri yaa, kayak yaa apa yang kita juga saling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terbuka lah istilahnya apa yang kita nggak suka , yaaa sampe sekarang sih itu masih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kita maintain terus sih, terutama juga komunikasi satu sama lain. “ (DP, S7, 453 –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L459)</w:t>
      </w:r>
    </w:p>
    <w:p w14:paraId="3776C79B" w14:textId="77777777" w:rsidR="00E8676D" w:rsidRDefault="00E8676D">
      <w:pPr>
        <w:pStyle w:val="BodyText"/>
        <w:jc w:val="left"/>
        <w:rPr>
          <w:sz w:val="20"/>
        </w:rPr>
      </w:pPr>
    </w:p>
    <w:p w14:paraId="62D454BB" w14:textId="77777777" w:rsidR="00E8676D" w:rsidRDefault="00000000">
      <w:pPr>
        <w:pStyle w:val="BodyText"/>
        <w:spacing w:before="0"/>
        <w:ind w:left="136" w:right="134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pandang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tercapainya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oleh dua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subjek yaitu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KA 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DP.</w:t>
      </w:r>
    </w:p>
    <w:p w14:paraId="06C37875" w14:textId="77777777" w:rsidR="00E8676D" w:rsidRDefault="00E8676D">
      <w:pPr>
        <w:pStyle w:val="BodyText"/>
        <w:jc w:val="left"/>
        <w:rPr>
          <w:sz w:val="20"/>
        </w:rPr>
      </w:pPr>
    </w:p>
    <w:p w14:paraId="13F0D0E9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</w:t>
      </w:r>
      <w:r>
        <w:rPr>
          <w:i/>
          <w:color w:val="252525"/>
        </w:rPr>
        <w:t xml:space="preserve">Humble </w:t>
      </w:r>
      <w:r>
        <w:rPr>
          <w:color w:val="252525"/>
        </w:rPr>
        <w:t>dan menerima semua orang dengan baik ajaa. Setiap kenalan sama 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baru, yang penting aku selalu berusaha asik dan membangun suasana menyenangkan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aja. Karena apa yang kita beri akan berimbas juga terhadap apa yang kita terima” (KA,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S6, L187 – L193)</w:t>
      </w:r>
    </w:p>
    <w:p w14:paraId="188B3B29" w14:textId="77777777" w:rsidR="00E8676D" w:rsidRDefault="00E8676D">
      <w:pPr>
        <w:pStyle w:val="BodyText"/>
        <w:jc w:val="left"/>
        <w:rPr>
          <w:sz w:val="20"/>
        </w:rPr>
      </w:pPr>
    </w:p>
    <w:p w14:paraId="3069566F" w14:textId="77777777" w:rsidR="00E8676D" w:rsidRDefault="00000000">
      <w:pPr>
        <w:pStyle w:val="BodyText"/>
        <w:spacing w:before="0"/>
        <w:ind w:left="856" w:right="129"/>
      </w:pPr>
      <w:r>
        <w:rPr>
          <w:color w:val="252525"/>
        </w:rPr>
        <w:t xml:space="preserve">“Aku </w:t>
      </w:r>
      <w:r>
        <w:rPr>
          <w:i/>
          <w:color w:val="252525"/>
        </w:rPr>
        <w:t xml:space="preserve">kalo </w:t>
      </w:r>
      <w:r>
        <w:rPr>
          <w:color w:val="252525"/>
        </w:rPr>
        <w:t>hubungan sosial gitu eeee nggak ini sih, maksudnya aku kalo yang cari 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 hubungan itu aku butuh seseorang yang bisa ngasih pengaruh yang positif sih ke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aku, kayak aku berusaha semaksimal mungkin kayak, </w:t>
      </w:r>
      <w:r>
        <w:rPr>
          <w:i/>
          <w:color w:val="252525"/>
        </w:rPr>
        <w:t xml:space="preserve">negative energy </w:t>
      </w:r>
      <w:r>
        <w:rPr>
          <w:color w:val="252525"/>
        </w:rPr>
        <w:t>itu jangan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lah istilahnya di pertemanan kita atau hubungan sosial kita, itu sih yang aku paling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pentingin,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dari hubungan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sosial” (DP,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S7, L485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– L490)</w:t>
      </w:r>
    </w:p>
    <w:p w14:paraId="54259F30" w14:textId="77777777" w:rsidR="00E8676D" w:rsidRDefault="00E8676D">
      <w:pPr>
        <w:pStyle w:val="BodyText"/>
        <w:jc w:val="left"/>
        <w:rPr>
          <w:sz w:val="20"/>
        </w:rPr>
      </w:pPr>
    </w:p>
    <w:p w14:paraId="4258DD7D" w14:textId="77777777" w:rsidR="00E8676D" w:rsidRDefault="00000000">
      <w:pPr>
        <w:pStyle w:val="BodyText"/>
        <w:spacing w:before="0"/>
        <w:ind w:left="136" w:right="143" w:firstLine="720"/>
      </w:pP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timbulnya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penyelesaian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57"/>
        </w:rPr>
        <w:t xml:space="preserve"> </w:t>
      </w:r>
      <w:r>
        <w:rPr>
          <w:color w:val="252525"/>
        </w:rPr>
        <w:t>empat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AA,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AR,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DP.</w:t>
      </w:r>
    </w:p>
    <w:p w14:paraId="6635D136" w14:textId="77777777" w:rsidR="00E8676D" w:rsidRDefault="00E8676D">
      <w:pPr>
        <w:pStyle w:val="BodyText"/>
        <w:jc w:val="left"/>
        <w:rPr>
          <w:sz w:val="20"/>
        </w:rPr>
      </w:pPr>
    </w:p>
    <w:p w14:paraId="39A7E56D" w14:textId="77777777" w:rsidR="00E8676D" w:rsidRDefault="00000000">
      <w:pPr>
        <w:pStyle w:val="BodyText"/>
        <w:spacing w:before="0"/>
        <w:ind w:left="856" w:right="135"/>
      </w:pPr>
      <w:r>
        <w:rPr>
          <w:color w:val="252525"/>
        </w:rPr>
        <w:t>“Iya jadi kalo itu jadinya saya lebih memahami manusia, sih, personalnya, oh ternyata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saya nggak boleh kayak gini, ternyata hal itu bisa menyakiti hati mereka, trus 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banyak kayak </w:t>
      </w:r>
      <w:r>
        <w:rPr>
          <w:i/>
          <w:color w:val="252525"/>
        </w:rPr>
        <w:t xml:space="preserve">mendingan </w:t>
      </w:r>
      <w:r>
        <w:rPr>
          <w:color w:val="252525"/>
        </w:rPr>
        <w:t>aku diem deh kalo itu terjadi lagi.” (AA, S3. L293 – L296)</w:t>
      </w:r>
    </w:p>
    <w:p w14:paraId="79195425" w14:textId="77777777" w:rsidR="00E8676D" w:rsidRDefault="00E8676D">
      <w:pPr>
        <w:pStyle w:val="BodyText"/>
        <w:jc w:val="left"/>
        <w:rPr>
          <w:sz w:val="20"/>
        </w:rPr>
      </w:pPr>
    </w:p>
    <w:p w14:paraId="5BBE0F91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“Ya aku lebih ke tipe yang kedua yang mbak lila bilang itu tadi. Kalau udah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 yaa tetep belajar lagi. Meskipun awalnya pasti, namanya penolakan itu 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pasti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ada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fase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dimana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kita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sakit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hati.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kita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boleh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terlarut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sakit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hati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kita itu tadi.” (AR, S4, L466-470)</w:t>
      </w:r>
    </w:p>
    <w:p w14:paraId="25681EE5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2675FC47" w14:textId="77777777" w:rsidR="00E8676D" w:rsidRDefault="00E8676D">
      <w:pPr>
        <w:pStyle w:val="BodyText"/>
        <w:jc w:val="left"/>
        <w:rPr>
          <w:sz w:val="25"/>
        </w:rPr>
      </w:pPr>
    </w:p>
    <w:p w14:paraId="175BF567" w14:textId="77777777" w:rsidR="00E8676D" w:rsidRDefault="00000000">
      <w:pPr>
        <w:pStyle w:val="BodyText"/>
        <w:spacing w:before="90"/>
        <w:ind w:left="856" w:right="131"/>
      </w:pPr>
      <w:r>
        <w:rPr>
          <w:color w:val="252525"/>
        </w:rPr>
        <w:t>“Iya.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Berusaha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memahami.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 mau itu belum pasti 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teralisasikan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kayak,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standarku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standarnya orang” (AR, S4,490-493)</w:t>
      </w:r>
    </w:p>
    <w:p w14:paraId="3DE24071" w14:textId="77777777" w:rsidR="00E8676D" w:rsidRDefault="00E8676D">
      <w:pPr>
        <w:pStyle w:val="BodyText"/>
        <w:jc w:val="left"/>
        <w:rPr>
          <w:sz w:val="20"/>
        </w:rPr>
      </w:pPr>
    </w:p>
    <w:p w14:paraId="2BCF0897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“Kalo aku setelah mendapat konflik itu... ya caraku mengatasinya ya dengan cerita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sudah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cukup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udah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menceritakan masalahku itu kepada orang lain, walau masalah tersebut belum selesai.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Kalo pelajaran yang bisa diambil yaa.. hmmm ini sih mungkin jadi lebih tau 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mengatasi masalah, sekalipun konfliknya akan berulang.. jadi aku kayak udah paham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gituloh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polanya” (YA, S5,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L229 –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L237)</w:t>
      </w:r>
    </w:p>
    <w:p w14:paraId="40896504" w14:textId="77777777" w:rsidR="00E8676D" w:rsidRDefault="00E8676D">
      <w:pPr>
        <w:pStyle w:val="BodyText"/>
        <w:jc w:val="left"/>
        <w:rPr>
          <w:sz w:val="20"/>
        </w:rPr>
      </w:pPr>
    </w:p>
    <w:p w14:paraId="71F53453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“Eee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ngerasa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fine</w:t>
      </w:r>
      <w:r>
        <w:rPr>
          <w:i/>
          <w:color w:val="252525"/>
          <w:spacing w:val="1"/>
        </w:rPr>
        <w:t xml:space="preserve"> </w:t>
      </w:r>
      <w:r>
        <w:rPr>
          <w:color w:val="252525"/>
        </w:rPr>
        <w:t>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tersebut,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 aku juga nggak bakal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maksain ee apa yang aku inginkan kalau emang itu nggak sesuai, dan aku tahu 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kesalahan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nggak masalah sih, asalkan itu reasonable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gitu”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(DP, S7, L517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– L520)</w:t>
      </w:r>
    </w:p>
    <w:p w14:paraId="66E5473D" w14:textId="77777777" w:rsidR="00E8676D" w:rsidRDefault="00E8676D">
      <w:pPr>
        <w:pStyle w:val="BodyText"/>
        <w:jc w:val="left"/>
        <w:rPr>
          <w:sz w:val="20"/>
        </w:rPr>
      </w:pPr>
    </w:p>
    <w:p w14:paraId="04EAEF5E" w14:textId="77777777" w:rsidR="00E8676D" w:rsidRDefault="00000000">
      <w:pPr>
        <w:pStyle w:val="Heading2"/>
      </w:pPr>
      <w:r>
        <w:rPr>
          <w:color w:val="252525"/>
        </w:rPr>
        <w:t>Tema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Super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Ordinat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: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Awal</w:t>
      </w:r>
    </w:p>
    <w:p w14:paraId="43ED9475" w14:textId="77777777" w:rsidR="00E8676D" w:rsidRDefault="00E8676D">
      <w:pPr>
        <w:pStyle w:val="BodyText"/>
        <w:jc w:val="left"/>
        <w:rPr>
          <w:b/>
          <w:sz w:val="20"/>
        </w:rPr>
      </w:pPr>
    </w:p>
    <w:p w14:paraId="0C6525E6" w14:textId="77777777" w:rsidR="00E8676D" w:rsidRDefault="00000000">
      <w:pPr>
        <w:pStyle w:val="BodyText"/>
        <w:spacing w:before="0"/>
        <w:ind w:left="136" w:right="131" w:firstLine="720"/>
      </w:pP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penggalian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superordinat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berusaha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menggali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regresif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antitesis dari tahapan intimasi, yaitu pengalaman terkait isolasi dan peristiwa-peristiwa 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dialami oleh subjek, yaitu kecenderungan untuk memisahkan diri dan “tidak dikenali”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(Erikson,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1959;1980)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bermaknanya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terjalin,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kesulitan menjalin hubungan romantik, sikap skeptikal terhadap komitmen, trait posesif dalam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hubungan romantik, keengganan untuk menjalin intimasi pada setiap hubungan sosial, 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sikap cenderung menghindari konflik dan penolakan tanpa adanya penuntasan yang baik.</w:t>
      </w:r>
    </w:p>
    <w:p w14:paraId="1F6B906B" w14:textId="77777777" w:rsidR="00E8676D" w:rsidRDefault="00E8676D">
      <w:pPr>
        <w:pStyle w:val="BodyText"/>
        <w:jc w:val="left"/>
        <w:rPr>
          <w:sz w:val="20"/>
        </w:rPr>
      </w:pPr>
    </w:p>
    <w:p w14:paraId="7C90249F" w14:textId="77777777" w:rsidR="00E8676D" w:rsidRDefault="00000000">
      <w:pPr>
        <w:pStyle w:val="BodyText"/>
        <w:spacing w:before="0"/>
        <w:ind w:left="136" w:right="138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bermaknanya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relasi pertemanan, diungkapkan oleh kedua subjek yaitu FJ dan AB.</w:t>
      </w:r>
    </w:p>
    <w:p w14:paraId="40D9DA1A" w14:textId="77777777" w:rsidR="00E8676D" w:rsidRDefault="00E8676D">
      <w:pPr>
        <w:pStyle w:val="BodyText"/>
        <w:jc w:val="left"/>
        <w:rPr>
          <w:sz w:val="20"/>
        </w:rPr>
      </w:pPr>
    </w:p>
    <w:p w14:paraId="0090F87B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</w:t>
      </w:r>
      <w:r>
        <w:rPr>
          <w:i/>
          <w:color w:val="252525"/>
        </w:rPr>
        <w:t xml:space="preserve">Hehehe </w:t>
      </w:r>
      <w:r>
        <w:rPr>
          <w:color w:val="252525"/>
        </w:rPr>
        <w:t xml:space="preserve">iya kalau dengan teman ya </w:t>
      </w:r>
      <w:r>
        <w:rPr>
          <w:i/>
          <w:color w:val="252525"/>
        </w:rPr>
        <w:t xml:space="preserve">emm </w:t>
      </w:r>
      <w:r>
        <w:rPr>
          <w:color w:val="252525"/>
        </w:rPr>
        <w:t>dulu aku kayak loyal banget sama temen,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siapa saja bisa aku bantu, tapi mungkin kayak aku beberapa kali dapat </w:t>
      </w:r>
      <w:r>
        <w:rPr>
          <w:i/>
          <w:color w:val="252525"/>
        </w:rPr>
        <w:t xml:space="preserve">feedback </w:t>
      </w:r>
      <w:r>
        <w:rPr>
          <w:color w:val="252525"/>
        </w:rPr>
        <w:t>buruk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gitu </w:t>
      </w:r>
      <w:r>
        <w:rPr>
          <w:i/>
          <w:color w:val="252525"/>
        </w:rPr>
        <w:t xml:space="preserve">yaudah </w:t>
      </w:r>
      <w:r>
        <w:rPr>
          <w:color w:val="252525"/>
        </w:rPr>
        <w:t xml:space="preserve">aku anggap itu teman biasa gitu, aku malah kayak </w:t>
      </w:r>
      <w:r>
        <w:rPr>
          <w:i/>
          <w:color w:val="252525"/>
        </w:rPr>
        <w:t xml:space="preserve">yaudah </w:t>
      </w:r>
      <w:r>
        <w:rPr>
          <w:color w:val="252525"/>
        </w:rPr>
        <w:t>berpura-pura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baik aja di hadapan mereka gitu menjadi teman yang biasa tapi tidak terlalu dalam.”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(FJ, S1, L363-L368)</w:t>
      </w:r>
    </w:p>
    <w:p w14:paraId="549942C6" w14:textId="77777777" w:rsidR="00E8676D" w:rsidRDefault="00E8676D">
      <w:pPr>
        <w:pStyle w:val="BodyText"/>
        <w:jc w:val="left"/>
        <w:rPr>
          <w:sz w:val="20"/>
        </w:rPr>
      </w:pPr>
    </w:p>
    <w:p w14:paraId="16A399B3" w14:textId="77777777" w:rsidR="00E8676D" w:rsidRDefault="00000000">
      <w:pPr>
        <w:pStyle w:val="BodyText"/>
        <w:spacing w:before="0"/>
        <w:ind w:left="856"/>
      </w:pPr>
      <w:r>
        <w:rPr>
          <w:color w:val="252525"/>
        </w:rPr>
        <w:t>“Kalau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teman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dekat,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ada.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Karna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terlanjur,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ya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tadi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melihat</w:t>
      </w:r>
    </w:p>
    <w:p w14:paraId="1D4C18F5" w14:textId="77777777" w:rsidR="00E8676D" w:rsidRDefault="00000000">
      <w:pPr>
        <w:pStyle w:val="BodyText"/>
        <w:spacing w:before="0"/>
        <w:ind w:left="856"/>
      </w:pPr>
      <w:r>
        <w:rPr>
          <w:i/>
          <w:color w:val="252525"/>
        </w:rPr>
        <w:t>feedback</w:t>
      </w:r>
      <w:r>
        <w:rPr>
          <w:color w:val="252525"/>
        </w:rPr>
        <w:t>nya itu tadi.” (AB, S2, L490- L 495)</w:t>
      </w:r>
    </w:p>
    <w:p w14:paraId="0B6639F0" w14:textId="77777777" w:rsidR="00E8676D" w:rsidRDefault="00E8676D">
      <w:pPr>
        <w:pStyle w:val="BodyText"/>
        <w:jc w:val="left"/>
        <w:rPr>
          <w:sz w:val="20"/>
        </w:rPr>
      </w:pPr>
    </w:p>
    <w:p w14:paraId="6BC951E0" w14:textId="77777777" w:rsidR="00E8676D" w:rsidRDefault="00000000">
      <w:pPr>
        <w:pStyle w:val="BodyText"/>
        <w:spacing w:before="0"/>
        <w:ind w:left="856" w:right="137"/>
      </w:pPr>
      <w:r>
        <w:rPr>
          <w:color w:val="252525"/>
        </w:rPr>
        <w:t xml:space="preserve">“Kalau hubungan personal mungkin sama orang, </w:t>
      </w:r>
      <w:r>
        <w:rPr>
          <w:i/>
          <w:color w:val="252525"/>
        </w:rPr>
        <w:t xml:space="preserve">wiii </w:t>
      </w:r>
      <w:r>
        <w:rPr>
          <w:color w:val="252525"/>
        </w:rPr>
        <w:t>itu mungkin hal yang sulit 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bagi aku, aku juga mungkin nggak pernah memikirkan itu ya, pacar, mungkin enggak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sih,” (FJ, S1, L376 – 379)</w:t>
      </w:r>
    </w:p>
    <w:p w14:paraId="2556E63A" w14:textId="77777777" w:rsidR="00E8676D" w:rsidRDefault="00E8676D">
      <w:pPr>
        <w:pStyle w:val="BodyText"/>
        <w:jc w:val="left"/>
        <w:rPr>
          <w:sz w:val="20"/>
        </w:rPr>
      </w:pPr>
    </w:p>
    <w:p w14:paraId="11CB0F9F" w14:textId="77777777" w:rsidR="00E8676D" w:rsidRDefault="00000000">
      <w:pPr>
        <w:pStyle w:val="BodyText"/>
        <w:spacing w:before="0"/>
        <w:ind w:left="136" w:right="131" w:firstLine="720"/>
      </w:pPr>
      <w:r>
        <w:rPr>
          <w:color w:val="252525"/>
        </w:rPr>
        <w:t>Temuan karakteristik dari proses isolasi selanjutnya yaitu kesulitan menjalin hubungan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romantik dan komitmen diungkapkan oleh subjek AR.</w:t>
      </w:r>
    </w:p>
    <w:p w14:paraId="3623045B" w14:textId="77777777" w:rsidR="00E8676D" w:rsidRDefault="00E8676D">
      <w:pPr>
        <w:pStyle w:val="BodyText"/>
        <w:jc w:val="left"/>
        <w:rPr>
          <w:sz w:val="20"/>
        </w:rPr>
      </w:pPr>
    </w:p>
    <w:p w14:paraId="786AD65F" w14:textId="77777777" w:rsidR="00E8676D" w:rsidRDefault="00000000">
      <w:pPr>
        <w:pStyle w:val="BodyText"/>
        <w:spacing w:before="0"/>
        <w:ind w:left="856" w:right="133"/>
      </w:pPr>
      <w:r>
        <w:rPr>
          <w:color w:val="252525"/>
        </w:rPr>
        <w:t>“Memaknai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setiap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hubungan..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sebenernya,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eee</w:t>
      </w:r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sendiri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sampe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sekarang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mempertanyakan.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Gimana,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dalam hubungan itu.. soalnya di dunia perkuliahan itu lek aku tau pasti kan banyak,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banyak opo, </w:t>
      </w:r>
      <w:r>
        <w:rPr>
          <w:i/>
          <w:color w:val="252525"/>
        </w:rPr>
        <w:t xml:space="preserve">eee, </w:t>
      </w:r>
      <w:r>
        <w:rPr>
          <w:color w:val="252525"/>
        </w:rPr>
        <w:t>kejadian kayak awalnya komitmennya tinggi, tapi semakin ke sini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komitmennya turun, turun, turun, putus. Terus habis putus, cari lagi, kayak gitu! Jadi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eee</w:t>
      </w:r>
      <w:r>
        <w:rPr>
          <w:color w:val="252525"/>
        </w:rPr>
        <w:t>, masih sebuah pertanyaan bagiku komitmen dalam hubungan saat perkuliahan 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bagaimana” (AR. S4, L371-380)</w:t>
      </w:r>
    </w:p>
    <w:p w14:paraId="35AEE702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11E1122B" w14:textId="77777777" w:rsidR="00E8676D" w:rsidRDefault="00E8676D">
      <w:pPr>
        <w:pStyle w:val="BodyText"/>
        <w:jc w:val="left"/>
        <w:rPr>
          <w:sz w:val="25"/>
        </w:rPr>
      </w:pPr>
    </w:p>
    <w:p w14:paraId="0282B851" w14:textId="77777777" w:rsidR="00E8676D" w:rsidRDefault="00000000">
      <w:pPr>
        <w:pStyle w:val="BodyText"/>
        <w:spacing w:before="90"/>
        <w:ind w:left="136" w:right="129" w:firstLine="720"/>
      </w:pPr>
      <w:r>
        <w:rPr>
          <w:color w:val="252525"/>
        </w:rPr>
        <w:t>Temuan karakteristik dari proses isolasi selanjutnya yaitu memiliki trait posesif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romantik diungkapkan oleh subjek AB</w:t>
      </w:r>
    </w:p>
    <w:p w14:paraId="6BE5B3D8" w14:textId="77777777" w:rsidR="00E8676D" w:rsidRDefault="00E8676D">
      <w:pPr>
        <w:pStyle w:val="BodyText"/>
        <w:jc w:val="left"/>
        <w:rPr>
          <w:sz w:val="20"/>
        </w:rPr>
      </w:pPr>
    </w:p>
    <w:p w14:paraId="66315D0E" w14:textId="77777777" w:rsidR="00E8676D" w:rsidRDefault="00000000">
      <w:pPr>
        <w:pStyle w:val="BodyText"/>
        <w:spacing w:before="0"/>
        <w:ind w:left="856" w:right="132"/>
      </w:pPr>
      <w:r>
        <w:rPr>
          <w:i/>
          <w:color w:val="252525"/>
        </w:rPr>
        <w:t>“Eee</w:t>
      </w:r>
      <w:r>
        <w:rPr>
          <w:color w:val="252525"/>
        </w:rPr>
        <w:t>, ya… jadi aku tuh orang yang gak mau diselingkuhin, dalam bentuk apapun itu.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Dia senyum sama orang lain aja aku udah berpikiran aneh-anehlah, karna prinsip yang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seperti itu dan dia mungkin punya prinsip yang sama, akhirnya sewaktu aku rindu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mantanku, aku kan suka nulis-nulis gitu, suka kayak puisi, aku kirim kan ke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mantanku,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posisinya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udah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block-block</w:t>
      </w:r>
      <w:r>
        <w:rPr>
          <w:color w:val="252525"/>
        </w:rPr>
        <w:t>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mantanku,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pacarku itu tahu. Akhirnya kita ini bertengkar dan nganggep kalo aku ini mudah jatuh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cinta.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langsung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minta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maaf,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langsung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kayak,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ngemis-ngemis</w:t>
      </w:r>
      <w:r>
        <w:rPr>
          <w:i/>
          <w:color w:val="252525"/>
          <w:spacing w:val="1"/>
        </w:rPr>
        <w:t xml:space="preserve"> </w:t>
      </w:r>
      <w:r>
        <w:rPr>
          <w:color w:val="252525"/>
        </w:rPr>
        <w:t>kayak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please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putus,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cinta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kamu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sebagainya” (AB, S2, L162-L173)</w:t>
      </w:r>
    </w:p>
    <w:p w14:paraId="0ECBCF1C" w14:textId="77777777" w:rsidR="00E8676D" w:rsidRDefault="00E8676D">
      <w:pPr>
        <w:pStyle w:val="BodyText"/>
        <w:jc w:val="left"/>
        <w:rPr>
          <w:sz w:val="20"/>
        </w:rPr>
      </w:pPr>
    </w:p>
    <w:p w14:paraId="3BD523AA" w14:textId="77777777" w:rsidR="00E8676D" w:rsidRDefault="00000000">
      <w:pPr>
        <w:pStyle w:val="BodyText"/>
        <w:spacing w:before="0"/>
        <w:ind w:left="136" w:right="138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keengganan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 pada hubungan sosial diungkapkan oleh subjek FJ dan AB</w:t>
      </w:r>
    </w:p>
    <w:p w14:paraId="7AC5F6F6" w14:textId="77777777" w:rsidR="00E8676D" w:rsidRDefault="00E8676D">
      <w:pPr>
        <w:pStyle w:val="BodyText"/>
        <w:jc w:val="left"/>
        <w:rPr>
          <w:sz w:val="20"/>
        </w:rPr>
      </w:pPr>
    </w:p>
    <w:p w14:paraId="17A04324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pandangan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 xml:space="preserve">eee </w:t>
      </w:r>
      <w:r>
        <w:rPr>
          <w:color w:val="252525"/>
        </w:rPr>
        <w:t>komitmen itu tidak harus terjadi lama, selama kita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sudah menepati komitmen itu ya sudah kita susun komitmen yang baru, kayak gitu,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harus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dibawa-bawa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terus.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situasi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mendukung, ada masalah-masalah yang membuat kita tidak bisa berkomitmen, ya kita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harus melepaskan itu, karna apapun juga komitmen itu tidak bisa mengikat kita terus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menerus” (FJ, L401 – L408)</w:t>
      </w:r>
    </w:p>
    <w:p w14:paraId="7A3C74A5" w14:textId="77777777" w:rsidR="00E8676D" w:rsidRDefault="00E8676D">
      <w:pPr>
        <w:pStyle w:val="BodyText"/>
        <w:jc w:val="left"/>
        <w:rPr>
          <w:sz w:val="20"/>
        </w:rPr>
      </w:pPr>
    </w:p>
    <w:p w14:paraId="7C53E376" w14:textId="77777777" w:rsidR="00E8676D" w:rsidRDefault="00000000">
      <w:pPr>
        <w:pStyle w:val="BodyText"/>
        <w:spacing w:before="0"/>
        <w:ind w:left="856" w:right="129"/>
      </w:pPr>
      <w:r>
        <w:rPr>
          <w:color w:val="252525"/>
        </w:rPr>
        <w:t>“Ya aku nggak suka hubungan sosial yang dangkal kayak cuma menjilat, menjatuhkan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satu sama lain. Tapi kalo aku berpikir hubungan sosial itu penting kalo ada tujuannya.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Kalo nggak ada tujuannya ya udah. Aku merasa dengan menerapkan hal itu ya 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tenang, nggak harus ngobrol sama orang lain ya </w:t>
      </w:r>
      <w:r>
        <w:rPr>
          <w:i/>
          <w:color w:val="252525"/>
        </w:rPr>
        <w:t xml:space="preserve">yawes </w:t>
      </w:r>
      <w:r>
        <w:rPr>
          <w:color w:val="252525"/>
        </w:rPr>
        <w:t>biasa, gitu kan. Kalo hal 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 emm asiknya kalo di hubungan dengan lain itu kalau aku butuh ini, dibantu,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 menurutku asyik karena karna aku memang butuh gitu, jadi nilai yang aku hargai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 hubungan sosial itu ya saling membantu. Selebihnya karna butuh apresiasi, karna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butuh sesuatu” (AB, L550 – L 560)</w:t>
      </w:r>
    </w:p>
    <w:p w14:paraId="394A1A15" w14:textId="77777777" w:rsidR="00E8676D" w:rsidRDefault="00E8676D">
      <w:pPr>
        <w:pStyle w:val="BodyText"/>
        <w:jc w:val="left"/>
        <w:rPr>
          <w:sz w:val="20"/>
        </w:rPr>
      </w:pPr>
    </w:p>
    <w:p w14:paraId="6AD766FA" w14:textId="77777777" w:rsidR="00E8676D" w:rsidRDefault="00000000">
      <w:pPr>
        <w:pStyle w:val="BodyText"/>
        <w:spacing w:before="0"/>
        <w:ind w:left="136" w:right="132" w:firstLine="720"/>
      </w:pP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ditemukan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pula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negatif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kecenderungan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menghindar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kebingungan dalam menyelesaikan konflik. serta rasa keterasingan yang didapatkan setelah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 diungkapkan oleh subjek FJ, AR, dan AB</w:t>
      </w:r>
    </w:p>
    <w:p w14:paraId="64966C5F" w14:textId="77777777" w:rsidR="00E8676D" w:rsidRDefault="00E8676D">
      <w:pPr>
        <w:pStyle w:val="BodyText"/>
        <w:jc w:val="left"/>
        <w:rPr>
          <w:sz w:val="20"/>
        </w:rPr>
      </w:pPr>
    </w:p>
    <w:p w14:paraId="79C8538C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“Kalo penolakan…. aku jarang mengalami, karena ketika aku masuk dalam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kelompok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melihat dulu itu bagaimana, kalau memang aku tidak 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lakukan untuk masuk hal itu ya, iki seh, </w:t>
      </w:r>
      <w:r>
        <w:rPr>
          <w:i/>
          <w:color w:val="252525"/>
        </w:rPr>
        <w:t xml:space="preserve">eee </w:t>
      </w:r>
      <w:r>
        <w:rPr>
          <w:color w:val="252525"/>
        </w:rPr>
        <w:t>langsung kuhindari seh, tapi kalau ketika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 sudah masuk trus ada hal yang ditolak entah secara diskusi atau apa, yang menurut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aku itu hal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benar, biasanya aku akan cenderung diam, untuk selanjutnya ya 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sudah,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kembali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 xml:space="preserve">biasa, akan tetapi eksistensi dan </w:t>
      </w:r>
      <w:r>
        <w:rPr>
          <w:i/>
          <w:color w:val="252525"/>
        </w:rPr>
        <w:t>effort</w:t>
      </w:r>
      <w:r>
        <w:rPr>
          <w:color w:val="252525"/>
        </w:rPr>
        <w:t>ku akan aku turunkan, 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 merasa ditolak gitu, kalo hubungan ditolak, nggak tau seh nggak pernah” (FJ, S1,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L447-L458)</w:t>
      </w:r>
    </w:p>
    <w:p w14:paraId="153A164D" w14:textId="77777777" w:rsidR="00E8676D" w:rsidRDefault="00E8676D">
      <w:pPr>
        <w:pStyle w:val="BodyText"/>
        <w:jc w:val="left"/>
        <w:rPr>
          <w:sz w:val="20"/>
        </w:rPr>
      </w:pPr>
    </w:p>
    <w:p w14:paraId="707645F0" w14:textId="77777777" w:rsidR="00E8676D" w:rsidRDefault="00000000">
      <w:pPr>
        <w:pStyle w:val="BodyText"/>
        <w:spacing w:before="0"/>
        <w:ind w:left="856" w:right="135"/>
      </w:pPr>
      <w:r>
        <w:rPr>
          <w:color w:val="252525"/>
        </w:rPr>
        <w:t>“Konflik,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wes</w:t>
      </w:r>
      <w:r>
        <w:rPr>
          <w:i/>
          <w:color w:val="252525"/>
          <w:spacing w:val="1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pernah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memikirkan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nambahi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beban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pikiran ya, kalau dengan teman dekat kayaknya aku cenderung menghindar sih, kayak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 cenderung menghindar sih,” (FJ, S1, L460-L4463)</w:t>
      </w:r>
    </w:p>
    <w:p w14:paraId="0465EA59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54DC0A02" w14:textId="77777777" w:rsidR="00E8676D" w:rsidRDefault="00E8676D">
      <w:pPr>
        <w:pStyle w:val="BodyText"/>
        <w:jc w:val="left"/>
        <w:rPr>
          <w:sz w:val="25"/>
        </w:rPr>
      </w:pPr>
    </w:p>
    <w:p w14:paraId="1878D8FA" w14:textId="77777777" w:rsidR="00E8676D" w:rsidRDefault="00000000">
      <w:pPr>
        <w:pStyle w:val="BodyText"/>
        <w:spacing w:before="90"/>
        <w:ind w:left="856" w:right="131"/>
      </w:pPr>
      <w:r>
        <w:rPr>
          <w:color w:val="252525"/>
        </w:rPr>
        <w:t>“Salah satunya ya itu tadi, yang penolakan. Itu bener-bener, kayak asing, terkucilkan,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meskipun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circle</w:t>
      </w:r>
      <w:r>
        <w:rPr>
          <w:i/>
          <w:color w:val="252525"/>
          <w:spacing w:val="1"/>
        </w:rPr>
        <w:t xml:space="preserve"> </w:t>
      </w:r>
      <w:r>
        <w:rPr>
          <w:i/>
          <w:color w:val="252525"/>
        </w:rPr>
        <w:t>circle</w:t>
      </w:r>
      <w:r>
        <w:rPr>
          <w:color w:val="252525"/>
        </w:rPr>
        <w:t>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bahasnya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organisasi, bener-bener rasanya asing banget. Kayak, aku di sini sendirian, nggak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power apapun. Terus yang kedua, eee, sebenarnya aku gatau ya kadang sometimes aku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 xml:space="preserve">di sini tuh kayak merasa sepi. Meskipun kayak, orang-orang lagi </w:t>
      </w:r>
      <w:r>
        <w:rPr>
          <w:i/>
          <w:color w:val="252525"/>
        </w:rPr>
        <w:t>have fun</w:t>
      </w:r>
      <w:r>
        <w:rPr>
          <w:color w:val="252525"/>
        </w:rPr>
        <w:t>, terkadang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 xml:space="preserve">sometimes </w:t>
      </w:r>
      <w:r>
        <w:rPr>
          <w:color w:val="252525"/>
        </w:rPr>
        <w:t>perasaan sepi itu masuk tiba-tiba” (AR, S4, L496-L504)</w:t>
      </w:r>
    </w:p>
    <w:p w14:paraId="6F28B806" w14:textId="77777777" w:rsidR="00E8676D" w:rsidRDefault="00E8676D">
      <w:pPr>
        <w:pStyle w:val="BodyText"/>
        <w:jc w:val="left"/>
        <w:rPr>
          <w:sz w:val="20"/>
        </w:rPr>
      </w:pPr>
    </w:p>
    <w:p w14:paraId="0828A9C8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 xml:space="preserve">“Dan ujung-ujungnya adalah </w:t>
      </w:r>
      <w:r>
        <w:rPr>
          <w:i/>
          <w:color w:val="252525"/>
        </w:rPr>
        <w:t xml:space="preserve">silent treatment </w:t>
      </w:r>
      <w:r>
        <w:rPr>
          <w:color w:val="252525"/>
        </w:rPr>
        <w:t>yang dia terima dari aku. Nggak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pemecahan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solusi.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pun,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pelarian,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gitu.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solusinya cuma sebentar, maksudnya ngobrolin dari masalah yang timbul itu cuma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sebentar dan selanjutnya adalah diam tanpa ada obrolan dan besok kembali lagi, kayak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gak ada apa-apa” (AB, S2, L182-L187)</w:t>
      </w:r>
    </w:p>
    <w:p w14:paraId="1B060AD7" w14:textId="77777777" w:rsidR="00E8676D" w:rsidRDefault="00E8676D">
      <w:pPr>
        <w:pStyle w:val="BodyText"/>
        <w:jc w:val="left"/>
        <w:rPr>
          <w:sz w:val="20"/>
        </w:rPr>
      </w:pPr>
    </w:p>
    <w:p w14:paraId="51DAA1E3" w14:textId="77777777" w:rsidR="00E8676D" w:rsidRDefault="00000000">
      <w:pPr>
        <w:pStyle w:val="BodyText"/>
        <w:spacing w:before="0"/>
        <w:ind w:left="856" w:right="138"/>
      </w:pPr>
      <w:r>
        <w:rPr>
          <w:color w:val="252525"/>
        </w:rPr>
        <w:t>“Jadi kalau ada masalah, kalau ada apa-apa itu aku cenderung diam, aku 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menjauhi anak itu, padahal aku seharusnya itu bisa untuk ngomong, kalo apa yang aku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rasakan itu seperti ini. Trus, aku menjadi pribadi itu yang selalu menerima. Ketika ada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membentak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menjustifikasi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bodoh,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atau aku 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pintar, aku jelek atau apapun itu itu aku kayak, iya sih aku emang kayak gitu, iyasih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pantes,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seperti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trus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tanggungjawab. (AB, S2, L80 – L88)</w:t>
      </w:r>
    </w:p>
    <w:p w14:paraId="4B815BC1" w14:textId="77777777" w:rsidR="00E8676D" w:rsidRDefault="00E8676D">
      <w:pPr>
        <w:pStyle w:val="BodyText"/>
        <w:jc w:val="left"/>
        <w:rPr>
          <w:sz w:val="20"/>
        </w:rPr>
      </w:pPr>
    </w:p>
    <w:p w14:paraId="3CA9D03B" w14:textId="77777777" w:rsidR="00E8676D" w:rsidRDefault="00000000">
      <w:pPr>
        <w:pStyle w:val="BodyText"/>
        <w:spacing w:before="0"/>
        <w:ind w:left="856" w:right="129"/>
      </w:pPr>
      <w:r>
        <w:rPr>
          <w:color w:val="252525"/>
        </w:rPr>
        <w:t>“Pernah, ini sih pas KKN saya punya teman sangat dekat gitu, trus ketika ada diskusi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sesuatu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 xml:space="preserve">ee </w:t>
      </w:r>
      <w:r>
        <w:rPr>
          <w:color w:val="252525"/>
        </w:rPr>
        <w:t>teman-teman saya menyelesaikan suatu hal, nah saya tidak menyetujui,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ternyata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situlah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muncul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konflik-konflik, saya juga bingung minta maaf gimana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 sama-sama diem, gituu” (AA, S3, L330 – L332)</w:t>
      </w:r>
    </w:p>
    <w:p w14:paraId="59A64E75" w14:textId="77777777" w:rsidR="00E8676D" w:rsidRDefault="00E8676D">
      <w:pPr>
        <w:pStyle w:val="BodyText"/>
        <w:jc w:val="left"/>
        <w:rPr>
          <w:sz w:val="20"/>
        </w:rPr>
      </w:pPr>
    </w:p>
    <w:p w14:paraId="5C1CD557" w14:textId="77777777" w:rsidR="00E8676D" w:rsidRDefault="00000000">
      <w:pPr>
        <w:pStyle w:val="BodyText"/>
        <w:spacing w:before="0"/>
        <w:ind w:left="136" w:right="132" w:firstLine="720"/>
      </w:pP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perasaan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dirasakan akibat belum sempurnanya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keterasingan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patologi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(Erikson 1959;1980). Pengalaman psikis terkait hal tersebut diantara yaitu merasa terasing,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terkucilkan dari pergaulan sehingga timbulnya perasaan kesepian, selalu merasa sendiri, 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 teman serta merasa hampa, kosong. Ekstrak dari pengalaman tersebut 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sebagian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besar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FJ,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AB,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AA,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AR, YA,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DP.</w:t>
      </w:r>
    </w:p>
    <w:p w14:paraId="59314797" w14:textId="77777777" w:rsidR="00E8676D" w:rsidRDefault="00E8676D">
      <w:pPr>
        <w:pStyle w:val="BodyText"/>
        <w:jc w:val="left"/>
        <w:rPr>
          <w:sz w:val="20"/>
        </w:rPr>
      </w:pPr>
    </w:p>
    <w:p w14:paraId="529455A7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“Terkadang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merasa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sendiri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setiap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hari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seh,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kayak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melakukan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banyak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hal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terkadang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mendapatkan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feedback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sekitarku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aja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seh,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apapun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itu,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kayak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misal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punya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temen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ya,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ee,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punya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temen dimana-mana kayak gitu, tapi aku kayak ngerasa sendiri, karena hal yang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tanamkan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ngerepotin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 hal itu seh yang membuat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merasakan apa-apa itu sendiri, padahal ya ada orang yang bisa kita mintai bantuan”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(FJ, S1, L469 – L479)</w:t>
      </w:r>
    </w:p>
    <w:p w14:paraId="1FA6D3CB" w14:textId="77777777" w:rsidR="00E8676D" w:rsidRDefault="00E8676D">
      <w:pPr>
        <w:pStyle w:val="BodyText"/>
        <w:jc w:val="left"/>
        <w:rPr>
          <w:sz w:val="20"/>
        </w:rPr>
      </w:pPr>
    </w:p>
    <w:p w14:paraId="5E17CA57" w14:textId="77777777" w:rsidR="00E8676D" w:rsidRDefault="00000000">
      <w:pPr>
        <w:pStyle w:val="BodyText"/>
        <w:spacing w:before="0"/>
        <w:ind w:left="856" w:right="132"/>
      </w:pPr>
      <w:r>
        <w:rPr>
          <w:color w:val="252525"/>
        </w:rPr>
        <w:t>“Kalo kesepian ya pernah, pernah aku merasa kayak hampa, suwung gitu, kayak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harus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ngapain,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memiliki siapa-siapa, aku tidak punya teman” (AB, S2, L600</w:t>
      </w:r>
    </w:p>
    <w:p w14:paraId="51BA6344" w14:textId="77777777" w:rsidR="00E8676D" w:rsidRDefault="00000000">
      <w:pPr>
        <w:pStyle w:val="BodyText"/>
        <w:spacing w:before="0"/>
        <w:ind w:left="856"/>
      </w:pPr>
      <w:r>
        <w:rPr>
          <w:color w:val="252525"/>
        </w:rPr>
        <w:t>– L603)</w:t>
      </w:r>
    </w:p>
    <w:p w14:paraId="767F049C" w14:textId="77777777" w:rsidR="00E8676D" w:rsidRDefault="00E8676D">
      <w:pPr>
        <w:pStyle w:val="BodyText"/>
        <w:jc w:val="left"/>
        <w:rPr>
          <w:sz w:val="20"/>
        </w:rPr>
      </w:pPr>
    </w:p>
    <w:p w14:paraId="01E0DDDF" w14:textId="77777777" w:rsidR="00E8676D" w:rsidRDefault="00000000">
      <w:pPr>
        <w:pStyle w:val="BodyText"/>
        <w:spacing w:before="0"/>
        <w:ind w:left="856" w:right="136"/>
      </w:pPr>
      <w:r>
        <w:rPr>
          <w:color w:val="252525"/>
        </w:rPr>
        <w:t>“Kalo kesepian itu ngerasa kalo orang di sekitar itu nggak sepenuhnya memahami 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saya rasakan, apalagi kalo saya menceritakan ke ortu mereka menganggap 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sepele, nggak memikirkan itu lebih lanjut gitu” (AA, S3, L345-347)</w:t>
      </w:r>
    </w:p>
    <w:p w14:paraId="2AAC579B" w14:textId="77777777" w:rsidR="00E8676D" w:rsidRDefault="00E8676D">
      <w:pPr>
        <w:pStyle w:val="BodyText"/>
        <w:jc w:val="left"/>
        <w:rPr>
          <w:sz w:val="20"/>
        </w:rPr>
      </w:pPr>
    </w:p>
    <w:p w14:paraId="30A99381" w14:textId="77777777" w:rsidR="00E8676D" w:rsidRDefault="00000000">
      <w:pPr>
        <w:pStyle w:val="BodyText"/>
        <w:spacing w:before="0"/>
        <w:ind w:left="856" w:right="133"/>
      </w:pPr>
      <w:r>
        <w:rPr>
          <w:color w:val="252525"/>
        </w:rPr>
        <w:t>“Salah satunya ya itu tadi, yang penolakan. Itu bener-bener, kayak asing, terkucilkan,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meskipun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tempat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circle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circleku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tapi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59"/>
        </w:rPr>
        <w:t xml:space="preserve"> </w:t>
      </w:r>
      <w:r>
        <w:rPr>
          <w:color w:val="252525"/>
        </w:rPr>
        <w:t>bahasnya</w:t>
      </w:r>
    </w:p>
    <w:p w14:paraId="748C7D33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4CABF65A" w14:textId="77777777" w:rsidR="00E8676D" w:rsidRDefault="00E8676D">
      <w:pPr>
        <w:pStyle w:val="BodyText"/>
        <w:jc w:val="left"/>
        <w:rPr>
          <w:sz w:val="25"/>
        </w:rPr>
      </w:pPr>
    </w:p>
    <w:p w14:paraId="7C16B907" w14:textId="77777777" w:rsidR="00E8676D" w:rsidRDefault="00000000">
      <w:pPr>
        <w:pStyle w:val="BodyText"/>
        <w:spacing w:before="90"/>
        <w:ind w:left="856" w:right="131"/>
      </w:pPr>
      <w:r>
        <w:rPr>
          <w:color w:val="252525"/>
        </w:rPr>
        <w:t>organisasi, bener-bener rasanya asing banget. Kayak, aku di sini sendirian, nggak 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power apapun. Terus yang kedua, eee, sebenarnya aku gatau ya kadang sometimes aku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di sini tuh kayak merasa sepi. Meskipun kayak, orang-orang lagi have fun, terkadang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sometimes perasaan sepi itu masuk tiba-tiba” (AR, S4, L496-L504)</w:t>
      </w:r>
    </w:p>
    <w:p w14:paraId="0EC535AF" w14:textId="77777777" w:rsidR="00E8676D" w:rsidRDefault="00E8676D">
      <w:pPr>
        <w:pStyle w:val="BodyText"/>
        <w:jc w:val="left"/>
        <w:rPr>
          <w:sz w:val="20"/>
        </w:rPr>
      </w:pPr>
    </w:p>
    <w:p w14:paraId="3EA94308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</w:t>
      </w:r>
      <w:r>
        <w:rPr>
          <w:i/>
          <w:color w:val="252525"/>
        </w:rPr>
        <w:t xml:space="preserve">Hehe eee </w:t>
      </w:r>
      <w:r>
        <w:rPr>
          <w:color w:val="252525"/>
        </w:rPr>
        <w:t>kalo aku pribadi yaaa bisa dibilang sering sih, yaa sering kejadian kalo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kesepian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waktu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nggak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nyaman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lingkunganku....Yaa kalo itu terjadi yang aku lakukan aku emang cenderung menarik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sendiri dari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hubungan sosial.”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(YA, S5,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L266- 270)</w:t>
      </w:r>
    </w:p>
    <w:p w14:paraId="7E7D562E" w14:textId="77777777" w:rsidR="00E8676D" w:rsidRDefault="00E8676D">
      <w:pPr>
        <w:pStyle w:val="BodyText"/>
        <w:jc w:val="left"/>
        <w:rPr>
          <w:sz w:val="20"/>
        </w:rPr>
      </w:pPr>
    </w:p>
    <w:p w14:paraId="29601F78" w14:textId="77777777" w:rsidR="00E8676D" w:rsidRDefault="00000000">
      <w:pPr>
        <w:pStyle w:val="BodyText"/>
        <w:spacing w:before="0"/>
        <w:ind w:left="856" w:right="134"/>
      </w:pPr>
      <w:r>
        <w:rPr>
          <w:color w:val="252525"/>
        </w:rPr>
        <w:t>“</w:t>
      </w:r>
      <w:r>
        <w:rPr>
          <w:i/>
          <w:color w:val="252525"/>
        </w:rPr>
        <w:t>Eee</w:t>
      </w:r>
      <w:r>
        <w:rPr>
          <w:i/>
          <w:color w:val="252525"/>
          <w:spacing w:val="1"/>
        </w:rPr>
        <w:t xml:space="preserve"> </w:t>
      </w:r>
      <w:r>
        <w:rPr>
          <w:color w:val="252525"/>
        </w:rPr>
        <w:t>pernah, pernah, kesepian, dan terasingkan itu pernah, iya sih mungkin karna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temen-temenku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banyaknya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depok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Jakarta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duh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kayaknya tuh gaada yang gue kenal lama di sini, gaada yang benar-benar kenal 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tahu, trus aku sempet ngerasain kayak kayak yaa (berhenti sejenak) engga ada temen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deket aja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waktu itu” (DP,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S7, L543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- L559)</w:t>
      </w:r>
    </w:p>
    <w:p w14:paraId="67A402B4" w14:textId="77777777" w:rsidR="00E8676D" w:rsidRDefault="00E8676D">
      <w:pPr>
        <w:pStyle w:val="BodyText"/>
        <w:jc w:val="left"/>
        <w:rPr>
          <w:sz w:val="20"/>
        </w:rPr>
      </w:pPr>
    </w:p>
    <w:p w14:paraId="1A089181" w14:textId="77777777" w:rsidR="00E8676D" w:rsidRDefault="00000000">
      <w:pPr>
        <w:pStyle w:val="BodyText"/>
        <w:spacing w:before="0"/>
        <w:ind w:left="136" w:right="135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mengungkap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regresi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kemunduran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ditandai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kegagalan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mencapai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keintiman adalah kebutuhan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obsesif akan keintiman semu (Erikson, 1950).</w:t>
      </w:r>
    </w:p>
    <w:p w14:paraId="55C2BABC" w14:textId="77777777" w:rsidR="00E8676D" w:rsidRDefault="00E8676D">
      <w:pPr>
        <w:pStyle w:val="BodyText"/>
        <w:jc w:val="left"/>
        <w:rPr>
          <w:sz w:val="20"/>
        </w:rPr>
      </w:pPr>
    </w:p>
    <w:p w14:paraId="2A8292F8" w14:textId="77777777" w:rsidR="00E8676D" w:rsidRDefault="00000000">
      <w:pPr>
        <w:pStyle w:val="BodyText"/>
        <w:spacing w:before="0"/>
        <w:ind w:left="856" w:right="130"/>
      </w:pPr>
      <w:r>
        <w:rPr>
          <w:color w:val="252525"/>
        </w:rPr>
        <w:t>“</w:t>
      </w:r>
      <w:r>
        <w:rPr>
          <w:i/>
          <w:color w:val="252525"/>
        </w:rPr>
        <w:t xml:space="preserve">Trus </w:t>
      </w:r>
      <w:r>
        <w:rPr>
          <w:color w:val="252525"/>
        </w:rPr>
        <w:t>yaa ini sih kadang aku kalau mengambil keputusan itu ee akhirnya 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sampai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keputusanku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melukai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banyak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 biarkan aku sing nelongso, apa ya, sakit hati, daripada orang lain. Emm 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sih yang membuat aku terkadang sulit membuat keputusan padahal aku tahu kalau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keputusan itu adalah keputusan yang salah kayak gitu, tapi aku bener-bener 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 skala 100 aku pasti sekitar 80-90 persen itu memikirkan dampaknya ke orang 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terutama perasaaannya, kayak misal antara aku sama orang lain gitu, trus oranglain 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menjadi pilihan sama aku, aku lebih merelakan orang lain itu yang dipilih daripada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aku” (FJ, S1, L59 – L71)</w:t>
      </w:r>
    </w:p>
    <w:p w14:paraId="6E4CF14F" w14:textId="77777777" w:rsidR="00E8676D" w:rsidRDefault="00E8676D">
      <w:pPr>
        <w:pStyle w:val="BodyText"/>
        <w:jc w:val="left"/>
        <w:rPr>
          <w:sz w:val="20"/>
        </w:rPr>
      </w:pPr>
    </w:p>
    <w:p w14:paraId="18D24CE7" w14:textId="77777777" w:rsidR="00E8676D" w:rsidRDefault="00000000">
      <w:pPr>
        <w:pStyle w:val="BodyText"/>
        <w:spacing w:before="0"/>
        <w:ind w:left="856" w:right="133"/>
      </w:pPr>
      <w:r>
        <w:rPr>
          <w:color w:val="252525"/>
        </w:rPr>
        <w:t xml:space="preserve">“(…) Akhirnya kita ini bertengkar dan </w:t>
      </w:r>
      <w:r>
        <w:rPr>
          <w:i/>
          <w:color w:val="252525"/>
        </w:rPr>
        <w:t xml:space="preserve">nganggep </w:t>
      </w:r>
      <w:r>
        <w:rPr>
          <w:color w:val="252525"/>
        </w:rPr>
        <w:t>kalo aku ini mudah jatuh cinta.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di saat itu aku langsung minta maaf, langsung kayak, lebih ke </w:t>
      </w:r>
      <w:r>
        <w:rPr>
          <w:i/>
          <w:color w:val="252525"/>
        </w:rPr>
        <w:t>ngemis-ngemis kayak</w:t>
      </w:r>
      <w:r>
        <w:rPr>
          <w:i/>
          <w:color w:val="252525"/>
          <w:spacing w:val="1"/>
        </w:rPr>
        <w:t xml:space="preserve"> </w:t>
      </w:r>
      <w:r>
        <w:rPr>
          <w:i/>
          <w:color w:val="252525"/>
        </w:rPr>
        <w:t xml:space="preserve">please </w:t>
      </w:r>
      <w:r>
        <w:rPr>
          <w:color w:val="252525"/>
        </w:rPr>
        <w:t>jangan jangan putus, aku cinta kamu dan lain sebagainya.” (AB, S2, L168 –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L173)</w:t>
      </w:r>
    </w:p>
    <w:p w14:paraId="56DCEE4B" w14:textId="77777777" w:rsidR="00E8676D" w:rsidRDefault="00E8676D">
      <w:pPr>
        <w:pStyle w:val="BodyText"/>
        <w:jc w:val="left"/>
        <w:rPr>
          <w:sz w:val="20"/>
        </w:rPr>
      </w:pPr>
    </w:p>
    <w:p w14:paraId="74AE8BCF" w14:textId="77777777" w:rsidR="00E8676D" w:rsidRDefault="00000000">
      <w:pPr>
        <w:pStyle w:val="BodyText"/>
        <w:spacing w:before="0"/>
        <w:ind w:left="856" w:right="129"/>
      </w:pPr>
      <w:r>
        <w:rPr>
          <w:color w:val="252525"/>
        </w:rPr>
        <w:t>“(…)</w:t>
      </w:r>
      <w:r>
        <w:rPr>
          <w:color w:val="252525"/>
          <w:spacing w:val="1"/>
        </w:rPr>
        <w:t xml:space="preserve"> </w:t>
      </w:r>
      <w:r>
        <w:rPr>
          <w:i/>
          <w:color w:val="252525"/>
        </w:rPr>
        <w:t>Enjoy</w:t>
      </w:r>
      <w:r>
        <w:rPr>
          <w:color w:val="252525"/>
        </w:rPr>
        <w:t>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karna…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(terdiam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lama)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dinikmati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keberhasilanku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membantu orang lain… kalo untuk belajar ya.. hal yang aku sukai itu ketika aku 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entah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mengerjakan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tugas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menjelaskan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lagi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materi…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soalnya menurutku daripada aku sama temenku gitu ya, entah ini aku sombong 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gimana, aku orangnya termasuk cepat menerima hal baru. Ketika mereka “Oh yaya”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 tersenyum melihat jawabanku nah itu yang aku suka. Aku menikmati itunya.”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(AB, S2, L367 – L373)</w:t>
      </w:r>
    </w:p>
    <w:p w14:paraId="673678DC" w14:textId="77777777" w:rsidR="00E8676D" w:rsidRDefault="00E8676D">
      <w:pPr>
        <w:pStyle w:val="BodyText"/>
        <w:jc w:val="left"/>
        <w:rPr>
          <w:sz w:val="20"/>
        </w:rPr>
      </w:pPr>
    </w:p>
    <w:p w14:paraId="2FC78915" w14:textId="77777777" w:rsidR="00E8676D" w:rsidRDefault="00000000">
      <w:pPr>
        <w:pStyle w:val="BodyText"/>
        <w:spacing w:before="0"/>
        <w:ind w:left="856" w:right="131"/>
      </w:pPr>
      <w:r>
        <w:rPr>
          <w:color w:val="252525"/>
        </w:rPr>
        <w:t>“Yaa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seperti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mbaknya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tau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yaa</w:t>
      </w:r>
      <w:r>
        <w:rPr>
          <w:color w:val="252525"/>
          <w:spacing w:val="-1"/>
        </w:rPr>
        <w:t xml:space="preserve"> </w:t>
      </w:r>
      <w:r>
        <w:rPr>
          <w:i/>
          <w:color w:val="252525"/>
        </w:rPr>
        <w:t>hehe</w:t>
      </w:r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jadi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kalo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ya,</w:t>
      </w:r>
      <w:r>
        <w:rPr>
          <w:color w:val="252525"/>
          <w:spacing w:val="-1"/>
        </w:rPr>
        <w:t xml:space="preserve"> </w:t>
      </w:r>
      <w:r>
        <w:rPr>
          <w:i/>
          <w:color w:val="252525"/>
        </w:rPr>
        <w:t>ee</w:t>
      </w:r>
      <w:r>
        <w:rPr>
          <w:i/>
          <w:color w:val="252525"/>
          <w:spacing w:val="-2"/>
        </w:rPr>
        <w:t xml:space="preserve"> </w:t>
      </w:r>
      <w:r>
        <w:rPr>
          <w:color w:val="252525"/>
        </w:rPr>
        <w:t>gimana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caranya kalo misalnya saya pesen makanan, ternyata makanannya cuma ada satu porsi,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ya saya merelakan buat satu orang itu” (AA, S3, L254 – L257)</w:t>
      </w:r>
    </w:p>
    <w:p w14:paraId="14E2B975" w14:textId="77777777" w:rsidR="00E8676D" w:rsidRDefault="00E8676D">
      <w:pPr>
        <w:pStyle w:val="BodyText"/>
        <w:jc w:val="left"/>
        <w:rPr>
          <w:sz w:val="20"/>
        </w:rPr>
      </w:pPr>
    </w:p>
    <w:p w14:paraId="58F17446" w14:textId="77777777" w:rsidR="00E8676D" w:rsidRDefault="00000000">
      <w:pPr>
        <w:pStyle w:val="BodyText"/>
        <w:spacing w:before="0"/>
        <w:ind w:left="856" w:right="135"/>
      </w:pPr>
      <w:r>
        <w:rPr>
          <w:color w:val="252525"/>
        </w:rPr>
        <w:t>“Kalo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pribadi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yaa....aku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jadinya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susah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merangkai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kata-kata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berpendapat, cenderung takut salah,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trus jadinya tergantung banget sama pendapat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 lain... kayak berusaha mencapai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ekspetasi orang lain padahal nggak harus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begitu.”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(YA, S5, L47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– L51)</w:t>
      </w:r>
    </w:p>
    <w:p w14:paraId="4206992A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122EC424" w14:textId="77777777" w:rsidR="00E8676D" w:rsidRDefault="00E8676D">
      <w:pPr>
        <w:pStyle w:val="BodyText"/>
        <w:spacing w:before="11"/>
        <w:jc w:val="left"/>
        <w:rPr>
          <w:sz w:val="25"/>
        </w:rPr>
      </w:pPr>
    </w:p>
    <w:p w14:paraId="2727516D" w14:textId="77777777" w:rsidR="00E8676D" w:rsidRDefault="00000000">
      <w:pPr>
        <w:pStyle w:val="Heading1"/>
      </w:pPr>
      <w:r>
        <w:t>Pembahasan</w:t>
      </w:r>
    </w:p>
    <w:p w14:paraId="2A6B8CDA" w14:textId="77777777" w:rsidR="00E8676D" w:rsidRDefault="00000000">
      <w:pPr>
        <w:pStyle w:val="BodyText"/>
        <w:spacing w:before="183"/>
        <w:ind w:left="136" w:right="129" w:firstLine="720"/>
        <w:rPr>
          <w:i/>
        </w:rPr>
      </w:pPr>
      <w:r>
        <w:rPr>
          <w:color w:val="252525"/>
        </w:rPr>
        <w:t>Pada tema induk yang menjadi pokok pembahasan dalam penelitian ini berusaha untuk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menggali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psikososial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melalui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aspek-aspek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sesuai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teori Erikson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(1950)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mendefinisikan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tugas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perkembangan untuk menyelesaikan krisis </w:t>
      </w:r>
      <w:r>
        <w:rPr>
          <w:i/>
          <w:color w:val="252525"/>
        </w:rPr>
        <w:t>intimacy vs isolation.</w:t>
      </w:r>
    </w:p>
    <w:p w14:paraId="7B076141" w14:textId="77777777" w:rsidR="00E8676D" w:rsidRDefault="00000000">
      <w:pPr>
        <w:pStyle w:val="BodyText"/>
        <w:spacing w:before="160"/>
        <w:ind w:left="136" w:right="129" w:firstLine="720"/>
      </w:pPr>
      <w:r>
        <w:rPr>
          <w:color w:val="252525"/>
        </w:rPr>
        <w:t>Berdasarkan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disajikan,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dilakukan pembahasan lebih lanjut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pemetaan terhadap beberapa aspek yang terkait dengan tugas perkembangan tahap 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awal: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besar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 teman atau orang-orang terdekat dengan siapa mereka dapat berbagi. Hubungan 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mencerminkan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saling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mendukung dan berbagi pengalaman hidup. Hubungan yang positif dengan teman dan kolega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penting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beberapa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saling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mendukung dengan pasangan mereka. Hubungan ini memenuhi kebutuhan afeksi dan validasi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emosional, serta memberikan dukungan dalam menjalani kehidupan sehari-hari. 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 untuk membentuk hubungan intim dengan pasangan menunjukkan kematangan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kepuasan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emosional, dukungan, dan kesempatan untuk saling tumbuh dan berkembang.</w:t>
      </w:r>
    </w:p>
    <w:p w14:paraId="652B078D" w14:textId="77777777" w:rsidR="00E8676D" w:rsidRDefault="00000000">
      <w:pPr>
        <w:pStyle w:val="BodyText"/>
        <w:spacing w:before="160"/>
        <w:ind w:left="136" w:right="134" w:firstLine="720"/>
      </w:pPr>
      <w:r>
        <w:rPr>
          <w:color w:val="252525"/>
        </w:rPr>
        <w:t>Kemudian pada aspek cara pandang terhadap hubungan sosial, temuan 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 beberapa subjek memiliki cara pandang yang positif terhadap hubungan sosial. Mereka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memberikan pemaknaan positif terhadap hubungan yang mereka jalani, menunjukkan 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tersebut dianggap berharga, penting, dan memenuhi kebutuhan emosional. 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pandang yang positif terhadap hubungan sosial merupakan indikator dari tercapainya tugas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 tahap intimasi.</w:t>
      </w:r>
    </w:p>
    <w:p w14:paraId="3ECD9FB0" w14:textId="77777777" w:rsidR="00E8676D" w:rsidRDefault="00000000">
      <w:pPr>
        <w:pStyle w:val="BodyText"/>
        <w:spacing w:before="160"/>
        <w:ind w:left="136" w:right="130" w:firstLine="720"/>
      </w:pPr>
      <w:r>
        <w:rPr>
          <w:color w:val="252525"/>
        </w:rPr>
        <w:t>Selanjutnya, temuan menunjukkan bahwa beberapa subjek mengalami 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positif dalam menyelesaikan konflik dan menghadapi penolakan. Mereka 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penyelesaian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mampu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melihatnya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kesempatan untuk pertumbuhan dan perbaikan hubungan. Sikap yang konstruktif 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kematangan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mampu menghadapi tantangan interpersonal dengan cara yang adaptif.</w:t>
      </w:r>
    </w:p>
    <w:p w14:paraId="7173F941" w14:textId="77777777" w:rsidR="00E8676D" w:rsidRDefault="00000000">
      <w:pPr>
        <w:pStyle w:val="BodyText"/>
        <w:spacing w:before="160"/>
        <w:ind w:left="136" w:right="131" w:firstLine="720"/>
      </w:pP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penggalian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superordinat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keseluruhan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menggambarkan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keberhasilan mencapai krisis intimasi yang berhasil dialami oleh subjek, yaitu 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meleburkan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menemukan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satu sama lain (Erikson, 1950) yang ditunjukkan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orang-orang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terdekat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 terhadap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hubungan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dijalani.</w:t>
      </w:r>
    </w:p>
    <w:p w14:paraId="092E160C" w14:textId="77777777" w:rsidR="00E8676D" w:rsidRDefault="00000000">
      <w:pPr>
        <w:pStyle w:val="BodyText"/>
        <w:spacing w:before="160"/>
        <w:ind w:left="136" w:right="131" w:firstLine="720"/>
      </w:pPr>
      <w:r>
        <w:rPr>
          <w:color w:val="252525"/>
        </w:rPr>
        <w:t>Temuan pertama mengungkapkan bahwa sebagian besar subjek masih memiliki teman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orang-orang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terdekat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berbagi.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Kemudian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ekstrak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timbulnya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 dan saling mendukung dengan pasangan, sebagai pemenuhan afeksi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validasi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DP.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pandang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tercapainya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DP.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timbulnya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 positif terhadap penyelesaian konflik dan penolakan diungkapkan 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AA, AR,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YA, 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DP.</w:t>
      </w:r>
    </w:p>
    <w:p w14:paraId="48107F55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3BF1C9D4" w14:textId="77777777" w:rsidR="00E8676D" w:rsidRDefault="00E8676D">
      <w:pPr>
        <w:pStyle w:val="BodyText"/>
        <w:jc w:val="left"/>
        <w:rPr>
          <w:sz w:val="25"/>
        </w:rPr>
      </w:pPr>
    </w:p>
    <w:p w14:paraId="45D89DB6" w14:textId="77777777" w:rsidR="00E8676D" w:rsidRDefault="00000000">
      <w:pPr>
        <w:pStyle w:val="BodyText"/>
        <w:spacing w:before="90"/>
        <w:ind w:left="136" w:right="132" w:firstLine="720"/>
      </w:pPr>
      <w:r>
        <w:rPr>
          <w:color w:val="252525"/>
        </w:rPr>
        <w:t>Pola interaksi yang familier membantu individu menghadapi situasi baru dan memiliki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pengaruh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signifikan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kapasitas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baru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muncul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berbagai perubahan yang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terjadi selama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dewasa awal (Moffit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dan Caspi, 2001).</w:t>
      </w:r>
    </w:p>
    <w:p w14:paraId="222724D6" w14:textId="77777777" w:rsidR="00E8676D" w:rsidRDefault="00000000">
      <w:pPr>
        <w:pStyle w:val="BodyText"/>
        <w:spacing w:before="160"/>
        <w:ind w:left="136" w:right="138" w:firstLine="720"/>
      </w:pPr>
      <w:r>
        <w:rPr>
          <w:color w:val="252525"/>
        </w:rPr>
        <w:t>Pada ndividu yang menerima pola asuh otoriter dapat menghadapi tantangan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mencapai intimasi, terdapat beberapa faktor dan alasan yang dapat melatarbelakangi mengapa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beberapa individu tersebut masih bisa mencapai intimasi melalui peran agen sosialisasi 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seperti teman, pasangan, dan komunitas. Beberapa faktor tersebut antara lain:</w:t>
      </w:r>
    </w:p>
    <w:p w14:paraId="52BCF7CA" w14:textId="77777777" w:rsidR="00E8676D" w:rsidRDefault="00000000">
      <w:pPr>
        <w:pStyle w:val="ListParagraph"/>
        <w:numPr>
          <w:ilvl w:val="0"/>
          <w:numId w:val="2"/>
        </w:numPr>
        <w:tabs>
          <w:tab w:val="left" w:pos="1577"/>
        </w:tabs>
        <w:ind w:hanging="361"/>
        <w:rPr>
          <w:sz w:val="24"/>
        </w:rPr>
      </w:pPr>
      <w:r>
        <w:rPr>
          <w:color w:val="252525"/>
          <w:sz w:val="24"/>
        </w:rPr>
        <w:t>Peran Agen Sosialisasi Lain</w:t>
      </w:r>
    </w:p>
    <w:p w14:paraId="367AD640" w14:textId="77777777" w:rsidR="00E8676D" w:rsidRDefault="00000000">
      <w:pPr>
        <w:pStyle w:val="BodyText"/>
        <w:spacing w:before="160"/>
        <w:ind w:left="856" w:right="130" w:firstLine="720"/>
      </w:pPr>
      <w:r>
        <w:rPr>
          <w:color w:val="252525"/>
        </w:rPr>
        <w:t>Individu dewasa awal tidak hanya dipengaruhi oleh pola asuh orang tua, tetapi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interaksi dan pengalaman dengan agen sosialisasi lainnya seperti teman,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komunitas.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mendukung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agen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sosialisasi ini dapat memberikan dukungan emosional, validasi, dan pemenuhan afeksi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yang dibutuhkan dalam tahap intimasi. Temuan dalam penelitian menunjukkan 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subjek-subjek tersebut memiliki hubungan positif dengan teman dan pasangan,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 mereka kesempatan untuk mengembangkan dan memelihara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komunitas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dukungan,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pemahaman,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bimbingan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menerima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 membantu individu dalam mengatasi dampak negatif dari pola 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tersebut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memperkuat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intim.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Dukungan sosial dari agen sosialisasi lain dapat membantu individu merasa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didukung dan diterima, sehingga memungkinkan mereka untuk melibatkan diri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intim yang sehat.</w:t>
      </w:r>
    </w:p>
    <w:p w14:paraId="217A353C" w14:textId="77777777" w:rsidR="00E8676D" w:rsidRDefault="00000000">
      <w:pPr>
        <w:pStyle w:val="ListParagraph"/>
        <w:numPr>
          <w:ilvl w:val="0"/>
          <w:numId w:val="2"/>
        </w:numPr>
        <w:tabs>
          <w:tab w:val="left" w:pos="1577"/>
        </w:tabs>
        <w:ind w:hanging="361"/>
        <w:rPr>
          <w:sz w:val="24"/>
        </w:rPr>
      </w:pPr>
      <w:r>
        <w:rPr>
          <w:color w:val="252525"/>
          <w:sz w:val="24"/>
        </w:rPr>
        <w:t>Perkembangan Individu</w:t>
      </w:r>
    </w:p>
    <w:p w14:paraId="68590C6C" w14:textId="77777777" w:rsidR="00E8676D" w:rsidRDefault="00000000">
      <w:pPr>
        <w:pStyle w:val="BodyText"/>
        <w:spacing w:before="160"/>
        <w:ind w:left="856" w:right="130" w:firstLine="720"/>
      </w:pPr>
      <w:r>
        <w:rPr>
          <w:color w:val="252525"/>
        </w:rPr>
        <w:t>Meskipun pola asuh otoriter dapat memengaruhi kepercayaan diri dan harga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memainkan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peran penting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mencapai intimasi. Seiring bertambahnya usia dan pengalaman, individu dewasa 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mengembangkan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kemandirian,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sehat.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Mereka dapat belajar dari pengalaman masa 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mengambil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langkah-langkah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menciptakan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bermakna.</w:t>
      </w:r>
    </w:p>
    <w:p w14:paraId="3B3E6BF8" w14:textId="77777777" w:rsidR="00E8676D" w:rsidRDefault="00000000">
      <w:pPr>
        <w:pStyle w:val="ListParagraph"/>
        <w:numPr>
          <w:ilvl w:val="0"/>
          <w:numId w:val="2"/>
        </w:numPr>
        <w:tabs>
          <w:tab w:val="left" w:pos="1577"/>
        </w:tabs>
        <w:ind w:hanging="361"/>
        <w:rPr>
          <w:sz w:val="24"/>
        </w:rPr>
      </w:pPr>
      <w:r>
        <w:rPr>
          <w:color w:val="252525"/>
          <w:sz w:val="24"/>
        </w:rPr>
        <w:t>Kemampuan Adaptasi Individu</w:t>
      </w:r>
    </w:p>
    <w:p w14:paraId="64C0CFAD" w14:textId="77777777" w:rsidR="00E8676D" w:rsidRDefault="00000000">
      <w:pPr>
        <w:pStyle w:val="BodyText"/>
        <w:spacing w:before="160"/>
        <w:ind w:left="856" w:right="137" w:firstLine="720"/>
      </w:pPr>
      <w:r>
        <w:rPr>
          <w:color w:val="252525"/>
        </w:rPr>
        <w:t>Setiap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adaptasi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berbeda-beda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diterimanya.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Beberapa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kekuatan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internal,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motivasi,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sumber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memungkinkan mereka untuk mengatasi tantangan dan membangun hubungan intim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positif meskipun pola asuh otoriter yang mereka terima.</w:t>
      </w:r>
    </w:p>
    <w:p w14:paraId="53EBFDBB" w14:textId="77777777" w:rsidR="00E8676D" w:rsidRDefault="00000000">
      <w:pPr>
        <w:pStyle w:val="BodyText"/>
        <w:spacing w:before="160"/>
        <w:ind w:left="856" w:right="131" w:firstLine="720"/>
      </w:pPr>
      <w:r>
        <w:rPr>
          <w:color w:val="252525"/>
        </w:rPr>
        <w:t>Dari temuan ini dapat diketahui bahwa penting untuk diingat bahwa pengaruh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 asuh otoriter tidaklah mutlak dan dapat diimbangi oleh faktor-faktor lain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itu,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 individu adalah proses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kompleks dan dipengaruhi oleh berbagai faktor, termasuk interaksi dengan lingkungan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dan agen sosialisasi yang berperan dalam membentuk hubungan intim yang sehat.</w:t>
      </w:r>
    </w:p>
    <w:p w14:paraId="1F71DFA1" w14:textId="77777777" w:rsidR="00E8676D" w:rsidRDefault="00000000">
      <w:pPr>
        <w:pStyle w:val="BodyText"/>
        <w:spacing w:before="160"/>
        <w:ind w:left="136" w:right="129" w:firstLine="720"/>
      </w:pPr>
      <w:r>
        <w:rPr>
          <w:color w:val="252525"/>
        </w:rPr>
        <w:t>Pada penggalian tema superordinat selanjutnya juga berusaha menggali proses regresif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antitesis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peristiwa-peristiwa terkait yang dialami oleh subjek, yaitu kecenderungan untuk memisahkan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“tidak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dikenali”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(Erikson, 1959;1980) yang ditunjukkan dengan kurang bermaknanya</w:t>
      </w:r>
    </w:p>
    <w:p w14:paraId="6E9CDE28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130386FD" w14:textId="77777777" w:rsidR="00E8676D" w:rsidRDefault="00E8676D">
      <w:pPr>
        <w:pStyle w:val="BodyText"/>
        <w:jc w:val="left"/>
        <w:rPr>
          <w:sz w:val="25"/>
        </w:rPr>
      </w:pPr>
    </w:p>
    <w:p w14:paraId="095E6577" w14:textId="77777777" w:rsidR="00E8676D" w:rsidRDefault="00000000">
      <w:pPr>
        <w:pStyle w:val="BodyText"/>
        <w:spacing w:before="90"/>
        <w:ind w:left="136" w:right="133"/>
      </w:pPr>
      <w:r>
        <w:rPr>
          <w:color w:val="252525"/>
        </w:rPr>
        <w:t>relasi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terjalin,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kesulitan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romantik,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sikap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skeptikal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komitmen, trait posesif dalam hubungan romantik, keengganan untuk menjalin intimasi 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setiap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sikap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menghindari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tanpa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adanya penuntasan yang baik.</w:t>
      </w:r>
    </w:p>
    <w:p w14:paraId="056739A3" w14:textId="77777777" w:rsidR="00E8676D" w:rsidRDefault="00000000">
      <w:pPr>
        <w:pStyle w:val="BodyText"/>
        <w:spacing w:before="160"/>
        <w:ind w:left="136" w:right="131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pertama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bermaknanya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relasi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pertemanan,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kedua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FJ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AB.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kesulitan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romantik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komitmen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AR.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memiliki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trait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posesif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romantik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keengganan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FJ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 ditemukan pula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negatif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kecenderungan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menghindar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dalam menghadapi konflik dan penolakan, kebingungan dalam menyelesaikan konflik. 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rasa keterasingan yang didapatkan setelah penolakan diungkapkan oleh subjek FJ, AR,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AB.</w:t>
      </w:r>
    </w:p>
    <w:p w14:paraId="641AC68E" w14:textId="77777777" w:rsidR="00E8676D" w:rsidRDefault="00000000">
      <w:pPr>
        <w:pStyle w:val="BodyText"/>
        <w:spacing w:before="160"/>
        <w:ind w:left="136" w:right="132" w:firstLine="720"/>
      </w:pP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perasaan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dirasakan akibat belum sempurnanya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keterasingan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patologi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(Erikson 1959;1980). Pengalaman psikis terkait hal tersebut diantara yaitu merasa terasing,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terkucilkan dari pergaulan sehingga timbulnya perasaan kesepian, selalu merasa sendiri, 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memiliki teman serta merasa hampa, kosong. Ekstrak dari pengalaman tersebut diungkapkan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 sebagian besar subjek yaitu FJ, AB, AA, AR, YA, dan DP. Temuan ini menguatkan teori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dasar pada penelitian yaitu kualitas hubungan orang tua-anak selama dewasa awal, sebagian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besar,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merupakan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fungsi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sejarah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keterikatan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 tua-anak. Teori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keterikatan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 dengan orang dewasa yang tersedia secara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kanak-kanak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memfasilitasi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kapasitas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terikat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menanggapi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peristiwa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membuat stres. (Halfon et al.,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2017).</w:t>
      </w:r>
    </w:p>
    <w:p w14:paraId="72401318" w14:textId="77777777" w:rsidR="00E8676D" w:rsidRDefault="00000000">
      <w:pPr>
        <w:pStyle w:val="BodyText"/>
        <w:spacing w:before="160"/>
        <w:ind w:left="136" w:right="134" w:firstLine="720"/>
      </w:pPr>
      <w:r>
        <w:rPr>
          <w:color w:val="252525"/>
        </w:rPr>
        <w:t>Di sisi lain, berdasarkan hasil penelitian pola pengasuhan otoriter dengan karakteristik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mengekang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berfokus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hukuman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dikatakan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berhasil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mengembangkan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ikatan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antara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orangtua.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Sejarah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keterikatan positif pada akhirnya akan memberikan dasar untuk interaksi positif dengan orang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memupuk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aman dan langgeng di dewasa awal yang 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memengaruhi kualitas hidup individu dewasa awal, sedangkan keterikatan yang tidak aman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mengakibatkan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ketidakpercayaan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keamanan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berkurangnya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rasa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efikasi diri dan harga diri. Secara bersamaan, teori pembelajaran sosial menyatakan bahwa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 interaksi keluarga yang dipelajari pada awal dan tengah masa kanak-kanak dibawa 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 dewasa yang baru beranjak dewasa (Whitbeck et al., 1994).</w:t>
      </w:r>
    </w:p>
    <w:p w14:paraId="1F2973EF" w14:textId="77777777" w:rsidR="00E8676D" w:rsidRDefault="00000000">
      <w:pPr>
        <w:pStyle w:val="BodyText"/>
        <w:spacing w:before="160"/>
        <w:ind w:left="136" w:right="129" w:firstLine="720"/>
      </w:pPr>
      <w:r>
        <w:rPr>
          <w:color w:val="252525"/>
        </w:rPr>
        <w:t>Temuan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dinamika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mengungkap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regresi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kemunduran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ditandai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kegagalan untuk mencapai keintiman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 kebutuhan obsesif akan keintiman semu (Erikson, 1950). Berdasarkan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hasil analisa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 wawancara ditemukan bahwa mayoritas subjek memiliki kecenderungan menyenangkan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 mengutamakan orang lain, sehingga selalu ingin menyesuaikan orang lain bahkan ketika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merugikan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menyakiti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merupakan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sendiri.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berusaha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membentuk,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mengontrol, dan mengevaluasi perilaku dan sikap anak sesuai dengan standar perilaku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ditetapkan. Biasanya standar yang ditetapkan mutlak dan dirumuskan oleh otoritas yang 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tinggi.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dikaitkan,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kecenderungan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obsesif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menyenangkan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disebabkan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pembiasaan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pengasuhan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menuruti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kemauan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tanpa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adanya</w:t>
      </w:r>
    </w:p>
    <w:p w14:paraId="1451672D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11EFEA8A" w14:textId="77777777" w:rsidR="00E8676D" w:rsidRDefault="00E8676D">
      <w:pPr>
        <w:pStyle w:val="BodyText"/>
        <w:jc w:val="left"/>
        <w:rPr>
          <w:sz w:val="25"/>
        </w:rPr>
      </w:pPr>
    </w:p>
    <w:p w14:paraId="3C0564A8" w14:textId="77777777" w:rsidR="00E8676D" w:rsidRDefault="00000000">
      <w:pPr>
        <w:pStyle w:val="BodyText"/>
        <w:spacing w:before="90"/>
        <w:ind w:left="136" w:right="129"/>
      </w:pPr>
      <w:r>
        <w:rPr>
          <w:color w:val="252525"/>
        </w:rPr>
        <w:t>kesempatan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berkompromi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mendiskusikan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keinginan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personal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anak.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Penerimaan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menghambat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agen sosialisasi lain dan menyebabkan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gagal mencapai intimasi serta terjebak dalam krisis isolasi karena beberapa alasan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faktor-faktor berikut:</w:t>
      </w:r>
    </w:p>
    <w:p w14:paraId="35F36789" w14:textId="77777777" w:rsidR="00E8676D" w:rsidRDefault="00000000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color w:val="252525"/>
          <w:sz w:val="24"/>
        </w:rPr>
        <w:t>Kurangnya Kebebasan dan Otonomi</w:t>
      </w:r>
    </w:p>
    <w:p w14:paraId="55D7B8D4" w14:textId="77777777" w:rsidR="00E8676D" w:rsidRDefault="00000000">
      <w:pPr>
        <w:pStyle w:val="BodyText"/>
        <w:spacing w:before="160"/>
        <w:ind w:left="856" w:right="131" w:firstLine="720"/>
      </w:pPr>
      <w:r>
        <w:rPr>
          <w:color w:val="252525"/>
        </w:rPr>
        <w:t>Pola asuh otoriter cenderung memberikan sedikit ruang untuk pengembangan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otonomi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kebebasan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Orangtua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menerapkan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 menekankan kontrol dan ketaatan tanpa memberikan kesempatan bagi anak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untuk mengembangkan identitas dan preferensi pribadi. Hal ini dapat menghambat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 dalam menggali minat, nilai, dan tujuan mereka sendiri, sehingga membuat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mereka sulit membangun hubungan intim yang didasarkan pada kesetaraan dan saling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pengertian.</w:t>
      </w:r>
    </w:p>
    <w:p w14:paraId="4FDA707C" w14:textId="77777777" w:rsidR="00E8676D" w:rsidRDefault="00000000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color w:val="252525"/>
          <w:sz w:val="24"/>
        </w:rPr>
        <w:t>Kurangnya Keterampilan Sosial</w:t>
      </w:r>
    </w:p>
    <w:p w14:paraId="0A1A2C3A" w14:textId="77777777" w:rsidR="00E8676D" w:rsidRDefault="00000000">
      <w:pPr>
        <w:pStyle w:val="BodyText"/>
        <w:spacing w:before="160"/>
        <w:ind w:left="856" w:right="131" w:firstLine="720"/>
      </w:pPr>
      <w:r>
        <w:rPr>
          <w:color w:val="252525"/>
        </w:rPr>
        <w:t>Pola asuh otoriter sering kali tidak memberikan kesempatan bagi anak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belajar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mengembangkan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penting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dan mencapai intimasi yang sehat. Keterampilan seperti komunikasi 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efektif,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resolusi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empati,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saling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mendukung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diajarkan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ditekankan secara adekuat dalam lingkungan pola asuh otoriter. Akibatnya, 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kesulitan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 membentuk dan mempertahankan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 yang memuaskan.</w:t>
      </w:r>
    </w:p>
    <w:p w14:paraId="291F651E" w14:textId="77777777" w:rsidR="00E8676D" w:rsidRDefault="00000000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color w:val="252525"/>
          <w:sz w:val="24"/>
        </w:rPr>
        <w:t>Rasa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Tidak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Aman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Ketidakpercayaan</w:t>
      </w:r>
    </w:p>
    <w:p w14:paraId="347704A5" w14:textId="77777777" w:rsidR="00E8676D" w:rsidRDefault="00000000">
      <w:pPr>
        <w:pStyle w:val="BodyText"/>
        <w:spacing w:before="160"/>
        <w:ind w:left="856" w:right="129" w:firstLine="720"/>
      </w:pP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sering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didasarkan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aturan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kaku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penggunaan hukuman fisik atau emosional. Ini dapat menciptakan rasa tidak aman dan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ketidakpercayaan pada individu terhadap orang lain. Individu yang dibesarkan 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 asuh otoriter mungkin mengembangkan ketidakpercayaan terhadap orang lain,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termasuk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pasangan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teman,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mereka terbiasa dengan pengalaman kontrol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dan pengekangan yang tidak sehat.</w:t>
      </w:r>
    </w:p>
    <w:p w14:paraId="54F9F220" w14:textId="77777777" w:rsidR="00E8676D" w:rsidRDefault="00000000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color w:val="252525"/>
          <w:sz w:val="24"/>
        </w:rPr>
        <w:t>Kurangnya Pengalaman dalam Menangani Konflik</w:t>
      </w:r>
    </w:p>
    <w:p w14:paraId="13CA9AB5" w14:textId="77777777" w:rsidR="00E8676D" w:rsidRDefault="00000000">
      <w:pPr>
        <w:pStyle w:val="BodyText"/>
        <w:spacing w:before="160"/>
        <w:ind w:left="856" w:right="131" w:firstLine="720"/>
      </w:pP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menghindari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tanpa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memberikan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kesempatan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belajar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bagaimana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menghadapinya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 cara yang sehat. Akibatnya, individu mungkin tidak memiliki 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memadai dalam menyelesaikan konflik dan cenderung menghindarinya. Hal ini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menghambat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kemampuan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membangun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mempertahankan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karena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adalah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bagian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interaksi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manusia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membutuhkan kemampuan untuk mengatasinya secara konstruktif.</w:t>
      </w:r>
    </w:p>
    <w:p w14:paraId="5E9DC680" w14:textId="77777777" w:rsidR="00E8676D" w:rsidRDefault="00000000">
      <w:pPr>
        <w:pStyle w:val="ListParagraph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color w:val="252525"/>
          <w:sz w:val="24"/>
        </w:rPr>
        <w:t>Pengaruh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Lingkungan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Sosial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yang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Terbatas</w:t>
      </w:r>
    </w:p>
    <w:p w14:paraId="65D517E8" w14:textId="77777777" w:rsidR="00E8676D" w:rsidRDefault="00000000">
      <w:pPr>
        <w:pStyle w:val="BodyText"/>
        <w:spacing w:before="160"/>
        <w:ind w:left="856" w:right="132" w:firstLine="720"/>
      </w:pP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menerima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mungkin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terbatas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eksposur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beragam.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 sering kali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menciptakan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keluarga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kurang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emosional,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sedikit kesempatan untuk berinteraksi dengan orang lain di luar keluarga. Kurangnya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pengalaman sosial yang beragam dan kesempatan untuk membentuk hubungan di luar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lingkungan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keluarga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menghambat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kepercayaan diri dalam menghadapi situasi sosial yang baru.</w:t>
      </w:r>
    </w:p>
    <w:p w14:paraId="3B02FF57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7D0A8132" w14:textId="77777777" w:rsidR="00E8676D" w:rsidRDefault="00E8676D">
      <w:pPr>
        <w:pStyle w:val="BodyText"/>
        <w:jc w:val="left"/>
        <w:rPr>
          <w:sz w:val="25"/>
        </w:rPr>
      </w:pPr>
    </w:p>
    <w:p w14:paraId="170B5E24" w14:textId="77777777" w:rsidR="00E8676D" w:rsidRDefault="00000000">
      <w:pPr>
        <w:pStyle w:val="BodyText"/>
        <w:spacing w:before="90"/>
        <w:ind w:left="136" w:right="131" w:firstLine="720"/>
      </w:pPr>
      <w:r>
        <w:rPr>
          <w:color w:val="252525"/>
        </w:rPr>
        <w:t>Berdasarkan temuan, memang penting untuk diingat bahwa tidak semua individu yang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menerima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asuh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otoriter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mengalami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hambatan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mencapai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terjebak dalam krisis isolasi. Namun, pengaruh pola asuh ini dapat menjadi salah satu faktor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mempengaruhi kemampuan individu dalam menjalin hubungan intim yang sehat.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mengatasi hal ini, penting untuk memahami dan mengakui dampak pola asuh otoriter 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mencari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dukungan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sosial,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mengembangkan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keterampilan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interpersonal,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 meningkatkan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pemahaman tentang hubungan yang sehat.</w:t>
      </w:r>
    </w:p>
    <w:p w14:paraId="2A275209" w14:textId="77777777" w:rsidR="00E8676D" w:rsidRDefault="00000000">
      <w:pPr>
        <w:pStyle w:val="Heading1"/>
        <w:spacing w:before="160"/>
      </w:pPr>
      <w:r>
        <w:t>Kesimpulan</w:t>
      </w:r>
    </w:p>
    <w:p w14:paraId="4182FDA2" w14:textId="77777777" w:rsidR="00E8676D" w:rsidRDefault="00000000">
      <w:pPr>
        <w:pStyle w:val="BodyText"/>
        <w:spacing w:before="183" w:line="259" w:lineRule="auto"/>
        <w:ind w:left="136" w:right="136" w:firstLine="720"/>
      </w:pPr>
      <w:r>
        <w:rPr>
          <w:color w:val="252525"/>
        </w:rPr>
        <w:t>Dinamika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psikososial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menerima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 asuh otoriter ditunjukkan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usaha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menyelesaikan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tugas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perkembangan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tahapan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intimasi.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subjek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penelitian, dinamika intimasi yang berhasil dialami oleh subjek ditunjukkan dengan menjalin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orang-orang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terdekat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pemaknaan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positif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terhadap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dijalani. Temuan ini menunjukkan bahwa penting bagi individu untuk memiliki hubungan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 positif dan saling mendukung dengan orang-orang terdekat mereka untuk memenuhi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afeksi dan validasi emosional.</w:t>
      </w:r>
    </w:p>
    <w:p w14:paraId="59490BF0" w14:textId="77777777" w:rsidR="00E8676D" w:rsidRDefault="00000000">
      <w:pPr>
        <w:pStyle w:val="BodyText"/>
        <w:spacing w:before="159" w:line="259" w:lineRule="auto"/>
        <w:ind w:left="136" w:right="130" w:firstLine="720"/>
      </w:pPr>
      <w:r>
        <w:rPr>
          <w:color w:val="252525"/>
        </w:rPr>
        <w:t>Antitesis dari intimasi, yaitu isolasi ditunjukkan oleh sebagian besar subjek penelitian.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Fenomena dinamika isolasi pada masa dewasa awal ditunjukkan dengan kurang bermaknanya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relasi pertemanan, kesulitan menjalin hubungan romantik dan komitmen, trait posesif dalam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romantik, keengganan untuk menjalin intimasi pada setiap hubungan sosial, serta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sikap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cenderung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menghindari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 dan penolakan tanpa adanya penuntasan yang baik.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ini dapat mempengaruhi kualitas hubungan sosial dan romantik yang dijalani 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Isolasi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dewasa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awal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disebabkan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oleh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pola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pengasuhan otoriter yang membuat anak tidak memiliki kesempatan untuk berkompromi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mendiskusikan keinginan personal mereka. Hal ini dapat menyebabkan anak tumbuh 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kecenderungan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menyenangkan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lain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bahkan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ketika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merugikan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atau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menyakiti diri sendiri, yang merupakan bentuk isolasi atau penolakan terhadap diri sendiri.</w:t>
      </w:r>
    </w:p>
    <w:p w14:paraId="625BD917" w14:textId="77777777" w:rsidR="00E8676D" w:rsidRDefault="00000000">
      <w:pPr>
        <w:pStyle w:val="Heading1"/>
        <w:spacing w:before="157"/>
      </w:pPr>
      <w:r>
        <w:t>Saran</w:t>
      </w:r>
    </w:p>
    <w:p w14:paraId="78A43E90" w14:textId="77777777" w:rsidR="00E8676D" w:rsidRDefault="00000000">
      <w:pPr>
        <w:pStyle w:val="BodyText"/>
        <w:spacing w:before="184"/>
        <w:ind w:left="136" w:right="133" w:firstLine="720"/>
      </w:pPr>
      <w:r>
        <w:rPr>
          <w:color w:val="252525"/>
        </w:rPr>
        <w:t>Berdasarkan hasil penelitian, saran untuk individu dewasa awal yaitu umencapai tugas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perkembangan intimasi pada masa dewasa awal, penting bagi individu untuk membangun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hubungan yang positif dengan orang lain sejak dini dan memperhatikan cara mereka mendidik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anak serta membangun hubungan yang positif dengan anak-anak mereka. Selain itu, individu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juga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perlu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belajar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mengatasi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konflik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penolakan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membangun pemaknaan positif terhadap hubungan yang dijalani.</w:t>
      </w:r>
    </w:p>
    <w:p w14:paraId="50011A24" w14:textId="77777777" w:rsidR="00E8676D" w:rsidRDefault="00000000">
      <w:pPr>
        <w:pStyle w:val="BodyText"/>
        <w:spacing w:before="160"/>
        <w:ind w:left="136" w:right="133" w:firstLine="720"/>
      </w:pPr>
      <w:r>
        <w:rPr>
          <w:color w:val="252525"/>
        </w:rPr>
        <w:t>Selanjutnya saran untuk orang tua yaitu alangkah lebih baik jika orangtua juga lebih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memperhatikan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pembangunan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komunikasi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dua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arah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memperhatikan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mereka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mendidik anak 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membangun hubungan yang positif dengan mereka.</w:t>
      </w:r>
    </w:p>
    <w:p w14:paraId="5554AC6C" w14:textId="77777777" w:rsidR="00E8676D" w:rsidRDefault="00000000">
      <w:pPr>
        <w:pStyle w:val="BodyText"/>
        <w:spacing w:before="160"/>
        <w:ind w:left="136" w:right="131" w:firstLine="720"/>
      </w:pPr>
      <w:r>
        <w:rPr>
          <w:color w:val="252525"/>
        </w:rPr>
        <w:t>Saran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institusi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lembaga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sebagai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fasilitator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masyarakat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mengembangkan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program-program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mengenalkan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gaya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pengasuhan serta bagaimana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cara berkomunikasi secara efektif untuk orangtua serta anak yang telah dewasa.</w:t>
      </w:r>
    </w:p>
    <w:p w14:paraId="2C6780CE" w14:textId="77777777" w:rsidR="00E8676D" w:rsidRDefault="00000000">
      <w:pPr>
        <w:pStyle w:val="BodyText"/>
        <w:spacing w:before="160"/>
        <w:ind w:left="136" w:right="134" w:firstLine="720"/>
      </w:pPr>
      <w:r>
        <w:rPr>
          <w:color w:val="252525"/>
        </w:rPr>
        <w:t>Saran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untuk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penelitian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selanjutnya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yaitu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dapat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dikaji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kembali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dengan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diferensiasi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subjek dan juga dengan memperhatikan kajian budaya agar tidak terjadi bias dikarenakan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Keterbatasan dari penelitian ini adalah variasi dan diferensiasi subjek, baik dari lokasi, latar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belakang, maupun budaya.</w:t>
      </w:r>
    </w:p>
    <w:p w14:paraId="19C522F3" w14:textId="77777777" w:rsidR="00E8676D" w:rsidRDefault="00E8676D">
      <w:pPr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3ADA7C06" w14:textId="77777777" w:rsidR="00E8676D" w:rsidRDefault="00E8676D">
      <w:pPr>
        <w:pStyle w:val="BodyText"/>
        <w:spacing w:before="11"/>
        <w:jc w:val="left"/>
        <w:rPr>
          <w:sz w:val="25"/>
        </w:rPr>
      </w:pPr>
    </w:p>
    <w:p w14:paraId="6AD4D169" w14:textId="77777777" w:rsidR="00E8676D" w:rsidRDefault="00000000">
      <w:pPr>
        <w:pStyle w:val="Heading1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0172A42E" w14:textId="77777777" w:rsidR="00E8676D" w:rsidRDefault="00000000">
      <w:pPr>
        <w:pStyle w:val="BodyText"/>
        <w:spacing w:before="183" w:line="259" w:lineRule="auto"/>
        <w:ind w:left="856" w:right="141" w:hanging="720"/>
      </w:pPr>
      <w:r>
        <w:t>Adamczyk, K., Park, J. Y., &amp; Segrin, C. (2022). Patterns of Intimacy Crisis Resolution and</w:t>
      </w:r>
      <w:r>
        <w:rPr>
          <w:spacing w:val="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Associations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Romantic</w:t>
      </w:r>
      <w:r>
        <w:rPr>
          <w:spacing w:val="-3"/>
        </w:rPr>
        <w:t xml:space="preserve"> </w:t>
      </w:r>
      <w:r>
        <w:t>Loneliness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Polish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Adults.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57"/>
        </w:rPr>
        <w:t xml:space="preserve"> </w:t>
      </w:r>
      <w:r>
        <w:rPr>
          <w:i/>
        </w:rPr>
        <w:t>of Developmental Psychology</w:t>
      </w:r>
      <w:r>
        <w:t>, 58(8), 1600.</w:t>
      </w:r>
    </w:p>
    <w:p w14:paraId="26113614" w14:textId="77777777" w:rsidR="00E8676D" w:rsidRDefault="00000000">
      <w:pPr>
        <w:spacing w:before="160" w:line="259" w:lineRule="auto"/>
        <w:ind w:left="856" w:right="133" w:hanging="720"/>
        <w:jc w:val="both"/>
        <w:rPr>
          <w:sz w:val="24"/>
        </w:rPr>
      </w:pPr>
      <w:r>
        <w:rPr>
          <w:sz w:val="24"/>
        </w:rPr>
        <w:t>Adellia, R., &amp; Varadhila, S. (2023). Dinamika Permasalahan Psikososial Masa Quarter Life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Crisis Pada Mahasiswa. </w:t>
      </w:r>
      <w:r>
        <w:rPr>
          <w:i/>
          <w:sz w:val="24"/>
        </w:rPr>
        <w:t>Psikosains: Jurnal Penelitian dan Pemikiran Psikologi</w:t>
      </w:r>
      <w:r>
        <w:rPr>
          <w:sz w:val="24"/>
        </w:rPr>
        <w:t>, 18(1),</w:t>
      </w:r>
      <w:r>
        <w:rPr>
          <w:spacing w:val="-57"/>
          <w:sz w:val="24"/>
        </w:rPr>
        <w:t xml:space="preserve"> </w:t>
      </w:r>
      <w:r>
        <w:rPr>
          <w:sz w:val="24"/>
        </w:rPr>
        <w:t>29-41.</w:t>
      </w:r>
      <w:r>
        <w:rPr>
          <w:spacing w:val="-1"/>
          <w:sz w:val="24"/>
        </w:rPr>
        <w:t xml:space="preserve"> </w:t>
      </w:r>
      <w:hyperlink r:id="rId16">
        <w:r>
          <w:rPr>
            <w:sz w:val="24"/>
          </w:rPr>
          <w:t>http://dx.doi.org/10.30587/psikosains.v18i1.5316</w:t>
        </w:r>
      </w:hyperlink>
    </w:p>
    <w:p w14:paraId="7D546E09" w14:textId="77777777" w:rsidR="00E8676D" w:rsidRDefault="00000000">
      <w:pPr>
        <w:spacing w:before="159" w:line="259" w:lineRule="auto"/>
        <w:ind w:left="856" w:right="138" w:hanging="720"/>
        <w:jc w:val="both"/>
        <w:rPr>
          <w:sz w:val="24"/>
        </w:rPr>
      </w:pPr>
      <w:r>
        <w:rPr>
          <w:sz w:val="24"/>
        </w:rPr>
        <w:t>Baumrind,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(1971). Current Patterns of Parental Authority. D</w:t>
      </w:r>
      <w:r>
        <w:rPr>
          <w:i/>
          <w:sz w:val="24"/>
        </w:rPr>
        <w:t>evelopmental Psychology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Monograph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4(1, Pt.2), 1–103. https://doi.org/10.1037/h0030372.</w:t>
      </w:r>
    </w:p>
    <w:p w14:paraId="2B0E53A2" w14:textId="77777777" w:rsidR="00E8676D" w:rsidRDefault="00000000">
      <w:pPr>
        <w:pStyle w:val="BodyText"/>
        <w:spacing w:before="160" w:line="259" w:lineRule="auto"/>
        <w:ind w:left="856" w:right="139" w:hanging="720"/>
      </w:pPr>
      <w:r>
        <w:t>Baumrind,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(1991).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Parenting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Adolescent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Use.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Early</w:t>
      </w:r>
      <w:r>
        <w:rPr>
          <w:i/>
          <w:spacing w:val="1"/>
        </w:rPr>
        <w:t xml:space="preserve"> </w:t>
      </w:r>
      <w:r>
        <w:rPr>
          <w:i/>
        </w:rPr>
        <w:t>Adolescence</w:t>
      </w:r>
      <w:r>
        <w:t>,</w:t>
      </w:r>
      <w:r>
        <w:rPr>
          <w:spacing w:val="1"/>
        </w:rPr>
        <w:t xml:space="preserve"> </w:t>
      </w:r>
      <w:r>
        <w:t>11(1),</w:t>
      </w:r>
      <w:r>
        <w:rPr>
          <w:spacing w:val="1"/>
        </w:rPr>
        <w:t xml:space="preserve"> </w:t>
      </w:r>
      <w:r>
        <w:t>56-95.</w:t>
      </w:r>
      <w:r>
        <w:rPr>
          <w:spacing w:val="1"/>
        </w:rPr>
        <w:t xml:space="preserve"> </w:t>
      </w:r>
      <w:r>
        <w:t>https://doi.org/10.1177/027243169111100.</w:t>
      </w:r>
    </w:p>
    <w:p w14:paraId="5FAB2F90" w14:textId="77777777" w:rsidR="00E8676D" w:rsidRDefault="00000000">
      <w:pPr>
        <w:spacing w:before="159" w:line="259" w:lineRule="auto"/>
        <w:ind w:left="856" w:right="137" w:hanging="720"/>
        <w:jc w:val="both"/>
        <w:rPr>
          <w:sz w:val="24"/>
        </w:rPr>
      </w:pPr>
      <w:r>
        <w:rPr>
          <w:sz w:val="24"/>
        </w:rPr>
        <w:t>Barnett,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Development: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Intimacy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Emerging</w:t>
      </w:r>
      <w:r>
        <w:rPr>
          <w:spacing w:val="1"/>
          <w:sz w:val="24"/>
        </w:rPr>
        <w:t xml:space="preserve"> </w:t>
      </w:r>
      <w:r>
        <w:rPr>
          <w:sz w:val="24"/>
        </w:rPr>
        <w:t>Adulthood (</w:t>
      </w:r>
      <w:r>
        <w:rPr>
          <w:i/>
          <w:sz w:val="24"/>
        </w:rPr>
        <w:t>Doctoral dissertation, Auburn University</w:t>
      </w:r>
      <w:r>
        <w:rPr>
          <w:sz w:val="24"/>
        </w:rPr>
        <w:t>).</w:t>
      </w:r>
    </w:p>
    <w:p w14:paraId="454C8C9E" w14:textId="77777777" w:rsidR="00E8676D" w:rsidRDefault="00000000">
      <w:pPr>
        <w:pStyle w:val="BodyText"/>
        <w:spacing w:before="159" w:line="259" w:lineRule="auto"/>
        <w:ind w:left="856" w:right="132" w:hanging="720"/>
      </w:pPr>
      <w:r>
        <w:t>Di Pentima, L., Toni, A., &amp; Roazzi, A. (2023). Parenting Styles and Moral Disengagement in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Adults: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Mediating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Attachment</w:t>
      </w:r>
      <w:r>
        <w:rPr>
          <w:spacing w:val="1"/>
        </w:rPr>
        <w:t xml:space="preserve"> </w:t>
      </w:r>
      <w:r>
        <w:t>Experiences.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Genetic Psychology</w:t>
      </w:r>
      <w:r>
        <w:t>, 1-17.</w:t>
      </w:r>
    </w:p>
    <w:p w14:paraId="24BB530E" w14:textId="77777777" w:rsidR="00E8676D" w:rsidRDefault="00000000">
      <w:pPr>
        <w:pStyle w:val="BodyText"/>
        <w:spacing w:before="160" w:line="259" w:lineRule="auto"/>
        <w:ind w:left="856" w:right="143" w:hanging="720"/>
      </w:pPr>
      <w:r>
        <w:t>Creswell,</w:t>
      </w:r>
      <w:r>
        <w:rPr>
          <w:spacing w:val="11"/>
        </w:rPr>
        <w:t xml:space="preserve"> </w:t>
      </w:r>
      <w:r>
        <w:t>J.</w:t>
      </w:r>
      <w:r>
        <w:rPr>
          <w:spacing w:val="56"/>
        </w:rPr>
        <w:t xml:space="preserve"> </w:t>
      </w:r>
      <w:r>
        <w:t>W.</w:t>
      </w:r>
      <w:r>
        <w:rPr>
          <w:spacing w:val="56"/>
        </w:rPr>
        <w:t xml:space="preserve"> </w:t>
      </w:r>
      <w:r>
        <w:t>(2018).</w:t>
      </w:r>
      <w:r>
        <w:rPr>
          <w:spacing w:val="56"/>
        </w:rPr>
        <w:t xml:space="preserve"> </w:t>
      </w:r>
      <w:r>
        <w:t>Research</w:t>
      </w:r>
      <w:r>
        <w:rPr>
          <w:spacing w:val="56"/>
        </w:rPr>
        <w:t xml:space="preserve"> </w:t>
      </w:r>
      <w:r>
        <w:t>Design:</w:t>
      </w:r>
      <w:r>
        <w:rPr>
          <w:spacing w:val="57"/>
        </w:rPr>
        <w:t xml:space="preserve"> </w:t>
      </w:r>
      <w:r>
        <w:t>Qualitative,</w:t>
      </w:r>
      <w:r>
        <w:rPr>
          <w:spacing w:val="56"/>
        </w:rPr>
        <w:t xml:space="preserve"> </w:t>
      </w:r>
      <w:r>
        <w:t>Quantitative,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Mixed</w:t>
      </w:r>
      <w:r>
        <w:rPr>
          <w:spacing w:val="57"/>
        </w:rPr>
        <w:t xml:space="preserve"> </w:t>
      </w:r>
      <w:r>
        <w:t>Methods</w:t>
      </w:r>
      <w:r>
        <w:rPr>
          <w:spacing w:val="-58"/>
        </w:rPr>
        <w:t xml:space="preserve"> </w:t>
      </w:r>
      <w:r>
        <w:t xml:space="preserve">Approaches. London : </w:t>
      </w:r>
      <w:r>
        <w:rPr>
          <w:i/>
        </w:rPr>
        <w:t>Sage Publications Inc</w:t>
      </w:r>
      <w:r>
        <w:t>.</w:t>
      </w:r>
    </w:p>
    <w:p w14:paraId="416E08C4" w14:textId="77777777" w:rsidR="00E8676D" w:rsidRDefault="00000000">
      <w:pPr>
        <w:spacing w:before="159" w:line="259" w:lineRule="auto"/>
        <w:ind w:left="856" w:right="134" w:hanging="720"/>
        <w:jc w:val="both"/>
        <w:rPr>
          <w:sz w:val="24"/>
        </w:rPr>
      </w:pPr>
      <w:r>
        <w:rPr>
          <w:sz w:val="24"/>
        </w:rPr>
        <w:t>Garcia,</w:t>
      </w:r>
      <w:r>
        <w:rPr>
          <w:spacing w:val="11"/>
          <w:sz w:val="24"/>
        </w:rPr>
        <w:t xml:space="preserve"> </w:t>
      </w:r>
      <w:r>
        <w:rPr>
          <w:sz w:val="24"/>
        </w:rPr>
        <w:t>O.</w:t>
      </w:r>
      <w:r>
        <w:rPr>
          <w:spacing w:val="-2"/>
          <w:sz w:val="24"/>
        </w:rPr>
        <w:t xml:space="preserve"> </w:t>
      </w:r>
      <w:r>
        <w:rPr>
          <w:sz w:val="24"/>
        </w:rPr>
        <w:t>F.,</w:t>
      </w:r>
      <w:r>
        <w:rPr>
          <w:spacing w:val="-2"/>
          <w:sz w:val="24"/>
        </w:rPr>
        <w:t xml:space="preserve"> </w:t>
      </w:r>
      <w:r>
        <w:rPr>
          <w:sz w:val="24"/>
        </w:rPr>
        <w:t>Fuentes,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Gracia,</w:t>
      </w:r>
      <w:r>
        <w:rPr>
          <w:spacing w:val="-2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Serra,</w:t>
      </w:r>
      <w:r>
        <w:rPr>
          <w:spacing w:val="-2"/>
          <w:sz w:val="24"/>
        </w:rPr>
        <w:t xml:space="preserve"> </w:t>
      </w:r>
      <w:r>
        <w:rPr>
          <w:sz w:val="24"/>
        </w:rPr>
        <w:t>E.,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Garcia,</w:t>
      </w:r>
      <w:r>
        <w:rPr>
          <w:spacing w:val="-2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2"/>
          <w:sz w:val="24"/>
        </w:rPr>
        <w:t xml:space="preserve"> </w:t>
      </w:r>
      <w:r>
        <w:rPr>
          <w:sz w:val="24"/>
        </w:rPr>
        <w:t>Parenting</w:t>
      </w:r>
      <w:r>
        <w:rPr>
          <w:spacing w:val="-3"/>
          <w:sz w:val="24"/>
        </w:rPr>
        <w:t xml:space="preserve"> </w:t>
      </w:r>
      <w:r>
        <w:rPr>
          <w:sz w:val="24"/>
        </w:rPr>
        <w:t>warmth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strictness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generations:</w:t>
      </w:r>
      <w:r>
        <w:rPr>
          <w:spacing w:val="1"/>
          <w:sz w:val="24"/>
        </w:rPr>
        <w:t xml:space="preserve"> </w:t>
      </w:r>
      <w:r>
        <w:rPr>
          <w:sz w:val="24"/>
        </w:rPr>
        <w:t>Parenting</w:t>
      </w:r>
      <w:r>
        <w:rPr>
          <w:spacing w:val="1"/>
          <w:sz w:val="24"/>
        </w:rPr>
        <w:t xml:space="preserve"> </w:t>
      </w:r>
      <w:r>
        <w:rPr>
          <w:sz w:val="24"/>
        </w:rPr>
        <w:t>styles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psychosocial</w:t>
      </w:r>
      <w:r>
        <w:rPr>
          <w:spacing w:val="1"/>
          <w:sz w:val="24"/>
        </w:rPr>
        <w:t xml:space="preserve"> </w:t>
      </w:r>
      <w:r>
        <w:rPr>
          <w:sz w:val="24"/>
        </w:rPr>
        <w:t>adjustment.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health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17(20),</w:t>
      </w:r>
      <w:r>
        <w:rPr>
          <w:spacing w:val="57"/>
          <w:sz w:val="24"/>
        </w:rPr>
        <w:t xml:space="preserve"> </w:t>
      </w:r>
      <w:r>
        <w:rPr>
          <w:sz w:val="24"/>
        </w:rPr>
        <w:t>7487.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https://doi.org/10.3390/ijerph17207487</w:t>
      </w:r>
    </w:p>
    <w:p w14:paraId="35532863" w14:textId="77777777" w:rsidR="00E8676D" w:rsidRDefault="00000000">
      <w:pPr>
        <w:spacing w:before="159" w:line="259" w:lineRule="auto"/>
        <w:ind w:left="856" w:right="137" w:hanging="720"/>
        <w:jc w:val="both"/>
        <w:rPr>
          <w:sz w:val="24"/>
        </w:rPr>
      </w:pPr>
      <w:r>
        <w:rPr>
          <w:sz w:val="24"/>
        </w:rPr>
        <w:t>Halfon, N., Forrest, C. B., Lerner, R. M., &amp; Faustman, E. M. (2017). Handbook of life course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Springer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Publishing</w:t>
      </w:r>
      <w:r>
        <w:rPr>
          <w:sz w:val="24"/>
        </w:rPr>
        <w:t>. https://doi.org/10.1007/978-3-319-47143-3.</w:t>
      </w:r>
    </w:p>
    <w:p w14:paraId="524127FE" w14:textId="77777777" w:rsidR="00E8676D" w:rsidRDefault="00000000">
      <w:pPr>
        <w:pStyle w:val="BodyText"/>
        <w:spacing w:before="160" w:line="259" w:lineRule="auto"/>
        <w:ind w:left="856" w:right="131" w:hanging="720"/>
      </w:pPr>
      <w:r>
        <w:t>Kuppens, S., &amp; Ceulemans, E. (2019). Parenting Styles: A Closer Look at a Well-Known</w:t>
      </w:r>
      <w:r>
        <w:rPr>
          <w:spacing w:val="1"/>
        </w:rPr>
        <w:t xml:space="preserve"> </w:t>
      </w:r>
      <w:r>
        <w:t>Concept.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Child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Family</w:t>
      </w:r>
      <w:r>
        <w:rPr>
          <w:i/>
          <w:spacing w:val="1"/>
        </w:rPr>
        <w:t xml:space="preserve"> </w:t>
      </w:r>
      <w:r>
        <w:rPr>
          <w:i/>
        </w:rPr>
        <w:t>Studies,</w:t>
      </w:r>
      <w:r>
        <w:rPr>
          <w:i/>
          <w:spacing w:val="1"/>
        </w:rPr>
        <w:t xml:space="preserve"> </w:t>
      </w:r>
      <w:r>
        <w:t>28(1),</w:t>
      </w:r>
      <w:r>
        <w:rPr>
          <w:spacing w:val="1"/>
        </w:rPr>
        <w:t xml:space="preserve"> </w:t>
      </w:r>
      <w:r>
        <w:t>168–181.</w:t>
      </w:r>
      <w:r>
        <w:rPr>
          <w:spacing w:val="1"/>
        </w:rPr>
        <w:t xml:space="preserve"> </w:t>
      </w:r>
      <w:r>
        <w:t>https://doi.org/10.1007/s10826-018-1242-x.</w:t>
      </w:r>
    </w:p>
    <w:p w14:paraId="28A826CC" w14:textId="77777777" w:rsidR="00E8676D" w:rsidRDefault="00000000">
      <w:pPr>
        <w:pStyle w:val="BodyText"/>
        <w:spacing w:before="159" w:line="259" w:lineRule="auto"/>
        <w:ind w:left="856" w:right="135" w:hanging="720"/>
      </w:pPr>
      <w:r>
        <w:t>Larkin, M., Flowers, P., &amp; Smith, J. A. (2021). Interpretative Phenomenological Analysis:</w:t>
      </w:r>
      <w:r>
        <w:rPr>
          <w:spacing w:val="1"/>
        </w:rPr>
        <w:t xml:space="preserve"> </w:t>
      </w:r>
      <w:r>
        <w:t>Theory,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 Second</w:t>
      </w:r>
      <w:r>
        <w:rPr>
          <w:spacing w:val="-1"/>
        </w:rPr>
        <w:t xml:space="preserve"> </w:t>
      </w:r>
      <w:r>
        <w:t>Edition.</w:t>
      </w:r>
      <w:r>
        <w:rPr>
          <w:spacing w:val="-1"/>
        </w:rPr>
        <w:t xml:space="preserve"> </w:t>
      </w:r>
      <w:r>
        <w:t>London</w:t>
      </w:r>
      <w:r>
        <w:rPr>
          <w:spacing w:val="-1"/>
        </w:rPr>
        <w:t xml:space="preserve"> </w:t>
      </w:r>
      <w:r>
        <w:t>: Sage</w:t>
      </w:r>
      <w:r>
        <w:rPr>
          <w:spacing w:val="-1"/>
        </w:rPr>
        <w:t xml:space="preserve"> </w:t>
      </w:r>
      <w:r>
        <w:t>Publications</w:t>
      </w:r>
      <w:r>
        <w:rPr>
          <w:spacing w:val="-1"/>
        </w:rPr>
        <w:t xml:space="preserve"> </w:t>
      </w:r>
      <w:r>
        <w:t>Inc.</w:t>
      </w:r>
    </w:p>
    <w:p w14:paraId="55E52CAF" w14:textId="77777777" w:rsidR="00E8676D" w:rsidRDefault="00000000">
      <w:pPr>
        <w:pStyle w:val="BodyText"/>
        <w:spacing w:before="159" w:line="259" w:lineRule="auto"/>
        <w:ind w:left="856" w:right="130" w:hanging="720"/>
      </w:pPr>
      <w:r>
        <w:t>Mahapatra, S., &amp; Batul, R. (2016). Psychosocial consequences of parenting. J Hum Soc Sci,</w:t>
      </w:r>
      <w:r>
        <w:rPr>
          <w:spacing w:val="1"/>
        </w:rPr>
        <w:t xml:space="preserve"> </w:t>
      </w:r>
      <w:r>
        <w:t>21(2),</w:t>
      </w:r>
      <w:r>
        <w:rPr>
          <w:spacing w:val="-1"/>
        </w:rPr>
        <w:t xml:space="preserve"> </w:t>
      </w:r>
      <w:r>
        <w:t xml:space="preserve">10-7. </w:t>
      </w:r>
      <w:hyperlink r:id="rId17">
        <w:r>
          <w:t>www.iosrjournals.org</w:t>
        </w:r>
      </w:hyperlink>
    </w:p>
    <w:p w14:paraId="53F027D7" w14:textId="77777777" w:rsidR="00E8676D" w:rsidRDefault="00000000">
      <w:pPr>
        <w:pStyle w:val="BodyText"/>
        <w:spacing w:before="160" w:line="259" w:lineRule="auto"/>
        <w:ind w:left="856" w:right="129" w:hanging="720"/>
      </w:pPr>
      <w:r>
        <w:t>Murray, J. L., &amp; Arnett, J. (2019). Emerging Adulthood and Higher Education. New York :</w:t>
      </w:r>
      <w:r>
        <w:rPr>
          <w:spacing w:val="1"/>
        </w:rPr>
        <w:t xml:space="preserve"> </w:t>
      </w:r>
      <w:r>
        <w:t>Routledge</w:t>
      </w:r>
    </w:p>
    <w:p w14:paraId="3F353D05" w14:textId="77777777" w:rsidR="00E8676D" w:rsidRDefault="00000000">
      <w:pPr>
        <w:pStyle w:val="BodyText"/>
        <w:spacing w:before="160" w:line="259" w:lineRule="auto"/>
        <w:ind w:left="856" w:right="129" w:hanging="720"/>
      </w:pPr>
      <w:r>
        <w:t>Parra, Á., Sánchez-Queija, I., García-Mendoza, M. D. C., Coimbra, S., Egídio Oliveira, J., &amp;</w:t>
      </w:r>
      <w:r>
        <w:rPr>
          <w:spacing w:val="1"/>
        </w:rPr>
        <w:t xml:space="preserve"> </w:t>
      </w:r>
      <w:r>
        <w:t>Díez,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parenting</w:t>
      </w:r>
      <w:r>
        <w:rPr>
          <w:spacing w:val="1"/>
        </w:rPr>
        <w:t xml:space="preserve"> </w:t>
      </w:r>
      <w:r>
        <w:t>styles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adulthood: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cross-national</w:t>
      </w:r>
      <w:r>
        <w:rPr>
          <w:spacing w:val="1"/>
        </w:rPr>
        <w:t xml:space="preserve"> </w:t>
      </w:r>
      <w:r>
        <w:t>perspective.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Environmental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Health</w:t>
      </w:r>
      <w:r>
        <w:t>,</w:t>
      </w:r>
      <w:r>
        <w:rPr>
          <w:spacing w:val="-1"/>
        </w:rPr>
        <w:t xml:space="preserve"> </w:t>
      </w:r>
      <w:r>
        <w:t>16(15),</w:t>
      </w:r>
      <w:r>
        <w:rPr>
          <w:spacing w:val="-1"/>
        </w:rPr>
        <w:t xml:space="preserve"> </w:t>
      </w:r>
      <w:r>
        <w:t>2757.</w:t>
      </w:r>
      <w:r>
        <w:rPr>
          <w:spacing w:val="58"/>
        </w:rPr>
        <w:t xml:space="preserve"> </w:t>
      </w:r>
      <w:r>
        <w:t>https://doi.org/10.3390/ijerph16152757</w:t>
      </w:r>
    </w:p>
    <w:p w14:paraId="7872C174" w14:textId="77777777" w:rsidR="00E8676D" w:rsidRDefault="00E8676D">
      <w:pPr>
        <w:spacing w:line="259" w:lineRule="auto"/>
        <w:sectPr w:rsidR="00E8676D">
          <w:pgSz w:w="11920" w:h="16840"/>
          <w:pgMar w:top="1020" w:right="1300" w:bottom="520" w:left="1280" w:header="797" w:footer="337" w:gutter="0"/>
          <w:cols w:space="720"/>
        </w:sectPr>
      </w:pPr>
    </w:p>
    <w:p w14:paraId="65747AC5" w14:textId="77777777" w:rsidR="00E8676D" w:rsidRDefault="00E8676D">
      <w:pPr>
        <w:pStyle w:val="BodyText"/>
        <w:jc w:val="left"/>
        <w:rPr>
          <w:sz w:val="25"/>
        </w:rPr>
      </w:pPr>
    </w:p>
    <w:p w14:paraId="4096CCAE" w14:textId="77777777" w:rsidR="00E8676D" w:rsidRDefault="00000000">
      <w:pPr>
        <w:pStyle w:val="BodyText"/>
        <w:spacing w:before="90" w:line="259" w:lineRule="auto"/>
        <w:ind w:left="856" w:right="131" w:hanging="720"/>
      </w:pPr>
      <w:r>
        <w:t>Power, T. G. (2013). Parenting Dimensions and Styles: a Brief History and Recommendations</w:t>
      </w:r>
      <w:r>
        <w:rPr>
          <w:spacing w:val="-57"/>
        </w:rPr>
        <w:t xml:space="preserve"> </w:t>
      </w:r>
      <w:r>
        <w:t xml:space="preserve">for Future Research. </w:t>
      </w:r>
      <w:r>
        <w:rPr>
          <w:i/>
        </w:rPr>
        <w:t>Childhood Obesity</w:t>
      </w:r>
      <w:r>
        <w:t>, 9(s1), S-14.</w:t>
      </w:r>
    </w:p>
    <w:p w14:paraId="74370560" w14:textId="77777777" w:rsidR="00E8676D" w:rsidRDefault="00000000">
      <w:pPr>
        <w:pStyle w:val="BodyText"/>
        <w:spacing w:before="159" w:line="259" w:lineRule="auto"/>
        <w:ind w:left="856" w:right="132" w:hanging="720"/>
      </w:pPr>
      <w:r>
        <w:t>Ramadhana, M. R. (2018). Keterbukaan Diri dalam Komunikasi Orangtua-Anak pada Remaja</w:t>
      </w:r>
      <w:r>
        <w:rPr>
          <w:spacing w:val="-57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Asuh</w:t>
      </w:r>
      <w:r>
        <w:rPr>
          <w:spacing w:val="1"/>
        </w:rPr>
        <w:t xml:space="preserve"> </w:t>
      </w:r>
      <w:r>
        <w:t>Orangtua</w:t>
      </w:r>
      <w:r>
        <w:rPr>
          <w:spacing w:val="1"/>
        </w:rPr>
        <w:t xml:space="preserve"> </w:t>
      </w:r>
      <w:r>
        <w:t>Authoritarian.</w:t>
      </w:r>
      <w:r>
        <w:rPr>
          <w:spacing w:val="1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Komunikasi,</w:t>
      </w:r>
      <w:r>
        <w:rPr>
          <w:spacing w:val="1"/>
        </w:rPr>
        <w:t xml:space="preserve"> </w:t>
      </w:r>
      <w:r>
        <w:t>6(2),</w:t>
      </w:r>
      <w:r>
        <w:rPr>
          <w:spacing w:val="1"/>
        </w:rPr>
        <w:t xml:space="preserve"> </w:t>
      </w:r>
      <w:r>
        <w:t>197-204.</w:t>
      </w:r>
      <w:r>
        <w:rPr>
          <w:spacing w:val="1"/>
        </w:rPr>
        <w:t xml:space="preserve"> </w:t>
      </w:r>
      <w:hyperlink r:id="rId18">
        <w:r>
          <w:t>http://download.garuda.kemdikbud.go.id/article.php?article=1177713&amp;val=7244&amp;title</w:t>
        </w:r>
      </w:hyperlink>
    </w:p>
    <w:p w14:paraId="7DD62FBA" w14:textId="77777777" w:rsidR="00E8676D" w:rsidRDefault="00000000">
      <w:pPr>
        <w:pStyle w:val="BodyText"/>
        <w:spacing w:before="0" w:line="259" w:lineRule="auto"/>
        <w:ind w:left="856" w:right="210"/>
        <w:jc w:val="left"/>
      </w:pPr>
      <w:r>
        <w:t>=Keterbukaan%20Diri%20dalam%20Komunikasi%20Orangtua-Anak%20pada%20R</w:t>
      </w:r>
      <w:r>
        <w:rPr>
          <w:spacing w:val="-57"/>
        </w:rPr>
        <w:t xml:space="preserve"> </w:t>
      </w:r>
      <w:r>
        <w:t>emaja%20Pola%20Asuh%20Orangtua%20Authoritarian</w:t>
      </w:r>
    </w:p>
    <w:p w14:paraId="1CF1FC84" w14:textId="77777777" w:rsidR="00E8676D" w:rsidRDefault="00000000">
      <w:pPr>
        <w:pStyle w:val="BodyText"/>
        <w:tabs>
          <w:tab w:val="left" w:pos="2230"/>
          <w:tab w:val="left" w:pos="3430"/>
          <w:tab w:val="left" w:pos="4950"/>
          <w:tab w:val="left" w:pos="6543"/>
          <w:tab w:val="left" w:pos="8068"/>
        </w:tabs>
        <w:spacing w:before="159" w:line="259" w:lineRule="auto"/>
        <w:ind w:left="856" w:right="129" w:hanging="720"/>
      </w:pPr>
      <w:r>
        <w:t>Shaw, Z. A., &amp; Starr, L. R. (2019). Intergenerational Transmission of Emotion Dysregulation: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Authoritarian</w:t>
      </w:r>
      <w:r>
        <w:rPr>
          <w:spacing w:val="1"/>
        </w:rPr>
        <w:t xml:space="preserve"> </w:t>
      </w:r>
      <w:r>
        <w:t>Parenting</w:t>
      </w:r>
      <w:r>
        <w:rPr>
          <w:spacing w:val="60"/>
        </w:rPr>
        <w:t xml:space="preserve"> </w:t>
      </w:r>
      <w:r>
        <w:t>Style</w:t>
      </w:r>
      <w:r>
        <w:rPr>
          <w:spacing w:val="60"/>
        </w:rPr>
        <w:t xml:space="preserve"> </w:t>
      </w:r>
      <w:r>
        <w:t xml:space="preserve">and Family Chronic Stress.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Child</w:t>
      </w:r>
      <w:r>
        <w:rPr>
          <w:i/>
        </w:rPr>
        <w:tab/>
        <w:t>and</w:t>
      </w:r>
      <w:r>
        <w:rPr>
          <w:i/>
        </w:rPr>
        <w:tab/>
        <w:t>Family</w:t>
      </w:r>
      <w:r>
        <w:rPr>
          <w:i/>
        </w:rPr>
        <w:tab/>
        <w:t>Studies,</w:t>
      </w:r>
      <w:r>
        <w:rPr>
          <w:i/>
        </w:rPr>
        <w:tab/>
      </w:r>
      <w:r>
        <w:t>28(12),</w:t>
      </w:r>
      <w:r>
        <w:tab/>
      </w:r>
      <w:r>
        <w:rPr>
          <w:spacing w:val="-1"/>
        </w:rPr>
        <w:t>3508–3518.</w:t>
      </w:r>
      <w:r>
        <w:rPr>
          <w:spacing w:val="-58"/>
        </w:rPr>
        <w:t xml:space="preserve"> </w:t>
      </w:r>
      <w:r>
        <w:t>https://doi.org/10.1007/s10826-019-01534-1</w:t>
      </w:r>
    </w:p>
    <w:p w14:paraId="0A7116DE" w14:textId="77777777" w:rsidR="00E8676D" w:rsidRDefault="00000000">
      <w:pPr>
        <w:pStyle w:val="BodyText"/>
        <w:spacing w:before="159" w:line="259" w:lineRule="auto"/>
        <w:ind w:left="856" w:right="130" w:hanging="720"/>
      </w:pPr>
      <w:r>
        <w:t>Siahaan, Y. E. (2020). Pola Asuh Otoriter sebagai Pembentuk Perilaku Agresif Anak Usia</w:t>
      </w:r>
      <w:r>
        <w:rPr>
          <w:spacing w:val="1"/>
        </w:rPr>
        <w:t xml:space="preserve"> </w:t>
      </w:r>
      <w:r>
        <w:t>Dini.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Anak</w:t>
      </w:r>
      <w:r>
        <w:rPr>
          <w:i/>
          <w:spacing w:val="1"/>
        </w:rPr>
        <w:t xml:space="preserve"> </w:t>
      </w:r>
      <w:r>
        <w:rPr>
          <w:i/>
        </w:rPr>
        <w:t>Usia</w:t>
      </w:r>
      <w:r>
        <w:rPr>
          <w:i/>
          <w:spacing w:val="1"/>
        </w:rPr>
        <w:t xml:space="preserve"> </w:t>
      </w:r>
      <w:r>
        <w:rPr>
          <w:i/>
        </w:rPr>
        <w:t>Dini,</w:t>
      </w:r>
      <w:r>
        <w:rPr>
          <w:i/>
          <w:spacing w:val="1"/>
        </w:rPr>
        <w:t xml:space="preserve"> </w:t>
      </w:r>
      <w:r>
        <w:t>11(2),</w:t>
      </w:r>
      <w:r>
        <w:rPr>
          <w:spacing w:val="1"/>
        </w:rPr>
        <w:t xml:space="preserve"> </w:t>
      </w:r>
      <w:r>
        <w:t>141-149.</w:t>
      </w:r>
      <w:r>
        <w:rPr>
          <w:spacing w:val="1"/>
        </w:rPr>
        <w:t xml:space="preserve"> </w:t>
      </w:r>
      <w:r>
        <w:t>https://doi.org/10.17509/cd.v11i2.25747</w:t>
      </w:r>
    </w:p>
    <w:p w14:paraId="2F86FDFE" w14:textId="77777777" w:rsidR="00E8676D" w:rsidRDefault="00000000">
      <w:pPr>
        <w:tabs>
          <w:tab w:val="left" w:pos="2724"/>
          <w:tab w:val="left" w:pos="4099"/>
          <w:tab w:val="left" w:pos="5141"/>
          <w:tab w:val="left" w:pos="7042"/>
          <w:tab w:val="left" w:pos="8342"/>
        </w:tabs>
        <w:spacing w:before="160" w:line="259" w:lineRule="auto"/>
        <w:ind w:left="856" w:right="135" w:hanging="720"/>
        <w:jc w:val="both"/>
        <w:rPr>
          <w:sz w:val="24"/>
        </w:rPr>
      </w:pPr>
      <w:r>
        <w:rPr>
          <w:sz w:val="24"/>
        </w:rPr>
        <w:t>Singh Jadon, P., &amp; Tripathi, S. (2017). Effect of Authoritarian Parenting style on self esteem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the Child: A Systematic Review. </w:t>
      </w:r>
      <w:r>
        <w:rPr>
          <w:i/>
          <w:sz w:val="24"/>
        </w:rPr>
        <w:t>International Journal of Advance Research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Innovative</w:t>
      </w:r>
      <w:r>
        <w:rPr>
          <w:i/>
          <w:sz w:val="24"/>
        </w:rPr>
        <w:tab/>
        <w:t>Ideas</w:t>
      </w:r>
      <w:r>
        <w:rPr>
          <w:i/>
          <w:sz w:val="24"/>
        </w:rPr>
        <w:tab/>
        <w:t>in</w:t>
      </w:r>
      <w:r>
        <w:rPr>
          <w:i/>
          <w:sz w:val="24"/>
        </w:rPr>
        <w:tab/>
        <w:t>Education,</w:t>
      </w:r>
      <w:r>
        <w:rPr>
          <w:i/>
          <w:sz w:val="24"/>
        </w:rPr>
        <w:tab/>
      </w:r>
      <w:r>
        <w:rPr>
          <w:sz w:val="24"/>
        </w:rPr>
        <w:t>3(3),</w:t>
      </w:r>
      <w:r>
        <w:rPr>
          <w:sz w:val="24"/>
        </w:rPr>
        <w:tab/>
      </w:r>
      <w:r>
        <w:rPr>
          <w:spacing w:val="-1"/>
          <w:sz w:val="24"/>
        </w:rPr>
        <w:t>909-913.</w:t>
      </w:r>
    </w:p>
    <w:p w14:paraId="68CACDB7" w14:textId="77777777" w:rsidR="00E8676D" w:rsidRDefault="00000000">
      <w:pPr>
        <w:pStyle w:val="BodyText"/>
        <w:spacing w:before="0" w:line="259" w:lineRule="auto"/>
        <w:ind w:left="856" w:right="119"/>
        <w:jc w:val="left"/>
      </w:pPr>
      <w:r>
        <w:t>https://citeseerx.ist.psu.edu/document?repid=rep1&amp;type=pdf&amp;doi=1dbe3c4475adb3b9</w:t>
      </w:r>
      <w:r>
        <w:rPr>
          <w:spacing w:val="-57"/>
        </w:rPr>
        <w:t xml:space="preserve"> </w:t>
      </w:r>
      <w:r>
        <w:t>462c149a8d4d580ee7e85644</w:t>
      </w:r>
    </w:p>
    <w:p w14:paraId="4742DA85" w14:textId="77777777" w:rsidR="00E8676D" w:rsidRDefault="00000000">
      <w:pPr>
        <w:pStyle w:val="BodyText"/>
        <w:spacing w:before="158" w:line="259" w:lineRule="auto"/>
        <w:ind w:left="856" w:right="131" w:hanging="720"/>
      </w:pPr>
      <w:r>
        <w:t>Whitbeck,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Hoyt,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Huck,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(1994).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Intergenerational Solidarity, and Support Provided to Parents by Their Adult Children.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Gerontology:</w:t>
      </w:r>
      <w:r>
        <w:rPr>
          <w:spacing w:val="1"/>
        </w:rPr>
        <w:t xml:space="preserve"> </w:t>
      </w:r>
      <w:r>
        <w:rPr>
          <w:i/>
        </w:rPr>
        <w:t>Social</w:t>
      </w:r>
      <w:r>
        <w:rPr>
          <w:i/>
          <w:spacing w:val="1"/>
        </w:rPr>
        <w:t xml:space="preserve"> </w:t>
      </w:r>
      <w:r>
        <w:rPr>
          <w:i/>
        </w:rPr>
        <w:t>Sciences</w:t>
      </w:r>
      <w:r>
        <w:rPr>
          <w:i/>
          <w:spacing w:val="1"/>
        </w:rPr>
        <w:t xml:space="preserve"> </w:t>
      </w:r>
      <w:r>
        <w:t>(Vol.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https://doi.org/10.1093/geronj/49.2.S85</w:t>
      </w:r>
    </w:p>
    <w:p w14:paraId="6AC5EF83" w14:textId="77777777" w:rsidR="00E8676D" w:rsidRDefault="00000000">
      <w:pPr>
        <w:spacing w:before="159" w:line="259" w:lineRule="auto"/>
        <w:ind w:left="856" w:right="137" w:hanging="720"/>
        <w:jc w:val="both"/>
        <w:rPr>
          <w:sz w:val="24"/>
        </w:rPr>
      </w:pPr>
      <w:r>
        <w:rPr>
          <w:sz w:val="24"/>
        </w:rPr>
        <w:t>Yiğit,</w:t>
      </w:r>
      <w:r>
        <w:rPr>
          <w:spacing w:val="1"/>
          <w:sz w:val="24"/>
        </w:rPr>
        <w:t xml:space="preserve"> </w:t>
      </w:r>
      <w:r>
        <w:rPr>
          <w:sz w:val="24"/>
        </w:rPr>
        <w:t>Ç.</w:t>
      </w:r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1"/>
          <w:sz w:val="24"/>
        </w:rPr>
        <w:t xml:space="preserve"> </w:t>
      </w:r>
      <w:r>
        <w:rPr>
          <w:sz w:val="24"/>
        </w:rPr>
        <w:t>Climates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Attachment</w:t>
      </w:r>
      <w:r>
        <w:rPr>
          <w:spacing w:val="1"/>
          <w:sz w:val="24"/>
        </w:rPr>
        <w:t xml:space="preserve"> </w:t>
      </w:r>
      <w:r>
        <w:rPr>
          <w:sz w:val="24"/>
        </w:rPr>
        <w:t>Style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Romantic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Predicting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Adults.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Research &amp; Behavioral Sciences, </w:t>
      </w:r>
      <w:r>
        <w:rPr>
          <w:sz w:val="24"/>
        </w:rPr>
        <w:t>8(17).</w:t>
      </w:r>
    </w:p>
    <w:sectPr w:rsidR="00E8676D">
      <w:pgSz w:w="11920" w:h="16840"/>
      <w:pgMar w:top="1020" w:right="1300" w:bottom="520" w:left="1280" w:header="797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6186" w14:textId="77777777" w:rsidR="00461137" w:rsidRDefault="00461137">
      <w:r>
        <w:separator/>
      </w:r>
    </w:p>
  </w:endnote>
  <w:endnote w:type="continuationSeparator" w:id="0">
    <w:p w14:paraId="53E88121" w14:textId="77777777" w:rsidR="00461137" w:rsidRDefault="0046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E24A" w14:textId="41CC5953" w:rsidR="00E8676D" w:rsidRDefault="00A50B5C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708959D7" wp14:editId="4C750EFA">
              <wp:simplePos x="0" y="0"/>
              <wp:positionH relativeFrom="page">
                <wp:posOffset>3703955</wp:posOffset>
              </wp:positionH>
              <wp:positionV relativeFrom="page">
                <wp:posOffset>10339705</wp:posOffset>
              </wp:positionV>
              <wp:extent cx="152400" cy="194310"/>
              <wp:effectExtent l="0" t="0" r="0" b="0"/>
              <wp:wrapNone/>
              <wp:docPr id="15628242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EC70A" w14:textId="77777777" w:rsidR="00E8676D" w:rsidRDefault="00000000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959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91.65pt;margin-top:814.15pt;width:12pt;height:15.3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S&#10;oXYt4QAAAA0BAAAPAAAAAAAAAAAAAAAAAC4EAABkcnMvZG93bnJldi54bWxQSwUGAAAAAAQABADz&#10;AAAAPAUAAAAA&#10;" filled="f" stroked="f">
              <v:textbox inset="0,0,0,0">
                <w:txbxContent>
                  <w:p w14:paraId="44AEC70A" w14:textId="77777777" w:rsidR="00E8676D" w:rsidRDefault="00000000">
                    <w:pPr>
                      <w:pStyle w:val="BodyTex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37A8" w14:textId="3714B590" w:rsidR="00A50B5C" w:rsidRPr="00A50B5C" w:rsidRDefault="00A50B5C" w:rsidP="00A50B5C">
    <w:pPr>
      <w:pStyle w:val="Footer"/>
      <w:jc w:val="center"/>
      <w:rPr>
        <w:lang w:val="en-US"/>
      </w:rPr>
    </w:pPr>
    <w:r>
      <w:rPr>
        <w:lang w:val="en-US"/>
      </w:rPr>
      <w:t>744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C47A" w14:textId="7925ADE2" w:rsidR="00E8676D" w:rsidRDefault="00A50B5C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575124D3" wp14:editId="05827741">
              <wp:simplePos x="0" y="0"/>
              <wp:positionH relativeFrom="page">
                <wp:posOffset>3665855</wp:posOffset>
              </wp:positionH>
              <wp:positionV relativeFrom="page">
                <wp:posOffset>10339705</wp:posOffset>
              </wp:positionV>
              <wp:extent cx="342900" cy="194310"/>
              <wp:effectExtent l="0" t="0" r="0" b="0"/>
              <wp:wrapNone/>
              <wp:docPr id="16173810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939D9" w14:textId="77777777" w:rsidR="00E8676D" w:rsidRDefault="00000000">
                          <w:pPr>
                            <w:pStyle w:val="BodyTex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124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88.65pt;margin-top:814.15pt;width:27pt;height:15.3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" filled="f" stroked="f">
              <v:textbox inset="0,0,0,0">
                <w:txbxContent>
                  <w:p w14:paraId="597939D9" w14:textId="77777777" w:rsidR="00E8676D" w:rsidRDefault="00000000">
                    <w:pPr>
                      <w:pStyle w:val="BodyTex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CCE6" w14:textId="77777777" w:rsidR="00461137" w:rsidRDefault="00461137">
      <w:r>
        <w:separator/>
      </w:r>
    </w:p>
  </w:footnote>
  <w:footnote w:type="continuationSeparator" w:id="0">
    <w:p w14:paraId="22D44F1F" w14:textId="77777777" w:rsidR="00461137" w:rsidRDefault="0046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B8B9" w14:textId="4E73D033" w:rsidR="00E8676D" w:rsidRDefault="00A50B5C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604878DA" wp14:editId="62541343">
              <wp:simplePos x="0" y="0"/>
              <wp:positionH relativeFrom="page">
                <wp:posOffset>2091055</wp:posOffset>
              </wp:positionH>
              <wp:positionV relativeFrom="page">
                <wp:posOffset>493395</wp:posOffset>
              </wp:positionV>
              <wp:extent cx="3378835" cy="173355"/>
              <wp:effectExtent l="0" t="0" r="0" b="0"/>
              <wp:wrapNone/>
              <wp:docPr id="6483494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83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6E4DA" w14:textId="44261C5C" w:rsidR="00E8676D" w:rsidRDefault="00000000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Vol.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10.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0</w:t>
                          </w:r>
                          <w:r w:rsidR="00DA611F">
                            <w:rPr>
                              <w:sz w:val="21"/>
                              <w:lang w:val="en-US"/>
                            </w:rPr>
                            <w:t>3</w:t>
                          </w:r>
                          <w:r>
                            <w:rPr>
                              <w:spacing w:val="4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(2023).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Character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Jurnal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Penelitian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Psikologi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878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64.65pt;margin-top:38.85pt;width:266.05pt;height:13.65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" filled="f" stroked="f">
              <v:textbox inset="0,0,0,0">
                <w:txbxContent>
                  <w:p w14:paraId="7D26E4DA" w14:textId="44261C5C" w:rsidR="00E8676D" w:rsidRDefault="00000000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Vol.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0</w:t>
                    </w:r>
                    <w:r w:rsidR="00DA611F">
                      <w:rPr>
                        <w:sz w:val="21"/>
                        <w:lang w:val="en-US"/>
                      </w:rPr>
                      <w:t>3</w:t>
                    </w:r>
                    <w:r>
                      <w:rPr>
                        <w:spacing w:val="4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(2023).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Character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: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Jurnal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Penelitian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Psikologi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783"/>
    <w:multiLevelType w:val="hybridMultilevel"/>
    <w:tmpl w:val="9D38FEDE"/>
    <w:lvl w:ilvl="0" w:tplc="49128680">
      <w:start w:val="1"/>
      <w:numFmt w:val="decimal"/>
      <w:lvlText w:val="%1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id" w:eastAsia="en-US" w:bidi="ar-SA"/>
      </w:rPr>
    </w:lvl>
    <w:lvl w:ilvl="1" w:tplc="455C2BAC">
      <w:numFmt w:val="bullet"/>
      <w:lvlText w:val="•"/>
      <w:lvlJc w:val="left"/>
      <w:pPr>
        <w:ind w:left="2356" w:hanging="360"/>
      </w:pPr>
      <w:rPr>
        <w:rFonts w:hint="default"/>
        <w:lang w:val="id" w:eastAsia="en-US" w:bidi="ar-SA"/>
      </w:rPr>
    </w:lvl>
    <w:lvl w:ilvl="2" w:tplc="DBAE2BB8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3" w:tplc="B82E6C30">
      <w:numFmt w:val="bullet"/>
      <w:lvlText w:val="•"/>
      <w:lvlJc w:val="left"/>
      <w:pPr>
        <w:ind w:left="3908" w:hanging="360"/>
      </w:pPr>
      <w:rPr>
        <w:rFonts w:hint="default"/>
        <w:lang w:val="id" w:eastAsia="en-US" w:bidi="ar-SA"/>
      </w:rPr>
    </w:lvl>
    <w:lvl w:ilvl="4" w:tplc="E96205B6">
      <w:numFmt w:val="bullet"/>
      <w:lvlText w:val="•"/>
      <w:lvlJc w:val="left"/>
      <w:pPr>
        <w:ind w:left="4684" w:hanging="360"/>
      </w:pPr>
      <w:rPr>
        <w:rFonts w:hint="default"/>
        <w:lang w:val="id" w:eastAsia="en-US" w:bidi="ar-SA"/>
      </w:rPr>
    </w:lvl>
    <w:lvl w:ilvl="5" w:tplc="5C60463A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6" w:tplc="B24EEE00">
      <w:numFmt w:val="bullet"/>
      <w:lvlText w:val="•"/>
      <w:lvlJc w:val="left"/>
      <w:pPr>
        <w:ind w:left="6236" w:hanging="360"/>
      </w:pPr>
      <w:rPr>
        <w:rFonts w:hint="default"/>
        <w:lang w:val="id" w:eastAsia="en-US" w:bidi="ar-SA"/>
      </w:rPr>
    </w:lvl>
    <w:lvl w:ilvl="7" w:tplc="35A45750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EA509092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3187D05"/>
    <w:multiLevelType w:val="hybridMultilevel"/>
    <w:tmpl w:val="05107228"/>
    <w:lvl w:ilvl="0" w:tplc="048852AC">
      <w:start w:val="1"/>
      <w:numFmt w:val="decimal"/>
      <w:lvlText w:val="%1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id" w:eastAsia="en-US" w:bidi="ar-SA"/>
      </w:rPr>
    </w:lvl>
    <w:lvl w:ilvl="1" w:tplc="2BD84FDA">
      <w:numFmt w:val="bullet"/>
      <w:lvlText w:val="•"/>
      <w:lvlJc w:val="left"/>
      <w:pPr>
        <w:ind w:left="2356" w:hanging="360"/>
      </w:pPr>
      <w:rPr>
        <w:rFonts w:hint="default"/>
        <w:lang w:val="id" w:eastAsia="en-US" w:bidi="ar-SA"/>
      </w:rPr>
    </w:lvl>
    <w:lvl w:ilvl="2" w:tplc="C952C390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3" w:tplc="EDF43C4E">
      <w:numFmt w:val="bullet"/>
      <w:lvlText w:val="•"/>
      <w:lvlJc w:val="left"/>
      <w:pPr>
        <w:ind w:left="3908" w:hanging="360"/>
      </w:pPr>
      <w:rPr>
        <w:rFonts w:hint="default"/>
        <w:lang w:val="id" w:eastAsia="en-US" w:bidi="ar-SA"/>
      </w:rPr>
    </w:lvl>
    <w:lvl w:ilvl="4" w:tplc="F210FFD4">
      <w:numFmt w:val="bullet"/>
      <w:lvlText w:val="•"/>
      <w:lvlJc w:val="left"/>
      <w:pPr>
        <w:ind w:left="4684" w:hanging="360"/>
      </w:pPr>
      <w:rPr>
        <w:rFonts w:hint="default"/>
        <w:lang w:val="id" w:eastAsia="en-US" w:bidi="ar-SA"/>
      </w:rPr>
    </w:lvl>
    <w:lvl w:ilvl="5" w:tplc="2D265CD4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6" w:tplc="8A9E3410">
      <w:numFmt w:val="bullet"/>
      <w:lvlText w:val="•"/>
      <w:lvlJc w:val="left"/>
      <w:pPr>
        <w:ind w:left="6236" w:hanging="360"/>
      </w:pPr>
      <w:rPr>
        <w:rFonts w:hint="default"/>
        <w:lang w:val="id" w:eastAsia="en-US" w:bidi="ar-SA"/>
      </w:rPr>
    </w:lvl>
    <w:lvl w:ilvl="7" w:tplc="BACCD56C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8" w:tplc="0A92D842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56208F9"/>
    <w:multiLevelType w:val="hybridMultilevel"/>
    <w:tmpl w:val="C5C246CA"/>
    <w:lvl w:ilvl="0" w:tplc="0F0A4202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  <w:lang w:val="id" w:eastAsia="en-US" w:bidi="ar-SA"/>
      </w:rPr>
    </w:lvl>
    <w:lvl w:ilvl="1" w:tplc="CE2032F4">
      <w:numFmt w:val="bullet"/>
      <w:lvlText w:val="•"/>
      <w:lvlJc w:val="left"/>
      <w:pPr>
        <w:ind w:left="1708" w:hanging="360"/>
      </w:pPr>
      <w:rPr>
        <w:rFonts w:hint="default"/>
        <w:lang w:val="id" w:eastAsia="en-US" w:bidi="ar-SA"/>
      </w:rPr>
    </w:lvl>
    <w:lvl w:ilvl="2" w:tplc="1572F368">
      <w:numFmt w:val="bullet"/>
      <w:lvlText w:val="•"/>
      <w:lvlJc w:val="left"/>
      <w:pPr>
        <w:ind w:left="2556" w:hanging="360"/>
      </w:pPr>
      <w:rPr>
        <w:rFonts w:hint="default"/>
        <w:lang w:val="id" w:eastAsia="en-US" w:bidi="ar-SA"/>
      </w:rPr>
    </w:lvl>
    <w:lvl w:ilvl="3" w:tplc="67CA299A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4" w:tplc="84505A7C">
      <w:numFmt w:val="bullet"/>
      <w:lvlText w:val="•"/>
      <w:lvlJc w:val="left"/>
      <w:pPr>
        <w:ind w:left="4252" w:hanging="360"/>
      </w:pPr>
      <w:rPr>
        <w:rFonts w:hint="default"/>
        <w:lang w:val="id" w:eastAsia="en-US" w:bidi="ar-SA"/>
      </w:rPr>
    </w:lvl>
    <w:lvl w:ilvl="5" w:tplc="A8E86748"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6" w:tplc="8B583E2C">
      <w:numFmt w:val="bullet"/>
      <w:lvlText w:val="•"/>
      <w:lvlJc w:val="left"/>
      <w:pPr>
        <w:ind w:left="5948" w:hanging="360"/>
      </w:pPr>
      <w:rPr>
        <w:rFonts w:hint="default"/>
        <w:lang w:val="id" w:eastAsia="en-US" w:bidi="ar-SA"/>
      </w:rPr>
    </w:lvl>
    <w:lvl w:ilvl="7" w:tplc="A6383820">
      <w:numFmt w:val="bullet"/>
      <w:lvlText w:val="•"/>
      <w:lvlJc w:val="left"/>
      <w:pPr>
        <w:ind w:left="6796" w:hanging="360"/>
      </w:pPr>
      <w:rPr>
        <w:rFonts w:hint="default"/>
        <w:lang w:val="id" w:eastAsia="en-US" w:bidi="ar-SA"/>
      </w:rPr>
    </w:lvl>
    <w:lvl w:ilvl="8" w:tplc="71400CCA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num w:numId="1" w16cid:durableId="179003899">
    <w:abstractNumId w:val="2"/>
  </w:num>
  <w:num w:numId="2" w16cid:durableId="340472116">
    <w:abstractNumId w:val="0"/>
  </w:num>
  <w:num w:numId="3" w16cid:durableId="64462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6D"/>
    <w:rsid w:val="00461137"/>
    <w:rsid w:val="00A50B5C"/>
    <w:rsid w:val="00DA611F"/>
    <w:rsid w:val="00E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04E3C"/>
  <w15:docId w15:val="{391E6254-B509-4491-86C2-52196D6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03" w:right="61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77" w:hanging="361"/>
    </w:pPr>
  </w:style>
  <w:style w:type="paragraph" w:customStyle="1" w:styleId="TableParagraph">
    <w:name w:val="Table Paragraph"/>
    <w:basedOn w:val="Normal"/>
    <w:uiPriority w:val="1"/>
    <w:qFormat/>
    <w:pPr>
      <w:ind w:left="31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50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B5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50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B5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@mhs.unesa.ac.id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download.garuda.kemdikbud.go.id/article.php?article=1177713&amp;val=7244&amp;tit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iya.19118@mhs.unesa.ac.id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iosrjournal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30587/psikosains.v18i1.531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ohanasatwika@unesa.ac.i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8188</Words>
  <Characters>46678</Characters>
  <Application>Microsoft Office Word</Application>
  <DocSecurity>0</DocSecurity>
  <Lines>388</Lines>
  <Paragraphs>109</Paragraphs>
  <ScaleCrop>false</ScaleCrop>
  <Company/>
  <LinksUpToDate>false</LinksUpToDate>
  <CharactersWithSpaces>54757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Penelitian_Nadiya Qoulan Tsaqiila Herwandi Putri</dc:title>
  <dc:creator>Yohana Satwika</dc:creator>
  <cp:lastModifiedBy>Yohana Satwika</cp:lastModifiedBy>
  <cp:revision>3</cp:revision>
  <dcterms:created xsi:type="dcterms:W3CDTF">2023-07-10T02:12:00Z</dcterms:created>
  <dcterms:modified xsi:type="dcterms:W3CDTF">2023-07-10T02:17:00Z</dcterms:modified>
</cp:coreProperties>
</file>