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89699" w14:textId="77777777" w:rsidR="002523B0" w:rsidRDefault="002523B0" w:rsidP="006E1D9D">
      <w:pPr>
        <w:pStyle w:val="Title"/>
        <w:ind w:right="425"/>
        <w:rPr>
          <w:rFonts w:ascii="Times New Roman" w:hAnsi="Times New Roman" w:cs="Times New Roman"/>
          <w:b/>
          <w:sz w:val="22"/>
          <w:szCs w:val="22"/>
        </w:rPr>
      </w:pPr>
    </w:p>
    <w:p w14:paraId="1990BDE1" w14:textId="77777777" w:rsidR="002523B0" w:rsidRDefault="002523B0" w:rsidP="00F77E61">
      <w:pPr>
        <w:pStyle w:val="Title"/>
        <w:ind w:left="426" w:right="425"/>
        <w:jc w:val="center"/>
        <w:rPr>
          <w:rFonts w:ascii="Times New Roman" w:hAnsi="Times New Roman" w:cs="Times New Roman"/>
          <w:b/>
          <w:sz w:val="22"/>
          <w:szCs w:val="22"/>
        </w:rPr>
      </w:pPr>
    </w:p>
    <w:p w14:paraId="4F355002" w14:textId="3CC62BF2" w:rsidR="00F77E61" w:rsidRPr="00694128" w:rsidRDefault="00F77E61" w:rsidP="00F77E61">
      <w:pPr>
        <w:pStyle w:val="Title"/>
        <w:ind w:left="426" w:right="425"/>
        <w:jc w:val="center"/>
        <w:rPr>
          <w:rFonts w:ascii="Times New Roman" w:hAnsi="Times New Roman" w:cs="Times New Roman"/>
          <w:b/>
          <w:sz w:val="22"/>
          <w:szCs w:val="22"/>
        </w:rPr>
      </w:pPr>
      <w:r w:rsidRPr="00694128">
        <w:rPr>
          <w:rFonts w:ascii="Times New Roman" w:hAnsi="Times New Roman" w:cs="Times New Roman"/>
          <w:b/>
          <w:sz w:val="22"/>
          <w:szCs w:val="22"/>
        </w:rPr>
        <w:t xml:space="preserve">PERILAKU PSIKOPAT JEAN-BAPTISTE GRENOUILLE DALAM </w:t>
      </w:r>
      <w:r w:rsidRPr="00694128">
        <w:rPr>
          <w:rFonts w:ascii="Times New Roman" w:hAnsi="Times New Roman" w:cs="Times New Roman"/>
          <w:b/>
          <w:i/>
          <w:sz w:val="22"/>
          <w:szCs w:val="22"/>
        </w:rPr>
        <w:t>DAS PARFUM</w:t>
      </w:r>
      <w:r w:rsidRPr="00694128">
        <w:rPr>
          <w:rFonts w:ascii="Times New Roman" w:hAnsi="Times New Roman" w:cs="Times New Roman"/>
          <w:b/>
          <w:sz w:val="22"/>
          <w:szCs w:val="22"/>
        </w:rPr>
        <w:t xml:space="preserve"> KARYA PATRICK SÜSKIND</w:t>
      </w:r>
    </w:p>
    <w:p w14:paraId="4B4B312C" w14:textId="77777777" w:rsidR="00F77E61" w:rsidRPr="000D0124" w:rsidRDefault="00F77E61" w:rsidP="00F77E61">
      <w:pPr>
        <w:spacing w:line="240" w:lineRule="auto"/>
        <w:ind w:right="425"/>
        <w:jc w:val="center"/>
        <w:rPr>
          <w:rFonts w:ascii="Times New Roman" w:hAnsi="Times New Roman"/>
          <w:b/>
          <w:sz w:val="24"/>
          <w:szCs w:val="24"/>
          <w:lang w:val="en-US"/>
        </w:rPr>
      </w:pPr>
    </w:p>
    <w:p w14:paraId="1EAA33A9" w14:textId="77777777" w:rsidR="00F77E61" w:rsidRPr="000D0124" w:rsidRDefault="00F77E61" w:rsidP="00F77E61">
      <w:pPr>
        <w:spacing w:after="0" w:line="240" w:lineRule="auto"/>
        <w:ind w:left="426" w:right="425"/>
        <w:jc w:val="center"/>
        <w:rPr>
          <w:rFonts w:ascii="Times New Roman" w:hAnsi="Times New Roman"/>
          <w:b/>
          <w:lang w:val="en-US"/>
        </w:rPr>
      </w:pPr>
      <w:proofErr w:type="spellStart"/>
      <w:r w:rsidRPr="000D0124">
        <w:rPr>
          <w:rFonts w:ascii="Times New Roman" w:hAnsi="Times New Roman"/>
          <w:b/>
          <w:lang w:val="en-US"/>
        </w:rPr>
        <w:t>Septian</w:t>
      </w:r>
      <w:proofErr w:type="spellEnd"/>
      <w:r w:rsidRPr="000D0124">
        <w:rPr>
          <w:rFonts w:ascii="Times New Roman" w:hAnsi="Times New Roman"/>
          <w:b/>
          <w:lang w:val="en-US"/>
        </w:rPr>
        <w:t xml:space="preserve"> Akbar </w:t>
      </w:r>
      <w:proofErr w:type="spellStart"/>
      <w:r w:rsidRPr="000D0124">
        <w:rPr>
          <w:rFonts w:ascii="Times New Roman" w:hAnsi="Times New Roman"/>
          <w:b/>
          <w:lang w:val="en-US"/>
        </w:rPr>
        <w:t>Gumilang</w:t>
      </w:r>
      <w:proofErr w:type="spellEnd"/>
    </w:p>
    <w:p w14:paraId="028CA999" w14:textId="7C4E48D4" w:rsidR="00F77E61" w:rsidRPr="003071CC" w:rsidRDefault="00F77E61" w:rsidP="00F77E61">
      <w:pPr>
        <w:spacing w:after="0" w:line="240" w:lineRule="auto"/>
        <w:ind w:left="426" w:right="425"/>
        <w:jc w:val="center"/>
        <w:rPr>
          <w:rFonts w:ascii="Times New Roman" w:hAnsi="Times New Roman"/>
          <w:sz w:val="20"/>
          <w:szCs w:val="20"/>
          <w:lang w:val="en-US"/>
        </w:rPr>
      </w:pPr>
      <w:r w:rsidRPr="000D0124">
        <w:rPr>
          <w:rFonts w:ascii="Times New Roman" w:hAnsi="Times New Roman"/>
          <w:sz w:val="20"/>
          <w:szCs w:val="20"/>
          <w:lang w:val="en-US"/>
        </w:rPr>
        <w:t xml:space="preserve">Program </w:t>
      </w:r>
      <w:proofErr w:type="spellStart"/>
      <w:r w:rsidRPr="000D0124">
        <w:rPr>
          <w:rFonts w:ascii="Times New Roman" w:hAnsi="Times New Roman"/>
          <w:sz w:val="20"/>
          <w:szCs w:val="20"/>
          <w:lang w:val="en-US"/>
        </w:rPr>
        <w:t>Studi</w:t>
      </w:r>
      <w:proofErr w:type="spellEnd"/>
      <w:r w:rsidRPr="000D0124">
        <w:rPr>
          <w:rFonts w:ascii="Times New Roman" w:hAnsi="Times New Roman"/>
          <w:sz w:val="20"/>
          <w:szCs w:val="20"/>
          <w:lang w:val="en-US"/>
        </w:rPr>
        <w:t xml:space="preserve"> S1 Sastra </w:t>
      </w:r>
      <w:proofErr w:type="spellStart"/>
      <w:r w:rsidRPr="000D0124">
        <w:rPr>
          <w:rFonts w:ascii="Times New Roman" w:hAnsi="Times New Roman"/>
          <w:sz w:val="20"/>
          <w:szCs w:val="20"/>
          <w:lang w:val="en-US"/>
        </w:rPr>
        <w:t>Jerman</w:t>
      </w:r>
      <w:proofErr w:type="spellEnd"/>
      <w:r w:rsidRPr="000D0124">
        <w:rPr>
          <w:rFonts w:ascii="Times New Roman" w:hAnsi="Times New Roman"/>
          <w:sz w:val="20"/>
          <w:szCs w:val="20"/>
          <w:lang w:val="en-US"/>
        </w:rPr>
        <w:t xml:space="preserve">, </w:t>
      </w:r>
      <w:proofErr w:type="spellStart"/>
      <w:r w:rsidRPr="000D0124">
        <w:rPr>
          <w:rFonts w:ascii="Times New Roman" w:hAnsi="Times New Roman"/>
          <w:sz w:val="20"/>
          <w:szCs w:val="20"/>
          <w:lang w:val="en-US"/>
        </w:rPr>
        <w:t>Fakultas</w:t>
      </w:r>
      <w:proofErr w:type="spellEnd"/>
      <w:r w:rsidRPr="000D0124">
        <w:rPr>
          <w:rFonts w:ascii="Times New Roman" w:hAnsi="Times New Roman"/>
          <w:sz w:val="20"/>
          <w:szCs w:val="20"/>
          <w:lang w:val="en-US"/>
        </w:rPr>
        <w:t xml:space="preserve"> Bahasa dan </w:t>
      </w:r>
      <w:proofErr w:type="spellStart"/>
      <w:r w:rsidRPr="000D0124">
        <w:rPr>
          <w:rFonts w:ascii="Times New Roman" w:hAnsi="Times New Roman"/>
          <w:sz w:val="20"/>
          <w:szCs w:val="20"/>
          <w:lang w:val="en-US"/>
        </w:rPr>
        <w:t>Seni</w:t>
      </w:r>
      <w:proofErr w:type="spellEnd"/>
      <w:r w:rsidRPr="000D0124">
        <w:rPr>
          <w:rFonts w:ascii="Times New Roman" w:hAnsi="Times New Roman"/>
          <w:sz w:val="20"/>
          <w:szCs w:val="20"/>
          <w:lang w:val="en-US"/>
        </w:rPr>
        <w:t>, Universitas Negeri Surabaya</w:t>
      </w:r>
      <w:r w:rsidRPr="000D0124">
        <w:rPr>
          <w:rFonts w:ascii="Times New Roman" w:hAnsi="Times New Roman"/>
          <w:sz w:val="20"/>
          <w:szCs w:val="20"/>
        </w:rPr>
        <w:t xml:space="preserve"> </w:t>
      </w:r>
      <w:hyperlink r:id="rId8" w:history="1">
        <w:r w:rsidRPr="003071CC">
          <w:rPr>
            <w:rStyle w:val="Hyperlink"/>
            <w:rFonts w:ascii="Times New Roman" w:hAnsi="Times New Roman"/>
            <w:sz w:val="20"/>
            <w:szCs w:val="20"/>
            <w:lang w:val="en-US"/>
          </w:rPr>
          <w:t>septiangumilang@mhs.unesa.ac.id</w:t>
        </w:r>
      </w:hyperlink>
    </w:p>
    <w:p w14:paraId="695305D5" w14:textId="77777777" w:rsidR="00F77E61" w:rsidRDefault="00F77E61" w:rsidP="00F77E61">
      <w:pPr>
        <w:spacing w:after="0" w:line="240" w:lineRule="auto"/>
        <w:ind w:left="426" w:right="425"/>
        <w:jc w:val="center"/>
        <w:rPr>
          <w:rFonts w:ascii="Times New Roman" w:hAnsi="Times New Roman"/>
          <w:b/>
          <w:lang w:val="de-DE"/>
        </w:rPr>
      </w:pPr>
    </w:p>
    <w:p w14:paraId="5F443606" w14:textId="77777777" w:rsidR="003071CC" w:rsidRDefault="003071CC" w:rsidP="003071CC">
      <w:pPr>
        <w:pStyle w:val="StyleAuthorBold"/>
        <w:rPr>
          <w:lang w:val="id-ID"/>
        </w:rPr>
      </w:pPr>
      <w:r>
        <w:rPr>
          <w:lang w:val="id-ID"/>
        </w:rPr>
        <w:t xml:space="preserve">Lutfi Saksono, S.Pd., M.Pd. </w:t>
      </w:r>
    </w:p>
    <w:p w14:paraId="56D96AFB" w14:textId="77777777" w:rsidR="003071CC" w:rsidRDefault="003071CC" w:rsidP="003071CC">
      <w:pPr>
        <w:pStyle w:val="Afiliasi"/>
      </w:pPr>
      <w:r>
        <w:t>Program Studi Sastra Jerman, Fakultas Bahasa dan Seni, Universitas Negeri Surabaya</w:t>
      </w:r>
    </w:p>
    <w:p w14:paraId="6DEA011D" w14:textId="77777777" w:rsidR="003071CC" w:rsidRDefault="00D04EFC" w:rsidP="003071CC">
      <w:pPr>
        <w:pStyle w:val="Afiliasi"/>
      </w:pPr>
      <w:hyperlink r:id="rId9" w:history="1">
        <w:r w:rsidR="003071CC">
          <w:rPr>
            <w:rStyle w:val="Hyperlink"/>
          </w:rPr>
          <w:t>lutfisaksono@unesa.ac.id</w:t>
        </w:r>
      </w:hyperlink>
    </w:p>
    <w:p w14:paraId="6D729994" w14:textId="77777777" w:rsidR="00F77E61" w:rsidRDefault="00F77E61" w:rsidP="00F77E61">
      <w:pPr>
        <w:spacing w:after="120" w:line="240" w:lineRule="auto"/>
        <w:ind w:left="426" w:right="425"/>
        <w:jc w:val="center"/>
        <w:rPr>
          <w:rFonts w:ascii="Times New Roman" w:hAnsi="Times New Roman"/>
          <w:b/>
          <w:sz w:val="20"/>
          <w:szCs w:val="20"/>
          <w:lang w:val="en-US"/>
        </w:rPr>
      </w:pPr>
    </w:p>
    <w:p w14:paraId="607AC045" w14:textId="77777777" w:rsidR="00F77E61" w:rsidRPr="00185C68" w:rsidRDefault="00F77E61" w:rsidP="00F77E61">
      <w:pPr>
        <w:spacing w:before="240" w:after="40" w:line="240" w:lineRule="auto"/>
        <w:ind w:left="426" w:right="425"/>
        <w:jc w:val="center"/>
        <w:rPr>
          <w:rFonts w:ascii="Times New Roman" w:hAnsi="Times New Roman"/>
          <w:b/>
          <w:sz w:val="20"/>
          <w:szCs w:val="20"/>
          <w:lang w:val="en-US"/>
        </w:rPr>
      </w:pPr>
      <w:r w:rsidRPr="00185C68">
        <w:rPr>
          <w:rFonts w:ascii="Times New Roman" w:hAnsi="Times New Roman"/>
          <w:b/>
          <w:sz w:val="20"/>
          <w:szCs w:val="20"/>
          <w:lang w:val="en-US"/>
        </w:rPr>
        <w:t>ABSTRAK</w:t>
      </w:r>
    </w:p>
    <w:p w14:paraId="602EFA7F" w14:textId="1DB10DAF" w:rsidR="00F77E61" w:rsidRPr="00185C68" w:rsidRDefault="00F77E61" w:rsidP="00F77E61">
      <w:pPr>
        <w:spacing w:before="240" w:after="40" w:line="240" w:lineRule="auto"/>
        <w:ind w:left="426" w:right="425"/>
        <w:jc w:val="both"/>
        <w:rPr>
          <w:rFonts w:ascii="Times New Roman" w:hAnsi="Times New Roman"/>
          <w:sz w:val="20"/>
          <w:szCs w:val="20"/>
          <w:lang w:val="en-US"/>
        </w:rPr>
      </w:pPr>
      <w:proofErr w:type="spellStart"/>
      <w:r w:rsidRPr="00185C68">
        <w:rPr>
          <w:rFonts w:ascii="Times New Roman" w:hAnsi="Times New Roman"/>
          <w:sz w:val="20"/>
          <w:szCs w:val="20"/>
          <w:lang w:val="en-US"/>
        </w:rPr>
        <w:t>Penelitian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menggunakan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metode</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deskriptif</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kualitatif</w:t>
      </w:r>
      <w:proofErr w:type="spellEnd"/>
      <w:r w:rsidRPr="00185C68">
        <w:rPr>
          <w:rFonts w:ascii="Times New Roman" w:hAnsi="Times New Roman"/>
          <w:sz w:val="20"/>
          <w:szCs w:val="20"/>
          <w:lang w:val="en-US"/>
        </w:rPr>
        <w:t xml:space="preserve"> dan </w:t>
      </w:r>
      <w:proofErr w:type="spellStart"/>
      <w:r w:rsidRPr="00185C68">
        <w:rPr>
          <w:rFonts w:ascii="Times New Roman" w:hAnsi="Times New Roman"/>
          <w:sz w:val="20"/>
          <w:szCs w:val="20"/>
          <w:lang w:val="en-US"/>
        </w:rPr>
        <w:t>menggunakan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pendekatan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psikologi</w:t>
      </w:r>
      <w:proofErr w:type="spellEnd"/>
      <w:r w:rsidRPr="00185C68">
        <w:rPr>
          <w:rFonts w:ascii="Times New Roman" w:hAnsi="Times New Roman"/>
          <w:sz w:val="20"/>
          <w:szCs w:val="20"/>
          <w:lang w:val="en-US"/>
        </w:rPr>
        <w:t xml:space="preserve"> sastra </w:t>
      </w:r>
      <w:proofErr w:type="spellStart"/>
      <w:r w:rsidRPr="00185C68">
        <w:rPr>
          <w:rFonts w:ascii="Times New Roman" w:hAnsi="Times New Roman"/>
          <w:sz w:val="20"/>
          <w:szCs w:val="20"/>
          <w:lang w:val="en-US"/>
        </w:rPr>
        <w:t>cabang</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psikologi</w:t>
      </w:r>
      <w:proofErr w:type="spellEnd"/>
      <w:r w:rsidRPr="00185C68">
        <w:rPr>
          <w:rFonts w:ascii="Times New Roman" w:hAnsi="Times New Roman"/>
          <w:sz w:val="20"/>
          <w:szCs w:val="20"/>
          <w:lang w:val="en-US"/>
        </w:rPr>
        <w:t xml:space="preserve"> abnormal </w:t>
      </w:r>
      <w:proofErr w:type="spellStart"/>
      <w:r w:rsidRPr="00185C68">
        <w:rPr>
          <w:rFonts w:ascii="Times New Roman" w:hAnsi="Times New Roman"/>
          <w:sz w:val="20"/>
          <w:szCs w:val="20"/>
          <w:lang w:val="en-US"/>
        </w:rPr>
        <w:t>tentang</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perilaku</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psikopat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ini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bertujuan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untuk</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menganalisa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penyebab</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bentuk</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perilaku</w:t>
      </w:r>
      <w:proofErr w:type="spellEnd"/>
      <w:r w:rsidRPr="00185C68">
        <w:rPr>
          <w:rFonts w:ascii="Times New Roman" w:hAnsi="Times New Roman"/>
          <w:sz w:val="20"/>
          <w:szCs w:val="20"/>
          <w:lang w:val="en-US"/>
        </w:rPr>
        <w:t xml:space="preserve"> dan </w:t>
      </w:r>
      <w:proofErr w:type="spellStart"/>
      <w:r w:rsidRPr="00185C68">
        <w:rPr>
          <w:rFonts w:ascii="Times New Roman" w:hAnsi="Times New Roman"/>
          <w:sz w:val="20"/>
          <w:szCs w:val="20"/>
          <w:lang w:val="en-US"/>
        </w:rPr>
        <w:t>ciri-ciri</w:t>
      </w:r>
      <w:proofErr w:type="spellEnd"/>
      <w:r w:rsidRPr="00185C68">
        <w:rPr>
          <w:rFonts w:ascii="Times New Roman" w:hAnsi="Times New Roman"/>
          <w:sz w:val="20"/>
          <w:szCs w:val="20"/>
          <w:lang w:val="en-US"/>
        </w:rPr>
        <w:t xml:space="preserve">, dan </w:t>
      </w:r>
      <w:proofErr w:type="spellStart"/>
      <w:r w:rsidRPr="00185C68">
        <w:rPr>
          <w:rFonts w:ascii="Times New Roman" w:hAnsi="Times New Roman"/>
          <w:sz w:val="20"/>
          <w:szCs w:val="20"/>
          <w:lang w:val="en-US"/>
        </w:rPr>
        <w:t>akibat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dari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perilaku</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psikopat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tokoh</w:t>
      </w:r>
      <w:proofErr w:type="spellEnd"/>
      <w:r w:rsidRPr="00185C68">
        <w:rPr>
          <w:rFonts w:ascii="Times New Roman" w:hAnsi="Times New Roman"/>
          <w:sz w:val="20"/>
          <w:szCs w:val="20"/>
          <w:lang w:val="en-US"/>
        </w:rPr>
        <w:t xml:space="preserve"> Jean-Baptiste Grenouille </w:t>
      </w:r>
      <w:proofErr w:type="spellStart"/>
      <w:r w:rsidRPr="00185C68">
        <w:rPr>
          <w:rFonts w:ascii="Times New Roman" w:hAnsi="Times New Roman"/>
          <w:sz w:val="20"/>
          <w:szCs w:val="20"/>
          <w:lang w:val="en-US"/>
        </w:rPr>
        <w:t>dalam</w:t>
      </w:r>
      <w:proofErr w:type="spellEnd"/>
      <w:r w:rsidRPr="00185C68">
        <w:rPr>
          <w:rFonts w:ascii="Times New Roman" w:hAnsi="Times New Roman"/>
          <w:sz w:val="20"/>
          <w:szCs w:val="20"/>
          <w:lang w:val="en-US"/>
        </w:rPr>
        <w:t xml:space="preserve"> novel </w:t>
      </w:r>
      <w:r w:rsidRPr="00185C68">
        <w:rPr>
          <w:rFonts w:ascii="Times New Roman" w:hAnsi="Times New Roman"/>
          <w:i/>
          <w:sz w:val="20"/>
          <w:szCs w:val="20"/>
          <w:lang w:val="en-US"/>
        </w:rPr>
        <w:t>Das Parfum</w:t>
      </w:r>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Karya</w:t>
      </w:r>
      <w:proofErr w:type="spellEnd"/>
      <w:r w:rsidRPr="00185C68">
        <w:rPr>
          <w:rFonts w:ascii="Times New Roman" w:hAnsi="Times New Roman"/>
          <w:sz w:val="20"/>
          <w:szCs w:val="20"/>
          <w:lang w:val="en-US"/>
        </w:rPr>
        <w:t xml:space="preserve"> </w:t>
      </w:r>
      <w:r w:rsidRPr="00185C68">
        <w:rPr>
          <w:rFonts w:ascii="Times New Roman" w:hAnsi="Times New Roman"/>
          <w:i/>
          <w:sz w:val="20"/>
          <w:szCs w:val="20"/>
          <w:lang w:val="en-US"/>
        </w:rPr>
        <w:t xml:space="preserve">Patrick </w:t>
      </w:r>
      <w:proofErr w:type="spellStart"/>
      <w:proofErr w:type="gramStart"/>
      <w:r w:rsidRPr="00185C68">
        <w:rPr>
          <w:rFonts w:ascii="Times New Roman" w:hAnsi="Times New Roman"/>
          <w:i/>
          <w:sz w:val="20"/>
          <w:szCs w:val="20"/>
          <w:lang w:val="en-US"/>
        </w:rPr>
        <w:t>Süskind</w:t>
      </w:r>
      <w:proofErr w:type="spellEnd"/>
      <w:r w:rsidRPr="00185C68">
        <w:rPr>
          <w:rFonts w:ascii="Times New Roman" w:hAnsi="Times New Roman"/>
          <w:i/>
          <w:sz w:val="20"/>
          <w:szCs w:val="20"/>
          <w:lang w:val="en-US"/>
        </w:rPr>
        <w:t>.</w:t>
      </w:r>
      <w:r w:rsidRPr="00185C68">
        <w:rPr>
          <w:rFonts w:ascii="Times New Roman" w:hAnsi="Times New Roman"/>
          <w:sz w:val="20"/>
          <w:szCs w:val="20"/>
          <w:lang w:val="en-US"/>
        </w:rPr>
        <w:t>.</w:t>
      </w:r>
      <w:proofErr w:type="gram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Penyebab</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perilaku</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psikopat</w:t>
      </w:r>
      <w:proofErr w:type="spellEnd"/>
      <w:r w:rsidRPr="00185C68">
        <w:rPr>
          <w:rFonts w:ascii="Times New Roman" w:hAnsi="Times New Roman"/>
          <w:sz w:val="20"/>
          <w:szCs w:val="20"/>
          <w:lang w:val="en-US"/>
        </w:rPr>
        <w:t xml:space="preserve"> yang </w:t>
      </w:r>
      <w:proofErr w:type="spellStart"/>
      <w:r w:rsidRPr="00185C68">
        <w:rPr>
          <w:rFonts w:ascii="Times New Roman" w:hAnsi="Times New Roman"/>
          <w:sz w:val="20"/>
          <w:szCs w:val="20"/>
          <w:lang w:val="en-US"/>
        </w:rPr>
        <w:t>dialami</w:t>
      </w:r>
      <w:proofErr w:type="spellEnd"/>
      <w:r w:rsidRPr="00185C68">
        <w:rPr>
          <w:rFonts w:ascii="Times New Roman" w:hAnsi="Times New Roman"/>
          <w:sz w:val="20"/>
          <w:szCs w:val="20"/>
          <w:lang w:val="en-US"/>
        </w:rPr>
        <w:t xml:space="preserve"> Jean-Baptiste Grenouille </w:t>
      </w:r>
      <w:proofErr w:type="spellStart"/>
      <w:r w:rsidRPr="00185C68">
        <w:rPr>
          <w:rFonts w:ascii="Times New Roman" w:hAnsi="Times New Roman"/>
          <w:sz w:val="20"/>
          <w:szCs w:val="20"/>
          <w:lang w:val="en-US"/>
        </w:rPr>
        <w:t>adalah</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beberapa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faktor</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utama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diantaranya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adalah</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faktor</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sosial</w:t>
      </w:r>
      <w:proofErr w:type="spellEnd"/>
      <w:r w:rsidRPr="00185C68">
        <w:rPr>
          <w:rFonts w:ascii="Times New Roman" w:hAnsi="Times New Roman"/>
          <w:sz w:val="20"/>
          <w:szCs w:val="20"/>
          <w:lang w:val="en-US"/>
        </w:rPr>
        <w:t xml:space="preserve"> dan </w:t>
      </w:r>
      <w:proofErr w:type="spellStart"/>
      <w:r w:rsidRPr="00185C68">
        <w:rPr>
          <w:rFonts w:ascii="Times New Roman" w:hAnsi="Times New Roman"/>
          <w:sz w:val="20"/>
          <w:szCs w:val="20"/>
          <w:lang w:val="en-US"/>
        </w:rPr>
        <w:t>faktor</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pendikikan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dini</w:t>
      </w:r>
      <w:proofErr w:type="spellEnd"/>
      <w:r w:rsidRPr="00185C68">
        <w:rPr>
          <w:rFonts w:ascii="Times New Roman" w:hAnsi="Times New Roman"/>
          <w:sz w:val="20"/>
          <w:szCs w:val="20"/>
          <w:lang w:val="en-US"/>
        </w:rPr>
        <w:t xml:space="preserve"> oleh orang </w:t>
      </w:r>
      <w:proofErr w:type="spellStart"/>
      <w:r w:rsidRPr="00185C68">
        <w:rPr>
          <w:rFonts w:ascii="Times New Roman" w:hAnsi="Times New Roman"/>
          <w:sz w:val="20"/>
          <w:szCs w:val="20"/>
          <w:lang w:val="en-US"/>
        </w:rPr>
        <w:t>tua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Faktor</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sosial</w:t>
      </w:r>
      <w:proofErr w:type="spellEnd"/>
      <w:r w:rsidRPr="00185C68">
        <w:rPr>
          <w:rFonts w:ascii="Times New Roman" w:hAnsi="Times New Roman"/>
          <w:sz w:val="20"/>
          <w:szCs w:val="20"/>
          <w:lang w:val="en-US"/>
        </w:rPr>
        <w:t xml:space="preserve"> dan </w:t>
      </w:r>
      <w:proofErr w:type="spellStart"/>
      <w:r w:rsidRPr="00185C68">
        <w:rPr>
          <w:rFonts w:ascii="Times New Roman" w:hAnsi="Times New Roman"/>
          <w:sz w:val="20"/>
          <w:szCs w:val="20"/>
          <w:lang w:val="en-US"/>
        </w:rPr>
        <w:t>praktik</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pengasuhan</w:t>
      </w:r>
      <w:proofErr w:type="spellEnd"/>
      <w:r w:rsidRPr="00185C68">
        <w:rPr>
          <w:rFonts w:ascii="Times New Roman" w:hAnsi="Times New Roman"/>
          <w:sz w:val="20"/>
          <w:szCs w:val="20"/>
          <w:lang w:val="en-US"/>
        </w:rPr>
        <w:t xml:space="preserve"> oleh orang </w:t>
      </w:r>
      <w:proofErr w:type="spellStart"/>
      <w:r w:rsidRPr="00185C68">
        <w:rPr>
          <w:rFonts w:ascii="Times New Roman" w:hAnsi="Times New Roman"/>
          <w:sz w:val="20"/>
          <w:szCs w:val="20"/>
          <w:lang w:val="en-US"/>
        </w:rPr>
        <w:t>tua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mempengaruhi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perkembangan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gangguan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psikopatik</w:t>
      </w:r>
      <w:proofErr w:type="spellEnd"/>
      <w:r w:rsidRPr="00185C68">
        <w:rPr>
          <w:rFonts w:ascii="Times New Roman" w:hAnsi="Times New Roman"/>
          <w:sz w:val="20"/>
          <w:szCs w:val="20"/>
          <w:lang w:val="en-US"/>
        </w:rPr>
        <w:t xml:space="preserve">) yang </w:t>
      </w:r>
      <w:proofErr w:type="spellStart"/>
      <w:r w:rsidRPr="00185C68">
        <w:rPr>
          <w:rFonts w:ascii="Times New Roman" w:hAnsi="Times New Roman"/>
          <w:sz w:val="20"/>
          <w:szCs w:val="20"/>
          <w:lang w:val="en-US"/>
        </w:rPr>
        <w:t>kemudian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diekspresikan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dalam</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perilaku</w:t>
      </w:r>
      <w:proofErr w:type="spellEnd"/>
      <w:r w:rsidRPr="00185C68">
        <w:rPr>
          <w:rFonts w:ascii="Times New Roman" w:hAnsi="Times New Roman"/>
          <w:sz w:val="20"/>
          <w:szCs w:val="20"/>
          <w:lang w:val="en-US"/>
        </w:rPr>
        <w:t xml:space="preserve"> (Hare, 1999: 174). </w:t>
      </w:r>
      <w:r>
        <w:rPr>
          <w:rFonts w:ascii="Times New Roman" w:hAnsi="Times New Roman"/>
          <w:sz w:val="20"/>
          <w:szCs w:val="20"/>
          <w:lang w:val="de-DE"/>
        </w:rPr>
        <w:t xml:space="preserve">Bentuk-bentuk perilaku psikopat yang dilakukan Grenouille adalah </w:t>
      </w:r>
      <w:proofErr w:type="spellStart"/>
      <w:r w:rsidRPr="00B109BE">
        <w:rPr>
          <w:rFonts w:ascii="Times New Roman" w:hAnsi="Times New Roman"/>
          <w:sz w:val="20"/>
          <w:szCs w:val="20"/>
          <w:lang w:val="en-US"/>
        </w:rPr>
        <w:t>dua</w:t>
      </w:r>
      <w:proofErr w:type="spellEnd"/>
      <w:r w:rsidRPr="00B109BE">
        <w:rPr>
          <w:rFonts w:ascii="Times New Roman" w:hAnsi="Times New Roman"/>
          <w:sz w:val="20"/>
          <w:szCs w:val="20"/>
          <w:lang w:val="en-US"/>
        </w:rPr>
        <w:t xml:space="preserve"> </w:t>
      </w:r>
      <w:proofErr w:type="spellStart"/>
      <w:r w:rsidRPr="00B109BE">
        <w:rPr>
          <w:rFonts w:ascii="Times New Roman" w:hAnsi="Times New Roman"/>
          <w:sz w:val="20"/>
          <w:szCs w:val="20"/>
          <w:lang w:val="en-US"/>
        </w:rPr>
        <w:t>belas</w:t>
      </w:r>
      <w:proofErr w:type="spellEnd"/>
      <w:r w:rsidRPr="00B109BE">
        <w:rPr>
          <w:rFonts w:ascii="Times New Roman" w:hAnsi="Times New Roman"/>
          <w:sz w:val="20"/>
          <w:szCs w:val="20"/>
          <w:lang w:val="en-US"/>
        </w:rPr>
        <w:t xml:space="preserve"> </w:t>
      </w:r>
      <w:proofErr w:type="spellStart"/>
      <w:r w:rsidRPr="00B109BE">
        <w:rPr>
          <w:rFonts w:ascii="Times New Roman" w:hAnsi="Times New Roman"/>
          <w:sz w:val="20"/>
          <w:szCs w:val="20"/>
          <w:lang w:val="en-US"/>
        </w:rPr>
        <w:t>sifat</w:t>
      </w:r>
      <w:proofErr w:type="spellEnd"/>
      <w:r w:rsidRPr="00B109BE">
        <w:rPr>
          <w:rFonts w:ascii="Times New Roman" w:hAnsi="Times New Roman"/>
          <w:sz w:val="20"/>
          <w:szCs w:val="20"/>
          <w:lang w:val="en-US"/>
        </w:rPr>
        <w:t xml:space="preserve"> </w:t>
      </w:r>
      <w:proofErr w:type="spellStart"/>
      <w:r w:rsidRPr="00B109BE">
        <w:rPr>
          <w:rFonts w:ascii="Times New Roman" w:hAnsi="Times New Roman"/>
          <w:sz w:val="20"/>
          <w:szCs w:val="20"/>
          <w:lang w:val="en-US"/>
        </w:rPr>
        <w:t>seorang</w:t>
      </w:r>
      <w:proofErr w:type="spellEnd"/>
      <w:r w:rsidRPr="00B109BE">
        <w:rPr>
          <w:rFonts w:ascii="Times New Roman" w:hAnsi="Times New Roman"/>
          <w:sz w:val="20"/>
          <w:szCs w:val="20"/>
          <w:lang w:val="en-US"/>
        </w:rPr>
        <w:t xml:space="preserve"> </w:t>
      </w:r>
      <w:proofErr w:type="spellStart"/>
      <w:r w:rsidRPr="00B109BE">
        <w:rPr>
          <w:rFonts w:ascii="Times New Roman" w:hAnsi="Times New Roman"/>
          <w:sz w:val="20"/>
          <w:szCs w:val="20"/>
          <w:lang w:val="en-US"/>
        </w:rPr>
        <w:t>individu</w:t>
      </w:r>
      <w:proofErr w:type="spellEnd"/>
      <w:r w:rsidRPr="00B109BE">
        <w:rPr>
          <w:rFonts w:ascii="Times New Roman" w:hAnsi="Times New Roman"/>
          <w:sz w:val="20"/>
          <w:szCs w:val="20"/>
          <w:lang w:val="en-US"/>
        </w:rPr>
        <w:t xml:space="preserve"> yang </w:t>
      </w:r>
      <w:proofErr w:type="spellStart"/>
      <w:r w:rsidRPr="00B109BE">
        <w:rPr>
          <w:rFonts w:ascii="Times New Roman" w:hAnsi="Times New Roman"/>
          <w:sz w:val="20"/>
          <w:szCs w:val="20"/>
          <w:lang w:val="en-US"/>
        </w:rPr>
        <w:t>mengalami</w:t>
      </w:r>
      <w:proofErr w:type="spellEnd"/>
      <w:r w:rsidRPr="00B109BE">
        <w:rPr>
          <w:rFonts w:ascii="Times New Roman" w:hAnsi="Times New Roman"/>
          <w:sz w:val="20"/>
          <w:szCs w:val="20"/>
          <w:lang w:val="en-US"/>
        </w:rPr>
        <w:t xml:space="preserve"> </w:t>
      </w:r>
      <w:proofErr w:type="spellStart"/>
      <w:r w:rsidRPr="00B109BE">
        <w:rPr>
          <w:rFonts w:ascii="Times New Roman" w:hAnsi="Times New Roman"/>
          <w:sz w:val="20"/>
          <w:szCs w:val="20"/>
          <w:lang w:val="en-US"/>
        </w:rPr>
        <w:t>gangguan</w:t>
      </w:r>
      <w:proofErr w:type="spellEnd"/>
      <w:r w:rsidRPr="00B109BE">
        <w:rPr>
          <w:rFonts w:ascii="Times New Roman" w:hAnsi="Times New Roman"/>
          <w:sz w:val="20"/>
          <w:szCs w:val="20"/>
          <w:lang w:val="en-US"/>
        </w:rPr>
        <w:t xml:space="preserve"> </w:t>
      </w:r>
      <w:proofErr w:type="spellStart"/>
      <w:r w:rsidRPr="00B109BE">
        <w:rPr>
          <w:rFonts w:ascii="Times New Roman" w:hAnsi="Times New Roman"/>
          <w:sz w:val="20"/>
          <w:szCs w:val="20"/>
          <w:lang w:val="en-US"/>
        </w:rPr>
        <w:t>psikologi</w:t>
      </w:r>
      <w:proofErr w:type="spellEnd"/>
      <w:r w:rsidRPr="00B109BE">
        <w:rPr>
          <w:rFonts w:ascii="Times New Roman" w:hAnsi="Times New Roman"/>
          <w:sz w:val="20"/>
          <w:szCs w:val="20"/>
          <w:lang w:val="en-US"/>
        </w:rPr>
        <w:t xml:space="preserve"> </w:t>
      </w:r>
      <w:proofErr w:type="spellStart"/>
      <w:r w:rsidRPr="00B109BE">
        <w:rPr>
          <w:rFonts w:ascii="Times New Roman" w:hAnsi="Times New Roman"/>
          <w:sz w:val="20"/>
          <w:szCs w:val="20"/>
          <w:lang w:val="en-US"/>
        </w:rPr>
        <w:t>berupa</w:t>
      </w:r>
      <w:proofErr w:type="spellEnd"/>
      <w:r w:rsidRPr="00B109BE">
        <w:rPr>
          <w:rFonts w:ascii="Times New Roman" w:hAnsi="Times New Roman"/>
          <w:sz w:val="20"/>
          <w:szCs w:val="20"/>
          <w:lang w:val="en-US"/>
        </w:rPr>
        <w:t xml:space="preserve"> </w:t>
      </w:r>
      <w:proofErr w:type="spellStart"/>
      <w:r w:rsidRPr="00B109BE">
        <w:rPr>
          <w:rFonts w:ascii="Times New Roman" w:hAnsi="Times New Roman"/>
          <w:sz w:val="20"/>
          <w:szCs w:val="20"/>
          <w:lang w:val="en-US"/>
        </w:rPr>
        <w:t>psikopat</w:t>
      </w:r>
      <w:proofErr w:type="spellEnd"/>
      <w:r>
        <w:rPr>
          <w:rFonts w:ascii="Times New Roman" w:hAnsi="Times New Roman"/>
          <w:sz w:val="20"/>
          <w:szCs w:val="20"/>
          <w:lang w:val="en-US"/>
        </w:rPr>
        <w:t xml:space="preserve"> yang </w:t>
      </w:r>
      <w:proofErr w:type="spellStart"/>
      <w:r>
        <w:rPr>
          <w:rFonts w:ascii="Times New Roman" w:hAnsi="Times New Roman"/>
          <w:sz w:val="20"/>
          <w:szCs w:val="20"/>
          <w:lang w:val="en-US"/>
        </w:rPr>
        <w:t>dikemukakan</w:t>
      </w:r>
      <w:proofErr w:type="spellEnd"/>
      <w:r>
        <w:rPr>
          <w:rFonts w:ascii="Times New Roman" w:hAnsi="Times New Roman"/>
          <w:sz w:val="20"/>
          <w:szCs w:val="20"/>
          <w:lang w:val="en-US"/>
        </w:rPr>
        <w:t xml:space="preserve"> oleh Hare (</w:t>
      </w:r>
      <w:proofErr w:type="spellStart"/>
      <w:r>
        <w:rPr>
          <w:rFonts w:ascii="Times New Roman" w:hAnsi="Times New Roman"/>
          <w:sz w:val="20"/>
          <w:szCs w:val="20"/>
          <w:lang w:val="en-US"/>
        </w:rPr>
        <w:t>dalam</w:t>
      </w:r>
      <w:proofErr w:type="spellEnd"/>
      <w:r>
        <w:rPr>
          <w:rFonts w:ascii="Times New Roman" w:hAnsi="Times New Roman"/>
          <w:sz w:val="20"/>
          <w:szCs w:val="20"/>
          <w:lang w:val="en-US"/>
        </w:rPr>
        <w:t xml:space="preserve"> Hare, 1999:31) </w:t>
      </w:r>
      <w:proofErr w:type="spellStart"/>
      <w:r>
        <w:rPr>
          <w:rFonts w:ascii="Times New Roman" w:hAnsi="Times New Roman"/>
          <w:sz w:val="20"/>
          <w:szCs w:val="20"/>
          <w:lang w:val="en-US"/>
        </w:rPr>
        <w:t>yaitu</w:t>
      </w:r>
      <w:proofErr w:type="spellEnd"/>
      <w:r>
        <w:rPr>
          <w:rFonts w:ascii="Times New Roman" w:hAnsi="Times New Roman"/>
          <w:sz w:val="20"/>
          <w:szCs w:val="20"/>
          <w:lang w:val="en-US"/>
        </w:rPr>
        <w:t xml:space="preserve">: (1) </w:t>
      </w:r>
      <w:proofErr w:type="spellStart"/>
      <w:r w:rsidR="002D7601">
        <w:rPr>
          <w:rFonts w:ascii="Times New Roman" w:hAnsi="Times New Roman"/>
          <w:sz w:val="20"/>
          <w:szCs w:val="20"/>
          <w:lang w:val="en-US"/>
        </w:rPr>
        <w:t>f</w:t>
      </w:r>
      <w:r>
        <w:rPr>
          <w:rFonts w:ascii="Times New Roman" w:hAnsi="Times New Roman"/>
          <w:sz w:val="20"/>
          <w:szCs w:val="20"/>
          <w:lang w:val="en-US"/>
        </w:rPr>
        <w:t>asih</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berbicara</w:t>
      </w:r>
      <w:proofErr w:type="spellEnd"/>
      <w:r>
        <w:rPr>
          <w:rFonts w:ascii="Times New Roman" w:hAnsi="Times New Roman"/>
          <w:sz w:val="20"/>
          <w:szCs w:val="20"/>
          <w:lang w:val="en-US"/>
        </w:rPr>
        <w:t xml:space="preserve"> dan </w:t>
      </w:r>
      <w:proofErr w:type="spellStart"/>
      <w:r>
        <w:rPr>
          <w:rFonts w:ascii="Times New Roman" w:hAnsi="Times New Roman"/>
          <w:sz w:val="20"/>
          <w:szCs w:val="20"/>
          <w:lang w:val="en-US"/>
        </w:rPr>
        <w:t>menarik</w:t>
      </w:r>
      <w:proofErr w:type="spellEnd"/>
      <w:r>
        <w:rPr>
          <w:rFonts w:ascii="Times New Roman" w:hAnsi="Times New Roman"/>
          <w:sz w:val="20"/>
          <w:szCs w:val="20"/>
          <w:lang w:val="en-US"/>
        </w:rPr>
        <w:t xml:space="preserve">; (2) </w:t>
      </w:r>
      <w:proofErr w:type="spellStart"/>
      <w:r w:rsidR="002D7601">
        <w:rPr>
          <w:rFonts w:ascii="Times New Roman" w:hAnsi="Times New Roman"/>
          <w:color w:val="000000"/>
          <w:sz w:val="20"/>
          <w:szCs w:val="20"/>
          <w:lang w:val="en-US"/>
        </w:rPr>
        <w:t>e</w:t>
      </w:r>
      <w:r w:rsidRPr="00185C68">
        <w:rPr>
          <w:rFonts w:ascii="Times New Roman" w:hAnsi="Times New Roman"/>
          <w:color w:val="000000"/>
          <w:sz w:val="20"/>
          <w:szCs w:val="20"/>
          <w:lang w:val="en-US"/>
        </w:rPr>
        <w:t>gosentris</w:t>
      </w:r>
      <w:proofErr w:type="spellEnd"/>
      <w:r w:rsidRPr="00185C68">
        <w:rPr>
          <w:rFonts w:ascii="Times New Roman" w:hAnsi="Times New Roman"/>
          <w:color w:val="000000"/>
          <w:sz w:val="20"/>
          <w:szCs w:val="20"/>
          <w:lang w:val="en-US"/>
        </w:rPr>
        <w:t xml:space="preserve"> dan </w:t>
      </w:r>
      <w:proofErr w:type="spellStart"/>
      <w:r w:rsidRPr="00185C68">
        <w:rPr>
          <w:rFonts w:ascii="Times New Roman" w:hAnsi="Times New Roman"/>
          <w:color w:val="000000"/>
          <w:sz w:val="20"/>
          <w:szCs w:val="20"/>
          <w:lang w:val="en-US"/>
        </w:rPr>
        <w:t>merasa</w:t>
      </w:r>
      <w:proofErr w:type="spellEnd"/>
      <w:r w:rsidRPr="00185C68">
        <w:rPr>
          <w:rFonts w:ascii="Times New Roman" w:hAnsi="Times New Roman"/>
          <w:color w:val="000000"/>
          <w:sz w:val="20"/>
          <w:szCs w:val="20"/>
          <w:lang w:val="en-US"/>
        </w:rPr>
        <w:t xml:space="preserve"> </w:t>
      </w:r>
      <w:proofErr w:type="spellStart"/>
      <w:r w:rsidRPr="00185C68">
        <w:rPr>
          <w:rFonts w:ascii="Times New Roman" w:hAnsi="Times New Roman"/>
          <w:color w:val="000000"/>
          <w:sz w:val="20"/>
          <w:szCs w:val="20"/>
          <w:lang w:val="en-US"/>
        </w:rPr>
        <w:t>istimewa</w:t>
      </w:r>
      <w:proofErr w:type="spellEnd"/>
      <w:r>
        <w:rPr>
          <w:rFonts w:ascii="Times New Roman" w:hAnsi="Times New Roman"/>
          <w:color w:val="000000"/>
          <w:sz w:val="20"/>
          <w:szCs w:val="20"/>
          <w:lang w:val="en-US"/>
        </w:rPr>
        <w:t xml:space="preserve">; (3) </w:t>
      </w:r>
      <w:r w:rsidR="002D7601">
        <w:rPr>
          <w:rFonts w:ascii="Times New Roman" w:hAnsi="Times New Roman"/>
          <w:color w:val="000000"/>
          <w:sz w:val="20"/>
          <w:szCs w:val="20"/>
          <w:lang w:val="de-DE"/>
        </w:rPr>
        <w:t>k</w:t>
      </w:r>
      <w:r w:rsidRPr="00185C68">
        <w:rPr>
          <w:rFonts w:ascii="Times New Roman" w:hAnsi="Times New Roman"/>
          <w:color w:val="000000"/>
          <w:sz w:val="20"/>
          <w:szCs w:val="20"/>
          <w:lang w:val="de-DE"/>
        </w:rPr>
        <w:t>urangnya rasa bersalah atau menyesal</w:t>
      </w:r>
      <w:r>
        <w:rPr>
          <w:rFonts w:ascii="Times New Roman" w:hAnsi="Times New Roman"/>
          <w:color w:val="000000"/>
          <w:sz w:val="20"/>
          <w:szCs w:val="20"/>
          <w:lang w:val="de-DE"/>
        </w:rPr>
        <w:t xml:space="preserve">; (4) </w:t>
      </w:r>
      <w:proofErr w:type="spellStart"/>
      <w:r w:rsidR="002D7601">
        <w:rPr>
          <w:rFonts w:ascii="Times New Roman" w:hAnsi="Times New Roman"/>
          <w:sz w:val="20"/>
          <w:szCs w:val="20"/>
          <w:lang w:val="en-US"/>
        </w:rPr>
        <w:t>k</w:t>
      </w:r>
      <w:r w:rsidRPr="00185C68">
        <w:rPr>
          <w:rFonts w:ascii="Times New Roman" w:hAnsi="Times New Roman"/>
          <w:sz w:val="20"/>
          <w:szCs w:val="20"/>
          <w:lang w:val="en-US"/>
        </w:rPr>
        <w:t>urangnya</w:t>
      </w:r>
      <w:proofErr w:type="spellEnd"/>
      <w:r w:rsidRPr="00185C68">
        <w:rPr>
          <w:rFonts w:ascii="Times New Roman" w:hAnsi="Times New Roman"/>
          <w:sz w:val="20"/>
          <w:szCs w:val="20"/>
          <w:lang w:val="en-US"/>
        </w:rPr>
        <w:t xml:space="preserve"> rasa </w:t>
      </w:r>
      <w:proofErr w:type="spellStart"/>
      <w:r w:rsidRPr="00185C68">
        <w:rPr>
          <w:rFonts w:ascii="Times New Roman" w:hAnsi="Times New Roman"/>
          <w:sz w:val="20"/>
          <w:szCs w:val="20"/>
          <w:lang w:val="en-US"/>
        </w:rPr>
        <w:t>empati</w:t>
      </w:r>
      <w:proofErr w:type="spellEnd"/>
      <w:r>
        <w:rPr>
          <w:rFonts w:ascii="Times New Roman" w:hAnsi="Times New Roman"/>
          <w:sz w:val="20"/>
          <w:szCs w:val="20"/>
          <w:lang w:val="en-US"/>
        </w:rPr>
        <w:t xml:space="preserve">; (5) </w:t>
      </w:r>
      <w:r w:rsidR="002D7601">
        <w:rPr>
          <w:rFonts w:ascii="Times New Roman" w:hAnsi="Times New Roman"/>
          <w:color w:val="000000"/>
          <w:sz w:val="20"/>
          <w:szCs w:val="20"/>
          <w:lang w:val="de-DE"/>
        </w:rPr>
        <w:t>l</w:t>
      </w:r>
      <w:r w:rsidRPr="00185C68">
        <w:rPr>
          <w:rFonts w:ascii="Times New Roman" w:hAnsi="Times New Roman"/>
          <w:color w:val="000000"/>
          <w:sz w:val="20"/>
          <w:szCs w:val="20"/>
          <w:lang w:val="de-DE"/>
        </w:rPr>
        <w:t>icik dan manipulatif</w:t>
      </w:r>
      <w:r>
        <w:rPr>
          <w:rFonts w:ascii="Times New Roman" w:hAnsi="Times New Roman"/>
          <w:color w:val="000000"/>
          <w:sz w:val="20"/>
          <w:szCs w:val="20"/>
          <w:lang w:val="de-DE"/>
        </w:rPr>
        <w:t xml:space="preserve">; (6) </w:t>
      </w:r>
      <w:r w:rsidR="002D7601">
        <w:rPr>
          <w:rFonts w:ascii="Times New Roman" w:hAnsi="Times New Roman"/>
          <w:color w:val="000000"/>
          <w:sz w:val="20"/>
          <w:szCs w:val="20"/>
          <w:lang w:val="de-DE"/>
        </w:rPr>
        <w:t>e</w:t>
      </w:r>
      <w:r w:rsidRPr="00185C68">
        <w:rPr>
          <w:rFonts w:ascii="Times New Roman" w:hAnsi="Times New Roman"/>
          <w:color w:val="000000"/>
          <w:sz w:val="20"/>
          <w:szCs w:val="20"/>
          <w:lang w:val="de-DE"/>
        </w:rPr>
        <w:t>mosi dangkal</w:t>
      </w:r>
      <w:r>
        <w:rPr>
          <w:rFonts w:ascii="Times New Roman" w:hAnsi="Times New Roman"/>
          <w:color w:val="000000"/>
          <w:sz w:val="20"/>
          <w:szCs w:val="20"/>
          <w:lang w:val="de-DE"/>
        </w:rPr>
        <w:t xml:space="preserve">; (7) </w:t>
      </w:r>
      <w:proofErr w:type="spellStart"/>
      <w:r w:rsidR="002D7601">
        <w:rPr>
          <w:rFonts w:ascii="Times New Roman" w:hAnsi="Times New Roman"/>
          <w:sz w:val="20"/>
          <w:szCs w:val="20"/>
          <w:lang w:val="en-US"/>
        </w:rPr>
        <w:t>i</w:t>
      </w:r>
      <w:r w:rsidRPr="00185C68">
        <w:rPr>
          <w:rFonts w:ascii="Times New Roman" w:hAnsi="Times New Roman"/>
          <w:sz w:val="20"/>
          <w:szCs w:val="20"/>
          <w:lang w:val="en-US"/>
        </w:rPr>
        <w:t>mpulsif</w:t>
      </w:r>
      <w:proofErr w:type="spellEnd"/>
      <w:r>
        <w:rPr>
          <w:rFonts w:ascii="Times New Roman" w:hAnsi="Times New Roman"/>
          <w:sz w:val="20"/>
          <w:szCs w:val="20"/>
          <w:lang w:val="en-US"/>
        </w:rPr>
        <w:t xml:space="preserve">; (8) </w:t>
      </w:r>
      <w:r w:rsidR="002D7601">
        <w:rPr>
          <w:rFonts w:ascii="Times New Roman" w:hAnsi="Times New Roman"/>
          <w:color w:val="000000"/>
          <w:sz w:val="20"/>
          <w:szCs w:val="20"/>
          <w:lang w:val="de-DE"/>
        </w:rPr>
        <w:t>b</w:t>
      </w:r>
      <w:r w:rsidRPr="00185C68">
        <w:rPr>
          <w:rFonts w:ascii="Times New Roman" w:hAnsi="Times New Roman"/>
          <w:color w:val="000000"/>
          <w:sz w:val="20"/>
          <w:szCs w:val="20"/>
          <w:lang w:val="de-DE"/>
        </w:rPr>
        <w:t xml:space="preserve">uruknya </w:t>
      </w:r>
      <w:r w:rsidR="004260C4">
        <w:rPr>
          <w:rFonts w:ascii="Times New Roman" w:hAnsi="Times New Roman"/>
          <w:color w:val="000000"/>
          <w:sz w:val="20"/>
          <w:szCs w:val="20"/>
          <w:lang w:val="de-DE"/>
        </w:rPr>
        <w:t>k</w:t>
      </w:r>
      <w:r w:rsidRPr="00185C68">
        <w:rPr>
          <w:rFonts w:ascii="Times New Roman" w:hAnsi="Times New Roman"/>
          <w:color w:val="000000"/>
          <w:sz w:val="20"/>
          <w:szCs w:val="20"/>
          <w:lang w:val="de-DE"/>
        </w:rPr>
        <w:t>ontrol terhadap perilaku sendiri</w:t>
      </w:r>
      <w:r>
        <w:rPr>
          <w:rFonts w:ascii="Times New Roman" w:hAnsi="Times New Roman"/>
          <w:color w:val="000000"/>
          <w:sz w:val="20"/>
          <w:szCs w:val="20"/>
          <w:lang w:val="de-DE"/>
        </w:rPr>
        <w:t>; (9)</w:t>
      </w:r>
      <w:r w:rsidRPr="00185C68">
        <w:rPr>
          <w:rFonts w:ascii="Times New Roman" w:hAnsi="Times New Roman"/>
          <w:color w:val="000000"/>
          <w:sz w:val="20"/>
          <w:szCs w:val="20"/>
          <w:lang w:val="de-DE"/>
        </w:rPr>
        <w:t xml:space="preserve"> </w:t>
      </w:r>
      <w:r w:rsidR="002D7601">
        <w:rPr>
          <w:rFonts w:ascii="Times New Roman" w:hAnsi="Times New Roman"/>
          <w:color w:val="000000"/>
          <w:sz w:val="20"/>
          <w:szCs w:val="20"/>
          <w:lang w:val="de-DE"/>
        </w:rPr>
        <w:t>k</w:t>
      </w:r>
      <w:r w:rsidRPr="00185C68">
        <w:rPr>
          <w:rFonts w:ascii="Times New Roman" w:hAnsi="Times New Roman"/>
          <w:color w:val="000000"/>
          <w:sz w:val="20"/>
          <w:szCs w:val="20"/>
          <w:lang w:val="de-DE"/>
        </w:rPr>
        <w:t>ebutuhan akan kebahagiaan pribadi</w:t>
      </w:r>
      <w:r>
        <w:rPr>
          <w:rFonts w:ascii="Times New Roman" w:hAnsi="Times New Roman"/>
          <w:color w:val="000000"/>
          <w:sz w:val="20"/>
          <w:szCs w:val="20"/>
          <w:lang w:val="de-DE"/>
        </w:rPr>
        <w:t xml:space="preserve"> (10) </w:t>
      </w:r>
      <w:proofErr w:type="spellStart"/>
      <w:r w:rsidR="002D7601">
        <w:rPr>
          <w:rFonts w:ascii="Times New Roman" w:hAnsi="Times New Roman"/>
          <w:sz w:val="20"/>
          <w:szCs w:val="20"/>
          <w:lang w:val="en-US"/>
        </w:rPr>
        <w:t>k</w:t>
      </w:r>
      <w:r w:rsidRPr="00185C68">
        <w:rPr>
          <w:rFonts w:ascii="Times New Roman" w:hAnsi="Times New Roman"/>
          <w:sz w:val="20"/>
          <w:szCs w:val="20"/>
          <w:lang w:val="en-US"/>
        </w:rPr>
        <w:t>urangnya</w:t>
      </w:r>
      <w:proofErr w:type="spellEnd"/>
      <w:r w:rsidRPr="00185C68">
        <w:rPr>
          <w:rFonts w:ascii="Times New Roman" w:hAnsi="Times New Roman"/>
          <w:sz w:val="20"/>
          <w:szCs w:val="20"/>
          <w:lang w:val="en-US"/>
        </w:rPr>
        <w:t xml:space="preserve"> rasa </w:t>
      </w:r>
      <w:proofErr w:type="spellStart"/>
      <w:r w:rsidRPr="00185C68">
        <w:rPr>
          <w:rFonts w:ascii="Times New Roman" w:hAnsi="Times New Roman"/>
          <w:sz w:val="20"/>
          <w:szCs w:val="20"/>
          <w:lang w:val="en-US"/>
        </w:rPr>
        <w:t>tanggung</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jawab</w:t>
      </w:r>
      <w:proofErr w:type="spellEnd"/>
      <w:r>
        <w:rPr>
          <w:rFonts w:ascii="Times New Roman" w:hAnsi="Times New Roman"/>
          <w:sz w:val="20"/>
          <w:szCs w:val="20"/>
          <w:lang w:val="en-US"/>
        </w:rPr>
        <w:t>; (</w:t>
      </w:r>
      <w:r w:rsidR="00EF1592">
        <w:rPr>
          <w:rFonts w:ascii="Times New Roman" w:hAnsi="Times New Roman"/>
          <w:sz w:val="20"/>
          <w:szCs w:val="20"/>
          <w:lang w:val="en-US"/>
        </w:rPr>
        <w:t>11</w:t>
      </w:r>
      <w:r>
        <w:rPr>
          <w:rFonts w:ascii="Times New Roman" w:hAnsi="Times New Roman"/>
          <w:sz w:val="20"/>
          <w:szCs w:val="20"/>
          <w:lang w:val="en-US"/>
        </w:rPr>
        <w:t xml:space="preserve">) </w:t>
      </w:r>
      <w:proofErr w:type="spellStart"/>
      <w:r w:rsidR="002D7601">
        <w:rPr>
          <w:rFonts w:ascii="Times New Roman" w:hAnsi="Times New Roman"/>
          <w:sz w:val="20"/>
          <w:szCs w:val="20"/>
          <w:lang w:val="en-US"/>
        </w:rPr>
        <w:t>p</w:t>
      </w:r>
      <w:r>
        <w:rPr>
          <w:rFonts w:ascii="Times New Roman" w:hAnsi="Times New Roman"/>
          <w:sz w:val="20"/>
          <w:szCs w:val="20"/>
          <w:lang w:val="en-US"/>
        </w:rPr>
        <w:t>ermasalah</w:t>
      </w:r>
      <w:r w:rsidR="002D7601">
        <w:rPr>
          <w:rFonts w:ascii="Times New Roman" w:hAnsi="Times New Roman"/>
          <w:sz w:val="20"/>
          <w:szCs w:val="20"/>
          <w:lang w:val="en-US"/>
        </w:rPr>
        <w:t>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kronis</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usia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dini</w:t>
      </w:r>
      <w:proofErr w:type="spellEnd"/>
      <w:r>
        <w:rPr>
          <w:rFonts w:ascii="Times New Roman" w:hAnsi="Times New Roman"/>
          <w:sz w:val="20"/>
          <w:szCs w:val="20"/>
          <w:lang w:val="en-US"/>
        </w:rPr>
        <w:t xml:space="preserve">; (12) </w:t>
      </w:r>
      <w:r w:rsidR="002D7601">
        <w:rPr>
          <w:rFonts w:ascii="Times New Roman" w:hAnsi="Times New Roman"/>
          <w:color w:val="000000"/>
          <w:sz w:val="20"/>
          <w:szCs w:val="20"/>
          <w:lang w:val="de-DE"/>
        </w:rPr>
        <w:t>a</w:t>
      </w:r>
      <w:r w:rsidRPr="00185C68">
        <w:rPr>
          <w:rFonts w:ascii="Times New Roman" w:hAnsi="Times New Roman"/>
          <w:color w:val="000000"/>
          <w:sz w:val="20"/>
          <w:szCs w:val="20"/>
          <w:lang w:val="de-DE"/>
        </w:rPr>
        <w:t>nti sosial di usia dewasa</w:t>
      </w:r>
      <w:r>
        <w:rPr>
          <w:rFonts w:ascii="Times New Roman" w:hAnsi="Times New Roman"/>
          <w:i/>
          <w:sz w:val="20"/>
          <w:szCs w:val="20"/>
          <w:lang w:val="en-US"/>
        </w:rPr>
        <w:t xml:space="preserve">. </w:t>
      </w:r>
      <w:r w:rsidRPr="00185C68">
        <w:rPr>
          <w:rFonts w:ascii="Times New Roman" w:hAnsi="Times New Roman"/>
          <w:sz w:val="20"/>
          <w:szCs w:val="20"/>
          <w:lang w:val="de-DE"/>
        </w:rPr>
        <w:t xml:space="preserve">Akibat dari perilaku psikopat Grenouille adalah Grenouille menciptakan teror ketakutan di seluruh penjuru kota Grasse karena kematian atas dua puluh empat gadis perawan yang dilakukan oleh Grenouille. </w:t>
      </w:r>
      <w:proofErr w:type="spellStart"/>
      <w:r w:rsidRPr="00185C68">
        <w:rPr>
          <w:rFonts w:ascii="Times New Roman" w:hAnsi="Times New Roman"/>
          <w:sz w:val="20"/>
          <w:szCs w:val="20"/>
          <w:lang w:val="en-US"/>
        </w:rPr>
        <w:t>Berdasarkan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berbagai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akumulasi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bukti</w:t>
      </w:r>
      <w:proofErr w:type="spellEnd"/>
      <w:r w:rsidRPr="00185C68">
        <w:rPr>
          <w:rFonts w:ascii="Times New Roman" w:hAnsi="Times New Roman"/>
          <w:sz w:val="20"/>
          <w:szCs w:val="20"/>
          <w:lang w:val="en-US"/>
        </w:rPr>
        <w:t xml:space="preserve"> yang </w:t>
      </w:r>
      <w:proofErr w:type="spellStart"/>
      <w:r w:rsidRPr="00185C68">
        <w:rPr>
          <w:rFonts w:ascii="Times New Roman" w:hAnsi="Times New Roman"/>
          <w:sz w:val="20"/>
          <w:szCs w:val="20"/>
          <w:lang w:val="en-US"/>
        </w:rPr>
        <w:t>digunakan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untuk</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melakukan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diagnosa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kepribadian</w:t>
      </w:r>
      <w:proofErr w:type="spellEnd"/>
      <w:r w:rsidRPr="00185C68">
        <w:rPr>
          <w:rFonts w:ascii="Times New Roman" w:hAnsi="Times New Roman"/>
          <w:sz w:val="20"/>
          <w:szCs w:val="20"/>
          <w:lang w:val="en-US"/>
        </w:rPr>
        <w:t xml:space="preserve"> Grenouille, </w:t>
      </w:r>
      <w:proofErr w:type="spellStart"/>
      <w:r w:rsidRPr="00185C68">
        <w:rPr>
          <w:rFonts w:ascii="Times New Roman" w:hAnsi="Times New Roman"/>
          <w:sz w:val="20"/>
          <w:szCs w:val="20"/>
          <w:lang w:val="en-US"/>
        </w:rPr>
        <w:t>ditemukan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bahwa</w:t>
      </w:r>
      <w:proofErr w:type="spellEnd"/>
      <w:r w:rsidRPr="00185C68">
        <w:rPr>
          <w:rFonts w:ascii="Times New Roman" w:hAnsi="Times New Roman"/>
          <w:sz w:val="20"/>
          <w:szCs w:val="20"/>
          <w:lang w:val="en-US"/>
        </w:rPr>
        <w:t xml:space="preserve"> </w:t>
      </w:r>
      <w:r w:rsidRPr="00185C68">
        <w:rPr>
          <w:rFonts w:ascii="Times New Roman" w:hAnsi="Times New Roman"/>
          <w:i/>
          <w:sz w:val="20"/>
          <w:szCs w:val="20"/>
          <w:lang w:val="en-US"/>
        </w:rPr>
        <w:t xml:space="preserve">Jean-Baptiste Grenouille </w:t>
      </w:r>
      <w:proofErr w:type="spellStart"/>
      <w:r w:rsidRPr="00185C68">
        <w:rPr>
          <w:rFonts w:ascii="Times New Roman" w:hAnsi="Times New Roman"/>
          <w:sz w:val="20"/>
          <w:szCs w:val="20"/>
          <w:lang w:val="en-US"/>
        </w:rPr>
        <w:t>mengidap</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kelainan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psikologis</w:t>
      </w:r>
      <w:proofErr w:type="spellEnd"/>
      <w:r w:rsidRPr="00185C68">
        <w:rPr>
          <w:rFonts w:ascii="Times New Roman" w:hAnsi="Times New Roman"/>
          <w:sz w:val="20"/>
          <w:szCs w:val="20"/>
          <w:lang w:val="en-US"/>
        </w:rPr>
        <w:t xml:space="preserve"> yang </w:t>
      </w:r>
      <w:proofErr w:type="spellStart"/>
      <w:r w:rsidRPr="00185C68">
        <w:rPr>
          <w:rFonts w:ascii="Times New Roman" w:hAnsi="Times New Roman"/>
          <w:sz w:val="20"/>
          <w:szCs w:val="20"/>
          <w:lang w:val="en-US"/>
        </w:rPr>
        <w:t>dalam</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psikologi</w:t>
      </w:r>
      <w:proofErr w:type="spellEnd"/>
      <w:r w:rsidRPr="00185C68">
        <w:rPr>
          <w:rFonts w:ascii="Times New Roman" w:hAnsi="Times New Roman"/>
          <w:sz w:val="20"/>
          <w:szCs w:val="20"/>
          <w:lang w:val="en-US"/>
        </w:rPr>
        <w:t xml:space="preserve"> abnormal </w:t>
      </w:r>
      <w:proofErr w:type="spellStart"/>
      <w:r w:rsidRPr="00185C68">
        <w:rPr>
          <w:rFonts w:ascii="Times New Roman" w:hAnsi="Times New Roman"/>
          <w:sz w:val="20"/>
          <w:szCs w:val="20"/>
          <w:lang w:val="en-US"/>
        </w:rPr>
        <w:t>termasuk</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ke</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dalam</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kelainan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psikopat</w:t>
      </w:r>
      <w:proofErr w:type="spellEnd"/>
      <w:r w:rsidRPr="00185C68">
        <w:rPr>
          <w:rFonts w:ascii="Times New Roman" w:hAnsi="Times New Roman"/>
          <w:sz w:val="20"/>
          <w:szCs w:val="20"/>
          <w:lang w:val="en-US"/>
        </w:rPr>
        <w:t>.</w:t>
      </w:r>
    </w:p>
    <w:p w14:paraId="054CB567" w14:textId="77777777" w:rsidR="00F77E61" w:rsidRPr="00185C68" w:rsidRDefault="00F77E61" w:rsidP="00F77E61">
      <w:pPr>
        <w:spacing w:before="240" w:after="40" w:line="240" w:lineRule="auto"/>
        <w:ind w:left="426" w:right="425"/>
        <w:rPr>
          <w:rFonts w:ascii="Times New Roman" w:hAnsi="Times New Roman"/>
          <w:b/>
          <w:sz w:val="20"/>
          <w:szCs w:val="20"/>
          <w:lang w:val="en-US"/>
        </w:rPr>
      </w:pPr>
      <w:r w:rsidRPr="00185C68">
        <w:rPr>
          <w:rFonts w:ascii="Times New Roman" w:hAnsi="Times New Roman"/>
          <w:b/>
          <w:sz w:val="20"/>
          <w:szCs w:val="20"/>
          <w:lang w:val="en-US"/>
        </w:rPr>
        <w:t xml:space="preserve"> Kata </w:t>
      </w:r>
      <w:proofErr w:type="spellStart"/>
      <w:r w:rsidRPr="00185C68">
        <w:rPr>
          <w:rFonts w:ascii="Times New Roman" w:hAnsi="Times New Roman"/>
          <w:b/>
          <w:sz w:val="20"/>
          <w:szCs w:val="20"/>
          <w:lang w:val="en-US"/>
        </w:rPr>
        <w:t>kunci</w:t>
      </w:r>
      <w:proofErr w:type="spellEnd"/>
      <w:r w:rsidRPr="00185C68">
        <w:rPr>
          <w:rFonts w:ascii="Times New Roman" w:hAnsi="Times New Roman"/>
          <w:b/>
          <w:sz w:val="20"/>
          <w:szCs w:val="20"/>
          <w:lang w:val="en-US"/>
        </w:rPr>
        <w:t xml:space="preserve">: </w:t>
      </w:r>
      <w:proofErr w:type="spellStart"/>
      <w:r w:rsidRPr="00185C68">
        <w:rPr>
          <w:rFonts w:ascii="Times New Roman" w:hAnsi="Times New Roman"/>
          <w:sz w:val="20"/>
          <w:szCs w:val="20"/>
          <w:lang w:val="en-US"/>
        </w:rPr>
        <w:t>psikologi</w:t>
      </w:r>
      <w:proofErr w:type="spellEnd"/>
      <w:r w:rsidRPr="00185C68">
        <w:rPr>
          <w:rFonts w:ascii="Times New Roman" w:hAnsi="Times New Roman"/>
          <w:sz w:val="20"/>
          <w:szCs w:val="20"/>
          <w:lang w:val="en-US"/>
        </w:rPr>
        <w:t xml:space="preserve">, abnormal, </w:t>
      </w:r>
      <w:proofErr w:type="spellStart"/>
      <w:r w:rsidRPr="00185C68">
        <w:rPr>
          <w:rFonts w:ascii="Times New Roman" w:hAnsi="Times New Roman"/>
          <w:sz w:val="20"/>
          <w:szCs w:val="20"/>
          <w:lang w:val="en-US"/>
        </w:rPr>
        <w:t>psikopat</w:t>
      </w:r>
      <w:proofErr w:type="spellEnd"/>
    </w:p>
    <w:p w14:paraId="6AD7ED08" w14:textId="77777777" w:rsidR="00F77E61" w:rsidRPr="00ED5323" w:rsidRDefault="00F77E61" w:rsidP="00F77E61">
      <w:pPr>
        <w:spacing w:before="240" w:after="40" w:line="240" w:lineRule="auto"/>
        <w:ind w:left="426" w:right="425"/>
        <w:jc w:val="center"/>
        <w:rPr>
          <w:rFonts w:ascii="Times New Roman" w:hAnsi="Times New Roman"/>
          <w:b/>
          <w:i/>
          <w:sz w:val="20"/>
          <w:szCs w:val="20"/>
          <w:lang w:val="en-US"/>
        </w:rPr>
      </w:pPr>
      <w:r w:rsidRPr="00ED5323">
        <w:rPr>
          <w:rFonts w:ascii="Times New Roman" w:hAnsi="Times New Roman"/>
          <w:b/>
          <w:i/>
          <w:sz w:val="20"/>
          <w:szCs w:val="20"/>
          <w:lang w:val="en-US"/>
        </w:rPr>
        <w:t>ABSTRACT</w:t>
      </w:r>
    </w:p>
    <w:p w14:paraId="78AD4A15" w14:textId="3517CCAB" w:rsidR="00F77E61" w:rsidRPr="00ED5323" w:rsidRDefault="00F77E61" w:rsidP="00F77E61">
      <w:pPr>
        <w:spacing w:before="240" w:after="40" w:line="240" w:lineRule="auto"/>
        <w:ind w:left="426" w:right="425"/>
        <w:jc w:val="both"/>
        <w:rPr>
          <w:rFonts w:ascii="Times New Roman" w:hAnsi="Times New Roman"/>
          <w:sz w:val="20"/>
          <w:szCs w:val="20"/>
          <w:lang w:val="en-US"/>
        </w:rPr>
      </w:pPr>
      <w:r w:rsidRPr="00ED5323">
        <w:rPr>
          <w:rFonts w:ascii="Times New Roman" w:hAnsi="Times New Roman"/>
          <w:i/>
          <w:sz w:val="20"/>
          <w:szCs w:val="20"/>
          <w:lang w:val="en-US"/>
        </w:rPr>
        <w:t xml:space="preserve">This research uses a qualitative descriptive method and uses a literary psychological approach to abnormal psychology about psychopathic behavior. This research aims to analyze the causes, forms of behavior and characteristics, and consequences of the psychopathic behavior of the character Jean-Baptiste Grenouille in the novel Das Parfum by Patrick </w:t>
      </w:r>
      <w:proofErr w:type="spellStart"/>
      <w:r w:rsidRPr="00ED5323">
        <w:rPr>
          <w:rFonts w:ascii="Times New Roman" w:hAnsi="Times New Roman"/>
          <w:i/>
          <w:sz w:val="20"/>
          <w:szCs w:val="20"/>
          <w:lang w:val="en-US"/>
        </w:rPr>
        <w:t>Süskind</w:t>
      </w:r>
      <w:proofErr w:type="spellEnd"/>
      <w:r w:rsidRPr="00ED5323">
        <w:rPr>
          <w:rFonts w:ascii="Times New Roman" w:hAnsi="Times New Roman"/>
          <w:i/>
          <w:sz w:val="20"/>
          <w:szCs w:val="20"/>
          <w:lang w:val="en-US"/>
        </w:rPr>
        <w:t xml:space="preserve">. Psychopaths experienced by Jean-Baptiste Grenouille are some of the main factors, including social factors and early education factors by parents. Social factors and parenting practices affect the development of disorders (psychopathy) which are then expressed in behavior (Hare, 1999: 174). The forms of psychopathic behavior carried out by Grenouille are the twelve characteristics of an individual experiencing psychological disorders in the form of a psychopath proposed by Hare (in Hare, 1999: 31), namely: (1) </w:t>
      </w:r>
      <w:r>
        <w:rPr>
          <w:rFonts w:ascii="Times New Roman" w:hAnsi="Times New Roman"/>
          <w:i/>
          <w:sz w:val="20"/>
          <w:szCs w:val="20"/>
          <w:lang w:val="en-US"/>
        </w:rPr>
        <w:t>G</w:t>
      </w:r>
      <w:r w:rsidRPr="00ED5323">
        <w:rPr>
          <w:rFonts w:ascii="Times New Roman" w:hAnsi="Times New Roman"/>
          <w:i/>
          <w:sz w:val="20"/>
          <w:szCs w:val="20"/>
          <w:lang w:val="en-US"/>
        </w:rPr>
        <w:t xml:space="preserve">lib and superficial; (2) Egocentric and </w:t>
      </w:r>
      <w:r>
        <w:rPr>
          <w:rFonts w:ascii="Times New Roman" w:hAnsi="Times New Roman"/>
          <w:i/>
          <w:sz w:val="20"/>
          <w:szCs w:val="20"/>
          <w:lang w:val="en-US"/>
        </w:rPr>
        <w:t>grandiose</w:t>
      </w:r>
      <w:r w:rsidRPr="00ED5323">
        <w:rPr>
          <w:rFonts w:ascii="Times New Roman" w:hAnsi="Times New Roman"/>
          <w:i/>
          <w:sz w:val="20"/>
          <w:szCs w:val="20"/>
          <w:lang w:val="en-US"/>
        </w:rPr>
        <w:t xml:space="preserve">; (3) Lack of </w:t>
      </w:r>
      <w:r>
        <w:rPr>
          <w:rFonts w:ascii="Times New Roman" w:hAnsi="Times New Roman"/>
          <w:i/>
          <w:sz w:val="20"/>
          <w:szCs w:val="20"/>
          <w:lang w:val="en-US"/>
        </w:rPr>
        <w:t>remorse or guilt</w:t>
      </w:r>
      <w:r w:rsidRPr="00ED5323">
        <w:rPr>
          <w:rFonts w:ascii="Times New Roman" w:hAnsi="Times New Roman"/>
          <w:i/>
          <w:sz w:val="20"/>
          <w:szCs w:val="20"/>
          <w:lang w:val="en-US"/>
        </w:rPr>
        <w:t xml:space="preserve">; (4) Lack of empathy; (5) </w:t>
      </w:r>
      <w:r>
        <w:rPr>
          <w:rFonts w:ascii="Times New Roman" w:hAnsi="Times New Roman"/>
          <w:i/>
          <w:sz w:val="20"/>
          <w:szCs w:val="20"/>
          <w:lang w:val="en-US"/>
        </w:rPr>
        <w:t>Deceitful</w:t>
      </w:r>
      <w:r w:rsidRPr="00ED5323">
        <w:rPr>
          <w:rFonts w:ascii="Times New Roman" w:hAnsi="Times New Roman"/>
          <w:i/>
          <w:sz w:val="20"/>
          <w:szCs w:val="20"/>
          <w:lang w:val="en-US"/>
        </w:rPr>
        <w:t xml:space="preserve"> and manipulative; (6) </w:t>
      </w:r>
      <w:r>
        <w:rPr>
          <w:rFonts w:ascii="Times New Roman" w:hAnsi="Times New Roman"/>
          <w:i/>
          <w:sz w:val="20"/>
          <w:szCs w:val="20"/>
          <w:lang w:val="en-US"/>
        </w:rPr>
        <w:t>Shallow e</w:t>
      </w:r>
      <w:r w:rsidRPr="00ED5323">
        <w:rPr>
          <w:rFonts w:ascii="Times New Roman" w:hAnsi="Times New Roman"/>
          <w:i/>
          <w:sz w:val="20"/>
          <w:szCs w:val="20"/>
          <w:lang w:val="en-US"/>
        </w:rPr>
        <w:t>motions; (7) Impu</w:t>
      </w:r>
      <w:r>
        <w:rPr>
          <w:rFonts w:ascii="Times New Roman" w:hAnsi="Times New Roman"/>
          <w:i/>
          <w:sz w:val="20"/>
          <w:szCs w:val="20"/>
          <w:lang w:val="en-US"/>
        </w:rPr>
        <w:t xml:space="preserve">lsive; (8) Poor </w:t>
      </w:r>
      <w:r w:rsidRPr="00ED5323">
        <w:rPr>
          <w:rFonts w:ascii="Times New Roman" w:hAnsi="Times New Roman"/>
          <w:i/>
          <w:sz w:val="20"/>
          <w:szCs w:val="20"/>
          <w:lang w:val="en-US"/>
        </w:rPr>
        <w:t>behavior</w:t>
      </w:r>
      <w:r>
        <w:rPr>
          <w:rFonts w:ascii="Times New Roman" w:hAnsi="Times New Roman"/>
          <w:i/>
          <w:sz w:val="20"/>
          <w:szCs w:val="20"/>
          <w:lang w:val="en-US"/>
        </w:rPr>
        <w:t xml:space="preserve"> </w:t>
      </w:r>
      <w:r w:rsidRPr="00ED5323">
        <w:rPr>
          <w:rFonts w:ascii="Times New Roman" w:hAnsi="Times New Roman"/>
          <w:i/>
          <w:sz w:val="20"/>
          <w:szCs w:val="20"/>
          <w:lang w:val="en-US"/>
        </w:rPr>
        <w:t>control; (9) Need for personal happiness (10) Lack of responsibility; (</w:t>
      </w:r>
      <w:r w:rsidR="00EF1592">
        <w:rPr>
          <w:rFonts w:ascii="Times New Roman" w:hAnsi="Times New Roman"/>
          <w:i/>
          <w:sz w:val="20"/>
          <w:szCs w:val="20"/>
          <w:lang w:val="en-US"/>
        </w:rPr>
        <w:t>11</w:t>
      </w:r>
      <w:r w:rsidRPr="00ED5323">
        <w:rPr>
          <w:rFonts w:ascii="Times New Roman" w:hAnsi="Times New Roman"/>
          <w:i/>
          <w:sz w:val="20"/>
          <w:szCs w:val="20"/>
          <w:lang w:val="en-US"/>
        </w:rPr>
        <w:t xml:space="preserve">) Early </w:t>
      </w:r>
      <w:proofErr w:type="spellStart"/>
      <w:r>
        <w:rPr>
          <w:rFonts w:ascii="Times New Roman" w:hAnsi="Times New Roman"/>
          <w:i/>
          <w:sz w:val="20"/>
          <w:szCs w:val="20"/>
          <w:lang w:val="en-US"/>
        </w:rPr>
        <w:t>behaviour</w:t>
      </w:r>
      <w:proofErr w:type="spellEnd"/>
      <w:r>
        <w:rPr>
          <w:rFonts w:ascii="Times New Roman" w:hAnsi="Times New Roman"/>
          <w:i/>
          <w:sz w:val="20"/>
          <w:szCs w:val="20"/>
          <w:lang w:val="en-US"/>
        </w:rPr>
        <w:t xml:space="preserve"> problems; (12) Adult anti</w:t>
      </w:r>
      <w:r w:rsidRPr="00ED5323">
        <w:rPr>
          <w:rFonts w:ascii="Times New Roman" w:hAnsi="Times New Roman"/>
          <w:i/>
          <w:sz w:val="20"/>
          <w:szCs w:val="20"/>
          <w:lang w:val="en-US"/>
        </w:rPr>
        <w:t xml:space="preserve">social </w:t>
      </w:r>
      <w:r>
        <w:rPr>
          <w:rFonts w:ascii="Times New Roman" w:hAnsi="Times New Roman"/>
          <w:i/>
          <w:sz w:val="20"/>
          <w:szCs w:val="20"/>
          <w:lang w:val="en-US"/>
        </w:rPr>
        <w:t>behavior</w:t>
      </w:r>
      <w:r w:rsidRPr="00ED5323">
        <w:rPr>
          <w:rFonts w:ascii="Times New Roman" w:hAnsi="Times New Roman"/>
          <w:i/>
          <w:sz w:val="20"/>
          <w:szCs w:val="20"/>
          <w:lang w:val="en-US"/>
        </w:rPr>
        <w:t>. The result of Grenouille's psychopathic behavior is that Grenouille creates a terror of fear throughout the city of Grasse because of the death of twenty-four virgin girls by Grenouille. Based on the accumulated evidence used to diagnose Grenouille's personality, it was found that Jean-Baptiste Grenouille suffered from a psychological disorder which in abnormal psychology is classified as a psychopathic disorder</w:t>
      </w:r>
      <w:r w:rsidRPr="00ED5323">
        <w:rPr>
          <w:rFonts w:ascii="Times New Roman" w:hAnsi="Times New Roman"/>
          <w:sz w:val="20"/>
          <w:szCs w:val="20"/>
          <w:lang w:val="en-US"/>
        </w:rPr>
        <w:t>.</w:t>
      </w:r>
    </w:p>
    <w:p w14:paraId="2B000356" w14:textId="77777777" w:rsidR="00F77E61" w:rsidRPr="00185C68" w:rsidRDefault="00F77E61" w:rsidP="00F77E61">
      <w:pPr>
        <w:spacing w:before="240" w:after="40" w:line="240" w:lineRule="auto"/>
        <w:ind w:left="426" w:right="425"/>
        <w:rPr>
          <w:rFonts w:ascii="Times New Roman" w:hAnsi="Times New Roman"/>
          <w:i/>
          <w:sz w:val="20"/>
          <w:szCs w:val="20"/>
          <w:lang w:val="en-US"/>
        </w:rPr>
      </w:pPr>
      <w:r w:rsidRPr="00185C68">
        <w:rPr>
          <w:rFonts w:ascii="Times New Roman" w:hAnsi="Times New Roman"/>
          <w:b/>
          <w:i/>
          <w:sz w:val="20"/>
          <w:szCs w:val="20"/>
          <w:lang w:val="en-US"/>
        </w:rPr>
        <w:t>Keywords</w:t>
      </w:r>
      <w:r w:rsidRPr="00185C68">
        <w:rPr>
          <w:rFonts w:ascii="Times New Roman" w:hAnsi="Times New Roman"/>
          <w:i/>
          <w:sz w:val="20"/>
          <w:szCs w:val="20"/>
          <w:lang w:val="en-US"/>
        </w:rPr>
        <w:t>: psychology, abnormal, psychopath</w:t>
      </w:r>
    </w:p>
    <w:p w14:paraId="3A8CCFE3" w14:textId="77777777" w:rsidR="00F77E61" w:rsidRPr="00185C68" w:rsidRDefault="00F77E61" w:rsidP="00F77E61">
      <w:pPr>
        <w:spacing w:before="240" w:after="40" w:line="240" w:lineRule="auto"/>
        <w:rPr>
          <w:rFonts w:ascii="Times New Roman" w:hAnsi="Times New Roman"/>
          <w:sz w:val="20"/>
          <w:szCs w:val="20"/>
          <w:lang w:val="en-US"/>
        </w:rPr>
      </w:pPr>
    </w:p>
    <w:p w14:paraId="4710028B" w14:textId="77777777" w:rsidR="00F77E61" w:rsidRPr="00185C68" w:rsidRDefault="00F77E61" w:rsidP="00F77E61">
      <w:pPr>
        <w:spacing w:before="240" w:after="40" w:line="240" w:lineRule="auto"/>
        <w:jc w:val="both"/>
        <w:rPr>
          <w:rFonts w:ascii="Times New Roman" w:hAnsi="Times New Roman"/>
          <w:sz w:val="20"/>
          <w:szCs w:val="20"/>
          <w:lang w:val="en-US"/>
        </w:rPr>
        <w:sectPr w:rsidR="00F77E61" w:rsidRPr="00185C68" w:rsidSect="00EA6FB2">
          <w:headerReference w:type="default" r:id="rId10"/>
          <w:footerReference w:type="default" r:id="rId11"/>
          <w:pgSz w:w="11907" w:h="16839" w:code="9"/>
          <w:pgMar w:top="1134" w:right="1134" w:bottom="1134" w:left="1134" w:header="720" w:footer="720" w:gutter="0"/>
          <w:cols w:space="720"/>
          <w:docGrid w:linePitch="360"/>
        </w:sectPr>
      </w:pPr>
    </w:p>
    <w:p w14:paraId="113B3CA9" w14:textId="77777777" w:rsidR="00F77E61" w:rsidRPr="00185C68" w:rsidRDefault="00F77E61" w:rsidP="00F77E61">
      <w:pPr>
        <w:pStyle w:val="Heading1"/>
      </w:pPr>
      <w:r w:rsidRPr="00185C68">
        <w:lastRenderedPageBreak/>
        <w:t>PENDAHULUAN</w:t>
      </w:r>
    </w:p>
    <w:p w14:paraId="2892CA2E" w14:textId="5CA7F9DD" w:rsidR="00F77E61" w:rsidRPr="00185C68" w:rsidRDefault="002D7601" w:rsidP="00F77E61">
      <w:pPr>
        <w:spacing w:before="240" w:after="40" w:line="240" w:lineRule="auto"/>
        <w:jc w:val="both"/>
        <w:rPr>
          <w:rFonts w:ascii="Times New Roman" w:hAnsi="Times New Roman"/>
          <w:sz w:val="20"/>
          <w:szCs w:val="20"/>
        </w:rPr>
      </w:pPr>
      <w:r w:rsidRPr="00185C68">
        <w:rPr>
          <w:rFonts w:ascii="Times New Roman" w:hAnsi="Times New Roman"/>
          <w:sz w:val="20"/>
          <w:szCs w:val="20"/>
        </w:rPr>
        <w:t xml:space="preserve">Karya sastra adalah fenomena kemanusian yang kompleks. Dipandang sebagai </w:t>
      </w:r>
      <w:proofErr w:type="spellStart"/>
      <w:r w:rsidRPr="00185C68">
        <w:rPr>
          <w:rFonts w:ascii="Times New Roman" w:hAnsi="Times New Roman"/>
          <w:sz w:val="20"/>
          <w:szCs w:val="20"/>
          <w:lang w:val="en-US"/>
        </w:rPr>
        <w:t>sebuah</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gambaran</w:t>
      </w:r>
      <w:proofErr w:type="spellEnd"/>
      <w:r w:rsidRPr="00185C68">
        <w:rPr>
          <w:rFonts w:ascii="Times New Roman" w:hAnsi="Times New Roman"/>
          <w:sz w:val="20"/>
          <w:szCs w:val="20"/>
          <w:lang w:val="en-US"/>
        </w:rPr>
        <w:t xml:space="preserve"> dan </w:t>
      </w:r>
      <w:proofErr w:type="spellStart"/>
      <w:r w:rsidRPr="00185C68">
        <w:rPr>
          <w:rFonts w:ascii="Times New Roman" w:hAnsi="Times New Roman"/>
          <w:sz w:val="20"/>
          <w:szCs w:val="20"/>
          <w:lang w:val="en-US"/>
        </w:rPr>
        <w:t>cerminan</w:t>
      </w:r>
      <w:proofErr w:type="spellEnd"/>
      <w:r w:rsidRPr="00185C68">
        <w:rPr>
          <w:rFonts w:ascii="Times New Roman" w:hAnsi="Times New Roman"/>
          <w:sz w:val="20"/>
          <w:szCs w:val="20"/>
        </w:rPr>
        <w:t xml:space="preserve"> dari </w:t>
      </w:r>
      <w:proofErr w:type="spellStart"/>
      <w:r w:rsidRPr="00185C68">
        <w:rPr>
          <w:rFonts w:ascii="Times New Roman" w:hAnsi="Times New Roman"/>
          <w:sz w:val="20"/>
          <w:szCs w:val="20"/>
          <w:lang w:val="en-US"/>
        </w:rPr>
        <w:t>kenyataan</w:t>
      </w:r>
      <w:proofErr w:type="spellEnd"/>
      <w:r w:rsidRPr="00185C68">
        <w:rPr>
          <w:rFonts w:ascii="Times New Roman" w:hAnsi="Times New Roman"/>
          <w:sz w:val="20"/>
          <w:szCs w:val="20"/>
        </w:rPr>
        <w:t xml:space="preserve">, karya sastra diciptakan pengarang pada dasarnya berdasarkan </w:t>
      </w:r>
      <w:proofErr w:type="spellStart"/>
      <w:r w:rsidRPr="00185C68">
        <w:rPr>
          <w:rFonts w:ascii="Times New Roman" w:hAnsi="Times New Roman"/>
          <w:sz w:val="20"/>
          <w:szCs w:val="20"/>
          <w:lang w:val="en-US"/>
        </w:rPr>
        <w:t>fenomena</w:t>
      </w:r>
      <w:proofErr w:type="spellEnd"/>
      <w:r w:rsidRPr="00185C68">
        <w:rPr>
          <w:rFonts w:ascii="Times New Roman" w:hAnsi="Times New Roman"/>
          <w:sz w:val="20"/>
          <w:szCs w:val="20"/>
          <w:lang w:val="en-US"/>
        </w:rPr>
        <w:t xml:space="preserve"> dan </w:t>
      </w:r>
      <w:proofErr w:type="spellStart"/>
      <w:r w:rsidRPr="00185C68">
        <w:rPr>
          <w:rFonts w:ascii="Times New Roman" w:hAnsi="Times New Roman"/>
          <w:sz w:val="20"/>
          <w:szCs w:val="20"/>
          <w:lang w:val="en-US"/>
        </w:rPr>
        <w:t>kejadian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dalam</w:t>
      </w:r>
      <w:proofErr w:type="spellEnd"/>
      <w:r w:rsidRPr="00185C68">
        <w:rPr>
          <w:rFonts w:ascii="Times New Roman" w:hAnsi="Times New Roman"/>
          <w:sz w:val="20"/>
          <w:szCs w:val="20"/>
          <w:lang w:val="en-US"/>
        </w:rPr>
        <w:t xml:space="preserve"> </w:t>
      </w:r>
      <w:r w:rsidRPr="00185C68">
        <w:rPr>
          <w:rFonts w:ascii="Times New Roman" w:hAnsi="Times New Roman"/>
          <w:sz w:val="20"/>
          <w:szCs w:val="20"/>
        </w:rPr>
        <w:t xml:space="preserve">kenyataan. </w:t>
      </w:r>
      <w:proofErr w:type="spellStart"/>
      <w:r w:rsidRPr="00185C68">
        <w:rPr>
          <w:rFonts w:ascii="Times New Roman" w:hAnsi="Times New Roman"/>
          <w:sz w:val="20"/>
          <w:szCs w:val="20"/>
          <w:lang w:val="en-US"/>
        </w:rPr>
        <w:t>Menyangkut</w:t>
      </w:r>
      <w:proofErr w:type="spellEnd"/>
      <w:r w:rsidRPr="00185C68">
        <w:rPr>
          <w:rFonts w:ascii="Times New Roman" w:hAnsi="Times New Roman"/>
          <w:sz w:val="20"/>
          <w:szCs w:val="20"/>
          <w:lang w:val="en-US"/>
        </w:rPr>
        <w:t xml:space="preserve"> h</w:t>
      </w:r>
      <w:r w:rsidRPr="00185C68">
        <w:rPr>
          <w:rFonts w:ascii="Times New Roman" w:hAnsi="Times New Roman"/>
          <w:sz w:val="20"/>
          <w:szCs w:val="20"/>
        </w:rPr>
        <w:t>ubungan</w:t>
      </w:r>
      <w:r>
        <w:rPr>
          <w:rFonts w:ascii="Times New Roman" w:hAnsi="Times New Roman"/>
          <w:sz w:val="20"/>
          <w:szCs w:val="20"/>
        </w:rPr>
        <w:t xml:space="preserve"> karya sastra dengan kenyataan </w:t>
      </w:r>
      <w:r w:rsidRPr="00185C68">
        <w:rPr>
          <w:rFonts w:ascii="Times New Roman" w:hAnsi="Times New Roman"/>
          <w:sz w:val="20"/>
          <w:szCs w:val="20"/>
        </w:rPr>
        <w:t xml:space="preserve">Teeuw </w:t>
      </w:r>
      <w:r>
        <w:rPr>
          <w:rFonts w:ascii="Times New Roman" w:hAnsi="Times New Roman"/>
          <w:sz w:val="20"/>
          <w:szCs w:val="20"/>
          <w:lang w:val="en-US"/>
        </w:rPr>
        <w:t>(</w:t>
      </w:r>
      <w:r w:rsidRPr="00185C68">
        <w:rPr>
          <w:rFonts w:ascii="Times New Roman" w:hAnsi="Times New Roman"/>
          <w:sz w:val="20"/>
          <w:szCs w:val="20"/>
        </w:rPr>
        <w:t xml:space="preserve">dalam Wiyatmi, 2012: 99) menjelaskan adanya hubungan ketegangan antara </w:t>
      </w:r>
      <w:proofErr w:type="spellStart"/>
      <w:r w:rsidRPr="00185C68">
        <w:rPr>
          <w:rFonts w:ascii="Times New Roman" w:hAnsi="Times New Roman"/>
          <w:sz w:val="20"/>
          <w:szCs w:val="20"/>
          <w:lang w:val="en-US"/>
        </w:rPr>
        <w:t>realita</w:t>
      </w:r>
      <w:proofErr w:type="spellEnd"/>
      <w:r w:rsidRPr="00185C68">
        <w:rPr>
          <w:rFonts w:ascii="Times New Roman" w:hAnsi="Times New Roman"/>
          <w:sz w:val="20"/>
          <w:szCs w:val="20"/>
          <w:lang w:val="en-US"/>
        </w:rPr>
        <w:t xml:space="preserve"> </w:t>
      </w:r>
      <w:r w:rsidRPr="00185C68">
        <w:rPr>
          <w:rFonts w:ascii="Times New Roman" w:hAnsi="Times New Roman"/>
          <w:sz w:val="20"/>
          <w:szCs w:val="20"/>
        </w:rPr>
        <w:t xml:space="preserve">dan rekaan dalam karya fiksi. </w:t>
      </w:r>
      <w:proofErr w:type="spellStart"/>
      <w:r w:rsidRPr="00185C68">
        <w:rPr>
          <w:rFonts w:ascii="Times New Roman" w:hAnsi="Times New Roman"/>
          <w:sz w:val="20"/>
          <w:szCs w:val="20"/>
          <w:lang w:val="en-US"/>
        </w:rPr>
        <w:t>Untuk</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memperdalam</w:t>
      </w:r>
      <w:proofErr w:type="spellEnd"/>
      <w:r w:rsidRPr="00185C68">
        <w:rPr>
          <w:rFonts w:ascii="Times New Roman" w:hAnsi="Times New Roman"/>
          <w:sz w:val="20"/>
          <w:szCs w:val="20"/>
        </w:rPr>
        <w:t xml:space="preserve"> hubungan dengan sebuah realita, karya sastra memiliki </w:t>
      </w:r>
      <w:proofErr w:type="spellStart"/>
      <w:r w:rsidRPr="00185C68">
        <w:rPr>
          <w:rFonts w:ascii="Times New Roman" w:hAnsi="Times New Roman"/>
          <w:sz w:val="20"/>
          <w:szCs w:val="20"/>
          <w:lang w:val="en-US"/>
        </w:rPr>
        <w:t>beberapa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aspek</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utama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diantaranya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adalah</w:t>
      </w:r>
      <w:proofErr w:type="spellEnd"/>
      <w:r w:rsidRPr="00185C68">
        <w:rPr>
          <w:rFonts w:ascii="Times New Roman" w:hAnsi="Times New Roman"/>
          <w:sz w:val="20"/>
          <w:szCs w:val="20"/>
          <w:lang w:val="en-US"/>
        </w:rPr>
        <w:t xml:space="preserve"> </w:t>
      </w:r>
      <w:r w:rsidRPr="00185C68">
        <w:rPr>
          <w:rFonts w:ascii="Times New Roman" w:hAnsi="Times New Roman"/>
          <w:sz w:val="20"/>
          <w:szCs w:val="20"/>
        </w:rPr>
        <w:t>tokoh</w:t>
      </w:r>
      <w:r w:rsidRPr="00185C68">
        <w:rPr>
          <w:rFonts w:ascii="Times New Roman" w:hAnsi="Times New Roman"/>
          <w:sz w:val="20"/>
          <w:szCs w:val="20"/>
          <w:lang w:val="en-US"/>
        </w:rPr>
        <w:t>-</w:t>
      </w:r>
      <w:proofErr w:type="spellStart"/>
      <w:r w:rsidRPr="00185C68">
        <w:rPr>
          <w:rFonts w:ascii="Times New Roman" w:hAnsi="Times New Roman"/>
          <w:sz w:val="20"/>
          <w:szCs w:val="20"/>
          <w:lang w:val="en-US"/>
        </w:rPr>
        <w:t>tokoh</w:t>
      </w:r>
      <w:proofErr w:type="spellEnd"/>
      <w:r w:rsidRPr="00185C68">
        <w:rPr>
          <w:rFonts w:ascii="Times New Roman" w:hAnsi="Times New Roman"/>
          <w:sz w:val="20"/>
          <w:szCs w:val="20"/>
        </w:rPr>
        <w:t xml:space="preserve"> atau pelaku</w:t>
      </w:r>
      <w:r w:rsidRPr="00185C68">
        <w:rPr>
          <w:rFonts w:ascii="Times New Roman" w:hAnsi="Times New Roman"/>
          <w:sz w:val="20"/>
          <w:szCs w:val="20"/>
          <w:lang w:val="en-US"/>
        </w:rPr>
        <w:t>-</w:t>
      </w:r>
      <w:proofErr w:type="spellStart"/>
      <w:r w:rsidRPr="00185C68">
        <w:rPr>
          <w:rFonts w:ascii="Times New Roman" w:hAnsi="Times New Roman"/>
          <w:sz w:val="20"/>
          <w:szCs w:val="20"/>
          <w:lang w:val="en-US"/>
        </w:rPr>
        <w:t>pelaku</w:t>
      </w:r>
      <w:proofErr w:type="spellEnd"/>
      <w:r w:rsidRPr="00185C68">
        <w:rPr>
          <w:rFonts w:ascii="Times New Roman" w:hAnsi="Times New Roman"/>
          <w:sz w:val="20"/>
          <w:szCs w:val="20"/>
        </w:rPr>
        <w:t xml:space="preserve"> yang </w:t>
      </w:r>
      <w:proofErr w:type="spellStart"/>
      <w:r w:rsidRPr="00185C68">
        <w:rPr>
          <w:rFonts w:ascii="Times New Roman" w:hAnsi="Times New Roman"/>
          <w:sz w:val="20"/>
          <w:szCs w:val="20"/>
          <w:lang w:val="en-US"/>
        </w:rPr>
        <w:t>memiliki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peran</w:t>
      </w:r>
      <w:proofErr w:type="spellEnd"/>
      <w:r w:rsidRPr="00185C68">
        <w:rPr>
          <w:rFonts w:ascii="Times New Roman" w:hAnsi="Times New Roman"/>
          <w:sz w:val="20"/>
          <w:szCs w:val="20"/>
          <w:lang w:val="en-US"/>
        </w:rPr>
        <w:t xml:space="preserve"> masing-masing </w:t>
      </w:r>
      <w:proofErr w:type="spellStart"/>
      <w:r w:rsidRPr="00185C68">
        <w:rPr>
          <w:rFonts w:ascii="Times New Roman" w:hAnsi="Times New Roman"/>
          <w:sz w:val="20"/>
          <w:szCs w:val="20"/>
          <w:lang w:val="en-US"/>
        </w:rPr>
        <w:t>dalam</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setiap</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cerita</w:t>
      </w:r>
      <w:proofErr w:type="spellEnd"/>
      <w:r w:rsidRPr="00185C68">
        <w:rPr>
          <w:rFonts w:ascii="Times New Roman" w:hAnsi="Times New Roman"/>
          <w:sz w:val="20"/>
          <w:szCs w:val="20"/>
        </w:rPr>
        <w:t>. Menurut Nurgiyantoro (2011: 165) istilah “tokoh” menunjuk pada orang atau pelaku cerita. Tokoh cerita (</w:t>
      </w:r>
      <w:r w:rsidRPr="00185C68">
        <w:rPr>
          <w:rFonts w:ascii="Times New Roman" w:hAnsi="Times New Roman"/>
          <w:i/>
          <w:sz w:val="20"/>
          <w:szCs w:val="20"/>
        </w:rPr>
        <w:t>character</w:t>
      </w:r>
      <w:r w:rsidRPr="00185C68">
        <w:rPr>
          <w:rFonts w:ascii="Times New Roman" w:hAnsi="Times New Roman"/>
          <w:sz w:val="20"/>
          <w:szCs w:val="20"/>
        </w:rPr>
        <w:t xml:space="preserve">), menurut Abrams via Nurgiyantoro (2011: 165), adalah orang-orang yang </w:t>
      </w:r>
      <w:proofErr w:type="spellStart"/>
      <w:r w:rsidRPr="00185C68">
        <w:rPr>
          <w:rFonts w:ascii="Times New Roman" w:hAnsi="Times New Roman"/>
          <w:sz w:val="20"/>
          <w:szCs w:val="20"/>
          <w:lang w:val="en-US"/>
        </w:rPr>
        <w:t>tampil</w:t>
      </w:r>
      <w:proofErr w:type="spellEnd"/>
      <w:r w:rsidRPr="00185C68">
        <w:rPr>
          <w:rFonts w:ascii="Times New Roman" w:hAnsi="Times New Roman"/>
          <w:sz w:val="20"/>
          <w:szCs w:val="20"/>
        </w:rPr>
        <w:t xml:space="preserve"> dalam suatu karya naratif, atau drama, yang oleh pembaca ditafsirkan memiliki moral dan kecenderungan tertentu seperti yang diekspresikan dalam ucapan dan apa yang dilakukan dalam tindakan.</w:t>
      </w:r>
    </w:p>
    <w:p w14:paraId="01BEA8C0" w14:textId="77777777" w:rsidR="002D7601" w:rsidRPr="00185C68" w:rsidRDefault="002D7601" w:rsidP="002D7601">
      <w:pPr>
        <w:spacing w:before="240" w:after="40" w:line="240" w:lineRule="auto"/>
        <w:jc w:val="both"/>
        <w:rPr>
          <w:rFonts w:ascii="Times New Roman" w:hAnsi="Times New Roman"/>
          <w:sz w:val="20"/>
          <w:szCs w:val="20"/>
          <w:lang w:val="en-US"/>
        </w:rPr>
      </w:pPr>
      <w:r w:rsidRPr="00185C68">
        <w:rPr>
          <w:rFonts w:ascii="Times New Roman" w:hAnsi="Times New Roman"/>
          <w:sz w:val="20"/>
          <w:szCs w:val="20"/>
        </w:rPr>
        <w:t xml:space="preserve">Tokoh dalam karya sastra dapat dibedakan </w:t>
      </w:r>
      <w:proofErr w:type="spellStart"/>
      <w:r w:rsidRPr="00185C68">
        <w:rPr>
          <w:rFonts w:ascii="Times New Roman" w:hAnsi="Times New Roman"/>
          <w:sz w:val="20"/>
          <w:szCs w:val="20"/>
          <w:lang w:val="en-US"/>
        </w:rPr>
        <w:t>dari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berbagai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aspek</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diantaranya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adalah</w:t>
      </w:r>
      <w:proofErr w:type="spellEnd"/>
      <w:r w:rsidRPr="00185C68">
        <w:rPr>
          <w:rFonts w:ascii="Times New Roman" w:hAnsi="Times New Roman"/>
          <w:sz w:val="20"/>
          <w:szCs w:val="20"/>
          <w:lang w:val="en-US"/>
        </w:rPr>
        <w:t xml:space="preserve"> </w:t>
      </w:r>
      <w:r w:rsidRPr="00185C68">
        <w:rPr>
          <w:rFonts w:ascii="Times New Roman" w:hAnsi="Times New Roman"/>
          <w:sz w:val="20"/>
          <w:szCs w:val="20"/>
        </w:rPr>
        <w:t xml:space="preserve">watak atau karakternya. Sayuti, (2000 : 76) membedakan tokoh fiksi berdasarkan watak atau karakternya, yakni segi-segi yang </w:t>
      </w:r>
      <w:proofErr w:type="spellStart"/>
      <w:r w:rsidRPr="00185C68">
        <w:rPr>
          <w:rFonts w:ascii="Times New Roman" w:hAnsi="Times New Roman"/>
          <w:sz w:val="20"/>
          <w:szCs w:val="20"/>
          <w:lang w:val="en-US"/>
        </w:rPr>
        <w:t>terfokus</w:t>
      </w:r>
      <w:proofErr w:type="spellEnd"/>
      <w:r w:rsidRPr="00185C68">
        <w:rPr>
          <w:rFonts w:ascii="Times New Roman" w:hAnsi="Times New Roman"/>
          <w:sz w:val="20"/>
          <w:szCs w:val="20"/>
        </w:rPr>
        <w:t xml:space="preserve"> pada </w:t>
      </w:r>
      <w:proofErr w:type="spellStart"/>
      <w:r w:rsidRPr="00185C68">
        <w:rPr>
          <w:rFonts w:ascii="Times New Roman" w:hAnsi="Times New Roman"/>
          <w:sz w:val="20"/>
          <w:szCs w:val="20"/>
          <w:lang w:val="en-US"/>
        </w:rPr>
        <w:t>percampuran</w:t>
      </w:r>
      <w:proofErr w:type="spellEnd"/>
      <w:r w:rsidRPr="00185C68">
        <w:rPr>
          <w:rFonts w:ascii="Times New Roman" w:hAnsi="Times New Roman"/>
          <w:sz w:val="20"/>
          <w:szCs w:val="20"/>
        </w:rPr>
        <w:t xml:space="preserve"> antara minat, keinginan, </w:t>
      </w:r>
      <w:r w:rsidRPr="00185C68">
        <w:rPr>
          <w:rFonts w:ascii="Times New Roman" w:hAnsi="Times New Roman"/>
          <w:sz w:val="20"/>
          <w:szCs w:val="20"/>
          <w:lang w:val="en-US"/>
        </w:rPr>
        <w:t>moral</w:t>
      </w:r>
      <w:r w:rsidRPr="00185C68">
        <w:rPr>
          <w:rFonts w:ascii="Times New Roman" w:hAnsi="Times New Roman"/>
          <w:sz w:val="20"/>
          <w:szCs w:val="20"/>
        </w:rPr>
        <w:t xml:space="preserve">, dan </w:t>
      </w:r>
      <w:proofErr w:type="spellStart"/>
      <w:r w:rsidRPr="00185C68">
        <w:rPr>
          <w:rFonts w:ascii="Times New Roman" w:hAnsi="Times New Roman"/>
          <w:sz w:val="20"/>
          <w:szCs w:val="20"/>
          <w:lang w:val="en-US"/>
        </w:rPr>
        <w:t>emosi</w:t>
      </w:r>
      <w:proofErr w:type="spellEnd"/>
      <w:r w:rsidRPr="00185C68">
        <w:rPr>
          <w:rFonts w:ascii="Times New Roman" w:hAnsi="Times New Roman"/>
          <w:sz w:val="20"/>
          <w:szCs w:val="20"/>
        </w:rPr>
        <w:t xml:space="preserve"> yang membentuk individu</w:t>
      </w:r>
      <w:r w:rsidRPr="00185C68">
        <w:rPr>
          <w:rFonts w:ascii="Times New Roman" w:hAnsi="Times New Roman"/>
          <w:sz w:val="20"/>
          <w:szCs w:val="20"/>
          <w:lang w:val="en-US"/>
        </w:rPr>
        <w:t xml:space="preserve"> yang</w:t>
      </w:r>
      <w:r w:rsidRPr="00185C68">
        <w:rPr>
          <w:rFonts w:ascii="Times New Roman" w:hAnsi="Times New Roman"/>
          <w:sz w:val="20"/>
          <w:szCs w:val="20"/>
        </w:rPr>
        <w:t xml:space="preserve"> untuk itu dikenal adanya tokoh sederhana, </w:t>
      </w:r>
      <w:r w:rsidRPr="00185C68">
        <w:rPr>
          <w:rFonts w:ascii="Times New Roman" w:hAnsi="Times New Roman"/>
          <w:i/>
          <w:sz w:val="20"/>
          <w:szCs w:val="20"/>
        </w:rPr>
        <w:t>simple</w:t>
      </w:r>
      <w:r w:rsidRPr="00185C68">
        <w:rPr>
          <w:rFonts w:ascii="Times New Roman" w:hAnsi="Times New Roman"/>
          <w:sz w:val="20"/>
          <w:szCs w:val="20"/>
        </w:rPr>
        <w:t xml:space="preserve">, atau </w:t>
      </w:r>
      <w:r w:rsidRPr="00185C68">
        <w:rPr>
          <w:rFonts w:ascii="Times New Roman" w:hAnsi="Times New Roman"/>
          <w:i/>
          <w:sz w:val="20"/>
          <w:szCs w:val="20"/>
        </w:rPr>
        <w:t>flat character</w:t>
      </w:r>
      <w:r w:rsidRPr="00185C68">
        <w:rPr>
          <w:rFonts w:ascii="Times New Roman" w:hAnsi="Times New Roman"/>
          <w:sz w:val="20"/>
          <w:szCs w:val="20"/>
        </w:rPr>
        <w:t xml:space="preserve"> dan tokoh kompleks, </w:t>
      </w:r>
      <w:r w:rsidRPr="00185C68">
        <w:rPr>
          <w:rFonts w:ascii="Times New Roman" w:hAnsi="Times New Roman"/>
          <w:i/>
          <w:sz w:val="20"/>
          <w:szCs w:val="20"/>
        </w:rPr>
        <w:t>complex character</w:t>
      </w:r>
      <w:r w:rsidRPr="00185C68">
        <w:rPr>
          <w:rFonts w:ascii="Times New Roman" w:hAnsi="Times New Roman"/>
          <w:sz w:val="20"/>
          <w:szCs w:val="20"/>
        </w:rPr>
        <w:t xml:space="preserve"> atau </w:t>
      </w:r>
      <w:r w:rsidRPr="00185C68">
        <w:rPr>
          <w:rFonts w:ascii="Times New Roman" w:hAnsi="Times New Roman"/>
          <w:i/>
          <w:sz w:val="20"/>
          <w:szCs w:val="20"/>
        </w:rPr>
        <w:t>round character</w:t>
      </w:r>
      <w:r w:rsidRPr="00185C68">
        <w:rPr>
          <w:rFonts w:ascii="Times New Roman" w:hAnsi="Times New Roman"/>
          <w:sz w:val="20"/>
          <w:szCs w:val="20"/>
        </w:rPr>
        <w:t>.</w:t>
      </w:r>
      <w:r w:rsidRPr="00185C68">
        <w:rPr>
          <w:rFonts w:ascii="Times New Roman" w:hAnsi="Times New Roman"/>
          <w:sz w:val="20"/>
          <w:szCs w:val="20"/>
          <w:lang w:val="en-US"/>
        </w:rPr>
        <w:t xml:space="preserve"> </w:t>
      </w:r>
      <w:r w:rsidRPr="00185C68">
        <w:rPr>
          <w:rFonts w:ascii="Times New Roman" w:hAnsi="Times New Roman"/>
          <w:sz w:val="20"/>
          <w:szCs w:val="20"/>
          <w:lang w:val="de-DE"/>
        </w:rPr>
        <w:t xml:space="preserve">Tokoh yang diciptakan oleh pengarang merupakan hasil dari pencarian inspirasi lewat dunia nyata, ataupun wujud dari imajinasi. Berdasarkan inspirasi atau imajinasi tersebut tokoh-tokoh dalam sebuah karya memiliki kisah hidup masing-masing dan  pembaca kemudian dapat memahami </w:t>
      </w:r>
      <w:proofErr w:type="spellStart"/>
      <w:r w:rsidRPr="00185C68">
        <w:rPr>
          <w:rFonts w:ascii="Times New Roman" w:hAnsi="Times New Roman"/>
          <w:sz w:val="20"/>
          <w:szCs w:val="20"/>
          <w:lang w:val="en-US"/>
        </w:rPr>
        <w:t>karakter</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watak</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kepribadian</w:t>
      </w:r>
      <w:proofErr w:type="spellEnd"/>
      <w:r w:rsidRPr="00185C68">
        <w:rPr>
          <w:rFonts w:ascii="Times New Roman" w:hAnsi="Times New Roman"/>
          <w:sz w:val="20"/>
          <w:szCs w:val="20"/>
          <w:lang w:val="en-US"/>
        </w:rPr>
        <w:t xml:space="preserve">, dan </w:t>
      </w:r>
      <w:proofErr w:type="spellStart"/>
      <w:r w:rsidRPr="00185C68">
        <w:rPr>
          <w:rFonts w:ascii="Times New Roman" w:hAnsi="Times New Roman"/>
          <w:sz w:val="20"/>
          <w:szCs w:val="20"/>
          <w:lang w:val="en-US"/>
        </w:rPr>
        <w:t>masalah</w:t>
      </w:r>
      <w:proofErr w:type="spellEnd"/>
      <w:r w:rsidRPr="00185C68">
        <w:rPr>
          <w:rFonts w:ascii="Times New Roman" w:hAnsi="Times New Roman"/>
          <w:sz w:val="20"/>
          <w:szCs w:val="20"/>
          <w:lang w:val="en-US"/>
        </w:rPr>
        <w:t xml:space="preserve"> yang oleh </w:t>
      </w:r>
      <w:proofErr w:type="spellStart"/>
      <w:r w:rsidRPr="00185C68">
        <w:rPr>
          <w:rFonts w:ascii="Times New Roman" w:hAnsi="Times New Roman"/>
          <w:sz w:val="20"/>
          <w:szCs w:val="20"/>
          <w:lang w:val="en-US"/>
        </w:rPr>
        <w:t>dialami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tokoh-tokoh</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tersebut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Perwatakan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dalam</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karya</w:t>
      </w:r>
      <w:proofErr w:type="spellEnd"/>
      <w:r w:rsidRPr="00185C68">
        <w:rPr>
          <w:rFonts w:ascii="Times New Roman" w:hAnsi="Times New Roman"/>
          <w:sz w:val="20"/>
          <w:szCs w:val="20"/>
          <w:lang w:val="en-US"/>
        </w:rPr>
        <w:t xml:space="preserve"> sastra </w:t>
      </w:r>
      <w:proofErr w:type="spellStart"/>
      <w:r w:rsidRPr="00185C68">
        <w:rPr>
          <w:rFonts w:ascii="Times New Roman" w:hAnsi="Times New Roman"/>
          <w:sz w:val="20"/>
          <w:szCs w:val="20"/>
          <w:lang w:val="en-US"/>
        </w:rPr>
        <w:t>sebagai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penggambaran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seseorang</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dalam</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cara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berpikir</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sikap</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hidup</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cara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pandang</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kedudukan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emosi</w:t>
      </w:r>
      <w:proofErr w:type="spellEnd"/>
      <w:r w:rsidRPr="00185C68">
        <w:rPr>
          <w:rFonts w:ascii="Times New Roman" w:hAnsi="Times New Roman"/>
          <w:sz w:val="20"/>
          <w:szCs w:val="20"/>
          <w:lang w:val="en-US"/>
        </w:rPr>
        <w:t xml:space="preserve">, dan </w:t>
      </w:r>
      <w:proofErr w:type="spellStart"/>
      <w:r w:rsidRPr="00185C68">
        <w:rPr>
          <w:rFonts w:ascii="Times New Roman" w:hAnsi="Times New Roman"/>
          <w:sz w:val="20"/>
          <w:szCs w:val="20"/>
          <w:lang w:val="en-US"/>
        </w:rPr>
        <w:t>tingkah</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laku</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Tokoh</w:t>
      </w:r>
      <w:proofErr w:type="spellEnd"/>
      <w:r w:rsidRPr="00185C68">
        <w:rPr>
          <w:rFonts w:ascii="Times New Roman" w:hAnsi="Times New Roman"/>
          <w:sz w:val="20"/>
          <w:szCs w:val="20"/>
          <w:lang w:val="en-US"/>
        </w:rPr>
        <w:t xml:space="preserve"> juga </w:t>
      </w:r>
      <w:proofErr w:type="spellStart"/>
      <w:r w:rsidRPr="00185C68">
        <w:rPr>
          <w:rFonts w:ascii="Times New Roman" w:hAnsi="Times New Roman"/>
          <w:sz w:val="20"/>
          <w:szCs w:val="20"/>
          <w:lang w:val="en-US"/>
        </w:rPr>
        <w:t>dapat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dihadirkan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pengarang</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sebagai</w:t>
      </w:r>
      <w:proofErr w:type="spellEnd"/>
      <w:r w:rsidRPr="00185C68">
        <w:rPr>
          <w:rFonts w:ascii="Times New Roman" w:hAnsi="Times New Roman"/>
          <w:sz w:val="20"/>
          <w:szCs w:val="20"/>
          <w:lang w:val="en-US"/>
        </w:rPr>
        <w:t xml:space="preserve"> salah </w:t>
      </w:r>
      <w:proofErr w:type="spellStart"/>
      <w:r w:rsidRPr="00185C68">
        <w:rPr>
          <w:rFonts w:ascii="Times New Roman" w:hAnsi="Times New Roman"/>
          <w:sz w:val="20"/>
          <w:szCs w:val="20"/>
          <w:lang w:val="en-US"/>
        </w:rPr>
        <w:t>satu</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unsur</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pembangun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cerita</w:t>
      </w:r>
      <w:proofErr w:type="spellEnd"/>
      <w:r w:rsidRPr="00185C68">
        <w:rPr>
          <w:rFonts w:ascii="Times New Roman" w:hAnsi="Times New Roman"/>
          <w:sz w:val="20"/>
          <w:szCs w:val="20"/>
          <w:lang w:val="en-US"/>
        </w:rPr>
        <w:t xml:space="preserve"> dan </w:t>
      </w:r>
      <w:proofErr w:type="spellStart"/>
      <w:r w:rsidRPr="00185C68">
        <w:rPr>
          <w:rFonts w:ascii="Times New Roman" w:hAnsi="Times New Roman"/>
          <w:sz w:val="20"/>
          <w:szCs w:val="20"/>
          <w:lang w:val="en-US"/>
        </w:rPr>
        <w:t>mewakili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pengarang</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dalam</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menyampaikan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gagasan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pesan</w:t>
      </w:r>
      <w:proofErr w:type="spellEnd"/>
      <w:r w:rsidRPr="00185C68">
        <w:rPr>
          <w:rFonts w:ascii="Times New Roman" w:hAnsi="Times New Roman"/>
          <w:sz w:val="20"/>
          <w:szCs w:val="20"/>
          <w:lang w:val="en-US"/>
        </w:rPr>
        <w:t xml:space="preserve">, dan </w:t>
      </w:r>
      <w:proofErr w:type="spellStart"/>
      <w:r w:rsidRPr="00185C68">
        <w:rPr>
          <w:rFonts w:ascii="Times New Roman" w:hAnsi="Times New Roman"/>
          <w:sz w:val="20"/>
          <w:szCs w:val="20"/>
          <w:lang w:val="en-US"/>
        </w:rPr>
        <w:t>amanat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kepada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pembaca</w:t>
      </w:r>
      <w:proofErr w:type="spellEnd"/>
      <w:r w:rsidRPr="00185C68">
        <w:rPr>
          <w:rFonts w:ascii="Times New Roman" w:hAnsi="Times New Roman"/>
          <w:sz w:val="20"/>
          <w:szCs w:val="20"/>
          <w:lang w:val="en-US"/>
        </w:rPr>
        <w:t>.</w:t>
      </w:r>
    </w:p>
    <w:p w14:paraId="07AFACEC" w14:textId="285CD734" w:rsidR="00D82301" w:rsidRPr="00185C68" w:rsidRDefault="002D7601" w:rsidP="00D82301">
      <w:pPr>
        <w:spacing w:before="240" w:after="40" w:line="240" w:lineRule="auto"/>
        <w:jc w:val="both"/>
        <w:rPr>
          <w:rFonts w:ascii="Times New Roman" w:hAnsi="Times New Roman"/>
          <w:sz w:val="20"/>
          <w:szCs w:val="20"/>
          <w:lang w:val="de-DE"/>
        </w:rPr>
      </w:pPr>
      <w:r w:rsidRPr="00185C68">
        <w:rPr>
          <w:rFonts w:ascii="Times New Roman" w:hAnsi="Times New Roman"/>
          <w:sz w:val="20"/>
          <w:szCs w:val="20"/>
          <w:lang w:val="de-DE"/>
        </w:rPr>
        <w:t>Pengkajian dalam karya sastra terutama terkait perwatakan dapat dibantu dengan berbagai disiplin limu, salah satunya ilmu psikologi. P</w:t>
      </w:r>
      <w:r>
        <w:rPr>
          <w:rFonts w:ascii="Times New Roman" w:hAnsi="Times New Roman"/>
          <w:sz w:val="20"/>
          <w:szCs w:val="20"/>
          <w:lang w:val="de-DE"/>
        </w:rPr>
        <w:t>sikologi dalam sebuah karya sastr</w:t>
      </w:r>
      <w:r w:rsidRPr="00185C68">
        <w:rPr>
          <w:rFonts w:ascii="Times New Roman" w:hAnsi="Times New Roman"/>
          <w:sz w:val="20"/>
          <w:szCs w:val="20"/>
          <w:lang w:val="de-DE"/>
        </w:rPr>
        <w:t xml:space="preserve">a memiliki empat kemungkinan pengertian. Yang pertama adalah studi psikologi pengarang sebagai tipe atau sebagai pribadi. Yang kedua adalah studi proses kreatif. Yang ketiga studi tipe dan hukum-hukum psikologi yang diterapkan pada karya sastra. Dan yang keempat mempelajari dampak sastra pada pembaca (psikologi pembaca) (Wellek dan Waren, 2016:81). Dalam psikologi terdapat cabang ilmu yang mempelajari perilaku abnormal manusia yang disebut psikologi abnormal atau bisa disebut juga psikopatologi. Menurut Kartini Kartono (2000: 25), psikologi abnormal adalah salah satu cabang psikologi yang menyelidiki segala bentuk gangguan mental dan abnormalitas dalam diri </w:t>
      </w:r>
      <w:r w:rsidRPr="00185C68">
        <w:rPr>
          <w:rFonts w:ascii="Times New Roman" w:hAnsi="Times New Roman"/>
          <w:sz w:val="20"/>
          <w:szCs w:val="20"/>
          <w:lang w:val="de-DE"/>
        </w:rPr>
        <w:t>seseorang</w:t>
      </w:r>
      <w:r>
        <w:rPr>
          <w:rFonts w:ascii="Times New Roman" w:hAnsi="Times New Roman"/>
          <w:sz w:val="20"/>
          <w:szCs w:val="20"/>
          <w:lang w:val="de-DE"/>
        </w:rPr>
        <w:t xml:space="preserve">. </w:t>
      </w:r>
      <w:r w:rsidRPr="00185C68">
        <w:rPr>
          <w:rFonts w:ascii="Times New Roman" w:hAnsi="Times New Roman"/>
          <w:sz w:val="20"/>
          <w:szCs w:val="20"/>
          <w:lang w:val="de-DE"/>
        </w:rPr>
        <w:t>Sing</w:t>
      </w:r>
      <w:r>
        <w:rPr>
          <w:rFonts w:ascii="Times New Roman" w:hAnsi="Times New Roman"/>
          <w:sz w:val="20"/>
          <w:szCs w:val="20"/>
          <w:lang w:val="de-DE"/>
        </w:rPr>
        <w:t>gih Dirgagunarsa (1999: 140)</w:t>
      </w:r>
      <w:r w:rsidR="00F77E61">
        <w:rPr>
          <w:rFonts w:ascii="Times New Roman" w:hAnsi="Times New Roman"/>
          <w:sz w:val="20"/>
          <w:szCs w:val="20"/>
          <w:lang w:val="de-DE"/>
        </w:rPr>
        <w:t xml:space="preserve"> </w:t>
      </w:r>
      <w:r w:rsidR="00D82301">
        <w:rPr>
          <w:rFonts w:ascii="Times New Roman" w:hAnsi="Times New Roman"/>
          <w:sz w:val="20"/>
          <w:szCs w:val="20"/>
          <w:lang w:val="de-DE"/>
        </w:rPr>
        <w:t>mengartikan</w:t>
      </w:r>
      <w:r w:rsidR="00D82301" w:rsidRPr="00185C68">
        <w:rPr>
          <w:rFonts w:ascii="Times New Roman" w:hAnsi="Times New Roman"/>
          <w:sz w:val="20"/>
          <w:szCs w:val="20"/>
          <w:lang w:val="de-DE"/>
        </w:rPr>
        <w:t xml:space="preserve"> psikologi abnormal atau psikopatologi sebagai lapangan psikologi yang berhubungan dengan kelainan atau hambatan kepribadian,  menyangkut proses dan isi dari kejiwaan. Dalam psikologi abnormal terdapat satu kelainan jiwa yang disebut sebagai psikopat. </w:t>
      </w:r>
      <w:proofErr w:type="spellStart"/>
      <w:r w:rsidR="00D82301" w:rsidRPr="00185C68">
        <w:rPr>
          <w:rFonts w:ascii="Times New Roman" w:hAnsi="Times New Roman"/>
          <w:sz w:val="20"/>
          <w:szCs w:val="20"/>
          <w:lang w:val="en-US"/>
        </w:rPr>
        <w:t>Secara</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harfiah</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psikopat</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berarti</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sakit</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jiwa</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Berasal</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dari</w:t>
      </w:r>
      <w:proofErr w:type="spellEnd"/>
      <w:r w:rsidR="00D82301" w:rsidRPr="00185C68">
        <w:rPr>
          <w:rFonts w:ascii="Times New Roman" w:hAnsi="Times New Roman"/>
          <w:sz w:val="20"/>
          <w:szCs w:val="20"/>
          <w:lang w:val="en-US"/>
        </w:rPr>
        <w:t xml:space="preserve"> kata </w:t>
      </w:r>
      <w:r w:rsidR="00D82301" w:rsidRPr="00185C68">
        <w:rPr>
          <w:rFonts w:ascii="Times New Roman" w:hAnsi="Times New Roman"/>
          <w:i/>
          <w:sz w:val="20"/>
          <w:szCs w:val="20"/>
          <w:lang w:val="en-US"/>
        </w:rPr>
        <w:t xml:space="preserve">psyche </w:t>
      </w:r>
      <w:r w:rsidR="00D82301" w:rsidRPr="00185C68">
        <w:rPr>
          <w:rFonts w:ascii="Times New Roman" w:hAnsi="Times New Roman"/>
          <w:sz w:val="20"/>
          <w:szCs w:val="20"/>
          <w:lang w:val="en-US"/>
        </w:rPr>
        <w:t xml:space="preserve">yang </w:t>
      </w:r>
      <w:proofErr w:type="spellStart"/>
      <w:r w:rsidR="00D82301" w:rsidRPr="00185C68">
        <w:rPr>
          <w:rFonts w:ascii="Times New Roman" w:hAnsi="Times New Roman"/>
          <w:sz w:val="20"/>
          <w:szCs w:val="20"/>
          <w:lang w:val="en-US"/>
        </w:rPr>
        <w:t>artinya</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jiwa</w:t>
      </w:r>
      <w:proofErr w:type="spellEnd"/>
      <w:r w:rsidR="00D82301" w:rsidRPr="00185C68">
        <w:rPr>
          <w:rFonts w:ascii="Times New Roman" w:hAnsi="Times New Roman"/>
          <w:sz w:val="20"/>
          <w:szCs w:val="20"/>
          <w:lang w:val="en-US"/>
        </w:rPr>
        <w:t xml:space="preserve"> dan </w:t>
      </w:r>
      <w:r w:rsidR="00D82301" w:rsidRPr="00185C68">
        <w:rPr>
          <w:rFonts w:ascii="Times New Roman" w:hAnsi="Times New Roman"/>
          <w:i/>
          <w:sz w:val="20"/>
          <w:szCs w:val="20"/>
          <w:lang w:val="en-US"/>
        </w:rPr>
        <w:t>pathos</w:t>
      </w:r>
      <w:r w:rsidR="00D82301" w:rsidRPr="00185C68">
        <w:rPr>
          <w:rFonts w:ascii="Times New Roman" w:hAnsi="Times New Roman"/>
          <w:sz w:val="20"/>
          <w:szCs w:val="20"/>
          <w:lang w:val="en-US"/>
        </w:rPr>
        <w:t xml:space="preserve"> yang </w:t>
      </w:r>
      <w:proofErr w:type="spellStart"/>
      <w:r w:rsidR="00D82301" w:rsidRPr="00185C68">
        <w:rPr>
          <w:rFonts w:ascii="Times New Roman" w:hAnsi="Times New Roman"/>
          <w:sz w:val="20"/>
          <w:szCs w:val="20"/>
          <w:lang w:val="en-US"/>
        </w:rPr>
        <w:t>artinya</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penyakit</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Singgih</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Dirgagunarsa</w:t>
      </w:r>
      <w:proofErr w:type="spellEnd"/>
      <w:r w:rsidR="00D82301" w:rsidRPr="00185C68">
        <w:rPr>
          <w:rFonts w:ascii="Times New Roman" w:hAnsi="Times New Roman"/>
          <w:sz w:val="20"/>
          <w:szCs w:val="20"/>
          <w:lang w:val="en-US"/>
        </w:rPr>
        <w:t xml:space="preserve"> (1999:45) </w:t>
      </w:r>
      <w:proofErr w:type="spellStart"/>
      <w:r w:rsidR="00D82301" w:rsidRPr="00185C68">
        <w:rPr>
          <w:rFonts w:ascii="Times New Roman" w:hAnsi="Times New Roman"/>
          <w:sz w:val="20"/>
          <w:szCs w:val="20"/>
          <w:lang w:val="en-US"/>
        </w:rPr>
        <w:t>mengatakan</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bahwa</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psikopat</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merupakan</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perilaku</w:t>
      </w:r>
      <w:proofErr w:type="spellEnd"/>
      <w:r w:rsidR="00D82301" w:rsidRPr="00185C68">
        <w:rPr>
          <w:rFonts w:ascii="Times New Roman" w:hAnsi="Times New Roman"/>
          <w:sz w:val="20"/>
          <w:szCs w:val="20"/>
          <w:lang w:val="en-US"/>
        </w:rPr>
        <w:t xml:space="preserve"> abnormal yang </w:t>
      </w:r>
      <w:proofErr w:type="spellStart"/>
      <w:r w:rsidR="00D82301" w:rsidRPr="00185C68">
        <w:rPr>
          <w:rFonts w:ascii="Times New Roman" w:hAnsi="Times New Roman"/>
          <w:sz w:val="20"/>
          <w:szCs w:val="20"/>
          <w:lang w:val="en-US"/>
        </w:rPr>
        <w:t>berupa</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hambatan</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kejiwaan</w:t>
      </w:r>
      <w:proofErr w:type="spellEnd"/>
      <w:r w:rsidR="00D82301" w:rsidRPr="00185C68">
        <w:rPr>
          <w:rFonts w:ascii="Times New Roman" w:hAnsi="Times New Roman"/>
          <w:sz w:val="20"/>
          <w:szCs w:val="20"/>
          <w:lang w:val="en-US"/>
        </w:rPr>
        <w:t xml:space="preserve"> yang </w:t>
      </w:r>
      <w:proofErr w:type="spellStart"/>
      <w:r w:rsidR="00D82301" w:rsidRPr="00185C68">
        <w:rPr>
          <w:rFonts w:ascii="Times New Roman" w:hAnsi="Times New Roman"/>
          <w:sz w:val="20"/>
          <w:szCs w:val="20"/>
          <w:lang w:val="en-US"/>
        </w:rPr>
        <w:t>menyebabkan</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pengidapnya</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mengalami</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kesulitan</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dalam</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menyesuaikan</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diri</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terhadap</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norma-norma</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sosial</w:t>
      </w:r>
      <w:proofErr w:type="spellEnd"/>
      <w:r w:rsidR="00D82301" w:rsidRPr="00185C68">
        <w:rPr>
          <w:rFonts w:ascii="Times New Roman" w:hAnsi="Times New Roman"/>
          <w:sz w:val="20"/>
          <w:szCs w:val="20"/>
          <w:lang w:val="en-US"/>
        </w:rPr>
        <w:t xml:space="preserve"> yang </w:t>
      </w:r>
      <w:proofErr w:type="spellStart"/>
      <w:r w:rsidR="00D82301" w:rsidRPr="00185C68">
        <w:rPr>
          <w:rFonts w:ascii="Times New Roman" w:hAnsi="Times New Roman"/>
          <w:sz w:val="20"/>
          <w:szCs w:val="20"/>
          <w:lang w:val="en-US"/>
        </w:rPr>
        <w:t>ada</w:t>
      </w:r>
      <w:proofErr w:type="spellEnd"/>
      <w:r w:rsidR="00D82301" w:rsidRPr="00185C68">
        <w:rPr>
          <w:rFonts w:ascii="Times New Roman" w:hAnsi="Times New Roman"/>
          <w:sz w:val="20"/>
          <w:szCs w:val="20"/>
          <w:lang w:val="en-US"/>
        </w:rPr>
        <w:t xml:space="preserve"> di </w:t>
      </w:r>
      <w:proofErr w:type="spellStart"/>
      <w:r w:rsidR="00D82301" w:rsidRPr="00185C68">
        <w:rPr>
          <w:rFonts w:ascii="Times New Roman" w:hAnsi="Times New Roman"/>
          <w:sz w:val="20"/>
          <w:szCs w:val="20"/>
          <w:lang w:val="en-US"/>
        </w:rPr>
        <w:t>lingkungannya</w:t>
      </w:r>
      <w:proofErr w:type="spellEnd"/>
      <w:r w:rsidR="00D82301" w:rsidRPr="00185C68">
        <w:rPr>
          <w:rFonts w:ascii="Times New Roman" w:hAnsi="Times New Roman"/>
          <w:sz w:val="20"/>
          <w:szCs w:val="20"/>
          <w:lang w:val="en-US"/>
        </w:rPr>
        <w:t>.</w:t>
      </w:r>
      <w:r w:rsidR="00D82301" w:rsidRPr="00185C68">
        <w:rPr>
          <w:rFonts w:ascii="Times New Roman" w:hAnsi="Times New Roman"/>
          <w:sz w:val="20"/>
          <w:szCs w:val="20"/>
          <w:lang w:val="de-DE"/>
        </w:rPr>
        <w:t xml:space="preserve"> </w:t>
      </w:r>
      <w:r w:rsidR="00D82301" w:rsidRPr="00185C68">
        <w:rPr>
          <w:rFonts w:ascii="Times New Roman" w:hAnsi="Times New Roman"/>
          <w:sz w:val="20"/>
          <w:szCs w:val="20"/>
        </w:rPr>
        <w:t>Seseorang yang mengalami penurunan rasa investasi emosional pada orang lain, emosi dangkal dan kekurangan empati didefinisikan sebagai psikopat</w:t>
      </w:r>
      <w:r w:rsidR="00D82301" w:rsidRPr="00185C68">
        <w:rPr>
          <w:rFonts w:ascii="Times New Roman" w:hAnsi="Times New Roman"/>
          <w:sz w:val="20"/>
          <w:szCs w:val="20"/>
          <w:lang w:val="en-US"/>
        </w:rPr>
        <w:t xml:space="preserve">. </w:t>
      </w:r>
      <w:r w:rsidR="00D82301" w:rsidRPr="00185C68">
        <w:rPr>
          <w:rFonts w:ascii="Times New Roman" w:hAnsi="Times New Roman"/>
          <w:sz w:val="20"/>
          <w:szCs w:val="20"/>
        </w:rPr>
        <w:t>Psikopat adalah predator sosial yang memikat, memanipulasi dan tanpa ampun merampas kehidupan manusia, meninggalkan bekas rasa patah hati yang mendalam dan menghancurkan harapan tanpa sedikitpun rasa bersalah atau penyesalan (Hare, 1999</w:t>
      </w:r>
      <w:r w:rsidR="00D82301" w:rsidRPr="00185C68">
        <w:rPr>
          <w:rFonts w:ascii="Times New Roman" w:hAnsi="Times New Roman"/>
          <w:sz w:val="20"/>
          <w:szCs w:val="20"/>
          <w:lang w:val="en-US"/>
        </w:rPr>
        <w:t>: xi</w:t>
      </w:r>
      <w:r w:rsidR="00D82301" w:rsidRPr="00185C68">
        <w:rPr>
          <w:rFonts w:ascii="Times New Roman" w:hAnsi="Times New Roman"/>
          <w:sz w:val="20"/>
          <w:szCs w:val="20"/>
        </w:rPr>
        <w:t>).</w:t>
      </w:r>
      <w:r w:rsidR="00D82301">
        <w:rPr>
          <w:rFonts w:ascii="Times New Roman" w:hAnsi="Times New Roman"/>
          <w:sz w:val="20"/>
          <w:szCs w:val="20"/>
          <w:lang w:val="en-US"/>
        </w:rPr>
        <w:t xml:space="preserve"> Hare (</w:t>
      </w:r>
      <w:r w:rsidR="00D82301" w:rsidRPr="00185C68">
        <w:rPr>
          <w:rFonts w:ascii="Times New Roman" w:hAnsi="Times New Roman"/>
          <w:sz w:val="20"/>
          <w:szCs w:val="20"/>
          <w:lang w:val="en-US"/>
        </w:rPr>
        <w:t xml:space="preserve">1999: ix) </w:t>
      </w:r>
      <w:proofErr w:type="spellStart"/>
      <w:r w:rsidR="00D82301" w:rsidRPr="00185C68">
        <w:rPr>
          <w:rFonts w:ascii="Times New Roman" w:hAnsi="Times New Roman"/>
          <w:sz w:val="20"/>
          <w:szCs w:val="20"/>
          <w:lang w:val="en-US"/>
        </w:rPr>
        <w:t>menjelsakan</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bahwa</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psikopat</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merupakan</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penyakit</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kepribadian</w:t>
      </w:r>
      <w:proofErr w:type="spellEnd"/>
      <w:r w:rsidR="00D82301" w:rsidRPr="00185C68">
        <w:rPr>
          <w:rFonts w:ascii="Times New Roman" w:hAnsi="Times New Roman"/>
          <w:sz w:val="20"/>
          <w:szCs w:val="20"/>
          <w:lang w:val="en-US"/>
        </w:rPr>
        <w:t xml:space="preserve"> yang </w:t>
      </w:r>
      <w:proofErr w:type="spellStart"/>
      <w:r w:rsidR="00D82301" w:rsidRPr="00185C68">
        <w:rPr>
          <w:rFonts w:ascii="Times New Roman" w:hAnsi="Times New Roman"/>
          <w:sz w:val="20"/>
          <w:szCs w:val="20"/>
          <w:lang w:val="en-US"/>
        </w:rPr>
        <w:t>didefinisikan</w:t>
      </w:r>
      <w:proofErr w:type="spellEnd"/>
      <w:r w:rsidR="00D82301" w:rsidRPr="00185C68">
        <w:rPr>
          <w:rFonts w:ascii="Times New Roman" w:hAnsi="Times New Roman"/>
          <w:sz w:val="20"/>
          <w:szCs w:val="20"/>
          <w:lang w:val="en-US"/>
        </w:rPr>
        <w:t xml:space="preserve"> oleh </w:t>
      </w:r>
      <w:proofErr w:type="spellStart"/>
      <w:r w:rsidR="00D82301" w:rsidRPr="00185C68">
        <w:rPr>
          <w:rFonts w:ascii="Times New Roman" w:hAnsi="Times New Roman"/>
          <w:sz w:val="20"/>
          <w:szCs w:val="20"/>
          <w:lang w:val="en-US"/>
        </w:rPr>
        <w:t>berbagai</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macam</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perilaku</w:t>
      </w:r>
      <w:proofErr w:type="spellEnd"/>
      <w:r w:rsidR="00D82301" w:rsidRPr="00185C68">
        <w:rPr>
          <w:rFonts w:ascii="Times New Roman" w:hAnsi="Times New Roman"/>
          <w:sz w:val="20"/>
          <w:szCs w:val="20"/>
          <w:lang w:val="en-US"/>
        </w:rPr>
        <w:t xml:space="preserve"> dan </w:t>
      </w:r>
      <w:proofErr w:type="spellStart"/>
      <w:r w:rsidR="00D82301" w:rsidRPr="00185C68">
        <w:rPr>
          <w:rFonts w:ascii="Times New Roman" w:hAnsi="Times New Roman"/>
          <w:sz w:val="20"/>
          <w:szCs w:val="20"/>
          <w:lang w:val="en-US"/>
        </w:rPr>
        <w:t>kepribadian</w:t>
      </w:r>
      <w:proofErr w:type="spellEnd"/>
      <w:r w:rsidR="00D82301" w:rsidRPr="00185C68">
        <w:rPr>
          <w:rFonts w:ascii="Times New Roman" w:hAnsi="Times New Roman"/>
          <w:sz w:val="20"/>
          <w:szCs w:val="20"/>
          <w:lang w:val="en-US"/>
        </w:rPr>
        <w:t xml:space="preserve">, yang </w:t>
      </w:r>
      <w:proofErr w:type="spellStart"/>
      <w:r w:rsidR="00D82301" w:rsidRPr="00185C68">
        <w:rPr>
          <w:rFonts w:ascii="Times New Roman" w:hAnsi="Times New Roman"/>
          <w:sz w:val="20"/>
          <w:szCs w:val="20"/>
          <w:lang w:val="en-US"/>
        </w:rPr>
        <w:t>disebutkan</w:t>
      </w:r>
      <w:proofErr w:type="spellEnd"/>
      <w:r w:rsidR="00D82301" w:rsidRPr="00185C68">
        <w:rPr>
          <w:rFonts w:ascii="Times New Roman" w:hAnsi="Times New Roman"/>
          <w:sz w:val="20"/>
          <w:szCs w:val="20"/>
          <w:lang w:val="en-US"/>
        </w:rPr>
        <w:t xml:space="preserve"> oleh </w:t>
      </w:r>
      <w:proofErr w:type="spellStart"/>
      <w:r w:rsidR="00D82301" w:rsidRPr="00185C68">
        <w:rPr>
          <w:rFonts w:ascii="Times New Roman" w:hAnsi="Times New Roman"/>
          <w:sz w:val="20"/>
          <w:szCs w:val="20"/>
          <w:lang w:val="en-US"/>
        </w:rPr>
        <w:t>masyarakat</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sebagai</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perilaku</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merendahkan</w:t>
      </w:r>
      <w:proofErr w:type="spellEnd"/>
      <w:r w:rsidR="00D82301" w:rsidRPr="00185C68">
        <w:rPr>
          <w:rFonts w:ascii="Times New Roman" w:hAnsi="Times New Roman"/>
          <w:sz w:val="20"/>
          <w:szCs w:val="20"/>
          <w:lang w:val="en-US"/>
        </w:rPr>
        <w:t xml:space="preserve"> orang lain. Oleh </w:t>
      </w:r>
      <w:proofErr w:type="spellStart"/>
      <w:r w:rsidR="00D82301" w:rsidRPr="00185C68">
        <w:rPr>
          <w:rFonts w:ascii="Times New Roman" w:hAnsi="Times New Roman"/>
          <w:sz w:val="20"/>
          <w:szCs w:val="20"/>
          <w:lang w:val="en-US"/>
        </w:rPr>
        <w:t>karena</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itu</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bukanlah</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hal</w:t>
      </w:r>
      <w:proofErr w:type="spellEnd"/>
      <w:r w:rsidR="00D82301" w:rsidRPr="00185C68">
        <w:rPr>
          <w:rFonts w:ascii="Times New Roman" w:hAnsi="Times New Roman"/>
          <w:sz w:val="20"/>
          <w:szCs w:val="20"/>
          <w:lang w:val="en-US"/>
        </w:rPr>
        <w:t xml:space="preserve"> yang </w:t>
      </w:r>
      <w:proofErr w:type="spellStart"/>
      <w:r w:rsidR="00D82301" w:rsidRPr="00185C68">
        <w:rPr>
          <w:rFonts w:ascii="Times New Roman" w:hAnsi="Times New Roman"/>
          <w:sz w:val="20"/>
          <w:szCs w:val="20"/>
          <w:lang w:val="en-US"/>
        </w:rPr>
        <w:t>bisa</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dianggap</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remeh</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untuk</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mendiagnosa</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seseorang</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sebagai</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seorang</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psikopat</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Seperti</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gangguan</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kejiwaan</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lainnya</w:t>
      </w:r>
      <w:proofErr w:type="spellEnd"/>
      <w:r w:rsidR="00D82301" w:rsidRPr="00185C68">
        <w:rPr>
          <w:rFonts w:ascii="Times New Roman" w:hAnsi="Times New Roman"/>
          <w:sz w:val="20"/>
          <w:szCs w:val="20"/>
          <w:lang w:val="en-US"/>
        </w:rPr>
        <w:t xml:space="preserve"> diagnosis </w:t>
      </w:r>
      <w:proofErr w:type="spellStart"/>
      <w:r w:rsidR="00D82301" w:rsidRPr="00185C68">
        <w:rPr>
          <w:rFonts w:ascii="Times New Roman" w:hAnsi="Times New Roman"/>
          <w:sz w:val="20"/>
          <w:szCs w:val="20"/>
          <w:lang w:val="en-US"/>
        </w:rPr>
        <w:t>didasarkan</w:t>
      </w:r>
      <w:proofErr w:type="spellEnd"/>
      <w:r w:rsidR="00D82301" w:rsidRPr="00185C68">
        <w:rPr>
          <w:rFonts w:ascii="Times New Roman" w:hAnsi="Times New Roman"/>
          <w:sz w:val="20"/>
          <w:szCs w:val="20"/>
          <w:lang w:val="en-US"/>
        </w:rPr>
        <w:t xml:space="preserve"> pada </w:t>
      </w:r>
      <w:proofErr w:type="spellStart"/>
      <w:r w:rsidR="00D82301" w:rsidRPr="00185C68">
        <w:rPr>
          <w:rFonts w:ascii="Times New Roman" w:hAnsi="Times New Roman"/>
          <w:sz w:val="20"/>
          <w:szCs w:val="20"/>
          <w:lang w:val="en-US"/>
        </w:rPr>
        <w:t>akumulasi</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bukti</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bahwa</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seorang</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individu</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memenuhi</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setidaknya</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kriteria</w:t>
      </w:r>
      <w:proofErr w:type="spellEnd"/>
      <w:r w:rsidR="00D82301" w:rsidRPr="00185C68">
        <w:rPr>
          <w:rFonts w:ascii="Times New Roman" w:hAnsi="Times New Roman"/>
          <w:sz w:val="20"/>
          <w:szCs w:val="20"/>
          <w:lang w:val="en-US"/>
        </w:rPr>
        <w:t xml:space="preserve"> minimal </w:t>
      </w:r>
      <w:proofErr w:type="spellStart"/>
      <w:r w:rsidR="00D82301" w:rsidRPr="00185C68">
        <w:rPr>
          <w:rFonts w:ascii="Times New Roman" w:hAnsi="Times New Roman"/>
          <w:sz w:val="20"/>
          <w:szCs w:val="20"/>
          <w:lang w:val="en-US"/>
        </w:rPr>
        <w:t>untuk</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gangguan</w:t>
      </w:r>
      <w:proofErr w:type="spellEnd"/>
      <w:r w:rsidR="00D82301" w:rsidRPr="00185C68">
        <w:rPr>
          <w:rFonts w:ascii="Times New Roman" w:hAnsi="Times New Roman"/>
          <w:sz w:val="20"/>
          <w:szCs w:val="20"/>
          <w:lang w:val="en-US"/>
        </w:rPr>
        <w:t xml:space="preserve"> </w:t>
      </w:r>
      <w:proofErr w:type="spellStart"/>
      <w:r w:rsidR="00D82301" w:rsidRPr="00185C68">
        <w:rPr>
          <w:rFonts w:ascii="Times New Roman" w:hAnsi="Times New Roman"/>
          <w:sz w:val="20"/>
          <w:szCs w:val="20"/>
          <w:lang w:val="en-US"/>
        </w:rPr>
        <w:t>tersebut</w:t>
      </w:r>
      <w:proofErr w:type="spellEnd"/>
      <w:r w:rsidR="00D82301" w:rsidRPr="00185C68">
        <w:rPr>
          <w:rFonts w:ascii="Times New Roman" w:hAnsi="Times New Roman"/>
          <w:sz w:val="20"/>
          <w:szCs w:val="20"/>
          <w:lang w:val="en-US"/>
        </w:rPr>
        <w:t>.</w:t>
      </w:r>
      <w:r w:rsidR="00D82301">
        <w:rPr>
          <w:rFonts w:ascii="Times New Roman" w:hAnsi="Times New Roman"/>
          <w:sz w:val="20"/>
          <w:szCs w:val="20"/>
          <w:lang w:val="en-US"/>
        </w:rPr>
        <w:t xml:space="preserve"> </w:t>
      </w:r>
    </w:p>
    <w:p w14:paraId="63A00546" w14:textId="77777777" w:rsidR="00D82301" w:rsidRDefault="00D82301" w:rsidP="00D82301">
      <w:pPr>
        <w:spacing w:before="240" w:after="40" w:line="240" w:lineRule="auto"/>
        <w:jc w:val="both"/>
        <w:rPr>
          <w:rFonts w:ascii="Times New Roman" w:hAnsi="Times New Roman"/>
          <w:sz w:val="20"/>
          <w:szCs w:val="20"/>
          <w:lang w:val="de-DE"/>
        </w:rPr>
      </w:pPr>
      <w:r w:rsidRPr="00185C68">
        <w:rPr>
          <w:rFonts w:ascii="Times New Roman" w:hAnsi="Times New Roman"/>
          <w:sz w:val="20"/>
          <w:szCs w:val="20"/>
          <w:lang w:val="de-DE"/>
        </w:rPr>
        <w:t xml:space="preserve">Novel </w:t>
      </w:r>
      <w:r w:rsidRPr="00185C68">
        <w:rPr>
          <w:rFonts w:ascii="Times New Roman" w:hAnsi="Times New Roman"/>
          <w:i/>
          <w:sz w:val="20"/>
          <w:szCs w:val="20"/>
          <w:lang w:val="de-DE"/>
        </w:rPr>
        <w:t>das Parfum</w:t>
      </w:r>
      <w:r w:rsidRPr="00185C68">
        <w:rPr>
          <w:rFonts w:ascii="Times New Roman" w:hAnsi="Times New Roman"/>
          <w:sz w:val="20"/>
          <w:szCs w:val="20"/>
          <w:lang w:val="de-DE"/>
        </w:rPr>
        <w:t xml:space="preserve"> karya </w:t>
      </w:r>
      <w:r w:rsidRPr="00185C68">
        <w:rPr>
          <w:rFonts w:ascii="Times New Roman" w:hAnsi="Times New Roman"/>
          <w:i/>
          <w:sz w:val="20"/>
          <w:szCs w:val="20"/>
          <w:lang w:val="de-DE"/>
        </w:rPr>
        <w:t>Patrick Süskind</w:t>
      </w:r>
      <w:r w:rsidRPr="00185C68">
        <w:rPr>
          <w:rFonts w:ascii="Times New Roman" w:hAnsi="Times New Roman"/>
          <w:sz w:val="20"/>
          <w:szCs w:val="20"/>
          <w:lang w:val="de-DE"/>
        </w:rPr>
        <w:t xml:space="preserve"> mengisahkan seorang tokoh yang memiliki karakteristik tak wajar atau abnormal bernama Jean-Baptiste Grenouille yang terlahir tanpa diinginkan ibunya dan tanpa bau badan. Dalam </w:t>
      </w:r>
      <w:r w:rsidRPr="00185C68">
        <w:rPr>
          <w:rFonts w:ascii="Times New Roman" w:hAnsi="Times New Roman"/>
          <w:i/>
          <w:sz w:val="20"/>
          <w:szCs w:val="20"/>
          <w:lang w:val="de-DE"/>
        </w:rPr>
        <w:t>das Parfum</w:t>
      </w:r>
      <w:r w:rsidRPr="00185C68">
        <w:rPr>
          <w:rFonts w:ascii="Times New Roman" w:hAnsi="Times New Roman"/>
          <w:sz w:val="20"/>
          <w:szCs w:val="20"/>
          <w:lang w:val="de-DE"/>
        </w:rPr>
        <w:t xml:space="preserve"> ini </w:t>
      </w:r>
      <w:r w:rsidRPr="00185C68">
        <w:rPr>
          <w:rFonts w:ascii="Times New Roman" w:hAnsi="Times New Roman"/>
          <w:i/>
          <w:sz w:val="20"/>
          <w:szCs w:val="20"/>
          <w:lang w:val="de-DE"/>
        </w:rPr>
        <w:t>Patrick Süskind</w:t>
      </w:r>
      <w:r w:rsidRPr="00185C68">
        <w:rPr>
          <w:rFonts w:ascii="Times New Roman" w:hAnsi="Times New Roman"/>
          <w:sz w:val="20"/>
          <w:szCs w:val="20"/>
          <w:lang w:val="de-DE"/>
        </w:rPr>
        <w:t xml:space="preserve"> menciptakan seorang tokoh yang meskipun dalam dirinya terdapat kemampuan atau kelebihan yang tidak dimiliki oleh siapapun namun karena berbagai penolakan dan perendahan yang diterimanya menjadikannya seorang pribadi yang bermasalah. Psikologi dari Grenouille sendiri termasuk salah satu yang oleh para pakar psikologi dikatakan perilaku-perilaku tersebut adalah abnormal atau menyimpang dan akan diteliti lebih lanjut.</w:t>
      </w:r>
      <w:r>
        <w:rPr>
          <w:rFonts w:ascii="Times New Roman" w:hAnsi="Times New Roman"/>
          <w:sz w:val="20"/>
          <w:szCs w:val="20"/>
          <w:lang w:val="de-DE"/>
        </w:rPr>
        <w:t xml:space="preserve"> </w:t>
      </w:r>
    </w:p>
    <w:p w14:paraId="1262F24E" w14:textId="77777777" w:rsidR="00D82301" w:rsidRPr="00185C68" w:rsidRDefault="00D82301" w:rsidP="00D82301">
      <w:pPr>
        <w:spacing w:before="240" w:after="40" w:line="240" w:lineRule="auto"/>
        <w:jc w:val="both"/>
        <w:rPr>
          <w:rFonts w:ascii="Times New Roman" w:hAnsi="Times New Roman"/>
          <w:sz w:val="20"/>
          <w:szCs w:val="20"/>
          <w:lang w:val="en-US"/>
        </w:rPr>
      </w:pPr>
      <w:proofErr w:type="spellStart"/>
      <w:r w:rsidRPr="00185C68">
        <w:rPr>
          <w:rFonts w:ascii="Times New Roman" w:hAnsi="Times New Roman"/>
          <w:sz w:val="20"/>
          <w:szCs w:val="20"/>
          <w:lang w:val="en-US"/>
        </w:rPr>
        <w:t>Terdapat</w:t>
      </w:r>
      <w:proofErr w:type="spellEnd"/>
      <w:r w:rsidRPr="00185C68">
        <w:rPr>
          <w:rFonts w:ascii="Times New Roman" w:hAnsi="Times New Roman"/>
          <w:sz w:val="20"/>
          <w:szCs w:val="20"/>
          <w:lang w:val="en-US"/>
        </w:rPr>
        <w:t xml:space="preserve"> </w:t>
      </w:r>
      <w:r w:rsidRPr="00185C68">
        <w:rPr>
          <w:rFonts w:ascii="Times New Roman" w:hAnsi="Times New Roman"/>
          <w:sz w:val="20"/>
          <w:szCs w:val="20"/>
        </w:rPr>
        <w:t>penelitian terdahulu yang relevan</w:t>
      </w:r>
      <w:r w:rsidRPr="00185C68">
        <w:rPr>
          <w:rFonts w:ascii="Times New Roman" w:hAnsi="Times New Roman"/>
          <w:sz w:val="20"/>
          <w:szCs w:val="20"/>
          <w:lang w:val="en-US"/>
        </w:rPr>
        <w:t xml:space="preserve"> yang </w:t>
      </w:r>
      <w:proofErr w:type="spellStart"/>
      <w:r w:rsidRPr="00185C68">
        <w:rPr>
          <w:rFonts w:ascii="Times New Roman" w:hAnsi="Times New Roman"/>
          <w:sz w:val="20"/>
          <w:szCs w:val="20"/>
          <w:lang w:val="en-US"/>
        </w:rPr>
        <w:t>berjudul</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Gangguan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Kepribadian</w:t>
      </w:r>
      <w:proofErr w:type="spellEnd"/>
      <w:r w:rsidRPr="00185C68">
        <w:rPr>
          <w:rFonts w:ascii="Times New Roman" w:hAnsi="Times New Roman"/>
          <w:sz w:val="20"/>
          <w:szCs w:val="20"/>
          <w:lang w:val="en-US"/>
        </w:rPr>
        <w:t xml:space="preserve"> Psychopathic Pada </w:t>
      </w:r>
      <w:proofErr w:type="spellStart"/>
      <w:r w:rsidRPr="00185C68">
        <w:rPr>
          <w:rFonts w:ascii="Times New Roman" w:hAnsi="Times New Roman"/>
          <w:sz w:val="20"/>
          <w:szCs w:val="20"/>
          <w:lang w:val="en-US"/>
        </w:rPr>
        <w:t>Tokoh</w:t>
      </w:r>
      <w:proofErr w:type="spellEnd"/>
      <w:r w:rsidRPr="00185C68">
        <w:rPr>
          <w:rFonts w:ascii="Times New Roman" w:hAnsi="Times New Roman"/>
          <w:sz w:val="20"/>
          <w:szCs w:val="20"/>
          <w:lang w:val="en-US"/>
        </w:rPr>
        <w:t xml:space="preserve"> Seiji </w:t>
      </w:r>
      <w:proofErr w:type="spellStart"/>
      <w:r w:rsidRPr="00185C68">
        <w:rPr>
          <w:rFonts w:ascii="Times New Roman" w:hAnsi="Times New Roman"/>
          <w:sz w:val="20"/>
          <w:szCs w:val="20"/>
          <w:lang w:val="en-US"/>
        </w:rPr>
        <w:t>Hasumi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Dalam</w:t>
      </w:r>
      <w:proofErr w:type="spellEnd"/>
      <w:r w:rsidRPr="00185C68">
        <w:rPr>
          <w:rFonts w:ascii="Times New Roman" w:hAnsi="Times New Roman"/>
          <w:sz w:val="20"/>
          <w:szCs w:val="20"/>
          <w:lang w:val="en-US"/>
        </w:rPr>
        <w:t xml:space="preserve"> Film “Lesson </w:t>
      </w:r>
      <w:proofErr w:type="gramStart"/>
      <w:r w:rsidRPr="00185C68">
        <w:rPr>
          <w:rFonts w:ascii="Times New Roman" w:hAnsi="Times New Roman"/>
          <w:sz w:val="20"/>
          <w:szCs w:val="20"/>
          <w:lang w:val="en-US"/>
        </w:rPr>
        <w:t>Of</w:t>
      </w:r>
      <w:proofErr w:type="gramEnd"/>
      <w:r w:rsidRPr="00185C68">
        <w:rPr>
          <w:rFonts w:ascii="Times New Roman" w:hAnsi="Times New Roman"/>
          <w:sz w:val="20"/>
          <w:szCs w:val="20"/>
          <w:lang w:val="en-US"/>
        </w:rPr>
        <w:t xml:space="preserve"> The Evil (</w:t>
      </w:r>
      <w:proofErr w:type="spellStart"/>
      <w:r w:rsidRPr="00185C68">
        <w:rPr>
          <w:rFonts w:ascii="Times New Roman" w:hAnsi="Times New Roman"/>
          <w:sz w:val="20"/>
          <w:szCs w:val="20"/>
          <w:lang w:val="en-US"/>
        </w:rPr>
        <w:t>Aku</w:t>
      </w:r>
      <w:proofErr w:type="spellEnd"/>
      <w:r w:rsidRPr="00185C68">
        <w:rPr>
          <w:rFonts w:ascii="Times New Roman" w:hAnsi="Times New Roman"/>
          <w:sz w:val="20"/>
          <w:szCs w:val="20"/>
          <w:lang w:val="en-US"/>
        </w:rPr>
        <w:t xml:space="preserve"> No </w:t>
      </w:r>
      <w:proofErr w:type="spellStart"/>
      <w:r w:rsidRPr="00185C68">
        <w:rPr>
          <w:rFonts w:ascii="Times New Roman" w:hAnsi="Times New Roman"/>
          <w:sz w:val="20"/>
          <w:szCs w:val="20"/>
          <w:lang w:val="en-US"/>
        </w:rPr>
        <w:t>Kyouten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Karya</w:t>
      </w:r>
      <w:proofErr w:type="spellEnd"/>
      <w:r w:rsidRPr="00185C68">
        <w:rPr>
          <w:rFonts w:ascii="Times New Roman" w:hAnsi="Times New Roman"/>
          <w:sz w:val="20"/>
          <w:szCs w:val="20"/>
          <w:lang w:val="en-US"/>
        </w:rPr>
        <w:t xml:space="preserve"> Takashi </w:t>
      </w:r>
      <w:proofErr w:type="spellStart"/>
      <w:r w:rsidRPr="00185C68">
        <w:rPr>
          <w:rFonts w:ascii="Times New Roman" w:hAnsi="Times New Roman"/>
          <w:sz w:val="20"/>
          <w:szCs w:val="20"/>
          <w:lang w:val="en-US"/>
        </w:rPr>
        <w:t>Miike</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skripsi</w:t>
      </w:r>
      <w:proofErr w:type="spellEnd"/>
      <w:r w:rsidRPr="00185C68">
        <w:rPr>
          <w:rFonts w:ascii="Times New Roman" w:hAnsi="Times New Roman"/>
          <w:sz w:val="20"/>
          <w:szCs w:val="20"/>
          <w:lang w:val="en-US"/>
        </w:rPr>
        <w:t xml:space="preserve"> oleh </w:t>
      </w:r>
      <w:proofErr w:type="spellStart"/>
      <w:r w:rsidRPr="00185C68">
        <w:rPr>
          <w:rFonts w:ascii="Times New Roman" w:hAnsi="Times New Roman"/>
          <w:sz w:val="20"/>
          <w:szCs w:val="20"/>
          <w:lang w:val="en-US"/>
        </w:rPr>
        <w:t>Suci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Fentisari</w:t>
      </w:r>
      <w:proofErr w:type="spellEnd"/>
      <w:r w:rsidRPr="00185C68">
        <w:rPr>
          <w:rFonts w:ascii="Times New Roman" w:hAnsi="Times New Roman"/>
          <w:sz w:val="20"/>
          <w:szCs w:val="20"/>
          <w:lang w:val="en-US"/>
        </w:rPr>
        <w:t xml:space="preserve">, Program </w:t>
      </w:r>
      <w:proofErr w:type="spellStart"/>
      <w:r w:rsidRPr="00185C68">
        <w:rPr>
          <w:rFonts w:ascii="Times New Roman" w:hAnsi="Times New Roman"/>
          <w:sz w:val="20"/>
          <w:szCs w:val="20"/>
          <w:lang w:val="en-US"/>
        </w:rPr>
        <w:t>Studi</w:t>
      </w:r>
      <w:proofErr w:type="spellEnd"/>
      <w:r w:rsidRPr="00185C68">
        <w:rPr>
          <w:rFonts w:ascii="Times New Roman" w:hAnsi="Times New Roman"/>
          <w:sz w:val="20"/>
          <w:szCs w:val="20"/>
          <w:lang w:val="en-US"/>
        </w:rPr>
        <w:t xml:space="preserve"> Sastra </w:t>
      </w:r>
      <w:proofErr w:type="spellStart"/>
      <w:r w:rsidRPr="00185C68">
        <w:rPr>
          <w:rFonts w:ascii="Times New Roman" w:hAnsi="Times New Roman"/>
          <w:sz w:val="20"/>
          <w:szCs w:val="20"/>
          <w:lang w:val="en-US"/>
        </w:rPr>
        <w:t>Jepang</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Fakultas</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Ilmu</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Budaya</w:t>
      </w:r>
      <w:proofErr w:type="spellEnd"/>
      <w:r w:rsidRPr="00185C68">
        <w:rPr>
          <w:rFonts w:ascii="Times New Roman" w:hAnsi="Times New Roman"/>
          <w:sz w:val="20"/>
          <w:szCs w:val="20"/>
          <w:lang w:val="en-US"/>
        </w:rPr>
        <w:t xml:space="preserve"> Universitas Dian </w:t>
      </w:r>
      <w:proofErr w:type="spellStart"/>
      <w:r w:rsidRPr="00185C68">
        <w:rPr>
          <w:rFonts w:ascii="Times New Roman" w:hAnsi="Times New Roman"/>
          <w:sz w:val="20"/>
          <w:szCs w:val="20"/>
          <w:lang w:val="en-US"/>
        </w:rPr>
        <w:t>Nuswantoro</w:t>
      </w:r>
      <w:proofErr w:type="spellEnd"/>
      <w:r w:rsidRPr="00185C68">
        <w:rPr>
          <w:rFonts w:ascii="Times New Roman" w:hAnsi="Times New Roman"/>
          <w:sz w:val="20"/>
          <w:szCs w:val="20"/>
          <w:lang w:val="en-US"/>
        </w:rPr>
        <w:t xml:space="preserve">, Semarang, </w:t>
      </w:r>
      <w:proofErr w:type="spellStart"/>
      <w:r w:rsidRPr="00185C68">
        <w:rPr>
          <w:rFonts w:ascii="Times New Roman" w:hAnsi="Times New Roman"/>
          <w:sz w:val="20"/>
          <w:szCs w:val="20"/>
          <w:lang w:val="en-US"/>
        </w:rPr>
        <w:t>tahun</w:t>
      </w:r>
      <w:proofErr w:type="spellEnd"/>
      <w:r w:rsidRPr="00185C68">
        <w:rPr>
          <w:rFonts w:ascii="Times New Roman" w:hAnsi="Times New Roman"/>
          <w:sz w:val="20"/>
          <w:szCs w:val="20"/>
          <w:lang w:val="en-US"/>
        </w:rPr>
        <w:t xml:space="preserve"> 2016</w:t>
      </w:r>
      <w:r>
        <w:rPr>
          <w:rFonts w:ascii="Times New Roman" w:hAnsi="Times New Roman"/>
          <w:sz w:val="20"/>
          <w:szCs w:val="20"/>
          <w:lang w:val="en-US"/>
        </w:rPr>
        <w:t xml:space="preserve">. </w:t>
      </w:r>
      <w:proofErr w:type="spellStart"/>
      <w:r>
        <w:rPr>
          <w:rFonts w:ascii="Times New Roman" w:hAnsi="Times New Roman"/>
          <w:sz w:val="20"/>
          <w:szCs w:val="20"/>
          <w:lang w:val="en-US"/>
        </w:rPr>
        <w:t>Fentisari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meneliti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tentang</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kepribadian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psikopat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tokoh</w:t>
      </w:r>
      <w:proofErr w:type="spellEnd"/>
      <w:r w:rsidRPr="00185C68">
        <w:rPr>
          <w:rFonts w:ascii="Times New Roman" w:hAnsi="Times New Roman"/>
          <w:sz w:val="20"/>
          <w:szCs w:val="20"/>
          <w:lang w:val="en-US"/>
        </w:rPr>
        <w:t xml:space="preserve"> Seiji </w:t>
      </w:r>
      <w:proofErr w:type="spellStart"/>
      <w:r w:rsidRPr="00185C68">
        <w:rPr>
          <w:rFonts w:ascii="Times New Roman" w:hAnsi="Times New Roman"/>
          <w:sz w:val="20"/>
          <w:szCs w:val="20"/>
          <w:lang w:val="en-US"/>
        </w:rPr>
        <w:t>Hasumi</w:t>
      </w:r>
      <w:proofErr w:type="spellEnd"/>
      <w:r w:rsidRPr="00185C68">
        <w:rPr>
          <w:rFonts w:ascii="Times New Roman" w:hAnsi="Times New Roman"/>
          <w:sz w:val="20"/>
          <w:szCs w:val="20"/>
          <w:lang w:val="en-US"/>
        </w:rPr>
        <w:t xml:space="preserve"> yang </w:t>
      </w:r>
      <w:proofErr w:type="spellStart"/>
      <w:r w:rsidRPr="00185C68">
        <w:rPr>
          <w:rFonts w:ascii="Times New Roman" w:hAnsi="Times New Roman"/>
          <w:sz w:val="20"/>
          <w:szCs w:val="20"/>
          <w:lang w:val="en-US"/>
        </w:rPr>
        <w:t>ada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dalam</w:t>
      </w:r>
      <w:proofErr w:type="spellEnd"/>
      <w:r w:rsidRPr="00185C68">
        <w:rPr>
          <w:rFonts w:ascii="Times New Roman" w:hAnsi="Times New Roman"/>
          <w:sz w:val="20"/>
          <w:szCs w:val="20"/>
          <w:lang w:val="en-US"/>
        </w:rPr>
        <w:t xml:space="preserve"> film </w:t>
      </w:r>
      <w:proofErr w:type="spellStart"/>
      <w:r w:rsidRPr="00185C68">
        <w:rPr>
          <w:rFonts w:ascii="Times New Roman" w:hAnsi="Times New Roman"/>
          <w:i/>
          <w:sz w:val="20"/>
          <w:szCs w:val="20"/>
          <w:lang w:val="en-US"/>
        </w:rPr>
        <w:t>Aku</w:t>
      </w:r>
      <w:proofErr w:type="spellEnd"/>
      <w:r w:rsidRPr="00185C68">
        <w:rPr>
          <w:rFonts w:ascii="Times New Roman" w:hAnsi="Times New Roman"/>
          <w:i/>
          <w:sz w:val="20"/>
          <w:szCs w:val="20"/>
          <w:lang w:val="en-US"/>
        </w:rPr>
        <w:t xml:space="preserve"> No </w:t>
      </w:r>
      <w:proofErr w:type="spellStart"/>
      <w:r w:rsidRPr="00185C68">
        <w:rPr>
          <w:rFonts w:ascii="Times New Roman" w:hAnsi="Times New Roman"/>
          <w:i/>
          <w:sz w:val="20"/>
          <w:szCs w:val="20"/>
          <w:lang w:val="en-US"/>
        </w:rPr>
        <w:t>Kyouten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Penelitian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bertujuan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untuk</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mengetahui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ciri-ciri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kepribadian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psikopat</w:t>
      </w:r>
      <w:proofErr w:type="spellEnd"/>
      <w:r w:rsidRPr="00185C68">
        <w:rPr>
          <w:rFonts w:ascii="Times New Roman" w:hAnsi="Times New Roman"/>
          <w:sz w:val="20"/>
          <w:szCs w:val="20"/>
          <w:lang w:val="en-US"/>
        </w:rPr>
        <w:t xml:space="preserve"> yang </w:t>
      </w:r>
      <w:proofErr w:type="spellStart"/>
      <w:r w:rsidRPr="00185C68">
        <w:rPr>
          <w:rFonts w:ascii="Times New Roman" w:hAnsi="Times New Roman"/>
          <w:sz w:val="20"/>
          <w:szCs w:val="20"/>
          <w:lang w:val="en-US"/>
        </w:rPr>
        <w:t>terdapat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dalam</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diri</w:t>
      </w:r>
      <w:proofErr w:type="spellEnd"/>
      <w:r w:rsidRPr="00185C68">
        <w:rPr>
          <w:rFonts w:ascii="Times New Roman" w:hAnsi="Times New Roman"/>
          <w:sz w:val="20"/>
          <w:szCs w:val="20"/>
          <w:lang w:val="en-US"/>
        </w:rPr>
        <w:t xml:space="preserve"> Seiji </w:t>
      </w:r>
      <w:proofErr w:type="spellStart"/>
      <w:r w:rsidRPr="00185C68">
        <w:rPr>
          <w:rFonts w:ascii="Times New Roman" w:hAnsi="Times New Roman"/>
          <w:sz w:val="20"/>
          <w:szCs w:val="20"/>
          <w:lang w:val="en-US"/>
        </w:rPr>
        <w:t>Hasumi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sesuai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dengan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teori-teori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dari</w:t>
      </w:r>
      <w:proofErr w:type="spellEnd"/>
      <w:r w:rsidRPr="00185C68">
        <w:rPr>
          <w:rFonts w:ascii="Times New Roman" w:hAnsi="Times New Roman"/>
          <w:sz w:val="20"/>
          <w:szCs w:val="20"/>
          <w:lang w:val="en-US"/>
        </w:rPr>
        <w:t xml:space="preserve"> Robert D. Hare. </w:t>
      </w:r>
      <w:proofErr w:type="spellStart"/>
      <w:r w:rsidRPr="00185C68">
        <w:rPr>
          <w:rFonts w:ascii="Times New Roman" w:hAnsi="Times New Roman"/>
          <w:sz w:val="20"/>
          <w:szCs w:val="20"/>
          <w:lang w:val="en-US"/>
        </w:rPr>
        <w:t>Analisis</w:t>
      </w:r>
      <w:proofErr w:type="spellEnd"/>
      <w:r w:rsidRPr="00185C68">
        <w:rPr>
          <w:rFonts w:ascii="Times New Roman" w:hAnsi="Times New Roman"/>
          <w:sz w:val="20"/>
          <w:szCs w:val="20"/>
          <w:lang w:val="en-US"/>
        </w:rPr>
        <w:t xml:space="preserve"> yang </w:t>
      </w:r>
      <w:proofErr w:type="spellStart"/>
      <w:r w:rsidRPr="00185C68">
        <w:rPr>
          <w:rFonts w:ascii="Times New Roman" w:hAnsi="Times New Roman"/>
          <w:sz w:val="20"/>
          <w:szCs w:val="20"/>
          <w:lang w:val="en-US"/>
        </w:rPr>
        <w:t>dilakukaan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dalam</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penelitian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menyimpulkan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bahwa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tokoh</w:t>
      </w:r>
      <w:proofErr w:type="spellEnd"/>
      <w:r w:rsidRPr="00185C68">
        <w:rPr>
          <w:rFonts w:ascii="Times New Roman" w:hAnsi="Times New Roman"/>
          <w:sz w:val="20"/>
          <w:szCs w:val="20"/>
          <w:lang w:val="en-US"/>
        </w:rPr>
        <w:t xml:space="preserve"> Seiji </w:t>
      </w:r>
      <w:proofErr w:type="spellStart"/>
      <w:r w:rsidRPr="00185C68">
        <w:rPr>
          <w:rFonts w:ascii="Times New Roman" w:hAnsi="Times New Roman"/>
          <w:sz w:val="20"/>
          <w:szCs w:val="20"/>
          <w:lang w:val="en-US"/>
        </w:rPr>
        <w:t>Hasumi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memiliki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kepribadian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seorang</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psikopat</w:t>
      </w:r>
      <w:proofErr w:type="spellEnd"/>
      <w:r w:rsidRPr="00185C68">
        <w:rPr>
          <w:rFonts w:ascii="Times New Roman" w:hAnsi="Times New Roman"/>
          <w:sz w:val="20"/>
          <w:szCs w:val="20"/>
          <w:lang w:val="en-US"/>
        </w:rPr>
        <w:t xml:space="preserve"> yang </w:t>
      </w:r>
      <w:proofErr w:type="spellStart"/>
      <w:r w:rsidRPr="00185C68">
        <w:rPr>
          <w:rFonts w:ascii="Times New Roman" w:hAnsi="Times New Roman"/>
          <w:sz w:val="20"/>
          <w:szCs w:val="20"/>
          <w:lang w:val="en-US"/>
        </w:rPr>
        <w:t>nampak</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dari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satu</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dari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dua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sisi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kepribadian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miliknya</w:t>
      </w:r>
      <w:proofErr w:type="spellEnd"/>
      <w:r w:rsidRPr="00185C68">
        <w:rPr>
          <w:rFonts w:ascii="Times New Roman" w:hAnsi="Times New Roman"/>
          <w:sz w:val="20"/>
          <w:szCs w:val="20"/>
          <w:lang w:val="en-US"/>
        </w:rPr>
        <w:t xml:space="preserve">. Sisi </w:t>
      </w:r>
      <w:proofErr w:type="spellStart"/>
      <w:r w:rsidRPr="00185C68">
        <w:rPr>
          <w:rFonts w:ascii="Times New Roman" w:hAnsi="Times New Roman"/>
          <w:sz w:val="20"/>
          <w:szCs w:val="20"/>
          <w:lang w:val="en-US"/>
        </w:rPr>
        <w:t>pertama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adalah</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sisi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menyenangkan</w:t>
      </w:r>
      <w:proofErr w:type="spellEnd"/>
      <w:r w:rsidRPr="00185C68">
        <w:rPr>
          <w:rFonts w:ascii="Times New Roman" w:hAnsi="Times New Roman"/>
          <w:sz w:val="20"/>
          <w:szCs w:val="20"/>
          <w:lang w:val="en-US"/>
        </w:rPr>
        <w:t xml:space="preserve"> yang </w:t>
      </w:r>
      <w:proofErr w:type="spellStart"/>
      <w:r w:rsidRPr="00185C68">
        <w:rPr>
          <w:rFonts w:ascii="Times New Roman" w:hAnsi="Times New Roman"/>
          <w:sz w:val="20"/>
          <w:szCs w:val="20"/>
          <w:lang w:val="en-US"/>
        </w:rPr>
        <w:t>menampilkan</w:t>
      </w:r>
      <w:proofErr w:type="spellEnd"/>
      <w:r w:rsidRPr="00185C68">
        <w:rPr>
          <w:rFonts w:ascii="Times New Roman" w:hAnsi="Times New Roman"/>
          <w:sz w:val="20"/>
          <w:szCs w:val="20"/>
          <w:lang w:val="en-US"/>
        </w:rPr>
        <w:t xml:space="preserve"> Seiji </w:t>
      </w:r>
      <w:proofErr w:type="spellStart"/>
      <w:r w:rsidRPr="00185C68">
        <w:rPr>
          <w:rFonts w:ascii="Times New Roman" w:hAnsi="Times New Roman"/>
          <w:sz w:val="20"/>
          <w:szCs w:val="20"/>
          <w:lang w:val="en-US"/>
        </w:rPr>
        <w:t>Hasumi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ketika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berada</w:t>
      </w:r>
      <w:proofErr w:type="spellEnd"/>
      <w:r w:rsidRPr="00185C68">
        <w:rPr>
          <w:rFonts w:ascii="Times New Roman" w:hAnsi="Times New Roman"/>
          <w:sz w:val="20"/>
          <w:szCs w:val="20"/>
          <w:lang w:val="en-US"/>
        </w:rPr>
        <w:t xml:space="preserve"> di </w:t>
      </w:r>
      <w:proofErr w:type="spellStart"/>
      <w:r w:rsidRPr="00185C68">
        <w:rPr>
          <w:rFonts w:ascii="Times New Roman" w:hAnsi="Times New Roman"/>
          <w:sz w:val="20"/>
          <w:szCs w:val="20"/>
          <w:lang w:val="en-US"/>
        </w:rPr>
        <w:t>depan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publik</w:t>
      </w:r>
      <w:proofErr w:type="spellEnd"/>
      <w:r w:rsidRPr="00185C68">
        <w:rPr>
          <w:rFonts w:ascii="Times New Roman" w:hAnsi="Times New Roman"/>
          <w:sz w:val="20"/>
          <w:szCs w:val="20"/>
          <w:lang w:val="en-US"/>
        </w:rPr>
        <w:t xml:space="preserve">. Seiji </w:t>
      </w:r>
      <w:proofErr w:type="spellStart"/>
      <w:r w:rsidRPr="00185C68">
        <w:rPr>
          <w:rFonts w:ascii="Times New Roman" w:hAnsi="Times New Roman"/>
          <w:sz w:val="20"/>
          <w:szCs w:val="20"/>
          <w:lang w:val="en-US"/>
        </w:rPr>
        <w:t>Hasumi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berusaha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menjadi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lastRenderedPageBreak/>
        <w:t>pribadi</w:t>
      </w:r>
      <w:proofErr w:type="spellEnd"/>
      <w:r w:rsidRPr="00185C68">
        <w:rPr>
          <w:rFonts w:ascii="Times New Roman" w:hAnsi="Times New Roman"/>
          <w:sz w:val="20"/>
          <w:szCs w:val="20"/>
          <w:lang w:val="en-US"/>
        </w:rPr>
        <w:t xml:space="preserve"> yang </w:t>
      </w:r>
      <w:proofErr w:type="spellStart"/>
      <w:r w:rsidRPr="00185C68">
        <w:rPr>
          <w:rFonts w:ascii="Times New Roman" w:hAnsi="Times New Roman"/>
          <w:sz w:val="20"/>
          <w:szCs w:val="20"/>
          <w:lang w:val="en-US"/>
        </w:rPr>
        <w:t>menyenangkan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mampu</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memberikan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solusi</w:t>
      </w:r>
      <w:proofErr w:type="spellEnd"/>
      <w:r w:rsidR="00F77E61" w:rsidRPr="00185C68">
        <w:rPr>
          <w:rFonts w:ascii="Times New Roman" w:hAnsi="Times New Roman"/>
          <w:sz w:val="20"/>
          <w:szCs w:val="20"/>
          <w:lang w:val="en-US"/>
        </w:rPr>
        <w:t xml:space="preserve"> </w:t>
      </w:r>
      <w:bookmarkStart w:id="0" w:name="_Toc520714019"/>
      <w:bookmarkStart w:id="1" w:name="_Toc520716518"/>
      <w:bookmarkStart w:id="2" w:name="_Toc521292047"/>
      <w:proofErr w:type="spellStart"/>
      <w:r w:rsidRPr="00185C68">
        <w:rPr>
          <w:rFonts w:ascii="Times New Roman" w:hAnsi="Times New Roman"/>
          <w:sz w:val="20"/>
          <w:szCs w:val="20"/>
          <w:lang w:val="en-US"/>
        </w:rPr>
        <w:t>dalam</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segala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situasi</w:t>
      </w:r>
      <w:proofErr w:type="spellEnd"/>
      <w:r w:rsidRPr="00185C68">
        <w:rPr>
          <w:rFonts w:ascii="Times New Roman" w:hAnsi="Times New Roman"/>
          <w:sz w:val="20"/>
          <w:szCs w:val="20"/>
          <w:lang w:val="en-US"/>
        </w:rPr>
        <w:t xml:space="preserve"> dan </w:t>
      </w:r>
      <w:proofErr w:type="spellStart"/>
      <w:r w:rsidRPr="00185C68">
        <w:rPr>
          <w:rFonts w:ascii="Times New Roman" w:hAnsi="Times New Roman"/>
          <w:sz w:val="20"/>
          <w:szCs w:val="20"/>
          <w:lang w:val="en-US"/>
        </w:rPr>
        <w:t>tekanan</w:t>
      </w:r>
      <w:proofErr w:type="spellEnd"/>
      <w:r w:rsidRPr="00185C68">
        <w:rPr>
          <w:rFonts w:ascii="Times New Roman" w:hAnsi="Times New Roman"/>
          <w:sz w:val="20"/>
          <w:szCs w:val="20"/>
          <w:lang w:val="en-US"/>
        </w:rPr>
        <w:t xml:space="preserve">, dan </w:t>
      </w:r>
      <w:proofErr w:type="spellStart"/>
      <w:r w:rsidRPr="00185C68">
        <w:rPr>
          <w:rFonts w:ascii="Times New Roman" w:hAnsi="Times New Roman"/>
          <w:sz w:val="20"/>
          <w:szCs w:val="20"/>
          <w:lang w:val="en-US"/>
        </w:rPr>
        <w:t>pandai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dalam</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memuji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lawan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bicara</w:t>
      </w:r>
      <w:proofErr w:type="spellEnd"/>
      <w:r w:rsidRPr="00185C68">
        <w:rPr>
          <w:rFonts w:ascii="Times New Roman" w:hAnsi="Times New Roman"/>
          <w:sz w:val="20"/>
          <w:szCs w:val="20"/>
          <w:lang w:val="en-US"/>
        </w:rPr>
        <w:t xml:space="preserve">. Sisi </w:t>
      </w:r>
      <w:proofErr w:type="spellStart"/>
      <w:r w:rsidRPr="00185C68">
        <w:rPr>
          <w:rFonts w:ascii="Times New Roman" w:hAnsi="Times New Roman"/>
          <w:sz w:val="20"/>
          <w:szCs w:val="20"/>
          <w:lang w:val="en-US"/>
        </w:rPr>
        <w:t>kedua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adalah</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sisi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psikopat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ditunjukkan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ketika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ia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sedang</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sendiri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maupun</w:t>
      </w:r>
      <w:proofErr w:type="spellEnd"/>
      <w:r w:rsidRPr="00185C68">
        <w:rPr>
          <w:rFonts w:ascii="Times New Roman" w:hAnsi="Times New Roman"/>
          <w:sz w:val="20"/>
          <w:szCs w:val="20"/>
          <w:lang w:val="en-US"/>
        </w:rPr>
        <w:t xml:space="preserve"> </w:t>
      </w:r>
      <w:proofErr w:type="spellStart"/>
      <w:proofErr w:type="gramStart"/>
      <w:r w:rsidRPr="00185C68">
        <w:rPr>
          <w:rFonts w:ascii="Times New Roman" w:hAnsi="Times New Roman"/>
          <w:sz w:val="20"/>
          <w:szCs w:val="20"/>
          <w:lang w:val="en-US"/>
        </w:rPr>
        <w:t>sedang</w:t>
      </w:r>
      <w:proofErr w:type="spellEnd"/>
      <w:r w:rsidRPr="00185C68">
        <w:rPr>
          <w:rFonts w:ascii="Times New Roman" w:hAnsi="Times New Roman"/>
          <w:sz w:val="20"/>
          <w:szCs w:val="20"/>
          <w:lang w:val="en-US"/>
        </w:rPr>
        <w:t xml:space="preserve">  </w:t>
      </w:r>
      <w:r w:rsidRPr="00185C68">
        <w:rPr>
          <w:rFonts w:ascii="Times New Roman" w:hAnsi="Times New Roman"/>
          <w:i/>
          <w:sz w:val="20"/>
          <w:szCs w:val="20"/>
          <w:lang w:val="en-US"/>
        </w:rPr>
        <w:t>face</w:t>
      </w:r>
      <w:proofErr w:type="gramEnd"/>
      <w:r w:rsidRPr="00185C68">
        <w:rPr>
          <w:rFonts w:ascii="Times New Roman" w:hAnsi="Times New Roman"/>
          <w:i/>
          <w:sz w:val="20"/>
          <w:szCs w:val="20"/>
          <w:lang w:val="en-US"/>
        </w:rPr>
        <w:t>-to-face</w:t>
      </w:r>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dengan</w:t>
      </w:r>
      <w:proofErr w:type="spellEnd"/>
      <w:r w:rsidRPr="00185C68">
        <w:rPr>
          <w:rFonts w:ascii="Times New Roman" w:hAnsi="Times New Roman"/>
          <w:sz w:val="20"/>
          <w:szCs w:val="20"/>
          <w:lang w:val="en-US"/>
        </w:rPr>
        <w:t xml:space="preserve"> orang yang </w:t>
      </w:r>
      <w:proofErr w:type="spellStart"/>
      <w:r w:rsidRPr="00185C68">
        <w:rPr>
          <w:rFonts w:ascii="Times New Roman" w:hAnsi="Times New Roman"/>
          <w:sz w:val="20"/>
          <w:szCs w:val="20"/>
          <w:lang w:val="en-US"/>
        </w:rPr>
        <w:t>ditemuinya</w:t>
      </w:r>
      <w:proofErr w:type="spellEnd"/>
      <w:r w:rsidRPr="00185C68">
        <w:rPr>
          <w:rFonts w:ascii="Times New Roman" w:hAnsi="Times New Roman"/>
          <w:sz w:val="20"/>
          <w:szCs w:val="20"/>
          <w:lang w:val="en-US"/>
        </w:rPr>
        <w:t xml:space="preserve">. Seiji </w:t>
      </w:r>
      <w:proofErr w:type="spellStart"/>
      <w:r w:rsidRPr="00185C68">
        <w:rPr>
          <w:rFonts w:ascii="Times New Roman" w:hAnsi="Times New Roman"/>
          <w:sz w:val="20"/>
          <w:szCs w:val="20"/>
          <w:lang w:val="en-US"/>
        </w:rPr>
        <w:t>Hasumi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menanpilkan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dua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sisi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kepribadian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tersebut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secara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bersamaan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ketika</w:t>
      </w:r>
      <w:proofErr w:type="spellEnd"/>
      <w:r w:rsidRPr="00185C68">
        <w:rPr>
          <w:rFonts w:ascii="Times New Roman" w:hAnsi="Times New Roman"/>
          <w:sz w:val="20"/>
          <w:szCs w:val="20"/>
          <w:lang w:val="en-US"/>
        </w:rPr>
        <w:t xml:space="preserve"> di </w:t>
      </w:r>
      <w:proofErr w:type="spellStart"/>
      <w:r w:rsidRPr="00185C68">
        <w:rPr>
          <w:rFonts w:ascii="Times New Roman" w:hAnsi="Times New Roman"/>
          <w:sz w:val="20"/>
          <w:szCs w:val="20"/>
          <w:lang w:val="en-US"/>
        </w:rPr>
        <w:t>sekolah</w:t>
      </w:r>
      <w:proofErr w:type="spellEnd"/>
      <w:r w:rsidRPr="00185C68">
        <w:rPr>
          <w:rFonts w:ascii="Times New Roman" w:hAnsi="Times New Roman"/>
          <w:sz w:val="20"/>
          <w:szCs w:val="20"/>
          <w:lang w:val="en-US"/>
        </w:rPr>
        <w:t xml:space="preserve"> dan </w:t>
      </w:r>
      <w:proofErr w:type="spellStart"/>
      <w:r w:rsidRPr="00185C68">
        <w:rPr>
          <w:rFonts w:ascii="Times New Roman" w:hAnsi="Times New Roman"/>
          <w:sz w:val="20"/>
          <w:szCs w:val="20"/>
          <w:lang w:val="en-US"/>
        </w:rPr>
        <w:t>lingkungan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tempat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tinggal</w:t>
      </w:r>
      <w:proofErr w:type="spellEnd"/>
      <w:r w:rsidRPr="00185C68">
        <w:rPr>
          <w:rFonts w:ascii="Times New Roman" w:hAnsi="Times New Roman"/>
          <w:sz w:val="20"/>
          <w:szCs w:val="20"/>
          <w:lang w:val="en-US"/>
        </w:rPr>
        <w:t>.</w:t>
      </w:r>
      <w:r>
        <w:rPr>
          <w:rFonts w:ascii="Times New Roman" w:hAnsi="Times New Roman"/>
          <w:sz w:val="20"/>
          <w:szCs w:val="20"/>
          <w:lang w:val="en-US"/>
        </w:rPr>
        <w:t xml:space="preserve"> </w:t>
      </w:r>
      <w:proofErr w:type="spellStart"/>
      <w:r>
        <w:rPr>
          <w:rFonts w:ascii="Times New Roman" w:hAnsi="Times New Roman"/>
          <w:sz w:val="20"/>
          <w:szCs w:val="20"/>
          <w:lang w:val="en-US"/>
        </w:rPr>
        <w:t>Penelitian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tersebut</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akan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dijadikan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acuan</w:t>
      </w:r>
      <w:proofErr w:type="spellEnd"/>
      <w:r>
        <w:rPr>
          <w:rFonts w:ascii="Times New Roman" w:hAnsi="Times New Roman"/>
          <w:sz w:val="20"/>
          <w:szCs w:val="20"/>
          <w:lang w:val="en-US"/>
        </w:rPr>
        <w:t xml:space="preserve"> dan </w:t>
      </w:r>
      <w:proofErr w:type="spellStart"/>
      <w:r>
        <w:rPr>
          <w:rFonts w:ascii="Times New Roman" w:hAnsi="Times New Roman"/>
          <w:sz w:val="20"/>
          <w:szCs w:val="20"/>
          <w:lang w:val="en-US"/>
        </w:rPr>
        <w:t>perbandingan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namun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berbeda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dengan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penlitian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tersebut</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akan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ditambahkan</w:t>
      </w:r>
      <w:proofErr w:type="spellEnd"/>
      <w:r>
        <w:rPr>
          <w:rFonts w:ascii="Times New Roman" w:hAnsi="Times New Roman"/>
          <w:sz w:val="20"/>
          <w:szCs w:val="20"/>
          <w:lang w:val="en-US"/>
        </w:rPr>
        <w:t xml:space="preserve"> juga </w:t>
      </w:r>
      <w:proofErr w:type="spellStart"/>
      <w:r>
        <w:rPr>
          <w:rFonts w:ascii="Times New Roman" w:hAnsi="Times New Roman"/>
          <w:sz w:val="20"/>
          <w:szCs w:val="20"/>
          <w:lang w:val="en-US"/>
        </w:rPr>
        <w:t>sebab-sebab</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seorang</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tokoh</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mengalami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perilaku</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psikopatik</w:t>
      </w:r>
      <w:proofErr w:type="spellEnd"/>
      <w:r>
        <w:rPr>
          <w:rFonts w:ascii="Times New Roman" w:hAnsi="Times New Roman"/>
          <w:sz w:val="20"/>
          <w:szCs w:val="20"/>
          <w:lang w:val="en-US"/>
        </w:rPr>
        <w:t xml:space="preserve"> dan juga </w:t>
      </w:r>
      <w:proofErr w:type="spellStart"/>
      <w:r>
        <w:rPr>
          <w:rFonts w:ascii="Times New Roman" w:hAnsi="Times New Roman"/>
          <w:sz w:val="20"/>
          <w:szCs w:val="20"/>
          <w:lang w:val="en-US"/>
        </w:rPr>
        <w:t>dampak</w:t>
      </w:r>
      <w:proofErr w:type="spellEnd"/>
      <w:r>
        <w:rPr>
          <w:rFonts w:ascii="Times New Roman" w:hAnsi="Times New Roman"/>
          <w:sz w:val="20"/>
          <w:szCs w:val="20"/>
          <w:lang w:val="en-US"/>
        </w:rPr>
        <w:t xml:space="preserve"> yang </w:t>
      </w:r>
      <w:proofErr w:type="spellStart"/>
      <w:r>
        <w:rPr>
          <w:rFonts w:ascii="Times New Roman" w:hAnsi="Times New Roman"/>
          <w:sz w:val="20"/>
          <w:szCs w:val="20"/>
          <w:lang w:val="en-US"/>
        </w:rPr>
        <w:t>ditimbulkan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terhadap</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masyarakat</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dalam</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karya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tersebut</w:t>
      </w:r>
      <w:proofErr w:type="spellEnd"/>
      <w:r>
        <w:rPr>
          <w:rFonts w:ascii="Times New Roman" w:hAnsi="Times New Roman"/>
          <w:sz w:val="20"/>
          <w:szCs w:val="20"/>
          <w:lang w:val="en-US"/>
        </w:rPr>
        <w:t xml:space="preserve">. </w:t>
      </w:r>
    </w:p>
    <w:p w14:paraId="78F6492A" w14:textId="77777777" w:rsidR="00D82301" w:rsidRPr="00185C68" w:rsidRDefault="00D82301" w:rsidP="00D82301">
      <w:pPr>
        <w:spacing w:before="240" w:after="40" w:line="240" w:lineRule="auto"/>
        <w:jc w:val="both"/>
        <w:rPr>
          <w:rFonts w:ascii="Times New Roman" w:hAnsi="Times New Roman"/>
          <w:sz w:val="20"/>
          <w:szCs w:val="20"/>
          <w:lang w:val="de-DE"/>
        </w:rPr>
      </w:pPr>
      <w:r>
        <w:rPr>
          <w:rFonts w:ascii="Times New Roman" w:hAnsi="Times New Roman"/>
          <w:sz w:val="20"/>
          <w:szCs w:val="20"/>
          <w:lang w:val="de-DE"/>
        </w:rPr>
        <w:t xml:space="preserve">Selain penelitian yang dilakukan oleh Fentisari, terdapat juga penelitian yang mengkaji novel yang sama dengan judul </w:t>
      </w:r>
      <w:r w:rsidRPr="006577D2">
        <w:rPr>
          <w:rFonts w:ascii="Times New Roman" w:hAnsi="Times New Roman"/>
          <w:sz w:val="20"/>
          <w:szCs w:val="20"/>
          <w:lang w:val="de-DE"/>
        </w:rPr>
        <w:t>Gangguan Psikopat Tokoh Jean-Baptiste Grenouille Dalam Roman Das Parfum – Die Geschichte Eines Mörders</w:t>
      </w:r>
      <w:r>
        <w:rPr>
          <w:rFonts w:ascii="Times New Roman" w:hAnsi="Times New Roman"/>
          <w:sz w:val="20"/>
          <w:szCs w:val="20"/>
          <w:lang w:val="de-DE"/>
        </w:rPr>
        <w:t xml:space="preserve"> oleh Beata Handriani Susilo mahasiswa</w:t>
      </w:r>
      <w:r w:rsidRPr="006577D2">
        <w:rPr>
          <w:rFonts w:ascii="Times New Roman" w:hAnsi="Times New Roman"/>
          <w:sz w:val="20"/>
          <w:szCs w:val="20"/>
          <w:lang w:val="de-DE"/>
        </w:rPr>
        <w:t xml:space="preserve"> Program Studi Sastra Jerman, Fakultas Bahasa dan Seni Universitas Negeri Surabaya,</w:t>
      </w:r>
      <w:r>
        <w:rPr>
          <w:rFonts w:ascii="Times New Roman" w:hAnsi="Times New Roman"/>
          <w:sz w:val="20"/>
          <w:szCs w:val="20"/>
          <w:lang w:val="de-DE"/>
        </w:rPr>
        <w:t xml:space="preserve"> tahun 2016. Penelitian ini berfokus kepada ciri-ciri dan penyebab gangguaan psikopat pada Jean-Baptiste Grenouille. Penelitian tersebut mengungkapkan berbagai ciri-ciri dan penyebab gangguan psikopat yang terjadi pada Grenouille. Namun dalam penelitian tersebut tidak dikemukakan tentang dampak yang terjadi terhadap keadaan sosial dalam novel tersebut.</w:t>
      </w:r>
    </w:p>
    <w:p w14:paraId="1B61BE41" w14:textId="77777777" w:rsidR="00D82301" w:rsidRPr="00185C68" w:rsidRDefault="00D82301" w:rsidP="00D82301">
      <w:pPr>
        <w:spacing w:before="240" w:after="40" w:line="240" w:lineRule="auto"/>
        <w:jc w:val="both"/>
        <w:rPr>
          <w:rFonts w:ascii="Times New Roman" w:hAnsi="Times New Roman"/>
          <w:sz w:val="20"/>
          <w:szCs w:val="20"/>
          <w:lang w:val="en-US"/>
        </w:rPr>
      </w:pPr>
      <w:proofErr w:type="spellStart"/>
      <w:r w:rsidRPr="00185C68">
        <w:rPr>
          <w:rFonts w:ascii="Times New Roman" w:hAnsi="Times New Roman"/>
          <w:sz w:val="20"/>
          <w:szCs w:val="20"/>
          <w:lang w:val="en-US"/>
        </w:rPr>
        <w:t>Berdasarkan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teori-teori</w:t>
      </w:r>
      <w:proofErr w:type="spellEnd"/>
      <w:r w:rsidRPr="00185C68">
        <w:rPr>
          <w:rFonts w:ascii="Times New Roman" w:hAnsi="Times New Roman"/>
          <w:sz w:val="20"/>
          <w:szCs w:val="20"/>
          <w:lang w:val="en-US"/>
        </w:rPr>
        <w:t xml:space="preserve"> yang </w:t>
      </w:r>
      <w:proofErr w:type="spellStart"/>
      <w:r w:rsidRPr="00185C68">
        <w:rPr>
          <w:rFonts w:ascii="Times New Roman" w:hAnsi="Times New Roman"/>
          <w:sz w:val="20"/>
          <w:szCs w:val="20"/>
          <w:lang w:val="en-US"/>
        </w:rPr>
        <w:t>dijabarkan</w:t>
      </w:r>
      <w:proofErr w:type="spellEnd"/>
      <w:r w:rsidRPr="00185C68">
        <w:rPr>
          <w:rFonts w:ascii="Times New Roman" w:hAnsi="Times New Roman"/>
          <w:sz w:val="20"/>
          <w:szCs w:val="20"/>
          <w:lang w:val="en-US"/>
        </w:rPr>
        <w:t xml:space="preserve"> di </w:t>
      </w:r>
      <w:proofErr w:type="spellStart"/>
      <w:r w:rsidRPr="00185C68">
        <w:rPr>
          <w:rFonts w:ascii="Times New Roman" w:hAnsi="Times New Roman"/>
          <w:sz w:val="20"/>
          <w:szCs w:val="20"/>
          <w:lang w:val="en-US"/>
        </w:rPr>
        <w:t>atas</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akan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diangkat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beberapa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rumusan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masalah</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berikut</w:t>
      </w:r>
      <w:proofErr w:type="spellEnd"/>
      <w:r w:rsidRPr="00185C68">
        <w:rPr>
          <w:rFonts w:ascii="Times New Roman" w:hAnsi="Times New Roman"/>
          <w:sz w:val="20"/>
          <w:szCs w:val="20"/>
          <w:lang w:val="en-US"/>
        </w:rPr>
        <w:t xml:space="preserve">:  </w:t>
      </w:r>
    </w:p>
    <w:p w14:paraId="0FCC8FF8" w14:textId="77777777" w:rsidR="00D82301" w:rsidRPr="00185C68" w:rsidRDefault="00D82301" w:rsidP="00D82301">
      <w:pPr>
        <w:pStyle w:val="ListParagraph"/>
        <w:numPr>
          <w:ilvl w:val="0"/>
          <w:numId w:val="3"/>
        </w:numPr>
        <w:spacing w:before="240" w:after="40" w:line="240" w:lineRule="auto"/>
        <w:ind w:left="284"/>
        <w:jc w:val="both"/>
        <w:rPr>
          <w:rFonts w:ascii="Times New Roman" w:hAnsi="Times New Roman"/>
          <w:sz w:val="20"/>
          <w:szCs w:val="20"/>
          <w:lang w:val="en-US"/>
        </w:rPr>
      </w:pPr>
      <w:proofErr w:type="spellStart"/>
      <w:r w:rsidRPr="00185C68">
        <w:rPr>
          <w:rFonts w:ascii="Times New Roman" w:hAnsi="Times New Roman"/>
          <w:sz w:val="20"/>
          <w:szCs w:val="20"/>
          <w:lang w:val="en-US"/>
        </w:rPr>
        <w:t>Apa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penyebab</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perilaku</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psikopat</w:t>
      </w:r>
      <w:proofErr w:type="spellEnd"/>
      <w:r w:rsidRPr="00185C68">
        <w:rPr>
          <w:rFonts w:ascii="Times New Roman" w:hAnsi="Times New Roman"/>
          <w:sz w:val="20"/>
          <w:szCs w:val="20"/>
          <w:lang w:val="en-US"/>
        </w:rPr>
        <w:t xml:space="preserve"> yang </w:t>
      </w:r>
      <w:proofErr w:type="spellStart"/>
      <w:r w:rsidRPr="00185C68">
        <w:rPr>
          <w:rFonts w:ascii="Times New Roman" w:hAnsi="Times New Roman"/>
          <w:sz w:val="20"/>
          <w:szCs w:val="20"/>
          <w:lang w:val="en-US"/>
        </w:rPr>
        <w:t>dialami</w:t>
      </w:r>
      <w:proofErr w:type="spellEnd"/>
      <w:r w:rsidRPr="00185C68">
        <w:rPr>
          <w:rFonts w:ascii="Times New Roman" w:hAnsi="Times New Roman"/>
          <w:sz w:val="20"/>
          <w:szCs w:val="20"/>
          <w:lang w:val="en-US"/>
        </w:rPr>
        <w:t xml:space="preserve"> Jean-Baptiste Grenouille?</w:t>
      </w:r>
    </w:p>
    <w:p w14:paraId="35BBD418" w14:textId="77777777" w:rsidR="00D82301" w:rsidRPr="00185C68" w:rsidRDefault="00D82301" w:rsidP="00D82301">
      <w:pPr>
        <w:pStyle w:val="ListParagraph"/>
        <w:numPr>
          <w:ilvl w:val="0"/>
          <w:numId w:val="3"/>
        </w:numPr>
        <w:spacing w:before="240" w:after="40" w:line="240" w:lineRule="auto"/>
        <w:ind w:left="284"/>
        <w:jc w:val="both"/>
        <w:rPr>
          <w:rFonts w:ascii="Times New Roman" w:hAnsi="Times New Roman"/>
          <w:sz w:val="20"/>
          <w:szCs w:val="20"/>
          <w:lang w:val="en-US"/>
        </w:rPr>
      </w:pPr>
      <w:proofErr w:type="spellStart"/>
      <w:r w:rsidRPr="00185C68">
        <w:rPr>
          <w:rFonts w:ascii="Times New Roman" w:hAnsi="Times New Roman"/>
          <w:sz w:val="20"/>
          <w:szCs w:val="20"/>
          <w:lang w:val="en-US"/>
        </w:rPr>
        <w:t>Apa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saja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bentuk</w:t>
      </w:r>
      <w:proofErr w:type="spellEnd"/>
      <w:r w:rsidRPr="00185C68">
        <w:rPr>
          <w:rFonts w:ascii="Times New Roman" w:hAnsi="Times New Roman"/>
          <w:sz w:val="20"/>
          <w:szCs w:val="20"/>
          <w:lang w:val="en-US"/>
        </w:rPr>
        <w:t xml:space="preserve"> dan </w:t>
      </w:r>
      <w:proofErr w:type="spellStart"/>
      <w:r w:rsidRPr="00185C68">
        <w:rPr>
          <w:rFonts w:ascii="Times New Roman" w:hAnsi="Times New Roman"/>
          <w:sz w:val="20"/>
          <w:szCs w:val="20"/>
          <w:lang w:val="en-US"/>
        </w:rPr>
        <w:t>ciri-ciri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perilaku</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psikopat</w:t>
      </w:r>
      <w:proofErr w:type="spellEnd"/>
      <w:r w:rsidRPr="00185C68">
        <w:rPr>
          <w:rFonts w:ascii="Times New Roman" w:hAnsi="Times New Roman"/>
          <w:sz w:val="20"/>
          <w:szCs w:val="20"/>
          <w:lang w:val="en-US"/>
        </w:rPr>
        <w:t xml:space="preserve"> yang </w:t>
      </w:r>
      <w:proofErr w:type="spellStart"/>
      <w:r w:rsidRPr="00185C68">
        <w:rPr>
          <w:rFonts w:ascii="Times New Roman" w:hAnsi="Times New Roman"/>
          <w:sz w:val="20"/>
          <w:szCs w:val="20"/>
          <w:lang w:val="en-US"/>
        </w:rPr>
        <w:t>dialami</w:t>
      </w:r>
      <w:proofErr w:type="spellEnd"/>
      <w:r w:rsidRPr="00185C68">
        <w:rPr>
          <w:rFonts w:ascii="Times New Roman" w:hAnsi="Times New Roman"/>
          <w:sz w:val="20"/>
          <w:szCs w:val="20"/>
          <w:lang w:val="en-US"/>
        </w:rPr>
        <w:t xml:space="preserve"> Jean-Baptiste Grenouille?</w:t>
      </w:r>
    </w:p>
    <w:p w14:paraId="01C45CA3" w14:textId="77777777" w:rsidR="00D82301" w:rsidRPr="00803363" w:rsidRDefault="00D82301" w:rsidP="00D82301">
      <w:pPr>
        <w:pStyle w:val="ListParagraph"/>
        <w:numPr>
          <w:ilvl w:val="0"/>
          <w:numId w:val="3"/>
        </w:numPr>
        <w:spacing w:before="240" w:after="40" w:line="240" w:lineRule="auto"/>
        <w:ind w:left="284"/>
        <w:jc w:val="both"/>
        <w:rPr>
          <w:rFonts w:ascii="Times New Roman" w:hAnsi="Times New Roman"/>
          <w:sz w:val="20"/>
          <w:szCs w:val="20"/>
          <w:lang w:val="en-US"/>
        </w:rPr>
      </w:pPr>
      <w:proofErr w:type="spellStart"/>
      <w:r w:rsidRPr="00185C68">
        <w:rPr>
          <w:rFonts w:ascii="Times New Roman" w:hAnsi="Times New Roman"/>
          <w:sz w:val="20"/>
          <w:szCs w:val="20"/>
          <w:lang w:val="en-US"/>
        </w:rPr>
        <w:t>Apa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akibat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dari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perilaku</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psikopat</w:t>
      </w:r>
      <w:proofErr w:type="spellEnd"/>
      <w:r w:rsidRPr="00185C68">
        <w:rPr>
          <w:rFonts w:ascii="Times New Roman" w:hAnsi="Times New Roman"/>
          <w:sz w:val="20"/>
          <w:szCs w:val="20"/>
          <w:lang w:val="en-US"/>
        </w:rPr>
        <w:t xml:space="preserve"> yang </w:t>
      </w:r>
      <w:proofErr w:type="spellStart"/>
      <w:r w:rsidRPr="00185C68">
        <w:rPr>
          <w:rFonts w:ascii="Times New Roman" w:hAnsi="Times New Roman"/>
          <w:sz w:val="20"/>
          <w:szCs w:val="20"/>
          <w:lang w:val="en-US"/>
        </w:rPr>
        <w:t>dialami</w:t>
      </w:r>
      <w:proofErr w:type="spellEnd"/>
      <w:r w:rsidRPr="00185C68">
        <w:rPr>
          <w:rFonts w:ascii="Times New Roman" w:hAnsi="Times New Roman"/>
          <w:sz w:val="20"/>
          <w:szCs w:val="20"/>
          <w:lang w:val="en-US"/>
        </w:rPr>
        <w:t xml:space="preserve"> Jean-Baptiste Grenouille?</w:t>
      </w:r>
    </w:p>
    <w:p w14:paraId="65228A5E" w14:textId="77777777" w:rsidR="00D82301" w:rsidRPr="00185C68" w:rsidRDefault="00D82301" w:rsidP="00D82301">
      <w:pPr>
        <w:spacing w:before="240" w:after="40" w:line="240" w:lineRule="auto"/>
        <w:ind w:left="-76"/>
        <w:jc w:val="both"/>
        <w:rPr>
          <w:rFonts w:ascii="Times New Roman" w:hAnsi="Times New Roman"/>
          <w:sz w:val="20"/>
          <w:szCs w:val="20"/>
          <w:lang w:val="en-US"/>
        </w:rPr>
      </w:pPr>
      <w:r w:rsidRPr="00185C68">
        <w:rPr>
          <w:rFonts w:ascii="Times New Roman" w:hAnsi="Times New Roman"/>
          <w:sz w:val="20"/>
          <w:szCs w:val="20"/>
          <w:lang w:val="en-US"/>
        </w:rPr>
        <w:t xml:space="preserve">Dari </w:t>
      </w:r>
      <w:proofErr w:type="spellStart"/>
      <w:r w:rsidRPr="00185C68">
        <w:rPr>
          <w:rFonts w:ascii="Times New Roman" w:hAnsi="Times New Roman"/>
          <w:sz w:val="20"/>
          <w:szCs w:val="20"/>
          <w:lang w:val="en-US"/>
        </w:rPr>
        <w:t>rumusan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masalah</w:t>
      </w:r>
      <w:proofErr w:type="spellEnd"/>
      <w:r w:rsidRPr="00185C68">
        <w:rPr>
          <w:rFonts w:ascii="Times New Roman" w:hAnsi="Times New Roman"/>
          <w:sz w:val="20"/>
          <w:szCs w:val="20"/>
          <w:lang w:val="en-US"/>
        </w:rPr>
        <w:t xml:space="preserve"> di </w:t>
      </w:r>
      <w:proofErr w:type="spellStart"/>
      <w:r w:rsidRPr="00185C68">
        <w:rPr>
          <w:rFonts w:ascii="Times New Roman" w:hAnsi="Times New Roman"/>
          <w:sz w:val="20"/>
          <w:szCs w:val="20"/>
          <w:lang w:val="en-US"/>
        </w:rPr>
        <w:t>atas</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terdapat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tujuan</w:t>
      </w:r>
      <w:proofErr w:type="spellEnd"/>
      <w:r w:rsidRPr="00185C68">
        <w:rPr>
          <w:rFonts w:ascii="Times New Roman" w:hAnsi="Times New Roman"/>
          <w:sz w:val="20"/>
          <w:szCs w:val="20"/>
          <w:lang w:val="en-US"/>
        </w:rPr>
        <w:t xml:space="preserve"> yang </w:t>
      </w:r>
      <w:proofErr w:type="spellStart"/>
      <w:r w:rsidRPr="00185C68">
        <w:rPr>
          <w:rFonts w:ascii="Times New Roman" w:hAnsi="Times New Roman"/>
          <w:sz w:val="20"/>
          <w:szCs w:val="20"/>
          <w:lang w:val="en-US"/>
        </w:rPr>
        <w:t>hendak</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dicapai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diantaranya</w:t>
      </w:r>
      <w:proofErr w:type="spellEnd"/>
      <w:r w:rsidRPr="00185C68">
        <w:rPr>
          <w:rFonts w:ascii="Times New Roman" w:hAnsi="Times New Roman"/>
          <w:sz w:val="20"/>
          <w:szCs w:val="20"/>
          <w:lang w:val="en-US"/>
        </w:rPr>
        <w:t>:</w:t>
      </w:r>
    </w:p>
    <w:p w14:paraId="792317FB" w14:textId="77777777" w:rsidR="00D82301" w:rsidRPr="00185C68" w:rsidRDefault="00D82301" w:rsidP="00D82301">
      <w:pPr>
        <w:pStyle w:val="ListParagraph"/>
        <w:numPr>
          <w:ilvl w:val="0"/>
          <w:numId w:val="5"/>
        </w:numPr>
        <w:spacing w:before="240" w:after="40" w:line="240" w:lineRule="auto"/>
        <w:ind w:left="284"/>
        <w:jc w:val="both"/>
        <w:rPr>
          <w:rFonts w:ascii="Times New Roman" w:hAnsi="Times New Roman"/>
          <w:sz w:val="20"/>
          <w:szCs w:val="20"/>
          <w:lang w:val="en-US"/>
        </w:rPr>
      </w:pPr>
      <w:proofErr w:type="spellStart"/>
      <w:r w:rsidRPr="00185C68">
        <w:rPr>
          <w:rFonts w:ascii="Times New Roman" w:hAnsi="Times New Roman"/>
          <w:sz w:val="20"/>
          <w:szCs w:val="20"/>
          <w:lang w:val="en-US"/>
        </w:rPr>
        <w:t>Men</w:t>
      </w:r>
      <w:r>
        <w:rPr>
          <w:rFonts w:ascii="Times New Roman" w:hAnsi="Times New Roman"/>
          <w:sz w:val="20"/>
          <w:szCs w:val="20"/>
          <w:lang w:val="en-US"/>
        </w:rPr>
        <w:t>deskripsikan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penyebab</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perilaku</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psikopat</w:t>
      </w:r>
      <w:proofErr w:type="spellEnd"/>
      <w:r w:rsidRPr="00185C68">
        <w:rPr>
          <w:rFonts w:ascii="Times New Roman" w:hAnsi="Times New Roman"/>
          <w:sz w:val="20"/>
          <w:szCs w:val="20"/>
          <w:lang w:val="en-US"/>
        </w:rPr>
        <w:t xml:space="preserve"> yang </w:t>
      </w:r>
      <w:proofErr w:type="spellStart"/>
      <w:r w:rsidRPr="00185C68">
        <w:rPr>
          <w:rFonts w:ascii="Times New Roman" w:hAnsi="Times New Roman"/>
          <w:sz w:val="20"/>
          <w:szCs w:val="20"/>
          <w:lang w:val="en-US"/>
        </w:rPr>
        <w:t>dialami</w:t>
      </w:r>
      <w:proofErr w:type="spellEnd"/>
      <w:r w:rsidRPr="00185C68">
        <w:rPr>
          <w:rFonts w:ascii="Times New Roman" w:hAnsi="Times New Roman"/>
          <w:sz w:val="20"/>
          <w:szCs w:val="20"/>
          <w:lang w:val="en-US"/>
        </w:rPr>
        <w:t xml:space="preserve"> Jean-Baptiste Grenouille.</w:t>
      </w:r>
    </w:p>
    <w:p w14:paraId="525BF53D" w14:textId="77777777" w:rsidR="00D82301" w:rsidRPr="00185C68" w:rsidRDefault="00D82301" w:rsidP="00D82301">
      <w:pPr>
        <w:pStyle w:val="ListParagraph"/>
        <w:numPr>
          <w:ilvl w:val="0"/>
          <w:numId w:val="5"/>
        </w:numPr>
        <w:spacing w:before="240" w:after="40" w:line="240" w:lineRule="auto"/>
        <w:ind w:left="284"/>
        <w:jc w:val="both"/>
        <w:rPr>
          <w:rFonts w:ascii="Times New Roman" w:hAnsi="Times New Roman"/>
          <w:sz w:val="20"/>
          <w:szCs w:val="20"/>
          <w:lang w:val="en-US"/>
        </w:rPr>
      </w:pPr>
      <w:proofErr w:type="spellStart"/>
      <w:r w:rsidRPr="00185C68">
        <w:rPr>
          <w:rFonts w:ascii="Times New Roman" w:hAnsi="Times New Roman"/>
          <w:sz w:val="20"/>
          <w:szCs w:val="20"/>
          <w:lang w:val="en-US"/>
        </w:rPr>
        <w:t>Men</w:t>
      </w:r>
      <w:r>
        <w:rPr>
          <w:rFonts w:ascii="Times New Roman" w:hAnsi="Times New Roman"/>
          <w:sz w:val="20"/>
          <w:szCs w:val="20"/>
          <w:lang w:val="en-US"/>
        </w:rPr>
        <w:t>deskripsikan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bentuk</w:t>
      </w:r>
      <w:proofErr w:type="spellEnd"/>
      <w:r w:rsidRPr="00185C68">
        <w:rPr>
          <w:rFonts w:ascii="Times New Roman" w:hAnsi="Times New Roman"/>
          <w:sz w:val="20"/>
          <w:szCs w:val="20"/>
          <w:lang w:val="en-US"/>
        </w:rPr>
        <w:t xml:space="preserve"> dan </w:t>
      </w:r>
      <w:proofErr w:type="spellStart"/>
      <w:r w:rsidRPr="00185C68">
        <w:rPr>
          <w:rFonts w:ascii="Times New Roman" w:hAnsi="Times New Roman"/>
          <w:sz w:val="20"/>
          <w:szCs w:val="20"/>
          <w:lang w:val="en-US"/>
        </w:rPr>
        <w:t>ciri-ciri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perilaku</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psikopat</w:t>
      </w:r>
      <w:proofErr w:type="spellEnd"/>
      <w:r w:rsidRPr="00185C68">
        <w:rPr>
          <w:rFonts w:ascii="Times New Roman" w:hAnsi="Times New Roman"/>
          <w:sz w:val="20"/>
          <w:szCs w:val="20"/>
          <w:lang w:val="en-US"/>
        </w:rPr>
        <w:t xml:space="preserve"> yang </w:t>
      </w:r>
      <w:proofErr w:type="spellStart"/>
      <w:r w:rsidRPr="00185C68">
        <w:rPr>
          <w:rFonts w:ascii="Times New Roman" w:hAnsi="Times New Roman"/>
          <w:sz w:val="20"/>
          <w:szCs w:val="20"/>
          <w:lang w:val="en-US"/>
        </w:rPr>
        <w:t>dialami</w:t>
      </w:r>
      <w:proofErr w:type="spellEnd"/>
      <w:r w:rsidRPr="00185C68">
        <w:rPr>
          <w:rFonts w:ascii="Times New Roman" w:hAnsi="Times New Roman"/>
          <w:sz w:val="20"/>
          <w:szCs w:val="20"/>
          <w:lang w:val="en-US"/>
        </w:rPr>
        <w:t xml:space="preserve"> Jean-Baptiste Grenouille.</w:t>
      </w:r>
    </w:p>
    <w:p w14:paraId="430D79F5" w14:textId="77777777" w:rsidR="00D82301" w:rsidRDefault="00D82301" w:rsidP="00D82301">
      <w:pPr>
        <w:spacing w:before="240" w:after="40" w:line="240" w:lineRule="auto"/>
        <w:jc w:val="both"/>
        <w:rPr>
          <w:rFonts w:ascii="Times New Roman" w:hAnsi="Times New Roman"/>
          <w:sz w:val="20"/>
          <w:szCs w:val="20"/>
          <w:lang w:val="en-US"/>
        </w:rPr>
      </w:pPr>
      <w:proofErr w:type="spellStart"/>
      <w:r w:rsidRPr="00185C68">
        <w:rPr>
          <w:rFonts w:ascii="Times New Roman" w:hAnsi="Times New Roman"/>
          <w:sz w:val="20"/>
          <w:szCs w:val="20"/>
          <w:lang w:val="en-US"/>
        </w:rPr>
        <w:t>Men</w:t>
      </w:r>
      <w:r>
        <w:rPr>
          <w:rFonts w:ascii="Times New Roman" w:hAnsi="Times New Roman"/>
          <w:sz w:val="20"/>
          <w:szCs w:val="20"/>
          <w:lang w:val="en-US"/>
        </w:rPr>
        <w:t>deskripsikan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akibat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dari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perilaku</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psikopat</w:t>
      </w:r>
      <w:proofErr w:type="spellEnd"/>
      <w:r w:rsidRPr="00185C68">
        <w:rPr>
          <w:rFonts w:ascii="Times New Roman" w:hAnsi="Times New Roman"/>
          <w:sz w:val="20"/>
          <w:szCs w:val="20"/>
          <w:lang w:val="en-US"/>
        </w:rPr>
        <w:t xml:space="preserve"> yang </w:t>
      </w:r>
      <w:proofErr w:type="spellStart"/>
      <w:r w:rsidRPr="00185C68">
        <w:rPr>
          <w:rFonts w:ascii="Times New Roman" w:hAnsi="Times New Roman"/>
          <w:sz w:val="20"/>
          <w:szCs w:val="20"/>
          <w:lang w:val="en-US"/>
        </w:rPr>
        <w:t>dialami</w:t>
      </w:r>
      <w:proofErr w:type="spellEnd"/>
      <w:r w:rsidRPr="00185C68">
        <w:rPr>
          <w:rFonts w:ascii="Times New Roman" w:hAnsi="Times New Roman"/>
          <w:sz w:val="20"/>
          <w:szCs w:val="20"/>
          <w:lang w:val="en-US"/>
        </w:rPr>
        <w:t xml:space="preserve"> Jean-Baptiste Grenouille.</w:t>
      </w:r>
    </w:p>
    <w:p w14:paraId="3C6C68D2" w14:textId="5122E73A" w:rsidR="00F77E61" w:rsidRPr="00D82301" w:rsidRDefault="00F77E61" w:rsidP="00D82301">
      <w:pPr>
        <w:spacing w:before="240" w:after="40" w:line="240" w:lineRule="auto"/>
        <w:jc w:val="both"/>
        <w:rPr>
          <w:b/>
        </w:rPr>
      </w:pPr>
      <w:r w:rsidRPr="00D82301">
        <w:rPr>
          <w:b/>
        </w:rPr>
        <w:t>METODE</w:t>
      </w:r>
    </w:p>
    <w:p w14:paraId="25FE0500" w14:textId="77777777" w:rsidR="00F77E61" w:rsidRPr="00185C68" w:rsidRDefault="00F77E61" w:rsidP="00F77E61">
      <w:pPr>
        <w:spacing w:before="240" w:after="40" w:line="240" w:lineRule="auto"/>
        <w:jc w:val="both"/>
        <w:rPr>
          <w:rFonts w:ascii="Times New Roman" w:hAnsi="Times New Roman"/>
          <w:sz w:val="20"/>
          <w:szCs w:val="20"/>
          <w:lang w:val="de-DE"/>
        </w:rPr>
      </w:pPr>
      <w:r w:rsidRPr="00185C68">
        <w:rPr>
          <w:rFonts w:ascii="Times New Roman" w:hAnsi="Times New Roman"/>
          <w:sz w:val="20"/>
          <w:szCs w:val="20"/>
          <w:lang w:val="de-DE"/>
        </w:rPr>
        <w:t xml:space="preserve">Penelitian ini dilakukan dengan metode kualitatif, yaitu dengan mengambil data berupa kata, frasa dan kalimat dari novel dan mengamati perilaku tokoh Jean Baptiste Grenouille yang sesungguhnya berperilaku psikopat. Menurut Sukmadinata dalam Desi Kristiany (2014:28) dasar penelitian kualitatif adalah konstruktivisme yang berasumsi bahwa kenyataan itu berdimensi jamak, interaktif dan suatu pertukaran pengalaman sosial yang diinterpretasikan oleh setiap individu. Peneliti kualitatif percaya bahwa kebenaran adalah dinamis dan dapat </w:t>
      </w:r>
      <w:r w:rsidRPr="00185C68">
        <w:rPr>
          <w:rFonts w:ascii="Times New Roman" w:hAnsi="Times New Roman"/>
          <w:sz w:val="20"/>
          <w:szCs w:val="20"/>
          <w:lang w:val="de-DE"/>
        </w:rPr>
        <w:t>ditemukan hanya melalui penelaahan terhadap orang-orang melalui interaksinya dengan situasi sosial mereka.</w:t>
      </w:r>
    </w:p>
    <w:p w14:paraId="1D129A22" w14:textId="77777777" w:rsidR="00F77E61" w:rsidRPr="00B109BE" w:rsidRDefault="00F77E61" w:rsidP="00F77E61">
      <w:pPr>
        <w:spacing w:before="240" w:after="40" w:line="240" w:lineRule="auto"/>
        <w:jc w:val="both"/>
        <w:rPr>
          <w:rFonts w:ascii="Times New Roman" w:hAnsi="Times New Roman"/>
          <w:sz w:val="20"/>
          <w:szCs w:val="20"/>
          <w:lang w:val="en-US"/>
        </w:rPr>
      </w:pPr>
      <w:r w:rsidRPr="00185C68">
        <w:rPr>
          <w:rFonts w:ascii="Times New Roman" w:hAnsi="Times New Roman"/>
          <w:sz w:val="20"/>
          <w:szCs w:val="20"/>
          <w:lang w:val="de-DE"/>
        </w:rPr>
        <w:t xml:space="preserve">Sumber data </w:t>
      </w:r>
      <w:r w:rsidRPr="00185C68">
        <w:rPr>
          <w:rFonts w:ascii="Times New Roman" w:hAnsi="Times New Roman"/>
          <w:sz w:val="20"/>
          <w:szCs w:val="20"/>
          <w:lang w:val="en-US"/>
        </w:rPr>
        <w:t xml:space="preserve">yang </w:t>
      </w:r>
      <w:proofErr w:type="spellStart"/>
      <w:r w:rsidRPr="00185C68">
        <w:rPr>
          <w:rFonts w:ascii="Times New Roman" w:hAnsi="Times New Roman"/>
          <w:sz w:val="20"/>
          <w:szCs w:val="20"/>
          <w:lang w:val="en-US"/>
        </w:rPr>
        <w:t>dikumpulkan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adalah</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berupa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kutipan</w:t>
      </w:r>
      <w:proofErr w:type="spellEnd"/>
      <w:r w:rsidRPr="00185C68">
        <w:rPr>
          <w:rFonts w:ascii="Times New Roman" w:hAnsi="Times New Roman"/>
          <w:sz w:val="20"/>
          <w:szCs w:val="20"/>
          <w:lang w:val="en-US"/>
        </w:rPr>
        <w:t xml:space="preserve"> kata, </w:t>
      </w:r>
      <w:proofErr w:type="spellStart"/>
      <w:r w:rsidRPr="00185C68">
        <w:rPr>
          <w:rFonts w:ascii="Times New Roman" w:hAnsi="Times New Roman"/>
          <w:sz w:val="20"/>
          <w:szCs w:val="20"/>
          <w:lang w:val="en-US"/>
        </w:rPr>
        <w:t>frasa</w:t>
      </w:r>
      <w:proofErr w:type="spellEnd"/>
      <w:r w:rsidRPr="00185C68">
        <w:rPr>
          <w:rFonts w:ascii="Times New Roman" w:hAnsi="Times New Roman"/>
          <w:sz w:val="20"/>
          <w:szCs w:val="20"/>
          <w:lang w:val="en-US"/>
        </w:rPr>
        <w:t xml:space="preserve">, dan </w:t>
      </w:r>
      <w:proofErr w:type="spellStart"/>
      <w:r w:rsidRPr="00185C68">
        <w:rPr>
          <w:rFonts w:ascii="Times New Roman" w:hAnsi="Times New Roman"/>
          <w:sz w:val="20"/>
          <w:szCs w:val="20"/>
          <w:lang w:val="en-US"/>
        </w:rPr>
        <w:t>kalimat</w:t>
      </w:r>
      <w:proofErr w:type="spellEnd"/>
      <w:r w:rsidRPr="00185C68">
        <w:rPr>
          <w:rFonts w:ascii="Times New Roman" w:hAnsi="Times New Roman"/>
          <w:sz w:val="20"/>
          <w:szCs w:val="20"/>
          <w:lang w:val="en-US"/>
        </w:rPr>
        <w:t xml:space="preserve"> yang </w:t>
      </w:r>
      <w:proofErr w:type="spellStart"/>
      <w:r w:rsidRPr="00185C68">
        <w:rPr>
          <w:rFonts w:ascii="Times New Roman" w:hAnsi="Times New Roman"/>
          <w:sz w:val="20"/>
          <w:szCs w:val="20"/>
          <w:lang w:val="en-US"/>
        </w:rPr>
        <w:t>terdapat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dalam</w:t>
      </w:r>
      <w:proofErr w:type="spellEnd"/>
      <w:r w:rsidRPr="00185C68">
        <w:rPr>
          <w:rFonts w:ascii="Times New Roman" w:hAnsi="Times New Roman"/>
          <w:sz w:val="20"/>
          <w:szCs w:val="20"/>
          <w:lang w:val="en-US"/>
        </w:rPr>
        <w:t xml:space="preserve"> novel das Parfum </w:t>
      </w:r>
      <w:proofErr w:type="spellStart"/>
      <w:r w:rsidRPr="00185C68">
        <w:rPr>
          <w:rFonts w:ascii="Times New Roman" w:hAnsi="Times New Roman"/>
          <w:sz w:val="20"/>
          <w:szCs w:val="20"/>
          <w:lang w:val="en-US"/>
        </w:rPr>
        <w:t>karya</w:t>
      </w:r>
      <w:proofErr w:type="spellEnd"/>
      <w:r w:rsidRPr="00185C68">
        <w:rPr>
          <w:rFonts w:ascii="Times New Roman" w:hAnsi="Times New Roman"/>
          <w:sz w:val="20"/>
          <w:szCs w:val="20"/>
          <w:lang w:val="en-US"/>
        </w:rPr>
        <w:t xml:space="preserve"> Patrick </w:t>
      </w:r>
      <w:proofErr w:type="spellStart"/>
      <w:r w:rsidRPr="00185C68">
        <w:rPr>
          <w:rFonts w:ascii="Times New Roman" w:hAnsi="Times New Roman"/>
          <w:sz w:val="20"/>
          <w:szCs w:val="20"/>
          <w:lang w:val="en-US"/>
        </w:rPr>
        <w:t>Süskind</w:t>
      </w:r>
      <w:proofErr w:type="spellEnd"/>
      <w:r w:rsidRPr="00185C68">
        <w:rPr>
          <w:rFonts w:ascii="Times New Roman" w:hAnsi="Times New Roman"/>
          <w:sz w:val="20"/>
          <w:szCs w:val="20"/>
          <w:lang w:val="en-US"/>
        </w:rPr>
        <w:t xml:space="preserve"> pada </w:t>
      </w:r>
      <w:proofErr w:type="spellStart"/>
      <w:r w:rsidRPr="00185C68">
        <w:rPr>
          <w:rFonts w:ascii="Times New Roman" w:hAnsi="Times New Roman"/>
          <w:sz w:val="20"/>
          <w:szCs w:val="20"/>
          <w:lang w:val="en-US"/>
        </w:rPr>
        <w:t>tahun</w:t>
      </w:r>
      <w:proofErr w:type="spellEnd"/>
      <w:r w:rsidRPr="00185C68">
        <w:rPr>
          <w:rFonts w:ascii="Times New Roman" w:hAnsi="Times New Roman"/>
          <w:sz w:val="20"/>
          <w:szCs w:val="20"/>
          <w:lang w:val="en-US"/>
        </w:rPr>
        <w:t xml:space="preserve"> 1985. Novel </w:t>
      </w:r>
      <w:proofErr w:type="spellStart"/>
      <w:r w:rsidRPr="00185C68">
        <w:rPr>
          <w:rFonts w:ascii="Times New Roman" w:hAnsi="Times New Roman"/>
          <w:sz w:val="20"/>
          <w:szCs w:val="20"/>
          <w:lang w:val="en-US"/>
        </w:rPr>
        <w:t>berbentuk</w:t>
      </w:r>
      <w:proofErr w:type="spellEnd"/>
      <w:r w:rsidRPr="00185C68">
        <w:rPr>
          <w:rFonts w:ascii="Times New Roman" w:hAnsi="Times New Roman"/>
          <w:sz w:val="20"/>
          <w:szCs w:val="20"/>
          <w:lang w:val="en-US"/>
        </w:rPr>
        <w:t xml:space="preserve"> e-book </w:t>
      </w:r>
      <w:proofErr w:type="spellStart"/>
      <w:r w:rsidRPr="00185C68">
        <w:rPr>
          <w:rFonts w:ascii="Times New Roman" w:hAnsi="Times New Roman"/>
          <w:sz w:val="20"/>
          <w:szCs w:val="20"/>
          <w:lang w:val="en-US"/>
        </w:rPr>
        <w:t>hasil</w:t>
      </w:r>
      <w:proofErr w:type="spellEnd"/>
      <w:r w:rsidRPr="00185C68">
        <w:rPr>
          <w:rFonts w:ascii="Times New Roman" w:hAnsi="Times New Roman"/>
          <w:sz w:val="20"/>
          <w:szCs w:val="20"/>
          <w:lang w:val="en-US"/>
        </w:rPr>
        <w:t xml:space="preserve"> scan </w:t>
      </w:r>
      <w:proofErr w:type="spellStart"/>
      <w:r w:rsidRPr="00185C68">
        <w:rPr>
          <w:rFonts w:ascii="Times New Roman" w:hAnsi="Times New Roman"/>
          <w:sz w:val="20"/>
          <w:szCs w:val="20"/>
          <w:lang w:val="en-US"/>
        </w:rPr>
        <w:t>dari</w:t>
      </w:r>
      <w:proofErr w:type="spellEnd"/>
      <w:r w:rsidRPr="00185C68">
        <w:rPr>
          <w:rFonts w:ascii="Times New Roman" w:hAnsi="Times New Roman"/>
          <w:sz w:val="20"/>
          <w:szCs w:val="20"/>
          <w:lang w:val="en-US"/>
        </w:rPr>
        <w:t xml:space="preserve"> Hinsel3D yang </w:t>
      </w:r>
      <w:proofErr w:type="spellStart"/>
      <w:r w:rsidRPr="00185C68">
        <w:rPr>
          <w:rFonts w:ascii="Times New Roman" w:hAnsi="Times New Roman"/>
          <w:sz w:val="20"/>
          <w:szCs w:val="20"/>
          <w:lang w:val="en-US"/>
        </w:rPr>
        <w:t>diterbitkan</w:t>
      </w:r>
      <w:proofErr w:type="spellEnd"/>
      <w:r w:rsidRPr="00185C68">
        <w:rPr>
          <w:rFonts w:ascii="Times New Roman" w:hAnsi="Times New Roman"/>
          <w:sz w:val="20"/>
          <w:szCs w:val="20"/>
          <w:lang w:val="en-US"/>
        </w:rPr>
        <w:t xml:space="preserve"> di website:</w:t>
      </w:r>
      <w:r w:rsidR="00203966">
        <w:rPr>
          <w:rFonts w:ascii="Times New Roman" w:hAnsi="Times New Roman"/>
          <w:sz w:val="20"/>
          <w:szCs w:val="20"/>
          <w:lang w:val="en-US"/>
        </w:rPr>
        <w:t xml:space="preserve"> </w:t>
      </w:r>
      <w:r w:rsidRPr="00185C68">
        <w:rPr>
          <w:rFonts w:ascii="Times New Roman" w:hAnsi="Times New Roman"/>
          <w:sz w:val="20"/>
          <w:szCs w:val="20"/>
          <w:lang w:val="en-US"/>
        </w:rPr>
        <w:t xml:space="preserve">germanistik.doomby.com/medias/files/ebook-german-patrick-suskind-das-parfum.pdf dan </w:t>
      </w:r>
      <w:proofErr w:type="spellStart"/>
      <w:r w:rsidRPr="00185C68">
        <w:rPr>
          <w:rFonts w:ascii="Times New Roman" w:hAnsi="Times New Roman"/>
          <w:sz w:val="20"/>
          <w:szCs w:val="20"/>
          <w:lang w:val="en-US"/>
        </w:rPr>
        <w:t>diakses</w:t>
      </w:r>
      <w:proofErr w:type="spellEnd"/>
      <w:r w:rsidRPr="00185C68">
        <w:rPr>
          <w:rFonts w:ascii="Times New Roman" w:hAnsi="Times New Roman"/>
          <w:sz w:val="20"/>
          <w:szCs w:val="20"/>
          <w:lang w:val="en-US"/>
        </w:rPr>
        <w:t xml:space="preserve"> pada 12 November 2017. Data </w:t>
      </w:r>
      <w:proofErr w:type="spellStart"/>
      <w:r w:rsidRPr="00185C68">
        <w:rPr>
          <w:rFonts w:ascii="Times New Roman" w:hAnsi="Times New Roman"/>
          <w:sz w:val="20"/>
          <w:szCs w:val="20"/>
          <w:lang w:val="en-US"/>
        </w:rPr>
        <w:t>penelitian</w:t>
      </w:r>
      <w:proofErr w:type="spellEnd"/>
      <w:r w:rsidRPr="00185C68">
        <w:rPr>
          <w:rFonts w:ascii="Times New Roman" w:hAnsi="Times New Roman"/>
          <w:sz w:val="20"/>
          <w:szCs w:val="20"/>
          <w:lang w:val="en-US"/>
        </w:rPr>
        <w:t xml:space="preserve"> yang </w:t>
      </w:r>
      <w:proofErr w:type="spellStart"/>
      <w:r w:rsidRPr="00185C68">
        <w:rPr>
          <w:rFonts w:ascii="Times New Roman" w:hAnsi="Times New Roman"/>
          <w:sz w:val="20"/>
          <w:szCs w:val="20"/>
          <w:lang w:val="en-US"/>
        </w:rPr>
        <w:t>digunakan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adalah</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interpretasi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dari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kutipan</w:t>
      </w:r>
      <w:proofErr w:type="spellEnd"/>
      <w:r w:rsidRPr="00185C68">
        <w:rPr>
          <w:rFonts w:ascii="Times New Roman" w:hAnsi="Times New Roman"/>
          <w:sz w:val="20"/>
          <w:szCs w:val="20"/>
          <w:lang w:val="en-US"/>
        </w:rPr>
        <w:t xml:space="preserve"> kata, </w:t>
      </w:r>
      <w:proofErr w:type="spellStart"/>
      <w:r w:rsidRPr="00185C68">
        <w:rPr>
          <w:rFonts w:ascii="Times New Roman" w:hAnsi="Times New Roman"/>
          <w:sz w:val="20"/>
          <w:szCs w:val="20"/>
          <w:lang w:val="en-US"/>
        </w:rPr>
        <w:t>frasa</w:t>
      </w:r>
      <w:proofErr w:type="spellEnd"/>
      <w:r w:rsidRPr="00185C68">
        <w:rPr>
          <w:rFonts w:ascii="Times New Roman" w:hAnsi="Times New Roman"/>
          <w:sz w:val="20"/>
          <w:szCs w:val="20"/>
          <w:lang w:val="en-US"/>
        </w:rPr>
        <w:t>,</w:t>
      </w:r>
      <w:r w:rsidRPr="00185C68">
        <w:rPr>
          <w:rFonts w:ascii="Times New Roman" w:hAnsi="Times New Roman"/>
          <w:sz w:val="20"/>
          <w:szCs w:val="20"/>
          <w:lang w:val="de-DE"/>
        </w:rPr>
        <w:t xml:space="preserve"> dan kalimat yang disajikan dari novel das Parfum yang berpusat kepada tokoh utama Grenouille. Berdasarkan kondisi yang dialami tokoh utama yang memiliki kaitan dengan gangguan kepribadian psikopatik</w:t>
      </w:r>
      <w:bookmarkEnd w:id="0"/>
      <w:bookmarkEnd w:id="1"/>
      <w:bookmarkEnd w:id="2"/>
      <w:r>
        <w:rPr>
          <w:rFonts w:ascii="Times New Roman" w:hAnsi="Times New Roman"/>
          <w:sz w:val="20"/>
          <w:szCs w:val="20"/>
          <w:lang w:val="de-DE"/>
        </w:rPr>
        <w:t>.</w:t>
      </w:r>
    </w:p>
    <w:p w14:paraId="6DAFC89D" w14:textId="3ACD4893" w:rsidR="00F77E61" w:rsidRPr="00B109BE" w:rsidRDefault="00F77E61" w:rsidP="00F77E61">
      <w:pPr>
        <w:spacing w:before="240" w:after="40" w:line="240" w:lineRule="auto"/>
        <w:jc w:val="both"/>
        <w:rPr>
          <w:rFonts w:ascii="Times New Roman" w:hAnsi="Times New Roman"/>
          <w:sz w:val="20"/>
          <w:szCs w:val="20"/>
          <w:lang w:val="de-DE"/>
        </w:rPr>
      </w:pPr>
      <w:r w:rsidRPr="00185C68">
        <w:rPr>
          <w:rFonts w:ascii="Times New Roman" w:hAnsi="Times New Roman"/>
          <w:sz w:val="20"/>
          <w:szCs w:val="20"/>
          <w:lang w:val="de-DE"/>
        </w:rPr>
        <w:t xml:space="preserve">Teknik pengumpulan data dilakukan </w:t>
      </w:r>
      <w:r>
        <w:rPr>
          <w:rFonts w:ascii="Times New Roman" w:hAnsi="Times New Roman"/>
          <w:sz w:val="20"/>
          <w:szCs w:val="20"/>
          <w:lang w:val="de-DE"/>
        </w:rPr>
        <w:t>sebagai berikut</w:t>
      </w:r>
      <w:r w:rsidRPr="00185C68">
        <w:rPr>
          <w:rFonts w:ascii="Times New Roman" w:hAnsi="Times New Roman"/>
          <w:sz w:val="20"/>
          <w:szCs w:val="20"/>
          <w:lang w:val="de-DE"/>
        </w:rPr>
        <w:t>:</w:t>
      </w:r>
      <w:r>
        <w:rPr>
          <w:rFonts w:ascii="Times New Roman" w:hAnsi="Times New Roman"/>
          <w:sz w:val="20"/>
          <w:szCs w:val="20"/>
          <w:lang w:val="de-DE"/>
        </w:rPr>
        <w:t xml:space="preserve"> (1) </w:t>
      </w:r>
      <w:r w:rsidRPr="00B109BE">
        <w:rPr>
          <w:rFonts w:ascii="Times New Roman" w:hAnsi="Times New Roman"/>
          <w:sz w:val="20"/>
          <w:szCs w:val="20"/>
          <w:lang w:val="de-DE"/>
        </w:rPr>
        <w:t>Memb</w:t>
      </w:r>
      <w:r w:rsidR="00EF1592">
        <w:rPr>
          <w:rFonts w:ascii="Times New Roman" w:hAnsi="Times New Roman"/>
          <w:sz w:val="20"/>
          <w:szCs w:val="20"/>
          <w:lang w:val="de-DE"/>
        </w:rPr>
        <w:t>aca novel das Parfum berkali-kali.</w:t>
      </w:r>
      <w:r w:rsidRPr="00B109BE">
        <w:rPr>
          <w:rFonts w:ascii="Times New Roman" w:hAnsi="Times New Roman"/>
          <w:sz w:val="20"/>
          <w:szCs w:val="20"/>
          <w:lang w:val="de-DE"/>
        </w:rPr>
        <w:t xml:space="preserve"> Lalu menelaah dengan seksama setiap kata, frasa, dan kalimat yang ada dalam novel terutama yang berkaita</w:t>
      </w:r>
      <w:r>
        <w:rPr>
          <w:rFonts w:ascii="Times New Roman" w:hAnsi="Times New Roman"/>
          <w:sz w:val="20"/>
          <w:szCs w:val="20"/>
          <w:lang w:val="de-DE"/>
        </w:rPr>
        <w:t xml:space="preserve">n dengan tokoh utama Grenouille; (2) </w:t>
      </w:r>
      <w:r w:rsidRPr="00B109BE">
        <w:rPr>
          <w:rFonts w:ascii="Times New Roman" w:hAnsi="Times New Roman"/>
          <w:sz w:val="20"/>
          <w:szCs w:val="20"/>
          <w:lang w:val="de-DE"/>
        </w:rPr>
        <w:t>Memilah-milah data yang akan di</w:t>
      </w:r>
      <w:r>
        <w:rPr>
          <w:rFonts w:ascii="Times New Roman" w:hAnsi="Times New Roman"/>
          <w:sz w:val="20"/>
          <w:szCs w:val="20"/>
          <w:lang w:val="de-DE"/>
        </w:rPr>
        <w:t xml:space="preserve">gunakan dan sesuai dengan teori; (3) </w:t>
      </w:r>
      <w:r w:rsidRPr="00B109BE">
        <w:rPr>
          <w:rFonts w:ascii="Times New Roman" w:hAnsi="Times New Roman"/>
          <w:sz w:val="20"/>
          <w:szCs w:val="20"/>
          <w:lang w:val="de-DE"/>
        </w:rPr>
        <w:t>Mengkategorikan data sesuai jenisnya menurut teori yang digunakan.</w:t>
      </w:r>
      <w:r>
        <w:rPr>
          <w:rFonts w:ascii="Times New Roman" w:hAnsi="Times New Roman"/>
          <w:sz w:val="20"/>
          <w:szCs w:val="20"/>
          <w:lang w:val="de-DE"/>
        </w:rPr>
        <w:t xml:space="preserve"> </w:t>
      </w:r>
      <w:r w:rsidRPr="00185C68">
        <w:rPr>
          <w:rFonts w:ascii="Times New Roman" w:hAnsi="Times New Roman"/>
          <w:sz w:val="20"/>
          <w:szCs w:val="20"/>
          <w:lang w:val="de-DE"/>
        </w:rPr>
        <w:t xml:space="preserve">Proses </w:t>
      </w:r>
      <w:proofErr w:type="spellStart"/>
      <w:r w:rsidRPr="00185C68">
        <w:rPr>
          <w:rFonts w:ascii="Times New Roman" w:hAnsi="Times New Roman"/>
          <w:sz w:val="20"/>
          <w:szCs w:val="20"/>
          <w:lang w:val="en-US"/>
        </w:rPr>
        <w:t>analisis</w:t>
      </w:r>
      <w:proofErr w:type="spellEnd"/>
      <w:r w:rsidRPr="00185C68">
        <w:rPr>
          <w:rFonts w:ascii="Times New Roman" w:hAnsi="Times New Roman"/>
          <w:sz w:val="20"/>
          <w:szCs w:val="20"/>
          <w:lang w:val="de-DE"/>
        </w:rPr>
        <w:t xml:space="preserve"> data yang dilakukan adalah :</w:t>
      </w:r>
      <w:r>
        <w:rPr>
          <w:rFonts w:ascii="Times New Roman" w:hAnsi="Times New Roman"/>
          <w:sz w:val="20"/>
          <w:szCs w:val="20"/>
          <w:lang w:val="de-DE"/>
        </w:rPr>
        <w:t xml:space="preserve"> (1) Menganalisis data yang sudah dikategorikan sesuai dengan teori; (2) Membuat kesimpulan akhir penelitian.</w:t>
      </w:r>
    </w:p>
    <w:p w14:paraId="0BB02D11" w14:textId="77777777" w:rsidR="00F77E61" w:rsidRPr="00185C68" w:rsidRDefault="00F77E61" w:rsidP="00F77E61">
      <w:pPr>
        <w:pStyle w:val="Heading1"/>
        <w:numPr>
          <w:ilvl w:val="0"/>
          <w:numId w:val="17"/>
        </w:numPr>
        <w:ind w:right="0"/>
      </w:pPr>
      <w:bookmarkStart w:id="3" w:name="_Toc520714024"/>
      <w:bookmarkStart w:id="4" w:name="_Toc520716523"/>
      <w:bookmarkStart w:id="5" w:name="_Toc521292052"/>
      <w:r w:rsidRPr="00185C68">
        <w:t xml:space="preserve">Penyebab perilaku psikopat yang </w:t>
      </w:r>
      <w:r w:rsidRPr="00185C68">
        <w:rPr>
          <w:lang w:val="id-ID"/>
        </w:rPr>
        <w:t>d</w:t>
      </w:r>
      <w:r w:rsidRPr="00185C68">
        <w:t>ialami Jean-Baptiste Grenouille</w:t>
      </w:r>
    </w:p>
    <w:p w14:paraId="62F4597C" w14:textId="77777777" w:rsidR="00D82301" w:rsidRDefault="00D82301" w:rsidP="00D82301">
      <w:pPr>
        <w:spacing w:before="240" w:after="40" w:line="240" w:lineRule="auto"/>
        <w:jc w:val="both"/>
        <w:rPr>
          <w:rFonts w:ascii="Times New Roman" w:hAnsi="Times New Roman"/>
          <w:sz w:val="20"/>
          <w:szCs w:val="20"/>
          <w:lang w:val="de-DE"/>
        </w:rPr>
      </w:pPr>
      <w:r w:rsidRPr="00D82301">
        <w:rPr>
          <w:rFonts w:ascii="Times New Roman" w:hAnsi="Times New Roman"/>
          <w:sz w:val="20"/>
          <w:szCs w:val="20"/>
          <w:lang w:val="de-DE"/>
        </w:rPr>
        <w:t xml:space="preserve">Mengenai penyebab perilaku psikopat Grenouille, gejala ganguan psikopatik pada seseorang dapat disebabkan </w:t>
      </w:r>
      <w:proofErr w:type="spellStart"/>
      <w:r w:rsidRPr="00D82301">
        <w:rPr>
          <w:rFonts w:ascii="Times New Roman" w:hAnsi="Times New Roman"/>
          <w:sz w:val="20"/>
          <w:szCs w:val="20"/>
          <w:lang w:val="en-US"/>
        </w:rPr>
        <w:t>beberapa</w:t>
      </w:r>
      <w:proofErr w:type="spellEnd"/>
      <w:r w:rsidRPr="00D82301">
        <w:rPr>
          <w:rFonts w:ascii="Times New Roman" w:hAnsi="Times New Roman"/>
          <w:sz w:val="20"/>
          <w:szCs w:val="20"/>
          <w:lang w:val="de-DE"/>
        </w:rPr>
        <w:t xml:space="preserve"> faktor utama diantaranya adalah faktor sosial dan faktor pendidikan dini oleh orang tua. Faktor sosial dan praktik pengasuhan oleh orang tua mempengaruhi perkembangan gangguan (psikopatik) yang kemudian diekspresikan dalam perilaku (Hare, 1999: 174). Faktor tersebut oleh Hare (1999: 173) dianggap sebagai penyebab utama munculnya seseorang dengan kekurangan dalam kapasitas untuk mengembangkan kendali internal hati nurani dan untuk membuat hubungan emosional dengan orang lain. Hal di atas dialami oleh Grenouille ketika ia tinggal dalam asrama penampungan yatim piatu milik Madame Gaillard.</w:t>
      </w:r>
    </w:p>
    <w:p w14:paraId="0FB0744A" w14:textId="2E5DE3AE" w:rsidR="00D82301" w:rsidRPr="00D82301" w:rsidRDefault="00D82301" w:rsidP="00D82301">
      <w:pPr>
        <w:spacing w:before="240" w:after="40" w:line="240" w:lineRule="auto"/>
        <w:jc w:val="both"/>
        <w:rPr>
          <w:rFonts w:ascii="Times New Roman" w:hAnsi="Times New Roman"/>
          <w:sz w:val="20"/>
          <w:szCs w:val="20"/>
          <w:lang w:val="de-DE"/>
        </w:rPr>
      </w:pPr>
      <w:r w:rsidRPr="00D82301">
        <w:rPr>
          <w:rFonts w:ascii="Times New Roman" w:hAnsi="Times New Roman"/>
          <w:i/>
          <w:sz w:val="20"/>
          <w:szCs w:val="20"/>
          <w:lang w:val="de-DE"/>
        </w:rPr>
        <w:t xml:space="preserve"> „Einmal taten sich die älteren zusammen, um ihn zu ersticken. Sie häuften Lumpen und Decken und Stroh auf sein Gesicht und beschwerten das ganze mit Ziegeln. Als Madame Gaillard ihn am nächsten Morgen ausgrub, war er zerknautscht und zerdrückt und blau, aber nicht tot.“</w:t>
      </w:r>
    </w:p>
    <w:p w14:paraId="7F69E583" w14:textId="77777777" w:rsidR="00D82301" w:rsidRPr="00CB1135" w:rsidRDefault="00D82301" w:rsidP="00CB1135">
      <w:pPr>
        <w:spacing w:before="240" w:after="40" w:line="240" w:lineRule="auto"/>
        <w:jc w:val="both"/>
        <w:rPr>
          <w:rFonts w:ascii="Times New Roman" w:hAnsi="Times New Roman"/>
          <w:i/>
          <w:sz w:val="20"/>
          <w:szCs w:val="20"/>
          <w:lang w:val="de-DE"/>
        </w:rPr>
      </w:pPr>
      <w:r w:rsidRPr="00CB1135">
        <w:rPr>
          <w:rFonts w:ascii="Times New Roman" w:hAnsi="Times New Roman"/>
          <w:i/>
          <w:sz w:val="20"/>
          <w:szCs w:val="20"/>
          <w:lang w:val="de-DE"/>
        </w:rPr>
        <w:t>“Pada suatu hari, (saudara-saudaranya) yang lebih tua (darinya) berkonspirasi untuk mencekiknya. Mereka menumpuk kain dan selimut serta jerami untuk menutupi wajahnya dan menindih semuanya dengan batu bata. Ketika Madame Gaillard menggalinya keesokan paginya, dia terlihat kusut, kusam, tergencet dan membiru, tapi tidak mati“ (Bab 4 paragraf 7).</w:t>
      </w:r>
    </w:p>
    <w:p w14:paraId="12ACB0B5" w14:textId="771BED39" w:rsidR="00F77E61" w:rsidRPr="00CB1135" w:rsidRDefault="00D82301" w:rsidP="00CB1135">
      <w:pPr>
        <w:spacing w:before="240" w:after="40" w:line="240" w:lineRule="auto"/>
        <w:jc w:val="both"/>
        <w:rPr>
          <w:rFonts w:ascii="Times New Roman" w:hAnsi="Times New Roman"/>
          <w:sz w:val="20"/>
          <w:szCs w:val="20"/>
          <w:lang w:val="de-DE"/>
        </w:rPr>
      </w:pPr>
      <w:r w:rsidRPr="00CB1135">
        <w:rPr>
          <w:rFonts w:ascii="Times New Roman" w:hAnsi="Times New Roman"/>
          <w:sz w:val="20"/>
          <w:szCs w:val="20"/>
          <w:lang w:val="de-DE"/>
        </w:rPr>
        <w:lastRenderedPageBreak/>
        <w:t>Kalimat yang berbunyi “</w:t>
      </w:r>
      <w:r w:rsidRPr="00CB1135">
        <w:rPr>
          <w:rFonts w:ascii="Times New Roman" w:hAnsi="Times New Roman"/>
          <w:i/>
          <w:sz w:val="20"/>
          <w:szCs w:val="20"/>
          <w:lang w:val="de-DE"/>
        </w:rPr>
        <w:t xml:space="preserve">Pada suatu hari, (saudara-saudaranya) yang lebih tua (darinya) berkonspirasi untuk mencekiknya“ </w:t>
      </w:r>
      <w:r w:rsidRPr="00CB1135">
        <w:rPr>
          <w:rFonts w:ascii="Times New Roman" w:hAnsi="Times New Roman"/>
          <w:sz w:val="20"/>
          <w:szCs w:val="20"/>
          <w:lang w:val="de-DE"/>
        </w:rPr>
        <w:t xml:space="preserve">menunjukkan bahwa praktik pengasuhan usia dini yang dialami Grenouille adalah tidak lazim atas </w:t>
      </w:r>
      <w:proofErr w:type="spellStart"/>
      <w:r w:rsidRPr="00CB1135">
        <w:rPr>
          <w:rFonts w:ascii="Times New Roman" w:hAnsi="Times New Roman"/>
          <w:sz w:val="20"/>
          <w:szCs w:val="20"/>
          <w:lang w:val="en-US"/>
        </w:rPr>
        <w:t>perilaku</w:t>
      </w:r>
      <w:proofErr w:type="spellEnd"/>
      <w:r w:rsidRPr="00CB1135">
        <w:rPr>
          <w:rFonts w:ascii="Times New Roman" w:hAnsi="Times New Roman"/>
          <w:sz w:val="20"/>
          <w:szCs w:val="20"/>
          <w:lang w:val="de-DE"/>
        </w:rPr>
        <w:t xml:space="preserve"> penyiksaan yang dialaminya</w:t>
      </w:r>
      <w:r w:rsidR="00F77E61" w:rsidRPr="00CB1135">
        <w:rPr>
          <w:rFonts w:ascii="Times New Roman" w:hAnsi="Times New Roman"/>
          <w:sz w:val="20"/>
          <w:szCs w:val="20"/>
          <w:lang w:val="de-DE"/>
        </w:rPr>
        <w:t xml:space="preserve">  </w:t>
      </w:r>
      <w:r w:rsidR="00CB1135" w:rsidRPr="00185C68">
        <w:rPr>
          <w:rFonts w:ascii="Times New Roman" w:hAnsi="Times New Roman"/>
          <w:sz w:val="20"/>
          <w:szCs w:val="20"/>
          <w:lang w:val="de-DE"/>
        </w:rPr>
        <w:t>dari saudara-saudara se-rumah asuhnya. Selain itu sebagai orang tua asuh, Madame Gaillard juga menunjukkan sifat acuh tak acuhnya pada perilaku kekerasan tersebut yang nampak dalam kutipan “</w:t>
      </w:r>
      <w:r w:rsidR="00CB1135" w:rsidRPr="00185C68">
        <w:rPr>
          <w:rFonts w:ascii="Times New Roman" w:hAnsi="Times New Roman"/>
          <w:i/>
          <w:sz w:val="20"/>
          <w:szCs w:val="20"/>
          <w:lang w:val="de-DE"/>
        </w:rPr>
        <w:t>Ketika Madame Gaillard menggalinya keesokan paginya, dia terlihat kusut, kusam, tergencet dan membiru, tapi tidak mati“</w:t>
      </w:r>
      <w:r w:rsidR="00CB1135" w:rsidRPr="00185C68">
        <w:rPr>
          <w:rFonts w:ascii="Times New Roman" w:hAnsi="Times New Roman"/>
          <w:sz w:val="20"/>
          <w:szCs w:val="20"/>
          <w:lang w:val="de-DE"/>
        </w:rPr>
        <w:t>. Sebagai orang tua a</w:t>
      </w:r>
      <w:r w:rsidR="00CB1135">
        <w:rPr>
          <w:rFonts w:ascii="Times New Roman" w:hAnsi="Times New Roman"/>
          <w:sz w:val="20"/>
          <w:szCs w:val="20"/>
          <w:lang w:val="de-DE"/>
        </w:rPr>
        <w:t>s</w:t>
      </w:r>
      <w:r w:rsidR="00CB1135" w:rsidRPr="00185C68">
        <w:rPr>
          <w:rFonts w:ascii="Times New Roman" w:hAnsi="Times New Roman"/>
          <w:sz w:val="20"/>
          <w:szCs w:val="20"/>
          <w:lang w:val="de-DE"/>
        </w:rPr>
        <w:t>uh Madam</w:t>
      </w:r>
      <w:r w:rsidR="00CB1135">
        <w:rPr>
          <w:rFonts w:ascii="Times New Roman" w:hAnsi="Times New Roman"/>
          <w:sz w:val="20"/>
          <w:szCs w:val="20"/>
          <w:lang w:val="de-DE"/>
        </w:rPr>
        <w:t>e</w:t>
      </w:r>
      <w:r w:rsidR="00CB1135" w:rsidRPr="00185C68">
        <w:rPr>
          <w:rFonts w:ascii="Times New Roman" w:hAnsi="Times New Roman"/>
          <w:sz w:val="20"/>
          <w:szCs w:val="20"/>
          <w:lang w:val="de-DE"/>
        </w:rPr>
        <w:t xml:space="preserve"> Gaillard membiarkan atau bahkan tidak mengetahui kekerasan tersebut dan hanya diketahui olehnya pada keesokan hari.</w:t>
      </w:r>
      <w:r w:rsidR="00CB1135" w:rsidRPr="00185C68">
        <w:rPr>
          <w:rFonts w:ascii="Times New Roman" w:hAnsi="Times New Roman"/>
          <w:i/>
          <w:sz w:val="20"/>
          <w:szCs w:val="20"/>
          <w:lang w:val="de-DE"/>
        </w:rPr>
        <w:t xml:space="preserve"> </w:t>
      </w:r>
      <w:r w:rsidR="00F77E61" w:rsidRPr="00CB1135">
        <w:rPr>
          <w:rFonts w:ascii="Times New Roman" w:hAnsi="Times New Roman"/>
          <w:i/>
          <w:sz w:val="20"/>
          <w:szCs w:val="20"/>
          <w:lang w:val="de-DE"/>
        </w:rPr>
        <w:t xml:space="preserve"> </w:t>
      </w:r>
    </w:p>
    <w:p w14:paraId="4B57F9B6" w14:textId="77777777" w:rsidR="00CB1135" w:rsidRPr="00185C68" w:rsidRDefault="00CB1135" w:rsidP="00CB1135">
      <w:pPr>
        <w:spacing w:before="240" w:after="40" w:line="240" w:lineRule="auto"/>
        <w:jc w:val="both"/>
        <w:rPr>
          <w:rFonts w:ascii="Times New Roman" w:hAnsi="Times New Roman"/>
          <w:i/>
          <w:sz w:val="20"/>
          <w:szCs w:val="20"/>
          <w:lang w:val="de-DE"/>
        </w:rPr>
      </w:pPr>
      <w:r w:rsidRPr="00185C68">
        <w:rPr>
          <w:rFonts w:ascii="Times New Roman" w:hAnsi="Times New Roman"/>
          <w:i/>
          <w:sz w:val="20"/>
          <w:szCs w:val="20"/>
          <w:lang w:val="de-DE"/>
        </w:rPr>
        <w:t>“So ein Zeck war das Kind Grenouille. Es lebte in sich selbst verkapselt und wartete auf bessere Zeiten. An die Welt gab es nichts ab als seinen Kot; kein Lächeln, keinen Schrei, keinen Glanz des Auges, nicht einmal einen eigenen Duft“</w:t>
      </w:r>
    </w:p>
    <w:p w14:paraId="0913A080" w14:textId="77777777" w:rsidR="00CB1135" w:rsidRPr="00185C68" w:rsidRDefault="00CB1135" w:rsidP="00CB1135">
      <w:pPr>
        <w:spacing w:before="240" w:after="40" w:line="240" w:lineRule="auto"/>
        <w:jc w:val="both"/>
        <w:rPr>
          <w:rFonts w:ascii="Times New Roman" w:hAnsi="Times New Roman"/>
          <w:i/>
          <w:sz w:val="20"/>
          <w:szCs w:val="20"/>
          <w:lang w:val="de-DE"/>
        </w:rPr>
      </w:pPr>
      <w:r w:rsidRPr="00185C68">
        <w:rPr>
          <w:rFonts w:ascii="Times New Roman" w:hAnsi="Times New Roman"/>
          <w:i/>
          <w:sz w:val="20"/>
          <w:szCs w:val="20"/>
          <w:lang w:val="de-DE"/>
        </w:rPr>
        <w:t xml:space="preserve">“Grenouille muda hidup layaknya seeokor kutu. Dia hidup (dalam) dirinya sendiri dan seolah sedang menantikan sesuatu (momen). Dia acuh tak acuh kepada dunia, hanya senyuman kotor, tanpa tangisan, tanpa kilau di matanya, bahkan dirinya tak memiliki aroma tubuh (layaknya manusia pada umumya)“ </w:t>
      </w:r>
      <w:r w:rsidRPr="00185C68">
        <w:rPr>
          <w:rFonts w:ascii="Times New Roman" w:hAnsi="Times New Roman"/>
          <w:sz w:val="20"/>
          <w:szCs w:val="20"/>
          <w:lang w:val="de-DE"/>
        </w:rPr>
        <w:t>(Bab 4 Paragraf 6)</w:t>
      </w:r>
      <w:r w:rsidRPr="00185C68">
        <w:rPr>
          <w:rFonts w:ascii="Times New Roman" w:hAnsi="Times New Roman"/>
          <w:i/>
          <w:sz w:val="20"/>
          <w:szCs w:val="20"/>
          <w:lang w:val="de-DE"/>
        </w:rPr>
        <w:t>.</w:t>
      </w:r>
    </w:p>
    <w:p w14:paraId="51010FC3" w14:textId="77777777" w:rsidR="00CB1135" w:rsidRDefault="00CB1135" w:rsidP="00CB1135">
      <w:pPr>
        <w:spacing w:before="240" w:after="40" w:line="240" w:lineRule="auto"/>
        <w:jc w:val="both"/>
        <w:rPr>
          <w:rFonts w:ascii="Times New Roman" w:hAnsi="Times New Roman"/>
          <w:sz w:val="20"/>
          <w:szCs w:val="20"/>
          <w:lang w:val="de-DE"/>
        </w:rPr>
      </w:pPr>
      <w:r w:rsidRPr="00185C68">
        <w:rPr>
          <w:rFonts w:ascii="Times New Roman" w:hAnsi="Times New Roman"/>
          <w:sz w:val="20"/>
          <w:szCs w:val="20"/>
          <w:lang w:val="de-DE"/>
        </w:rPr>
        <w:t xml:space="preserve">Kutipan ini mejelaskan Grenouille sudah memiliki perilaku abnormal semenjak ia masih kanak-kanak. </w:t>
      </w:r>
      <w:r w:rsidRPr="00185C68">
        <w:rPr>
          <w:rFonts w:ascii="Times New Roman" w:hAnsi="Times New Roman"/>
          <w:i/>
          <w:sz w:val="20"/>
          <w:szCs w:val="20"/>
          <w:lang w:val="de-DE"/>
        </w:rPr>
        <w:t xml:space="preserve">“Grenouille muda hidup layaknya seeokor </w:t>
      </w:r>
      <w:r w:rsidRPr="00FC568B">
        <w:rPr>
          <w:rFonts w:ascii="Times New Roman" w:hAnsi="Times New Roman"/>
          <w:i/>
          <w:sz w:val="20"/>
          <w:szCs w:val="20"/>
          <w:lang w:val="en-US"/>
        </w:rPr>
        <w:t>kutu</w:t>
      </w:r>
      <w:r w:rsidRPr="00185C68">
        <w:rPr>
          <w:rFonts w:ascii="Times New Roman" w:hAnsi="Times New Roman"/>
          <w:i/>
          <w:sz w:val="20"/>
          <w:szCs w:val="20"/>
          <w:lang w:val="de-DE"/>
        </w:rPr>
        <w:t xml:space="preserve">.“ </w:t>
      </w:r>
      <w:r>
        <w:rPr>
          <w:rFonts w:ascii="Times New Roman" w:hAnsi="Times New Roman"/>
          <w:sz w:val="20"/>
          <w:szCs w:val="20"/>
          <w:lang w:val="de-DE"/>
        </w:rPr>
        <w:t>K</w:t>
      </w:r>
      <w:r w:rsidRPr="00185C68">
        <w:rPr>
          <w:rFonts w:ascii="Times New Roman" w:hAnsi="Times New Roman"/>
          <w:sz w:val="20"/>
          <w:szCs w:val="20"/>
          <w:lang w:val="de-DE"/>
        </w:rPr>
        <w:t>utu adalah parasit yang hidup</w:t>
      </w:r>
      <w:r>
        <w:rPr>
          <w:rFonts w:ascii="Times New Roman" w:hAnsi="Times New Roman"/>
          <w:sz w:val="20"/>
          <w:szCs w:val="20"/>
          <w:lang w:val="de-DE"/>
        </w:rPr>
        <w:t>nya</w:t>
      </w:r>
      <w:r w:rsidRPr="00185C68">
        <w:rPr>
          <w:rFonts w:ascii="Times New Roman" w:hAnsi="Times New Roman"/>
          <w:sz w:val="20"/>
          <w:szCs w:val="20"/>
          <w:lang w:val="de-DE"/>
        </w:rPr>
        <w:t xml:space="preserve"> hanya bergantung pada inangnya, kutipan ini dapat diartikan bahwa Grenouille adalah parasit yang menggantungkan hidupnya pada orang lain, ia hidup dalam asuhan orang lain dan menimbulkan berbagai masalah kepada orang tersebut. “</w:t>
      </w:r>
      <w:r w:rsidRPr="00185C68">
        <w:rPr>
          <w:rFonts w:ascii="Times New Roman" w:hAnsi="Times New Roman"/>
          <w:i/>
          <w:sz w:val="20"/>
          <w:szCs w:val="20"/>
          <w:lang w:val="de-DE"/>
        </w:rPr>
        <w:t>Dia acuh tak acuh kepada dunia, hanya senyuman kotor, tanpa tangisan, tanpa kilau di matanya, bahkan dirinya tak memiliki aroma tubuh (layaknya manusia pada umumya)“</w:t>
      </w:r>
      <w:r>
        <w:rPr>
          <w:rFonts w:ascii="Times New Roman" w:hAnsi="Times New Roman"/>
          <w:i/>
          <w:sz w:val="20"/>
          <w:szCs w:val="20"/>
          <w:lang w:val="de-DE"/>
        </w:rPr>
        <w:t>.</w:t>
      </w:r>
      <w:r w:rsidRPr="00185C68">
        <w:rPr>
          <w:rFonts w:ascii="Times New Roman" w:hAnsi="Times New Roman"/>
          <w:i/>
          <w:sz w:val="20"/>
          <w:szCs w:val="20"/>
          <w:lang w:val="de-DE"/>
        </w:rPr>
        <w:t xml:space="preserve"> </w:t>
      </w:r>
      <w:r>
        <w:rPr>
          <w:rFonts w:ascii="Times New Roman" w:hAnsi="Times New Roman"/>
          <w:sz w:val="20"/>
          <w:szCs w:val="20"/>
          <w:lang w:val="de-DE"/>
        </w:rPr>
        <w:t>K</w:t>
      </w:r>
      <w:r w:rsidRPr="00185C68">
        <w:rPr>
          <w:rFonts w:ascii="Times New Roman" w:hAnsi="Times New Roman"/>
          <w:sz w:val="20"/>
          <w:szCs w:val="20"/>
          <w:lang w:val="de-DE"/>
        </w:rPr>
        <w:t xml:space="preserve">utipan </w:t>
      </w:r>
      <w:r>
        <w:rPr>
          <w:rFonts w:ascii="Times New Roman" w:hAnsi="Times New Roman"/>
          <w:sz w:val="20"/>
          <w:szCs w:val="20"/>
          <w:lang w:val="de-DE"/>
        </w:rPr>
        <w:t>tersebut</w:t>
      </w:r>
      <w:r w:rsidRPr="00185C68">
        <w:rPr>
          <w:rFonts w:ascii="Times New Roman" w:hAnsi="Times New Roman"/>
          <w:sz w:val="20"/>
          <w:szCs w:val="20"/>
          <w:lang w:val="de-DE"/>
        </w:rPr>
        <w:t xml:space="preserve"> menjelaskan bahwa abnormalitas atau penyimpangan perilaku sejak dini yang ditampakkan oleh Grenouille bukan hanya dalam perilaku sehari-hari namun juga tampak secara fisik</w:t>
      </w:r>
      <w:r>
        <w:rPr>
          <w:rFonts w:ascii="Times New Roman" w:hAnsi="Times New Roman"/>
          <w:sz w:val="20"/>
          <w:szCs w:val="20"/>
          <w:lang w:val="de-DE"/>
        </w:rPr>
        <w:t>.</w:t>
      </w:r>
      <w:r w:rsidRPr="00185C68">
        <w:rPr>
          <w:rFonts w:ascii="Times New Roman" w:hAnsi="Times New Roman"/>
          <w:sz w:val="20"/>
          <w:szCs w:val="20"/>
          <w:lang w:val="de-DE"/>
        </w:rPr>
        <w:t xml:space="preserve"> </w:t>
      </w:r>
    </w:p>
    <w:p w14:paraId="78401604" w14:textId="30C68DB3" w:rsidR="00F77E61" w:rsidRPr="00185C68" w:rsidRDefault="00CB1135" w:rsidP="00CB1135">
      <w:pPr>
        <w:spacing w:before="240" w:after="40" w:line="240" w:lineRule="auto"/>
        <w:jc w:val="both"/>
        <w:rPr>
          <w:rFonts w:ascii="Times New Roman" w:hAnsi="Times New Roman"/>
          <w:sz w:val="20"/>
          <w:szCs w:val="20"/>
          <w:lang w:val="de-DE"/>
        </w:rPr>
      </w:pPr>
      <w:r>
        <w:rPr>
          <w:rFonts w:ascii="Times New Roman" w:hAnsi="Times New Roman"/>
          <w:sz w:val="20"/>
          <w:szCs w:val="20"/>
          <w:lang w:val="de-DE"/>
        </w:rPr>
        <w:t>F</w:t>
      </w:r>
      <w:r w:rsidRPr="00185C68">
        <w:rPr>
          <w:rFonts w:ascii="Times New Roman" w:hAnsi="Times New Roman"/>
          <w:sz w:val="20"/>
          <w:szCs w:val="20"/>
          <w:lang w:val="de-DE"/>
        </w:rPr>
        <w:t>rasa “</w:t>
      </w:r>
      <w:r w:rsidRPr="00185C68">
        <w:rPr>
          <w:rFonts w:ascii="Times New Roman" w:hAnsi="Times New Roman"/>
          <w:i/>
          <w:sz w:val="20"/>
          <w:szCs w:val="20"/>
          <w:lang w:val="de-DE"/>
        </w:rPr>
        <w:t xml:space="preserve">senyuman kotor“ </w:t>
      </w:r>
      <w:r w:rsidRPr="00185C68">
        <w:rPr>
          <w:rFonts w:ascii="Times New Roman" w:hAnsi="Times New Roman"/>
          <w:sz w:val="20"/>
          <w:szCs w:val="20"/>
          <w:lang w:val="de-DE"/>
        </w:rPr>
        <w:t>dapat diartikan secara kontekstual sebagai pribadinya yang merendahkan, frasa “</w:t>
      </w:r>
      <w:r w:rsidRPr="00185C68">
        <w:rPr>
          <w:rFonts w:ascii="Times New Roman" w:hAnsi="Times New Roman"/>
          <w:i/>
          <w:sz w:val="20"/>
          <w:szCs w:val="20"/>
          <w:lang w:val="de-DE"/>
        </w:rPr>
        <w:t xml:space="preserve">tidak ada kilau di matanya“ </w:t>
      </w:r>
      <w:r w:rsidRPr="00185C68">
        <w:rPr>
          <w:rFonts w:ascii="Times New Roman" w:hAnsi="Times New Roman"/>
          <w:sz w:val="20"/>
          <w:szCs w:val="20"/>
          <w:lang w:val="de-DE"/>
        </w:rPr>
        <w:t>dapat diartikan secara tekstual bahwa ia memang tidak menyenangkan untuk dipandang atau juga dapat diartikan secara kontekstual yang menggambarkan pandangan dalam artian yang lebih dalam adalah “visi kehidupan“ nya yang tidak ada atau kosong. Akumulasi kejadian yang dialami oleh Grenouille pada usia dini inilah yang bisa menjadi penyebab utama perilaku psikopat olehnya ketika dewasa. Grenouille menjadi seorang yang tidak mengerti batasan seseorang terhadap hak asasi orang lain.</w:t>
      </w:r>
    </w:p>
    <w:p w14:paraId="4D998EBD" w14:textId="77777777" w:rsidR="00F77E61" w:rsidRPr="00185C68" w:rsidRDefault="00F77E61" w:rsidP="00F77E61">
      <w:pPr>
        <w:pStyle w:val="Heading1"/>
        <w:numPr>
          <w:ilvl w:val="0"/>
          <w:numId w:val="17"/>
        </w:numPr>
        <w:ind w:right="0"/>
      </w:pPr>
      <w:r w:rsidRPr="00185C68">
        <w:t>Bentuk dan ciri-ciri perilaku psikopat yang dialami Jean-Baptiste Grenouille</w:t>
      </w:r>
    </w:p>
    <w:p w14:paraId="1705C918" w14:textId="372C30CE" w:rsidR="00F77E61" w:rsidRPr="00823636" w:rsidRDefault="00CB1135" w:rsidP="00F77E61">
      <w:pPr>
        <w:spacing w:before="240" w:after="40" w:line="240" w:lineRule="auto"/>
        <w:jc w:val="both"/>
        <w:rPr>
          <w:rFonts w:ascii="Times New Roman" w:hAnsi="Times New Roman"/>
          <w:sz w:val="20"/>
          <w:szCs w:val="20"/>
          <w:lang w:val="en-US"/>
        </w:rPr>
      </w:pPr>
      <w:proofErr w:type="spellStart"/>
      <w:r w:rsidRPr="00185C68">
        <w:rPr>
          <w:rFonts w:ascii="Times New Roman" w:hAnsi="Times New Roman"/>
          <w:sz w:val="20"/>
          <w:szCs w:val="20"/>
          <w:lang w:val="en-US"/>
        </w:rPr>
        <w:t>Bentuk</w:t>
      </w:r>
      <w:proofErr w:type="spellEnd"/>
      <w:r w:rsidRPr="00185C68">
        <w:rPr>
          <w:rFonts w:ascii="Times New Roman" w:hAnsi="Times New Roman"/>
          <w:sz w:val="20"/>
          <w:szCs w:val="20"/>
          <w:lang w:val="en-US"/>
        </w:rPr>
        <w:t xml:space="preserve"> dan </w:t>
      </w:r>
      <w:proofErr w:type="spellStart"/>
      <w:r w:rsidRPr="00185C68">
        <w:rPr>
          <w:rFonts w:ascii="Times New Roman" w:hAnsi="Times New Roman"/>
          <w:sz w:val="20"/>
          <w:szCs w:val="20"/>
          <w:lang w:val="en-US"/>
        </w:rPr>
        <w:t>ciri-ciri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dari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psikopat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dijelaskan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dalam</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dua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belas</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sifat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utama</w:t>
      </w:r>
      <w:proofErr w:type="spellEnd"/>
      <w:r w:rsidRPr="00185C68">
        <w:rPr>
          <w:rFonts w:ascii="Times New Roman" w:hAnsi="Times New Roman"/>
          <w:sz w:val="20"/>
          <w:szCs w:val="20"/>
          <w:lang w:val="en-US"/>
        </w:rPr>
        <w:t xml:space="preserve"> yang oleh Hare (1999: 31) </w:t>
      </w:r>
      <w:proofErr w:type="spellStart"/>
      <w:proofErr w:type="gramStart"/>
      <w:r w:rsidRPr="00185C68">
        <w:rPr>
          <w:rFonts w:ascii="Times New Roman" w:hAnsi="Times New Roman"/>
          <w:sz w:val="20"/>
          <w:szCs w:val="20"/>
          <w:lang w:val="en-US"/>
        </w:rPr>
        <w:t>dinamakan</w:t>
      </w:r>
      <w:proofErr w:type="spellEnd"/>
      <w:r w:rsidRPr="00185C68">
        <w:rPr>
          <w:rFonts w:ascii="Times New Roman" w:hAnsi="Times New Roman"/>
          <w:sz w:val="20"/>
          <w:szCs w:val="20"/>
          <w:lang w:val="en-US"/>
        </w:rPr>
        <w:t xml:space="preserve">  </w:t>
      </w:r>
      <w:r w:rsidRPr="00185C68">
        <w:rPr>
          <w:rFonts w:ascii="Times New Roman" w:hAnsi="Times New Roman"/>
          <w:i/>
          <w:sz w:val="20"/>
          <w:szCs w:val="20"/>
        </w:rPr>
        <w:t>Psychopathy</w:t>
      </w:r>
      <w:proofErr w:type="gramEnd"/>
      <w:r w:rsidRPr="00185C68">
        <w:rPr>
          <w:rFonts w:ascii="Times New Roman" w:hAnsi="Times New Roman"/>
          <w:i/>
          <w:sz w:val="20"/>
          <w:szCs w:val="20"/>
        </w:rPr>
        <w:t xml:space="preserve"> </w:t>
      </w:r>
      <w:r w:rsidRPr="00185C68">
        <w:rPr>
          <w:rFonts w:ascii="Times New Roman" w:hAnsi="Times New Roman"/>
          <w:i/>
          <w:sz w:val="20"/>
          <w:szCs w:val="20"/>
          <w:lang w:val="en-US"/>
        </w:rPr>
        <w:t xml:space="preserve">Checklist </w:t>
      </w:r>
      <w:proofErr w:type="spellStart"/>
      <w:r w:rsidRPr="00185C68">
        <w:rPr>
          <w:rFonts w:ascii="Times New Roman" w:hAnsi="Times New Roman"/>
          <w:sz w:val="20"/>
          <w:szCs w:val="20"/>
          <w:lang w:val="en-US"/>
        </w:rPr>
        <w:t>sebagai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berikut</w:t>
      </w:r>
      <w:proofErr w:type="spellEnd"/>
      <w:r w:rsidRPr="00185C68">
        <w:rPr>
          <w:rFonts w:ascii="Times New Roman" w:hAnsi="Times New Roman"/>
          <w:sz w:val="20"/>
          <w:szCs w:val="20"/>
          <w:lang w:val="en-US"/>
        </w:rPr>
        <w:t>:</w:t>
      </w:r>
    </w:p>
    <w:p w14:paraId="54006ECA" w14:textId="77777777" w:rsidR="00F77E61" w:rsidRPr="00185C68" w:rsidRDefault="00F77E61" w:rsidP="00F77E61">
      <w:pPr>
        <w:spacing w:before="240" w:after="40" w:line="240" w:lineRule="auto"/>
        <w:jc w:val="center"/>
        <w:rPr>
          <w:rFonts w:ascii="Times New Roman" w:hAnsi="Times New Roman"/>
          <w:b/>
          <w:sz w:val="20"/>
          <w:szCs w:val="20"/>
        </w:rPr>
      </w:pPr>
      <w:r w:rsidRPr="00185C68">
        <w:rPr>
          <w:rFonts w:ascii="Times New Roman" w:hAnsi="Times New Roman"/>
          <w:b/>
          <w:sz w:val="20"/>
          <w:szCs w:val="20"/>
        </w:rPr>
        <w:t xml:space="preserve">Tabel 1  </w:t>
      </w:r>
      <w:r w:rsidRPr="00185C68">
        <w:rPr>
          <w:rFonts w:ascii="Times New Roman" w:hAnsi="Times New Roman"/>
          <w:b/>
          <w:i/>
          <w:sz w:val="20"/>
          <w:szCs w:val="20"/>
        </w:rPr>
        <w:t xml:space="preserve">Psychopathy Checklist </w:t>
      </w:r>
      <w:r w:rsidRPr="00185C68">
        <w:rPr>
          <w:rFonts w:ascii="Times New Roman" w:hAnsi="Times New Roman"/>
          <w:b/>
          <w:sz w:val="20"/>
          <w:szCs w:val="20"/>
        </w:rPr>
        <w:t>oleh Hare (1999)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91"/>
        <w:gridCol w:w="2335"/>
      </w:tblGrid>
      <w:tr w:rsidR="00F77E61" w:rsidRPr="00185C68" w14:paraId="1493A1AC" w14:textId="77777777" w:rsidTr="00595D8B">
        <w:trPr>
          <w:trHeight w:val="57"/>
          <w:jc w:val="center"/>
        </w:trPr>
        <w:tc>
          <w:tcPr>
            <w:tcW w:w="2191" w:type="dxa"/>
            <w:shd w:val="clear" w:color="auto" w:fill="F2F2F2" w:themeFill="background1" w:themeFillShade="F2"/>
            <w:vAlign w:val="center"/>
          </w:tcPr>
          <w:p w14:paraId="2FA729C1" w14:textId="77777777" w:rsidR="00F77E61" w:rsidRPr="00185C68" w:rsidRDefault="00F77E61" w:rsidP="00595D8B">
            <w:pPr>
              <w:spacing w:before="240" w:after="40" w:line="240" w:lineRule="auto"/>
              <w:jc w:val="center"/>
              <w:rPr>
                <w:rFonts w:ascii="Times New Roman" w:hAnsi="Times New Roman"/>
                <w:b/>
                <w:sz w:val="20"/>
                <w:szCs w:val="20"/>
                <w:lang w:val="en-US"/>
              </w:rPr>
            </w:pPr>
            <w:proofErr w:type="spellStart"/>
            <w:r w:rsidRPr="00185C68">
              <w:rPr>
                <w:rFonts w:ascii="Times New Roman" w:hAnsi="Times New Roman"/>
                <w:b/>
                <w:sz w:val="20"/>
                <w:szCs w:val="20"/>
                <w:lang w:val="en-US"/>
              </w:rPr>
              <w:t>Emosional</w:t>
            </w:r>
            <w:proofErr w:type="spellEnd"/>
            <w:r w:rsidRPr="00185C68">
              <w:rPr>
                <w:rFonts w:ascii="Times New Roman" w:hAnsi="Times New Roman"/>
                <w:b/>
                <w:sz w:val="20"/>
                <w:szCs w:val="20"/>
                <w:lang w:val="en-US"/>
              </w:rPr>
              <w:t xml:space="preserve"> (Interpersonal)</w:t>
            </w:r>
          </w:p>
        </w:tc>
        <w:tc>
          <w:tcPr>
            <w:tcW w:w="2335" w:type="dxa"/>
            <w:shd w:val="clear" w:color="auto" w:fill="F2F2F2" w:themeFill="background1" w:themeFillShade="F2"/>
            <w:vAlign w:val="center"/>
          </w:tcPr>
          <w:p w14:paraId="3AF999F2" w14:textId="77777777" w:rsidR="00F77E61" w:rsidRPr="00185C68" w:rsidRDefault="00F77E61" w:rsidP="00595D8B">
            <w:pPr>
              <w:spacing w:before="240" w:after="40" w:line="240" w:lineRule="auto"/>
              <w:jc w:val="center"/>
              <w:rPr>
                <w:rFonts w:ascii="Times New Roman" w:hAnsi="Times New Roman"/>
                <w:b/>
                <w:sz w:val="20"/>
                <w:szCs w:val="20"/>
                <w:lang w:val="en-US"/>
              </w:rPr>
            </w:pPr>
            <w:proofErr w:type="spellStart"/>
            <w:r w:rsidRPr="00185C68">
              <w:rPr>
                <w:rFonts w:ascii="Times New Roman" w:hAnsi="Times New Roman"/>
                <w:b/>
                <w:sz w:val="20"/>
                <w:szCs w:val="20"/>
                <w:lang w:val="en-US"/>
              </w:rPr>
              <w:t>Penyimpangan</w:t>
            </w:r>
            <w:proofErr w:type="spellEnd"/>
            <w:r w:rsidRPr="00185C68">
              <w:rPr>
                <w:rFonts w:ascii="Times New Roman" w:hAnsi="Times New Roman"/>
                <w:b/>
                <w:sz w:val="20"/>
                <w:szCs w:val="20"/>
                <w:lang w:val="en-US"/>
              </w:rPr>
              <w:t xml:space="preserve"> </w:t>
            </w:r>
            <w:proofErr w:type="spellStart"/>
            <w:r w:rsidRPr="00185C68">
              <w:rPr>
                <w:rFonts w:ascii="Times New Roman" w:hAnsi="Times New Roman"/>
                <w:b/>
                <w:sz w:val="20"/>
                <w:szCs w:val="20"/>
                <w:lang w:val="en-US"/>
              </w:rPr>
              <w:t>Sosial</w:t>
            </w:r>
            <w:proofErr w:type="spellEnd"/>
          </w:p>
        </w:tc>
      </w:tr>
      <w:tr w:rsidR="00F77E61" w:rsidRPr="00185C68" w14:paraId="11D21338" w14:textId="77777777" w:rsidTr="00595D8B">
        <w:trPr>
          <w:trHeight w:val="57"/>
          <w:jc w:val="center"/>
        </w:trPr>
        <w:tc>
          <w:tcPr>
            <w:tcW w:w="2191" w:type="dxa"/>
            <w:shd w:val="clear" w:color="auto" w:fill="auto"/>
            <w:vAlign w:val="center"/>
          </w:tcPr>
          <w:p w14:paraId="7EAE0545" w14:textId="77777777" w:rsidR="00F77E61" w:rsidRPr="00185C68" w:rsidRDefault="00F77E61" w:rsidP="00595D8B">
            <w:pPr>
              <w:spacing w:before="240" w:after="40" w:line="240" w:lineRule="auto"/>
              <w:ind w:left="224" w:hanging="224"/>
              <w:rPr>
                <w:rFonts w:ascii="Times New Roman" w:hAnsi="Times New Roman"/>
                <w:sz w:val="20"/>
                <w:szCs w:val="20"/>
                <w:lang w:val="en-US"/>
              </w:rPr>
            </w:pPr>
            <w:r w:rsidRPr="00185C68">
              <w:rPr>
                <w:rFonts w:ascii="Times New Roman" w:hAnsi="Times New Roman"/>
                <w:sz w:val="20"/>
                <w:szCs w:val="20"/>
                <w:lang w:val="en-US"/>
              </w:rPr>
              <w:t>1.</w:t>
            </w:r>
            <w:r w:rsidRPr="00185C68">
              <w:rPr>
                <w:rFonts w:ascii="Times New Roman" w:hAnsi="Times New Roman"/>
                <w:color w:val="000000"/>
                <w:sz w:val="20"/>
                <w:szCs w:val="20"/>
                <w:lang w:val="de-DE"/>
              </w:rPr>
              <w:t xml:space="preserve"> Fasih berbicara dan menarik</w:t>
            </w:r>
          </w:p>
        </w:tc>
        <w:tc>
          <w:tcPr>
            <w:tcW w:w="2335" w:type="dxa"/>
            <w:shd w:val="clear" w:color="auto" w:fill="auto"/>
            <w:vAlign w:val="center"/>
          </w:tcPr>
          <w:p w14:paraId="750D1456" w14:textId="77777777" w:rsidR="00F77E61" w:rsidRPr="00185C68" w:rsidRDefault="00F77E61" w:rsidP="00595D8B">
            <w:pPr>
              <w:spacing w:before="240" w:after="40" w:line="240" w:lineRule="auto"/>
              <w:ind w:left="235" w:hanging="235"/>
              <w:rPr>
                <w:rFonts w:ascii="Times New Roman" w:hAnsi="Times New Roman"/>
                <w:sz w:val="20"/>
                <w:szCs w:val="20"/>
                <w:lang w:val="en-US"/>
              </w:rPr>
            </w:pPr>
            <w:r w:rsidRPr="00185C68">
              <w:rPr>
                <w:rFonts w:ascii="Times New Roman" w:hAnsi="Times New Roman"/>
                <w:sz w:val="20"/>
                <w:szCs w:val="20"/>
                <w:lang w:val="en-US"/>
              </w:rPr>
              <w:t xml:space="preserve">7. </w:t>
            </w:r>
            <w:proofErr w:type="spellStart"/>
            <w:r w:rsidRPr="00185C68">
              <w:rPr>
                <w:rFonts w:ascii="Times New Roman" w:hAnsi="Times New Roman"/>
                <w:sz w:val="20"/>
                <w:szCs w:val="20"/>
                <w:lang w:val="en-US"/>
              </w:rPr>
              <w:t>Impulsif</w:t>
            </w:r>
            <w:proofErr w:type="spellEnd"/>
          </w:p>
        </w:tc>
      </w:tr>
      <w:tr w:rsidR="00F77E61" w:rsidRPr="00185C68" w14:paraId="2CD8E3F9" w14:textId="77777777" w:rsidTr="00595D8B">
        <w:trPr>
          <w:trHeight w:val="57"/>
          <w:jc w:val="center"/>
        </w:trPr>
        <w:tc>
          <w:tcPr>
            <w:tcW w:w="2191" w:type="dxa"/>
            <w:shd w:val="clear" w:color="auto" w:fill="auto"/>
            <w:vAlign w:val="center"/>
          </w:tcPr>
          <w:p w14:paraId="4337F514" w14:textId="77777777" w:rsidR="00F77E61" w:rsidRPr="00185C68" w:rsidRDefault="00F77E61" w:rsidP="00595D8B">
            <w:pPr>
              <w:spacing w:before="240" w:after="40" w:line="240" w:lineRule="auto"/>
              <w:ind w:left="224" w:hanging="224"/>
              <w:rPr>
                <w:rFonts w:ascii="Times New Roman" w:hAnsi="Times New Roman"/>
                <w:sz w:val="20"/>
                <w:szCs w:val="20"/>
                <w:lang w:val="en-US"/>
              </w:rPr>
            </w:pPr>
            <w:r w:rsidRPr="00185C68">
              <w:rPr>
                <w:rFonts w:ascii="Times New Roman" w:hAnsi="Times New Roman"/>
                <w:sz w:val="20"/>
                <w:szCs w:val="20"/>
                <w:lang w:val="en-US"/>
              </w:rPr>
              <w:t xml:space="preserve">2. </w:t>
            </w:r>
            <w:proofErr w:type="spellStart"/>
            <w:r w:rsidRPr="00185C68">
              <w:rPr>
                <w:rFonts w:ascii="Times New Roman" w:hAnsi="Times New Roman"/>
                <w:color w:val="000000"/>
                <w:sz w:val="20"/>
                <w:szCs w:val="20"/>
                <w:lang w:val="en-US"/>
              </w:rPr>
              <w:t>Egosentris</w:t>
            </w:r>
            <w:proofErr w:type="spellEnd"/>
            <w:r w:rsidRPr="00185C68">
              <w:rPr>
                <w:rFonts w:ascii="Times New Roman" w:hAnsi="Times New Roman"/>
                <w:color w:val="000000"/>
                <w:sz w:val="20"/>
                <w:szCs w:val="20"/>
                <w:lang w:val="en-US"/>
              </w:rPr>
              <w:t xml:space="preserve"> dan </w:t>
            </w:r>
            <w:proofErr w:type="spellStart"/>
            <w:r w:rsidRPr="00185C68">
              <w:rPr>
                <w:rFonts w:ascii="Times New Roman" w:hAnsi="Times New Roman"/>
                <w:color w:val="000000"/>
                <w:sz w:val="20"/>
                <w:szCs w:val="20"/>
                <w:lang w:val="en-US"/>
              </w:rPr>
              <w:t>merasa</w:t>
            </w:r>
            <w:proofErr w:type="spellEnd"/>
            <w:r w:rsidRPr="00185C68">
              <w:rPr>
                <w:rFonts w:ascii="Times New Roman" w:hAnsi="Times New Roman"/>
                <w:color w:val="000000"/>
                <w:sz w:val="20"/>
                <w:szCs w:val="20"/>
                <w:lang w:val="en-US"/>
              </w:rPr>
              <w:t xml:space="preserve"> </w:t>
            </w:r>
            <w:proofErr w:type="spellStart"/>
            <w:r w:rsidRPr="00185C68">
              <w:rPr>
                <w:rFonts w:ascii="Times New Roman" w:hAnsi="Times New Roman"/>
                <w:color w:val="000000"/>
                <w:sz w:val="20"/>
                <w:szCs w:val="20"/>
                <w:lang w:val="en-US"/>
              </w:rPr>
              <w:t>istimewa</w:t>
            </w:r>
            <w:proofErr w:type="spellEnd"/>
          </w:p>
        </w:tc>
        <w:tc>
          <w:tcPr>
            <w:tcW w:w="2335" w:type="dxa"/>
            <w:shd w:val="clear" w:color="auto" w:fill="auto"/>
            <w:vAlign w:val="center"/>
          </w:tcPr>
          <w:p w14:paraId="54C1E0C6" w14:textId="77777777" w:rsidR="00F77E61" w:rsidRPr="00185C68" w:rsidRDefault="00F77E61" w:rsidP="00595D8B">
            <w:pPr>
              <w:spacing w:before="240" w:after="40" w:line="240" w:lineRule="auto"/>
              <w:ind w:left="235" w:hanging="235"/>
              <w:rPr>
                <w:rFonts w:ascii="Times New Roman" w:hAnsi="Times New Roman"/>
                <w:i/>
                <w:sz w:val="20"/>
                <w:szCs w:val="20"/>
                <w:lang w:val="en-US"/>
              </w:rPr>
            </w:pPr>
            <w:r w:rsidRPr="00185C68">
              <w:rPr>
                <w:rFonts w:ascii="Times New Roman" w:hAnsi="Times New Roman"/>
                <w:sz w:val="20"/>
                <w:szCs w:val="20"/>
                <w:lang w:val="en-US"/>
              </w:rPr>
              <w:t xml:space="preserve">8. </w:t>
            </w:r>
            <w:r w:rsidRPr="00185C68">
              <w:rPr>
                <w:rFonts w:ascii="Times New Roman" w:hAnsi="Times New Roman"/>
                <w:color w:val="000000"/>
                <w:sz w:val="20"/>
                <w:szCs w:val="20"/>
                <w:lang w:val="de-DE"/>
              </w:rPr>
              <w:t>Buruknya control terhadap perilaku sendiri</w:t>
            </w:r>
          </w:p>
        </w:tc>
      </w:tr>
      <w:tr w:rsidR="00F77E61" w:rsidRPr="00185C68" w14:paraId="78231B94" w14:textId="77777777" w:rsidTr="00595D8B">
        <w:trPr>
          <w:trHeight w:val="57"/>
          <w:jc w:val="center"/>
        </w:trPr>
        <w:tc>
          <w:tcPr>
            <w:tcW w:w="2191" w:type="dxa"/>
            <w:shd w:val="clear" w:color="auto" w:fill="auto"/>
            <w:vAlign w:val="center"/>
          </w:tcPr>
          <w:p w14:paraId="17AE8B58" w14:textId="77777777" w:rsidR="00F77E61" w:rsidRPr="00185C68" w:rsidRDefault="00F77E61" w:rsidP="00595D8B">
            <w:pPr>
              <w:spacing w:before="240" w:after="40" w:line="240" w:lineRule="auto"/>
              <w:ind w:left="224" w:hanging="224"/>
              <w:rPr>
                <w:rFonts w:ascii="Times New Roman" w:hAnsi="Times New Roman"/>
                <w:sz w:val="20"/>
                <w:szCs w:val="20"/>
                <w:lang w:val="en-US"/>
              </w:rPr>
            </w:pPr>
            <w:r w:rsidRPr="00185C68">
              <w:rPr>
                <w:rFonts w:ascii="Times New Roman" w:hAnsi="Times New Roman"/>
                <w:sz w:val="20"/>
                <w:szCs w:val="20"/>
                <w:lang w:val="en-US"/>
              </w:rPr>
              <w:t xml:space="preserve">3. </w:t>
            </w:r>
            <w:r w:rsidRPr="00185C68">
              <w:rPr>
                <w:rFonts w:ascii="Times New Roman" w:hAnsi="Times New Roman"/>
                <w:color w:val="000000"/>
                <w:sz w:val="20"/>
                <w:szCs w:val="20"/>
                <w:lang w:val="de-DE"/>
              </w:rPr>
              <w:t>Kurangnya rasa bersalah atau menyesal</w:t>
            </w:r>
          </w:p>
        </w:tc>
        <w:tc>
          <w:tcPr>
            <w:tcW w:w="2335" w:type="dxa"/>
            <w:shd w:val="clear" w:color="auto" w:fill="auto"/>
            <w:vAlign w:val="center"/>
          </w:tcPr>
          <w:p w14:paraId="1E24782D" w14:textId="77777777" w:rsidR="00F77E61" w:rsidRPr="00185C68" w:rsidRDefault="00F77E61" w:rsidP="00595D8B">
            <w:pPr>
              <w:spacing w:before="240" w:after="40" w:line="240" w:lineRule="auto"/>
              <w:ind w:left="235" w:hanging="235"/>
              <w:rPr>
                <w:rFonts w:ascii="Times New Roman" w:hAnsi="Times New Roman"/>
                <w:sz w:val="20"/>
                <w:szCs w:val="20"/>
                <w:lang w:val="en-US"/>
              </w:rPr>
            </w:pPr>
            <w:r w:rsidRPr="00185C68">
              <w:rPr>
                <w:rFonts w:ascii="Times New Roman" w:hAnsi="Times New Roman"/>
                <w:color w:val="000000"/>
                <w:sz w:val="20"/>
                <w:szCs w:val="20"/>
                <w:lang w:val="de-DE"/>
              </w:rPr>
              <w:t>9. Kebutuhan akan kebahagiaan pribadi</w:t>
            </w:r>
          </w:p>
        </w:tc>
      </w:tr>
      <w:tr w:rsidR="00F77E61" w:rsidRPr="00185C68" w14:paraId="191B64BA" w14:textId="77777777" w:rsidTr="00595D8B">
        <w:trPr>
          <w:trHeight w:val="57"/>
          <w:jc w:val="center"/>
        </w:trPr>
        <w:tc>
          <w:tcPr>
            <w:tcW w:w="2191" w:type="dxa"/>
            <w:shd w:val="clear" w:color="auto" w:fill="auto"/>
            <w:vAlign w:val="center"/>
          </w:tcPr>
          <w:p w14:paraId="75E5F6AC" w14:textId="77777777" w:rsidR="00F77E61" w:rsidRPr="00185C68" w:rsidRDefault="00F77E61" w:rsidP="00595D8B">
            <w:pPr>
              <w:spacing w:before="240" w:after="40" w:line="240" w:lineRule="auto"/>
              <w:ind w:left="224" w:hanging="224"/>
              <w:rPr>
                <w:rFonts w:ascii="Times New Roman" w:hAnsi="Times New Roman"/>
                <w:sz w:val="20"/>
                <w:szCs w:val="20"/>
                <w:lang w:val="en-US"/>
              </w:rPr>
            </w:pPr>
            <w:r w:rsidRPr="00185C68">
              <w:rPr>
                <w:rFonts w:ascii="Times New Roman" w:hAnsi="Times New Roman"/>
                <w:sz w:val="20"/>
                <w:szCs w:val="20"/>
                <w:lang w:val="en-US"/>
              </w:rPr>
              <w:t xml:space="preserve">4. </w:t>
            </w:r>
            <w:proofErr w:type="spellStart"/>
            <w:r w:rsidRPr="00185C68">
              <w:rPr>
                <w:rFonts w:ascii="Times New Roman" w:hAnsi="Times New Roman"/>
                <w:sz w:val="20"/>
                <w:szCs w:val="20"/>
                <w:lang w:val="en-US"/>
              </w:rPr>
              <w:t>Kurangnya</w:t>
            </w:r>
            <w:proofErr w:type="spellEnd"/>
            <w:r w:rsidRPr="00185C68">
              <w:rPr>
                <w:rFonts w:ascii="Times New Roman" w:hAnsi="Times New Roman"/>
                <w:sz w:val="20"/>
                <w:szCs w:val="20"/>
                <w:lang w:val="en-US"/>
              </w:rPr>
              <w:t xml:space="preserve"> rasa </w:t>
            </w:r>
            <w:proofErr w:type="spellStart"/>
            <w:r w:rsidRPr="00185C68">
              <w:rPr>
                <w:rFonts w:ascii="Times New Roman" w:hAnsi="Times New Roman"/>
                <w:sz w:val="20"/>
                <w:szCs w:val="20"/>
                <w:lang w:val="en-US"/>
              </w:rPr>
              <w:t>empati</w:t>
            </w:r>
            <w:proofErr w:type="spellEnd"/>
          </w:p>
        </w:tc>
        <w:tc>
          <w:tcPr>
            <w:tcW w:w="2335" w:type="dxa"/>
            <w:shd w:val="clear" w:color="auto" w:fill="auto"/>
            <w:vAlign w:val="center"/>
          </w:tcPr>
          <w:p w14:paraId="123512B5" w14:textId="77777777" w:rsidR="00F77E61" w:rsidRPr="00185C68" w:rsidRDefault="00F77E61" w:rsidP="00595D8B">
            <w:pPr>
              <w:spacing w:before="240" w:after="40" w:line="240" w:lineRule="auto"/>
              <w:ind w:left="235" w:hanging="235"/>
              <w:rPr>
                <w:rFonts w:ascii="Times New Roman" w:hAnsi="Times New Roman"/>
                <w:sz w:val="20"/>
                <w:szCs w:val="20"/>
                <w:lang w:val="en-US"/>
              </w:rPr>
            </w:pPr>
            <w:r w:rsidRPr="00185C68">
              <w:rPr>
                <w:rFonts w:ascii="Times New Roman" w:hAnsi="Times New Roman"/>
                <w:sz w:val="20"/>
                <w:szCs w:val="20"/>
                <w:lang w:val="en-US"/>
              </w:rPr>
              <w:t>10.</w:t>
            </w:r>
            <w:r w:rsidRPr="00185C68">
              <w:rPr>
                <w:rFonts w:ascii="Times New Roman" w:hAnsi="Times New Roman"/>
                <w:i/>
                <w:sz w:val="20"/>
                <w:szCs w:val="20"/>
                <w:lang w:val="en-US"/>
              </w:rPr>
              <w:t xml:space="preserve"> </w:t>
            </w:r>
            <w:proofErr w:type="spellStart"/>
            <w:r w:rsidRPr="00185C68">
              <w:rPr>
                <w:rFonts w:ascii="Times New Roman" w:hAnsi="Times New Roman"/>
                <w:sz w:val="20"/>
                <w:szCs w:val="20"/>
                <w:lang w:val="en-US"/>
              </w:rPr>
              <w:t>Kurangnya</w:t>
            </w:r>
            <w:proofErr w:type="spellEnd"/>
            <w:r w:rsidRPr="00185C68">
              <w:rPr>
                <w:rFonts w:ascii="Times New Roman" w:hAnsi="Times New Roman"/>
                <w:sz w:val="20"/>
                <w:szCs w:val="20"/>
                <w:lang w:val="en-US"/>
              </w:rPr>
              <w:t xml:space="preserve"> rasa </w:t>
            </w:r>
            <w:proofErr w:type="spellStart"/>
            <w:r w:rsidRPr="00185C68">
              <w:rPr>
                <w:rFonts w:ascii="Times New Roman" w:hAnsi="Times New Roman"/>
                <w:sz w:val="20"/>
                <w:szCs w:val="20"/>
                <w:lang w:val="en-US"/>
              </w:rPr>
              <w:t>tanggung</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jawab</w:t>
            </w:r>
            <w:proofErr w:type="spellEnd"/>
          </w:p>
        </w:tc>
      </w:tr>
      <w:tr w:rsidR="00F77E61" w:rsidRPr="00185C68" w14:paraId="19FC7A08" w14:textId="77777777" w:rsidTr="00595D8B">
        <w:trPr>
          <w:trHeight w:val="57"/>
          <w:jc w:val="center"/>
        </w:trPr>
        <w:tc>
          <w:tcPr>
            <w:tcW w:w="2191" w:type="dxa"/>
            <w:shd w:val="clear" w:color="auto" w:fill="auto"/>
            <w:vAlign w:val="center"/>
          </w:tcPr>
          <w:p w14:paraId="4AF3E52C" w14:textId="77777777" w:rsidR="00F77E61" w:rsidRPr="00185C68" w:rsidRDefault="00F77E61" w:rsidP="00595D8B">
            <w:pPr>
              <w:spacing w:before="240" w:after="40" w:line="240" w:lineRule="auto"/>
              <w:ind w:left="224" w:hanging="224"/>
              <w:rPr>
                <w:rFonts w:ascii="Times New Roman" w:hAnsi="Times New Roman"/>
                <w:sz w:val="20"/>
                <w:szCs w:val="20"/>
                <w:lang w:val="en-US"/>
              </w:rPr>
            </w:pPr>
            <w:r w:rsidRPr="00185C68">
              <w:rPr>
                <w:rFonts w:ascii="Times New Roman" w:hAnsi="Times New Roman"/>
                <w:sz w:val="20"/>
                <w:szCs w:val="20"/>
                <w:lang w:val="en-US"/>
              </w:rPr>
              <w:t xml:space="preserve">5. </w:t>
            </w:r>
            <w:r w:rsidRPr="00185C68">
              <w:rPr>
                <w:rFonts w:ascii="Times New Roman" w:hAnsi="Times New Roman"/>
                <w:color w:val="000000"/>
                <w:sz w:val="20"/>
                <w:szCs w:val="20"/>
                <w:lang w:val="de-DE"/>
              </w:rPr>
              <w:t>Licik dan manipulatif</w:t>
            </w:r>
          </w:p>
        </w:tc>
        <w:tc>
          <w:tcPr>
            <w:tcW w:w="2335" w:type="dxa"/>
            <w:shd w:val="clear" w:color="auto" w:fill="auto"/>
            <w:vAlign w:val="center"/>
          </w:tcPr>
          <w:p w14:paraId="09ABAC45" w14:textId="77777777" w:rsidR="00F77E61" w:rsidRPr="00185C68" w:rsidRDefault="00F77E61" w:rsidP="00595D8B">
            <w:pPr>
              <w:spacing w:before="240" w:after="40" w:line="240" w:lineRule="auto"/>
              <w:ind w:left="235" w:hanging="235"/>
              <w:rPr>
                <w:rFonts w:ascii="Times New Roman" w:hAnsi="Times New Roman"/>
                <w:sz w:val="20"/>
                <w:szCs w:val="20"/>
                <w:lang w:val="en-US"/>
              </w:rPr>
            </w:pPr>
            <w:r w:rsidRPr="00185C68">
              <w:rPr>
                <w:rFonts w:ascii="Times New Roman" w:hAnsi="Times New Roman"/>
                <w:sz w:val="20"/>
                <w:szCs w:val="20"/>
                <w:lang w:val="en-US"/>
              </w:rPr>
              <w:t xml:space="preserve">11. </w:t>
            </w:r>
            <w:proofErr w:type="spellStart"/>
            <w:r w:rsidRPr="00185C68">
              <w:rPr>
                <w:rFonts w:ascii="Times New Roman" w:hAnsi="Times New Roman"/>
                <w:color w:val="000000"/>
                <w:sz w:val="20"/>
                <w:szCs w:val="20"/>
                <w:lang w:val="en-US"/>
              </w:rPr>
              <w:t>Permasalah</w:t>
            </w:r>
            <w:proofErr w:type="spellEnd"/>
            <w:r w:rsidRPr="00185C68">
              <w:rPr>
                <w:rFonts w:ascii="Times New Roman" w:hAnsi="Times New Roman"/>
                <w:color w:val="000000"/>
                <w:sz w:val="20"/>
                <w:szCs w:val="20"/>
                <w:lang w:val="en-US"/>
              </w:rPr>
              <w:t xml:space="preserve"> </w:t>
            </w:r>
            <w:proofErr w:type="spellStart"/>
            <w:r w:rsidRPr="00185C68">
              <w:rPr>
                <w:rFonts w:ascii="Times New Roman" w:hAnsi="Times New Roman"/>
                <w:color w:val="000000"/>
                <w:sz w:val="20"/>
                <w:szCs w:val="20"/>
                <w:lang w:val="en-US"/>
              </w:rPr>
              <w:t>kronis</w:t>
            </w:r>
            <w:proofErr w:type="spellEnd"/>
            <w:r w:rsidRPr="00185C68">
              <w:rPr>
                <w:rFonts w:ascii="Times New Roman" w:hAnsi="Times New Roman"/>
                <w:color w:val="000000"/>
                <w:sz w:val="20"/>
                <w:szCs w:val="20"/>
                <w:lang w:val="en-US"/>
              </w:rPr>
              <w:t xml:space="preserve"> </w:t>
            </w:r>
            <w:proofErr w:type="spellStart"/>
            <w:r w:rsidRPr="00185C68">
              <w:rPr>
                <w:rFonts w:ascii="Times New Roman" w:hAnsi="Times New Roman"/>
                <w:color w:val="000000"/>
                <w:sz w:val="20"/>
                <w:szCs w:val="20"/>
                <w:lang w:val="en-US"/>
              </w:rPr>
              <w:t>usia</w:t>
            </w:r>
            <w:proofErr w:type="spellEnd"/>
            <w:r w:rsidRPr="00185C68">
              <w:rPr>
                <w:rFonts w:ascii="Times New Roman" w:hAnsi="Times New Roman"/>
                <w:color w:val="000000"/>
                <w:sz w:val="20"/>
                <w:szCs w:val="20"/>
                <w:lang w:val="en-US"/>
              </w:rPr>
              <w:t xml:space="preserve"> </w:t>
            </w:r>
            <w:proofErr w:type="spellStart"/>
            <w:r w:rsidRPr="00185C68">
              <w:rPr>
                <w:rFonts w:ascii="Times New Roman" w:hAnsi="Times New Roman"/>
                <w:color w:val="000000"/>
                <w:sz w:val="20"/>
                <w:szCs w:val="20"/>
                <w:lang w:val="en-US"/>
              </w:rPr>
              <w:t>dini</w:t>
            </w:r>
            <w:proofErr w:type="spellEnd"/>
          </w:p>
        </w:tc>
      </w:tr>
      <w:tr w:rsidR="00F77E61" w:rsidRPr="00185C68" w14:paraId="63012274" w14:textId="77777777" w:rsidTr="00595D8B">
        <w:trPr>
          <w:trHeight w:val="57"/>
          <w:jc w:val="center"/>
        </w:trPr>
        <w:tc>
          <w:tcPr>
            <w:tcW w:w="2191" w:type="dxa"/>
            <w:shd w:val="clear" w:color="auto" w:fill="auto"/>
            <w:vAlign w:val="center"/>
          </w:tcPr>
          <w:p w14:paraId="05E249C5" w14:textId="77777777" w:rsidR="00F77E61" w:rsidRPr="00185C68" w:rsidRDefault="00F77E61" w:rsidP="00595D8B">
            <w:pPr>
              <w:spacing w:before="240" w:after="40" w:line="240" w:lineRule="auto"/>
              <w:ind w:left="224" w:hanging="224"/>
              <w:rPr>
                <w:rFonts w:ascii="Times New Roman" w:hAnsi="Times New Roman"/>
                <w:sz w:val="20"/>
                <w:szCs w:val="20"/>
                <w:lang w:val="en-US"/>
              </w:rPr>
            </w:pPr>
            <w:r w:rsidRPr="00185C68">
              <w:rPr>
                <w:rFonts w:ascii="Times New Roman" w:hAnsi="Times New Roman"/>
                <w:sz w:val="20"/>
                <w:szCs w:val="20"/>
                <w:lang w:val="en-US"/>
              </w:rPr>
              <w:t>6.</w:t>
            </w:r>
            <w:r w:rsidRPr="00185C68">
              <w:rPr>
                <w:rFonts w:ascii="Times New Roman" w:hAnsi="Times New Roman"/>
                <w:color w:val="000000"/>
                <w:sz w:val="20"/>
                <w:szCs w:val="20"/>
                <w:lang w:val="de-DE"/>
              </w:rPr>
              <w:t xml:space="preserve"> Emosi dangkal</w:t>
            </w:r>
          </w:p>
        </w:tc>
        <w:tc>
          <w:tcPr>
            <w:tcW w:w="2335" w:type="dxa"/>
            <w:shd w:val="clear" w:color="auto" w:fill="auto"/>
            <w:vAlign w:val="center"/>
          </w:tcPr>
          <w:p w14:paraId="5534BB45" w14:textId="77777777" w:rsidR="00F77E61" w:rsidRPr="00185C68" w:rsidRDefault="00F77E61" w:rsidP="00595D8B">
            <w:pPr>
              <w:spacing w:before="240" w:after="40" w:line="240" w:lineRule="auto"/>
              <w:ind w:left="235" w:hanging="235"/>
              <w:rPr>
                <w:rFonts w:ascii="Times New Roman" w:hAnsi="Times New Roman"/>
                <w:sz w:val="20"/>
                <w:szCs w:val="20"/>
                <w:lang w:val="en-US"/>
              </w:rPr>
            </w:pPr>
            <w:r w:rsidRPr="00185C68">
              <w:rPr>
                <w:rFonts w:ascii="Times New Roman" w:hAnsi="Times New Roman"/>
                <w:sz w:val="20"/>
                <w:szCs w:val="20"/>
                <w:lang w:val="en-US"/>
              </w:rPr>
              <w:t xml:space="preserve">12. </w:t>
            </w:r>
            <w:r w:rsidRPr="00185C68">
              <w:rPr>
                <w:rFonts w:ascii="Times New Roman" w:hAnsi="Times New Roman"/>
                <w:color w:val="000000"/>
                <w:sz w:val="20"/>
                <w:szCs w:val="20"/>
                <w:lang w:val="de-DE"/>
              </w:rPr>
              <w:t>Anti sosial di usia dewasa</w:t>
            </w:r>
          </w:p>
        </w:tc>
      </w:tr>
    </w:tbl>
    <w:p w14:paraId="7CAA90E0" w14:textId="77777777" w:rsidR="006A5162" w:rsidRDefault="006A5162" w:rsidP="00F77E61">
      <w:pPr>
        <w:spacing w:before="240" w:after="40" w:line="240" w:lineRule="auto"/>
        <w:jc w:val="both"/>
        <w:rPr>
          <w:rFonts w:ascii="Times New Roman" w:hAnsi="Times New Roman"/>
          <w:sz w:val="20"/>
          <w:szCs w:val="20"/>
          <w:lang w:val="en-US"/>
        </w:rPr>
      </w:pPr>
      <w:r w:rsidRPr="00185C68">
        <w:rPr>
          <w:rFonts w:ascii="Times New Roman" w:hAnsi="Times New Roman"/>
          <w:sz w:val="20"/>
          <w:szCs w:val="20"/>
          <w:lang w:val="en-US"/>
        </w:rPr>
        <w:t xml:space="preserve">Hare (1999:31) </w:t>
      </w:r>
      <w:proofErr w:type="spellStart"/>
      <w:r w:rsidRPr="00185C68">
        <w:rPr>
          <w:rFonts w:ascii="Times New Roman" w:hAnsi="Times New Roman"/>
          <w:sz w:val="20"/>
          <w:szCs w:val="20"/>
          <w:lang w:val="en-US"/>
        </w:rPr>
        <w:t>mengatakan</w:t>
      </w:r>
      <w:proofErr w:type="spellEnd"/>
      <w:r w:rsidRPr="00185C68">
        <w:rPr>
          <w:rFonts w:ascii="Times New Roman" w:hAnsi="Times New Roman"/>
          <w:sz w:val="20"/>
          <w:szCs w:val="20"/>
          <w:lang w:val="en-US"/>
        </w:rPr>
        <w:t>, “</w:t>
      </w:r>
      <w:proofErr w:type="spellStart"/>
      <w:r w:rsidRPr="00185C68">
        <w:rPr>
          <w:rFonts w:ascii="Times New Roman" w:hAnsi="Times New Roman"/>
          <w:sz w:val="20"/>
          <w:szCs w:val="20"/>
          <w:lang w:val="en-US"/>
        </w:rPr>
        <w:t>Peneliti</w:t>
      </w:r>
      <w:proofErr w:type="spellEnd"/>
      <w:r w:rsidRPr="00185C68">
        <w:rPr>
          <w:rFonts w:ascii="Times New Roman" w:hAnsi="Times New Roman"/>
          <w:sz w:val="20"/>
          <w:szCs w:val="20"/>
          <w:lang w:val="en-US"/>
        </w:rPr>
        <w:t xml:space="preserve"> dan </w:t>
      </w:r>
      <w:proofErr w:type="spellStart"/>
      <w:r w:rsidRPr="00185C68">
        <w:rPr>
          <w:rFonts w:ascii="Times New Roman" w:hAnsi="Times New Roman"/>
          <w:sz w:val="20"/>
          <w:szCs w:val="20"/>
          <w:lang w:val="en-US"/>
        </w:rPr>
        <w:t>dokter</w:t>
      </w:r>
      <w:proofErr w:type="spellEnd"/>
      <w:r w:rsidRPr="00185C68">
        <w:rPr>
          <w:rFonts w:ascii="Times New Roman" w:hAnsi="Times New Roman"/>
          <w:sz w:val="20"/>
          <w:szCs w:val="20"/>
          <w:lang w:val="en-US"/>
        </w:rPr>
        <w:t xml:space="preserve"> lain </w:t>
      </w:r>
      <w:proofErr w:type="spellStart"/>
      <w:r w:rsidRPr="00185C68">
        <w:rPr>
          <w:rFonts w:ascii="Times New Roman" w:hAnsi="Times New Roman"/>
          <w:sz w:val="20"/>
          <w:szCs w:val="20"/>
          <w:lang w:val="en-US"/>
        </w:rPr>
        <w:t>tidak</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yakin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tentang</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bagaimana</w:t>
      </w:r>
      <w:proofErr w:type="spellEnd"/>
      <w:r w:rsidRPr="00185C68">
        <w:rPr>
          <w:rFonts w:ascii="Times New Roman" w:hAnsi="Times New Roman"/>
          <w:sz w:val="20"/>
          <w:szCs w:val="20"/>
          <w:lang w:val="en-US"/>
        </w:rPr>
        <w:t xml:space="preserve"> kami </w:t>
      </w:r>
      <w:proofErr w:type="spellStart"/>
      <w:r w:rsidRPr="00185C68">
        <w:rPr>
          <w:rFonts w:ascii="Times New Roman" w:hAnsi="Times New Roman"/>
          <w:sz w:val="20"/>
          <w:szCs w:val="20"/>
          <w:lang w:val="en-US"/>
        </w:rPr>
        <w:t>membuat</w:t>
      </w:r>
      <w:proofErr w:type="spellEnd"/>
      <w:r w:rsidRPr="00185C68">
        <w:rPr>
          <w:rFonts w:ascii="Times New Roman" w:hAnsi="Times New Roman"/>
          <w:sz w:val="20"/>
          <w:szCs w:val="20"/>
          <w:lang w:val="en-US"/>
        </w:rPr>
        <w:t xml:space="preserve"> diagnosis </w:t>
      </w:r>
      <w:proofErr w:type="spellStart"/>
      <w:r w:rsidRPr="00185C68">
        <w:rPr>
          <w:rFonts w:ascii="Times New Roman" w:hAnsi="Times New Roman"/>
          <w:sz w:val="20"/>
          <w:szCs w:val="20"/>
          <w:lang w:val="en-US"/>
        </w:rPr>
        <w:t>tersebut</w:t>
      </w:r>
      <w:proofErr w:type="spellEnd"/>
      <w:r w:rsidRPr="00185C68">
        <w:rPr>
          <w:rFonts w:ascii="Times New Roman" w:hAnsi="Times New Roman"/>
          <w:sz w:val="20"/>
          <w:szCs w:val="20"/>
          <w:lang w:val="en-US"/>
        </w:rPr>
        <w:t xml:space="preserve">. Oleh </w:t>
      </w:r>
      <w:proofErr w:type="spellStart"/>
      <w:r w:rsidRPr="00185C68">
        <w:rPr>
          <w:rFonts w:ascii="Times New Roman" w:hAnsi="Times New Roman"/>
          <w:sz w:val="20"/>
          <w:szCs w:val="20"/>
          <w:lang w:val="en-US"/>
        </w:rPr>
        <w:t>karena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itu</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saya</w:t>
      </w:r>
      <w:proofErr w:type="spellEnd"/>
      <w:r w:rsidRPr="00185C68">
        <w:rPr>
          <w:rFonts w:ascii="Times New Roman" w:hAnsi="Times New Roman"/>
          <w:sz w:val="20"/>
          <w:szCs w:val="20"/>
          <w:lang w:val="en-US"/>
        </w:rPr>
        <w:t xml:space="preserve"> dan murid-murid </w:t>
      </w:r>
      <w:proofErr w:type="spellStart"/>
      <w:r w:rsidRPr="00185C68">
        <w:rPr>
          <w:rFonts w:ascii="Times New Roman" w:hAnsi="Times New Roman"/>
          <w:sz w:val="20"/>
          <w:szCs w:val="20"/>
          <w:lang w:val="en-US"/>
        </w:rPr>
        <w:t>saya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menghabiskan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lebih</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dari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sepuluh</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tahun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untuk</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meningkatkan</w:t>
      </w:r>
      <w:proofErr w:type="spellEnd"/>
      <w:r w:rsidRPr="00185C68">
        <w:rPr>
          <w:rFonts w:ascii="Times New Roman" w:hAnsi="Times New Roman"/>
          <w:sz w:val="20"/>
          <w:szCs w:val="20"/>
          <w:lang w:val="en-US"/>
        </w:rPr>
        <w:t xml:space="preserve"> dan </w:t>
      </w:r>
      <w:proofErr w:type="spellStart"/>
      <w:r w:rsidRPr="00185C68">
        <w:rPr>
          <w:rFonts w:ascii="Times New Roman" w:hAnsi="Times New Roman"/>
          <w:sz w:val="20"/>
          <w:szCs w:val="20"/>
          <w:lang w:val="en-US"/>
        </w:rPr>
        <w:t>menyempurnakan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prosedur</w:t>
      </w:r>
      <w:proofErr w:type="spellEnd"/>
      <w:r w:rsidRPr="00185C68">
        <w:rPr>
          <w:rFonts w:ascii="Times New Roman" w:hAnsi="Times New Roman"/>
          <w:sz w:val="20"/>
          <w:szCs w:val="20"/>
          <w:lang w:val="en-US"/>
        </w:rPr>
        <w:t xml:space="preserve"> kami </w:t>
      </w:r>
      <w:proofErr w:type="spellStart"/>
      <w:r w:rsidRPr="00185C68">
        <w:rPr>
          <w:rFonts w:ascii="Times New Roman" w:hAnsi="Times New Roman"/>
          <w:sz w:val="20"/>
          <w:szCs w:val="20"/>
          <w:lang w:val="en-US"/>
        </w:rPr>
        <w:t>dengan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perjuangan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mencari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informasi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dari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populasi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umum</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dari</w:t>
      </w:r>
      <w:proofErr w:type="spellEnd"/>
      <w:r w:rsidRPr="00185C68">
        <w:rPr>
          <w:rFonts w:ascii="Times New Roman" w:hAnsi="Times New Roman"/>
          <w:sz w:val="20"/>
          <w:szCs w:val="20"/>
          <w:lang w:val="en-US"/>
        </w:rPr>
        <w:t xml:space="preserve"> para </w:t>
      </w:r>
      <w:proofErr w:type="spellStart"/>
      <w:r w:rsidRPr="00185C68">
        <w:rPr>
          <w:rFonts w:ascii="Times New Roman" w:hAnsi="Times New Roman"/>
          <w:sz w:val="20"/>
          <w:szCs w:val="20"/>
          <w:lang w:val="en-US"/>
        </w:rPr>
        <w:t>psikopat</w:t>
      </w:r>
      <w:proofErr w:type="spellEnd"/>
      <w:r w:rsidRPr="00185C68">
        <w:rPr>
          <w:rFonts w:ascii="Times New Roman" w:hAnsi="Times New Roman"/>
          <w:sz w:val="20"/>
          <w:szCs w:val="20"/>
          <w:lang w:val="en-US"/>
        </w:rPr>
        <w:t xml:space="preserve"> yang </w:t>
      </w:r>
      <w:proofErr w:type="spellStart"/>
      <w:r w:rsidRPr="00185C68">
        <w:rPr>
          <w:rFonts w:ascii="Times New Roman" w:hAnsi="Times New Roman"/>
          <w:sz w:val="20"/>
          <w:szCs w:val="20"/>
          <w:lang w:val="en-US"/>
        </w:rPr>
        <w:t>telah</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mendekam</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dalam</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penjara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umum</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Hasilnya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adalah</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alat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diagnostik</w:t>
      </w:r>
      <w:proofErr w:type="spellEnd"/>
      <w:r w:rsidRPr="00185C68">
        <w:rPr>
          <w:rFonts w:ascii="Times New Roman" w:hAnsi="Times New Roman"/>
          <w:sz w:val="20"/>
          <w:szCs w:val="20"/>
          <w:lang w:val="en-US"/>
        </w:rPr>
        <w:t xml:space="preserve"> yang </w:t>
      </w:r>
      <w:proofErr w:type="spellStart"/>
      <w:r w:rsidRPr="00185C68">
        <w:rPr>
          <w:rFonts w:ascii="Times New Roman" w:hAnsi="Times New Roman"/>
          <w:sz w:val="20"/>
          <w:szCs w:val="20"/>
          <w:lang w:val="en-US"/>
        </w:rPr>
        <w:t>sangat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andal</w:t>
      </w:r>
      <w:proofErr w:type="spellEnd"/>
      <w:r w:rsidRPr="00185C68">
        <w:rPr>
          <w:rFonts w:ascii="Times New Roman" w:hAnsi="Times New Roman"/>
          <w:sz w:val="20"/>
          <w:szCs w:val="20"/>
          <w:lang w:val="en-US"/>
        </w:rPr>
        <w:t xml:space="preserve"> yang </w:t>
      </w:r>
      <w:proofErr w:type="spellStart"/>
      <w:r w:rsidRPr="00185C68">
        <w:rPr>
          <w:rFonts w:ascii="Times New Roman" w:hAnsi="Times New Roman"/>
          <w:sz w:val="20"/>
          <w:szCs w:val="20"/>
          <w:lang w:val="en-US"/>
        </w:rPr>
        <w:t>semua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dokter</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atau</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peneliti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dapat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menggunakannya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untuk</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menghasilkan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profil</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terperinci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dari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gangguan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kepribadian</w:t>
      </w:r>
      <w:proofErr w:type="spellEnd"/>
      <w:r w:rsidRPr="00185C68">
        <w:rPr>
          <w:rFonts w:ascii="Times New Roman" w:hAnsi="Times New Roman"/>
          <w:sz w:val="20"/>
          <w:szCs w:val="20"/>
          <w:lang w:val="en-US"/>
        </w:rPr>
        <w:t xml:space="preserve"> yang </w:t>
      </w:r>
      <w:proofErr w:type="spellStart"/>
      <w:r w:rsidRPr="00185C68">
        <w:rPr>
          <w:rFonts w:ascii="Times New Roman" w:hAnsi="Times New Roman"/>
          <w:sz w:val="20"/>
          <w:szCs w:val="20"/>
          <w:lang w:val="en-US"/>
        </w:rPr>
        <w:t>disebut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psikopat</w:t>
      </w:r>
      <w:proofErr w:type="spellEnd"/>
      <w:r w:rsidRPr="00185C68">
        <w:rPr>
          <w:rFonts w:ascii="Times New Roman" w:hAnsi="Times New Roman"/>
          <w:sz w:val="20"/>
          <w:szCs w:val="20"/>
          <w:lang w:val="en-US"/>
        </w:rPr>
        <w:t xml:space="preserve">. Kami </w:t>
      </w:r>
      <w:proofErr w:type="spellStart"/>
      <w:r w:rsidRPr="00185C68">
        <w:rPr>
          <w:rFonts w:ascii="Times New Roman" w:hAnsi="Times New Roman"/>
          <w:sz w:val="20"/>
          <w:szCs w:val="20"/>
          <w:lang w:val="en-US"/>
        </w:rPr>
        <w:t>menamakan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instrumen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ini</w:t>
      </w:r>
      <w:proofErr w:type="spellEnd"/>
      <w:r w:rsidRPr="00185C68">
        <w:rPr>
          <w:rFonts w:ascii="Times New Roman" w:hAnsi="Times New Roman"/>
          <w:sz w:val="20"/>
          <w:szCs w:val="20"/>
          <w:lang w:val="en-US"/>
        </w:rPr>
        <w:t xml:space="preserve"> </w:t>
      </w:r>
      <w:r w:rsidRPr="00185C68">
        <w:rPr>
          <w:rFonts w:ascii="Times New Roman" w:hAnsi="Times New Roman"/>
          <w:i/>
          <w:sz w:val="20"/>
          <w:szCs w:val="20"/>
        </w:rPr>
        <w:t xml:space="preserve">Psychopathy </w:t>
      </w:r>
      <w:r w:rsidRPr="00185C68">
        <w:rPr>
          <w:rFonts w:ascii="Times New Roman" w:hAnsi="Times New Roman"/>
          <w:i/>
          <w:sz w:val="20"/>
          <w:szCs w:val="20"/>
          <w:lang w:val="en-US"/>
        </w:rPr>
        <w:t>Checklist</w:t>
      </w:r>
      <w:r w:rsidRPr="00185C68">
        <w:rPr>
          <w:rFonts w:ascii="Times New Roman" w:hAnsi="Times New Roman"/>
          <w:sz w:val="20"/>
          <w:szCs w:val="20"/>
          <w:lang w:val="en-US"/>
        </w:rPr>
        <w:t xml:space="preserve">. (Hare, 1999: 31). </w:t>
      </w:r>
      <w:r w:rsidRPr="00185C68">
        <w:rPr>
          <w:rFonts w:ascii="Times New Roman" w:hAnsi="Times New Roman"/>
          <w:i/>
          <w:sz w:val="20"/>
          <w:szCs w:val="20"/>
        </w:rPr>
        <w:t xml:space="preserve">Psychopathy </w:t>
      </w:r>
      <w:r w:rsidRPr="00185C68">
        <w:rPr>
          <w:rFonts w:ascii="Times New Roman" w:hAnsi="Times New Roman"/>
          <w:i/>
          <w:sz w:val="20"/>
          <w:szCs w:val="20"/>
          <w:lang w:val="en-US"/>
        </w:rPr>
        <w:t>Checklist</w:t>
      </w:r>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memungkinkan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untuk</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membahas</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psikopat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dengan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dapat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membedakannya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dari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penyimpangan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sosial</w:t>
      </w:r>
      <w:proofErr w:type="spellEnd"/>
      <w:r w:rsidRPr="00185C68">
        <w:rPr>
          <w:rFonts w:ascii="Times New Roman" w:hAnsi="Times New Roman"/>
          <w:sz w:val="20"/>
          <w:szCs w:val="20"/>
          <w:lang w:val="en-US"/>
        </w:rPr>
        <w:t xml:space="preserve"> pada </w:t>
      </w:r>
      <w:proofErr w:type="spellStart"/>
      <w:r w:rsidRPr="00185C68">
        <w:rPr>
          <w:rFonts w:ascii="Times New Roman" w:hAnsi="Times New Roman"/>
          <w:sz w:val="20"/>
          <w:szCs w:val="20"/>
          <w:lang w:val="en-US"/>
        </w:rPr>
        <w:t>umumnya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atau</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perilaku</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kriminal</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sederhana</w:t>
      </w:r>
      <w:proofErr w:type="spellEnd"/>
      <w:r w:rsidRPr="00185C68">
        <w:rPr>
          <w:rFonts w:ascii="Times New Roman" w:hAnsi="Times New Roman"/>
          <w:sz w:val="20"/>
          <w:szCs w:val="20"/>
          <w:lang w:val="en-US"/>
        </w:rPr>
        <w:t xml:space="preserve">, dan </w:t>
      </w:r>
      <w:proofErr w:type="spellStart"/>
      <w:r w:rsidRPr="00185C68">
        <w:rPr>
          <w:rFonts w:ascii="Times New Roman" w:hAnsi="Times New Roman"/>
          <w:sz w:val="20"/>
          <w:szCs w:val="20"/>
          <w:lang w:val="en-US"/>
        </w:rPr>
        <w:t>tidak</w:t>
      </w:r>
      <w:proofErr w:type="spellEnd"/>
      <w:r w:rsidRPr="00185C68">
        <w:rPr>
          <w:rFonts w:ascii="Times New Roman" w:hAnsi="Times New Roman"/>
          <w:sz w:val="20"/>
          <w:szCs w:val="20"/>
          <w:lang w:val="en-US"/>
        </w:rPr>
        <w:t xml:space="preserve"> salah </w:t>
      </w:r>
      <w:proofErr w:type="spellStart"/>
      <w:r w:rsidRPr="00185C68">
        <w:rPr>
          <w:rFonts w:ascii="Times New Roman" w:hAnsi="Times New Roman"/>
          <w:sz w:val="20"/>
          <w:szCs w:val="20"/>
          <w:lang w:val="en-US"/>
        </w:rPr>
        <w:t>memberi</w:t>
      </w:r>
      <w:proofErr w:type="spellEnd"/>
      <w:r w:rsidRPr="00185C68">
        <w:rPr>
          <w:rFonts w:ascii="Times New Roman" w:hAnsi="Times New Roman"/>
          <w:sz w:val="20"/>
          <w:szCs w:val="20"/>
          <w:lang w:val="en-US"/>
        </w:rPr>
        <w:t xml:space="preserve"> label pada orang-orang yang </w:t>
      </w:r>
      <w:proofErr w:type="spellStart"/>
      <w:r w:rsidRPr="00185C68">
        <w:rPr>
          <w:rFonts w:ascii="Times New Roman" w:hAnsi="Times New Roman"/>
          <w:sz w:val="20"/>
          <w:szCs w:val="20"/>
          <w:lang w:val="en-US"/>
        </w:rPr>
        <w:t>hanya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sekedar</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melanggar</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hukum</w:t>
      </w:r>
      <w:proofErr w:type="spellEnd"/>
      <w:r w:rsidRPr="00185C68">
        <w:rPr>
          <w:rFonts w:ascii="Times New Roman" w:hAnsi="Times New Roman"/>
          <w:sz w:val="20"/>
          <w:szCs w:val="20"/>
          <w:lang w:val="en-US"/>
        </w:rPr>
        <w:t xml:space="preserve">. Juga </w:t>
      </w:r>
      <w:proofErr w:type="spellStart"/>
      <w:r w:rsidRPr="00185C68">
        <w:rPr>
          <w:rFonts w:ascii="Times New Roman" w:hAnsi="Times New Roman"/>
          <w:sz w:val="20"/>
          <w:szCs w:val="20"/>
          <w:lang w:val="en-US"/>
        </w:rPr>
        <w:t>memberikan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gambaran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rinci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tentang</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kepribadian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menyimpang</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psikopat</w:t>
      </w:r>
      <w:proofErr w:type="spellEnd"/>
      <w:r w:rsidRPr="00185C68">
        <w:rPr>
          <w:rFonts w:ascii="Times New Roman" w:hAnsi="Times New Roman"/>
          <w:sz w:val="20"/>
          <w:szCs w:val="20"/>
          <w:lang w:val="en-US"/>
        </w:rPr>
        <w:t xml:space="preserve"> (Hare, 1999: 33). </w:t>
      </w:r>
      <w:r w:rsidRPr="00185C68">
        <w:rPr>
          <w:rFonts w:ascii="Times New Roman" w:hAnsi="Times New Roman"/>
          <w:i/>
          <w:sz w:val="20"/>
          <w:szCs w:val="20"/>
        </w:rPr>
        <w:t xml:space="preserve">Psychopathy </w:t>
      </w:r>
      <w:r w:rsidRPr="00185C68">
        <w:rPr>
          <w:rFonts w:ascii="Times New Roman" w:hAnsi="Times New Roman"/>
          <w:i/>
          <w:sz w:val="20"/>
          <w:szCs w:val="20"/>
          <w:lang w:val="en-US"/>
        </w:rPr>
        <w:t>Checklist</w:t>
      </w:r>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adalah</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alat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klinis</w:t>
      </w:r>
      <w:proofErr w:type="spellEnd"/>
      <w:r w:rsidRPr="00185C68">
        <w:rPr>
          <w:rFonts w:ascii="Times New Roman" w:hAnsi="Times New Roman"/>
          <w:sz w:val="20"/>
          <w:szCs w:val="20"/>
          <w:lang w:val="en-US"/>
        </w:rPr>
        <w:t xml:space="preserve"> yang </w:t>
      </w:r>
      <w:proofErr w:type="spellStart"/>
      <w:r w:rsidRPr="00185C68">
        <w:rPr>
          <w:rFonts w:ascii="Times New Roman" w:hAnsi="Times New Roman"/>
          <w:sz w:val="20"/>
          <w:szCs w:val="20"/>
          <w:lang w:val="en-US"/>
        </w:rPr>
        <w:t>kompleks</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untuk</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penggunaan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profesional</w:t>
      </w:r>
      <w:proofErr w:type="spellEnd"/>
      <w:r w:rsidRPr="00185C68">
        <w:rPr>
          <w:rFonts w:ascii="Times New Roman" w:hAnsi="Times New Roman"/>
          <w:sz w:val="20"/>
          <w:szCs w:val="20"/>
          <w:lang w:val="en-US"/>
        </w:rPr>
        <w:t xml:space="preserve"> dan </w:t>
      </w:r>
      <w:proofErr w:type="spellStart"/>
      <w:r w:rsidRPr="00185C68">
        <w:rPr>
          <w:rFonts w:ascii="Times New Roman" w:hAnsi="Times New Roman"/>
          <w:sz w:val="20"/>
          <w:szCs w:val="20"/>
          <w:lang w:val="en-US"/>
        </w:rPr>
        <w:t>merupakan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ringkasan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umum</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dari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ciri-ciri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utama</w:t>
      </w:r>
      <w:proofErr w:type="spellEnd"/>
      <w:r w:rsidRPr="00185C68">
        <w:rPr>
          <w:rFonts w:ascii="Times New Roman" w:hAnsi="Times New Roman"/>
          <w:sz w:val="20"/>
          <w:szCs w:val="20"/>
          <w:lang w:val="en-US"/>
        </w:rPr>
        <w:t xml:space="preserve"> dan </w:t>
      </w:r>
      <w:proofErr w:type="spellStart"/>
      <w:r w:rsidRPr="00185C68">
        <w:rPr>
          <w:rFonts w:ascii="Times New Roman" w:hAnsi="Times New Roman"/>
          <w:sz w:val="20"/>
          <w:szCs w:val="20"/>
          <w:lang w:val="en-US"/>
        </w:rPr>
        <w:t>perilaku</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psikopat</w:t>
      </w:r>
      <w:proofErr w:type="spellEnd"/>
      <w:r w:rsidRPr="00185C68">
        <w:rPr>
          <w:rFonts w:ascii="Times New Roman" w:hAnsi="Times New Roman"/>
          <w:sz w:val="20"/>
          <w:szCs w:val="20"/>
          <w:lang w:val="en-US"/>
        </w:rPr>
        <w:t xml:space="preserve">. Diagnosis </w:t>
      </w:r>
      <w:proofErr w:type="spellStart"/>
      <w:r w:rsidRPr="00185C68">
        <w:rPr>
          <w:rFonts w:ascii="Times New Roman" w:hAnsi="Times New Roman"/>
          <w:sz w:val="20"/>
          <w:szCs w:val="20"/>
          <w:lang w:val="en-US"/>
        </w:rPr>
        <w:t>psikopat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dibuat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hanya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jika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ada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bukti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kuat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bahwa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individu</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tersebut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benar-benar</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mengalami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beberapa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atau</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mayoritas</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perilaku</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dalam</w:t>
      </w:r>
      <w:proofErr w:type="spellEnd"/>
      <w:r w:rsidRPr="00185C68">
        <w:rPr>
          <w:rFonts w:ascii="Times New Roman" w:hAnsi="Times New Roman"/>
          <w:sz w:val="20"/>
          <w:szCs w:val="20"/>
          <w:lang w:val="en-US"/>
        </w:rPr>
        <w:t xml:space="preserve"> </w:t>
      </w:r>
      <w:r w:rsidRPr="00185C68">
        <w:rPr>
          <w:rFonts w:ascii="Times New Roman" w:hAnsi="Times New Roman"/>
          <w:i/>
          <w:sz w:val="20"/>
          <w:szCs w:val="20"/>
          <w:lang w:val="en-US"/>
        </w:rPr>
        <w:t xml:space="preserve">Psychopathy Checklist </w:t>
      </w:r>
      <w:r w:rsidRPr="00185C68">
        <w:rPr>
          <w:rFonts w:ascii="Times New Roman" w:hAnsi="Times New Roman"/>
          <w:i/>
          <w:sz w:val="20"/>
          <w:szCs w:val="20"/>
          <w:lang w:val="en-US"/>
        </w:rPr>
        <w:softHyphen/>
      </w:r>
      <w:proofErr w:type="spellStart"/>
      <w:r w:rsidRPr="00185C68">
        <w:rPr>
          <w:rFonts w:ascii="Times New Roman" w:hAnsi="Times New Roman"/>
          <w:sz w:val="20"/>
          <w:szCs w:val="20"/>
          <w:lang w:val="en-US"/>
        </w:rPr>
        <w:t>tersebut</w:t>
      </w:r>
      <w:proofErr w:type="spellEnd"/>
      <w:r w:rsidRPr="00185C68">
        <w:rPr>
          <w:rFonts w:ascii="Times New Roman" w:hAnsi="Times New Roman"/>
          <w:sz w:val="20"/>
          <w:szCs w:val="20"/>
          <w:lang w:val="en-US"/>
        </w:rPr>
        <w:t xml:space="preserve"> (Hare, 1999: 34).  </w:t>
      </w:r>
      <w:r w:rsidRPr="00185C68">
        <w:rPr>
          <w:rFonts w:ascii="Times New Roman" w:hAnsi="Times New Roman"/>
          <w:i/>
          <w:sz w:val="20"/>
          <w:szCs w:val="20"/>
          <w:lang w:val="en-US"/>
        </w:rPr>
        <w:t>Psychopathy Checklist</w:t>
      </w:r>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adalah</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instrumen</w:t>
      </w:r>
      <w:proofErr w:type="spellEnd"/>
      <w:r w:rsidRPr="00185C68">
        <w:rPr>
          <w:rFonts w:ascii="Times New Roman" w:hAnsi="Times New Roman"/>
          <w:sz w:val="20"/>
          <w:szCs w:val="20"/>
          <w:lang w:val="en-US"/>
        </w:rPr>
        <w:t xml:space="preserve"> yang </w:t>
      </w:r>
      <w:proofErr w:type="spellStart"/>
      <w:r w:rsidRPr="00185C68">
        <w:rPr>
          <w:rFonts w:ascii="Times New Roman" w:hAnsi="Times New Roman"/>
          <w:sz w:val="20"/>
          <w:szCs w:val="20"/>
          <w:lang w:val="en-US"/>
        </w:rPr>
        <w:t>sangat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berguna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Tidak</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hanya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memberikan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prosedur</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pengambilan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diagnosa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klinis</w:t>
      </w:r>
      <w:proofErr w:type="spellEnd"/>
      <w:r w:rsidRPr="00185C68">
        <w:rPr>
          <w:rFonts w:ascii="Times New Roman" w:hAnsi="Times New Roman"/>
          <w:sz w:val="20"/>
          <w:szCs w:val="20"/>
          <w:lang w:val="en-US"/>
        </w:rPr>
        <w:t xml:space="preserve"> yang valid dan </w:t>
      </w:r>
      <w:proofErr w:type="spellStart"/>
      <w:r w:rsidRPr="00185C68">
        <w:rPr>
          <w:rFonts w:ascii="Times New Roman" w:hAnsi="Times New Roman"/>
          <w:sz w:val="20"/>
          <w:szCs w:val="20"/>
          <w:lang w:val="en-US"/>
        </w:rPr>
        <w:t>terpercaya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lastRenderedPageBreak/>
        <w:t>tetapi</w:t>
      </w:r>
      <w:proofErr w:type="spellEnd"/>
      <w:r w:rsidRPr="00185C68">
        <w:rPr>
          <w:rFonts w:ascii="Times New Roman" w:hAnsi="Times New Roman"/>
          <w:sz w:val="20"/>
          <w:szCs w:val="20"/>
          <w:lang w:val="en-US"/>
        </w:rPr>
        <w:t xml:space="preserve"> juga </w:t>
      </w:r>
      <w:proofErr w:type="spellStart"/>
      <w:r w:rsidRPr="00185C68">
        <w:rPr>
          <w:rFonts w:ascii="Times New Roman" w:hAnsi="Times New Roman"/>
          <w:sz w:val="20"/>
          <w:szCs w:val="20"/>
          <w:lang w:val="en-US"/>
        </w:rPr>
        <w:t>memberi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pihak</w:t>
      </w:r>
      <w:proofErr w:type="spellEnd"/>
      <w:r w:rsidRPr="00185C68">
        <w:rPr>
          <w:rFonts w:ascii="Times New Roman" w:hAnsi="Times New Roman"/>
          <w:sz w:val="20"/>
          <w:szCs w:val="20"/>
          <w:lang w:val="en-US"/>
        </w:rPr>
        <w:t xml:space="preserve"> lain (</w:t>
      </w:r>
      <w:proofErr w:type="spellStart"/>
      <w:r w:rsidRPr="00185C68">
        <w:rPr>
          <w:rFonts w:ascii="Times New Roman" w:hAnsi="Times New Roman"/>
          <w:sz w:val="20"/>
          <w:szCs w:val="20"/>
          <w:lang w:val="en-US"/>
        </w:rPr>
        <w:t>termasuk</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anggota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sistem</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peradilan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pidana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deskripsi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rinci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tentang</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apa</w:t>
      </w:r>
      <w:proofErr w:type="spellEnd"/>
      <w:r w:rsidRPr="00185C68">
        <w:rPr>
          <w:rFonts w:ascii="Times New Roman" w:hAnsi="Times New Roman"/>
          <w:sz w:val="20"/>
          <w:szCs w:val="20"/>
          <w:lang w:val="en-US"/>
        </w:rPr>
        <w:t xml:space="preserve"> yang </w:t>
      </w:r>
      <w:proofErr w:type="spellStart"/>
      <w:r w:rsidRPr="00185C68">
        <w:rPr>
          <w:rFonts w:ascii="Times New Roman" w:hAnsi="Times New Roman"/>
          <w:sz w:val="20"/>
          <w:szCs w:val="20"/>
          <w:lang w:val="en-US"/>
        </w:rPr>
        <w:t>menjadi</w:t>
      </w:r>
      <w:proofErr w:type="spellEnd"/>
      <w:r w:rsidRPr="00185C68">
        <w:rPr>
          <w:rFonts w:ascii="Times New Roman" w:hAnsi="Times New Roman"/>
          <w:sz w:val="20"/>
          <w:szCs w:val="20"/>
          <w:lang w:val="en-US"/>
        </w:rPr>
        <w:t xml:space="preserve"> diagnosis </w:t>
      </w:r>
      <w:proofErr w:type="spellStart"/>
      <w:r w:rsidRPr="00185C68">
        <w:rPr>
          <w:rFonts w:ascii="Times New Roman" w:hAnsi="Times New Roman"/>
          <w:sz w:val="20"/>
          <w:szCs w:val="20"/>
          <w:lang w:val="en-US"/>
        </w:rPr>
        <w:t>psikopat</w:t>
      </w:r>
      <w:proofErr w:type="spellEnd"/>
      <w:r w:rsidRPr="00185C68">
        <w:rPr>
          <w:rFonts w:ascii="Times New Roman" w:hAnsi="Times New Roman"/>
          <w:sz w:val="20"/>
          <w:szCs w:val="20"/>
          <w:lang w:val="en-US"/>
        </w:rPr>
        <w:t xml:space="preserve"> (Hare, 1999: 180).</w:t>
      </w:r>
    </w:p>
    <w:p w14:paraId="61B6F250" w14:textId="1B8B7D66" w:rsidR="00F77E61" w:rsidRPr="00185C68" w:rsidRDefault="006A5162" w:rsidP="00F77E61">
      <w:pPr>
        <w:spacing w:before="240" w:after="40" w:line="240" w:lineRule="auto"/>
        <w:jc w:val="both"/>
        <w:rPr>
          <w:rFonts w:ascii="Times New Roman" w:hAnsi="Times New Roman"/>
          <w:sz w:val="20"/>
          <w:szCs w:val="20"/>
          <w:lang w:val="en-US"/>
        </w:rPr>
      </w:pPr>
      <w:r w:rsidRPr="00185C68">
        <w:rPr>
          <w:rFonts w:ascii="Times New Roman" w:hAnsi="Times New Roman"/>
          <w:sz w:val="20"/>
          <w:szCs w:val="20"/>
          <w:lang w:val="en-US"/>
        </w:rPr>
        <w:t xml:space="preserve">Dari </w:t>
      </w:r>
      <w:proofErr w:type="spellStart"/>
      <w:r w:rsidRPr="00185C68">
        <w:rPr>
          <w:rFonts w:ascii="Times New Roman" w:hAnsi="Times New Roman"/>
          <w:sz w:val="20"/>
          <w:szCs w:val="20"/>
          <w:lang w:val="en-US"/>
        </w:rPr>
        <w:t>penjelasan</w:t>
      </w:r>
      <w:proofErr w:type="spellEnd"/>
      <w:r w:rsidRPr="00185C68">
        <w:rPr>
          <w:rFonts w:ascii="Times New Roman" w:hAnsi="Times New Roman"/>
          <w:sz w:val="20"/>
          <w:szCs w:val="20"/>
          <w:lang w:val="en-US"/>
        </w:rPr>
        <w:t xml:space="preserve"> Hare di </w:t>
      </w:r>
      <w:proofErr w:type="spellStart"/>
      <w:r w:rsidRPr="00185C68">
        <w:rPr>
          <w:rFonts w:ascii="Times New Roman" w:hAnsi="Times New Roman"/>
          <w:sz w:val="20"/>
          <w:szCs w:val="20"/>
          <w:lang w:val="en-US"/>
        </w:rPr>
        <w:t>atas</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dapat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dijadikan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acuan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bahwa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tol</w:t>
      </w:r>
      <w:r>
        <w:rPr>
          <w:rFonts w:ascii="Times New Roman" w:hAnsi="Times New Roman"/>
          <w:sz w:val="20"/>
          <w:szCs w:val="20"/>
          <w:lang w:val="en-US"/>
        </w:rPr>
        <w:t>o</w:t>
      </w:r>
      <w:r w:rsidRPr="00185C68">
        <w:rPr>
          <w:rFonts w:ascii="Times New Roman" w:hAnsi="Times New Roman"/>
          <w:sz w:val="20"/>
          <w:szCs w:val="20"/>
          <w:lang w:val="en-US"/>
        </w:rPr>
        <w:t>k</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ukur</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untuk</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mendiagnosa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seorang</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psikopat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dengan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menganalisa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perilaku</w:t>
      </w:r>
      <w:proofErr w:type="spellEnd"/>
      <w:r w:rsidRPr="00185C68">
        <w:rPr>
          <w:rFonts w:ascii="Times New Roman" w:hAnsi="Times New Roman"/>
          <w:sz w:val="20"/>
          <w:szCs w:val="20"/>
          <w:lang w:val="en-US"/>
        </w:rPr>
        <w:t xml:space="preserve"> dan </w:t>
      </w:r>
      <w:proofErr w:type="spellStart"/>
      <w:r w:rsidRPr="00185C68">
        <w:rPr>
          <w:rFonts w:ascii="Times New Roman" w:hAnsi="Times New Roman"/>
          <w:sz w:val="20"/>
          <w:szCs w:val="20"/>
          <w:lang w:val="en-US"/>
        </w:rPr>
        <w:t>sifat</w:t>
      </w:r>
      <w:proofErr w:type="spellEnd"/>
      <w:r w:rsidRPr="00185C68">
        <w:rPr>
          <w:rFonts w:ascii="Times New Roman" w:hAnsi="Times New Roman"/>
          <w:sz w:val="20"/>
          <w:szCs w:val="20"/>
          <w:lang w:val="en-US"/>
        </w:rPr>
        <w:t xml:space="preserve"> yang </w:t>
      </w:r>
      <w:proofErr w:type="spellStart"/>
      <w:r w:rsidRPr="00185C68">
        <w:rPr>
          <w:rFonts w:ascii="Times New Roman" w:hAnsi="Times New Roman"/>
          <w:sz w:val="20"/>
          <w:szCs w:val="20"/>
          <w:lang w:val="en-US"/>
        </w:rPr>
        <w:t>ditampakkan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selama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hidupnya</w:t>
      </w:r>
      <w:proofErr w:type="spellEnd"/>
      <w:r w:rsidRPr="00185C68">
        <w:rPr>
          <w:rFonts w:ascii="Times New Roman" w:hAnsi="Times New Roman"/>
          <w:sz w:val="20"/>
          <w:szCs w:val="20"/>
          <w:lang w:val="en-US"/>
        </w:rPr>
        <w:t xml:space="preserve"> yang </w:t>
      </w:r>
      <w:proofErr w:type="spellStart"/>
      <w:r w:rsidRPr="00185C68">
        <w:rPr>
          <w:rFonts w:ascii="Times New Roman" w:hAnsi="Times New Roman"/>
          <w:sz w:val="20"/>
          <w:szCs w:val="20"/>
          <w:lang w:val="en-US"/>
        </w:rPr>
        <w:t>dapat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didefinisikan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sebagai</w:t>
      </w:r>
      <w:proofErr w:type="spellEnd"/>
      <w:r w:rsidRPr="00185C68">
        <w:rPr>
          <w:rFonts w:ascii="Times New Roman" w:hAnsi="Times New Roman"/>
          <w:sz w:val="20"/>
          <w:szCs w:val="20"/>
          <w:lang w:val="en-US"/>
        </w:rPr>
        <w:t xml:space="preserve"> salah </w:t>
      </w:r>
      <w:proofErr w:type="spellStart"/>
      <w:r w:rsidRPr="00185C68">
        <w:rPr>
          <w:rFonts w:ascii="Times New Roman" w:hAnsi="Times New Roman"/>
          <w:sz w:val="20"/>
          <w:szCs w:val="20"/>
          <w:lang w:val="en-US"/>
        </w:rPr>
        <w:t>satu</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dari</w:t>
      </w:r>
      <w:proofErr w:type="spellEnd"/>
      <w:r w:rsidR="00F77E61" w:rsidRPr="00185C68">
        <w:rPr>
          <w:rFonts w:ascii="Times New Roman" w:hAnsi="Times New Roman"/>
          <w:sz w:val="20"/>
          <w:szCs w:val="20"/>
          <w:lang w:val="en-US"/>
        </w:rPr>
        <w:t xml:space="preserve"> </w:t>
      </w:r>
      <w:proofErr w:type="spellStart"/>
      <w:r w:rsidR="00F77E61" w:rsidRPr="00185C68">
        <w:rPr>
          <w:rFonts w:ascii="Times New Roman" w:hAnsi="Times New Roman"/>
          <w:sz w:val="20"/>
          <w:szCs w:val="20"/>
          <w:lang w:val="en-US"/>
        </w:rPr>
        <w:t>dua</w:t>
      </w:r>
      <w:proofErr w:type="spellEnd"/>
      <w:r w:rsidR="00F77E61" w:rsidRPr="00185C68">
        <w:rPr>
          <w:rFonts w:ascii="Times New Roman" w:hAnsi="Times New Roman"/>
          <w:sz w:val="20"/>
          <w:szCs w:val="20"/>
          <w:lang w:val="en-US"/>
        </w:rPr>
        <w:t xml:space="preserve"> </w:t>
      </w:r>
      <w:proofErr w:type="spellStart"/>
      <w:r w:rsidR="00F77E61" w:rsidRPr="00185C68">
        <w:rPr>
          <w:rFonts w:ascii="Times New Roman" w:hAnsi="Times New Roman"/>
          <w:sz w:val="20"/>
          <w:szCs w:val="20"/>
          <w:lang w:val="en-US"/>
        </w:rPr>
        <w:t>belas</w:t>
      </w:r>
      <w:proofErr w:type="spellEnd"/>
      <w:r w:rsidR="00F77E61" w:rsidRPr="00185C68">
        <w:rPr>
          <w:rFonts w:ascii="Times New Roman" w:hAnsi="Times New Roman"/>
          <w:sz w:val="20"/>
          <w:szCs w:val="20"/>
          <w:lang w:val="en-US"/>
        </w:rPr>
        <w:t xml:space="preserve"> </w:t>
      </w:r>
      <w:proofErr w:type="spellStart"/>
      <w:r w:rsidR="00F77E61" w:rsidRPr="00185C68">
        <w:rPr>
          <w:rFonts w:ascii="Times New Roman" w:hAnsi="Times New Roman"/>
          <w:sz w:val="20"/>
          <w:szCs w:val="20"/>
          <w:lang w:val="en-US"/>
        </w:rPr>
        <w:t>sifat</w:t>
      </w:r>
      <w:proofErr w:type="spellEnd"/>
      <w:r w:rsidR="00F77E61" w:rsidRPr="00185C68">
        <w:rPr>
          <w:rFonts w:ascii="Times New Roman" w:hAnsi="Times New Roman"/>
          <w:sz w:val="20"/>
          <w:szCs w:val="20"/>
          <w:lang w:val="en-US"/>
        </w:rPr>
        <w:t xml:space="preserve"> </w:t>
      </w:r>
      <w:proofErr w:type="spellStart"/>
      <w:r w:rsidR="00F77E61" w:rsidRPr="00185C68">
        <w:rPr>
          <w:rFonts w:ascii="Times New Roman" w:hAnsi="Times New Roman"/>
          <w:sz w:val="20"/>
          <w:szCs w:val="20"/>
          <w:lang w:val="en-US"/>
        </w:rPr>
        <w:t>dalam</w:t>
      </w:r>
      <w:proofErr w:type="spellEnd"/>
      <w:r w:rsidR="00F77E61" w:rsidRPr="00185C68">
        <w:rPr>
          <w:rFonts w:ascii="Times New Roman" w:hAnsi="Times New Roman"/>
          <w:sz w:val="20"/>
          <w:szCs w:val="20"/>
          <w:lang w:val="en-US"/>
        </w:rPr>
        <w:t xml:space="preserve"> </w:t>
      </w:r>
      <w:r w:rsidR="00F77E61" w:rsidRPr="00185C68">
        <w:rPr>
          <w:rFonts w:ascii="Times New Roman" w:hAnsi="Times New Roman"/>
          <w:i/>
          <w:sz w:val="20"/>
          <w:szCs w:val="20"/>
          <w:lang w:val="en-US"/>
        </w:rPr>
        <w:t xml:space="preserve">Psychopathy Checklist </w:t>
      </w:r>
      <w:r w:rsidR="00F77E61" w:rsidRPr="00185C68">
        <w:rPr>
          <w:rFonts w:ascii="Times New Roman" w:hAnsi="Times New Roman"/>
          <w:i/>
          <w:sz w:val="20"/>
          <w:szCs w:val="20"/>
          <w:lang w:val="en-US"/>
        </w:rPr>
        <w:softHyphen/>
      </w:r>
      <w:proofErr w:type="spellStart"/>
      <w:r w:rsidR="00F77E61" w:rsidRPr="00185C68">
        <w:rPr>
          <w:rFonts w:ascii="Times New Roman" w:hAnsi="Times New Roman"/>
          <w:sz w:val="20"/>
          <w:szCs w:val="20"/>
          <w:lang w:val="en-US"/>
        </w:rPr>
        <w:t>tersebut</w:t>
      </w:r>
      <w:proofErr w:type="spellEnd"/>
      <w:r w:rsidR="00F77E61" w:rsidRPr="00185C68">
        <w:rPr>
          <w:rFonts w:ascii="Times New Roman" w:hAnsi="Times New Roman"/>
          <w:sz w:val="20"/>
          <w:szCs w:val="20"/>
          <w:lang w:val="en-US"/>
        </w:rPr>
        <w:t xml:space="preserve">. </w:t>
      </w:r>
      <w:r w:rsidRPr="00185C68">
        <w:rPr>
          <w:rFonts w:ascii="Times New Roman" w:hAnsi="Times New Roman"/>
          <w:sz w:val="20"/>
          <w:szCs w:val="20"/>
          <w:lang w:val="en-US"/>
        </w:rPr>
        <w:t xml:space="preserve">Dan </w:t>
      </w:r>
      <w:proofErr w:type="spellStart"/>
      <w:r w:rsidRPr="00185C68">
        <w:rPr>
          <w:rFonts w:ascii="Times New Roman" w:hAnsi="Times New Roman"/>
          <w:sz w:val="20"/>
          <w:szCs w:val="20"/>
          <w:lang w:val="en-US"/>
        </w:rPr>
        <w:t>jika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mayoritas</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dari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dua</w:t>
      </w:r>
      <w:proofErr w:type="spellEnd"/>
      <w:r w:rsidRPr="00185C68">
        <w:rPr>
          <w:rFonts w:ascii="Times New Roman" w:hAnsi="Times New Roman"/>
          <w:sz w:val="20"/>
          <w:szCs w:val="20"/>
          <w:lang w:val="en-US"/>
        </w:rPr>
        <w:t xml:space="preserve"> </w:t>
      </w:r>
      <w:proofErr w:type="spellStart"/>
      <w:r>
        <w:rPr>
          <w:rFonts w:ascii="Times New Roman" w:hAnsi="Times New Roman"/>
          <w:sz w:val="20"/>
          <w:szCs w:val="20"/>
          <w:lang w:val="en-US"/>
        </w:rPr>
        <w:t>belas</w:t>
      </w:r>
      <w:proofErr w:type="spellEnd"/>
      <w:r>
        <w:rPr>
          <w:rFonts w:ascii="Times New Roman" w:hAnsi="Times New Roman"/>
          <w:sz w:val="20"/>
          <w:szCs w:val="20"/>
          <w:lang w:val="en-US"/>
        </w:rPr>
        <w:t xml:space="preserve"> </w:t>
      </w:r>
      <w:proofErr w:type="spellStart"/>
      <w:r w:rsidRPr="00185C68">
        <w:rPr>
          <w:rFonts w:ascii="Times New Roman" w:hAnsi="Times New Roman"/>
          <w:sz w:val="20"/>
          <w:szCs w:val="20"/>
          <w:lang w:val="en-US"/>
        </w:rPr>
        <w:t>sifat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tersebut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dalam</w:t>
      </w:r>
      <w:proofErr w:type="spellEnd"/>
      <w:r w:rsidRPr="00185C68">
        <w:rPr>
          <w:rFonts w:ascii="Times New Roman" w:hAnsi="Times New Roman"/>
          <w:sz w:val="20"/>
          <w:szCs w:val="20"/>
          <w:lang w:val="en-US"/>
        </w:rPr>
        <w:t xml:space="preserve"> Hare, 1999:34) </w:t>
      </w:r>
      <w:proofErr w:type="spellStart"/>
      <w:r w:rsidRPr="00185C68">
        <w:rPr>
          <w:rFonts w:ascii="Times New Roman" w:hAnsi="Times New Roman"/>
          <w:sz w:val="20"/>
          <w:szCs w:val="20"/>
          <w:lang w:val="en-US"/>
        </w:rPr>
        <w:t>ada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dalam</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dirinya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atau</w:t>
      </w:r>
      <w:proofErr w:type="spellEnd"/>
      <w:r w:rsidRPr="00185C68">
        <w:rPr>
          <w:rFonts w:ascii="Times New Roman" w:hAnsi="Times New Roman"/>
          <w:sz w:val="20"/>
          <w:szCs w:val="20"/>
          <w:lang w:val="en-US"/>
        </w:rPr>
        <w:t xml:space="preserve"> yang </w:t>
      </w:r>
      <w:proofErr w:type="spellStart"/>
      <w:r w:rsidRPr="00185C68">
        <w:rPr>
          <w:rFonts w:ascii="Times New Roman" w:hAnsi="Times New Roman"/>
          <w:sz w:val="20"/>
          <w:szCs w:val="20"/>
          <w:lang w:val="en-US"/>
        </w:rPr>
        <w:t>dapat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dismpulkan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dalam</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angka</w:t>
      </w:r>
      <w:proofErr w:type="spellEnd"/>
      <w:r w:rsidRPr="00185C68">
        <w:rPr>
          <w:rFonts w:ascii="Times New Roman" w:hAnsi="Times New Roman"/>
          <w:sz w:val="20"/>
          <w:szCs w:val="20"/>
          <w:lang w:val="en-US"/>
        </w:rPr>
        <w:t xml:space="preserve"> di </w:t>
      </w:r>
      <w:proofErr w:type="spellStart"/>
      <w:r w:rsidRPr="00185C68">
        <w:rPr>
          <w:rFonts w:ascii="Times New Roman" w:hAnsi="Times New Roman"/>
          <w:sz w:val="20"/>
          <w:szCs w:val="20"/>
          <w:lang w:val="en-US"/>
        </w:rPr>
        <w:t>atas</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setengah</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yaitu</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sebanyak</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tujuh</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sifat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dari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dua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belas</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sifat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tersebut</w:t>
      </w:r>
      <w:proofErr w:type="spellEnd"/>
      <w:r w:rsidRPr="00185C68">
        <w:rPr>
          <w:rFonts w:ascii="Times New Roman" w:hAnsi="Times New Roman"/>
          <w:sz w:val="20"/>
          <w:szCs w:val="20"/>
          <w:lang w:val="en-US"/>
        </w:rPr>
        <w:t>.</w:t>
      </w:r>
    </w:p>
    <w:p w14:paraId="427AC207" w14:textId="5E75CAFD" w:rsidR="00F77E61" w:rsidRDefault="00B678AF" w:rsidP="00F77E61">
      <w:pPr>
        <w:spacing w:before="240" w:after="40" w:line="240" w:lineRule="auto"/>
        <w:jc w:val="both"/>
        <w:rPr>
          <w:rFonts w:ascii="Times New Roman" w:hAnsi="Times New Roman"/>
          <w:sz w:val="20"/>
          <w:szCs w:val="20"/>
          <w:lang w:val="en-US"/>
        </w:rPr>
      </w:pPr>
      <w:proofErr w:type="spellStart"/>
      <w:r>
        <w:rPr>
          <w:rFonts w:ascii="Times New Roman" w:hAnsi="Times New Roman"/>
          <w:sz w:val="20"/>
          <w:szCs w:val="20"/>
          <w:lang w:val="en-US"/>
        </w:rPr>
        <w:t>Berikut</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ini</w:t>
      </w:r>
      <w:proofErr w:type="spellEnd"/>
      <w:r w:rsidRPr="00185C68">
        <w:rPr>
          <w:rFonts w:ascii="Times New Roman" w:hAnsi="Times New Roman"/>
          <w:sz w:val="20"/>
          <w:szCs w:val="20"/>
          <w:lang w:val="en-US"/>
        </w:rPr>
        <w:t xml:space="preserve"> </w:t>
      </w:r>
      <w:proofErr w:type="spellStart"/>
      <w:r>
        <w:rPr>
          <w:rFonts w:ascii="Times New Roman" w:hAnsi="Times New Roman"/>
          <w:sz w:val="20"/>
          <w:szCs w:val="20"/>
          <w:lang w:val="en-US"/>
        </w:rPr>
        <w:t>akan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dibahas</w:t>
      </w:r>
      <w:proofErr w:type="spellEnd"/>
      <w:r>
        <w:rPr>
          <w:rFonts w:ascii="Times New Roman" w:hAnsi="Times New Roman"/>
          <w:sz w:val="20"/>
          <w:szCs w:val="20"/>
          <w:lang w:val="en-US"/>
        </w:rPr>
        <w:t xml:space="preserve"> </w:t>
      </w:r>
      <w:proofErr w:type="spellStart"/>
      <w:r w:rsidRPr="00185C68">
        <w:rPr>
          <w:rFonts w:ascii="Times New Roman" w:hAnsi="Times New Roman"/>
          <w:sz w:val="20"/>
          <w:szCs w:val="20"/>
          <w:lang w:val="en-US"/>
        </w:rPr>
        <w:t>sifat-sifat</w:t>
      </w:r>
      <w:proofErr w:type="spellEnd"/>
      <w:r w:rsidRPr="00185C68">
        <w:rPr>
          <w:rFonts w:ascii="Times New Roman" w:hAnsi="Times New Roman"/>
          <w:sz w:val="20"/>
          <w:szCs w:val="20"/>
          <w:lang w:val="en-US"/>
        </w:rPr>
        <w:t xml:space="preserve"> yang </w:t>
      </w:r>
      <w:proofErr w:type="spellStart"/>
      <w:r w:rsidRPr="00185C68">
        <w:rPr>
          <w:rFonts w:ascii="Times New Roman" w:hAnsi="Times New Roman"/>
          <w:sz w:val="20"/>
          <w:szCs w:val="20"/>
          <w:lang w:val="en-US"/>
        </w:rPr>
        <w:t>dimiliki</w:t>
      </w:r>
      <w:proofErr w:type="spellEnd"/>
      <w:r w:rsidRPr="00185C68">
        <w:rPr>
          <w:rFonts w:ascii="Times New Roman" w:hAnsi="Times New Roman"/>
          <w:sz w:val="20"/>
          <w:szCs w:val="20"/>
          <w:lang w:val="en-US"/>
        </w:rPr>
        <w:t xml:space="preserve"> oleh Grenouille yang </w:t>
      </w:r>
      <w:proofErr w:type="spellStart"/>
      <w:r w:rsidRPr="00185C68">
        <w:rPr>
          <w:rFonts w:ascii="Times New Roman" w:hAnsi="Times New Roman"/>
          <w:sz w:val="20"/>
          <w:szCs w:val="20"/>
          <w:lang w:val="en-US"/>
        </w:rPr>
        <w:t>termasuk</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dalam</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dua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belas</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sifat</w:t>
      </w:r>
      <w:proofErr w:type="spellEnd"/>
      <w:r w:rsidRPr="00185C68">
        <w:rPr>
          <w:rFonts w:ascii="Times New Roman" w:hAnsi="Times New Roman"/>
          <w:sz w:val="20"/>
          <w:szCs w:val="20"/>
          <w:lang w:val="en-US"/>
        </w:rPr>
        <w:t xml:space="preserve"> di </w:t>
      </w:r>
      <w:proofErr w:type="spellStart"/>
      <w:r w:rsidRPr="00185C68">
        <w:rPr>
          <w:rFonts w:ascii="Times New Roman" w:hAnsi="Times New Roman"/>
          <w:sz w:val="20"/>
          <w:szCs w:val="20"/>
          <w:lang w:val="en-US"/>
        </w:rPr>
        <w:t>atas</w:t>
      </w:r>
      <w:proofErr w:type="spellEnd"/>
      <w:r w:rsidRPr="00185C68">
        <w:rPr>
          <w:rFonts w:ascii="Times New Roman" w:hAnsi="Times New Roman"/>
          <w:sz w:val="20"/>
          <w:szCs w:val="20"/>
          <w:lang w:val="en-US"/>
        </w:rPr>
        <w:t>:</w:t>
      </w:r>
    </w:p>
    <w:p w14:paraId="7A724DA6" w14:textId="77777777" w:rsidR="00F77E61" w:rsidRDefault="00F77E61" w:rsidP="00F77E61">
      <w:pPr>
        <w:pStyle w:val="Heading3"/>
        <w:ind w:left="720" w:right="0"/>
      </w:pPr>
      <w:r w:rsidRPr="008E2FD8">
        <w:t>Fasih berbicara dan menarik</w:t>
      </w:r>
    </w:p>
    <w:p w14:paraId="63B5FFDF" w14:textId="77777777" w:rsidR="00B678AF" w:rsidRDefault="00B678AF" w:rsidP="00B678AF">
      <w:pPr>
        <w:spacing w:before="240" w:after="40" w:line="240" w:lineRule="auto"/>
        <w:jc w:val="both"/>
        <w:rPr>
          <w:rFonts w:ascii="Times New Roman" w:hAnsi="Times New Roman"/>
          <w:sz w:val="20"/>
          <w:szCs w:val="20"/>
          <w:lang w:val="de-DE"/>
        </w:rPr>
      </w:pPr>
      <w:r w:rsidRPr="008E2FD8">
        <w:rPr>
          <w:rFonts w:ascii="Times New Roman" w:hAnsi="Times New Roman"/>
          <w:sz w:val="20"/>
          <w:szCs w:val="20"/>
          <w:lang w:val="de-DE"/>
        </w:rPr>
        <w:t>Psikopat sering kali cerdas dan pandai bicara. Mereka dapat menjadi pembicara yang l</w:t>
      </w:r>
      <w:r>
        <w:rPr>
          <w:rFonts w:ascii="Times New Roman" w:hAnsi="Times New Roman"/>
          <w:sz w:val="20"/>
          <w:szCs w:val="20"/>
          <w:lang w:val="de-DE"/>
        </w:rPr>
        <w:t>ucu dan menghibur, siap dengan sanggahan</w:t>
      </w:r>
      <w:r w:rsidRPr="008E2FD8">
        <w:rPr>
          <w:rFonts w:ascii="Times New Roman" w:hAnsi="Times New Roman"/>
          <w:sz w:val="20"/>
          <w:szCs w:val="20"/>
          <w:lang w:val="de-DE"/>
        </w:rPr>
        <w:t xml:space="preserve"> yang cepat dan cerdas, dan dapat menceritakan kisah </w:t>
      </w:r>
      <w:r>
        <w:rPr>
          <w:rFonts w:ascii="Times New Roman" w:hAnsi="Times New Roman"/>
          <w:sz w:val="20"/>
          <w:szCs w:val="20"/>
          <w:lang w:val="de-DE"/>
        </w:rPr>
        <w:t>tidak masuk akal</w:t>
      </w:r>
      <w:r w:rsidRPr="008E2FD8">
        <w:rPr>
          <w:rFonts w:ascii="Times New Roman" w:hAnsi="Times New Roman"/>
          <w:sz w:val="20"/>
          <w:szCs w:val="20"/>
          <w:lang w:val="de-DE"/>
        </w:rPr>
        <w:t xml:space="preserve"> tetapi meyakinkan yang membuat mereka </w:t>
      </w:r>
      <w:r>
        <w:rPr>
          <w:rFonts w:ascii="Times New Roman" w:hAnsi="Times New Roman"/>
          <w:sz w:val="20"/>
          <w:szCs w:val="20"/>
          <w:lang w:val="de-DE"/>
        </w:rPr>
        <w:t>terkesan menarik</w:t>
      </w:r>
      <w:r w:rsidRPr="008E2FD8">
        <w:rPr>
          <w:rFonts w:ascii="Times New Roman" w:hAnsi="Times New Roman"/>
          <w:sz w:val="20"/>
          <w:szCs w:val="20"/>
          <w:lang w:val="de-DE"/>
        </w:rPr>
        <w:t>. Mereka bisa sangat efektif dalam menampilkan diri dan sering</w:t>
      </w:r>
      <w:r>
        <w:rPr>
          <w:rFonts w:ascii="Times New Roman" w:hAnsi="Times New Roman"/>
          <w:sz w:val="20"/>
          <w:szCs w:val="20"/>
          <w:lang w:val="de-DE"/>
        </w:rPr>
        <w:t>kali sangat disukai dan menawan (Hare, 1999: 34-35).</w:t>
      </w:r>
    </w:p>
    <w:p w14:paraId="0D252B28" w14:textId="5825F93C" w:rsidR="00F77E61" w:rsidRDefault="00B678AF" w:rsidP="00B678AF">
      <w:pPr>
        <w:spacing w:before="240" w:after="40" w:line="240" w:lineRule="auto"/>
        <w:jc w:val="both"/>
        <w:rPr>
          <w:rFonts w:ascii="Times New Roman" w:hAnsi="Times New Roman"/>
          <w:sz w:val="20"/>
          <w:szCs w:val="20"/>
          <w:lang w:val="de-DE"/>
        </w:rPr>
      </w:pPr>
      <w:r>
        <w:rPr>
          <w:rFonts w:ascii="Times New Roman" w:hAnsi="Times New Roman"/>
          <w:sz w:val="20"/>
          <w:szCs w:val="20"/>
          <w:lang w:val="de-DE"/>
        </w:rPr>
        <w:t>Terdapat sebuah kutipan:</w:t>
      </w:r>
    </w:p>
    <w:p w14:paraId="65F55AD2" w14:textId="77777777" w:rsidR="00F77E61" w:rsidRPr="008E2FD8" w:rsidRDefault="00F77E61" w:rsidP="00F77E61">
      <w:pPr>
        <w:spacing w:before="240" w:after="40" w:line="240" w:lineRule="auto"/>
        <w:jc w:val="both"/>
        <w:rPr>
          <w:rFonts w:ascii="Times New Roman" w:hAnsi="Times New Roman"/>
          <w:sz w:val="20"/>
          <w:szCs w:val="20"/>
          <w:lang w:val="de-DE"/>
        </w:rPr>
      </w:pPr>
      <w:r w:rsidRPr="008E2FD8">
        <w:rPr>
          <w:rFonts w:ascii="Times New Roman" w:hAnsi="Times New Roman"/>
          <w:i/>
          <w:sz w:val="20"/>
          <w:szCs w:val="20"/>
          <w:lang w:val="de-DE"/>
        </w:rPr>
        <w:t>,,Immer wieder erzählt er die Geschichte von den Räubern, die ihn verschleppt hatten, und von dem Korb, der herabgelassen wurde, und von der Leiter. Und jedesmal schmückte er sie prächtiger aus und erfand neue Details hinzu.</w:t>
      </w:r>
      <w:r>
        <w:rPr>
          <w:rFonts w:ascii="Times New Roman" w:hAnsi="Times New Roman"/>
          <w:i/>
          <w:sz w:val="20"/>
          <w:szCs w:val="20"/>
          <w:lang w:val="de-DE"/>
        </w:rPr>
        <w:t xml:space="preserve">“ </w:t>
      </w:r>
    </w:p>
    <w:p w14:paraId="10AA1A76" w14:textId="77777777" w:rsidR="00F77E61" w:rsidRPr="008E2FD8" w:rsidRDefault="00F77E61" w:rsidP="00F77E61">
      <w:pPr>
        <w:spacing w:before="240" w:after="40" w:line="240" w:lineRule="auto"/>
        <w:jc w:val="both"/>
        <w:rPr>
          <w:rFonts w:ascii="Times New Roman" w:hAnsi="Times New Roman"/>
          <w:i/>
          <w:sz w:val="20"/>
          <w:szCs w:val="20"/>
          <w:lang w:val="de-DE"/>
        </w:rPr>
      </w:pPr>
      <w:r w:rsidRPr="008E2FD8">
        <w:rPr>
          <w:rFonts w:ascii="Times New Roman" w:hAnsi="Times New Roman"/>
          <w:i/>
          <w:sz w:val="20"/>
          <w:szCs w:val="20"/>
          <w:lang w:val="de-DE"/>
        </w:rPr>
        <w:t>‘‘Ia  (Grenouille) selalu membicarakan  kisah  tentang  perampokan  (di masa dulu).  Bagaimana  dirinya  diseret,  keranjang diletakkan di sisinya setiap kali jam makan, dan  tentang  tangga  penyelamat.  Setiap  kali (bercerita) ia  menambahkan  detail baru dan menambah (hiperbola) yang lebih hebat.“</w:t>
      </w:r>
      <w:r>
        <w:rPr>
          <w:rFonts w:ascii="Times New Roman" w:hAnsi="Times New Roman"/>
          <w:i/>
          <w:sz w:val="20"/>
          <w:szCs w:val="20"/>
          <w:lang w:val="de-DE"/>
        </w:rPr>
        <w:t xml:space="preserve"> (Bab 34, Paragraf 1)</w:t>
      </w:r>
    </w:p>
    <w:p w14:paraId="68C5D11E" w14:textId="77777777" w:rsidR="00F77E61" w:rsidRDefault="00F77E61" w:rsidP="00F77E61">
      <w:pPr>
        <w:spacing w:before="240" w:after="40" w:line="240" w:lineRule="auto"/>
        <w:jc w:val="both"/>
        <w:rPr>
          <w:rFonts w:ascii="Times New Roman" w:hAnsi="Times New Roman"/>
          <w:sz w:val="20"/>
          <w:szCs w:val="20"/>
          <w:lang w:val="de-DE"/>
        </w:rPr>
      </w:pPr>
      <w:r>
        <w:rPr>
          <w:rFonts w:ascii="Times New Roman" w:hAnsi="Times New Roman"/>
          <w:sz w:val="20"/>
          <w:szCs w:val="20"/>
          <w:lang w:val="de-DE"/>
        </w:rPr>
        <w:t>Dalam seluruh kutipan di atas menampilkan pribadi Grenouille yang pandai dalam mengarang dan membuat cerita. Kisah tersebut hanyalah terjadi dalam imajinasi Grenouille saat ia menyendiri dalam sebuah gua selama tujuh tahun tanpa sedikitpun berinteraksi dengan orang lain. Namun kisah tersebut dijadikan oleh Grenouille dalam memperdaya warga Pierrefort yang terjadi dalam kutipan:</w:t>
      </w:r>
    </w:p>
    <w:p w14:paraId="07F46B35" w14:textId="77777777" w:rsidR="00F77E61" w:rsidRDefault="00F77E61" w:rsidP="00F77E61">
      <w:pPr>
        <w:spacing w:before="240" w:after="40" w:line="240" w:lineRule="auto"/>
        <w:jc w:val="both"/>
        <w:rPr>
          <w:rFonts w:ascii="Times New Roman" w:hAnsi="Times New Roman"/>
          <w:i/>
          <w:sz w:val="20"/>
          <w:szCs w:val="20"/>
          <w:lang w:val="de-DE"/>
        </w:rPr>
      </w:pPr>
      <w:r w:rsidRPr="008E2FD8">
        <w:rPr>
          <w:rFonts w:ascii="Times New Roman" w:hAnsi="Times New Roman"/>
          <w:i/>
          <w:sz w:val="20"/>
          <w:szCs w:val="20"/>
          <w:lang w:val="de-DE"/>
        </w:rPr>
        <w:t>„-denn es waren die ersten Worte, die er nach siebenjähriger Pause von sich gab -, aber gut verständlich, daß er auf seiner Wanderschaft von Räubern überfallen, verschleppt und sieben Jahre lang in einer Höhle gefangengehalten worden sei. Er habe in dieser Zeit weder das Sonnenlicht noch einen Menschen gesehen,“</w:t>
      </w:r>
      <w:r>
        <w:rPr>
          <w:rFonts w:ascii="Times New Roman" w:hAnsi="Times New Roman"/>
          <w:i/>
          <w:sz w:val="20"/>
          <w:szCs w:val="20"/>
          <w:lang w:val="de-DE"/>
        </w:rPr>
        <w:t xml:space="preserve"> </w:t>
      </w:r>
    </w:p>
    <w:p w14:paraId="46C174AB" w14:textId="77777777" w:rsidR="00F77E61" w:rsidRPr="008E2FD8" w:rsidRDefault="00F77E61" w:rsidP="00F77E61">
      <w:pPr>
        <w:spacing w:before="240" w:after="40" w:line="240" w:lineRule="auto"/>
        <w:jc w:val="both"/>
        <w:rPr>
          <w:rFonts w:ascii="Times New Roman" w:hAnsi="Times New Roman"/>
          <w:i/>
          <w:sz w:val="20"/>
          <w:szCs w:val="20"/>
          <w:lang w:val="de-DE"/>
        </w:rPr>
      </w:pPr>
      <w:r w:rsidRPr="008E2FD8">
        <w:rPr>
          <w:rFonts w:ascii="Times New Roman" w:hAnsi="Times New Roman"/>
          <w:i/>
          <w:sz w:val="20"/>
          <w:szCs w:val="20"/>
          <w:lang w:val="de-DE"/>
        </w:rPr>
        <w:t xml:space="preserve">‘‘karena ini adalah kata-kata pertama yang dia ucapkan dalam tujuh tahun - bagaimana dia diserang oleh </w:t>
      </w:r>
      <w:r w:rsidRPr="008E2FD8">
        <w:rPr>
          <w:rFonts w:ascii="Times New Roman" w:hAnsi="Times New Roman"/>
          <w:i/>
          <w:sz w:val="20"/>
          <w:szCs w:val="20"/>
          <w:lang w:val="de-DE"/>
        </w:rPr>
        <w:t>perampok, diseret, dan ditawan di dalam gua selama tujuh tahun. Dia tidak melihat siang hari atau manusia lain selama waktu itu,“</w:t>
      </w:r>
      <w:r>
        <w:rPr>
          <w:rFonts w:ascii="Times New Roman" w:hAnsi="Times New Roman"/>
          <w:i/>
          <w:sz w:val="20"/>
          <w:szCs w:val="20"/>
          <w:lang w:val="de-DE"/>
        </w:rPr>
        <w:t xml:space="preserve"> (Bab 30, Paragraf 2)</w:t>
      </w:r>
    </w:p>
    <w:p w14:paraId="06A5A89B" w14:textId="77777777" w:rsidR="00F77E61" w:rsidRPr="008E2FD8" w:rsidRDefault="00F77E61" w:rsidP="00F77E61">
      <w:pPr>
        <w:pStyle w:val="Heading3"/>
        <w:ind w:left="720" w:right="0"/>
      </w:pPr>
      <w:bookmarkStart w:id="6" w:name="_Toc520714025"/>
      <w:bookmarkStart w:id="7" w:name="_Toc520716524"/>
      <w:bookmarkStart w:id="8" w:name="_Toc521292053"/>
      <w:bookmarkEnd w:id="3"/>
      <w:bookmarkEnd w:id="4"/>
      <w:bookmarkEnd w:id="5"/>
      <w:r w:rsidRPr="00185C68">
        <w:t xml:space="preserve">Egosentris dan </w:t>
      </w:r>
      <w:bookmarkEnd w:id="6"/>
      <w:bookmarkEnd w:id="7"/>
      <w:r w:rsidRPr="00185C68">
        <w:t>merasa istimewa</w:t>
      </w:r>
      <w:bookmarkEnd w:id="8"/>
    </w:p>
    <w:p w14:paraId="1C41E5AD" w14:textId="77777777" w:rsidR="00F77E61" w:rsidRPr="00185C68" w:rsidRDefault="00F77E61" w:rsidP="00F77E61">
      <w:pPr>
        <w:spacing w:before="240" w:after="40" w:line="240" w:lineRule="auto"/>
        <w:jc w:val="both"/>
        <w:rPr>
          <w:rFonts w:ascii="Times New Roman" w:hAnsi="Times New Roman"/>
          <w:sz w:val="20"/>
          <w:szCs w:val="20"/>
          <w:lang w:val="de-DE"/>
        </w:rPr>
      </w:pPr>
      <w:proofErr w:type="spellStart"/>
      <w:r w:rsidRPr="00185C68">
        <w:rPr>
          <w:rFonts w:ascii="Times New Roman" w:hAnsi="Times New Roman"/>
          <w:sz w:val="20"/>
          <w:szCs w:val="20"/>
          <w:lang w:val="en-US"/>
        </w:rPr>
        <w:t>Psikopat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memiliki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pandangan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narsistik</w:t>
      </w:r>
      <w:proofErr w:type="spellEnd"/>
      <w:r w:rsidRPr="00185C68">
        <w:rPr>
          <w:rFonts w:ascii="Times New Roman" w:hAnsi="Times New Roman"/>
          <w:sz w:val="20"/>
          <w:szCs w:val="20"/>
          <w:lang w:val="en-US"/>
        </w:rPr>
        <w:t xml:space="preserve"> dan </w:t>
      </w:r>
      <w:proofErr w:type="spellStart"/>
      <w:r w:rsidRPr="00185C68">
        <w:rPr>
          <w:rFonts w:ascii="Times New Roman" w:hAnsi="Times New Roman"/>
          <w:sz w:val="20"/>
          <w:szCs w:val="20"/>
          <w:lang w:val="en-US"/>
        </w:rPr>
        <w:t>sangat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menggelembungkan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harga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diri</w:t>
      </w:r>
      <w:proofErr w:type="spellEnd"/>
      <w:r w:rsidRPr="00185C68">
        <w:rPr>
          <w:rFonts w:ascii="Times New Roman" w:hAnsi="Times New Roman"/>
          <w:sz w:val="20"/>
          <w:szCs w:val="20"/>
          <w:lang w:val="en-US"/>
        </w:rPr>
        <w:t xml:space="preserve"> dan </w:t>
      </w:r>
      <w:proofErr w:type="spellStart"/>
      <w:r w:rsidRPr="00185C68">
        <w:rPr>
          <w:rFonts w:ascii="Times New Roman" w:hAnsi="Times New Roman"/>
          <w:sz w:val="20"/>
          <w:szCs w:val="20"/>
          <w:lang w:val="en-US"/>
        </w:rPr>
        <w:t>kepentingan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mereka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egosentrisme</w:t>
      </w:r>
      <w:proofErr w:type="spellEnd"/>
      <w:r w:rsidRPr="00185C68">
        <w:rPr>
          <w:rFonts w:ascii="Times New Roman" w:hAnsi="Times New Roman"/>
          <w:sz w:val="20"/>
          <w:szCs w:val="20"/>
          <w:lang w:val="en-US"/>
        </w:rPr>
        <w:t xml:space="preserve">, rasa </w:t>
      </w:r>
      <w:proofErr w:type="spellStart"/>
      <w:r w:rsidRPr="00185C68">
        <w:rPr>
          <w:rFonts w:ascii="Times New Roman" w:hAnsi="Times New Roman"/>
          <w:sz w:val="20"/>
          <w:szCs w:val="20"/>
          <w:lang w:val="en-US"/>
        </w:rPr>
        <w:t>kepemilikan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hak</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istimewa</w:t>
      </w:r>
      <w:proofErr w:type="spellEnd"/>
      <w:r w:rsidRPr="00185C68">
        <w:rPr>
          <w:rFonts w:ascii="Times New Roman" w:hAnsi="Times New Roman"/>
          <w:sz w:val="20"/>
          <w:szCs w:val="20"/>
          <w:lang w:val="en-US"/>
        </w:rPr>
        <w:t xml:space="preserve">, dan </w:t>
      </w:r>
      <w:proofErr w:type="spellStart"/>
      <w:r w:rsidRPr="00185C68">
        <w:rPr>
          <w:rFonts w:ascii="Times New Roman" w:hAnsi="Times New Roman"/>
          <w:sz w:val="20"/>
          <w:szCs w:val="20"/>
          <w:lang w:val="en-US"/>
        </w:rPr>
        <w:t>melihat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diri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mereka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sebagai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pusat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alam</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semesta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sebagai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makhluk</w:t>
      </w:r>
      <w:proofErr w:type="spellEnd"/>
      <w:r w:rsidRPr="00185C68">
        <w:rPr>
          <w:rFonts w:ascii="Times New Roman" w:hAnsi="Times New Roman"/>
          <w:sz w:val="20"/>
          <w:szCs w:val="20"/>
          <w:lang w:val="en-US"/>
        </w:rPr>
        <w:t xml:space="preserve"> superior yang </w:t>
      </w:r>
      <w:proofErr w:type="spellStart"/>
      <w:r w:rsidRPr="00185C68">
        <w:rPr>
          <w:rFonts w:ascii="Times New Roman" w:hAnsi="Times New Roman"/>
          <w:sz w:val="20"/>
          <w:szCs w:val="20"/>
          <w:lang w:val="en-US"/>
        </w:rPr>
        <w:t>dibenarkan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hidup</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sesuai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dengan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aturan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mereka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sendiri</w:t>
      </w:r>
      <w:proofErr w:type="spellEnd"/>
      <w:r w:rsidRPr="00185C68">
        <w:rPr>
          <w:rFonts w:ascii="Times New Roman" w:hAnsi="Times New Roman"/>
          <w:sz w:val="20"/>
          <w:szCs w:val="20"/>
          <w:lang w:val="en-US"/>
        </w:rPr>
        <w:t xml:space="preserve"> </w:t>
      </w:r>
      <w:bookmarkStart w:id="9" w:name="_Toc520714026"/>
      <w:bookmarkStart w:id="10" w:name="_Toc520716525"/>
      <w:bookmarkStart w:id="11" w:name="_Toc521292054"/>
      <w:r w:rsidRPr="00185C68">
        <w:rPr>
          <w:rFonts w:ascii="Times New Roman" w:hAnsi="Times New Roman"/>
          <w:sz w:val="20"/>
          <w:szCs w:val="20"/>
          <w:lang w:val="de-DE"/>
        </w:rPr>
        <w:t>(Hare, 1999: 38).</w:t>
      </w:r>
    </w:p>
    <w:p w14:paraId="2714ED80" w14:textId="77777777" w:rsidR="00F77E61" w:rsidRPr="00185C68" w:rsidRDefault="00F77E61" w:rsidP="00F77E61">
      <w:pPr>
        <w:spacing w:before="240" w:after="40" w:line="240" w:lineRule="auto"/>
        <w:jc w:val="both"/>
        <w:rPr>
          <w:rFonts w:ascii="Times New Roman" w:hAnsi="Times New Roman"/>
          <w:sz w:val="20"/>
          <w:szCs w:val="20"/>
          <w:lang w:val="de-DE"/>
        </w:rPr>
      </w:pPr>
      <w:r w:rsidRPr="00185C68">
        <w:rPr>
          <w:rFonts w:ascii="Times New Roman" w:hAnsi="Times New Roman"/>
          <w:i/>
          <w:sz w:val="20"/>
          <w:szCs w:val="20"/>
          <w:lang w:val="de-DE"/>
        </w:rPr>
        <w:t>„Mit dem heutigen Tag aber schien ihm, als wisse er endlich, wer er wirklich sei: nämlich nichts anderes als ein Genie; und daß sein Leben Sinn und Zweck und Ziel und höhere Bestimmung habe: nämlich keine geringere, als die Welt der Düfte zu revolutionieren; und daß er allein auf der Welt dazu alle Mittel besitze: nämlich seine exquisite Nase, sein phänomenales Gedächtnis....“</w:t>
      </w:r>
    </w:p>
    <w:p w14:paraId="68E7FE32" w14:textId="77777777" w:rsidR="00F77E61" w:rsidRPr="00185C68" w:rsidRDefault="00F77E61" w:rsidP="00F77E61">
      <w:pPr>
        <w:spacing w:before="240" w:after="40" w:line="240" w:lineRule="auto"/>
        <w:jc w:val="both"/>
        <w:rPr>
          <w:rFonts w:ascii="Times New Roman" w:hAnsi="Times New Roman"/>
          <w:i/>
          <w:sz w:val="20"/>
          <w:szCs w:val="20"/>
          <w:lang w:val="de-DE"/>
        </w:rPr>
      </w:pPr>
      <w:r w:rsidRPr="00185C68">
        <w:rPr>
          <w:rFonts w:ascii="Times New Roman" w:hAnsi="Times New Roman"/>
          <w:i/>
          <w:sz w:val="20"/>
          <w:szCs w:val="20"/>
          <w:lang w:val="de-DE"/>
        </w:rPr>
        <w:t>“Tetapi setelah hari ini, dia merasa seolah-olah dia akhirnya tahu siapa dirinya sebenarnya: seorang jenius. Dan bahwasanya makna dan tujuan hidupnya adalah untuk memiliki takdir yang luar biasa: merevolusi dunia wewangian. Hanya dia seorang di dunia ini yang memiliki kemampuan untuk mewujudkannya: yaitu hidungnya yang diberkati, ingatannya yang fenomenal...“(Bab 8, paragraf 12)</w:t>
      </w:r>
    </w:p>
    <w:p w14:paraId="270FB4EF" w14:textId="15DE9E96" w:rsidR="00F77E61" w:rsidRPr="00185C68" w:rsidRDefault="00B678AF" w:rsidP="00F77E61">
      <w:pPr>
        <w:spacing w:before="240" w:after="40" w:line="240" w:lineRule="auto"/>
        <w:jc w:val="both"/>
        <w:rPr>
          <w:rFonts w:ascii="Times New Roman" w:hAnsi="Times New Roman"/>
          <w:color w:val="000000"/>
          <w:sz w:val="20"/>
          <w:szCs w:val="20"/>
          <w:lang w:val="en-US"/>
        </w:rPr>
      </w:pPr>
      <w:proofErr w:type="spellStart"/>
      <w:r w:rsidRPr="00185C68">
        <w:rPr>
          <w:rFonts w:ascii="Times New Roman" w:hAnsi="Times New Roman"/>
          <w:color w:val="000000"/>
          <w:sz w:val="20"/>
          <w:szCs w:val="20"/>
          <w:lang w:val="en-US"/>
        </w:rPr>
        <w:t>Perilaku</w:t>
      </w:r>
      <w:proofErr w:type="spellEnd"/>
      <w:r w:rsidRPr="00185C68">
        <w:rPr>
          <w:rFonts w:ascii="Times New Roman" w:hAnsi="Times New Roman"/>
          <w:color w:val="000000"/>
          <w:sz w:val="20"/>
          <w:szCs w:val="20"/>
          <w:lang w:val="en-US"/>
        </w:rPr>
        <w:t xml:space="preserve"> </w:t>
      </w:r>
      <w:proofErr w:type="spellStart"/>
      <w:r w:rsidRPr="00185C68">
        <w:rPr>
          <w:rFonts w:ascii="Times New Roman" w:hAnsi="Times New Roman"/>
          <w:color w:val="000000"/>
          <w:sz w:val="20"/>
          <w:szCs w:val="20"/>
          <w:lang w:val="en-US"/>
        </w:rPr>
        <w:t>merasa</w:t>
      </w:r>
      <w:proofErr w:type="spellEnd"/>
      <w:r w:rsidRPr="00185C68">
        <w:rPr>
          <w:rFonts w:ascii="Times New Roman" w:hAnsi="Times New Roman"/>
          <w:color w:val="000000"/>
          <w:sz w:val="20"/>
          <w:szCs w:val="20"/>
          <w:lang w:val="en-US"/>
        </w:rPr>
        <w:t xml:space="preserve"> </w:t>
      </w:r>
      <w:proofErr w:type="spellStart"/>
      <w:r w:rsidRPr="00185C68">
        <w:rPr>
          <w:rFonts w:ascii="Times New Roman" w:hAnsi="Times New Roman"/>
          <w:color w:val="000000"/>
          <w:sz w:val="20"/>
          <w:szCs w:val="20"/>
          <w:lang w:val="en-US"/>
        </w:rPr>
        <w:t>istimewa</w:t>
      </w:r>
      <w:proofErr w:type="spellEnd"/>
      <w:r w:rsidRPr="00185C68">
        <w:rPr>
          <w:rFonts w:ascii="Times New Roman" w:hAnsi="Times New Roman"/>
          <w:color w:val="000000"/>
          <w:sz w:val="20"/>
          <w:szCs w:val="20"/>
          <w:lang w:val="en-US"/>
        </w:rPr>
        <w:t xml:space="preserve"> </w:t>
      </w:r>
      <w:proofErr w:type="spellStart"/>
      <w:r w:rsidRPr="00185C68">
        <w:rPr>
          <w:rFonts w:ascii="Times New Roman" w:hAnsi="Times New Roman"/>
          <w:color w:val="000000"/>
          <w:sz w:val="20"/>
          <w:szCs w:val="20"/>
          <w:lang w:val="en-US"/>
        </w:rPr>
        <w:t>merupakan</w:t>
      </w:r>
      <w:proofErr w:type="spellEnd"/>
      <w:r w:rsidRPr="00185C68">
        <w:rPr>
          <w:rFonts w:ascii="Times New Roman" w:hAnsi="Times New Roman"/>
          <w:color w:val="000000"/>
          <w:sz w:val="20"/>
          <w:szCs w:val="20"/>
          <w:lang w:val="en-US"/>
        </w:rPr>
        <w:t xml:space="preserve"> salah </w:t>
      </w:r>
      <w:proofErr w:type="spellStart"/>
      <w:r w:rsidRPr="00185C68">
        <w:rPr>
          <w:rFonts w:ascii="Times New Roman" w:hAnsi="Times New Roman"/>
          <w:color w:val="000000"/>
          <w:sz w:val="20"/>
          <w:szCs w:val="20"/>
          <w:lang w:val="en-US"/>
        </w:rPr>
        <w:t>satu</w:t>
      </w:r>
      <w:proofErr w:type="spellEnd"/>
      <w:r w:rsidRPr="00185C68">
        <w:rPr>
          <w:rFonts w:ascii="Times New Roman" w:hAnsi="Times New Roman"/>
          <w:color w:val="000000"/>
          <w:sz w:val="20"/>
          <w:szCs w:val="20"/>
          <w:lang w:val="en-US"/>
        </w:rPr>
        <w:t xml:space="preserve"> </w:t>
      </w:r>
      <w:proofErr w:type="spellStart"/>
      <w:r w:rsidRPr="00185C68">
        <w:rPr>
          <w:rFonts w:ascii="Times New Roman" w:hAnsi="Times New Roman"/>
          <w:color w:val="000000"/>
          <w:sz w:val="20"/>
          <w:szCs w:val="20"/>
          <w:lang w:val="en-US"/>
        </w:rPr>
        <w:t>tema</w:t>
      </w:r>
      <w:proofErr w:type="spellEnd"/>
      <w:r w:rsidRPr="00185C68">
        <w:rPr>
          <w:rFonts w:ascii="Times New Roman" w:hAnsi="Times New Roman"/>
          <w:color w:val="000000"/>
          <w:sz w:val="20"/>
          <w:szCs w:val="20"/>
          <w:lang w:val="en-US"/>
        </w:rPr>
        <w:t xml:space="preserve"> </w:t>
      </w:r>
      <w:proofErr w:type="spellStart"/>
      <w:r w:rsidRPr="00185C68">
        <w:rPr>
          <w:rFonts w:ascii="Times New Roman" w:hAnsi="Times New Roman"/>
          <w:color w:val="000000"/>
          <w:sz w:val="20"/>
          <w:szCs w:val="20"/>
          <w:lang w:val="en-US"/>
        </w:rPr>
        <w:t>utama</w:t>
      </w:r>
      <w:proofErr w:type="spellEnd"/>
      <w:r w:rsidRPr="00185C68">
        <w:rPr>
          <w:rFonts w:ascii="Times New Roman" w:hAnsi="Times New Roman"/>
          <w:color w:val="000000"/>
          <w:sz w:val="20"/>
          <w:szCs w:val="20"/>
          <w:lang w:val="en-US"/>
        </w:rPr>
        <w:t xml:space="preserve"> </w:t>
      </w:r>
      <w:proofErr w:type="spellStart"/>
      <w:r w:rsidRPr="00185C68">
        <w:rPr>
          <w:rFonts w:ascii="Times New Roman" w:hAnsi="Times New Roman"/>
          <w:color w:val="000000"/>
          <w:sz w:val="20"/>
          <w:szCs w:val="20"/>
          <w:lang w:val="en-US"/>
        </w:rPr>
        <w:t>dalam</w:t>
      </w:r>
      <w:proofErr w:type="spellEnd"/>
      <w:r w:rsidRPr="00185C68">
        <w:rPr>
          <w:rFonts w:ascii="Times New Roman" w:hAnsi="Times New Roman"/>
          <w:color w:val="000000"/>
          <w:sz w:val="20"/>
          <w:szCs w:val="20"/>
          <w:lang w:val="en-US"/>
        </w:rPr>
        <w:t xml:space="preserve"> novel </w:t>
      </w:r>
      <w:proofErr w:type="spellStart"/>
      <w:r w:rsidRPr="00185C68">
        <w:rPr>
          <w:rFonts w:ascii="Times New Roman" w:hAnsi="Times New Roman"/>
          <w:color w:val="000000"/>
          <w:sz w:val="20"/>
          <w:szCs w:val="20"/>
          <w:lang w:val="en-US"/>
        </w:rPr>
        <w:t>ini</w:t>
      </w:r>
      <w:proofErr w:type="spellEnd"/>
      <w:r w:rsidRPr="00185C68">
        <w:rPr>
          <w:rFonts w:ascii="Times New Roman" w:hAnsi="Times New Roman"/>
          <w:color w:val="000000"/>
          <w:sz w:val="20"/>
          <w:szCs w:val="20"/>
          <w:lang w:val="en-US"/>
        </w:rPr>
        <w:t xml:space="preserve">. Hal </w:t>
      </w:r>
      <w:proofErr w:type="spellStart"/>
      <w:r w:rsidRPr="00185C68">
        <w:rPr>
          <w:rFonts w:ascii="Times New Roman" w:hAnsi="Times New Roman"/>
          <w:color w:val="000000"/>
          <w:sz w:val="20"/>
          <w:szCs w:val="20"/>
          <w:lang w:val="en-US"/>
        </w:rPr>
        <w:t>ini</w:t>
      </w:r>
      <w:proofErr w:type="spellEnd"/>
      <w:r w:rsidRPr="00185C68">
        <w:rPr>
          <w:rFonts w:ascii="Times New Roman" w:hAnsi="Times New Roman"/>
          <w:color w:val="000000"/>
          <w:sz w:val="20"/>
          <w:szCs w:val="20"/>
          <w:lang w:val="en-US"/>
        </w:rPr>
        <w:t xml:space="preserve"> </w:t>
      </w:r>
      <w:proofErr w:type="spellStart"/>
      <w:r w:rsidRPr="00185C68">
        <w:rPr>
          <w:rFonts w:ascii="Times New Roman" w:hAnsi="Times New Roman"/>
          <w:color w:val="000000"/>
          <w:sz w:val="20"/>
          <w:szCs w:val="20"/>
          <w:lang w:val="en-US"/>
        </w:rPr>
        <w:t>dikarenakan</w:t>
      </w:r>
      <w:proofErr w:type="spellEnd"/>
      <w:r w:rsidRPr="00185C68">
        <w:rPr>
          <w:rFonts w:ascii="Times New Roman" w:hAnsi="Times New Roman"/>
          <w:color w:val="000000"/>
          <w:sz w:val="20"/>
          <w:szCs w:val="20"/>
          <w:lang w:val="en-US"/>
        </w:rPr>
        <w:t xml:space="preserve"> </w:t>
      </w:r>
      <w:proofErr w:type="spellStart"/>
      <w:r w:rsidRPr="00185C68">
        <w:rPr>
          <w:rFonts w:ascii="Times New Roman" w:hAnsi="Times New Roman"/>
          <w:color w:val="000000"/>
          <w:sz w:val="20"/>
          <w:szCs w:val="20"/>
          <w:lang w:val="en-US"/>
        </w:rPr>
        <w:t>penulis</w:t>
      </w:r>
      <w:proofErr w:type="spellEnd"/>
      <w:r w:rsidRPr="00185C68">
        <w:rPr>
          <w:rFonts w:ascii="Times New Roman" w:hAnsi="Times New Roman"/>
          <w:color w:val="000000"/>
          <w:sz w:val="20"/>
          <w:szCs w:val="20"/>
          <w:lang w:val="en-US"/>
        </w:rPr>
        <w:t xml:space="preserve"> </w:t>
      </w:r>
      <w:proofErr w:type="spellStart"/>
      <w:r w:rsidRPr="00185C68">
        <w:rPr>
          <w:rFonts w:ascii="Times New Roman" w:hAnsi="Times New Roman"/>
          <w:color w:val="000000"/>
          <w:sz w:val="20"/>
          <w:szCs w:val="20"/>
          <w:lang w:val="en-US"/>
        </w:rPr>
        <w:t>menciptakan</w:t>
      </w:r>
      <w:proofErr w:type="spellEnd"/>
      <w:r w:rsidRPr="00185C68">
        <w:rPr>
          <w:rFonts w:ascii="Times New Roman" w:hAnsi="Times New Roman"/>
          <w:color w:val="000000"/>
          <w:sz w:val="20"/>
          <w:szCs w:val="20"/>
          <w:lang w:val="en-US"/>
        </w:rPr>
        <w:t xml:space="preserve"> </w:t>
      </w:r>
      <w:proofErr w:type="spellStart"/>
      <w:r w:rsidRPr="00185C68">
        <w:rPr>
          <w:rFonts w:ascii="Times New Roman" w:hAnsi="Times New Roman"/>
          <w:color w:val="000000"/>
          <w:sz w:val="20"/>
          <w:szCs w:val="20"/>
          <w:lang w:val="en-US"/>
        </w:rPr>
        <w:t>tokoh</w:t>
      </w:r>
      <w:proofErr w:type="spellEnd"/>
      <w:r w:rsidRPr="00185C68">
        <w:rPr>
          <w:rFonts w:ascii="Times New Roman" w:hAnsi="Times New Roman"/>
          <w:color w:val="000000"/>
          <w:sz w:val="20"/>
          <w:szCs w:val="20"/>
          <w:lang w:val="en-US"/>
        </w:rPr>
        <w:t xml:space="preserve"> Grenouille </w:t>
      </w:r>
      <w:proofErr w:type="spellStart"/>
      <w:r w:rsidRPr="00185C68">
        <w:rPr>
          <w:rFonts w:ascii="Times New Roman" w:hAnsi="Times New Roman"/>
          <w:color w:val="000000"/>
          <w:sz w:val="20"/>
          <w:szCs w:val="20"/>
          <w:lang w:val="en-US"/>
        </w:rPr>
        <w:t>sebagai</w:t>
      </w:r>
      <w:proofErr w:type="spellEnd"/>
      <w:r w:rsidRPr="00185C68">
        <w:rPr>
          <w:rFonts w:ascii="Times New Roman" w:hAnsi="Times New Roman"/>
          <w:color w:val="000000"/>
          <w:sz w:val="20"/>
          <w:szCs w:val="20"/>
          <w:lang w:val="en-US"/>
        </w:rPr>
        <w:t xml:space="preserve"> salah </w:t>
      </w:r>
      <w:proofErr w:type="spellStart"/>
      <w:r w:rsidRPr="00185C68">
        <w:rPr>
          <w:rFonts w:ascii="Times New Roman" w:hAnsi="Times New Roman"/>
          <w:color w:val="000000"/>
          <w:sz w:val="20"/>
          <w:szCs w:val="20"/>
          <w:lang w:val="en-US"/>
        </w:rPr>
        <w:t>satu</w:t>
      </w:r>
      <w:proofErr w:type="spellEnd"/>
      <w:r w:rsidRPr="00185C68">
        <w:rPr>
          <w:rFonts w:ascii="Times New Roman" w:hAnsi="Times New Roman"/>
          <w:color w:val="000000"/>
          <w:sz w:val="20"/>
          <w:szCs w:val="20"/>
          <w:lang w:val="en-US"/>
        </w:rPr>
        <w:t xml:space="preserve"> </w:t>
      </w:r>
      <w:proofErr w:type="spellStart"/>
      <w:r w:rsidRPr="00185C68">
        <w:rPr>
          <w:rFonts w:ascii="Times New Roman" w:hAnsi="Times New Roman"/>
          <w:color w:val="000000"/>
          <w:sz w:val="20"/>
          <w:szCs w:val="20"/>
          <w:lang w:val="en-US"/>
        </w:rPr>
        <w:t>manusia</w:t>
      </w:r>
      <w:proofErr w:type="spellEnd"/>
      <w:r w:rsidRPr="00185C68">
        <w:rPr>
          <w:rFonts w:ascii="Times New Roman" w:hAnsi="Times New Roman"/>
          <w:color w:val="000000"/>
          <w:sz w:val="20"/>
          <w:szCs w:val="20"/>
          <w:lang w:val="en-US"/>
        </w:rPr>
        <w:t xml:space="preserve"> yang paling </w:t>
      </w:r>
      <w:proofErr w:type="spellStart"/>
      <w:r w:rsidRPr="00185C68">
        <w:rPr>
          <w:rFonts w:ascii="Times New Roman" w:hAnsi="Times New Roman"/>
          <w:color w:val="000000"/>
          <w:sz w:val="20"/>
          <w:szCs w:val="20"/>
          <w:lang w:val="en-US"/>
        </w:rPr>
        <w:t>diberkahi</w:t>
      </w:r>
      <w:proofErr w:type="spellEnd"/>
      <w:r w:rsidRPr="00185C68">
        <w:rPr>
          <w:rFonts w:ascii="Times New Roman" w:hAnsi="Times New Roman"/>
          <w:color w:val="000000"/>
          <w:sz w:val="20"/>
          <w:szCs w:val="20"/>
          <w:lang w:val="en-US"/>
        </w:rPr>
        <w:t xml:space="preserve"> </w:t>
      </w:r>
      <w:proofErr w:type="spellStart"/>
      <w:r w:rsidRPr="00185C68">
        <w:rPr>
          <w:rFonts w:ascii="Times New Roman" w:hAnsi="Times New Roman"/>
          <w:color w:val="000000"/>
          <w:sz w:val="20"/>
          <w:szCs w:val="20"/>
          <w:lang w:val="en-US"/>
        </w:rPr>
        <w:t>dengan</w:t>
      </w:r>
      <w:proofErr w:type="spellEnd"/>
      <w:r w:rsidRPr="00185C68">
        <w:rPr>
          <w:rFonts w:ascii="Times New Roman" w:hAnsi="Times New Roman"/>
          <w:color w:val="000000"/>
          <w:sz w:val="20"/>
          <w:szCs w:val="20"/>
          <w:lang w:val="en-US"/>
        </w:rPr>
        <w:t xml:space="preserve"> </w:t>
      </w:r>
      <w:proofErr w:type="spellStart"/>
      <w:r w:rsidRPr="00185C68">
        <w:rPr>
          <w:rFonts w:ascii="Times New Roman" w:hAnsi="Times New Roman"/>
          <w:color w:val="000000"/>
          <w:sz w:val="20"/>
          <w:szCs w:val="20"/>
          <w:lang w:val="en-US"/>
        </w:rPr>
        <w:t>kelebihan</w:t>
      </w:r>
      <w:proofErr w:type="spellEnd"/>
      <w:r w:rsidRPr="00185C68">
        <w:rPr>
          <w:rFonts w:ascii="Times New Roman" w:hAnsi="Times New Roman"/>
          <w:color w:val="000000"/>
          <w:sz w:val="20"/>
          <w:szCs w:val="20"/>
          <w:lang w:val="en-US"/>
        </w:rPr>
        <w:t xml:space="preserve"> yang </w:t>
      </w:r>
      <w:proofErr w:type="spellStart"/>
      <w:r w:rsidRPr="00185C68">
        <w:rPr>
          <w:rFonts w:ascii="Times New Roman" w:hAnsi="Times New Roman"/>
          <w:color w:val="000000"/>
          <w:sz w:val="20"/>
          <w:szCs w:val="20"/>
          <w:lang w:val="en-US"/>
        </w:rPr>
        <w:t>tidak</w:t>
      </w:r>
      <w:proofErr w:type="spellEnd"/>
      <w:r w:rsidRPr="00185C68">
        <w:rPr>
          <w:rFonts w:ascii="Times New Roman" w:hAnsi="Times New Roman"/>
          <w:color w:val="000000"/>
          <w:sz w:val="20"/>
          <w:szCs w:val="20"/>
          <w:lang w:val="en-US"/>
        </w:rPr>
        <w:t xml:space="preserve"> </w:t>
      </w:r>
      <w:proofErr w:type="spellStart"/>
      <w:r w:rsidRPr="00185C68">
        <w:rPr>
          <w:rFonts w:ascii="Times New Roman" w:hAnsi="Times New Roman"/>
          <w:color w:val="000000"/>
          <w:sz w:val="20"/>
          <w:szCs w:val="20"/>
          <w:lang w:val="en-US"/>
        </w:rPr>
        <w:t>dimiliki</w:t>
      </w:r>
      <w:proofErr w:type="spellEnd"/>
      <w:r w:rsidRPr="00185C68">
        <w:rPr>
          <w:rFonts w:ascii="Times New Roman" w:hAnsi="Times New Roman"/>
          <w:color w:val="000000"/>
          <w:sz w:val="20"/>
          <w:szCs w:val="20"/>
          <w:lang w:val="en-US"/>
        </w:rPr>
        <w:t xml:space="preserve"> oleh orang lain yang </w:t>
      </w:r>
      <w:proofErr w:type="spellStart"/>
      <w:r w:rsidRPr="00185C68">
        <w:rPr>
          <w:rFonts w:ascii="Times New Roman" w:hAnsi="Times New Roman"/>
          <w:color w:val="000000"/>
          <w:sz w:val="20"/>
          <w:szCs w:val="20"/>
          <w:lang w:val="en-US"/>
        </w:rPr>
        <w:t>tergambar</w:t>
      </w:r>
      <w:proofErr w:type="spellEnd"/>
      <w:r w:rsidRPr="00185C68">
        <w:rPr>
          <w:rFonts w:ascii="Times New Roman" w:hAnsi="Times New Roman"/>
          <w:color w:val="000000"/>
          <w:sz w:val="20"/>
          <w:szCs w:val="20"/>
          <w:lang w:val="en-US"/>
        </w:rPr>
        <w:t xml:space="preserve"> </w:t>
      </w:r>
      <w:proofErr w:type="spellStart"/>
      <w:r w:rsidRPr="00185C68">
        <w:rPr>
          <w:rFonts w:ascii="Times New Roman" w:hAnsi="Times New Roman"/>
          <w:color w:val="000000"/>
          <w:sz w:val="20"/>
          <w:szCs w:val="20"/>
          <w:lang w:val="en-US"/>
        </w:rPr>
        <w:t>dalam</w:t>
      </w:r>
      <w:proofErr w:type="spellEnd"/>
      <w:r w:rsidRPr="00185C68">
        <w:rPr>
          <w:rFonts w:ascii="Times New Roman" w:hAnsi="Times New Roman"/>
          <w:color w:val="000000"/>
          <w:sz w:val="20"/>
          <w:szCs w:val="20"/>
          <w:lang w:val="en-US"/>
        </w:rPr>
        <w:t xml:space="preserve"> </w:t>
      </w:r>
      <w:proofErr w:type="spellStart"/>
      <w:r w:rsidRPr="00185C68">
        <w:rPr>
          <w:rFonts w:ascii="Times New Roman" w:hAnsi="Times New Roman"/>
          <w:color w:val="000000"/>
          <w:sz w:val="20"/>
          <w:szCs w:val="20"/>
          <w:lang w:val="en-US"/>
        </w:rPr>
        <w:t>kalimat</w:t>
      </w:r>
      <w:proofErr w:type="spellEnd"/>
      <w:r w:rsidRPr="00185C68">
        <w:rPr>
          <w:rFonts w:ascii="Times New Roman" w:hAnsi="Times New Roman"/>
          <w:color w:val="000000"/>
          <w:sz w:val="20"/>
          <w:szCs w:val="20"/>
          <w:lang w:val="en-US"/>
        </w:rPr>
        <w:t xml:space="preserve"> “</w:t>
      </w:r>
      <w:r w:rsidRPr="00185C68">
        <w:rPr>
          <w:rFonts w:ascii="Times New Roman" w:hAnsi="Times New Roman"/>
          <w:i/>
          <w:sz w:val="20"/>
          <w:szCs w:val="20"/>
          <w:lang w:val="de-DE"/>
        </w:rPr>
        <w:t xml:space="preserve">Hanya dia seorang di dunia ini yang memiliki kemampuan untuk mewujudkannya: yaitu hidungnya yang diberkati, ingatannya yang </w:t>
      </w:r>
      <w:proofErr w:type="gramStart"/>
      <w:r w:rsidRPr="00185C68">
        <w:rPr>
          <w:rFonts w:ascii="Times New Roman" w:hAnsi="Times New Roman"/>
          <w:i/>
          <w:sz w:val="20"/>
          <w:szCs w:val="20"/>
          <w:lang w:val="de-DE"/>
        </w:rPr>
        <w:t>fenomenal“</w:t>
      </w:r>
      <w:proofErr w:type="gramEnd"/>
      <w:r>
        <w:rPr>
          <w:rFonts w:ascii="Times New Roman" w:hAnsi="Times New Roman"/>
          <w:sz w:val="20"/>
          <w:szCs w:val="20"/>
          <w:lang w:val="de-DE"/>
        </w:rPr>
        <w:t>. Sikap merasa istimewa inilah yang</w:t>
      </w:r>
      <w:r w:rsidRPr="00185C68">
        <w:rPr>
          <w:rFonts w:ascii="Times New Roman" w:hAnsi="Times New Roman"/>
          <w:sz w:val="20"/>
          <w:szCs w:val="20"/>
          <w:lang w:val="de-DE"/>
        </w:rPr>
        <w:t xml:space="preserve"> </w:t>
      </w:r>
      <w:r>
        <w:rPr>
          <w:rFonts w:ascii="Times New Roman" w:hAnsi="Times New Roman"/>
          <w:sz w:val="20"/>
          <w:szCs w:val="20"/>
          <w:lang w:val="de-DE"/>
        </w:rPr>
        <w:t>me</w:t>
      </w:r>
      <w:r w:rsidRPr="00185C68">
        <w:rPr>
          <w:rFonts w:ascii="Times New Roman" w:hAnsi="Times New Roman"/>
          <w:sz w:val="20"/>
          <w:szCs w:val="20"/>
          <w:lang w:val="de-DE"/>
        </w:rPr>
        <w:t>muncul</w:t>
      </w:r>
      <w:r>
        <w:rPr>
          <w:rFonts w:ascii="Times New Roman" w:hAnsi="Times New Roman"/>
          <w:sz w:val="20"/>
          <w:szCs w:val="20"/>
          <w:lang w:val="de-DE"/>
        </w:rPr>
        <w:t>kan</w:t>
      </w:r>
      <w:r w:rsidRPr="00185C68">
        <w:rPr>
          <w:rFonts w:ascii="Times New Roman" w:hAnsi="Times New Roman"/>
          <w:sz w:val="20"/>
          <w:szCs w:val="20"/>
          <w:lang w:val="de-DE"/>
        </w:rPr>
        <w:t xml:space="preserve"> perilaku egosenstrisnya yang berupa menjalankan ambisinya</w:t>
      </w:r>
      <w:r>
        <w:rPr>
          <w:rFonts w:ascii="Times New Roman" w:hAnsi="Times New Roman"/>
          <w:sz w:val="20"/>
          <w:szCs w:val="20"/>
          <w:lang w:val="de-DE"/>
        </w:rPr>
        <w:t xml:space="preserve">. Dia </w:t>
      </w:r>
      <w:r w:rsidRPr="00185C68">
        <w:rPr>
          <w:rFonts w:ascii="Times New Roman" w:hAnsi="Times New Roman"/>
          <w:sz w:val="20"/>
          <w:szCs w:val="20"/>
          <w:lang w:val="de-DE"/>
        </w:rPr>
        <w:t xml:space="preserve"> menyebut dirinya memiliki </w:t>
      </w:r>
      <w:r w:rsidRPr="00185C68">
        <w:rPr>
          <w:rFonts w:ascii="Times New Roman" w:hAnsi="Times New Roman"/>
          <w:i/>
          <w:sz w:val="20"/>
          <w:szCs w:val="20"/>
          <w:lang w:val="de-DE"/>
        </w:rPr>
        <w:t>“takdir yang luar biasa“</w:t>
      </w:r>
      <w:r w:rsidRPr="00185C68">
        <w:rPr>
          <w:rFonts w:ascii="Times New Roman" w:hAnsi="Times New Roman"/>
          <w:sz w:val="20"/>
          <w:szCs w:val="20"/>
          <w:lang w:val="de-DE"/>
        </w:rPr>
        <w:t xml:space="preserve"> dalam “</w:t>
      </w:r>
      <w:r w:rsidRPr="00185C68">
        <w:rPr>
          <w:rFonts w:ascii="Times New Roman" w:hAnsi="Times New Roman"/>
          <w:i/>
          <w:sz w:val="20"/>
          <w:szCs w:val="20"/>
          <w:lang w:val="de-DE"/>
        </w:rPr>
        <w:t>merevolusi dunia wewangian“</w:t>
      </w:r>
      <w:r w:rsidR="00F77E61" w:rsidRPr="00185C68">
        <w:rPr>
          <w:rFonts w:ascii="Times New Roman" w:hAnsi="Times New Roman"/>
          <w:sz w:val="20"/>
          <w:szCs w:val="20"/>
          <w:lang w:val="de-DE"/>
        </w:rPr>
        <w:t>.</w:t>
      </w:r>
    </w:p>
    <w:p w14:paraId="209CF677" w14:textId="77777777" w:rsidR="00F77E61" w:rsidRPr="00185C68" w:rsidRDefault="00F77E61" w:rsidP="00F77E61">
      <w:pPr>
        <w:pStyle w:val="Heading3"/>
        <w:ind w:left="720" w:right="0"/>
      </w:pPr>
      <w:r w:rsidRPr="00185C68">
        <w:t>Kurangnya rasa bersalah atau menyesal</w:t>
      </w:r>
      <w:bookmarkEnd w:id="9"/>
      <w:bookmarkEnd w:id="10"/>
      <w:bookmarkEnd w:id="11"/>
    </w:p>
    <w:p w14:paraId="40A7EB34" w14:textId="77777777" w:rsidR="00F77E61" w:rsidRPr="00185C68" w:rsidRDefault="00F77E61" w:rsidP="00F77E61">
      <w:pPr>
        <w:spacing w:before="240" w:after="40" w:line="240" w:lineRule="auto"/>
        <w:jc w:val="both"/>
        <w:rPr>
          <w:rFonts w:ascii="Times New Roman" w:hAnsi="Times New Roman"/>
          <w:sz w:val="20"/>
          <w:szCs w:val="20"/>
          <w:lang w:val="en-US"/>
        </w:rPr>
      </w:pPr>
      <w:proofErr w:type="spellStart"/>
      <w:r w:rsidRPr="00185C68">
        <w:rPr>
          <w:rFonts w:ascii="Times New Roman" w:hAnsi="Times New Roman"/>
          <w:sz w:val="20"/>
          <w:szCs w:val="20"/>
          <w:lang w:val="en-US"/>
        </w:rPr>
        <w:t>Psikopat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menunjukkan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kurangnya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perhatian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terhadap</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efek</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merusak</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akibat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tindakan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mereka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terhadap</w:t>
      </w:r>
      <w:proofErr w:type="spellEnd"/>
      <w:r w:rsidRPr="00185C68">
        <w:rPr>
          <w:rFonts w:ascii="Times New Roman" w:hAnsi="Times New Roman"/>
          <w:sz w:val="20"/>
          <w:szCs w:val="20"/>
          <w:lang w:val="en-US"/>
        </w:rPr>
        <w:t xml:space="preserve"> orang lain. </w:t>
      </w:r>
      <w:proofErr w:type="spellStart"/>
      <w:r w:rsidRPr="00185C68">
        <w:rPr>
          <w:rFonts w:ascii="Times New Roman" w:hAnsi="Times New Roman"/>
          <w:sz w:val="20"/>
          <w:szCs w:val="20"/>
          <w:lang w:val="en-US"/>
        </w:rPr>
        <w:t>Seringkali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mereka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benar-benar</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berterus</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terang</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tentang</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masalah</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ini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dengan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tenang</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menyatakan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bahwa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mereka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tidak</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memiliki</w:t>
      </w:r>
      <w:proofErr w:type="spellEnd"/>
      <w:r w:rsidRPr="00185C68">
        <w:rPr>
          <w:rFonts w:ascii="Times New Roman" w:hAnsi="Times New Roman"/>
          <w:sz w:val="20"/>
          <w:szCs w:val="20"/>
          <w:lang w:val="en-US"/>
        </w:rPr>
        <w:t xml:space="preserve"> rasa </w:t>
      </w:r>
      <w:proofErr w:type="spellStart"/>
      <w:r w:rsidRPr="00185C68">
        <w:rPr>
          <w:rFonts w:ascii="Times New Roman" w:hAnsi="Times New Roman"/>
          <w:sz w:val="20"/>
          <w:szCs w:val="20"/>
          <w:lang w:val="en-US"/>
        </w:rPr>
        <w:t>bersalah</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tidak</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menyesal</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atas</w:t>
      </w:r>
      <w:proofErr w:type="spellEnd"/>
      <w:r w:rsidRPr="00185C68">
        <w:rPr>
          <w:rFonts w:ascii="Times New Roman" w:hAnsi="Times New Roman"/>
          <w:sz w:val="20"/>
          <w:szCs w:val="20"/>
          <w:lang w:val="en-US"/>
        </w:rPr>
        <w:t xml:space="preserve"> rasa </w:t>
      </w:r>
      <w:proofErr w:type="spellStart"/>
      <w:r w:rsidRPr="00185C68">
        <w:rPr>
          <w:rFonts w:ascii="Times New Roman" w:hAnsi="Times New Roman"/>
          <w:sz w:val="20"/>
          <w:szCs w:val="20"/>
          <w:lang w:val="en-US"/>
        </w:rPr>
        <w:t>sakit</w:t>
      </w:r>
      <w:proofErr w:type="spellEnd"/>
      <w:r w:rsidRPr="00185C68">
        <w:rPr>
          <w:rFonts w:ascii="Times New Roman" w:hAnsi="Times New Roman"/>
          <w:sz w:val="20"/>
          <w:szCs w:val="20"/>
          <w:lang w:val="en-US"/>
        </w:rPr>
        <w:t xml:space="preserve"> dan </w:t>
      </w:r>
      <w:proofErr w:type="spellStart"/>
      <w:r w:rsidRPr="00185C68">
        <w:rPr>
          <w:rFonts w:ascii="Times New Roman" w:hAnsi="Times New Roman"/>
          <w:sz w:val="20"/>
          <w:szCs w:val="20"/>
          <w:lang w:val="en-US"/>
        </w:rPr>
        <w:t>kehancuran</w:t>
      </w:r>
      <w:proofErr w:type="spellEnd"/>
      <w:r w:rsidRPr="00185C68">
        <w:rPr>
          <w:rFonts w:ascii="Times New Roman" w:hAnsi="Times New Roman"/>
          <w:sz w:val="20"/>
          <w:szCs w:val="20"/>
          <w:lang w:val="en-US"/>
        </w:rPr>
        <w:t xml:space="preserve"> yang </w:t>
      </w:r>
      <w:proofErr w:type="spellStart"/>
      <w:r w:rsidRPr="00185C68">
        <w:rPr>
          <w:rFonts w:ascii="Times New Roman" w:hAnsi="Times New Roman"/>
          <w:sz w:val="20"/>
          <w:szCs w:val="20"/>
          <w:lang w:val="en-US"/>
        </w:rPr>
        <w:t>mereka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sebabkan</w:t>
      </w:r>
      <w:proofErr w:type="spellEnd"/>
      <w:r w:rsidRPr="00185C68">
        <w:rPr>
          <w:rFonts w:ascii="Times New Roman" w:hAnsi="Times New Roman"/>
          <w:sz w:val="20"/>
          <w:szCs w:val="20"/>
          <w:lang w:val="en-US"/>
        </w:rPr>
        <w:t xml:space="preserve">, dan </w:t>
      </w:r>
      <w:proofErr w:type="spellStart"/>
      <w:r w:rsidRPr="00185C68">
        <w:rPr>
          <w:rFonts w:ascii="Times New Roman" w:hAnsi="Times New Roman"/>
          <w:sz w:val="20"/>
          <w:szCs w:val="20"/>
          <w:lang w:val="en-US"/>
        </w:rPr>
        <w:t>bahwa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tidak</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ada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alasan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bagi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mereka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untuk</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khawatir</w:t>
      </w:r>
      <w:proofErr w:type="spellEnd"/>
      <w:r w:rsidRPr="00185C68">
        <w:rPr>
          <w:rFonts w:ascii="Times New Roman" w:hAnsi="Times New Roman"/>
          <w:sz w:val="20"/>
          <w:szCs w:val="20"/>
          <w:lang w:val="en-US"/>
        </w:rPr>
        <w:t>. (Hare, 1999: 40-41)</w:t>
      </w:r>
      <w:bookmarkStart w:id="12" w:name="_Toc520714027"/>
      <w:bookmarkStart w:id="13" w:name="_Toc520716526"/>
      <w:bookmarkStart w:id="14" w:name="_Toc521292055"/>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Dalam</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kutipan</w:t>
      </w:r>
      <w:proofErr w:type="spellEnd"/>
      <w:r w:rsidRPr="00185C68">
        <w:rPr>
          <w:rFonts w:ascii="Times New Roman" w:hAnsi="Times New Roman"/>
          <w:sz w:val="20"/>
          <w:szCs w:val="20"/>
          <w:lang w:val="en-US"/>
        </w:rPr>
        <w:t>:</w:t>
      </w:r>
    </w:p>
    <w:p w14:paraId="04F6F7AC" w14:textId="77777777" w:rsidR="00F77E61" w:rsidRPr="00185C68" w:rsidRDefault="00F77E61" w:rsidP="00F77E61">
      <w:pPr>
        <w:spacing w:before="240" w:after="40" w:line="240" w:lineRule="auto"/>
        <w:jc w:val="both"/>
        <w:rPr>
          <w:rFonts w:ascii="Times New Roman" w:hAnsi="Times New Roman"/>
          <w:sz w:val="20"/>
          <w:szCs w:val="20"/>
          <w:lang w:val="en-US"/>
        </w:rPr>
      </w:pPr>
      <w:r w:rsidRPr="00185C68">
        <w:rPr>
          <w:rFonts w:ascii="Times New Roman" w:hAnsi="Times New Roman"/>
          <w:i/>
          <w:sz w:val="20"/>
          <w:szCs w:val="20"/>
          <w:lang w:val="de-DE"/>
        </w:rPr>
        <w:t>„Er seinerseits sah sie nicht an. Ihr feines sommersprossenübersprenkeltes Gesicht, den roten Mund, die großen funkelnd grünen Augen sah er nicht, denn er hielt seine Augen fest geschlossen, während er sie würgte, und hatte nur die eine Sorge, von ihrem Duft nicht das geringste zu verlieren.“</w:t>
      </w:r>
    </w:p>
    <w:p w14:paraId="1188236E" w14:textId="77777777" w:rsidR="00F77E61" w:rsidRPr="00185C68" w:rsidRDefault="00F77E61" w:rsidP="00F77E61">
      <w:pPr>
        <w:spacing w:before="240" w:after="40" w:line="240" w:lineRule="auto"/>
        <w:jc w:val="both"/>
        <w:rPr>
          <w:rFonts w:ascii="Times New Roman" w:hAnsi="Times New Roman"/>
          <w:sz w:val="20"/>
          <w:szCs w:val="20"/>
          <w:lang w:val="en-US"/>
        </w:rPr>
      </w:pPr>
      <w:r w:rsidRPr="00185C68">
        <w:rPr>
          <w:rFonts w:ascii="Times New Roman" w:hAnsi="Times New Roman"/>
          <w:i/>
          <w:sz w:val="20"/>
          <w:szCs w:val="20"/>
          <w:lang w:val="de-DE"/>
        </w:rPr>
        <w:lastRenderedPageBreak/>
        <w:t>“Dia (Grenouille) tidak menatapnya (sang gadis), tidak melihat wajahnya yang halus dan berbintik-bintik, bibirnya yang merah, mata hijaunya yang besar dan berkilauan, dia (Grenouille) justru menutup mata saat mencekiknya, karena dia hanya punya satu kebimbangan- tidak akan membiarkan aroma tersebut lenyap begitu saja“. (Bab 8, Paragraf 14)</w:t>
      </w:r>
    </w:p>
    <w:p w14:paraId="2EC3F14D" w14:textId="77777777" w:rsidR="00F77E61" w:rsidRPr="00185C68" w:rsidRDefault="00F77E61" w:rsidP="00F77E61">
      <w:pPr>
        <w:spacing w:before="240" w:after="40" w:line="240" w:lineRule="auto"/>
        <w:jc w:val="both"/>
        <w:rPr>
          <w:rFonts w:ascii="Times New Roman" w:hAnsi="Times New Roman"/>
          <w:sz w:val="20"/>
          <w:szCs w:val="20"/>
          <w:lang w:val="en-US"/>
        </w:rPr>
      </w:pPr>
      <w:r w:rsidRPr="00185C68">
        <w:rPr>
          <w:rFonts w:ascii="Times New Roman" w:hAnsi="Times New Roman"/>
          <w:color w:val="000000"/>
          <w:sz w:val="20"/>
          <w:szCs w:val="20"/>
          <w:lang w:val="de-DE"/>
        </w:rPr>
        <w:t>Terlihat pada kutipan “</w:t>
      </w:r>
      <w:r w:rsidRPr="00185C68">
        <w:rPr>
          <w:rFonts w:ascii="Times New Roman" w:hAnsi="Times New Roman"/>
          <w:i/>
          <w:sz w:val="20"/>
          <w:szCs w:val="20"/>
          <w:lang w:val="de-DE"/>
        </w:rPr>
        <w:t>dia (Grenouille) justru menutup mata saat mencekiknya, karena dia hanya punya satu kebimbangan- tidak akan membiarkan aroma tersebut lenyap begitu saja”</w:t>
      </w:r>
      <w:r w:rsidRPr="00185C68">
        <w:rPr>
          <w:rFonts w:ascii="Times New Roman" w:hAnsi="Times New Roman"/>
          <w:color w:val="000000"/>
          <w:sz w:val="20"/>
          <w:szCs w:val="20"/>
          <w:lang w:val="de-DE"/>
        </w:rPr>
        <w:t xml:space="preserve"> </w:t>
      </w:r>
      <w:r w:rsidRPr="00185C68">
        <w:rPr>
          <w:rFonts w:ascii="Times New Roman" w:hAnsi="Times New Roman"/>
          <w:sz w:val="20"/>
          <w:szCs w:val="20"/>
          <w:lang w:val="de-DE"/>
        </w:rPr>
        <w:t>s</w:t>
      </w:r>
      <w:r w:rsidRPr="00185C68">
        <w:rPr>
          <w:rFonts w:ascii="Times New Roman" w:hAnsi="Times New Roman"/>
          <w:color w:val="000000"/>
          <w:sz w:val="20"/>
          <w:szCs w:val="20"/>
          <w:lang w:val="de-DE"/>
        </w:rPr>
        <w:t>etelah merenggut nyawa seorang gadis justru hal yang paling dikhawatikan olehnya adalah tentang aroma sang gadis yang akan lenyap. Hati nurani dan nilai moral adalah hal yang paling mendasar yang seharusnya dimiliki oleh seorang manusia, namun hal ini tida</w:t>
      </w:r>
      <w:r>
        <w:rPr>
          <w:rFonts w:ascii="Times New Roman" w:hAnsi="Times New Roman"/>
          <w:color w:val="000000"/>
          <w:sz w:val="20"/>
          <w:szCs w:val="20"/>
          <w:lang w:val="de-DE"/>
        </w:rPr>
        <w:t xml:space="preserve">k dimiliki oleh Grenouille. </w:t>
      </w:r>
      <w:r w:rsidRPr="00185C68">
        <w:rPr>
          <w:rFonts w:ascii="Times New Roman" w:hAnsi="Times New Roman"/>
          <w:color w:val="000000"/>
          <w:sz w:val="20"/>
          <w:szCs w:val="20"/>
          <w:lang w:val="de-DE"/>
        </w:rPr>
        <w:t xml:space="preserve">Grenouille dengan mudahnya tanpa ada penghalang atau batasan merenggut nyawa seorang gadis yang bahkan ia tidak mengenalnya dan baru saja ia temui. </w:t>
      </w:r>
      <w:proofErr w:type="spellStart"/>
      <w:r w:rsidRPr="00185C68">
        <w:rPr>
          <w:rFonts w:ascii="Times New Roman" w:hAnsi="Times New Roman"/>
          <w:sz w:val="20"/>
          <w:szCs w:val="20"/>
          <w:lang w:val="en-US"/>
        </w:rPr>
        <w:t>Psikopat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menunjukkan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kurangnya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perhatian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terhadap</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efek</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merusak</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akibat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tindakan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mereka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terhadap</w:t>
      </w:r>
      <w:proofErr w:type="spellEnd"/>
      <w:r w:rsidRPr="00185C68">
        <w:rPr>
          <w:rFonts w:ascii="Times New Roman" w:hAnsi="Times New Roman"/>
          <w:sz w:val="20"/>
          <w:szCs w:val="20"/>
          <w:lang w:val="en-US"/>
        </w:rPr>
        <w:t xml:space="preserve"> orang lain (Hare, 1999: 40)</w:t>
      </w:r>
      <w:r w:rsidRPr="00185C68">
        <w:rPr>
          <w:rFonts w:ascii="Times New Roman" w:hAnsi="Times New Roman"/>
          <w:color w:val="000000"/>
          <w:sz w:val="20"/>
          <w:szCs w:val="20"/>
          <w:lang w:val="de-DE"/>
        </w:rPr>
        <w:t>.</w:t>
      </w:r>
    </w:p>
    <w:p w14:paraId="2E0CF59C" w14:textId="77777777" w:rsidR="00F77E61" w:rsidRPr="00185C68" w:rsidRDefault="00F77E61" w:rsidP="00F77E61">
      <w:pPr>
        <w:pStyle w:val="Heading3"/>
        <w:ind w:left="720" w:right="0"/>
        <w:rPr>
          <w:lang w:val="en-US"/>
        </w:rPr>
      </w:pPr>
      <w:r w:rsidRPr="00185C68">
        <w:t>Kurangnya rasa empati</w:t>
      </w:r>
      <w:bookmarkEnd w:id="12"/>
      <w:bookmarkEnd w:id="13"/>
      <w:bookmarkEnd w:id="14"/>
    </w:p>
    <w:p w14:paraId="423724F5" w14:textId="77777777" w:rsidR="00F77E61" w:rsidRPr="00185C68" w:rsidRDefault="00F77E61" w:rsidP="00F77E61">
      <w:pPr>
        <w:spacing w:before="240" w:after="40" w:line="240" w:lineRule="auto"/>
        <w:jc w:val="both"/>
        <w:rPr>
          <w:rFonts w:ascii="Times New Roman" w:hAnsi="Times New Roman"/>
          <w:sz w:val="20"/>
          <w:szCs w:val="20"/>
          <w:lang w:val="en-US"/>
        </w:rPr>
      </w:pPr>
      <w:r w:rsidRPr="00185C68">
        <w:rPr>
          <w:rFonts w:ascii="Times New Roman" w:hAnsi="Times New Roman"/>
          <w:sz w:val="20"/>
          <w:szCs w:val="20"/>
          <w:lang w:val="de-DE"/>
        </w:rPr>
        <w:t xml:space="preserve">Berbagai karakteristik yang ditampilkan oleh psikopat terutama egosentrisme, kurangnya penyesalan, emosi yang dangkal, dan tipu daya, terkait erat dengan kurangnya empati yang mendalam (ketidakmampuan untuk membangun keterikatan mental dan emosional dengan orang lain). Mereka tampaknya tidak dapat "merakasan" atau "menempatkan diri sebagai" orang lain kecuali dalam pengertian intelektual murni. Perasaan orang lain bukanlah urusan bagi seorang psikopat. </w:t>
      </w:r>
      <w:r w:rsidRPr="00185C68">
        <w:rPr>
          <w:rFonts w:ascii="Times New Roman" w:hAnsi="Times New Roman"/>
          <w:sz w:val="20"/>
          <w:szCs w:val="20"/>
          <w:lang w:val="en-US"/>
        </w:rPr>
        <w:t xml:space="preserve">(Hare, 1999: 39). </w:t>
      </w:r>
      <w:proofErr w:type="spellStart"/>
      <w:r w:rsidRPr="00185C68">
        <w:rPr>
          <w:rFonts w:ascii="Times New Roman" w:hAnsi="Times New Roman"/>
          <w:sz w:val="20"/>
          <w:szCs w:val="20"/>
          <w:lang w:val="en-US"/>
        </w:rPr>
        <w:t>Merujuk</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kembali</w:t>
      </w:r>
      <w:proofErr w:type="spellEnd"/>
      <w:r w:rsidRPr="00185C68">
        <w:rPr>
          <w:rFonts w:ascii="Times New Roman" w:hAnsi="Times New Roman"/>
          <w:sz w:val="20"/>
          <w:szCs w:val="20"/>
          <w:lang w:val="en-US"/>
        </w:rPr>
        <w:t xml:space="preserve"> pada </w:t>
      </w:r>
      <w:proofErr w:type="spellStart"/>
      <w:r w:rsidRPr="00185C68">
        <w:rPr>
          <w:rFonts w:ascii="Times New Roman" w:hAnsi="Times New Roman"/>
          <w:sz w:val="20"/>
          <w:szCs w:val="20"/>
          <w:lang w:val="en-US"/>
        </w:rPr>
        <w:t>kutipan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sebelumnya</w:t>
      </w:r>
      <w:proofErr w:type="spellEnd"/>
      <w:r w:rsidRPr="00185C68">
        <w:rPr>
          <w:rFonts w:ascii="Times New Roman" w:hAnsi="Times New Roman"/>
          <w:sz w:val="20"/>
          <w:szCs w:val="20"/>
          <w:lang w:val="en-US"/>
        </w:rPr>
        <w:t>:</w:t>
      </w:r>
    </w:p>
    <w:p w14:paraId="5891A930" w14:textId="77777777" w:rsidR="00F77E61" w:rsidRPr="00185C68" w:rsidRDefault="00F77E61" w:rsidP="00F77E61">
      <w:pPr>
        <w:spacing w:before="240" w:after="40" w:line="240" w:lineRule="auto"/>
        <w:jc w:val="both"/>
        <w:rPr>
          <w:rFonts w:ascii="Times New Roman" w:hAnsi="Times New Roman"/>
          <w:sz w:val="20"/>
          <w:szCs w:val="20"/>
          <w:lang w:val="en-US"/>
        </w:rPr>
      </w:pPr>
      <w:r w:rsidRPr="00185C68">
        <w:rPr>
          <w:rFonts w:ascii="Times New Roman" w:hAnsi="Times New Roman"/>
          <w:i/>
          <w:sz w:val="20"/>
          <w:szCs w:val="20"/>
          <w:lang w:val="de-DE"/>
        </w:rPr>
        <w:t>„Er seinerseits sah sie nicht an. Ihr feines sommersprossenübersprenkeltes Gesicht, den roten Mund, die großen funkelnd grünen Augen sah er nicht, denn er hielt seine Augen fest geschlossen, während er sie würgte, und hatte nur die eine Sorge, von ihrem Duft nicht das geringste zu verlieren.“</w:t>
      </w:r>
    </w:p>
    <w:p w14:paraId="67147CA3" w14:textId="77777777" w:rsidR="00F77E61" w:rsidRPr="00185C68" w:rsidRDefault="00F77E61" w:rsidP="00F77E61">
      <w:pPr>
        <w:spacing w:before="240" w:after="40" w:line="240" w:lineRule="auto"/>
        <w:jc w:val="both"/>
        <w:rPr>
          <w:rFonts w:ascii="Times New Roman" w:hAnsi="Times New Roman"/>
          <w:i/>
          <w:sz w:val="20"/>
          <w:szCs w:val="20"/>
          <w:lang w:val="de-DE"/>
        </w:rPr>
      </w:pPr>
      <w:r w:rsidRPr="00185C68">
        <w:rPr>
          <w:rFonts w:ascii="Times New Roman" w:hAnsi="Times New Roman"/>
          <w:i/>
          <w:sz w:val="20"/>
          <w:szCs w:val="20"/>
          <w:lang w:val="de-DE"/>
        </w:rPr>
        <w:t>“Dia (Grenouille) tidak menatapnya (sang gadis), tidak melihat wajahnya yang halus dan berbintik-bintik, bibirnya yang merah, mata hijaunya yang besar dan berkilauan, dia (Grenouille) justru menutup mata saat mencekiknya, karena dia hanya punya satu kebimbangan- tidak akan membiarkan aroma tersebut lenyap begitu saja“. (Bab 8, Paragraf 14)</w:t>
      </w:r>
    </w:p>
    <w:p w14:paraId="17FE7021" w14:textId="77777777" w:rsidR="00F77E61" w:rsidRPr="00185C68" w:rsidRDefault="00F77E61" w:rsidP="00F77E61">
      <w:pPr>
        <w:spacing w:before="240" w:after="40" w:line="240" w:lineRule="auto"/>
        <w:jc w:val="both"/>
        <w:rPr>
          <w:rFonts w:ascii="Times New Roman" w:hAnsi="Times New Roman"/>
          <w:sz w:val="20"/>
          <w:szCs w:val="20"/>
          <w:lang w:val="en-US"/>
        </w:rPr>
      </w:pPr>
      <w:r w:rsidRPr="00185C68">
        <w:rPr>
          <w:rFonts w:ascii="Times New Roman" w:hAnsi="Times New Roman"/>
          <w:sz w:val="20"/>
          <w:szCs w:val="20"/>
          <w:lang w:val="de-DE"/>
        </w:rPr>
        <w:t xml:space="preserve">Dari keseluruhan paragraf ini nampak Grenouille adalah tergambar sebagai manusia yang tidak memiliki rasa empati sama sekali. Ia tidak mampu membayangkan seandainya ia yang berada di posisi gadis tersebut. Ia seperti seseorang yang tidak memiliki perasaan, dingin dan abnormal persis seperti yang dikatakan oleh Hare sebagai seseorang yang tidak mampu membangun keterikatan emosional dengan orang lain dan perasaan orang lain bukanlah urusan bagi seorang psikopat. </w:t>
      </w:r>
      <w:r w:rsidRPr="00185C68">
        <w:rPr>
          <w:rFonts w:ascii="Times New Roman" w:hAnsi="Times New Roman"/>
          <w:sz w:val="20"/>
          <w:szCs w:val="20"/>
          <w:lang w:val="en-US"/>
        </w:rPr>
        <w:t>(Hare, 1999: 39)</w:t>
      </w:r>
    </w:p>
    <w:p w14:paraId="17205F95" w14:textId="77777777" w:rsidR="00F77E61" w:rsidRPr="00185C68" w:rsidRDefault="00F77E61" w:rsidP="00F77E61">
      <w:pPr>
        <w:pStyle w:val="Heading3"/>
        <w:ind w:left="720" w:right="0"/>
      </w:pPr>
      <w:bookmarkStart w:id="15" w:name="_Toc520714028"/>
      <w:bookmarkStart w:id="16" w:name="_Toc520716527"/>
      <w:bookmarkStart w:id="17" w:name="_Toc521292056"/>
      <w:r w:rsidRPr="00185C68">
        <w:t>Licik dan manipulatif</w:t>
      </w:r>
      <w:bookmarkEnd w:id="15"/>
      <w:bookmarkEnd w:id="16"/>
      <w:bookmarkEnd w:id="17"/>
    </w:p>
    <w:p w14:paraId="4FFF9671" w14:textId="77777777" w:rsidR="00F77E61" w:rsidRPr="00185C68" w:rsidRDefault="00F77E61" w:rsidP="00F77E61">
      <w:pPr>
        <w:spacing w:before="240" w:after="40" w:line="240" w:lineRule="auto"/>
        <w:jc w:val="both"/>
        <w:rPr>
          <w:rFonts w:ascii="Times New Roman" w:hAnsi="Times New Roman"/>
          <w:sz w:val="20"/>
          <w:szCs w:val="20"/>
          <w:lang w:val="en-US"/>
        </w:rPr>
      </w:pPr>
      <w:r w:rsidRPr="00185C68">
        <w:rPr>
          <w:rFonts w:ascii="Times New Roman" w:hAnsi="Times New Roman"/>
          <w:sz w:val="20"/>
          <w:szCs w:val="20"/>
          <w:lang w:val="de-DE"/>
        </w:rPr>
        <w:t xml:space="preserve">Berbohong, menipu, dan manipulasi adalah bakat alami untuk psikopat. Dengan kekuatan imajinasi mereka dan fokus, psikopat tampak luar biasa tidak terpengaruh oleh kemungkinan atau bahkan oleh sesuatu yang sudah pasti </w:t>
      </w:r>
      <w:r w:rsidRPr="00185C68">
        <w:rPr>
          <w:rFonts w:ascii="Times New Roman" w:hAnsi="Times New Roman"/>
          <w:sz w:val="20"/>
          <w:szCs w:val="20"/>
          <w:lang w:val="en-US"/>
        </w:rPr>
        <w:t>(Hare, 1999: 46)</w:t>
      </w:r>
      <w:bookmarkStart w:id="18" w:name="_Toc520714029"/>
      <w:bookmarkStart w:id="19" w:name="_Toc520716528"/>
      <w:bookmarkStart w:id="20" w:name="_Toc521292057"/>
      <w:r w:rsidRPr="00185C68">
        <w:rPr>
          <w:rFonts w:ascii="Times New Roman" w:hAnsi="Times New Roman"/>
          <w:sz w:val="20"/>
          <w:szCs w:val="20"/>
          <w:lang w:val="en-US"/>
        </w:rPr>
        <w:t>.</w:t>
      </w:r>
    </w:p>
    <w:p w14:paraId="1B3B598D" w14:textId="77777777" w:rsidR="00F77E61" w:rsidRPr="00185C68" w:rsidRDefault="00F77E61" w:rsidP="00F77E61">
      <w:pPr>
        <w:spacing w:before="240" w:after="40" w:line="240" w:lineRule="auto"/>
        <w:jc w:val="both"/>
        <w:rPr>
          <w:rFonts w:ascii="Times New Roman" w:hAnsi="Times New Roman"/>
          <w:i/>
          <w:sz w:val="20"/>
          <w:szCs w:val="20"/>
          <w:lang w:val="de-DE"/>
        </w:rPr>
      </w:pPr>
      <w:r w:rsidRPr="00185C68">
        <w:rPr>
          <w:rFonts w:ascii="Times New Roman" w:hAnsi="Times New Roman"/>
          <w:i/>
          <w:sz w:val="20"/>
          <w:szCs w:val="20"/>
          <w:lang w:val="de-DE"/>
        </w:rPr>
        <w:t>„Nicht lange nach Beginn der Jasminernte geschahen zwei weitere Morde. Wieder waren die Opfer bildschöne Mädchen, wieder gehörten sie jenem schwerblütigen schwarzhaarigen Typus an, wieder fand man sie nackt und geschoren und mit einer stumpfen Wunde am Hinterkopf in den Blumenfeldern liegen. Wieder fehlte vom Täter jede Spur.“</w:t>
      </w:r>
    </w:p>
    <w:p w14:paraId="4EE72A4C" w14:textId="77777777" w:rsidR="00F77E61" w:rsidRPr="00185C68" w:rsidRDefault="00F77E61" w:rsidP="00F77E61">
      <w:pPr>
        <w:spacing w:before="240" w:after="40" w:line="240" w:lineRule="auto"/>
        <w:jc w:val="both"/>
        <w:rPr>
          <w:rFonts w:ascii="Times New Roman" w:hAnsi="Times New Roman"/>
          <w:i/>
          <w:sz w:val="20"/>
          <w:szCs w:val="20"/>
          <w:lang w:val="de-DE"/>
        </w:rPr>
      </w:pPr>
      <w:r w:rsidRPr="00185C68">
        <w:rPr>
          <w:rFonts w:ascii="Times New Roman" w:hAnsi="Times New Roman"/>
          <w:i/>
          <w:sz w:val="20"/>
          <w:szCs w:val="20"/>
          <w:lang w:val="de-DE"/>
        </w:rPr>
        <w:t>“Tidak lama setelah dimulainya panen melati, terjadi dua pembunuhan lagi. Lagi-lagi korbannya adalah gadis-gadis muda yang sangat cantik, lagi-lagi dari jenis yang lesu dan berambut hitam, lagi-lagi mereka ditemukan telanjang dan dicukur dan berbaring di ladang bunga dengan bagian belakang kepala yang dipukul. Lagi-lagi tidak ada jejak pelakunya.“ (Bab 40, paragraf 6)</w:t>
      </w:r>
    </w:p>
    <w:p w14:paraId="154E88AB" w14:textId="77777777" w:rsidR="00F77E61" w:rsidRPr="00185C68" w:rsidRDefault="00F77E61" w:rsidP="00F77E61">
      <w:pPr>
        <w:spacing w:before="240" w:after="40" w:line="240" w:lineRule="auto"/>
        <w:jc w:val="both"/>
        <w:rPr>
          <w:rFonts w:ascii="Times New Roman" w:hAnsi="Times New Roman"/>
          <w:sz w:val="20"/>
          <w:szCs w:val="20"/>
          <w:lang w:val="de-DE"/>
        </w:rPr>
      </w:pPr>
      <w:r w:rsidRPr="00185C68">
        <w:rPr>
          <w:rFonts w:ascii="Times New Roman" w:hAnsi="Times New Roman"/>
          <w:sz w:val="20"/>
          <w:szCs w:val="20"/>
          <w:lang w:val="de-DE"/>
        </w:rPr>
        <w:t>Grenouille yang merupakan pelaku pembunuhan tersebut mampu memikirkan cara yang cukup cerdas untuk tidak meninggalkan jejak sama sekali dalam rentetan kekejaman pembunuhan olehnya dalam kalimat “</w:t>
      </w:r>
      <w:r w:rsidRPr="00185C68">
        <w:rPr>
          <w:rFonts w:ascii="Times New Roman" w:hAnsi="Times New Roman"/>
          <w:i/>
          <w:sz w:val="20"/>
          <w:szCs w:val="20"/>
          <w:lang w:val="de-DE"/>
        </w:rPr>
        <w:t xml:space="preserve"> Lagi-lagi tidak ada jejak pelakunya“. </w:t>
      </w:r>
      <w:r w:rsidRPr="00185C68">
        <w:rPr>
          <w:rFonts w:ascii="Times New Roman" w:hAnsi="Times New Roman"/>
          <w:sz w:val="20"/>
          <w:szCs w:val="20"/>
          <w:lang w:val="de-DE"/>
        </w:rPr>
        <w:t>Selain itu adalah kecerdikannya dalam perencaan dimana ia memilih waktu yang tepat dalam kutipan “</w:t>
      </w:r>
      <w:r w:rsidRPr="00185C68">
        <w:rPr>
          <w:rFonts w:ascii="Times New Roman" w:hAnsi="Times New Roman"/>
          <w:i/>
          <w:sz w:val="20"/>
          <w:szCs w:val="20"/>
          <w:lang w:val="de-DE"/>
        </w:rPr>
        <w:t>Tidak lama setelah dimulainya panen melati“</w:t>
      </w:r>
      <w:r w:rsidRPr="00185C68">
        <w:rPr>
          <w:rFonts w:ascii="Times New Roman" w:hAnsi="Times New Roman"/>
          <w:sz w:val="20"/>
          <w:szCs w:val="20"/>
          <w:lang w:val="de-DE"/>
        </w:rPr>
        <w:t xml:space="preserve"> karena ketika terjadi musim panen melati ia akan lebih mudah untuk menyembunyikan bau busuk dari mayat-mayat korban kekejaman pembunuhan olehnya, ini tergambar dalam kutipan “</w:t>
      </w:r>
      <w:r w:rsidRPr="00185C68">
        <w:rPr>
          <w:rFonts w:ascii="Times New Roman" w:hAnsi="Times New Roman"/>
          <w:i/>
          <w:sz w:val="20"/>
          <w:szCs w:val="20"/>
          <w:lang w:val="de-DE"/>
        </w:rPr>
        <w:t xml:space="preserve"> mereka ditemukan telanjang dan dicukur dan berbaring di ladang bunga“ </w:t>
      </w:r>
      <w:r w:rsidRPr="00185C68">
        <w:rPr>
          <w:rFonts w:ascii="Times New Roman" w:hAnsi="Times New Roman"/>
          <w:sz w:val="20"/>
          <w:szCs w:val="20"/>
          <w:lang w:val="de-DE"/>
        </w:rPr>
        <w:t>dengan luasnya ladang dan sulit untuk mengetahui ada bau mayat di sana, Grenouille memiliki cukup waktu untuk meninggalkan tempat tersebut tanpa diketahui oleh siapapun tentang apa yang telah dilakukan olehnya.</w:t>
      </w:r>
    </w:p>
    <w:p w14:paraId="00DDC08C" w14:textId="77777777" w:rsidR="00F77E61" w:rsidRPr="00185C68" w:rsidRDefault="00F77E61" w:rsidP="00F77E61">
      <w:pPr>
        <w:pStyle w:val="Heading3"/>
        <w:ind w:left="720" w:right="0"/>
      </w:pPr>
      <w:r w:rsidRPr="00185C68">
        <w:t>Emosi dangkal</w:t>
      </w:r>
      <w:bookmarkEnd w:id="18"/>
      <w:bookmarkEnd w:id="19"/>
      <w:bookmarkEnd w:id="20"/>
    </w:p>
    <w:p w14:paraId="563065B8" w14:textId="77777777" w:rsidR="00F77E61" w:rsidRPr="00185C68" w:rsidRDefault="00F77E61" w:rsidP="00F77E61">
      <w:pPr>
        <w:spacing w:before="240" w:after="40" w:line="240" w:lineRule="auto"/>
        <w:jc w:val="both"/>
        <w:rPr>
          <w:rFonts w:ascii="Times New Roman" w:hAnsi="Times New Roman"/>
          <w:sz w:val="20"/>
          <w:szCs w:val="20"/>
          <w:lang w:val="en-US"/>
        </w:rPr>
      </w:pPr>
      <w:r w:rsidRPr="00185C68">
        <w:rPr>
          <w:rFonts w:ascii="Times New Roman" w:hAnsi="Times New Roman"/>
          <w:sz w:val="20"/>
          <w:szCs w:val="20"/>
          <w:lang w:val="de-DE"/>
        </w:rPr>
        <w:t xml:space="preserve">Psikopat tampaknya menderita semacam kemiskinan emosional yang membatasi jangkauan dan kedalaman perasaan mereka. Sementara kadang-kadang mereka tampak dingin dan tanpa emosi, mereka rentan terhadap tampilan perasaan dramatis, dangkal, dan spontan. </w:t>
      </w:r>
      <w:r w:rsidRPr="00185C68">
        <w:rPr>
          <w:rFonts w:ascii="Times New Roman" w:hAnsi="Times New Roman"/>
          <w:sz w:val="20"/>
          <w:szCs w:val="20"/>
          <w:lang w:val="en-US"/>
        </w:rPr>
        <w:t>(Hare, 1999: 52)</w:t>
      </w:r>
      <w:bookmarkStart w:id="21" w:name="_Toc520714030"/>
      <w:bookmarkStart w:id="22" w:name="_Toc520716529"/>
      <w:bookmarkStart w:id="23" w:name="_Toc521292058"/>
      <w:r w:rsidRPr="00185C68">
        <w:rPr>
          <w:rFonts w:ascii="Times New Roman" w:hAnsi="Times New Roman"/>
          <w:sz w:val="20"/>
          <w:szCs w:val="20"/>
          <w:lang w:val="en-US"/>
        </w:rPr>
        <w:t>.</w:t>
      </w:r>
    </w:p>
    <w:p w14:paraId="19BB19CA" w14:textId="77777777" w:rsidR="00F77E61" w:rsidRPr="00185C68" w:rsidRDefault="00F77E61" w:rsidP="00F77E61">
      <w:pPr>
        <w:spacing w:before="240" w:after="40" w:line="240" w:lineRule="auto"/>
        <w:jc w:val="both"/>
        <w:rPr>
          <w:rFonts w:ascii="Times New Roman" w:hAnsi="Times New Roman"/>
          <w:i/>
          <w:sz w:val="20"/>
          <w:szCs w:val="20"/>
          <w:lang w:val="en-US"/>
        </w:rPr>
      </w:pPr>
      <w:proofErr w:type="gramStart"/>
      <w:r w:rsidRPr="00185C68">
        <w:rPr>
          <w:rFonts w:ascii="Times New Roman" w:hAnsi="Times New Roman"/>
          <w:i/>
          <w:sz w:val="20"/>
          <w:szCs w:val="20"/>
          <w:lang w:val="en-US"/>
        </w:rPr>
        <w:t>,,</w:t>
      </w:r>
      <w:proofErr w:type="gramEnd"/>
      <w:r w:rsidRPr="00185C68">
        <w:rPr>
          <w:rFonts w:ascii="Times New Roman" w:hAnsi="Times New Roman"/>
          <w:i/>
          <w:sz w:val="20"/>
          <w:szCs w:val="20"/>
          <w:lang w:val="en-US"/>
        </w:rPr>
        <w:t xml:space="preserve">Grenouille </w:t>
      </w:r>
      <w:proofErr w:type="spellStart"/>
      <w:r w:rsidRPr="00185C68">
        <w:rPr>
          <w:rFonts w:ascii="Times New Roman" w:hAnsi="Times New Roman"/>
          <w:i/>
          <w:sz w:val="20"/>
          <w:szCs w:val="20"/>
          <w:lang w:val="en-US"/>
        </w:rPr>
        <w:t>versuchte</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etwa</w:t>
      </w:r>
      <w:proofErr w:type="spellEnd"/>
      <w:r w:rsidRPr="00185C68">
        <w:rPr>
          <w:rFonts w:ascii="Times New Roman" w:hAnsi="Times New Roman"/>
          <w:i/>
          <w:sz w:val="20"/>
          <w:szCs w:val="20"/>
          <w:lang w:val="en-US"/>
        </w:rPr>
        <w:t xml:space="preserve">, den </w:t>
      </w:r>
      <w:proofErr w:type="spellStart"/>
      <w:r w:rsidRPr="00185C68">
        <w:rPr>
          <w:rFonts w:ascii="Times New Roman" w:hAnsi="Times New Roman"/>
          <w:i/>
          <w:sz w:val="20"/>
          <w:szCs w:val="20"/>
          <w:lang w:val="en-US"/>
        </w:rPr>
        <w:t>Geruch</w:t>
      </w:r>
      <w:proofErr w:type="spellEnd"/>
      <w:r w:rsidRPr="00185C68">
        <w:rPr>
          <w:rFonts w:ascii="Times New Roman" w:hAnsi="Times New Roman"/>
          <w:i/>
          <w:sz w:val="20"/>
          <w:szCs w:val="20"/>
          <w:lang w:val="en-US"/>
        </w:rPr>
        <w:t xml:space="preserve"> von </w:t>
      </w:r>
      <w:proofErr w:type="spellStart"/>
      <w:r w:rsidRPr="00185C68">
        <w:rPr>
          <w:rFonts w:ascii="Times New Roman" w:hAnsi="Times New Roman"/>
          <w:i/>
          <w:sz w:val="20"/>
          <w:szCs w:val="20"/>
          <w:lang w:val="en-US"/>
        </w:rPr>
        <w:t>Glas</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zu</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destillieren</w:t>
      </w:r>
      <w:proofErr w:type="spellEnd"/>
      <w:r w:rsidRPr="00185C68">
        <w:rPr>
          <w:rFonts w:ascii="Times New Roman" w:hAnsi="Times New Roman"/>
          <w:i/>
          <w:sz w:val="20"/>
          <w:szCs w:val="20"/>
          <w:lang w:val="en-US"/>
        </w:rPr>
        <w:t xml:space="preserve">, den </w:t>
      </w:r>
      <w:proofErr w:type="spellStart"/>
      <w:r w:rsidRPr="00185C68">
        <w:rPr>
          <w:rFonts w:ascii="Times New Roman" w:hAnsi="Times New Roman"/>
          <w:i/>
          <w:sz w:val="20"/>
          <w:szCs w:val="20"/>
          <w:lang w:val="en-US"/>
        </w:rPr>
        <w:t>lehmig-kühlen</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Geruch</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glatten</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Glases</w:t>
      </w:r>
      <w:proofErr w:type="spellEnd"/>
      <w:r w:rsidRPr="00185C68">
        <w:rPr>
          <w:rFonts w:ascii="Times New Roman" w:hAnsi="Times New Roman"/>
          <w:i/>
          <w:sz w:val="20"/>
          <w:szCs w:val="20"/>
          <w:lang w:val="en-US"/>
        </w:rPr>
        <w:t xml:space="preserve">, der von </w:t>
      </w:r>
      <w:proofErr w:type="spellStart"/>
      <w:r w:rsidRPr="00185C68">
        <w:rPr>
          <w:rFonts w:ascii="Times New Roman" w:hAnsi="Times New Roman"/>
          <w:i/>
          <w:sz w:val="20"/>
          <w:szCs w:val="20"/>
          <w:lang w:val="en-US"/>
        </w:rPr>
        <w:t>normalen</w:t>
      </w:r>
      <w:proofErr w:type="spellEnd"/>
      <w:r w:rsidRPr="00185C68">
        <w:rPr>
          <w:rFonts w:ascii="Times New Roman" w:hAnsi="Times New Roman"/>
          <w:i/>
          <w:sz w:val="20"/>
          <w:szCs w:val="20"/>
          <w:lang w:val="en-US"/>
        </w:rPr>
        <w:t xml:space="preserve"> Menschen gar </w:t>
      </w:r>
      <w:proofErr w:type="spellStart"/>
      <w:r w:rsidRPr="00185C68">
        <w:rPr>
          <w:rFonts w:ascii="Times New Roman" w:hAnsi="Times New Roman"/>
          <w:i/>
          <w:sz w:val="20"/>
          <w:szCs w:val="20"/>
          <w:lang w:val="en-US"/>
        </w:rPr>
        <w:t>nicht</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wahrzunehmen</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ist</w:t>
      </w:r>
      <w:proofErr w:type="spellEnd"/>
      <w:r w:rsidRPr="00185C68">
        <w:rPr>
          <w:rFonts w:ascii="Times New Roman" w:hAnsi="Times New Roman"/>
          <w:i/>
          <w:sz w:val="20"/>
          <w:szCs w:val="20"/>
          <w:lang w:val="en-US"/>
        </w:rPr>
        <w:t xml:space="preserve">. Er </w:t>
      </w:r>
      <w:proofErr w:type="spellStart"/>
      <w:r w:rsidRPr="00185C68">
        <w:rPr>
          <w:rFonts w:ascii="Times New Roman" w:hAnsi="Times New Roman"/>
          <w:i/>
          <w:sz w:val="20"/>
          <w:szCs w:val="20"/>
          <w:lang w:val="en-US"/>
        </w:rPr>
        <w:t>besorgte</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sich</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Fensterglas</w:t>
      </w:r>
      <w:proofErr w:type="spellEnd"/>
      <w:r w:rsidRPr="00185C68">
        <w:rPr>
          <w:rFonts w:ascii="Times New Roman" w:hAnsi="Times New Roman"/>
          <w:i/>
          <w:sz w:val="20"/>
          <w:szCs w:val="20"/>
          <w:lang w:val="en-US"/>
        </w:rPr>
        <w:t xml:space="preserve"> und </w:t>
      </w:r>
      <w:proofErr w:type="spellStart"/>
      <w:r w:rsidRPr="00185C68">
        <w:rPr>
          <w:rFonts w:ascii="Times New Roman" w:hAnsi="Times New Roman"/>
          <w:i/>
          <w:sz w:val="20"/>
          <w:szCs w:val="20"/>
          <w:lang w:val="en-US"/>
        </w:rPr>
        <w:t>Flaschenglas</w:t>
      </w:r>
      <w:proofErr w:type="spellEnd"/>
      <w:r w:rsidRPr="00185C68">
        <w:rPr>
          <w:rFonts w:ascii="Times New Roman" w:hAnsi="Times New Roman"/>
          <w:i/>
          <w:sz w:val="20"/>
          <w:szCs w:val="20"/>
          <w:lang w:val="en-US"/>
        </w:rPr>
        <w:t xml:space="preserve"> und </w:t>
      </w:r>
      <w:proofErr w:type="spellStart"/>
      <w:r w:rsidRPr="00185C68">
        <w:rPr>
          <w:rFonts w:ascii="Times New Roman" w:hAnsi="Times New Roman"/>
          <w:i/>
          <w:sz w:val="20"/>
          <w:szCs w:val="20"/>
          <w:lang w:val="en-US"/>
        </w:rPr>
        <w:t>verarbeitete</w:t>
      </w:r>
      <w:proofErr w:type="spellEnd"/>
      <w:r w:rsidRPr="00185C68">
        <w:rPr>
          <w:rFonts w:ascii="Times New Roman" w:hAnsi="Times New Roman"/>
          <w:i/>
          <w:sz w:val="20"/>
          <w:szCs w:val="20"/>
          <w:lang w:val="en-US"/>
        </w:rPr>
        <w:t xml:space="preserve"> es in </w:t>
      </w:r>
      <w:proofErr w:type="spellStart"/>
      <w:r w:rsidRPr="00185C68">
        <w:rPr>
          <w:rFonts w:ascii="Times New Roman" w:hAnsi="Times New Roman"/>
          <w:i/>
          <w:sz w:val="20"/>
          <w:szCs w:val="20"/>
          <w:lang w:val="en-US"/>
        </w:rPr>
        <w:t>großen</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Stücken</w:t>
      </w:r>
      <w:proofErr w:type="spellEnd"/>
      <w:r w:rsidRPr="00185C68">
        <w:rPr>
          <w:rFonts w:ascii="Times New Roman" w:hAnsi="Times New Roman"/>
          <w:i/>
          <w:sz w:val="20"/>
          <w:szCs w:val="20"/>
          <w:lang w:val="en-US"/>
        </w:rPr>
        <w:t xml:space="preserve">, in </w:t>
      </w:r>
      <w:proofErr w:type="spellStart"/>
      <w:r w:rsidRPr="00185C68">
        <w:rPr>
          <w:rFonts w:ascii="Times New Roman" w:hAnsi="Times New Roman"/>
          <w:i/>
          <w:sz w:val="20"/>
          <w:szCs w:val="20"/>
          <w:lang w:val="en-US"/>
        </w:rPr>
        <w:t>Scherben</w:t>
      </w:r>
      <w:proofErr w:type="spellEnd"/>
      <w:r w:rsidRPr="00185C68">
        <w:rPr>
          <w:rFonts w:ascii="Times New Roman" w:hAnsi="Times New Roman"/>
          <w:i/>
          <w:sz w:val="20"/>
          <w:szCs w:val="20"/>
          <w:lang w:val="en-US"/>
        </w:rPr>
        <w:t xml:space="preserve">, in </w:t>
      </w:r>
      <w:proofErr w:type="spellStart"/>
      <w:r w:rsidRPr="00185C68">
        <w:rPr>
          <w:rFonts w:ascii="Times New Roman" w:hAnsi="Times New Roman"/>
          <w:i/>
          <w:sz w:val="20"/>
          <w:szCs w:val="20"/>
          <w:lang w:val="en-US"/>
        </w:rPr>
        <w:t>Splittern</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als</w:t>
      </w:r>
      <w:proofErr w:type="spellEnd"/>
      <w:r w:rsidRPr="00185C68">
        <w:rPr>
          <w:rFonts w:ascii="Times New Roman" w:hAnsi="Times New Roman"/>
          <w:i/>
          <w:sz w:val="20"/>
          <w:szCs w:val="20"/>
          <w:lang w:val="en-US"/>
        </w:rPr>
        <w:t xml:space="preserve"> Staub </w:t>
      </w:r>
      <w:proofErr w:type="spellStart"/>
      <w:r w:rsidRPr="00185C68">
        <w:rPr>
          <w:rFonts w:ascii="Times New Roman" w:hAnsi="Times New Roman"/>
          <w:i/>
          <w:sz w:val="20"/>
          <w:szCs w:val="20"/>
          <w:lang w:val="en-US"/>
        </w:rPr>
        <w:t>ohne</w:t>
      </w:r>
      <w:proofErr w:type="spellEnd"/>
      <w:r w:rsidRPr="00185C68">
        <w:rPr>
          <w:rFonts w:ascii="Times New Roman" w:hAnsi="Times New Roman"/>
          <w:i/>
          <w:sz w:val="20"/>
          <w:szCs w:val="20"/>
          <w:lang w:val="en-US"/>
        </w:rPr>
        <w:t xml:space="preserve"> den </w:t>
      </w:r>
      <w:proofErr w:type="spellStart"/>
      <w:r w:rsidRPr="00185C68">
        <w:rPr>
          <w:rFonts w:ascii="Times New Roman" w:hAnsi="Times New Roman"/>
          <w:i/>
          <w:sz w:val="20"/>
          <w:szCs w:val="20"/>
          <w:lang w:val="en-US"/>
        </w:rPr>
        <w:t>geringsten</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Erfolg</w:t>
      </w:r>
      <w:proofErr w:type="spellEnd"/>
      <w:r w:rsidRPr="00185C68">
        <w:rPr>
          <w:rFonts w:ascii="Times New Roman" w:hAnsi="Times New Roman"/>
          <w:i/>
          <w:sz w:val="20"/>
          <w:szCs w:val="20"/>
          <w:lang w:val="en-US"/>
        </w:rPr>
        <w:t>.”</w:t>
      </w:r>
    </w:p>
    <w:p w14:paraId="39D92670" w14:textId="77777777" w:rsidR="00F77E61" w:rsidRPr="00185C68" w:rsidRDefault="00F77E61" w:rsidP="00F77E61">
      <w:pPr>
        <w:spacing w:before="240" w:after="40" w:line="240" w:lineRule="auto"/>
        <w:jc w:val="both"/>
        <w:rPr>
          <w:rFonts w:ascii="Times New Roman" w:hAnsi="Times New Roman"/>
          <w:i/>
          <w:sz w:val="20"/>
          <w:szCs w:val="20"/>
          <w:lang w:val="en-US"/>
        </w:rPr>
      </w:pPr>
      <w:r w:rsidRPr="00185C68">
        <w:rPr>
          <w:rFonts w:ascii="Times New Roman" w:hAnsi="Times New Roman"/>
          <w:i/>
          <w:sz w:val="20"/>
          <w:szCs w:val="20"/>
          <w:lang w:val="en-US"/>
        </w:rPr>
        <w:t xml:space="preserve">“Grenouille </w:t>
      </w:r>
      <w:proofErr w:type="spellStart"/>
      <w:r w:rsidRPr="00185C68">
        <w:rPr>
          <w:rFonts w:ascii="Times New Roman" w:hAnsi="Times New Roman"/>
          <w:i/>
          <w:sz w:val="20"/>
          <w:szCs w:val="20"/>
          <w:lang w:val="en-US"/>
        </w:rPr>
        <w:t>mencoba</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menyuling</w:t>
      </w:r>
      <w:proofErr w:type="spellEnd"/>
      <w:r w:rsidRPr="00185C68">
        <w:rPr>
          <w:rFonts w:ascii="Times New Roman" w:hAnsi="Times New Roman"/>
          <w:i/>
          <w:sz w:val="20"/>
          <w:szCs w:val="20"/>
          <w:lang w:val="en-US"/>
        </w:rPr>
        <w:t xml:space="preserve"> aroma </w:t>
      </w:r>
      <w:proofErr w:type="spellStart"/>
      <w:r w:rsidRPr="00185C68">
        <w:rPr>
          <w:rFonts w:ascii="Times New Roman" w:hAnsi="Times New Roman"/>
          <w:i/>
          <w:sz w:val="20"/>
          <w:szCs w:val="20"/>
          <w:lang w:val="en-US"/>
        </w:rPr>
        <w:t>kaca</w:t>
      </w:r>
      <w:proofErr w:type="spellEnd"/>
      <w:r w:rsidRPr="00185C68">
        <w:rPr>
          <w:rFonts w:ascii="Times New Roman" w:hAnsi="Times New Roman"/>
          <w:i/>
          <w:sz w:val="20"/>
          <w:szCs w:val="20"/>
          <w:lang w:val="en-US"/>
        </w:rPr>
        <w:t xml:space="preserve">, aroma </w:t>
      </w:r>
      <w:proofErr w:type="spellStart"/>
      <w:r w:rsidRPr="00185C68">
        <w:rPr>
          <w:rFonts w:ascii="Times New Roman" w:hAnsi="Times New Roman"/>
          <w:i/>
          <w:sz w:val="20"/>
          <w:szCs w:val="20"/>
          <w:lang w:val="en-US"/>
        </w:rPr>
        <w:t>tanah</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liat</w:t>
      </w:r>
      <w:proofErr w:type="spellEnd"/>
      <w:r w:rsidRPr="00185C68">
        <w:rPr>
          <w:rFonts w:ascii="Times New Roman" w:hAnsi="Times New Roman"/>
          <w:i/>
          <w:sz w:val="20"/>
          <w:szCs w:val="20"/>
          <w:lang w:val="en-US"/>
        </w:rPr>
        <w:t xml:space="preserve">, aroma </w:t>
      </w:r>
      <w:proofErr w:type="spellStart"/>
      <w:r w:rsidRPr="00185C68">
        <w:rPr>
          <w:rFonts w:ascii="Times New Roman" w:hAnsi="Times New Roman"/>
          <w:i/>
          <w:sz w:val="20"/>
          <w:szCs w:val="20"/>
          <w:lang w:val="en-US"/>
        </w:rPr>
        <w:t>pecahan</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halus</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kaca</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sesuatu</w:t>
      </w:r>
      <w:proofErr w:type="spellEnd"/>
      <w:r w:rsidRPr="00185C68">
        <w:rPr>
          <w:rFonts w:ascii="Times New Roman" w:hAnsi="Times New Roman"/>
          <w:i/>
          <w:sz w:val="20"/>
          <w:szCs w:val="20"/>
          <w:lang w:val="en-US"/>
        </w:rPr>
        <w:t xml:space="preserve"> yang </w:t>
      </w:r>
      <w:proofErr w:type="spellStart"/>
      <w:r w:rsidRPr="00185C68">
        <w:rPr>
          <w:rFonts w:ascii="Times New Roman" w:hAnsi="Times New Roman"/>
          <w:i/>
          <w:sz w:val="20"/>
          <w:szCs w:val="20"/>
          <w:lang w:val="en-US"/>
        </w:rPr>
        <w:t>tidak</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bisa</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dicium</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manusia</w:t>
      </w:r>
      <w:proofErr w:type="spellEnd"/>
      <w:r w:rsidRPr="00185C68">
        <w:rPr>
          <w:rFonts w:ascii="Times New Roman" w:hAnsi="Times New Roman"/>
          <w:i/>
          <w:sz w:val="20"/>
          <w:szCs w:val="20"/>
          <w:lang w:val="en-US"/>
        </w:rPr>
        <w:t xml:space="preserve"> normal. </w:t>
      </w:r>
      <w:proofErr w:type="spellStart"/>
      <w:r w:rsidRPr="00185C68">
        <w:rPr>
          <w:rFonts w:ascii="Times New Roman" w:hAnsi="Times New Roman"/>
          <w:i/>
          <w:sz w:val="20"/>
          <w:szCs w:val="20"/>
          <w:lang w:val="en-US"/>
        </w:rPr>
        <w:t>Dia</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mendapatkan</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kaca</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lastRenderedPageBreak/>
        <w:t>jendela</w:t>
      </w:r>
      <w:proofErr w:type="spellEnd"/>
      <w:r w:rsidRPr="00185C68">
        <w:rPr>
          <w:rFonts w:ascii="Times New Roman" w:hAnsi="Times New Roman"/>
          <w:i/>
          <w:sz w:val="20"/>
          <w:szCs w:val="20"/>
          <w:lang w:val="en-US"/>
        </w:rPr>
        <w:t xml:space="preserve"> dan </w:t>
      </w:r>
      <w:proofErr w:type="spellStart"/>
      <w:r w:rsidRPr="00185C68">
        <w:rPr>
          <w:rFonts w:ascii="Times New Roman" w:hAnsi="Times New Roman"/>
          <w:i/>
          <w:sz w:val="20"/>
          <w:szCs w:val="20"/>
          <w:lang w:val="en-US"/>
        </w:rPr>
        <w:t>kaca</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botol</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lalu</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mencoba</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dalam</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bentuk</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potongan-potongan</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besar</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dalam</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pecahan-pecahan</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dalam</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irisan</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dalam</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debu</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semuanya</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tak</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berhasil</w:t>
      </w:r>
      <w:proofErr w:type="spellEnd"/>
      <w:proofErr w:type="gramStart"/>
      <w:r w:rsidRPr="00185C68">
        <w:rPr>
          <w:rFonts w:ascii="Times New Roman" w:hAnsi="Times New Roman"/>
          <w:i/>
          <w:sz w:val="20"/>
          <w:szCs w:val="20"/>
          <w:lang w:val="en-US"/>
        </w:rPr>
        <w:t>.”(</w:t>
      </w:r>
      <w:proofErr w:type="gramEnd"/>
      <w:r w:rsidRPr="00185C68">
        <w:rPr>
          <w:rFonts w:ascii="Times New Roman" w:hAnsi="Times New Roman"/>
          <w:i/>
          <w:sz w:val="20"/>
          <w:szCs w:val="20"/>
          <w:lang w:val="en-US"/>
        </w:rPr>
        <w:t xml:space="preserve">Bab 19, </w:t>
      </w:r>
      <w:proofErr w:type="spellStart"/>
      <w:r w:rsidRPr="00185C68">
        <w:rPr>
          <w:rFonts w:ascii="Times New Roman" w:hAnsi="Times New Roman"/>
          <w:i/>
          <w:sz w:val="20"/>
          <w:szCs w:val="20"/>
          <w:lang w:val="en-US"/>
        </w:rPr>
        <w:t>paragraf</w:t>
      </w:r>
      <w:proofErr w:type="spellEnd"/>
      <w:r w:rsidRPr="00185C68">
        <w:rPr>
          <w:rFonts w:ascii="Times New Roman" w:hAnsi="Times New Roman"/>
          <w:i/>
          <w:sz w:val="20"/>
          <w:szCs w:val="20"/>
          <w:lang w:val="en-US"/>
        </w:rPr>
        <w:t xml:space="preserve"> 3).</w:t>
      </w:r>
    </w:p>
    <w:p w14:paraId="5AA4582C" w14:textId="77777777" w:rsidR="00F77E61" w:rsidRPr="00185C68" w:rsidRDefault="00F77E61" w:rsidP="00F77E61">
      <w:pPr>
        <w:spacing w:before="240" w:after="40" w:line="240" w:lineRule="auto"/>
        <w:jc w:val="both"/>
        <w:rPr>
          <w:rFonts w:ascii="Times New Roman" w:hAnsi="Times New Roman"/>
          <w:sz w:val="20"/>
          <w:szCs w:val="20"/>
          <w:lang w:val="en-US"/>
        </w:rPr>
      </w:pPr>
      <w:r w:rsidRPr="00185C68">
        <w:rPr>
          <w:rFonts w:ascii="Times New Roman" w:hAnsi="Times New Roman"/>
          <w:sz w:val="20"/>
          <w:szCs w:val="20"/>
          <w:lang w:val="en-US"/>
        </w:rPr>
        <w:t xml:space="preserve">Grenouille </w:t>
      </w:r>
      <w:proofErr w:type="spellStart"/>
      <w:r w:rsidRPr="00185C68">
        <w:rPr>
          <w:rFonts w:ascii="Times New Roman" w:hAnsi="Times New Roman"/>
          <w:sz w:val="20"/>
          <w:szCs w:val="20"/>
          <w:lang w:val="en-US"/>
        </w:rPr>
        <w:t>terdengar</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memiliki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logika</w:t>
      </w:r>
      <w:proofErr w:type="spellEnd"/>
      <w:r w:rsidRPr="00185C68">
        <w:rPr>
          <w:rFonts w:ascii="Times New Roman" w:hAnsi="Times New Roman"/>
          <w:sz w:val="20"/>
          <w:szCs w:val="20"/>
          <w:lang w:val="en-US"/>
        </w:rPr>
        <w:t xml:space="preserve"> yang </w:t>
      </w:r>
      <w:proofErr w:type="spellStart"/>
      <w:r w:rsidRPr="00185C68">
        <w:rPr>
          <w:rFonts w:ascii="Times New Roman" w:hAnsi="Times New Roman"/>
          <w:sz w:val="20"/>
          <w:szCs w:val="20"/>
          <w:lang w:val="en-US"/>
        </w:rPr>
        <w:t>aneh</w:t>
      </w:r>
      <w:proofErr w:type="spellEnd"/>
      <w:r w:rsidRPr="00185C68">
        <w:rPr>
          <w:rFonts w:ascii="Times New Roman" w:hAnsi="Times New Roman"/>
          <w:sz w:val="20"/>
          <w:szCs w:val="20"/>
          <w:lang w:val="en-US"/>
        </w:rPr>
        <w:t xml:space="preserve"> dan </w:t>
      </w:r>
      <w:proofErr w:type="spellStart"/>
      <w:r w:rsidRPr="00185C68">
        <w:rPr>
          <w:rFonts w:ascii="Times New Roman" w:hAnsi="Times New Roman"/>
          <w:sz w:val="20"/>
          <w:szCs w:val="20"/>
          <w:lang w:val="en-US"/>
        </w:rPr>
        <w:t>eksentrik</w:t>
      </w:r>
      <w:proofErr w:type="spellEnd"/>
      <w:r w:rsidRPr="00185C68">
        <w:rPr>
          <w:rFonts w:ascii="Times New Roman" w:hAnsi="Times New Roman"/>
          <w:sz w:val="20"/>
          <w:szCs w:val="20"/>
          <w:lang w:val="en-US"/>
        </w:rPr>
        <w:t xml:space="preserve"> yang </w:t>
      </w:r>
      <w:proofErr w:type="spellStart"/>
      <w:r w:rsidRPr="00185C68">
        <w:rPr>
          <w:rFonts w:ascii="Times New Roman" w:hAnsi="Times New Roman"/>
          <w:sz w:val="20"/>
          <w:szCs w:val="20"/>
          <w:lang w:val="en-US"/>
        </w:rPr>
        <w:t>tergambar</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dalam</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seluruh</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paragraf</w:t>
      </w:r>
      <w:proofErr w:type="spellEnd"/>
      <w:r w:rsidRPr="00185C68">
        <w:rPr>
          <w:rFonts w:ascii="Times New Roman" w:hAnsi="Times New Roman"/>
          <w:sz w:val="20"/>
          <w:szCs w:val="20"/>
          <w:lang w:val="en-US"/>
        </w:rPr>
        <w:t xml:space="preserve"> di </w:t>
      </w:r>
      <w:proofErr w:type="spellStart"/>
      <w:r w:rsidRPr="00185C68">
        <w:rPr>
          <w:rFonts w:ascii="Times New Roman" w:hAnsi="Times New Roman"/>
          <w:sz w:val="20"/>
          <w:szCs w:val="20"/>
          <w:lang w:val="en-US"/>
        </w:rPr>
        <w:t>atas</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Manusia</w:t>
      </w:r>
      <w:proofErr w:type="spellEnd"/>
      <w:r w:rsidRPr="00185C68">
        <w:rPr>
          <w:rFonts w:ascii="Times New Roman" w:hAnsi="Times New Roman"/>
          <w:sz w:val="20"/>
          <w:szCs w:val="20"/>
          <w:lang w:val="en-US"/>
        </w:rPr>
        <w:t xml:space="preserve"> normal </w:t>
      </w:r>
      <w:proofErr w:type="spellStart"/>
      <w:r w:rsidRPr="00185C68">
        <w:rPr>
          <w:rFonts w:ascii="Times New Roman" w:hAnsi="Times New Roman"/>
          <w:sz w:val="20"/>
          <w:szCs w:val="20"/>
          <w:lang w:val="en-US"/>
        </w:rPr>
        <w:t>tidak</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akan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berfikir</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untuk</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menyuling</w:t>
      </w:r>
      <w:proofErr w:type="spellEnd"/>
      <w:r w:rsidRPr="00185C68">
        <w:rPr>
          <w:rFonts w:ascii="Times New Roman" w:hAnsi="Times New Roman"/>
          <w:sz w:val="20"/>
          <w:szCs w:val="20"/>
          <w:lang w:val="en-US"/>
        </w:rPr>
        <w:t xml:space="preserve"> aroma </w:t>
      </w:r>
      <w:proofErr w:type="spellStart"/>
      <w:r w:rsidRPr="00185C68">
        <w:rPr>
          <w:rFonts w:ascii="Times New Roman" w:hAnsi="Times New Roman"/>
          <w:sz w:val="20"/>
          <w:szCs w:val="20"/>
          <w:lang w:val="en-US"/>
        </w:rPr>
        <w:t>dari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benda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mati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seperti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pecahan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kaca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Psikopat</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tampaknya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menderita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semacam</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kemiskinan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emosional</w:t>
      </w:r>
      <w:proofErr w:type="spellEnd"/>
      <w:r w:rsidRPr="00185C68">
        <w:rPr>
          <w:rFonts w:ascii="Times New Roman" w:hAnsi="Times New Roman"/>
          <w:sz w:val="20"/>
          <w:szCs w:val="20"/>
          <w:lang w:val="en-US"/>
        </w:rPr>
        <w:t xml:space="preserve"> yang </w:t>
      </w:r>
      <w:proofErr w:type="spellStart"/>
      <w:r w:rsidRPr="00185C68">
        <w:rPr>
          <w:rFonts w:ascii="Times New Roman" w:hAnsi="Times New Roman"/>
          <w:sz w:val="20"/>
          <w:szCs w:val="20"/>
          <w:lang w:val="en-US"/>
        </w:rPr>
        <w:t>membatasi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jangkauan</w:t>
      </w:r>
      <w:proofErr w:type="spellEnd"/>
      <w:r w:rsidRPr="00185C68">
        <w:rPr>
          <w:rFonts w:ascii="Times New Roman" w:hAnsi="Times New Roman"/>
          <w:sz w:val="20"/>
          <w:szCs w:val="20"/>
          <w:lang w:val="en-US"/>
        </w:rPr>
        <w:t xml:space="preserve"> dan </w:t>
      </w:r>
      <w:proofErr w:type="spellStart"/>
      <w:r w:rsidRPr="00185C68">
        <w:rPr>
          <w:rFonts w:ascii="Times New Roman" w:hAnsi="Times New Roman"/>
          <w:sz w:val="20"/>
          <w:szCs w:val="20"/>
          <w:lang w:val="en-US"/>
        </w:rPr>
        <w:t>kedalaman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perasaan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mereka</w:t>
      </w:r>
      <w:proofErr w:type="spellEnd"/>
      <w:r w:rsidRPr="00185C68">
        <w:rPr>
          <w:rFonts w:ascii="Times New Roman" w:hAnsi="Times New Roman"/>
          <w:sz w:val="20"/>
          <w:szCs w:val="20"/>
          <w:lang w:val="en-US"/>
        </w:rPr>
        <w:t xml:space="preserve"> (Hare, 1999: 52). </w:t>
      </w:r>
      <w:proofErr w:type="spellStart"/>
      <w:r w:rsidRPr="00185C68">
        <w:rPr>
          <w:rFonts w:ascii="Times New Roman" w:hAnsi="Times New Roman"/>
          <w:sz w:val="20"/>
          <w:szCs w:val="20"/>
          <w:lang w:val="en-US"/>
        </w:rPr>
        <w:t>Kedangkalan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emosi</w:t>
      </w:r>
      <w:proofErr w:type="spellEnd"/>
      <w:r w:rsidRPr="00185C68">
        <w:rPr>
          <w:rFonts w:ascii="Times New Roman" w:hAnsi="Times New Roman"/>
          <w:sz w:val="20"/>
          <w:szCs w:val="20"/>
          <w:lang w:val="en-US"/>
        </w:rPr>
        <w:t xml:space="preserve"> Grenouille </w:t>
      </w:r>
      <w:proofErr w:type="spellStart"/>
      <w:r w:rsidRPr="00185C68">
        <w:rPr>
          <w:rFonts w:ascii="Times New Roman" w:hAnsi="Times New Roman"/>
          <w:sz w:val="20"/>
          <w:szCs w:val="20"/>
          <w:lang w:val="en-US"/>
        </w:rPr>
        <w:t>menyebabkan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dangkalnya</w:t>
      </w:r>
      <w:proofErr w:type="spellEnd"/>
      <w:r w:rsidRPr="00185C68">
        <w:rPr>
          <w:rFonts w:ascii="Times New Roman" w:hAnsi="Times New Roman"/>
          <w:sz w:val="20"/>
          <w:szCs w:val="20"/>
          <w:lang w:val="en-US"/>
        </w:rPr>
        <w:t xml:space="preserve"> pula </w:t>
      </w:r>
      <w:proofErr w:type="spellStart"/>
      <w:r w:rsidRPr="00185C68">
        <w:rPr>
          <w:rFonts w:ascii="Times New Roman" w:hAnsi="Times New Roman"/>
          <w:sz w:val="20"/>
          <w:szCs w:val="20"/>
          <w:lang w:val="en-US"/>
        </w:rPr>
        <w:t>kemampuan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berfikir</w:t>
      </w:r>
      <w:proofErr w:type="spellEnd"/>
      <w:r w:rsidRPr="00185C68">
        <w:rPr>
          <w:rFonts w:ascii="Times New Roman" w:hAnsi="Times New Roman"/>
          <w:sz w:val="20"/>
          <w:szCs w:val="20"/>
          <w:lang w:val="en-US"/>
        </w:rPr>
        <w:t xml:space="preserve"> yang </w:t>
      </w:r>
      <w:proofErr w:type="spellStart"/>
      <w:r w:rsidRPr="00185C68">
        <w:rPr>
          <w:rFonts w:ascii="Times New Roman" w:hAnsi="Times New Roman"/>
          <w:sz w:val="20"/>
          <w:szCs w:val="20"/>
          <w:lang w:val="en-US"/>
        </w:rPr>
        <w:t>ia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miliki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Ia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tidak</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memiliki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kemampuan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logika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seperti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manusia</w:t>
      </w:r>
      <w:proofErr w:type="spellEnd"/>
      <w:r w:rsidRPr="00185C68">
        <w:rPr>
          <w:rFonts w:ascii="Times New Roman" w:hAnsi="Times New Roman"/>
          <w:sz w:val="20"/>
          <w:szCs w:val="20"/>
          <w:lang w:val="en-US"/>
        </w:rPr>
        <w:t xml:space="preserve"> normal.</w:t>
      </w:r>
    </w:p>
    <w:p w14:paraId="6DD786BE" w14:textId="77777777" w:rsidR="00F77E61" w:rsidRPr="00185C68" w:rsidRDefault="00F77E61" w:rsidP="00F77E61">
      <w:pPr>
        <w:pStyle w:val="Heading3"/>
        <w:ind w:left="720" w:right="0"/>
      </w:pPr>
      <w:r w:rsidRPr="00185C68">
        <w:t>Impulsif</w:t>
      </w:r>
      <w:bookmarkEnd w:id="21"/>
      <w:bookmarkEnd w:id="22"/>
      <w:bookmarkEnd w:id="23"/>
    </w:p>
    <w:p w14:paraId="00592369" w14:textId="77777777" w:rsidR="00F77E61" w:rsidRPr="00185C68" w:rsidRDefault="00F77E61" w:rsidP="00F77E61">
      <w:pPr>
        <w:spacing w:before="240" w:after="40" w:line="240" w:lineRule="auto"/>
        <w:jc w:val="both"/>
        <w:rPr>
          <w:rFonts w:ascii="Times New Roman" w:hAnsi="Times New Roman"/>
          <w:sz w:val="20"/>
          <w:szCs w:val="20"/>
          <w:lang w:val="en-US"/>
        </w:rPr>
      </w:pPr>
      <w:r w:rsidRPr="00185C68">
        <w:rPr>
          <w:rFonts w:ascii="Times New Roman" w:hAnsi="Times New Roman"/>
          <w:sz w:val="20"/>
          <w:szCs w:val="20"/>
          <w:lang w:val="de-DE"/>
        </w:rPr>
        <w:t xml:space="preserve">Psikopat tidak mungkin menghabiskan banyak waktu menimbang pro dan kontra dari tindakan atau mempertimbangkan konsekuensi yang mungkin terjadi. "Saya melakukannya karena saya merasa menyukainya," adalah jawaban mereka. Lebih dari sekadar menampilkan watak, tindakan impulsif sering dihasilkan dari sebuah tujuan sebagai motif utama dalam sebagian besar perilaku psikopat: untuk mencapai kepuasan, kesenangan, atau kelegaan </w:t>
      </w:r>
      <w:r w:rsidRPr="00185C68">
        <w:rPr>
          <w:rFonts w:ascii="Times New Roman" w:hAnsi="Times New Roman"/>
          <w:sz w:val="20"/>
          <w:szCs w:val="20"/>
          <w:lang w:val="en-US"/>
        </w:rPr>
        <w:t>(Hare, 1999: 58)</w:t>
      </w:r>
      <w:bookmarkStart w:id="24" w:name="_Toc520714031"/>
      <w:bookmarkStart w:id="25" w:name="_Toc520716530"/>
      <w:bookmarkStart w:id="26" w:name="_Toc521292059"/>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Dalam</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kutipan</w:t>
      </w:r>
      <w:proofErr w:type="spellEnd"/>
      <w:r w:rsidRPr="00185C68">
        <w:rPr>
          <w:rFonts w:ascii="Times New Roman" w:hAnsi="Times New Roman"/>
          <w:sz w:val="20"/>
          <w:szCs w:val="20"/>
          <w:lang w:val="en-US"/>
        </w:rPr>
        <w:t xml:space="preserve"> pada </w:t>
      </w:r>
      <w:proofErr w:type="spellStart"/>
      <w:r w:rsidRPr="00185C68">
        <w:rPr>
          <w:rFonts w:ascii="Times New Roman" w:hAnsi="Times New Roman"/>
          <w:sz w:val="20"/>
          <w:szCs w:val="20"/>
          <w:lang w:val="en-US"/>
        </w:rPr>
        <w:t>poin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nomor</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tiga</w:t>
      </w:r>
      <w:proofErr w:type="spellEnd"/>
      <w:r w:rsidRPr="00185C68">
        <w:rPr>
          <w:rFonts w:ascii="Times New Roman" w:hAnsi="Times New Roman"/>
          <w:sz w:val="20"/>
          <w:szCs w:val="20"/>
          <w:lang w:val="en-US"/>
        </w:rPr>
        <w:t xml:space="preserve"> juga </w:t>
      </w:r>
      <w:proofErr w:type="spellStart"/>
      <w:r w:rsidRPr="00185C68">
        <w:rPr>
          <w:rFonts w:ascii="Times New Roman" w:hAnsi="Times New Roman"/>
          <w:sz w:val="20"/>
          <w:szCs w:val="20"/>
          <w:lang w:val="en-US"/>
        </w:rPr>
        <w:t>menjelaskan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bahwa</w:t>
      </w:r>
      <w:proofErr w:type="spellEnd"/>
      <w:r w:rsidRPr="00185C68">
        <w:rPr>
          <w:rFonts w:ascii="Times New Roman" w:hAnsi="Times New Roman"/>
          <w:sz w:val="20"/>
          <w:szCs w:val="20"/>
          <w:lang w:val="en-US"/>
        </w:rPr>
        <w:t xml:space="preserve"> Grenouille </w:t>
      </w:r>
      <w:proofErr w:type="spellStart"/>
      <w:r w:rsidRPr="00185C68">
        <w:rPr>
          <w:rFonts w:ascii="Times New Roman" w:hAnsi="Times New Roman"/>
          <w:sz w:val="20"/>
          <w:szCs w:val="20"/>
          <w:lang w:val="en-US"/>
        </w:rPr>
        <w:t>memiliki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perilaku</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impulsif</w:t>
      </w:r>
      <w:proofErr w:type="spellEnd"/>
      <w:r w:rsidRPr="00185C68">
        <w:rPr>
          <w:rFonts w:ascii="Times New Roman" w:hAnsi="Times New Roman"/>
          <w:sz w:val="20"/>
          <w:szCs w:val="20"/>
          <w:lang w:val="en-US"/>
        </w:rPr>
        <w:t>:</w:t>
      </w:r>
    </w:p>
    <w:p w14:paraId="76B01456" w14:textId="77777777" w:rsidR="00F77E61" w:rsidRPr="00185C68" w:rsidRDefault="00F77E61" w:rsidP="00F77E61">
      <w:pPr>
        <w:spacing w:before="240" w:after="40" w:line="240" w:lineRule="auto"/>
        <w:jc w:val="both"/>
        <w:rPr>
          <w:rFonts w:ascii="Times New Roman" w:hAnsi="Times New Roman"/>
          <w:sz w:val="20"/>
          <w:szCs w:val="20"/>
          <w:lang w:val="en-US"/>
        </w:rPr>
      </w:pPr>
      <w:r w:rsidRPr="00185C68">
        <w:rPr>
          <w:rFonts w:ascii="Times New Roman" w:hAnsi="Times New Roman"/>
          <w:i/>
          <w:sz w:val="20"/>
          <w:szCs w:val="20"/>
          <w:lang w:val="de-DE"/>
        </w:rPr>
        <w:t>„Er seinerseits sah sie nicht an. Ihr feines sommersprossenübersprenkeltes Gesicht, den roten Mund, die großen funkelnd grünen Augen sah er nicht, denn er hielt seine Augen fest geschlossen, während er sie würgte, und hatte nur die eine Sorge, von ihrem Duft nicht das geringste zu verlieren.“</w:t>
      </w:r>
    </w:p>
    <w:p w14:paraId="5C0912FD" w14:textId="77777777" w:rsidR="00F77E61" w:rsidRPr="00185C68" w:rsidRDefault="00F77E61" w:rsidP="00F77E61">
      <w:pPr>
        <w:spacing w:before="240" w:after="40" w:line="240" w:lineRule="auto"/>
        <w:jc w:val="both"/>
        <w:rPr>
          <w:rFonts w:ascii="Times New Roman" w:hAnsi="Times New Roman"/>
          <w:i/>
          <w:sz w:val="20"/>
          <w:szCs w:val="20"/>
          <w:lang w:val="de-DE"/>
        </w:rPr>
      </w:pPr>
      <w:r w:rsidRPr="00185C68">
        <w:rPr>
          <w:rFonts w:ascii="Times New Roman" w:hAnsi="Times New Roman"/>
          <w:i/>
          <w:sz w:val="20"/>
          <w:szCs w:val="20"/>
          <w:lang w:val="de-DE"/>
        </w:rPr>
        <w:t>“Dia (Grenouille) tidak menatapnya (sang gadis), tidak melihat wajahnya yang halus dan berbintik-bintik, bibirnya yang merah, mata hijaunya yang besar dan berkilauan, dia (Grenouille) justru menutup mata saat mencekiknya, karena dia hanya punya satu kebimbangan- tidak akan membiarkan aroma tersebut lenyap begitu saja.“ (Bab 8, Paragraf 14)</w:t>
      </w:r>
    </w:p>
    <w:p w14:paraId="632A63C7" w14:textId="77777777" w:rsidR="00F77E61" w:rsidRPr="00185C68" w:rsidRDefault="00F77E61" w:rsidP="00F77E61">
      <w:pPr>
        <w:spacing w:before="240" w:after="40" w:line="240" w:lineRule="auto"/>
        <w:jc w:val="both"/>
        <w:rPr>
          <w:rFonts w:ascii="Times New Roman" w:hAnsi="Times New Roman"/>
          <w:sz w:val="20"/>
          <w:szCs w:val="20"/>
          <w:lang w:val="de-DE"/>
        </w:rPr>
      </w:pPr>
      <w:r w:rsidRPr="00185C68">
        <w:rPr>
          <w:rFonts w:ascii="Times New Roman" w:hAnsi="Times New Roman"/>
          <w:sz w:val="20"/>
          <w:szCs w:val="20"/>
          <w:lang w:val="de-DE"/>
        </w:rPr>
        <w:t>Grenouille terlihat hanya meyakini bahwa tindakannya dalam membunuh seorang gadis adalah hal yang dibenarkan menurut hati nurani atau moralnya sendiri. Jangankan untuk memikirkan pro dan kontra dari sebuah tindakan, perilaku impulsif dari Grenouille juga menyebabkan ia mampu merenggut nyawa seseorang begitu saja tanpa ampun dan belas kasih. Menurut Hare (dalam Hare, 1999: xi) Psikopat adalah predator sosial yang memikat, memanipulasi dan tanpa ampun merampas kehidupan manusia, meninggalkan bekas rasa patah hati yang mendalam dan menghancurkan harapan tanpa sedikitpun rasa bersalah atau penyesalan. Grenouille adalah predator dan sang gadis adalah mangsanya.</w:t>
      </w:r>
    </w:p>
    <w:p w14:paraId="6C42AA66" w14:textId="77777777" w:rsidR="00F77E61" w:rsidRPr="00185C68" w:rsidRDefault="00F77E61" w:rsidP="00F77E61">
      <w:pPr>
        <w:pStyle w:val="Heading3"/>
        <w:ind w:left="720" w:right="0"/>
        <w:rPr>
          <w:rStyle w:val="Heading1Char"/>
          <w:b/>
          <w:bCs/>
          <w:sz w:val="20"/>
          <w:szCs w:val="20"/>
        </w:rPr>
      </w:pPr>
      <w:r w:rsidRPr="00185C68">
        <w:rPr>
          <w:rStyle w:val="Heading1Char"/>
          <w:b/>
          <w:bCs/>
          <w:sz w:val="20"/>
          <w:szCs w:val="20"/>
        </w:rPr>
        <w:t>Buruknya kontrol terhadap perilaku sendiri</w:t>
      </w:r>
      <w:bookmarkEnd w:id="24"/>
      <w:bookmarkEnd w:id="25"/>
      <w:bookmarkEnd w:id="26"/>
    </w:p>
    <w:p w14:paraId="548FF47A" w14:textId="77777777" w:rsidR="00F77E61" w:rsidRPr="00185C68" w:rsidRDefault="00F77E61" w:rsidP="00F77E61">
      <w:pPr>
        <w:spacing w:before="240" w:after="40" w:line="240" w:lineRule="auto"/>
        <w:jc w:val="both"/>
        <w:rPr>
          <w:rFonts w:ascii="Times New Roman" w:hAnsi="Times New Roman"/>
          <w:sz w:val="20"/>
          <w:szCs w:val="20"/>
          <w:lang w:val="de-DE"/>
        </w:rPr>
      </w:pPr>
      <w:r w:rsidRPr="00185C68">
        <w:rPr>
          <w:rFonts w:ascii="Times New Roman" w:hAnsi="Times New Roman"/>
          <w:sz w:val="20"/>
          <w:szCs w:val="20"/>
          <w:lang w:val="de-DE"/>
        </w:rPr>
        <w:t>Sebagian besar dari kita memiliki faktor penghambat yang membatasi perilaku; bahkan jika kita ingin menanggapi secara agresif kita biasanya mampu menahan. Namun pada psikopat kontrol penghambatan ini lemah dan provokasi sedikit sudah menghilangkannya. Akibatnya psikopat adalah pemarah yang cenderung menanggapi frustrasi, kegagalan, dan kritik dengan kekerasan, ancaman, dan pelecehan verbal. (Hare, 1999:59</w:t>
      </w:r>
      <w:bookmarkStart w:id="27" w:name="_Toc520714032"/>
      <w:bookmarkStart w:id="28" w:name="_Toc520716531"/>
      <w:bookmarkStart w:id="29" w:name="_Toc521292060"/>
      <w:r w:rsidRPr="00185C68">
        <w:rPr>
          <w:rFonts w:ascii="Times New Roman" w:hAnsi="Times New Roman"/>
          <w:sz w:val="20"/>
          <w:szCs w:val="20"/>
          <w:lang w:val="de-DE"/>
        </w:rPr>
        <w:t>)</w:t>
      </w:r>
    </w:p>
    <w:p w14:paraId="31A2DC0A" w14:textId="77777777" w:rsidR="00F77E61" w:rsidRPr="00185C68" w:rsidRDefault="00F77E61" w:rsidP="00F77E61">
      <w:pPr>
        <w:spacing w:before="240" w:after="40" w:line="240" w:lineRule="auto"/>
        <w:jc w:val="both"/>
        <w:rPr>
          <w:rFonts w:ascii="Times New Roman" w:hAnsi="Times New Roman"/>
          <w:i/>
          <w:sz w:val="20"/>
          <w:szCs w:val="20"/>
          <w:lang w:val="de-DE"/>
        </w:rPr>
      </w:pPr>
      <w:r w:rsidRPr="00185C68">
        <w:rPr>
          <w:rFonts w:ascii="Times New Roman" w:hAnsi="Times New Roman"/>
          <w:i/>
          <w:sz w:val="20"/>
          <w:szCs w:val="20"/>
          <w:lang w:val="de-DE"/>
        </w:rPr>
        <w:t>„Grenouille plötzlich sämtliche Flakons verstöpselte, den Trichter aus der Mischflasche zog, die Flasche selbst mit einer Hand am Halse packte, sie mit der flachen linken Hand verschloß und heftig schüttelte. Baldini einen Wut- und Entsetzensschrei aus. »Halt!« kreischte er. »Genug jetzt! Hör augenblicklich auf! Basta! Stell sofort die Flasche auf den Tisch und rühre nichts mehr an, verstehst du, nichts mehr! Ich muß wahnsinnig gewesen sein, mir dein törichtes Geschwätz überhaupt anzuhören. Die Art und Weise, wie du mit den Dingen umgehst, deine Grobheit, dein primitiver Unverstand zeigen mir, daß du ein Stümper bist, ein barbarischer Stümper und ein lausiger frecher Rotzbengel obendrein.</w:t>
      </w:r>
    </w:p>
    <w:p w14:paraId="4FE03ECD" w14:textId="77777777" w:rsidR="00F77E61" w:rsidRPr="00185C68" w:rsidRDefault="00F77E61" w:rsidP="00F77E61">
      <w:pPr>
        <w:spacing w:before="240" w:after="40" w:line="240" w:lineRule="auto"/>
        <w:jc w:val="both"/>
        <w:rPr>
          <w:rFonts w:ascii="Times New Roman" w:hAnsi="Times New Roman"/>
          <w:i/>
          <w:sz w:val="20"/>
          <w:szCs w:val="20"/>
          <w:lang w:val="de-DE"/>
        </w:rPr>
      </w:pPr>
      <w:r w:rsidRPr="00185C68">
        <w:rPr>
          <w:rFonts w:ascii="Times New Roman" w:hAnsi="Times New Roman"/>
          <w:i/>
          <w:sz w:val="20"/>
          <w:szCs w:val="20"/>
          <w:lang w:val="de-DE"/>
        </w:rPr>
        <w:t>“Grenouille tiba-tiba menutup semua botol, menarik keluar corong dari botol pencampur, meraih leher botol dengan tangan kanannya, menutupnya dengan telapak tangan kirinya, dan mengguncangnya dengan kuat... Baldini berteriak marah dan ketakuan "Hentikan!" suaranya memekik. "Cukup! Hentikan saat ini! Basta! Letakkan kembali botol itu di atas meja dan jangan sentuh yang lain, tidak apa-apa! Aku pasti sudah gila mendengarkan omong kosong konyolmu. Kedangkalanmu yang primitif menunjukkan bahwa kau seorang yang ceroboh, tukang ceroboh yang biadab, dan juga anak ingusan yang liar dan nakal.“ (Bab 15 paragraf 3)</w:t>
      </w:r>
    </w:p>
    <w:p w14:paraId="68D63023" w14:textId="77777777" w:rsidR="00F77E61" w:rsidRPr="00185C68" w:rsidRDefault="00F77E61" w:rsidP="00F77E61">
      <w:pPr>
        <w:spacing w:before="240" w:after="40" w:line="240" w:lineRule="auto"/>
        <w:jc w:val="both"/>
        <w:rPr>
          <w:rFonts w:ascii="Times New Roman" w:hAnsi="Times New Roman"/>
          <w:sz w:val="20"/>
          <w:szCs w:val="20"/>
          <w:lang w:val="de-DE"/>
        </w:rPr>
      </w:pPr>
      <w:r w:rsidRPr="00185C68">
        <w:rPr>
          <w:rFonts w:ascii="Times New Roman" w:hAnsi="Times New Roman"/>
          <w:sz w:val="20"/>
          <w:szCs w:val="20"/>
          <w:lang w:val="de-DE"/>
        </w:rPr>
        <w:t>Kutipan di atas dari perkataan Baldini “</w:t>
      </w:r>
      <w:r w:rsidRPr="00185C68">
        <w:rPr>
          <w:rFonts w:ascii="Times New Roman" w:hAnsi="Times New Roman"/>
          <w:i/>
          <w:sz w:val="20"/>
          <w:szCs w:val="20"/>
          <w:lang w:val="de-DE"/>
        </w:rPr>
        <w:t>Kedangkalanmu yang primitif menunjukkan bahwa kau seorang yang ceroboh, tukang ceroboh yang biadab, dan juga anak ingusan yang liar dan nakal“</w:t>
      </w:r>
      <w:r w:rsidRPr="00185C68">
        <w:rPr>
          <w:rFonts w:ascii="Times New Roman" w:hAnsi="Times New Roman"/>
          <w:sz w:val="20"/>
          <w:szCs w:val="20"/>
          <w:lang w:val="de-DE"/>
        </w:rPr>
        <w:t xml:space="preserve"> menunjukkan sikap dasar yakni kecerobohan Grenouille dalam memperlakukan benda-benda rapuh seperti botol kaca yang termasuk dalam bagian dari kontrol perilaku yang buruk yang ia miliki. Kutipan panjang di atas ditampilkan karena mendeskripsikan secara jelas bagian-bagian dimana Grenouille adalah seseorang yang tidak pernah berfikir sebelum bertindak seperti: “</w:t>
      </w:r>
      <w:r w:rsidRPr="00185C68">
        <w:rPr>
          <w:rFonts w:ascii="Times New Roman" w:hAnsi="Times New Roman"/>
          <w:i/>
          <w:sz w:val="20"/>
          <w:szCs w:val="20"/>
          <w:lang w:val="de-DE"/>
        </w:rPr>
        <w:t xml:space="preserve">Grenouille tiba-tiba menutup semua botol, menarik keluar corong dari botol pencampur, meraih leher botol dengan tangan kanannya, menutupnya dengan telapak tangan kirinya, dan mengguncangnya dengan kuat“ </w:t>
      </w:r>
      <w:r w:rsidRPr="00185C68">
        <w:rPr>
          <w:rFonts w:ascii="Times New Roman" w:hAnsi="Times New Roman"/>
          <w:sz w:val="20"/>
          <w:szCs w:val="20"/>
          <w:lang w:val="de-DE"/>
        </w:rPr>
        <w:t>perilaku ini menggambarkan seorang yang liar dan tak terkendali, juga ceroboh dan acuh tak acuh terhadap konsekuensi dari perilaku itu sendiri.</w:t>
      </w:r>
    </w:p>
    <w:p w14:paraId="7C019D9B" w14:textId="77777777" w:rsidR="00F77E61" w:rsidRPr="00185C68" w:rsidRDefault="00F77E61" w:rsidP="00F77E61">
      <w:pPr>
        <w:pStyle w:val="Heading3"/>
        <w:ind w:left="720" w:right="0"/>
      </w:pPr>
      <w:r w:rsidRPr="00185C68">
        <w:lastRenderedPageBreak/>
        <w:t>Kebutuhan akan kebahagiaan pribadi</w:t>
      </w:r>
      <w:bookmarkEnd w:id="27"/>
      <w:bookmarkEnd w:id="28"/>
      <w:bookmarkEnd w:id="29"/>
    </w:p>
    <w:p w14:paraId="65083CEA" w14:textId="77777777" w:rsidR="00F77E61" w:rsidRPr="00185C68" w:rsidRDefault="00F77E61" w:rsidP="00F77E61">
      <w:pPr>
        <w:spacing w:before="240" w:after="40" w:line="240" w:lineRule="auto"/>
        <w:jc w:val="both"/>
        <w:rPr>
          <w:rFonts w:ascii="Times New Roman" w:hAnsi="Times New Roman"/>
          <w:sz w:val="20"/>
          <w:szCs w:val="20"/>
          <w:lang w:val="de-DE"/>
        </w:rPr>
      </w:pPr>
      <w:r w:rsidRPr="00185C68">
        <w:rPr>
          <w:rFonts w:ascii="Times New Roman" w:hAnsi="Times New Roman"/>
          <w:sz w:val="20"/>
          <w:szCs w:val="20"/>
          <w:lang w:val="de-DE"/>
        </w:rPr>
        <w:t xml:space="preserve">Psikopat memiliki kebutuhan berkelanjutan dan berlebihan atas kesenangan pribadi, Dalam banyak kasus mereka sering melanggar aturan. </w:t>
      </w:r>
      <w:r w:rsidRPr="00185C68">
        <w:rPr>
          <w:rFonts w:ascii="Times New Roman" w:hAnsi="Times New Roman"/>
          <w:sz w:val="20"/>
          <w:szCs w:val="20"/>
          <w:lang w:val="en-US"/>
        </w:rPr>
        <w:t>(Hare, 1999: 61)</w:t>
      </w:r>
      <w:r w:rsidRPr="00185C68">
        <w:rPr>
          <w:rFonts w:ascii="Times New Roman" w:hAnsi="Times New Roman"/>
          <w:sz w:val="20"/>
          <w:szCs w:val="20"/>
          <w:lang w:val="de-DE"/>
        </w:rPr>
        <w:t xml:space="preserve"> Psikopat mudah bosan. Mereka tidak mungkin terlibat dalam pekerjaan atau kegiatan yang membosankan, berulang, atau yang membutuhkan konsentrasi tinggi dalam jangka waktu lama. (Hare, 1999: 61)</w:t>
      </w:r>
      <w:bookmarkStart w:id="30" w:name="_Toc520716532"/>
      <w:bookmarkStart w:id="31" w:name="_Toc521292061"/>
      <w:bookmarkStart w:id="32" w:name="_Toc520714034"/>
    </w:p>
    <w:p w14:paraId="0815D5B9" w14:textId="77777777" w:rsidR="00F77E61" w:rsidRPr="00185C68" w:rsidRDefault="00F77E61" w:rsidP="00F77E61">
      <w:pPr>
        <w:spacing w:before="240" w:after="40" w:line="240" w:lineRule="auto"/>
        <w:jc w:val="both"/>
        <w:rPr>
          <w:rFonts w:ascii="Times New Roman" w:hAnsi="Times New Roman"/>
          <w:sz w:val="20"/>
          <w:szCs w:val="20"/>
          <w:lang w:val="de-DE"/>
        </w:rPr>
      </w:pPr>
      <w:r w:rsidRPr="00185C68">
        <w:rPr>
          <w:rFonts w:ascii="Times New Roman" w:hAnsi="Times New Roman"/>
          <w:i/>
          <w:sz w:val="20"/>
          <w:szCs w:val="20"/>
          <w:lang w:val="de-DE"/>
        </w:rPr>
        <w:t>„Ach! Er wollte diesen Duft haben! Nicht auf so vergebliche, täppische Weise haben wie damals den Duft des Mädchens aus der Rue des Marais. Den hatte er ja nur in sich hineingesoffen und damit zerstört. Nein, den Duft des Mädchens hinter der Mauer wollte er sich wahrhaftig aneignen; ihn wie eine Haut von ihr abziehen und zu seinem eigenen Duft machen.“</w:t>
      </w:r>
    </w:p>
    <w:p w14:paraId="48B4BF39" w14:textId="77777777" w:rsidR="00F77E61" w:rsidRPr="00185C68" w:rsidRDefault="00F77E61" w:rsidP="00F77E61">
      <w:pPr>
        <w:spacing w:before="240" w:after="40" w:line="240" w:lineRule="auto"/>
        <w:jc w:val="both"/>
        <w:rPr>
          <w:rFonts w:ascii="Times New Roman" w:hAnsi="Times New Roman"/>
          <w:sz w:val="20"/>
          <w:szCs w:val="20"/>
          <w:lang w:val="de-DE"/>
        </w:rPr>
      </w:pPr>
      <w:r w:rsidRPr="00185C68">
        <w:rPr>
          <w:rFonts w:ascii="Times New Roman" w:hAnsi="Times New Roman"/>
          <w:i/>
          <w:sz w:val="20"/>
          <w:szCs w:val="20"/>
          <w:lang w:val="de-DE"/>
        </w:rPr>
        <w:t>“Ah! Dia ingin memiliki aroma itu! Bukan dengan cara yang tidak berguna dan kikuk yang digunakannya untuk mencium bau gadis di rue des Marais. Karena dia hanya menyedotnya ke dalam dirinya (hidungnya) dan lenyap tanpa bekas. Tidak, dia benar-benar ingin memiliki aroma gadis di balik dinding ini; untuk mengupasnya dari kulitnya dan membuatnya menjadi baunya sendiri.“. (Bab 35, paragraf 17)</w:t>
      </w:r>
    </w:p>
    <w:p w14:paraId="5918BD34" w14:textId="77777777" w:rsidR="00F77E61" w:rsidRPr="00185C68" w:rsidRDefault="00F77E61" w:rsidP="00F77E61">
      <w:pPr>
        <w:spacing w:before="240" w:after="40" w:line="240" w:lineRule="auto"/>
        <w:jc w:val="both"/>
        <w:rPr>
          <w:rFonts w:ascii="Times New Roman" w:hAnsi="Times New Roman"/>
          <w:sz w:val="20"/>
          <w:szCs w:val="20"/>
          <w:lang w:val="de-DE"/>
        </w:rPr>
      </w:pPr>
      <w:r w:rsidRPr="00185C68">
        <w:rPr>
          <w:rFonts w:ascii="Times New Roman" w:hAnsi="Times New Roman"/>
          <w:sz w:val="20"/>
          <w:szCs w:val="20"/>
          <w:lang w:val="de-DE"/>
        </w:rPr>
        <w:t>“</w:t>
      </w:r>
      <w:r w:rsidRPr="00185C68">
        <w:rPr>
          <w:rFonts w:ascii="Times New Roman" w:hAnsi="Times New Roman"/>
          <w:i/>
          <w:sz w:val="20"/>
          <w:szCs w:val="20"/>
          <w:lang w:val="de-DE"/>
        </w:rPr>
        <w:t xml:space="preserve">Tidak, dia benar-benar ingin memiliki aroma gadis di balik dinding ini; untuk mengupasnya dari kulitnya dan membuatnya menjadi baunya sendiri“ </w:t>
      </w:r>
      <w:r w:rsidRPr="00185C68">
        <w:rPr>
          <w:rFonts w:ascii="Times New Roman" w:hAnsi="Times New Roman"/>
          <w:sz w:val="20"/>
          <w:szCs w:val="20"/>
          <w:lang w:val="de-DE"/>
        </w:rPr>
        <w:t xml:space="preserve">kalimat yang bermajas hiperbola seperti </w:t>
      </w:r>
      <w:r w:rsidRPr="00185C68">
        <w:rPr>
          <w:rFonts w:ascii="Times New Roman" w:hAnsi="Times New Roman"/>
          <w:i/>
          <w:sz w:val="20"/>
          <w:szCs w:val="20"/>
          <w:lang w:val="de-DE"/>
        </w:rPr>
        <w:t xml:space="preserve">mengupas kulitnya </w:t>
      </w:r>
      <w:r w:rsidRPr="00185C68">
        <w:rPr>
          <w:rFonts w:ascii="Times New Roman" w:hAnsi="Times New Roman"/>
          <w:sz w:val="20"/>
          <w:szCs w:val="20"/>
          <w:lang w:val="de-DE"/>
        </w:rPr>
        <w:t xml:space="preserve">ini digunakan oleh pengarang untuk mengambarkan betapa besar hasrat seorang Grenouille untuk memiliki aroma dari gadis tersebut. Grenouille yang nampak sangat ambisius dan mendambakan aroma gadis di rue de Marais tersebut menunjukkan sifatnya yang hanya mengutamakan kepuasan pribadi yang meskipun dengan menggunakan cara apapun. Dapat ditelaah dari majas di atas bahwa Grenouille akan tidak segan untuk membunuh kemudian menguliti sang gadis hanya demi memiliki aromanya, seperti yang dikatakan Hare (dalam </w:t>
      </w:r>
      <w:r w:rsidRPr="00185C68">
        <w:rPr>
          <w:rFonts w:ascii="Times New Roman" w:hAnsi="Times New Roman"/>
          <w:sz w:val="20"/>
          <w:szCs w:val="20"/>
          <w:lang w:val="en-US"/>
        </w:rPr>
        <w:t xml:space="preserve">Hare, 1999: 61) </w:t>
      </w:r>
      <w:r w:rsidRPr="00185C68">
        <w:rPr>
          <w:rFonts w:ascii="Times New Roman" w:hAnsi="Times New Roman"/>
          <w:sz w:val="20"/>
          <w:szCs w:val="20"/>
          <w:lang w:val="de-DE"/>
        </w:rPr>
        <w:t>psikopat memiliki kebutuhan berkelanjutan dan berlebihan atas kesenangan pribadi, dalam banyak kasus mereka sering melanggar aturan.</w:t>
      </w:r>
    </w:p>
    <w:p w14:paraId="251F6961" w14:textId="77777777" w:rsidR="00F77E61" w:rsidRPr="00185C68" w:rsidRDefault="00F77E61" w:rsidP="00F77E61">
      <w:pPr>
        <w:pStyle w:val="Heading3"/>
        <w:ind w:left="720" w:right="0"/>
      </w:pPr>
      <w:r w:rsidRPr="00185C68">
        <w:t>Kurangnya rasa tanggung jawab</w:t>
      </w:r>
      <w:bookmarkEnd w:id="30"/>
      <w:bookmarkEnd w:id="31"/>
    </w:p>
    <w:p w14:paraId="411A80E2" w14:textId="77777777" w:rsidR="00F77E61" w:rsidRPr="00185C68" w:rsidRDefault="00F77E61" w:rsidP="00F77E61">
      <w:pPr>
        <w:spacing w:before="240" w:after="40" w:line="240" w:lineRule="auto"/>
        <w:jc w:val="both"/>
        <w:rPr>
          <w:rFonts w:ascii="Times New Roman" w:hAnsi="Times New Roman"/>
          <w:sz w:val="20"/>
          <w:szCs w:val="20"/>
          <w:lang w:val="en-US"/>
        </w:rPr>
      </w:pPr>
      <w:r w:rsidRPr="00185C68">
        <w:rPr>
          <w:rFonts w:ascii="Times New Roman" w:hAnsi="Times New Roman"/>
          <w:sz w:val="20"/>
          <w:szCs w:val="20"/>
          <w:lang w:val="de-DE"/>
        </w:rPr>
        <w:t xml:space="preserve">Kewajiban dan komitmen bukan hal penting bagi psikopat. Tidak bertanggung jawab dan tidak dapat diandalkannya psikopat mencangkup seluruh aspek kehidupan mereka. Kinerja mereka dalam pekerjaan itu tidak menentu, dengan sering absen, penyalahgunaan sumber daya perusahaan, pelanggaran kebijakan perusahaan, dan ketidakpercayaan. Mereka tidak menghormati komitmen formal atau tersirat terhadap individu, organisasi, dan aturan. </w:t>
      </w:r>
      <w:r w:rsidRPr="00185C68">
        <w:rPr>
          <w:rFonts w:ascii="Times New Roman" w:hAnsi="Times New Roman"/>
          <w:sz w:val="20"/>
          <w:szCs w:val="20"/>
          <w:lang w:val="en-US"/>
        </w:rPr>
        <w:t>(Hare, 1999: 62-63)</w:t>
      </w:r>
      <w:bookmarkStart w:id="33" w:name="_Toc520716533"/>
      <w:bookmarkStart w:id="34" w:name="_Toc521292062"/>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Kutipan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dalam</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pembahasan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poin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nomor</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delapan</w:t>
      </w:r>
      <w:proofErr w:type="spellEnd"/>
      <w:r w:rsidRPr="00185C68">
        <w:rPr>
          <w:rFonts w:ascii="Times New Roman" w:hAnsi="Times New Roman"/>
          <w:sz w:val="20"/>
          <w:szCs w:val="20"/>
          <w:lang w:val="en-US"/>
        </w:rPr>
        <w:t xml:space="preserve"> juga </w:t>
      </w:r>
      <w:proofErr w:type="spellStart"/>
      <w:r w:rsidRPr="00185C68">
        <w:rPr>
          <w:rFonts w:ascii="Times New Roman" w:hAnsi="Times New Roman"/>
          <w:sz w:val="20"/>
          <w:szCs w:val="20"/>
          <w:lang w:val="en-US"/>
        </w:rPr>
        <w:t>menunjukkan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kurangnya</w:t>
      </w:r>
      <w:proofErr w:type="spellEnd"/>
      <w:r w:rsidRPr="00185C68">
        <w:rPr>
          <w:rFonts w:ascii="Times New Roman" w:hAnsi="Times New Roman"/>
          <w:sz w:val="20"/>
          <w:szCs w:val="20"/>
          <w:lang w:val="en-US"/>
        </w:rPr>
        <w:t xml:space="preserve"> rasa </w:t>
      </w:r>
      <w:proofErr w:type="spellStart"/>
      <w:r w:rsidRPr="00185C68">
        <w:rPr>
          <w:rFonts w:ascii="Times New Roman" w:hAnsi="Times New Roman"/>
          <w:sz w:val="20"/>
          <w:szCs w:val="20"/>
          <w:lang w:val="en-US"/>
        </w:rPr>
        <w:t>tanggung</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jawab</w:t>
      </w:r>
      <w:proofErr w:type="spellEnd"/>
      <w:r w:rsidRPr="00185C68">
        <w:rPr>
          <w:rFonts w:ascii="Times New Roman" w:hAnsi="Times New Roman"/>
          <w:sz w:val="20"/>
          <w:szCs w:val="20"/>
          <w:lang w:val="en-US"/>
        </w:rPr>
        <w:t xml:space="preserve"> Grenouille </w:t>
      </w:r>
      <w:proofErr w:type="spellStart"/>
      <w:r w:rsidRPr="00185C68">
        <w:rPr>
          <w:rFonts w:ascii="Times New Roman" w:hAnsi="Times New Roman"/>
          <w:sz w:val="20"/>
          <w:szCs w:val="20"/>
          <w:lang w:val="en-US"/>
        </w:rPr>
        <w:t>terhadap</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barang</w:t>
      </w:r>
      <w:proofErr w:type="spellEnd"/>
      <w:r w:rsidRPr="00185C68">
        <w:rPr>
          <w:rFonts w:ascii="Times New Roman" w:hAnsi="Times New Roman"/>
          <w:sz w:val="20"/>
          <w:szCs w:val="20"/>
          <w:lang w:val="en-US"/>
        </w:rPr>
        <w:t xml:space="preserve"> yang </w:t>
      </w:r>
      <w:proofErr w:type="spellStart"/>
      <w:r w:rsidRPr="00185C68">
        <w:rPr>
          <w:rFonts w:ascii="Times New Roman" w:hAnsi="Times New Roman"/>
          <w:sz w:val="20"/>
          <w:szCs w:val="20"/>
          <w:lang w:val="en-US"/>
        </w:rPr>
        <w:t>bukan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miliknya</w:t>
      </w:r>
      <w:proofErr w:type="spellEnd"/>
      <w:r w:rsidRPr="00185C68">
        <w:rPr>
          <w:rFonts w:ascii="Times New Roman" w:hAnsi="Times New Roman"/>
          <w:sz w:val="20"/>
          <w:szCs w:val="20"/>
          <w:lang w:val="en-US"/>
        </w:rPr>
        <w:t>.</w:t>
      </w:r>
    </w:p>
    <w:p w14:paraId="30CF455B" w14:textId="77777777" w:rsidR="00F77E61" w:rsidRDefault="00F77E61" w:rsidP="00F77E61">
      <w:pPr>
        <w:spacing w:before="240" w:after="40" w:line="240" w:lineRule="auto"/>
        <w:jc w:val="both"/>
        <w:rPr>
          <w:rFonts w:ascii="Times New Roman" w:hAnsi="Times New Roman"/>
          <w:sz w:val="20"/>
          <w:szCs w:val="20"/>
          <w:lang w:val="de-DE"/>
        </w:rPr>
      </w:pPr>
      <w:proofErr w:type="spellStart"/>
      <w:r w:rsidRPr="00185C68">
        <w:rPr>
          <w:rFonts w:ascii="Times New Roman" w:hAnsi="Times New Roman"/>
          <w:sz w:val="20"/>
          <w:szCs w:val="20"/>
          <w:lang w:val="en-US"/>
        </w:rPr>
        <w:t>Kecerobohan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merupakan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bukti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ketidaktanggung</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jawaban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seseorang</w:t>
      </w:r>
      <w:proofErr w:type="spellEnd"/>
      <w:r w:rsidRPr="00185C68">
        <w:rPr>
          <w:rFonts w:ascii="Times New Roman" w:hAnsi="Times New Roman"/>
          <w:sz w:val="20"/>
          <w:szCs w:val="20"/>
          <w:lang w:val="en-US"/>
        </w:rPr>
        <w:t xml:space="preserve">, </w:t>
      </w:r>
      <w:r w:rsidRPr="00185C68">
        <w:rPr>
          <w:rFonts w:ascii="Times New Roman" w:hAnsi="Times New Roman"/>
          <w:i/>
          <w:sz w:val="20"/>
          <w:szCs w:val="20"/>
          <w:lang w:val="de-DE"/>
        </w:rPr>
        <w:t xml:space="preserve">"Caramu yang kasar dalam memperlakukan </w:t>
      </w:r>
      <w:r w:rsidRPr="00185C68">
        <w:rPr>
          <w:rFonts w:ascii="Times New Roman" w:hAnsi="Times New Roman"/>
          <w:i/>
          <w:sz w:val="20"/>
          <w:szCs w:val="20"/>
          <w:lang w:val="de-DE"/>
        </w:rPr>
        <w:t>benda-benda itu, kedangkalanmu yang primitif menunjukkan bahwa kau seorang yang ceroboh, tukang ceroboh yang biadab, dan juga anak ingusan yang liar dan nakal.“ (Bab 15 paragraf 3)</w:t>
      </w:r>
      <w:r w:rsidRPr="00185C68">
        <w:rPr>
          <w:rFonts w:ascii="Times New Roman" w:hAnsi="Times New Roman"/>
          <w:sz w:val="20"/>
          <w:szCs w:val="20"/>
          <w:lang w:val="de-DE"/>
        </w:rPr>
        <w:t xml:space="preserve"> adalah kutipan yang menandakan kecerobohan dari Grenouille merupakan hasil dari ketidakpahaman Grenouille atas prinsip-prinsip dalam bertangung jawab terhadap barang milik orang lain yang digambarkan dalam kutipan ini mengakibatkan sampain Baldini sangat marah dan mencaci maki Grenouille sebagai luapan emosi.</w:t>
      </w:r>
    </w:p>
    <w:p w14:paraId="1AA47313" w14:textId="77777777" w:rsidR="00F77E61" w:rsidRDefault="00F77E61" w:rsidP="00F77E61">
      <w:pPr>
        <w:pStyle w:val="Heading3"/>
        <w:ind w:left="720" w:right="0"/>
      </w:pPr>
      <w:r w:rsidRPr="008E2FD8">
        <w:t xml:space="preserve"> Permasalah kronis usia dini</w:t>
      </w:r>
    </w:p>
    <w:p w14:paraId="31DF7087" w14:textId="77777777" w:rsidR="00F77E61" w:rsidRDefault="00F77E61" w:rsidP="00F77E61">
      <w:pPr>
        <w:spacing w:before="240" w:after="40" w:line="240" w:lineRule="auto"/>
        <w:jc w:val="both"/>
        <w:rPr>
          <w:rFonts w:ascii="Times New Roman" w:hAnsi="Times New Roman"/>
          <w:sz w:val="20"/>
          <w:szCs w:val="20"/>
          <w:lang w:val="de-DE"/>
        </w:rPr>
      </w:pPr>
      <w:r w:rsidRPr="008E2FD8">
        <w:rPr>
          <w:rFonts w:ascii="Times New Roman" w:hAnsi="Times New Roman"/>
          <w:sz w:val="20"/>
          <w:szCs w:val="20"/>
          <w:lang w:val="de-DE"/>
        </w:rPr>
        <w:t xml:space="preserve">Kebanyakan psikopat mulai menunjukkan masalah perilaku yang serius sejak usia dini. Beberapa contoh yang termasuk suka berbohong, kecurangan, pencurian, pembakaran, pembolosan, gangguan dalam kelas, penyalahgunaan kimia, kekerasan, penindasan, melarikan diri, dan seksualitas dewasa sebelum waktunya. </w:t>
      </w:r>
      <w:r>
        <w:rPr>
          <w:rFonts w:ascii="Times New Roman" w:hAnsi="Times New Roman"/>
          <w:sz w:val="20"/>
          <w:szCs w:val="20"/>
          <w:lang w:val="de-DE"/>
        </w:rPr>
        <w:t>(Hare, 1999: 66).</w:t>
      </w:r>
    </w:p>
    <w:p w14:paraId="63ECAF9A" w14:textId="77777777" w:rsidR="00F77E61" w:rsidRDefault="00F77E61" w:rsidP="00F77E61">
      <w:pPr>
        <w:spacing w:before="240" w:after="40" w:line="240" w:lineRule="auto"/>
        <w:jc w:val="both"/>
        <w:rPr>
          <w:rFonts w:ascii="Times New Roman" w:hAnsi="Times New Roman"/>
          <w:sz w:val="20"/>
          <w:szCs w:val="20"/>
          <w:lang w:val="de-DE"/>
        </w:rPr>
      </w:pPr>
      <w:r>
        <w:rPr>
          <w:rFonts w:ascii="Times New Roman" w:hAnsi="Times New Roman"/>
          <w:sz w:val="20"/>
          <w:szCs w:val="20"/>
          <w:lang w:val="de-DE"/>
        </w:rPr>
        <w:t>Dalam kutipan berikut:</w:t>
      </w:r>
    </w:p>
    <w:p w14:paraId="0A198881" w14:textId="77777777" w:rsidR="00F77E61" w:rsidRPr="00185C68" w:rsidRDefault="00F77E61" w:rsidP="00F77E61">
      <w:pPr>
        <w:spacing w:before="240" w:after="40" w:line="240" w:lineRule="auto"/>
        <w:jc w:val="both"/>
        <w:rPr>
          <w:rFonts w:ascii="Times New Roman" w:hAnsi="Times New Roman"/>
          <w:i/>
          <w:sz w:val="20"/>
          <w:szCs w:val="20"/>
          <w:lang w:val="de-DE"/>
        </w:rPr>
      </w:pPr>
      <w:r w:rsidRPr="00185C68">
        <w:rPr>
          <w:rFonts w:ascii="Times New Roman" w:hAnsi="Times New Roman"/>
          <w:i/>
          <w:sz w:val="20"/>
          <w:szCs w:val="20"/>
          <w:lang w:val="de-DE"/>
        </w:rPr>
        <w:t>“So ein Zeck war das Kind Grenouille. Es lebte in sich selbst verkapselt und wartete auf bessere Zeiten. An die Welt gab es nichts ab als seinen Kot; kein Lächeln, keinen Schrei, keinen Glanz des Auges, nicht einmal einen eigenen Duft“</w:t>
      </w:r>
    </w:p>
    <w:p w14:paraId="10968360" w14:textId="77777777" w:rsidR="00F77E61" w:rsidRPr="00185C68" w:rsidRDefault="00F77E61" w:rsidP="00F77E61">
      <w:pPr>
        <w:spacing w:before="240" w:after="40" w:line="240" w:lineRule="auto"/>
        <w:jc w:val="both"/>
        <w:rPr>
          <w:rFonts w:ascii="Times New Roman" w:hAnsi="Times New Roman"/>
          <w:i/>
          <w:sz w:val="20"/>
          <w:szCs w:val="20"/>
          <w:lang w:val="de-DE"/>
        </w:rPr>
      </w:pPr>
      <w:r w:rsidRPr="00185C68">
        <w:rPr>
          <w:rFonts w:ascii="Times New Roman" w:hAnsi="Times New Roman"/>
          <w:i/>
          <w:sz w:val="20"/>
          <w:szCs w:val="20"/>
          <w:lang w:val="de-DE"/>
        </w:rPr>
        <w:t xml:space="preserve">“Grenouille muda hidup layaknya seeokor kutu. Dia hidup (dalam) dirinya sendiri dan seolah sedang menantikan sesuatu (momen). Dia acuh tak acuh kepada dunia, hanya senyuman kotor, tanpa tangisan, tanpa kilau di matanya, bahkan dirinya tak memiliki aroma tubuh (layaknya manusia pada umumya)“. </w:t>
      </w:r>
      <w:r w:rsidRPr="00185C68">
        <w:rPr>
          <w:rFonts w:ascii="Times New Roman" w:hAnsi="Times New Roman"/>
          <w:sz w:val="20"/>
          <w:szCs w:val="20"/>
          <w:lang w:val="de-DE"/>
        </w:rPr>
        <w:t>(Bab 4 Paragraf 6)</w:t>
      </w:r>
      <w:r w:rsidRPr="00185C68">
        <w:rPr>
          <w:rFonts w:ascii="Times New Roman" w:hAnsi="Times New Roman"/>
          <w:i/>
          <w:sz w:val="20"/>
          <w:szCs w:val="20"/>
          <w:lang w:val="de-DE"/>
        </w:rPr>
        <w:t>.</w:t>
      </w:r>
    </w:p>
    <w:p w14:paraId="793AAA6D" w14:textId="77777777" w:rsidR="00F77E61" w:rsidRDefault="00F77E61" w:rsidP="00F77E61">
      <w:pPr>
        <w:spacing w:before="240" w:after="40" w:line="240" w:lineRule="auto"/>
        <w:jc w:val="both"/>
        <w:rPr>
          <w:rFonts w:ascii="Times New Roman" w:hAnsi="Times New Roman"/>
          <w:sz w:val="20"/>
          <w:szCs w:val="20"/>
          <w:lang w:val="de-DE"/>
        </w:rPr>
      </w:pPr>
      <w:r>
        <w:rPr>
          <w:rFonts w:ascii="Times New Roman" w:hAnsi="Times New Roman"/>
          <w:sz w:val="20"/>
          <w:szCs w:val="20"/>
          <w:lang w:val="de-DE"/>
        </w:rPr>
        <w:t>Tergambar bahwa Grenouille sudah menumbuhkan perilaku abnormal sejak usia dini. Ia melihat dunia dengan sebelah mata dan terkesan melecehkan.</w:t>
      </w:r>
    </w:p>
    <w:p w14:paraId="5AA90C69" w14:textId="77777777" w:rsidR="00F77E61" w:rsidRPr="008E2FD8" w:rsidRDefault="00F77E61" w:rsidP="00F77E61">
      <w:pPr>
        <w:spacing w:before="240" w:after="40" w:line="240" w:lineRule="auto"/>
        <w:jc w:val="both"/>
        <w:rPr>
          <w:rFonts w:ascii="Times New Roman" w:hAnsi="Times New Roman"/>
          <w:sz w:val="20"/>
          <w:szCs w:val="20"/>
          <w:lang w:val="de-DE"/>
        </w:rPr>
      </w:pPr>
    </w:p>
    <w:p w14:paraId="224DF8E1" w14:textId="77777777" w:rsidR="00F77E61" w:rsidRPr="00185C68" w:rsidRDefault="00F77E61" w:rsidP="00F77E61">
      <w:pPr>
        <w:pStyle w:val="Heading3"/>
        <w:ind w:left="720" w:right="0"/>
      </w:pPr>
      <w:bookmarkStart w:id="35" w:name="_Toc520714035"/>
      <w:bookmarkStart w:id="36" w:name="_Toc520716534"/>
      <w:bookmarkStart w:id="37" w:name="_Toc521292063"/>
      <w:bookmarkEnd w:id="32"/>
      <w:bookmarkEnd w:id="33"/>
      <w:bookmarkEnd w:id="34"/>
      <w:r w:rsidRPr="00185C68">
        <w:t>Anti sosial di usia dewasa</w:t>
      </w:r>
      <w:bookmarkEnd w:id="35"/>
      <w:bookmarkEnd w:id="36"/>
      <w:bookmarkEnd w:id="37"/>
    </w:p>
    <w:p w14:paraId="24519653" w14:textId="77777777" w:rsidR="00F77E61" w:rsidRPr="00185C68" w:rsidRDefault="00F77E61" w:rsidP="00F77E61">
      <w:pPr>
        <w:spacing w:before="240" w:after="40" w:line="240" w:lineRule="auto"/>
        <w:jc w:val="both"/>
        <w:rPr>
          <w:rFonts w:ascii="Times New Roman" w:hAnsi="Times New Roman"/>
          <w:i/>
          <w:sz w:val="20"/>
          <w:szCs w:val="20"/>
          <w:lang w:val="de-DE"/>
        </w:rPr>
      </w:pPr>
      <w:r w:rsidRPr="00185C68">
        <w:rPr>
          <w:rFonts w:ascii="Times New Roman" w:hAnsi="Times New Roman"/>
          <w:i/>
          <w:sz w:val="20"/>
          <w:szCs w:val="20"/>
          <w:lang w:val="de-DE"/>
        </w:rPr>
        <w:t>„Daß es dieser geballte Menschenbrodem war, der ihn achtzehn Jahre lang wie gewitterschwüle Luft bedrückt hatte, das wurde Grenouille erst jetzt klar, da er sich ihm zu entziehen begann.“</w:t>
      </w:r>
    </w:p>
    <w:p w14:paraId="6900A5AC" w14:textId="77777777" w:rsidR="00F77E61" w:rsidRPr="00185C68" w:rsidRDefault="00F77E61" w:rsidP="00F77E61">
      <w:pPr>
        <w:spacing w:before="240" w:after="40" w:line="240" w:lineRule="auto"/>
        <w:jc w:val="both"/>
        <w:rPr>
          <w:rFonts w:ascii="Times New Roman" w:hAnsi="Times New Roman"/>
          <w:i/>
          <w:sz w:val="20"/>
          <w:szCs w:val="20"/>
          <w:lang w:val="de-DE"/>
        </w:rPr>
      </w:pPr>
      <w:r w:rsidRPr="00185C68">
        <w:rPr>
          <w:rFonts w:ascii="Times New Roman" w:hAnsi="Times New Roman"/>
          <w:i/>
          <w:sz w:val="20"/>
          <w:szCs w:val="20"/>
          <w:lang w:val="de-DE"/>
        </w:rPr>
        <w:t>“Ketika dia mulai menjauh dari manusia untuk pertama kalinya ia menyadari bahwa selama delapan belas tahun polusi udara dari aroma manusia telah menindasnya seperti beratnya udara sebelum datangnya badai.“ (bab 23, paragraf 4)</w:t>
      </w:r>
    </w:p>
    <w:p w14:paraId="58E0A82D" w14:textId="77777777" w:rsidR="00F77E61" w:rsidRPr="00185C68" w:rsidRDefault="00F77E61" w:rsidP="00F77E61">
      <w:pPr>
        <w:spacing w:before="240" w:after="40" w:line="240" w:lineRule="auto"/>
        <w:jc w:val="both"/>
        <w:rPr>
          <w:rFonts w:ascii="Times New Roman" w:hAnsi="Times New Roman"/>
          <w:sz w:val="20"/>
          <w:szCs w:val="20"/>
          <w:lang w:val="de-DE"/>
        </w:rPr>
      </w:pPr>
      <w:r w:rsidRPr="00185C68">
        <w:rPr>
          <w:rFonts w:ascii="Times New Roman" w:hAnsi="Times New Roman"/>
          <w:sz w:val="20"/>
          <w:szCs w:val="20"/>
          <w:lang w:val="de-DE"/>
        </w:rPr>
        <w:t>Kutipan di atas menunjukkan bahwa Grenouille membenci interaksi antar manusia, “</w:t>
      </w:r>
      <w:r w:rsidRPr="00185C68">
        <w:rPr>
          <w:rFonts w:ascii="Times New Roman" w:hAnsi="Times New Roman"/>
          <w:i/>
          <w:sz w:val="20"/>
          <w:szCs w:val="20"/>
          <w:lang w:val="de-DE"/>
        </w:rPr>
        <w:t xml:space="preserve">Ketika dia mulai menjauh dari manusia untuk pertama kalinya ia menyadari bahwa selama delapan belas tahun polusi udara dari aroma manusia telah menindasnya seperti beratnya udara sebelum datangnya badai“ </w:t>
      </w:r>
      <w:r w:rsidRPr="00185C68">
        <w:rPr>
          <w:rFonts w:ascii="Times New Roman" w:hAnsi="Times New Roman"/>
          <w:sz w:val="20"/>
          <w:szCs w:val="20"/>
          <w:lang w:val="de-DE"/>
        </w:rPr>
        <w:t xml:space="preserve">menandakan </w:t>
      </w:r>
      <w:r w:rsidRPr="00185C68">
        <w:rPr>
          <w:rFonts w:ascii="Times New Roman" w:hAnsi="Times New Roman"/>
          <w:sz w:val="20"/>
          <w:szCs w:val="20"/>
          <w:lang w:val="de-DE"/>
        </w:rPr>
        <w:lastRenderedPageBreak/>
        <w:t>bahwa bahkan ia menganggap hanya aroma dari orang lain merupakan polusi udara dan mengganggunya.</w:t>
      </w:r>
    </w:p>
    <w:p w14:paraId="3DA0A761" w14:textId="77777777" w:rsidR="00F77E61" w:rsidRPr="00185C68" w:rsidRDefault="00F77E61" w:rsidP="00F77E61">
      <w:pPr>
        <w:pStyle w:val="Heading1"/>
        <w:numPr>
          <w:ilvl w:val="0"/>
          <w:numId w:val="17"/>
        </w:numPr>
        <w:ind w:right="0"/>
      </w:pPr>
      <w:r w:rsidRPr="00185C68">
        <w:t>Akibat dari perilaku psikopat yang dialami Jean-Baptiste Grenouille</w:t>
      </w:r>
    </w:p>
    <w:p w14:paraId="574216B1" w14:textId="77777777" w:rsidR="00F77E61" w:rsidRDefault="00F77E61" w:rsidP="00F77E61">
      <w:pPr>
        <w:spacing w:before="240" w:after="40" w:line="240" w:lineRule="auto"/>
        <w:jc w:val="both"/>
        <w:rPr>
          <w:rFonts w:ascii="Times New Roman" w:hAnsi="Times New Roman"/>
          <w:sz w:val="20"/>
          <w:szCs w:val="20"/>
          <w:lang w:val="de-DE"/>
        </w:rPr>
      </w:pPr>
      <w:r w:rsidRPr="00185C68">
        <w:rPr>
          <w:rFonts w:ascii="Times New Roman" w:hAnsi="Times New Roman"/>
          <w:sz w:val="20"/>
          <w:szCs w:val="20"/>
          <w:lang w:val="de-DE"/>
        </w:rPr>
        <w:t>Akibat dari perilaku psikopat Grenouille terdapat dalam kutipan berikut:</w:t>
      </w:r>
    </w:p>
    <w:p w14:paraId="1D6D7811" w14:textId="77777777" w:rsidR="00F77E61" w:rsidRDefault="00F77E61" w:rsidP="00F77E61">
      <w:pPr>
        <w:spacing w:before="240" w:after="40" w:line="240" w:lineRule="auto"/>
        <w:jc w:val="both"/>
        <w:rPr>
          <w:rFonts w:ascii="Times New Roman" w:hAnsi="Times New Roman"/>
          <w:i/>
          <w:sz w:val="20"/>
          <w:szCs w:val="20"/>
          <w:lang w:val="de-DE"/>
        </w:rPr>
      </w:pPr>
      <w:r>
        <w:rPr>
          <w:rFonts w:ascii="Times New Roman" w:hAnsi="Times New Roman"/>
          <w:i/>
          <w:sz w:val="20"/>
          <w:szCs w:val="20"/>
          <w:lang w:val="de-DE"/>
        </w:rPr>
        <w:t>,,</w:t>
      </w:r>
      <w:r w:rsidRPr="00205864">
        <w:rPr>
          <w:rFonts w:ascii="Times New Roman" w:hAnsi="Times New Roman"/>
          <w:i/>
          <w:sz w:val="20"/>
          <w:szCs w:val="20"/>
          <w:lang w:val="de-DE"/>
        </w:rPr>
        <w:t>Die Menschen empörten sich und beschimpften die Obrigkeit. Das kleinste Gerücht führte zu Zusammenrottungen. Ein fahrender Händler, der Liebespulver und andere Quacksalbereien verkaufte, wurde fast massakriert, denn es hieß, seine Mittelchen enthielten gemahlenes Mädchenhaar.</w:t>
      </w:r>
      <w:r>
        <w:rPr>
          <w:rFonts w:ascii="Times New Roman" w:hAnsi="Times New Roman"/>
          <w:i/>
          <w:sz w:val="20"/>
          <w:szCs w:val="20"/>
          <w:lang w:val="de-DE"/>
        </w:rPr>
        <w:t>“.</w:t>
      </w:r>
    </w:p>
    <w:p w14:paraId="0BA3F002" w14:textId="77777777" w:rsidR="00F77E61" w:rsidRDefault="00F77E61" w:rsidP="00F77E61">
      <w:pPr>
        <w:spacing w:before="240" w:after="40" w:line="240" w:lineRule="auto"/>
        <w:jc w:val="both"/>
        <w:rPr>
          <w:rFonts w:ascii="Times New Roman" w:hAnsi="Times New Roman"/>
          <w:sz w:val="20"/>
          <w:szCs w:val="20"/>
          <w:lang w:val="de-DE"/>
        </w:rPr>
      </w:pPr>
      <w:r>
        <w:rPr>
          <w:rFonts w:ascii="Times New Roman" w:hAnsi="Times New Roman"/>
          <w:sz w:val="20"/>
          <w:szCs w:val="20"/>
          <w:lang w:val="de-DE"/>
        </w:rPr>
        <w:t>‘‘</w:t>
      </w:r>
      <w:r w:rsidRPr="00C61A6C">
        <w:rPr>
          <w:rFonts w:ascii="Times New Roman" w:hAnsi="Times New Roman"/>
          <w:sz w:val="20"/>
          <w:szCs w:val="20"/>
          <w:lang w:val="de-DE"/>
        </w:rPr>
        <w:t xml:space="preserve">Orang-orang marah dan mencaci pihak berwenang. Sedikit rumor menyebabkan keributan. Seorang penjual keliling ramuan cinta dan </w:t>
      </w:r>
      <w:r>
        <w:rPr>
          <w:rFonts w:ascii="Times New Roman" w:hAnsi="Times New Roman"/>
          <w:sz w:val="20"/>
          <w:szCs w:val="20"/>
          <w:lang w:val="de-DE"/>
        </w:rPr>
        <w:t>wewangian</w:t>
      </w:r>
      <w:r w:rsidRPr="00C61A6C">
        <w:rPr>
          <w:rFonts w:ascii="Times New Roman" w:hAnsi="Times New Roman"/>
          <w:sz w:val="20"/>
          <w:szCs w:val="20"/>
          <w:lang w:val="de-DE"/>
        </w:rPr>
        <w:t xml:space="preserve"> lainnya hampir dibantai, karena tersiar kabar bahwa salah satu bahan </w:t>
      </w:r>
      <w:r>
        <w:rPr>
          <w:rFonts w:ascii="Times New Roman" w:hAnsi="Times New Roman"/>
          <w:sz w:val="20"/>
          <w:szCs w:val="20"/>
          <w:lang w:val="de-DE"/>
        </w:rPr>
        <w:t>ramuan</w:t>
      </w:r>
      <w:r w:rsidRPr="00C61A6C">
        <w:rPr>
          <w:rFonts w:ascii="Times New Roman" w:hAnsi="Times New Roman"/>
          <w:sz w:val="20"/>
          <w:szCs w:val="20"/>
          <w:lang w:val="de-DE"/>
        </w:rPr>
        <w:t>nya adalah rambut wanita.</w:t>
      </w:r>
      <w:r>
        <w:rPr>
          <w:rFonts w:ascii="Times New Roman" w:hAnsi="Times New Roman"/>
          <w:sz w:val="20"/>
          <w:szCs w:val="20"/>
          <w:lang w:val="de-DE"/>
        </w:rPr>
        <w:t>“ (Bab 40, Paragraf 8)</w:t>
      </w:r>
    </w:p>
    <w:p w14:paraId="2B3B294F" w14:textId="77777777" w:rsidR="00F77E61" w:rsidRPr="00C61A6C" w:rsidRDefault="00F77E61" w:rsidP="00F77E61">
      <w:pPr>
        <w:spacing w:before="240" w:after="40" w:line="240" w:lineRule="auto"/>
        <w:jc w:val="both"/>
        <w:rPr>
          <w:rFonts w:ascii="Times New Roman" w:hAnsi="Times New Roman"/>
          <w:sz w:val="20"/>
          <w:szCs w:val="20"/>
          <w:lang w:val="de-DE"/>
        </w:rPr>
      </w:pPr>
      <w:r>
        <w:rPr>
          <w:rFonts w:ascii="Times New Roman" w:hAnsi="Times New Roman"/>
          <w:sz w:val="20"/>
          <w:szCs w:val="20"/>
          <w:lang w:val="de-DE"/>
        </w:rPr>
        <w:t xml:space="preserve">Masyarakat di kota Grasse mulai menunjukkan perilaku membenci pihak berwenang atas tragedi yang tejadi dalam kutipan, </w:t>
      </w:r>
      <w:r w:rsidRPr="001A63C8">
        <w:rPr>
          <w:rFonts w:ascii="Times New Roman" w:hAnsi="Times New Roman"/>
          <w:i/>
          <w:sz w:val="20"/>
          <w:szCs w:val="20"/>
          <w:lang w:val="de-DE"/>
        </w:rPr>
        <w:t>‘‘Orang-orang marah dan mencaci pihak berwenang“.</w:t>
      </w:r>
      <w:r>
        <w:rPr>
          <w:rFonts w:ascii="Times New Roman" w:hAnsi="Times New Roman"/>
          <w:sz w:val="20"/>
          <w:szCs w:val="20"/>
          <w:lang w:val="de-DE"/>
        </w:rPr>
        <w:t xml:space="preserve"> Ketakuan dan teror mendalam yang disebabkan oleh tragedi pembunuhan berantai di kota Grasse tersebut juga menyebabkan kemunculan perilaku curiga berlebih di masyarakat bahkan sampai ke tingkat mudah menuduh dan menghakimi tergambar dalam kutipan‚</w:t>
      </w:r>
      <w:r w:rsidRPr="001A63C8">
        <w:rPr>
          <w:rFonts w:ascii="Times New Roman" w:hAnsi="Times New Roman"/>
          <w:i/>
          <w:sz w:val="20"/>
          <w:szCs w:val="20"/>
          <w:lang w:val="de-DE"/>
        </w:rPr>
        <w:t>‘‘Seorang penjual keliling ramuan cinta dan wewangian lainnya hampir dibantai, karena tersiar kabar bahwa salah satu bahan ramuannya adalah rambut</w:t>
      </w:r>
      <w:r>
        <w:rPr>
          <w:rFonts w:ascii="Times New Roman" w:hAnsi="Times New Roman"/>
          <w:i/>
          <w:sz w:val="20"/>
          <w:szCs w:val="20"/>
          <w:lang w:val="de-DE"/>
        </w:rPr>
        <w:t xml:space="preserve"> wanita</w:t>
      </w:r>
      <w:r w:rsidRPr="001A63C8">
        <w:rPr>
          <w:rFonts w:ascii="Times New Roman" w:hAnsi="Times New Roman"/>
          <w:i/>
          <w:sz w:val="20"/>
          <w:szCs w:val="20"/>
          <w:lang w:val="de-DE"/>
        </w:rPr>
        <w:t>“.</w:t>
      </w:r>
    </w:p>
    <w:p w14:paraId="17AC9877" w14:textId="77777777" w:rsidR="00F77E61" w:rsidRPr="00185C68" w:rsidRDefault="00F77E61" w:rsidP="00F77E61">
      <w:pPr>
        <w:spacing w:before="240" w:after="40" w:line="240" w:lineRule="auto"/>
        <w:jc w:val="both"/>
        <w:rPr>
          <w:rFonts w:ascii="Times New Roman" w:hAnsi="Times New Roman"/>
          <w:sz w:val="20"/>
          <w:szCs w:val="20"/>
          <w:lang w:val="de-DE"/>
        </w:rPr>
      </w:pPr>
      <w:r>
        <w:rPr>
          <w:rFonts w:ascii="Times New Roman" w:hAnsi="Times New Roman"/>
          <w:sz w:val="20"/>
          <w:szCs w:val="20"/>
          <w:lang w:val="de-DE"/>
        </w:rPr>
        <w:t>Dampak yang lain diantaranya tergambar dalam kutipan:</w:t>
      </w:r>
    </w:p>
    <w:p w14:paraId="5361BBC3" w14:textId="77777777" w:rsidR="00F77E61" w:rsidRPr="00185C68" w:rsidRDefault="00F77E61" w:rsidP="00F77E61">
      <w:pPr>
        <w:spacing w:before="240" w:after="40" w:line="240" w:lineRule="auto"/>
        <w:jc w:val="both"/>
        <w:rPr>
          <w:rFonts w:ascii="Times New Roman" w:hAnsi="Times New Roman"/>
          <w:i/>
          <w:sz w:val="20"/>
          <w:szCs w:val="20"/>
          <w:lang w:val="en-US"/>
        </w:rPr>
      </w:pPr>
      <w:proofErr w:type="gramStart"/>
      <w:r w:rsidRPr="00185C68">
        <w:rPr>
          <w:rFonts w:ascii="Times New Roman" w:hAnsi="Times New Roman"/>
          <w:i/>
          <w:sz w:val="20"/>
          <w:szCs w:val="20"/>
          <w:lang w:val="en-US"/>
        </w:rPr>
        <w:t>,,</w:t>
      </w:r>
      <w:proofErr w:type="gramEnd"/>
      <w:r w:rsidRPr="00185C68">
        <w:rPr>
          <w:rFonts w:ascii="Times New Roman" w:hAnsi="Times New Roman"/>
          <w:i/>
          <w:sz w:val="20"/>
          <w:szCs w:val="20"/>
        </w:rPr>
        <w:t>Und in der Tat</w:t>
      </w:r>
      <w:r w:rsidRPr="00185C68">
        <w:rPr>
          <w:rFonts w:ascii="Times New Roman" w:hAnsi="Times New Roman"/>
          <w:i/>
          <w:sz w:val="20"/>
          <w:szCs w:val="20"/>
          <w:lang w:val="en-US"/>
        </w:rPr>
        <w:t xml:space="preserve"> </w:t>
      </w:r>
      <w:r w:rsidRPr="00185C68">
        <w:rPr>
          <w:rFonts w:ascii="Times New Roman" w:hAnsi="Times New Roman"/>
          <w:i/>
          <w:sz w:val="20"/>
          <w:szCs w:val="20"/>
        </w:rPr>
        <w:t>wurde Ende September der Grasser Mädchenmörder, der</w:t>
      </w:r>
      <w:r w:rsidRPr="00185C68">
        <w:rPr>
          <w:rFonts w:ascii="Times New Roman" w:hAnsi="Times New Roman"/>
          <w:i/>
          <w:sz w:val="20"/>
          <w:szCs w:val="20"/>
          <w:lang w:val="en-US"/>
        </w:rPr>
        <w:t xml:space="preserve"> </w:t>
      </w:r>
      <w:r w:rsidRPr="00185C68">
        <w:rPr>
          <w:rFonts w:ascii="Times New Roman" w:hAnsi="Times New Roman"/>
          <w:i/>
          <w:sz w:val="20"/>
          <w:szCs w:val="20"/>
        </w:rPr>
        <w:t>bis dahin nicht weniger als vierundzwanzig der schönsten</w:t>
      </w:r>
      <w:r w:rsidRPr="00185C68">
        <w:rPr>
          <w:rFonts w:ascii="Times New Roman" w:hAnsi="Times New Roman"/>
          <w:i/>
          <w:sz w:val="20"/>
          <w:szCs w:val="20"/>
          <w:lang w:val="en-US"/>
        </w:rPr>
        <w:t xml:space="preserve"> </w:t>
      </w:r>
      <w:r w:rsidRPr="00185C68">
        <w:rPr>
          <w:rFonts w:ascii="Times New Roman" w:hAnsi="Times New Roman"/>
          <w:i/>
          <w:sz w:val="20"/>
          <w:szCs w:val="20"/>
        </w:rPr>
        <w:t>Jungfrauen aus allen Schichten des Volkes hinweggerafft</w:t>
      </w:r>
      <w:r w:rsidRPr="00185C68">
        <w:rPr>
          <w:rFonts w:ascii="Times New Roman" w:hAnsi="Times New Roman"/>
          <w:i/>
          <w:sz w:val="20"/>
          <w:szCs w:val="20"/>
          <w:lang w:val="en-US"/>
        </w:rPr>
        <w:t xml:space="preserve"> </w:t>
      </w:r>
      <w:r w:rsidRPr="00185C68">
        <w:rPr>
          <w:rFonts w:ascii="Times New Roman" w:hAnsi="Times New Roman"/>
          <w:i/>
          <w:sz w:val="20"/>
          <w:szCs w:val="20"/>
        </w:rPr>
        <w:t>hatte, per schriftlichem Anschlag sowie mündlich von</w:t>
      </w:r>
      <w:r w:rsidRPr="00185C68">
        <w:rPr>
          <w:rFonts w:ascii="Times New Roman" w:hAnsi="Times New Roman"/>
          <w:i/>
          <w:sz w:val="20"/>
          <w:szCs w:val="20"/>
          <w:lang w:val="en-US"/>
        </w:rPr>
        <w:t xml:space="preserve"> </w:t>
      </w:r>
      <w:r w:rsidRPr="00185C68">
        <w:rPr>
          <w:rFonts w:ascii="Times New Roman" w:hAnsi="Times New Roman"/>
          <w:i/>
          <w:sz w:val="20"/>
          <w:szCs w:val="20"/>
        </w:rPr>
        <w:t>sämtlichen Kanzeln der Stadt, darunter der Kanzel von</w:t>
      </w:r>
      <w:r w:rsidRPr="00185C68">
        <w:rPr>
          <w:rFonts w:ascii="Times New Roman" w:hAnsi="Times New Roman"/>
          <w:i/>
          <w:sz w:val="20"/>
          <w:szCs w:val="20"/>
          <w:lang w:val="en-US"/>
        </w:rPr>
        <w:t xml:space="preserve"> </w:t>
      </w:r>
      <w:r w:rsidRPr="00185C68">
        <w:rPr>
          <w:rFonts w:ascii="Times New Roman" w:hAnsi="Times New Roman"/>
          <w:i/>
          <w:sz w:val="20"/>
          <w:szCs w:val="20"/>
        </w:rPr>
        <w:t>Notre-Dame-du-Puy, durch den Bischof persönlich in feierlichen Bann und Fluch getan.</w:t>
      </w:r>
      <w:r w:rsidRPr="00185C68">
        <w:rPr>
          <w:rFonts w:ascii="Times New Roman" w:hAnsi="Times New Roman"/>
          <w:i/>
          <w:sz w:val="20"/>
          <w:szCs w:val="20"/>
          <w:lang w:val="en-US"/>
        </w:rPr>
        <w:t>”</w:t>
      </w:r>
    </w:p>
    <w:p w14:paraId="676CF9F6" w14:textId="77777777" w:rsidR="00F77E61" w:rsidRPr="00185C68" w:rsidRDefault="00F77E61" w:rsidP="00F77E61">
      <w:pPr>
        <w:spacing w:before="240" w:after="40" w:line="240" w:lineRule="auto"/>
        <w:jc w:val="both"/>
        <w:rPr>
          <w:rFonts w:ascii="Times New Roman" w:hAnsi="Times New Roman"/>
          <w:i/>
          <w:sz w:val="20"/>
          <w:szCs w:val="20"/>
          <w:lang w:val="de-DE"/>
        </w:rPr>
      </w:pPr>
      <w:r w:rsidRPr="00185C68">
        <w:rPr>
          <w:rFonts w:ascii="Times New Roman" w:hAnsi="Times New Roman"/>
          <w:i/>
          <w:sz w:val="20"/>
          <w:szCs w:val="20"/>
          <w:lang w:val="de-DE"/>
        </w:rPr>
        <w:t>“Dan pada akhir September, pembunuh perempuan muda Grasse, yang telah membunuh tidak kurang dari dua puluh empat gadis tercantik dari setiap kelas sosial, dijadikan kutukan dan menjadi hal yang tabu untuk diperbincangkan baik secara tertulis maupun dari semua mimbar kota, termasuk larangan yang diucapkan oleh uskup sendiri dari mimbar Notre-Dame-du-Puy. (Bab 40, paragraf 10)“</w:t>
      </w:r>
    </w:p>
    <w:p w14:paraId="5ABE2F34" w14:textId="77777777" w:rsidR="00F77E61" w:rsidRPr="00185C68" w:rsidRDefault="00F77E61" w:rsidP="00F77E61">
      <w:pPr>
        <w:spacing w:before="240" w:after="40" w:line="240" w:lineRule="auto"/>
        <w:jc w:val="both"/>
        <w:rPr>
          <w:rFonts w:ascii="Times New Roman" w:hAnsi="Times New Roman"/>
          <w:sz w:val="20"/>
          <w:szCs w:val="20"/>
          <w:lang w:val="de-DE"/>
        </w:rPr>
      </w:pPr>
      <w:r w:rsidRPr="00185C68">
        <w:rPr>
          <w:rFonts w:ascii="Times New Roman" w:hAnsi="Times New Roman"/>
          <w:sz w:val="20"/>
          <w:szCs w:val="20"/>
          <w:lang w:val="de-DE"/>
        </w:rPr>
        <w:t>Pembunuh tersebut tak lain adalah Grenouille yang berhasil merampas hak asasi dari dua puluh empat gadis perawan yang dijadikan olehnya sebagai bahan pembuatan dua puluh empat botol parfum siap pakai. Tersebut dalam kutipan:</w:t>
      </w:r>
    </w:p>
    <w:p w14:paraId="4D25B9C1" w14:textId="77777777" w:rsidR="00F77E61" w:rsidRPr="00185C68" w:rsidRDefault="00F77E61" w:rsidP="00F77E61">
      <w:pPr>
        <w:spacing w:before="240" w:after="40" w:line="240" w:lineRule="auto"/>
        <w:jc w:val="both"/>
        <w:rPr>
          <w:rFonts w:ascii="Times New Roman" w:hAnsi="Times New Roman"/>
          <w:i/>
          <w:sz w:val="20"/>
          <w:szCs w:val="20"/>
          <w:lang w:val="de-DE"/>
        </w:rPr>
      </w:pPr>
      <w:r w:rsidRPr="00185C68">
        <w:rPr>
          <w:rFonts w:ascii="Times New Roman" w:hAnsi="Times New Roman"/>
          <w:i/>
          <w:sz w:val="20"/>
          <w:szCs w:val="20"/>
          <w:lang w:val="de-DE"/>
        </w:rPr>
        <w:t>,,Draußen in der Kabane lagen in einem wattegepolsterten Kästchen vierundzwanzig winzige Flakons mit der zu Tropfen geronnenen Aura von vierundzwanzig Jungfrauen - kostbarste Essenzen, die Grenouille im vergangenen Jahr durch kalte Fettenfleurage der Körper, Digerieren von Haaren und Kleidern, Lavage und Destillation gewonnen hatte.“</w:t>
      </w:r>
    </w:p>
    <w:p w14:paraId="3B53EF1D" w14:textId="77777777" w:rsidR="00F77E61" w:rsidRPr="00185C68" w:rsidRDefault="00F77E61" w:rsidP="00F77E61">
      <w:pPr>
        <w:spacing w:before="240" w:after="40" w:line="240" w:lineRule="auto"/>
        <w:jc w:val="both"/>
        <w:rPr>
          <w:rFonts w:ascii="Times New Roman" w:hAnsi="Times New Roman"/>
          <w:sz w:val="20"/>
          <w:szCs w:val="20"/>
          <w:lang w:val="de-DE"/>
        </w:rPr>
      </w:pPr>
      <w:r w:rsidRPr="00185C68">
        <w:rPr>
          <w:rFonts w:ascii="Times New Roman" w:hAnsi="Times New Roman"/>
          <w:i/>
          <w:sz w:val="20"/>
          <w:szCs w:val="20"/>
          <w:lang w:val="de-DE"/>
        </w:rPr>
        <w:t>“Di kabinnya ada peti yang dilapisi kapas yang di dalamnya ada dua puluh empat Flakon (botol kecil) kecil berisi tetesan aura membeku dari dua puluh empat esensi perawan yang berharga yang telah diproduksi Grenouille selama setahun terakhir dengan pelepasan minyak dingin dari tubuh mereka, rambut dan pakaian, lavage (pencucian) dan distilasi.</w:t>
      </w:r>
      <w:r w:rsidRPr="00185C68">
        <w:rPr>
          <w:rFonts w:ascii="Times New Roman" w:hAnsi="Times New Roman"/>
          <w:sz w:val="20"/>
          <w:szCs w:val="20"/>
          <w:lang w:val="de-DE"/>
        </w:rPr>
        <w:t>“ (Bab 44, paragraf 1)</w:t>
      </w:r>
    </w:p>
    <w:p w14:paraId="1E0908C0" w14:textId="77777777" w:rsidR="00F77E61" w:rsidRDefault="00F77E61" w:rsidP="00F77E61">
      <w:pPr>
        <w:spacing w:before="240" w:after="40" w:line="240" w:lineRule="auto"/>
        <w:jc w:val="both"/>
        <w:rPr>
          <w:rFonts w:ascii="Times New Roman" w:hAnsi="Times New Roman"/>
          <w:sz w:val="20"/>
          <w:szCs w:val="20"/>
          <w:lang w:val="de-DE"/>
        </w:rPr>
      </w:pPr>
      <w:r w:rsidRPr="00185C68">
        <w:rPr>
          <w:rFonts w:ascii="Times New Roman" w:hAnsi="Times New Roman"/>
          <w:sz w:val="20"/>
          <w:szCs w:val="20"/>
          <w:lang w:val="de-DE"/>
        </w:rPr>
        <w:t>Perilaku pembunuhan berantai yang dilakukan Grenouille menyebabkan teror di penjuru kota dalam kutipan “</w:t>
      </w:r>
      <w:r w:rsidRPr="00185C68">
        <w:rPr>
          <w:rFonts w:ascii="Times New Roman" w:hAnsi="Times New Roman"/>
          <w:i/>
          <w:sz w:val="20"/>
          <w:szCs w:val="20"/>
          <w:lang w:val="de-DE"/>
        </w:rPr>
        <w:t xml:space="preserve">Dan pada akhir September, pembunuh perempuan muda Grasse, yang telah membunuh tidak kurang dari dua puluh empat gadis tercantik dari setiap kelas sosial, dijadikan kutukan dan menjadi hal yang tabu untuk diperbincangkan baik secara tertulis maupun dari semua mimbar kota, termasuk larangan yang diucapkan oleh uskup sendiri dari mimbar Notre-Dame-du-Puy“. </w:t>
      </w:r>
      <w:r w:rsidRPr="00185C68">
        <w:rPr>
          <w:rFonts w:ascii="Times New Roman" w:hAnsi="Times New Roman"/>
          <w:sz w:val="20"/>
          <w:szCs w:val="20"/>
          <w:lang w:val="de-DE"/>
        </w:rPr>
        <w:t>Ketakutan yang ditimbulkan sangat besar sehingga masyarakat menganggapnya sebagai hal yang tabu untuk memperbincangkannya di depan umum.</w:t>
      </w:r>
    </w:p>
    <w:p w14:paraId="5BA15FBA" w14:textId="77777777" w:rsidR="00F77E61" w:rsidRPr="00185C68" w:rsidRDefault="00F77E61" w:rsidP="00F77E61">
      <w:pPr>
        <w:pStyle w:val="Heading1"/>
      </w:pPr>
      <w:r w:rsidRPr="00185C68">
        <w:t>KESIMPULAN</w:t>
      </w:r>
      <w:bookmarkStart w:id="38" w:name="_Toc520714042"/>
      <w:bookmarkStart w:id="39" w:name="_Toc520716542"/>
      <w:bookmarkStart w:id="40" w:name="_Toc521292071"/>
    </w:p>
    <w:p w14:paraId="7B176F99" w14:textId="1CA2267A" w:rsidR="00F77E61" w:rsidRPr="00823636" w:rsidRDefault="00B678AF" w:rsidP="00F77E61">
      <w:pPr>
        <w:pStyle w:val="ListParagraph"/>
        <w:spacing w:before="240" w:after="40" w:line="240" w:lineRule="auto"/>
        <w:ind w:left="0"/>
        <w:jc w:val="both"/>
        <w:rPr>
          <w:rFonts w:ascii="Times New Roman" w:hAnsi="Times New Roman"/>
          <w:sz w:val="20"/>
          <w:szCs w:val="20"/>
          <w:lang w:val="en-US"/>
        </w:rPr>
      </w:pPr>
      <w:proofErr w:type="spellStart"/>
      <w:r w:rsidRPr="006B6E1C">
        <w:rPr>
          <w:rFonts w:ascii="Times New Roman" w:hAnsi="Times New Roman"/>
          <w:sz w:val="20"/>
          <w:szCs w:val="20"/>
          <w:lang w:val="en-US"/>
        </w:rPr>
        <w:t>Penyebab</w:t>
      </w:r>
      <w:proofErr w:type="spellEnd"/>
      <w:r w:rsidRPr="006B6E1C">
        <w:rPr>
          <w:rFonts w:ascii="Times New Roman" w:hAnsi="Times New Roman"/>
          <w:sz w:val="20"/>
          <w:szCs w:val="20"/>
          <w:lang w:val="en-US"/>
        </w:rPr>
        <w:t xml:space="preserve"> </w:t>
      </w:r>
      <w:proofErr w:type="spellStart"/>
      <w:r w:rsidRPr="006B6E1C">
        <w:rPr>
          <w:rFonts w:ascii="Times New Roman" w:hAnsi="Times New Roman"/>
          <w:sz w:val="20"/>
          <w:szCs w:val="20"/>
          <w:lang w:val="en-US"/>
        </w:rPr>
        <w:t>perilaku</w:t>
      </w:r>
      <w:proofErr w:type="spellEnd"/>
      <w:r w:rsidRPr="006B6E1C">
        <w:rPr>
          <w:rFonts w:ascii="Times New Roman" w:hAnsi="Times New Roman"/>
          <w:sz w:val="20"/>
          <w:szCs w:val="20"/>
          <w:lang w:val="en-US"/>
        </w:rPr>
        <w:t xml:space="preserve"> </w:t>
      </w:r>
      <w:proofErr w:type="spellStart"/>
      <w:r w:rsidRPr="006B6E1C">
        <w:rPr>
          <w:rFonts w:ascii="Times New Roman" w:hAnsi="Times New Roman"/>
          <w:sz w:val="20"/>
          <w:szCs w:val="20"/>
          <w:lang w:val="en-US"/>
        </w:rPr>
        <w:t>psikopat</w:t>
      </w:r>
      <w:proofErr w:type="spellEnd"/>
      <w:r w:rsidRPr="006B6E1C">
        <w:rPr>
          <w:rFonts w:ascii="Times New Roman" w:hAnsi="Times New Roman"/>
          <w:sz w:val="20"/>
          <w:szCs w:val="20"/>
          <w:lang w:val="en-US"/>
        </w:rPr>
        <w:t xml:space="preserve"> pada Grenouille </w:t>
      </w:r>
      <w:proofErr w:type="spellStart"/>
      <w:r w:rsidRPr="006B6E1C">
        <w:rPr>
          <w:rFonts w:ascii="Times New Roman" w:hAnsi="Times New Roman"/>
          <w:sz w:val="20"/>
          <w:szCs w:val="20"/>
          <w:lang w:val="en-US"/>
        </w:rPr>
        <w:t>disimpulkan</w:t>
      </w:r>
      <w:proofErr w:type="spellEnd"/>
      <w:r w:rsidRPr="006B6E1C">
        <w:rPr>
          <w:rFonts w:ascii="Times New Roman" w:hAnsi="Times New Roman"/>
          <w:sz w:val="20"/>
          <w:szCs w:val="20"/>
          <w:lang w:val="en-US"/>
        </w:rPr>
        <w:t xml:space="preserve"> </w:t>
      </w:r>
      <w:proofErr w:type="spellStart"/>
      <w:r w:rsidRPr="006B6E1C">
        <w:rPr>
          <w:rFonts w:ascii="Times New Roman" w:hAnsi="Times New Roman"/>
          <w:sz w:val="20"/>
          <w:szCs w:val="20"/>
          <w:lang w:val="en-US"/>
        </w:rPr>
        <w:t>dari</w:t>
      </w:r>
      <w:proofErr w:type="spellEnd"/>
      <w:r w:rsidRPr="006B6E1C">
        <w:rPr>
          <w:rFonts w:ascii="Times New Roman" w:hAnsi="Times New Roman"/>
          <w:sz w:val="20"/>
          <w:szCs w:val="20"/>
          <w:lang w:val="en-US"/>
        </w:rPr>
        <w:t xml:space="preserve"> a</w:t>
      </w:r>
      <w:r w:rsidRPr="006B6E1C">
        <w:rPr>
          <w:rFonts w:ascii="Times New Roman" w:hAnsi="Times New Roman"/>
          <w:sz w:val="20"/>
          <w:szCs w:val="20"/>
          <w:lang w:val="de-DE"/>
        </w:rPr>
        <w:t>kumulasi kejadian yang dialami oleh Grenouille pada usia dini seperti contoh penindasan yang dilakukan oleh saudara seperasuhannya</w:t>
      </w:r>
      <w:r>
        <w:rPr>
          <w:rFonts w:ascii="Times New Roman" w:hAnsi="Times New Roman"/>
          <w:sz w:val="20"/>
          <w:szCs w:val="20"/>
          <w:lang w:val="de-DE"/>
        </w:rPr>
        <w:t>.</w:t>
      </w:r>
      <w:r w:rsidRPr="006B6E1C">
        <w:rPr>
          <w:rFonts w:ascii="Times New Roman" w:hAnsi="Times New Roman"/>
          <w:sz w:val="20"/>
          <w:szCs w:val="20"/>
          <w:lang w:val="de-DE"/>
        </w:rPr>
        <w:t xml:space="preserve"> Grenouille </w:t>
      </w:r>
      <w:r>
        <w:rPr>
          <w:rFonts w:ascii="Times New Roman" w:hAnsi="Times New Roman"/>
          <w:sz w:val="20"/>
          <w:szCs w:val="20"/>
          <w:lang w:val="de-DE"/>
        </w:rPr>
        <w:t xml:space="preserve">terbentuk </w:t>
      </w:r>
      <w:r w:rsidRPr="006B6E1C">
        <w:rPr>
          <w:rFonts w:ascii="Times New Roman" w:hAnsi="Times New Roman"/>
          <w:sz w:val="20"/>
          <w:szCs w:val="20"/>
          <w:lang w:val="de-DE"/>
        </w:rPr>
        <w:t>menjadi seorang yang tidak mengerti hak asasi orang lain.</w:t>
      </w:r>
      <w:r>
        <w:rPr>
          <w:rFonts w:ascii="Times New Roman" w:hAnsi="Times New Roman"/>
          <w:sz w:val="20"/>
          <w:szCs w:val="20"/>
          <w:lang w:val="de-DE"/>
        </w:rPr>
        <w:t xml:space="preserve"> Bentuk-bentuk perilaku psikopat yang dilakukan Grenouille adalah tergambar dari </w:t>
      </w:r>
      <w:proofErr w:type="spellStart"/>
      <w:r w:rsidRPr="00B109BE">
        <w:rPr>
          <w:rFonts w:ascii="Times New Roman" w:hAnsi="Times New Roman"/>
          <w:sz w:val="20"/>
          <w:szCs w:val="20"/>
          <w:lang w:val="en-US"/>
        </w:rPr>
        <w:t>dua</w:t>
      </w:r>
      <w:proofErr w:type="spellEnd"/>
      <w:r w:rsidRPr="00B109BE">
        <w:rPr>
          <w:rFonts w:ascii="Times New Roman" w:hAnsi="Times New Roman"/>
          <w:sz w:val="20"/>
          <w:szCs w:val="20"/>
          <w:lang w:val="en-US"/>
        </w:rPr>
        <w:t xml:space="preserve"> </w:t>
      </w:r>
      <w:proofErr w:type="spellStart"/>
      <w:r w:rsidRPr="00B109BE">
        <w:rPr>
          <w:rFonts w:ascii="Times New Roman" w:hAnsi="Times New Roman"/>
          <w:sz w:val="20"/>
          <w:szCs w:val="20"/>
          <w:lang w:val="en-US"/>
        </w:rPr>
        <w:t>belas</w:t>
      </w:r>
      <w:proofErr w:type="spellEnd"/>
      <w:r w:rsidRPr="00B109BE">
        <w:rPr>
          <w:rFonts w:ascii="Times New Roman" w:hAnsi="Times New Roman"/>
          <w:sz w:val="20"/>
          <w:szCs w:val="20"/>
          <w:lang w:val="en-US"/>
        </w:rPr>
        <w:t xml:space="preserve"> </w:t>
      </w:r>
      <w:proofErr w:type="spellStart"/>
      <w:r w:rsidRPr="00B109BE">
        <w:rPr>
          <w:rFonts w:ascii="Times New Roman" w:hAnsi="Times New Roman"/>
          <w:sz w:val="20"/>
          <w:szCs w:val="20"/>
          <w:lang w:val="en-US"/>
        </w:rPr>
        <w:t>sifat</w:t>
      </w:r>
      <w:proofErr w:type="spellEnd"/>
      <w:r w:rsidRPr="00B109BE">
        <w:rPr>
          <w:rFonts w:ascii="Times New Roman" w:hAnsi="Times New Roman"/>
          <w:sz w:val="20"/>
          <w:szCs w:val="20"/>
          <w:lang w:val="en-US"/>
        </w:rPr>
        <w:t xml:space="preserve"> </w:t>
      </w:r>
      <w:proofErr w:type="spellStart"/>
      <w:r w:rsidRPr="00B109BE">
        <w:rPr>
          <w:rFonts w:ascii="Times New Roman" w:hAnsi="Times New Roman"/>
          <w:sz w:val="20"/>
          <w:szCs w:val="20"/>
          <w:lang w:val="en-US"/>
        </w:rPr>
        <w:t>seorang</w:t>
      </w:r>
      <w:proofErr w:type="spellEnd"/>
      <w:r w:rsidRPr="00B109BE">
        <w:rPr>
          <w:rFonts w:ascii="Times New Roman" w:hAnsi="Times New Roman"/>
          <w:sz w:val="20"/>
          <w:szCs w:val="20"/>
          <w:lang w:val="en-US"/>
        </w:rPr>
        <w:t xml:space="preserve"> </w:t>
      </w:r>
      <w:proofErr w:type="spellStart"/>
      <w:r w:rsidRPr="00B109BE">
        <w:rPr>
          <w:rFonts w:ascii="Times New Roman" w:hAnsi="Times New Roman"/>
          <w:sz w:val="20"/>
          <w:szCs w:val="20"/>
          <w:lang w:val="en-US"/>
        </w:rPr>
        <w:t>individu</w:t>
      </w:r>
      <w:proofErr w:type="spellEnd"/>
      <w:r w:rsidRPr="00B109BE">
        <w:rPr>
          <w:rFonts w:ascii="Times New Roman" w:hAnsi="Times New Roman"/>
          <w:sz w:val="20"/>
          <w:szCs w:val="20"/>
          <w:lang w:val="en-US"/>
        </w:rPr>
        <w:t xml:space="preserve"> yang </w:t>
      </w:r>
      <w:proofErr w:type="spellStart"/>
      <w:r w:rsidRPr="00B109BE">
        <w:rPr>
          <w:rFonts w:ascii="Times New Roman" w:hAnsi="Times New Roman"/>
          <w:sz w:val="20"/>
          <w:szCs w:val="20"/>
          <w:lang w:val="en-US"/>
        </w:rPr>
        <w:t>mengalami</w:t>
      </w:r>
      <w:proofErr w:type="spellEnd"/>
      <w:r w:rsidRPr="00B109BE">
        <w:rPr>
          <w:rFonts w:ascii="Times New Roman" w:hAnsi="Times New Roman"/>
          <w:sz w:val="20"/>
          <w:szCs w:val="20"/>
          <w:lang w:val="en-US"/>
        </w:rPr>
        <w:t xml:space="preserve"> </w:t>
      </w:r>
      <w:proofErr w:type="spellStart"/>
      <w:r w:rsidRPr="00B109BE">
        <w:rPr>
          <w:rFonts w:ascii="Times New Roman" w:hAnsi="Times New Roman"/>
          <w:sz w:val="20"/>
          <w:szCs w:val="20"/>
          <w:lang w:val="en-US"/>
        </w:rPr>
        <w:t>gangguan</w:t>
      </w:r>
      <w:proofErr w:type="spellEnd"/>
      <w:r w:rsidRPr="00B109BE">
        <w:rPr>
          <w:rFonts w:ascii="Times New Roman" w:hAnsi="Times New Roman"/>
          <w:sz w:val="20"/>
          <w:szCs w:val="20"/>
          <w:lang w:val="en-US"/>
        </w:rPr>
        <w:t xml:space="preserve"> </w:t>
      </w:r>
      <w:proofErr w:type="spellStart"/>
      <w:r w:rsidRPr="00B109BE">
        <w:rPr>
          <w:rFonts w:ascii="Times New Roman" w:hAnsi="Times New Roman"/>
          <w:sz w:val="20"/>
          <w:szCs w:val="20"/>
          <w:lang w:val="en-US"/>
        </w:rPr>
        <w:t>psikologi</w:t>
      </w:r>
      <w:proofErr w:type="spellEnd"/>
      <w:r w:rsidRPr="00B109BE">
        <w:rPr>
          <w:rFonts w:ascii="Times New Roman" w:hAnsi="Times New Roman"/>
          <w:sz w:val="20"/>
          <w:szCs w:val="20"/>
          <w:lang w:val="en-US"/>
        </w:rPr>
        <w:t xml:space="preserve"> </w:t>
      </w:r>
      <w:proofErr w:type="spellStart"/>
      <w:r w:rsidRPr="00B109BE">
        <w:rPr>
          <w:rFonts w:ascii="Times New Roman" w:hAnsi="Times New Roman"/>
          <w:sz w:val="20"/>
          <w:szCs w:val="20"/>
          <w:lang w:val="en-US"/>
        </w:rPr>
        <w:t>berupa</w:t>
      </w:r>
      <w:proofErr w:type="spellEnd"/>
      <w:r w:rsidRPr="00B109BE">
        <w:rPr>
          <w:rFonts w:ascii="Times New Roman" w:hAnsi="Times New Roman"/>
          <w:sz w:val="20"/>
          <w:szCs w:val="20"/>
          <w:lang w:val="en-US"/>
        </w:rPr>
        <w:t xml:space="preserve"> </w:t>
      </w:r>
      <w:proofErr w:type="spellStart"/>
      <w:r w:rsidRPr="00B109BE">
        <w:rPr>
          <w:rFonts w:ascii="Times New Roman" w:hAnsi="Times New Roman"/>
          <w:sz w:val="20"/>
          <w:szCs w:val="20"/>
          <w:lang w:val="en-US"/>
        </w:rPr>
        <w:t>psikopat</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yaitu</w:t>
      </w:r>
      <w:proofErr w:type="spellEnd"/>
      <w:r>
        <w:rPr>
          <w:rFonts w:ascii="Times New Roman" w:hAnsi="Times New Roman"/>
          <w:sz w:val="20"/>
          <w:szCs w:val="20"/>
          <w:lang w:val="en-US"/>
        </w:rPr>
        <w:t xml:space="preserve">: (1) </w:t>
      </w:r>
      <w:proofErr w:type="spellStart"/>
      <w:r>
        <w:rPr>
          <w:rFonts w:ascii="Times New Roman" w:hAnsi="Times New Roman"/>
          <w:sz w:val="20"/>
          <w:szCs w:val="20"/>
          <w:lang w:val="en-US"/>
        </w:rPr>
        <w:t>fasih</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berbicara</w:t>
      </w:r>
      <w:proofErr w:type="spellEnd"/>
      <w:r>
        <w:rPr>
          <w:rFonts w:ascii="Times New Roman" w:hAnsi="Times New Roman"/>
          <w:sz w:val="20"/>
          <w:szCs w:val="20"/>
          <w:lang w:val="en-US"/>
        </w:rPr>
        <w:t xml:space="preserve"> dan </w:t>
      </w:r>
      <w:proofErr w:type="spellStart"/>
      <w:r>
        <w:rPr>
          <w:rFonts w:ascii="Times New Roman" w:hAnsi="Times New Roman"/>
          <w:sz w:val="20"/>
          <w:szCs w:val="20"/>
          <w:lang w:val="en-US"/>
        </w:rPr>
        <w:t>menarik</w:t>
      </w:r>
      <w:proofErr w:type="spellEnd"/>
      <w:r>
        <w:rPr>
          <w:rFonts w:ascii="Times New Roman" w:hAnsi="Times New Roman"/>
          <w:sz w:val="20"/>
          <w:szCs w:val="20"/>
          <w:lang w:val="en-US"/>
        </w:rPr>
        <w:t xml:space="preserve">; (2) </w:t>
      </w:r>
      <w:proofErr w:type="spellStart"/>
      <w:r>
        <w:rPr>
          <w:rFonts w:ascii="Times New Roman" w:hAnsi="Times New Roman"/>
          <w:color w:val="000000"/>
          <w:sz w:val="20"/>
          <w:szCs w:val="20"/>
          <w:lang w:val="en-US"/>
        </w:rPr>
        <w:t>e</w:t>
      </w:r>
      <w:r w:rsidRPr="00185C68">
        <w:rPr>
          <w:rFonts w:ascii="Times New Roman" w:hAnsi="Times New Roman"/>
          <w:color w:val="000000"/>
          <w:sz w:val="20"/>
          <w:szCs w:val="20"/>
          <w:lang w:val="en-US"/>
        </w:rPr>
        <w:t>gosentris</w:t>
      </w:r>
      <w:proofErr w:type="spellEnd"/>
      <w:r w:rsidRPr="00185C68">
        <w:rPr>
          <w:rFonts w:ascii="Times New Roman" w:hAnsi="Times New Roman"/>
          <w:color w:val="000000"/>
          <w:sz w:val="20"/>
          <w:szCs w:val="20"/>
          <w:lang w:val="en-US"/>
        </w:rPr>
        <w:t xml:space="preserve"> dan </w:t>
      </w:r>
      <w:proofErr w:type="spellStart"/>
      <w:r w:rsidRPr="00185C68">
        <w:rPr>
          <w:rFonts w:ascii="Times New Roman" w:hAnsi="Times New Roman"/>
          <w:color w:val="000000"/>
          <w:sz w:val="20"/>
          <w:szCs w:val="20"/>
          <w:lang w:val="en-US"/>
        </w:rPr>
        <w:t>merasa</w:t>
      </w:r>
      <w:proofErr w:type="spellEnd"/>
      <w:r w:rsidRPr="00185C68">
        <w:rPr>
          <w:rFonts w:ascii="Times New Roman" w:hAnsi="Times New Roman"/>
          <w:color w:val="000000"/>
          <w:sz w:val="20"/>
          <w:szCs w:val="20"/>
          <w:lang w:val="en-US"/>
        </w:rPr>
        <w:t xml:space="preserve"> </w:t>
      </w:r>
      <w:proofErr w:type="spellStart"/>
      <w:r w:rsidRPr="00185C68">
        <w:rPr>
          <w:rFonts w:ascii="Times New Roman" w:hAnsi="Times New Roman"/>
          <w:color w:val="000000"/>
          <w:sz w:val="20"/>
          <w:szCs w:val="20"/>
          <w:lang w:val="en-US"/>
        </w:rPr>
        <w:t>istimewa</w:t>
      </w:r>
      <w:proofErr w:type="spellEnd"/>
      <w:r>
        <w:rPr>
          <w:rFonts w:ascii="Times New Roman" w:hAnsi="Times New Roman"/>
          <w:color w:val="000000"/>
          <w:sz w:val="20"/>
          <w:szCs w:val="20"/>
          <w:lang w:val="en-US"/>
        </w:rPr>
        <w:t xml:space="preserve">; (3) </w:t>
      </w:r>
      <w:r w:rsidRPr="00185C68">
        <w:rPr>
          <w:rFonts w:ascii="Times New Roman" w:hAnsi="Times New Roman"/>
          <w:color w:val="000000"/>
          <w:sz w:val="20"/>
          <w:szCs w:val="20"/>
          <w:lang w:val="de-DE"/>
        </w:rPr>
        <w:t>Kurangnya rasa bersalah atau menyesal</w:t>
      </w:r>
      <w:r>
        <w:rPr>
          <w:rFonts w:ascii="Times New Roman" w:hAnsi="Times New Roman"/>
          <w:color w:val="000000"/>
          <w:sz w:val="20"/>
          <w:szCs w:val="20"/>
          <w:lang w:val="de-DE"/>
        </w:rPr>
        <w:t xml:space="preserve">; (4) </w:t>
      </w:r>
      <w:proofErr w:type="spellStart"/>
      <w:r>
        <w:rPr>
          <w:rFonts w:ascii="Times New Roman" w:hAnsi="Times New Roman"/>
          <w:sz w:val="20"/>
          <w:szCs w:val="20"/>
          <w:lang w:val="en-US"/>
        </w:rPr>
        <w:t>k</w:t>
      </w:r>
      <w:r w:rsidRPr="00185C68">
        <w:rPr>
          <w:rFonts w:ascii="Times New Roman" w:hAnsi="Times New Roman"/>
          <w:sz w:val="20"/>
          <w:szCs w:val="20"/>
          <w:lang w:val="en-US"/>
        </w:rPr>
        <w:t>urangnya</w:t>
      </w:r>
      <w:proofErr w:type="spellEnd"/>
      <w:r w:rsidRPr="00185C68">
        <w:rPr>
          <w:rFonts w:ascii="Times New Roman" w:hAnsi="Times New Roman"/>
          <w:sz w:val="20"/>
          <w:szCs w:val="20"/>
          <w:lang w:val="en-US"/>
        </w:rPr>
        <w:t xml:space="preserve"> rasa </w:t>
      </w:r>
      <w:proofErr w:type="spellStart"/>
      <w:r w:rsidRPr="00185C68">
        <w:rPr>
          <w:rFonts w:ascii="Times New Roman" w:hAnsi="Times New Roman"/>
          <w:sz w:val="20"/>
          <w:szCs w:val="20"/>
          <w:lang w:val="en-US"/>
        </w:rPr>
        <w:t>empati</w:t>
      </w:r>
      <w:proofErr w:type="spellEnd"/>
      <w:r>
        <w:rPr>
          <w:rFonts w:ascii="Times New Roman" w:hAnsi="Times New Roman"/>
          <w:sz w:val="20"/>
          <w:szCs w:val="20"/>
          <w:lang w:val="en-US"/>
        </w:rPr>
        <w:t xml:space="preserve">; (5) </w:t>
      </w:r>
      <w:r>
        <w:rPr>
          <w:rFonts w:ascii="Times New Roman" w:hAnsi="Times New Roman"/>
          <w:color w:val="000000"/>
          <w:sz w:val="20"/>
          <w:szCs w:val="20"/>
          <w:lang w:val="de-DE"/>
        </w:rPr>
        <w:t>l</w:t>
      </w:r>
      <w:r w:rsidRPr="00185C68">
        <w:rPr>
          <w:rFonts w:ascii="Times New Roman" w:hAnsi="Times New Roman"/>
          <w:color w:val="000000"/>
          <w:sz w:val="20"/>
          <w:szCs w:val="20"/>
          <w:lang w:val="de-DE"/>
        </w:rPr>
        <w:t>icik dan manipulatif</w:t>
      </w:r>
      <w:r>
        <w:rPr>
          <w:rFonts w:ascii="Times New Roman" w:hAnsi="Times New Roman"/>
          <w:color w:val="000000"/>
          <w:sz w:val="20"/>
          <w:szCs w:val="20"/>
          <w:lang w:val="de-DE"/>
        </w:rPr>
        <w:t>; (6) e</w:t>
      </w:r>
      <w:r w:rsidRPr="00185C68">
        <w:rPr>
          <w:rFonts w:ascii="Times New Roman" w:hAnsi="Times New Roman"/>
          <w:color w:val="000000"/>
          <w:sz w:val="20"/>
          <w:szCs w:val="20"/>
          <w:lang w:val="de-DE"/>
        </w:rPr>
        <w:t>mosi dangkal</w:t>
      </w:r>
      <w:r>
        <w:rPr>
          <w:rFonts w:ascii="Times New Roman" w:hAnsi="Times New Roman"/>
          <w:color w:val="000000"/>
          <w:sz w:val="20"/>
          <w:szCs w:val="20"/>
          <w:lang w:val="de-DE"/>
        </w:rPr>
        <w:t xml:space="preserve">; (7) </w:t>
      </w:r>
      <w:proofErr w:type="spellStart"/>
      <w:r>
        <w:rPr>
          <w:rFonts w:ascii="Times New Roman" w:hAnsi="Times New Roman"/>
          <w:sz w:val="20"/>
          <w:szCs w:val="20"/>
          <w:lang w:val="en-US"/>
        </w:rPr>
        <w:t>i</w:t>
      </w:r>
      <w:r w:rsidRPr="00185C68">
        <w:rPr>
          <w:rFonts w:ascii="Times New Roman" w:hAnsi="Times New Roman"/>
          <w:sz w:val="20"/>
          <w:szCs w:val="20"/>
          <w:lang w:val="en-US"/>
        </w:rPr>
        <w:t>mpulsif</w:t>
      </w:r>
      <w:proofErr w:type="spellEnd"/>
      <w:r>
        <w:rPr>
          <w:rFonts w:ascii="Times New Roman" w:hAnsi="Times New Roman"/>
          <w:sz w:val="20"/>
          <w:szCs w:val="20"/>
          <w:lang w:val="en-US"/>
        </w:rPr>
        <w:t xml:space="preserve">; (8) </w:t>
      </w:r>
      <w:r>
        <w:rPr>
          <w:rFonts w:ascii="Times New Roman" w:hAnsi="Times New Roman"/>
          <w:color w:val="000000"/>
          <w:sz w:val="20"/>
          <w:szCs w:val="20"/>
          <w:lang w:val="de-DE"/>
        </w:rPr>
        <w:t>b</w:t>
      </w:r>
      <w:r w:rsidRPr="00185C68">
        <w:rPr>
          <w:rFonts w:ascii="Times New Roman" w:hAnsi="Times New Roman"/>
          <w:color w:val="000000"/>
          <w:sz w:val="20"/>
          <w:szCs w:val="20"/>
          <w:lang w:val="de-DE"/>
        </w:rPr>
        <w:t xml:space="preserve">uruknya </w:t>
      </w:r>
      <w:r>
        <w:rPr>
          <w:rFonts w:ascii="Times New Roman" w:hAnsi="Times New Roman"/>
          <w:color w:val="000000"/>
          <w:sz w:val="20"/>
          <w:szCs w:val="20"/>
          <w:lang w:val="de-DE"/>
        </w:rPr>
        <w:t>k</w:t>
      </w:r>
      <w:r w:rsidRPr="00185C68">
        <w:rPr>
          <w:rFonts w:ascii="Times New Roman" w:hAnsi="Times New Roman"/>
          <w:color w:val="000000"/>
          <w:sz w:val="20"/>
          <w:szCs w:val="20"/>
          <w:lang w:val="de-DE"/>
        </w:rPr>
        <w:t>ontrol terhadap perilaku sendiri</w:t>
      </w:r>
      <w:r>
        <w:rPr>
          <w:rFonts w:ascii="Times New Roman" w:hAnsi="Times New Roman"/>
          <w:color w:val="000000"/>
          <w:sz w:val="20"/>
          <w:szCs w:val="20"/>
          <w:lang w:val="de-DE"/>
        </w:rPr>
        <w:t>; (9)</w:t>
      </w:r>
      <w:r w:rsidRPr="00185C68">
        <w:rPr>
          <w:rFonts w:ascii="Times New Roman" w:hAnsi="Times New Roman"/>
          <w:color w:val="000000"/>
          <w:sz w:val="20"/>
          <w:szCs w:val="20"/>
          <w:lang w:val="de-DE"/>
        </w:rPr>
        <w:t xml:space="preserve"> </w:t>
      </w:r>
      <w:r>
        <w:rPr>
          <w:rFonts w:ascii="Times New Roman" w:hAnsi="Times New Roman"/>
          <w:color w:val="000000"/>
          <w:sz w:val="20"/>
          <w:szCs w:val="20"/>
          <w:lang w:val="de-DE"/>
        </w:rPr>
        <w:t>k</w:t>
      </w:r>
      <w:r w:rsidRPr="00185C68">
        <w:rPr>
          <w:rFonts w:ascii="Times New Roman" w:hAnsi="Times New Roman"/>
          <w:color w:val="000000"/>
          <w:sz w:val="20"/>
          <w:szCs w:val="20"/>
          <w:lang w:val="de-DE"/>
        </w:rPr>
        <w:t>ebutuhan akan kebahagiaan pribadi</w:t>
      </w:r>
      <w:r>
        <w:rPr>
          <w:rFonts w:ascii="Times New Roman" w:hAnsi="Times New Roman"/>
          <w:color w:val="000000"/>
          <w:sz w:val="20"/>
          <w:szCs w:val="20"/>
          <w:lang w:val="de-DE"/>
        </w:rPr>
        <w:t>; (10) k</w:t>
      </w:r>
      <w:proofErr w:type="spellStart"/>
      <w:r w:rsidRPr="00185C68">
        <w:rPr>
          <w:rFonts w:ascii="Times New Roman" w:hAnsi="Times New Roman"/>
          <w:sz w:val="20"/>
          <w:szCs w:val="20"/>
          <w:lang w:val="en-US"/>
        </w:rPr>
        <w:t>urangnya</w:t>
      </w:r>
      <w:proofErr w:type="spellEnd"/>
      <w:r w:rsidRPr="00185C68">
        <w:rPr>
          <w:rFonts w:ascii="Times New Roman" w:hAnsi="Times New Roman"/>
          <w:sz w:val="20"/>
          <w:szCs w:val="20"/>
          <w:lang w:val="en-US"/>
        </w:rPr>
        <w:t xml:space="preserve"> rasa </w:t>
      </w:r>
      <w:proofErr w:type="spellStart"/>
      <w:r w:rsidRPr="00185C68">
        <w:rPr>
          <w:rFonts w:ascii="Times New Roman" w:hAnsi="Times New Roman"/>
          <w:sz w:val="20"/>
          <w:szCs w:val="20"/>
          <w:lang w:val="en-US"/>
        </w:rPr>
        <w:t>tanggung</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jawab</w:t>
      </w:r>
      <w:proofErr w:type="spellEnd"/>
      <w:r>
        <w:rPr>
          <w:rFonts w:ascii="Times New Roman" w:hAnsi="Times New Roman"/>
          <w:sz w:val="20"/>
          <w:szCs w:val="20"/>
          <w:lang w:val="en-US"/>
        </w:rPr>
        <w:t xml:space="preserve">; (11) </w:t>
      </w:r>
      <w:proofErr w:type="spellStart"/>
      <w:r>
        <w:rPr>
          <w:rFonts w:ascii="Times New Roman" w:hAnsi="Times New Roman"/>
          <w:sz w:val="20"/>
          <w:szCs w:val="20"/>
          <w:lang w:val="en-US"/>
        </w:rPr>
        <w:t>permasalahan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kronis</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usia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dini</w:t>
      </w:r>
      <w:proofErr w:type="spellEnd"/>
      <w:r>
        <w:rPr>
          <w:rFonts w:ascii="Times New Roman" w:hAnsi="Times New Roman"/>
          <w:sz w:val="20"/>
          <w:szCs w:val="20"/>
          <w:lang w:val="en-US"/>
        </w:rPr>
        <w:t xml:space="preserve">; (12) </w:t>
      </w:r>
      <w:r>
        <w:rPr>
          <w:rFonts w:ascii="Times New Roman" w:hAnsi="Times New Roman"/>
          <w:color w:val="000000"/>
          <w:sz w:val="20"/>
          <w:szCs w:val="20"/>
          <w:lang w:val="de-DE"/>
        </w:rPr>
        <w:t>a</w:t>
      </w:r>
      <w:r w:rsidRPr="00185C68">
        <w:rPr>
          <w:rFonts w:ascii="Times New Roman" w:hAnsi="Times New Roman"/>
          <w:color w:val="000000"/>
          <w:sz w:val="20"/>
          <w:szCs w:val="20"/>
          <w:lang w:val="de-DE"/>
        </w:rPr>
        <w:t>nti sosial di usia dewasa</w:t>
      </w:r>
      <w:r>
        <w:rPr>
          <w:rFonts w:ascii="Times New Roman" w:hAnsi="Times New Roman"/>
          <w:i/>
          <w:sz w:val="20"/>
          <w:szCs w:val="20"/>
          <w:lang w:val="en-US"/>
        </w:rPr>
        <w:t xml:space="preserve">. </w:t>
      </w:r>
      <w:proofErr w:type="spellStart"/>
      <w:r w:rsidRPr="001852DB">
        <w:rPr>
          <w:rFonts w:ascii="Times New Roman" w:hAnsi="Times New Roman"/>
          <w:sz w:val="20"/>
          <w:szCs w:val="20"/>
          <w:lang w:val="en-US"/>
        </w:rPr>
        <w:t>Akibat</w:t>
      </w:r>
      <w:proofErr w:type="spellEnd"/>
      <w:r w:rsidRPr="001852DB">
        <w:rPr>
          <w:rFonts w:ascii="Times New Roman" w:hAnsi="Times New Roman"/>
          <w:sz w:val="20"/>
          <w:szCs w:val="20"/>
          <w:lang w:val="en-US"/>
        </w:rPr>
        <w:t xml:space="preserve"> </w:t>
      </w:r>
      <w:proofErr w:type="spellStart"/>
      <w:r w:rsidRPr="001852DB">
        <w:rPr>
          <w:rFonts w:ascii="Times New Roman" w:hAnsi="Times New Roman"/>
          <w:sz w:val="20"/>
          <w:szCs w:val="20"/>
          <w:lang w:val="en-US"/>
        </w:rPr>
        <w:t>dari</w:t>
      </w:r>
      <w:proofErr w:type="spellEnd"/>
      <w:r w:rsidRPr="001852DB">
        <w:rPr>
          <w:rFonts w:ascii="Times New Roman" w:hAnsi="Times New Roman"/>
          <w:sz w:val="20"/>
          <w:szCs w:val="20"/>
          <w:lang w:val="en-US"/>
        </w:rPr>
        <w:t xml:space="preserve"> </w:t>
      </w:r>
      <w:proofErr w:type="spellStart"/>
      <w:r w:rsidRPr="001852DB">
        <w:rPr>
          <w:rFonts w:ascii="Times New Roman" w:hAnsi="Times New Roman"/>
          <w:sz w:val="20"/>
          <w:szCs w:val="20"/>
          <w:lang w:val="en-US"/>
        </w:rPr>
        <w:t>perilaku</w:t>
      </w:r>
      <w:proofErr w:type="spellEnd"/>
      <w:r w:rsidRPr="001852DB">
        <w:rPr>
          <w:rFonts w:ascii="Times New Roman" w:hAnsi="Times New Roman"/>
          <w:sz w:val="20"/>
          <w:szCs w:val="20"/>
          <w:lang w:val="en-US"/>
        </w:rPr>
        <w:t xml:space="preserve"> </w:t>
      </w:r>
      <w:proofErr w:type="spellStart"/>
      <w:r w:rsidRPr="001852DB">
        <w:rPr>
          <w:rFonts w:ascii="Times New Roman" w:hAnsi="Times New Roman"/>
          <w:sz w:val="20"/>
          <w:szCs w:val="20"/>
          <w:lang w:val="en-US"/>
        </w:rPr>
        <w:t>psikopat</w:t>
      </w:r>
      <w:proofErr w:type="spellEnd"/>
      <w:r w:rsidRPr="001852DB">
        <w:rPr>
          <w:rFonts w:ascii="Times New Roman" w:hAnsi="Times New Roman"/>
          <w:sz w:val="20"/>
          <w:szCs w:val="20"/>
          <w:lang w:val="en-US"/>
        </w:rPr>
        <w:t xml:space="preserve"> Grenouille </w:t>
      </w:r>
      <w:proofErr w:type="spellStart"/>
      <w:r w:rsidRPr="001852DB">
        <w:rPr>
          <w:rFonts w:ascii="Times New Roman" w:hAnsi="Times New Roman"/>
          <w:sz w:val="20"/>
          <w:szCs w:val="20"/>
          <w:lang w:val="en-US"/>
        </w:rPr>
        <w:t>adalah</w:t>
      </w:r>
      <w:proofErr w:type="spellEnd"/>
      <w:r w:rsidRPr="001852DB">
        <w:rPr>
          <w:rFonts w:ascii="Times New Roman" w:hAnsi="Times New Roman"/>
          <w:sz w:val="20"/>
          <w:szCs w:val="20"/>
          <w:lang w:val="en-US"/>
        </w:rPr>
        <w:t xml:space="preserve"> </w:t>
      </w:r>
      <w:proofErr w:type="spellStart"/>
      <w:r w:rsidRPr="001852DB">
        <w:rPr>
          <w:rFonts w:ascii="Times New Roman" w:hAnsi="Times New Roman"/>
          <w:sz w:val="20"/>
          <w:szCs w:val="20"/>
          <w:lang w:val="en-US"/>
        </w:rPr>
        <w:t>terganggunya</w:t>
      </w:r>
      <w:proofErr w:type="spellEnd"/>
      <w:r w:rsidRPr="001852DB">
        <w:rPr>
          <w:rFonts w:ascii="Times New Roman" w:hAnsi="Times New Roman"/>
          <w:sz w:val="20"/>
          <w:szCs w:val="20"/>
          <w:lang w:val="en-US"/>
        </w:rPr>
        <w:t xml:space="preserve"> </w:t>
      </w:r>
      <w:proofErr w:type="spellStart"/>
      <w:r w:rsidRPr="001852DB">
        <w:rPr>
          <w:rFonts w:ascii="Times New Roman" w:hAnsi="Times New Roman"/>
          <w:sz w:val="20"/>
          <w:szCs w:val="20"/>
          <w:lang w:val="en-US"/>
        </w:rPr>
        <w:t>kehidupan</w:t>
      </w:r>
      <w:proofErr w:type="spellEnd"/>
      <w:r w:rsidRPr="001852DB">
        <w:rPr>
          <w:rFonts w:ascii="Times New Roman" w:hAnsi="Times New Roman"/>
          <w:sz w:val="20"/>
          <w:szCs w:val="20"/>
          <w:lang w:val="en-US"/>
        </w:rPr>
        <w:t xml:space="preserve"> </w:t>
      </w:r>
      <w:proofErr w:type="spellStart"/>
      <w:r w:rsidRPr="001852DB">
        <w:rPr>
          <w:rFonts w:ascii="Times New Roman" w:hAnsi="Times New Roman"/>
          <w:sz w:val="20"/>
          <w:szCs w:val="20"/>
          <w:lang w:val="en-US"/>
        </w:rPr>
        <w:t>sosial</w:t>
      </w:r>
      <w:proofErr w:type="spellEnd"/>
      <w:r w:rsidRPr="001852DB">
        <w:rPr>
          <w:rFonts w:ascii="Times New Roman" w:hAnsi="Times New Roman"/>
          <w:sz w:val="20"/>
          <w:szCs w:val="20"/>
          <w:lang w:val="en-US"/>
        </w:rPr>
        <w:t xml:space="preserve"> </w:t>
      </w:r>
      <w:proofErr w:type="spellStart"/>
      <w:r w:rsidRPr="001852DB">
        <w:rPr>
          <w:rFonts w:ascii="Times New Roman" w:hAnsi="Times New Roman"/>
          <w:sz w:val="20"/>
          <w:szCs w:val="20"/>
          <w:lang w:val="en-US"/>
        </w:rPr>
        <w:t>dalam</w:t>
      </w:r>
      <w:proofErr w:type="spellEnd"/>
      <w:r w:rsidRPr="001852DB">
        <w:rPr>
          <w:rFonts w:ascii="Times New Roman" w:hAnsi="Times New Roman"/>
          <w:sz w:val="20"/>
          <w:szCs w:val="20"/>
          <w:lang w:val="en-US"/>
        </w:rPr>
        <w:t xml:space="preserve"> </w:t>
      </w:r>
      <w:proofErr w:type="spellStart"/>
      <w:r w:rsidRPr="001852DB">
        <w:rPr>
          <w:rFonts w:ascii="Times New Roman" w:hAnsi="Times New Roman"/>
          <w:sz w:val="20"/>
          <w:szCs w:val="20"/>
          <w:lang w:val="en-US"/>
        </w:rPr>
        <w:t>dalam</w:t>
      </w:r>
      <w:proofErr w:type="spellEnd"/>
      <w:r w:rsidRPr="001852DB">
        <w:rPr>
          <w:rFonts w:ascii="Times New Roman" w:hAnsi="Times New Roman"/>
          <w:sz w:val="20"/>
          <w:szCs w:val="20"/>
          <w:lang w:val="en-US"/>
        </w:rPr>
        <w:t xml:space="preserve"> </w:t>
      </w:r>
      <w:proofErr w:type="spellStart"/>
      <w:r w:rsidRPr="001852DB">
        <w:rPr>
          <w:rFonts w:ascii="Times New Roman" w:hAnsi="Times New Roman"/>
          <w:sz w:val="20"/>
          <w:szCs w:val="20"/>
          <w:lang w:val="en-US"/>
        </w:rPr>
        <w:t>masyarakat</w:t>
      </w:r>
      <w:proofErr w:type="spellEnd"/>
      <w:r w:rsidRPr="001852DB">
        <w:rPr>
          <w:rFonts w:ascii="Times New Roman" w:hAnsi="Times New Roman"/>
          <w:sz w:val="20"/>
          <w:szCs w:val="20"/>
          <w:lang w:val="en-US"/>
        </w:rPr>
        <w:t xml:space="preserve"> pada novel </w:t>
      </w:r>
      <w:proofErr w:type="spellStart"/>
      <w:r w:rsidRPr="001852DB">
        <w:rPr>
          <w:rFonts w:ascii="Times New Roman" w:hAnsi="Times New Roman"/>
          <w:sz w:val="20"/>
          <w:szCs w:val="20"/>
          <w:lang w:val="en-US"/>
        </w:rPr>
        <w:t>tersebut</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Perilaku</w:t>
      </w:r>
      <w:proofErr w:type="spellEnd"/>
      <w:r>
        <w:rPr>
          <w:rFonts w:ascii="Times New Roman" w:hAnsi="Times New Roman"/>
          <w:sz w:val="20"/>
          <w:szCs w:val="20"/>
          <w:lang w:val="en-US"/>
        </w:rPr>
        <w:t xml:space="preserve"> Grenouille </w:t>
      </w:r>
      <w:proofErr w:type="spellStart"/>
      <w:r>
        <w:rPr>
          <w:rFonts w:ascii="Times New Roman" w:hAnsi="Times New Roman"/>
          <w:sz w:val="20"/>
          <w:szCs w:val="20"/>
          <w:lang w:val="en-US"/>
        </w:rPr>
        <w:t>menyebabkan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munculnya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perilaku</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masyarakat</w:t>
      </w:r>
      <w:proofErr w:type="spellEnd"/>
      <w:r>
        <w:rPr>
          <w:rFonts w:ascii="Times New Roman" w:hAnsi="Times New Roman"/>
          <w:sz w:val="20"/>
          <w:szCs w:val="20"/>
          <w:lang w:val="en-US"/>
        </w:rPr>
        <w:t xml:space="preserve">; (1) </w:t>
      </w:r>
      <w:proofErr w:type="spellStart"/>
      <w:r>
        <w:rPr>
          <w:rFonts w:ascii="Times New Roman" w:hAnsi="Times New Roman"/>
          <w:sz w:val="20"/>
          <w:szCs w:val="20"/>
          <w:lang w:val="en-US"/>
        </w:rPr>
        <w:t>kecemasan</w:t>
      </w:r>
      <w:proofErr w:type="spellEnd"/>
      <w:r>
        <w:rPr>
          <w:rFonts w:ascii="Times New Roman" w:hAnsi="Times New Roman"/>
          <w:sz w:val="20"/>
          <w:szCs w:val="20"/>
          <w:lang w:val="en-US"/>
        </w:rPr>
        <w:t xml:space="preserve"> dan rasa </w:t>
      </w:r>
      <w:proofErr w:type="spellStart"/>
      <w:r>
        <w:rPr>
          <w:rFonts w:ascii="Times New Roman" w:hAnsi="Times New Roman"/>
          <w:sz w:val="20"/>
          <w:szCs w:val="20"/>
          <w:lang w:val="en-US"/>
        </w:rPr>
        <w:t>takut</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berlebih</w:t>
      </w:r>
      <w:proofErr w:type="spellEnd"/>
      <w:r>
        <w:rPr>
          <w:rFonts w:ascii="Times New Roman" w:hAnsi="Times New Roman"/>
          <w:sz w:val="20"/>
          <w:szCs w:val="20"/>
          <w:lang w:val="en-US"/>
        </w:rPr>
        <w:t xml:space="preserve">; (2) </w:t>
      </w:r>
      <w:proofErr w:type="spellStart"/>
      <w:r>
        <w:rPr>
          <w:rFonts w:ascii="Times New Roman" w:hAnsi="Times New Roman"/>
          <w:sz w:val="20"/>
          <w:szCs w:val="20"/>
          <w:lang w:val="en-US"/>
        </w:rPr>
        <w:t>perilaku</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meragukan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membenci</w:t>
      </w:r>
      <w:proofErr w:type="spellEnd"/>
      <w:r>
        <w:rPr>
          <w:rFonts w:ascii="Times New Roman" w:hAnsi="Times New Roman"/>
          <w:sz w:val="20"/>
          <w:szCs w:val="20"/>
          <w:lang w:val="en-US"/>
        </w:rPr>
        <w:t xml:space="preserve">, dan </w:t>
      </w:r>
      <w:proofErr w:type="spellStart"/>
      <w:r>
        <w:rPr>
          <w:rFonts w:ascii="Times New Roman" w:hAnsi="Times New Roman"/>
          <w:sz w:val="20"/>
          <w:szCs w:val="20"/>
          <w:lang w:val="en-US"/>
        </w:rPr>
        <w:t>mengolok-olok</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pihak</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berwenang</w:t>
      </w:r>
      <w:proofErr w:type="spellEnd"/>
      <w:r>
        <w:rPr>
          <w:rFonts w:ascii="Times New Roman" w:hAnsi="Times New Roman"/>
          <w:sz w:val="20"/>
          <w:szCs w:val="20"/>
          <w:lang w:val="en-US"/>
        </w:rPr>
        <w:t>.</w:t>
      </w:r>
    </w:p>
    <w:p w14:paraId="4D212DAD" w14:textId="77777777" w:rsidR="00F77E61" w:rsidRPr="001852DB" w:rsidRDefault="00F77E61" w:rsidP="00F77E61">
      <w:pPr>
        <w:spacing w:before="240" w:after="40" w:line="240" w:lineRule="auto"/>
        <w:jc w:val="both"/>
        <w:rPr>
          <w:rFonts w:ascii="Times New Roman" w:hAnsi="Times New Roman"/>
          <w:i/>
          <w:sz w:val="20"/>
          <w:szCs w:val="20"/>
          <w:lang w:val="en-US"/>
        </w:rPr>
      </w:pPr>
      <w:r>
        <w:rPr>
          <w:rFonts w:ascii="Times New Roman" w:hAnsi="Times New Roman"/>
          <w:sz w:val="20"/>
          <w:szCs w:val="20"/>
          <w:lang w:val="en-US"/>
        </w:rPr>
        <w:t>D</w:t>
      </w:r>
      <w:r w:rsidRPr="001852DB">
        <w:rPr>
          <w:rFonts w:ascii="Times New Roman" w:hAnsi="Times New Roman"/>
          <w:sz w:val="20"/>
          <w:szCs w:val="20"/>
          <w:lang w:val="en-US"/>
        </w:rPr>
        <w:t xml:space="preserve">ari </w:t>
      </w:r>
      <w:proofErr w:type="spellStart"/>
      <w:r w:rsidRPr="001852DB">
        <w:rPr>
          <w:rFonts w:ascii="Times New Roman" w:hAnsi="Times New Roman"/>
          <w:sz w:val="20"/>
          <w:szCs w:val="20"/>
          <w:lang w:val="en-US"/>
        </w:rPr>
        <w:t>berbagai</w:t>
      </w:r>
      <w:proofErr w:type="spellEnd"/>
      <w:r w:rsidRPr="001852DB">
        <w:rPr>
          <w:rFonts w:ascii="Times New Roman" w:hAnsi="Times New Roman"/>
          <w:sz w:val="20"/>
          <w:szCs w:val="20"/>
          <w:lang w:val="en-US"/>
        </w:rPr>
        <w:t xml:space="preserve"> </w:t>
      </w:r>
      <w:proofErr w:type="spellStart"/>
      <w:r w:rsidRPr="001852DB">
        <w:rPr>
          <w:rFonts w:ascii="Times New Roman" w:hAnsi="Times New Roman"/>
          <w:sz w:val="20"/>
          <w:szCs w:val="20"/>
          <w:lang w:val="en-US"/>
        </w:rPr>
        <w:t>penyebab</w:t>
      </w:r>
      <w:proofErr w:type="spellEnd"/>
      <w:r w:rsidRPr="001852DB">
        <w:rPr>
          <w:rFonts w:ascii="Times New Roman" w:hAnsi="Times New Roman"/>
          <w:sz w:val="20"/>
          <w:szCs w:val="20"/>
          <w:lang w:val="en-US"/>
        </w:rPr>
        <w:t xml:space="preserve"> Grenouille </w:t>
      </w:r>
      <w:proofErr w:type="spellStart"/>
      <w:r w:rsidRPr="001852DB">
        <w:rPr>
          <w:rFonts w:ascii="Times New Roman" w:hAnsi="Times New Roman"/>
          <w:sz w:val="20"/>
          <w:szCs w:val="20"/>
          <w:lang w:val="en-US"/>
        </w:rPr>
        <w:t>melakukan</w:t>
      </w:r>
      <w:proofErr w:type="spellEnd"/>
      <w:r w:rsidRPr="001852DB">
        <w:rPr>
          <w:rFonts w:ascii="Times New Roman" w:hAnsi="Times New Roman"/>
          <w:sz w:val="20"/>
          <w:szCs w:val="20"/>
          <w:lang w:val="en-US"/>
        </w:rPr>
        <w:t xml:space="preserve"> </w:t>
      </w:r>
      <w:proofErr w:type="spellStart"/>
      <w:r w:rsidRPr="001852DB">
        <w:rPr>
          <w:rFonts w:ascii="Times New Roman" w:hAnsi="Times New Roman"/>
          <w:sz w:val="20"/>
          <w:szCs w:val="20"/>
          <w:lang w:val="en-US"/>
        </w:rPr>
        <w:t>bentuk</w:t>
      </w:r>
      <w:proofErr w:type="spellEnd"/>
      <w:r w:rsidRPr="001852DB">
        <w:rPr>
          <w:rFonts w:ascii="Times New Roman" w:hAnsi="Times New Roman"/>
          <w:sz w:val="20"/>
          <w:szCs w:val="20"/>
          <w:lang w:val="en-US"/>
        </w:rPr>
        <w:t xml:space="preserve"> </w:t>
      </w:r>
      <w:proofErr w:type="spellStart"/>
      <w:r w:rsidRPr="001852DB">
        <w:rPr>
          <w:rFonts w:ascii="Times New Roman" w:hAnsi="Times New Roman"/>
          <w:sz w:val="20"/>
          <w:szCs w:val="20"/>
          <w:lang w:val="en-US"/>
        </w:rPr>
        <w:t>perilaku</w:t>
      </w:r>
      <w:proofErr w:type="spellEnd"/>
      <w:r w:rsidRPr="001852DB">
        <w:rPr>
          <w:rFonts w:ascii="Times New Roman" w:hAnsi="Times New Roman"/>
          <w:sz w:val="20"/>
          <w:szCs w:val="20"/>
          <w:lang w:val="en-US"/>
        </w:rPr>
        <w:t xml:space="preserve"> dan </w:t>
      </w:r>
      <w:proofErr w:type="spellStart"/>
      <w:r w:rsidRPr="001852DB">
        <w:rPr>
          <w:rFonts w:ascii="Times New Roman" w:hAnsi="Times New Roman"/>
          <w:sz w:val="20"/>
          <w:szCs w:val="20"/>
          <w:lang w:val="en-US"/>
        </w:rPr>
        <w:t>ciri-ciri</w:t>
      </w:r>
      <w:proofErr w:type="spellEnd"/>
      <w:r w:rsidRPr="001852DB">
        <w:rPr>
          <w:rFonts w:ascii="Times New Roman" w:hAnsi="Times New Roman"/>
          <w:sz w:val="20"/>
          <w:szCs w:val="20"/>
          <w:lang w:val="en-US"/>
        </w:rPr>
        <w:t xml:space="preserve"> </w:t>
      </w:r>
      <w:proofErr w:type="spellStart"/>
      <w:r w:rsidRPr="001852DB">
        <w:rPr>
          <w:rFonts w:ascii="Times New Roman" w:hAnsi="Times New Roman"/>
          <w:sz w:val="20"/>
          <w:szCs w:val="20"/>
          <w:lang w:val="en-US"/>
        </w:rPr>
        <w:t>dari</w:t>
      </w:r>
      <w:proofErr w:type="spellEnd"/>
      <w:r w:rsidRPr="001852DB">
        <w:rPr>
          <w:rFonts w:ascii="Times New Roman" w:hAnsi="Times New Roman"/>
          <w:sz w:val="20"/>
          <w:szCs w:val="20"/>
          <w:lang w:val="en-US"/>
        </w:rPr>
        <w:t xml:space="preserve"> </w:t>
      </w:r>
      <w:proofErr w:type="spellStart"/>
      <w:r w:rsidRPr="001852DB">
        <w:rPr>
          <w:rFonts w:ascii="Times New Roman" w:hAnsi="Times New Roman"/>
          <w:sz w:val="20"/>
          <w:szCs w:val="20"/>
          <w:lang w:val="en-US"/>
        </w:rPr>
        <w:t>seorang</w:t>
      </w:r>
      <w:proofErr w:type="spellEnd"/>
      <w:r w:rsidRPr="001852DB">
        <w:rPr>
          <w:rFonts w:ascii="Times New Roman" w:hAnsi="Times New Roman"/>
          <w:sz w:val="20"/>
          <w:szCs w:val="20"/>
          <w:lang w:val="en-US"/>
        </w:rPr>
        <w:t xml:space="preserve"> </w:t>
      </w:r>
      <w:proofErr w:type="spellStart"/>
      <w:r w:rsidRPr="001852DB">
        <w:rPr>
          <w:rFonts w:ascii="Times New Roman" w:hAnsi="Times New Roman"/>
          <w:sz w:val="20"/>
          <w:szCs w:val="20"/>
          <w:lang w:val="en-US"/>
        </w:rPr>
        <w:t>psikopat</w:t>
      </w:r>
      <w:proofErr w:type="spellEnd"/>
      <w:r w:rsidRPr="001852DB">
        <w:rPr>
          <w:rFonts w:ascii="Times New Roman" w:hAnsi="Times New Roman"/>
          <w:sz w:val="20"/>
          <w:szCs w:val="20"/>
          <w:lang w:val="en-US"/>
        </w:rPr>
        <w:t xml:space="preserve"> yang </w:t>
      </w:r>
      <w:proofErr w:type="spellStart"/>
      <w:r w:rsidRPr="001852DB">
        <w:rPr>
          <w:rFonts w:ascii="Times New Roman" w:hAnsi="Times New Roman"/>
          <w:sz w:val="20"/>
          <w:szCs w:val="20"/>
          <w:lang w:val="en-US"/>
        </w:rPr>
        <w:t>mengakibatkan</w:t>
      </w:r>
      <w:proofErr w:type="spellEnd"/>
      <w:r w:rsidRPr="001852DB">
        <w:rPr>
          <w:rFonts w:ascii="Times New Roman" w:hAnsi="Times New Roman"/>
          <w:sz w:val="20"/>
          <w:szCs w:val="20"/>
          <w:lang w:val="en-US"/>
        </w:rPr>
        <w:t xml:space="preserve"> </w:t>
      </w:r>
      <w:proofErr w:type="spellStart"/>
      <w:r w:rsidRPr="001852DB">
        <w:rPr>
          <w:rFonts w:ascii="Times New Roman" w:hAnsi="Times New Roman"/>
          <w:sz w:val="20"/>
          <w:szCs w:val="20"/>
          <w:lang w:val="en-US"/>
        </w:rPr>
        <w:t>terganggunya</w:t>
      </w:r>
      <w:proofErr w:type="spellEnd"/>
      <w:r w:rsidRPr="001852DB">
        <w:rPr>
          <w:rFonts w:ascii="Times New Roman" w:hAnsi="Times New Roman"/>
          <w:sz w:val="20"/>
          <w:szCs w:val="20"/>
          <w:lang w:val="en-US"/>
        </w:rPr>
        <w:t xml:space="preserve"> </w:t>
      </w:r>
      <w:proofErr w:type="spellStart"/>
      <w:r w:rsidRPr="001852DB">
        <w:rPr>
          <w:rFonts w:ascii="Times New Roman" w:hAnsi="Times New Roman"/>
          <w:sz w:val="20"/>
          <w:szCs w:val="20"/>
          <w:lang w:val="en-US"/>
        </w:rPr>
        <w:t>norma-norma</w:t>
      </w:r>
      <w:proofErr w:type="spellEnd"/>
      <w:r w:rsidRPr="001852DB">
        <w:rPr>
          <w:rFonts w:ascii="Times New Roman" w:hAnsi="Times New Roman"/>
          <w:sz w:val="20"/>
          <w:szCs w:val="20"/>
          <w:lang w:val="en-US"/>
        </w:rPr>
        <w:t xml:space="preserve"> yang </w:t>
      </w:r>
      <w:proofErr w:type="spellStart"/>
      <w:r w:rsidRPr="001852DB">
        <w:rPr>
          <w:rFonts w:ascii="Times New Roman" w:hAnsi="Times New Roman"/>
          <w:sz w:val="20"/>
          <w:szCs w:val="20"/>
          <w:lang w:val="en-US"/>
        </w:rPr>
        <w:t>ada</w:t>
      </w:r>
      <w:proofErr w:type="spellEnd"/>
      <w:r w:rsidRPr="001852DB">
        <w:rPr>
          <w:rFonts w:ascii="Times New Roman" w:hAnsi="Times New Roman"/>
          <w:sz w:val="20"/>
          <w:szCs w:val="20"/>
          <w:lang w:val="en-US"/>
        </w:rPr>
        <w:t xml:space="preserve"> </w:t>
      </w:r>
      <w:proofErr w:type="spellStart"/>
      <w:r w:rsidRPr="001852DB">
        <w:rPr>
          <w:rFonts w:ascii="Times New Roman" w:hAnsi="Times New Roman"/>
          <w:sz w:val="20"/>
          <w:szCs w:val="20"/>
          <w:lang w:val="en-US"/>
        </w:rPr>
        <w:t>dalam</w:t>
      </w:r>
      <w:proofErr w:type="spellEnd"/>
      <w:r w:rsidRPr="001852DB">
        <w:rPr>
          <w:rFonts w:ascii="Times New Roman" w:hAnsi="Times New Roman"/>
          <w:sz w:val="20"/>
          <w:szCs w:val="20"/>
          <w:lang w:val="en-US"/>
        </w:rPr>
        <w:t xml:space="preserve"> </w:t>
      </w:r>
      <w:proofErr w:type="spellStart"/>
      <w:r w:rsidRPr="001852DB">
        <w:rPr>
          <w:rFonts w:ascii="Times New Roman" w:hAnsi="Times New Roman"/>
          <w:sz w:val="20"/>
          <w:szCs w:val="20"/>
          <w:lang w:val="en-US"/>
        </w:rPr>
        <w:t>masyarakat</w:t>
      </w:r>
      <w:proofErr w:type="spellEnd"/>
      <w:r w:rsidRPr="001852DB">
        <w:rPr>
          <w:rFonts w:ascii="Times New Roman" w:hAnsi="Times New Roman"/>
          <w:sz w:val="20"/>
          <w:szCs w:val="20"/>
          <w:lang w:val="en-US"/>
        </w:rPr>
        <w:t xml:space="preserve"> </w:t>
      </w:r>
      <w:proofErr w:type="spellStart"/>
      <w:r w:rsidRPr="001852DB">
        <w:rPr>
          <w:rFonts w:ascii="Times New Roman" w:hAnsi="Times New Roman"/>
          <w:sz w:val="20"/>
          <w:szCs w:val="20"/>
          <w:lang w:val="en-US"/>
        </w:rPr>
        <w:t>dalam</w:t>
      </w:r>
      <w:proofErr w:type="spellEnd"/>
      <w:r w:rsidRPr="001852DB">
        <w:rPr>
          <w:rFonts w:ascii="Times New Roman" w:hAnsi="Times New Roman"/>
          <w:sz w:val="20"/>
          <w:szCs w:val="20"/>
          <w:lang w:val="en-US"/>
        </w:rPr>
        <w:t xml:space="preserve"> novel </w:t>
      </w:r>
      <w:r w:rsidRPr="001852DB">
        <w:rPr>
          <w:rFonts w:ascii="Times New Roman" w:hAnsi="Times New Roman"/>
          <w:i/>
          <w:sz w:val="20"/>
          <w:szCs w:val="20"/>
          <w:lang w:val="en-US"/>
        </w:rPr>
        <w:t>Das Parfum.</w:t>
      </w:r>
      <w:r>
        <w:rPr>
          <w:rFonts w:ascii="Times New Roman" w:hAnsi="Times New Roman"/>
          <w:i/>
          <w:sz w:val="20"/>
          <w:szCs w:val="20"/>
          <w:lang w:val="en-US"/>
        </w:rPr>
        <w:t xml:space="preserve"> </w:t>
      </w:r>
      <w:r w:rsidRPr="00185C68">
        <w:rPr>
          <w:rFonts w:ascii="Times New Roman" w:hAnsi="Times New Roman"/>
          <w:sz w:val="20"/>
          <w:szCs w:val="20"/>
          <w:lang w:val="de-DE"/>
        </w:rPr>
        <w:t xml:space="preserve">Peneliti ingin menjelaskan bahwa kutipan yang ditunjukkan benar-benar menjelaskan perilaku psikopatik Grenouille yang digambarkan </w:t>
      </w:r>
      <w:proofErr w:type="spellStart"/>
      <w:r w:rsidRPr="00185C68">
        <w:rPr>
          <w:rFonts w:ascii="Times New Roman" w:hAnsi="Times New Roman"/>
          <w:sz w:val="20"/>
          <w:szCs w:val="20"/>
          <w:lang w:val="en-US"/>
        </w:rPr>
        <w:t>dalam</w:t>
      </w:r>
      <w:proofErr w:type="spellEnd"/>
      <w:r w:rsidRPr="00185C68">
        <w:rPr>
          <w:rFonts w:ascii="Times New Roman" w:hAnsi="Times New Roman"/>
          <w:sz w:val="20"/>
          <w:szCs w:val="20"/>
          <w:lang w:val="en-US"/>
        </w:rPr>
        <w:t xml:space="preserve"> novel </w:t>
      </w:r>
      <w:r w:rsidRPr="00185C68">
        <w:rPr>
          <w:rFonts w:ascii="Times New Roman" w:hAnsi="Times New Roman"/>
          <w:i/>
          <w:sz w:val="20"/>
          <w:szCs w:val="20"/>
          <w:lang w:val="en-US"/>
        </w:rPr>
        <w:t>Das Parfum</w:t>
      </w:r>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Karya</w:t>
      </w:r>
      <w:proofErr w:type="spellEnd"/>
      <w:r w:rsidRPr="00185C68">
        <w:rPr>
          <w:rFonts w:ascii="Times New Roman" w:hAnsi="Times New Roman"/>
          <w:sz w:val="20"/>
          <w:szCs w:val="20"/>
          <w:lang w:val="en-US"/>
        </w:rPr>
        <w:t xml:space="preserve"> </w:t>
      </w:r>
      <w:r w:rsidRPr="00185C68">
        <w:rPr>
          <w:rFonts w:ascii="Times New Roman" w:hAnsi="Times New Roman"/>
          <w:i/>
          <w:sz w:val="20"/>
          <w:szCs w:val="20"/>
          <w:lang w:val="en-US"/>
        </w:rPr>
        <w:t xml:space="preserve">Patrick </w:t>
      </w:r>
      <w:proofErr w:type="spellStart"/>
      <w:r w:rsidRPr="00185C68">
        <w:rPr>
          <w:rFonts w:ascii="Times New Roman" w:hAnsi="Times New Roman"/>
          <w:i/>
          <w:sz w:val="20"/>
          <w:szCs w:val="20"/>
          <w:lang w:val="en-US"/>
        </w:rPr>
        <w:t>Süskind</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sz w:val="20"/>
          <w:szCs w:val="20"/>
          <w:lang w:val="en-US"/>
        </w:rPr>
        <w:t>Peneliti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mengungkapkan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bahwa</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lastRenderedPageBreak/>
        <w:t>perilaku</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psikopatik</w:t>
      </w:r>
      <w:proofErr w:type="spellEnd"/>
      <w:r w:rsidRPr="00185C68">
        <w:rPr>
          <w:rFonts w:ascii="Times New Roman" w:hAnsi="Times New Roman"/>
          <w:sz w:val="20"/>
          <w:szCs w:val="20"/>
          <w:lang w:val="en-US"/>
        </w:rPr>
        <w:t xml:space="preserve"> Grenouille </w:t>
      </w:r>
      <w:proofErr w:type="spellStart"/>
      <w:r w:rsidRPr="00185C68">
        <w:rPr>
          <w:rFonts w:ascii="Times New Roman" w:hAnsi="Times New Roman"/>
          <w:sz w:val="20"/>
          <w:szCs w:val="20"/>
          <w:lang w:val="en-US"/>
        </w:rPr>
        <w:t>memiliki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dampak</w:t>
      </w:r>
      <w:proofErr w:type="spellEnd"/>
      <w:r w:rsidRPr="00185C68">
        <w:rPr>
          <w:rFonts w:ascii="Times New Roman" w:hAnsi="Times New Roman"/>
          <w:sz w:val="20"/>
          <w:szCs w:val="20"/>
          <w:lang w:val="en-US"/>
        </w:rPr>
        <w:t xml:space="preserve"> ya</w:t>
      </w:r>
      <w:r>
        <w:rPr>
          <w:rFonts w:ascii="Times New Roman" w:hAnsi="Times New Roman"/>
          <w:sz w:val="20"/>
          <w:szCs w:val="20"/>
          <w:lang w:val="en-US"/>
        </w:rPr>
        <w:t xml:space="preserve">ng </w:t>
      </w:r>
      <w:proofErr w:type="spellStart"/>
      <w:r>
        <w:rPr>
          <w:rFonts w:ascii="Times New Roman" w:hAnsi="Times New Roman"/>
          <w:sz w:val="20"/>
          <w:szCs w:val="20"/>
          <w:lang w:val="en-US"/>
        </w:rPr>
        <w:t>buruk</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terhadap</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lingkungannya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berupa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keresahan</w:t>
      </w:r>
      <w:proofErr w:type="spellEnd"/>
      <w:r>
        <w:rPr>
          <w:rFonts w:ascii="Times New Roman" w:hAnsi="Times New Roman"/>
          <w:sz w:val="20"/>
          <w:szCs w:val="20"/>
          <w:lang w:val="en-US"/>
        </w:rPr>
        <w:t xml:space="preserve"> dan </w:t>
      </w:r>
      <w:proofErr w:type="spellStart"/>
      <w:r>
        <w:rPr>
          <w:rFonts w:ascii="Times New Roman" w:hAnsi="Times New Roman"/>
          <w:sz w:val="20"/>
          <w:szCs w:val="20"/>
          <w:lang w:val="en-US"/>
        </w:rPr>
        <w:t>ketakukan</w:t>
      </w:r>
      <w:proofErr w:type="spellEnd"/>
      <w:r>
        <w:rPr>
          <w:rFonts w:ascii="Times New Roman" w:hAnsi="Times New Roman"/>
          <w:sz w:val="20"/>
          <w:szCs w:val="20"/>
          <w:lang w:val="en-US"/>
        </w:rPr>
        <w:t xml:space="preserve"> yang </w:t>
      </w:r>
      <w:proofErr w:type="spellStart"/>
      <w:r>
        <w:rPr>
          <w:rFonts w:ascii="Times New Roman" w:hAnsi="Times New Roman"/>
          <w:sz w:val="20"/>
          <w:szCs w:val="20"/>
          <w:lang w:val="en-US"/>
        </w:rPr>
        <w:t>dirasakan</w:t>
      </w:r>
      <w:proofErr w:type="spellEnd"/>
      <w:r>
        <w:rPr>
          <w:rFonts w:ascii="Times New Roman" w:hAnsi="Times New Roman"/>
          <w:sz w:val="20"/>
          <w:szCs w:val="20"/>
          <w:lang w:val="en-US"/>
        </w:rPr>
        <w:t xml:space="preserve"> oleh </w:t>
      </w:r>
      <w:proofErr w:type="spellStart"/>
      <w:r>
        <w:rPr>
          <w:rFonts w:ascii="Times New Roman" w:hAnsi="Times New Roman"/>
          <w:sz w:val="20"/>
          <w:szCs w:val="20"/>
          <w:lang w:val="en-US"/>
        </w:rPr>
        <w:t>masyarakat</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kota</w:t>
      </w:r>
      <w:proofErr w:type="spellEnd"/>
      <w:r>
        <w:rPr>
          <w:rFonts w:ascii="Times New Roman" w:hAnsi="Times New Roman"/>
          <w:sz w:val="20"/>
          <w:szCs w:val="20"/>
          <w:lang w:val="en-US"/>
        </w:rPr>
        <w:t xml:space="preserve"> Grasse pada </w:t>
      </w:r>
      <w:proofErr w:type="spellStart"/>
      <w:r>
        <w:rPr>
          <w:rFonts w:ascii="Times New Roman" w:hAnsi="Times New Roman"/>
          <w:sz w:val="20"/>
          <w:szCs w:val="20"/>
          <w:lang w:val="en-US"/>
        </w:rPr>
        <w:t>waktu</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itu</w:t>
      </w:r>
      <w:proofErr w:type="spellEnd"/>
      <w:r>
        <w:rPr>
          <w:rFonts w:ascii="Times New Roman" w:hAnsi="Times New Roman"/>
          <w:sz w:val="20"/>
          <w:szCs w:val="20"/>
          <w:lang w:val="en-US"/>
        </w:rPr>
        <w:t>.</w:t>
      </w:r>
    </w:p>
    <w:p w14:paraId="0CE231AC" w14:textId="77777777" w:rsidR="00F77E61" w:rsidRPr="00185C68" w:rsidRDefault="00F77E61" w:rsidP="00F77E61">
      <w:pPr>
        <w:pStyle w:val="Heading1"/>
      </w:pPr>
      <w:r w:rsidRPr="00185C68">
        <w:t>SARAN</w:t>
      </w:r>
    </w:p>
    <w:p w14:paraId="5C985592" w14:textId="77777777" w:rsidR="00F77E61" w:rsidRPr="00185C68" w:rsidRDefault="00F77E61" w:rsidP="00F77E61">
      <w:pPr>
        <w:spacing w:before="240" w:after="40" w:line="240" w:lineRule="auto"/>
        <w:jc w:val="both"/>
        <w:rPr>
          <w:rFonts w:ascii="Times New Roman" w:hAnsi="Times New Roman"/>
          <w:sz w:val="20"/>
          <w:szCs w:val="20"/>
          <w:lang w:val="de-DE"/>
        </w:rPr>
      </w:pPr>
      <w:r w:rsidRPr="00185C68">
        <w:rPr>
          <w:rFonts w:ascii="Times New Roman" w:hAnsi="Times New Roman"/>
          <w:sz w:val="20"/>
          <w:szCs w:val="20"/>
          <w:lang w:val="de-DE"/>
        </w:rPr>
        <w:t>Penelitian ini diharapkan dapat memberi manfaat un</w:t>
      </w:r>
      <w:r w:rsidRPr="00185C68">
        <w:rPr>
          <w:rFonts w:ascii="Times New Roman" w:hAnsi="Times New Roman"/>
          <w:sz w:val="20"/>
          <w:szCs w:val="20"/>
        </w:rPr>
        <w:t>t</w:t>
      </w:r>
      <w:r w:rsidRPr="00185C68">
        <w:rPr>
          <w:rFonts w:ascii="Times New Roman" w:hAnsi="Times New Roman"/>
          <w:sz w:val="20"/>
          <w:szCs w:val="20"/>
          <w:lang w:val="de-DE"/>
        </w:rPr>
        <w:t>uk menambah ilmu dan pengetahuan bagi peneliti lain dan sebagai acuan dalam penelitian psikologi sastra cabang psikologi abnormal mengenai perilaku psikopat.</w:t>
      </w:r>
    </w:p>
    <w:p w14:paraId="5B17A3D2" w14:textId="77777777" w:rsidR="00F77E61" w:rsidRPr="00185C68" w:rsidRDefault="00F77E61" w:rsidP="00F77E61">
      <w:pPr>
        <w:pStyle w:val="Heading1"/>
      </w:pPr>
      <w:r w:rsidRPr="00185C68">
        <w:t>DAFTAR PUSTAKA</w:t>
      </w:r>
      <w:bookmarkEnd w:id="38"/>
      <w:bookmarkEnd w:id="39"/>
      <w:bookmarkEnd w:id="40"/>
    </w:p>
    <w:p w14:paraId="34F48AB4" w14:textId="77777777" w:rsidR="00F77E61" w:rsidRPr="00185C68" w:rsidRDefault="00F77E61" w:rsidP="00F77E61">
      <w:pPr>
        <w:spacing w:before="240" w:after="40" w:line="240" w:lineRule="auto"/>
        <w:ind w:left="426" w:hanging="426"/>
        <w:jc w:val="both"/>
        <w:rPr>
          <w:rFonts w:ascii="Times New Roman" w:hAnsi="Times New Roman"/>
          <w:b/>
          <w:sz w:val="20"/>
          <w:szCs w:val="20"/>
          <w:lang w:val="de-DE"/>
        </w:rPr>
      </w:pPr>
      <w:r w:rsidRPr="00185C68">
        <w:rPr>
          <w:rFonts w:ascii="Times New Roman" w:hAnsi="Times New Roman"/>
          <w:sz w:val="20"/>
          <w:szCs w:val="20"/>
          <w:lang w:val="de-DE"/>
        </w:rPr>
        <w:t xml:space="preserve">Burhan, Nurgiyanto. 2011. </w:t>
      </w:r>
      <w:r w:rsidRPr="00185C68">
        <w:rPr>
          <w:rFonts w:ascii="Times New Roman" w:hAnsi="Times New Roman"/>
          <w:i/>
          <w:sz w:val="20"/>
          <w:szCs w:val="20"/>
          <w:lang w:val="de-DE"/>
        </w:rPr>
        <w:t>Buku Teori Pangkajian Fiksi</w:t>
      </w:r>
      <w:r w:rsidRPr="00185C68">
        <w:rPr>
          <w:rFonts w:ascii="Times New Roman" w:hAnsi="Times New Roman"/>
          <w:sz w:val="20"/>
          <w:szCs w:val="20"/>
          <w:lang w:val="de-DE"/>
        </w:rPr>
        <w:t>. Yogyakarta:Gadjah Mada University Press.</w:t>
      </w:r>
    </w:p>
    <w:p w14:paraId="2479E5F2" w14:textId="77777777" w:rsidR="00F77E61" w:rsidRPr="00185C68" w:rsidRDefault="00F77E61" w:rsidP="00F77E61">
      <w:pPr>
        <w:spacing w:before="240" w:after="40" w:line="240" w:lineRule="auto"/>
        <w:ind w:left="426" w:hanging="426"/>
        <w:jc w:val="both"/>
        <w:rPr>
          <w:rFonts w:ascii="Times New Roman" w:hAnsi="Times New Roman"/>
          <w:b/>
          <w:sz w:val="20"/>
          <w:szCs w:val="20"/>
          <w:lang w:val="de-DE"/>
        </w:rPr>
      </w:pPr>
      <w:proofErr w:type="spellStart"/>
      <w:r w:rsidRPr="00185C68">
        <w:rPr>
          <w:rFonts w:ascii="Times New Roman" w:hAnsi="Times New Roman"/>
          <w:sz w:val="20"/>
          <w:szCs w:val="20"/>
          <w:lang w:val="en-US" w:eastAsia="id-ID"/>
        </w:rPr>
        <w:t>Dirgagunarsa</w:t>
      </w:r>
      <w:proofErr w:type="spellEnd"/>
      <w:r w:rsidRPr="00185C68">
        <w:rPr>
          <w:rFonts w:ascii="Times New Roman" w:hAnsi="Times New Roman"/>
          <w:sz w:val="20"/>
          <w:szCs w:val="20"/>
          <w:lang w:val="en-US" w:eastAsia="id-ID"/>
        </w:rPr>
        <w:t xml:space="preserve">, </w:t>
      </w:r>
      <w:proofErr w:type="spellStart"/>
      <w:r w:rsidRPr="00185C68">
        <w:rPr>
          <w:rFonts w:ascii="Times New Roman" w:hAnsi="Times New Roman"/>
          <w:sz w:val="20"/>
          <w:szCs w:val="20"/>
          <w:lang w:val="en-US" w:eastAsia="id-ID"/>
        </w:rPr>
        <w:t>Singgih</w:t>
      </w:r>
      <w:proofErr w:type="spellEnd"/>
      <w:r w:rsidRPr="00185C68">
        <w:rPr>
          <w:rFonts w:ascii="Times New Roman" w:hAnsi="Times New Roman"/>
          <w:sz w:val="20"/>
          <w:szCs w:val="20"/>
          <w:lang w:val="en-US" w:eastAsia="id-ID"/>
        </w:rPr>
        <w:t xml:space="preserve">. 1998. </w:t>
      </w:r>
      <w:proofErr w:type="spellStart"/>
      <w:r w:rsidRPr="00185C68">
        <w:rPr>
          <w:rFonts w:ascii="Times New Roman" w:hAnsi="Times New Roman"/>
          <w:i/>
          <w:sz w:val="20"/>
          <w:szCs w:val="20"/>
          <w:lang w:val="en-US" w:eastAsia="id-ID"/>
        </w:rPr>
        <w:t>Pengantar</w:t>
      </w:r>
      <w:proofErr w:type="spellEnd"/>
      <w:r w:rsidRPr="00185C68">
        <w:rPr>
          <w:rFonts w:ascii="Times New Roman" w:hAnsi="Times New Roman"/>
          <w:i/>
          <w:sz w:val="20"/>
          <w:szCs w:val="20"/>
          <w:lang w:val="en-US" w:eastAsia="id-ID"/>
        </w:rPr>
        <w:t xml:space="preserve"> </w:t>
      </w:r>
      <w:proofErr w:type="spellStart"/>
      <w:r w:rsidRPr="00185C68">
        <w:rPr>
          <w:rFonts w:ascii="Times New Roman" w:hAnsi="Times New Roman"/>
          <w:i/>
          <w:sz w:val="20"/>
          <w:szCs w:val="20"/>
          <w:lang w:val="en-US" w:eastAsia="id-ID"/>
        </w:rPr>
        <w:t>Psikologi</w:t>
      </w:r>
      <w:proofErr w:type="spellEnd"/>
      <w:r w:rsidRPr="00185C68">
        <w:rPr>
          <w:rFonts w:ascii="Times New Roman" w:hAnsi="Times New Roman"/>
          <w:i/>
          <w:sz w:val="20"/>
          <w:szCs w:val="20"/>
          <w:lang w:val="en-US" w:eastAsia="id-ID"/>
        </w:rPr>
        <w:t xml:space="preserve">. </w:t>
      </w:r>
      <w:r w:rsidRPr="00185C68">
        <w:rPr>
          <w:rFonts w:ascii="Times New Roman" w:hAnsi="Times New Roman"/>
          <w:sz w:val="20"/>
          <w:szCs w:val="20"/>
          <w:lang w:val="en-US" w:eastAsia="id-ID"/>
        </w:rPr>
        <w:t xml:space="preserve">Jakarta: Mutiara. </w:t>
      </w:r>
    </w:p>
    <w:p w14:paraId="7377447C" w14:textId="77777777" w:rsidR="00F77E61" w:rsidRPr="00185C68" w:rsidRDefault="00F77E61" w:rsidP="00F77E61">
      <w:pPr>
        <w:spacing w:before="240" w:after="40" w:line="240" w:lineRule="auto"/>
        <w:ind w:left="426" w:hanging="426"/>
        <w:jc w:val="both"/>
        <w:rPr>
          <w:rFonts w:ascii="Times New Roman" w:hAnsi="Times New Roman"/>
          <w:b/>
          <w:sz w:val="20"/>
          <w:szCs w:val="20"/>
          <w:lang w:val="de-DE"/>
        </w:rPr>
      </w:pPr>
      <w:r w:rsidRPr="00185C68">
        <w:rPr>
          <w:rFonts w:ascii="Times New Roman" w:hAnsi="Times New Roman"/>
          <w:sz w:val="20"/>
          <w:szCs w:val="20"/>
        </w:rPr>
        <w:t>Hare, Robert D. 1999.</w:t>
      </w:r>
      <w:r w:rsidRPr="00185C68">
        <w:rPr>
          <w:rFonts w:ascii="Times New Roman" w:hAnsi="Times New Roman"/>
          <w:sz w:val="20"/>
          <w:szCs w:val="20"/>
          <w:lang w:val="en-US"/>
        </w:rPr>
        <w:t xml:space="preserve"> </w:t>
      </w:r>
      <w:r w:rsidRPr="00185C68">
        <w:rPr>
          <w:rFonts w:ascii="Times New Roman" w:hAnsi="Times New Roman"/>
          <w:i/>
          <w:sz w:val="20"/>
          <w:szCs w:val="20"/>
        </w:rPr>
        <w:t>Without Conscience: The Disturbing World of the Psychopaths Among Us</w:t>
      </w:r>
      <w:r w:rsidRPr="00185C68">
        <w:rPr>
          <w:rFonts w:ascii="Times New Roman" w:hAnsi="Times New Roman"/>
          <w:sz w:val="20"/>
          <w:szCs w:val="20"/>
        </w:rPr>
        <w:t>. New York: The Guilord Press</w:t>
      </w:r>
    </w:p>
    <w:p w14:paraId="418B4581" w14:textId="77777777" w:rsidR="00F77E61" w:rsidRPr="00185C68" w:rsidRDefault="00F77E61" w:rsidP="00F77E61">
      <w:pPr>
        <w:spacing w:before="240" w:after="40" w:line="240" w:lineRule="auto"/>
        <w:ind w:left="426" w:hanging="426"/>
        <w:jc w:val="both"/>
        <w:rPr>
          <w:rFonts w:ascii="Times New Roman" w:hAnsi="Times New Roman"/>
          <w:b/>
          <w:sz w:val="20"/>
          <w:szCs w:val="20"/>
          <w:lang w:val="de-DE"/>
        </w:rPr>
      </w:pPr>
      <w:r w:rsidRPr="00185C68">
        <w:rPr>
          <w:rFonts w:ascii="Times New Roman" w:hAnsi="Times New Roman"/>
          <w:sz w:val="20"/>
          <w:szCs w:val="20"/>
          <w:lang w:eastAsia="id-ID"/>
        </w:rPr>
        <w:t xml:space="preserve">Sayuti, Suminto. A. 2000. </w:t>
      </w:r>
      <w:r w:rsidRPr="00185C68">
        <w:rPr>
          <w:rFonts w:ascii="Times New Roman" w:hAnsi="Times New Roman"/>
          <w:i/>
          <w:iCs/>
          <w:sz w:val="20"/>
          <w:szCs w:val="20"/>
          <w:lang w:eastAsia="id-ID"/>
        </w:rPr>
        <w:t xml:space="preserve">Berkenalan dengan Prosa Fiksi. </w:t>
      </w:r>
      <w:r w:rsidRPr="00185C68">
        <w:rPr>
          <w:rFonts w:ascii="Times New Roman" w:hAnsi="Times New Roman"/>
          <w:sz w:val="20"/>
          <w:szCs w:val="20"/>
          <w:lang w:eastAsia="id-ID"/>
        </w:rPr>
        <w:t>Yogyakarta: Gama</w:t>
      </w:r>
      <w:r w:rsidRPr="00185C68">
        <w:rPr>
          <w:rFonts w:ascii="Times New Roman" w:hAnsi="Times New Roman"/>
          <w:sz w:val="20"/>
          <w:szCs w:val="20"/>
          <w:lang w:val="en-US" w:eastAsia="id-ID"/>
        </w:rPr>
        <w:t xml:space="preserve"> </w:t>
      </w:r>
      <w:r w:rsidRPr="00185C68">
        <w:rPr>
          <w:rFonts w:ascii="Times New Roman" w:hAnsi="Times New Roman"/>
          <w:sz w:val="20"/>
          <w:szCs w:val="20"/>
          <w:lang w:eastAsia="id-ID"/>
        </w:rPr>
        <w:t>Media.</w:t>
      </w:r>
    </w:p>
    <w:p w14:paraId="16F63477" w14:textId="77777777" w:rsidR="00F77E61" w:rsidRPr="00185C68" w:rsidRDefault="00F77E61" w:rsidP="00F77E61">
      <w:pPr>
        <w:spacing w:before="240" w:after="40" w:line="240" w:lineRule="auto"/>
        <w:ind w:left="426" w:hanging="426"/>
        <w:jc w:val="both"/>
        <w:rPr>
          <w:rFonts w:ascii="Times New Roman" w:hAnsi="Times New Roman"/>
          <w:b/>
          <w:sz w:val="20"/>
          <w:szCs w:val="20"/>
          <w:lang w:val="de-DE"/>
        </w:rPr>
      </w:pPr>
      <w:r w:rsidRPr="00185C68">
        <w:rPr>
          <w:rFonts w:ascii="Times New Roman" w:hAnsi="Times New Roman"/>
          <w:sz w:val="20"/>
          <w:szCs w:val="20"/>
          <w:lang w:eastAsia="id-ID"/>
        </w:rPr>
        <w:t xml:space="preserve">Sudjiman, Panuti. 1991. </w:t>
      </w:r>
      <w:r w:rsidRPr="00185C68">
        <w:rPr>
          <w:rFonts w:ascii="Times New Roman" w:hAnsi="Times New Roman"/>
          <w:i/>
          <w:iCs/>
          <w:sz w:val="20"/>
          <w:szCs w:val="20"/>
          <w:lang w:eastAsia="id-ID"/>
        </w:rPr>
        <w:t xml:space="preserve">Memahami Cerita Rekaan. </w:t>
      </w:r>
      <w:r w:rsidRPr="00185C68">
        <w:rPr>
          <w:rFonts w:ascii="Times New Roman" w:hAnsi="Times New Roman"/>
          <w:sz w:val="20"/>
          <w:szCs w:val="20"/>
          <w:lang w:eastAsia="id-ID"/>
        </w:rPr>
        <w:t>Jakarta: Pustaka Jaya.</w:t>
      </w:r>
    </w:p>
    <w:p w14:paraId="08FDE067" w14:textId="77777777" w:rsidR="00EF1592" w:rsidRDefault="00F77E61" w:rsidP="00F77E61">
      <w:pPr>
        <w:spacing w:before="240" w:after="40" w:line="240" w:lineRule="auto"/>
        <w:ind w:left="426" w:hanging="426"/>
        <w:jc w:val="both"/>
        <w:rPr>
          <w:rFonts w:ascii="Times New Roman" w:hAnsi="Times New Roman"/>
          <w:sz w:val="20"/>
          <w:szCs w:val="20"/>
          <w:lang w:val="de-DE"/>
        </w:rPr>
      </w:pPr>
      <w:r w:rsidRPr="00185C68">
        <w:rPr>
          <w:rFonts w:ascii="Times New Roman" w:hAnsi="Times New Roman"/>
          <w:sz w:val="20"/>
          <w:szCs w:val="20"/>
          <w:lang w:val="de-DE"/>
        </w:rPr>
        <w:t xml:space="preserve">Süskind, Patrick. 1985. </w:t>
      </w:r>
      <w:r w:rsidRPr="00185C68">
        <w:rPr>
          <w:rFonts w:ascii="Times New Roman" w:hAnsi="Times New Roman"/>
          <w:i/>
          <w:sz w:val="20"/>
          <w:szCs w:val="20"/>
          <w:lang w:val="de-DE"/>
        </w:rPr>
        <w:t xml:space="preserve">Das Parfum. </w:t>
      </w:r>
      <w:r w:rsidRPr="00185C68">
        <w:rPr>
          <w:rFonts w:ascii="Times New Roman" w:hAnsi="Times New Roman"/>
          <w:sz w:val="20"/>
          <w:szCs w:val="20"/>
          <w:lang w:val="de-DE"/>
        </w:rPr>
        <w:t>ZÜrich: Diogenes verlag AG. File berbentuk digital dalam format PDF discan oleh Hirsel3D</w:t>
      </w:r>
    </w:p>
    <w:p w14:paraId="183E699B" w14:textId="0E9673E9" w:rsidR="00F77E61" w:rsidRPr="00185C68" w:rsidRDefault="00F77E61" w:rsidP="00F77E61">
      <w:pPr>
        <w:spacing w:before="240" w:after="40" w:line="240" w:lineRule="auto"/>
        <w:ind w:left="426" w:hanging="426"/>
        <w:jc w:val="both"/>
        <w:rPr>
          <w:rFonts w:ascii="Times New Roman" w:hAnsi="Times New Roman"/>
          <w:b/>
          <w:sz w:val="20"/>
          <w:szCs w:val="20"/>
          <w:lang w:val="de-DE"/>
        </w:rPr>
      </w:pPr>
      <w:r w:rsidRPr="00185C68">
        <w:rPr>
          <w:rFonts w:ascii="Times New Roman" w:hAnsi="Times New Roman"/>
          <w:sz w:val="20"/>
          <w:szCs w:val="20"/>
        </w:rPr>
        <w:t>Wiyatmi. 201</w:t>
      </w:r>
      <w:r w:rsidRPr="00185C68">
        <w:rPr>
          <w:rFonts w:ascii="Times New Roman" w:hAnsi="Times New Roman"/>
          <w:sz w:val="20"/>
          <w:szCs w:val="20"/>
          <w:lang w:val="en-US"/>
        </w:rPr>
        <w:t>1</w:t>
      </w:r>
      <w:r w:rsidRPr="00185C68">
        <w:rPr>
          <w:rFonts w:ascii="Times New Roman" w:hAnsi="Times New Roman"/>
          <w:sz w:val="20"/>
          <w:szCs w:val="20"/>
        </w:rPr>
        <w:t xml:space="preserve">. </w:t>
      </w:r>
      <w:r w:rsidRPr="00185C68">
        <w:rPr>
          <w:rFonts w:ascii="Times New Roman" w:hAnsi="Times New Roman"/>
          <w:i/>
          <w:iCs/>
          <w:sz w:val="20"/>
          <w:szCs w:val="20"/>
        </w:rPr>
        <w:t xml:space="preserve">Psikologi Sastra. </w:t>
      </w:r>
      <w:r w:rsidRPr="00185C68">
        <w:rPr>
          <w:rFonts w:ascii="Times New Roman" w:hAnsi="Times New Roman"/>
          <w:sz w:val="20"/>
          <w:szCs w:val="20"/>
        </w:rPr>
        <w:t>Yogyakarta: Kanwa Publisher.</w:t>
      </w:r>
    </w:p>
    <w:p w14:paraId="2D661BC7" w14:textId="77777777" w:rsidR="00F77E61" w:rsidRPr="00185C68" w:rsidRDefault="00F77E61" w:rsidP="00F77E61">
      <w:pPr>
        <w:spacing w:before="240" w:after="40" w:line="240" w:lineRule="auto"/>
        <w:ind w:left="426" w:hanging="426"/>
        <w:jc w:val="both"/>
        <w:rPr>
          <w:rFonts w:ascii="Times New Roman" w:hAnsi="Times New Roman"/>
          <w:b/>
          <w:sz w:val="20"/>
          <w:szCs w:val="20"/>
          <w:lang w:val="de-DE"/>
        </w:rPr>
      </w:pPr>
      <w:proofErr w:type="spellStart"/>
      <w:r w:rsidRPr="00185C68">
        <w:rPr>
          <w:rFonts w:ascii="Times New Roman" w:hAnsi="Times New Roman"/>
          <w:sz w:val="20"/>
          <w:szCs w:val="20"/>
          <w:lang w:val="en-US"/>
        </w:rPr>
        <w:t>Wellek</w:t>
      </w:r>
      <w:proofErr w:type="spellEnd"/>
      <w:r w:rsidRPr="00185C68">
        <w:rPr>
          <w:rFonts w:ascii="Times New Roman" w:hAnsi="Times New Roman"/>
          <w:sz w:val="20"/>
          <w:szCs w:val="20"/>
          <w:lang w:val="en-US"/>
        </w:rPr>
        <w:t xml:space="preserve">, Rene dan Austin Warren. 2016. </w:t>
      </w:r>
      <w:proofErr w:type="spellStart"/>
      <w:r w:rsidRPr="00185C68">
        <w:rPr>
          <w:rFonts w:ascii="Times New Roman" w:hAnsi="Times New Roman"/>
          <w:i/>
          <w:sz w:val="20"/>
          <w:szCs w:val="20"/>
          <w:lang w:val="en-US"/>
        </w:rPr>
        <w:t>Teori</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Kesusastraan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edisi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terjemahan</w:t>
      </w:r>
      <w:proofErr w:type="spellEnd"/>
      <w:r w:rsidRPr="00185C68">
        <w:rPr>
          <w:rFonts w:ascii="Times New Roman" w:hAnsi="Times New Roman"/>
          <w:sz w:val="20"/>
          <w:szCs w:val="20"/>
          <w:lang w:val="en-US"/>
        </w:rPr>
        <w:t xml:space="preserve"> oleh </w:t>
      </w:r>
      <w:proofErr w:type="spellStart"/>
      <w:r w:rsidRPr="00185C68">
        <w:rPr>
          <w:rFonts w:ascii="Times New Roman" w:hAnsi="Times New Roman"/>
          <w:sz w:val="20"/>
          <w:szCs w:val="20"/>
          <w:lang w:val="en-US"/>
        </w:rPr>
        <w:t>Melani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Budianta</w:t>
      </w:r>
      <w:proofErr w:type="spellEnd"/>
      <w:r w:rsidRPr="00185C68">
        <w:rPr>
          <w:rFonts w:ascii="Times New Roman" w:hAnsi="Times New Roman"/>
          <w:sz w:val="20"/>
          <w:szCs w:val="20"/>
          <w:lang w:val="en-US"/>
        </w:rPr>
        <w:t>). Jakarta: Gramedia</w:t>
      </w:r>
    </w:p>
    <w:p w14:paraId="41446B2C" w14:textId="77777777" w:rsidR="00F77E61" w:rsidRPr="00185C68" w:rsidRDefault="00F77E61" w:rsidP="00F77E61">
      <w:pPr>
        <w:spacing w:before="240" w:after="40" w:line="240" w:lineRule="auto"/>
        <w:ind w:left="426" w:hanging="426"/>
        <w:jc w:val="both"/>
        <w:rPr>
          <w:rFonts w:ascii="Times New Roman" w:hAnsi="Times New Roman"/>
          <w:b/>
          <w:sz w:val="20"/>
          <w:szCs w:val="20"/>
          <w:lang w:val="de-DE"/>
        </w:rPr>
      </w:pPr>
      <w:proofErr w:type="spellStart"/>
      <w:r w:rsidRPr="00185C68">
        <w:rPr>
          <w:rFonts w:ascii="Times New Roman" w:hAnsi="Times New Roman"/>
          <w:sz w:val="20"/>
          <w:szCs w:val="20"/>
          <w:lang w:val="en-US" w:eastAsia="id-ID"/>
        </w:rPr>
        <w:t>Dirgagunarsa</w:t>
      </w:r>
      <w:proofErr w:type="spellEnd"/>
      <w:r w:rsidRPr="00185C68">
        <w:rPr>
          <w:rFonts w:ascii="Times New Roman" w:hAnsi="Times New Roman"/>
          <w:sz w:val="20"/>
          <w:szCs w:val="20"/>
          <w:lang w:val="en-US" w:eastAsia="id-ID"/>
        </w:rPr>
        <w:t xml:space="preserve">, </w:t>
      </w:r>
      <w:proofErr w:type="spellStart"/>
      <w:r w:rsidRPr="00185C68">
        <w:rPr>
          <w:rFonts w:ascii="Times New Roman" w:hAnsi="Times New Roman"/>
          <w:sz w:val="20"/>
          <w:szCs w:val="20"/>
          <w:lang w:val="en-US" w:eastAsia="id-ID"/>
        </w:rPr>
        <w:t>Singgih</w:t>
      </w:r>
      <w:proofErr w:type="spellEnd"/>
      <w:r w:rsidRPr="00185C68">
        <w:rPr>
          <w:rFonts w:ascii="Times New Roman" w:hAnsi="Times New Roman"/>
          <w:sz w:val="20"/>
          <w:szCs w:val="20"/>
          <w:lang w:val="en-US" w:eastAsia="id-ID"/>
        </w:rPr>
        <w:t xml:space="preserve">. 1998. </w:t>
      </w:r>
      <w:proofErr w:type="spellStart"/>
      <w:r w:rsidRPr="00185C68">
        <w:rPr>
          <w:rFonts w:ascii="Times New Roman" w:hAnsi="Times New Roman"/>
          <w:i/>
          <w:sz w:val="20"/>
          <w:szCs w:val="20"/>
          <w:lang w:val="en-US" w:eastAsia="id-ID"/>
        </w:rPr>
        <w:t>Pengantar</w:t>
      </w:r>
      <w:proofErr w:type="spellEnd"/>
      <w:r w:rsidRPr="00185C68">
        <w:rPr>
          <w:rFonts w:ascii="Times New Roman" w:hAnsi="Times New Roman"/>
          <w:i/>
          <w:sz w:val="20"/>
          <w:szCs w:val="20"/>
          <w:lang w:val="en-US" w:eastAsia="id-ID"/>
        </w:rPr>
        <w:t xml:space="preserve"> </w:t>
      </w:r>
      <w:proofErr w:type="spellStart"/>
      <w:r w:rsidRPr="00185C68">
        <w:rPr>
          <w:rFonts w:ascii="Times New Roman" w:hAnsi="Times New Roman"/>
          <w:i/>
          <w:sz w:val="20"/>
          <w:szCs w:val="20"/>
          <w:lang w:val="en-US" w:eastAsia="id-ID"/>
        </w:rPr>
        <w:t>Psikologi</w:t>
      </w:r>
      <w:proofErr w:type="spellEnd"/>
      <w:r w:rsidRPr="00185C68">
        <w:rPr>
          <w:rFonts w:ascii="Times New Roman" w:hAnsi="Times New Roman"/>
          <w:i/>
          <w:sz w:val="20"/>
          <w:szCs w:val="20"/>
          <w:lang w:val="en-US" w:eastAsia="id-ID"/>
        </w:rPr>
        <w:t xml:space="preserve">. </w:t>
      </w:r>
      <w:r w:rsidRPr="00185C68">
        <w:rPr>
          <w:rFonts w:ascii="Times New Roman" w:hAnsi="Times New Roman"/>
          <w:sz w:val="20"/>
          <w:szCs w:val="20"/>
          <w:lang w:val="en-US" w:eastAsia="id-ID"/>
        </w:rPr>
        <w:t xml:space="preserve">Jakarta: Mutiara. </w:t>
      </w:r>
    </w:p>
    <w:p w14:paraId="78D05491" w14:textId="77777777" w:rsidR="00F77E61" w:rsidRPr="00185C68" w:rsidRDefault="00F77E61" w:rsidP="00F77E61">
      <w:pPr>
        <w:spacing w:before="240" w:after="40" w:line="240" w:lineRule="auto"/>
        <w:ind w:left="426" w:hanging="426"/>
        <w:jc w:val="both"/>
        <w:rPr>
          <w:rFonts w:ascii="Times New Roman" w:hAnsi="Times New Roman"/>
          <w:b/>
          <w:sz w:val="20"/>
          <w:szCs w:val="20"/>
          <w:lang w:val="de-DE"/>
        </w:rPr>
      </w:pPr>
      <w:r w:rsidRPr="00185C68">
        <w:rPr>
          <w:rFonts w:ascii="Times New Roman" w:hAnsi="Times New Roman"/>
          <w:sz w:val="20"/>
          <w:szCs w:val="20"/>
          <w:lang w:eastAsia="id-ID"/>
        </w:rPr>
        <w:t xml:space="preserve">Sudjiman, Panuti. 1991. </w:t>
      </w:r>
      <w:r w:rsidRPr="00185C68">
        <w:rPr>
          <w:rFonts w:ascii="Times New Roman" w:hAnsi="Times New Roman"/>
          <w:i/>
          <w:iCs/>
          <w:sz w:val="20"/>
          <w:szCs w:val="20"/>
          <w:lang w:eastAsia="id-ID"/>
        </w:rPr>
        <w:t xml:space="preserve">Memahami Cerita Rekaan. </w:t>
      </w:r>
      <w:r w:rsidRPr="00185C68">
        <w:rPr>
          <w:rFonts w:ascii="Times New Roman" w:hAnsi="Times New Roman"/>
          <w:sz w:val="20"/>
          <w:szCs w:val="20"/>
          <w:lang w:eastAsia="id-ID"/>
        </w:rPr>
        <w:t>Jakarta: Pustaka Jaya.</w:t>
      </w:r>
    </w:p>
    <w:p w14:paraId="6B4939DB" w14:textId="77777777" w:rsidR="00F77E61" w:rsidRPr="00185C68" w:rsidRDefault="00F77E61" w:rsidP="00F77E61">
      <w:pPr>
        <w:spacing w:before="240" w:after="40" w:line="240" w:lineRule="auto"/>
        <w:ind w:left="426" w:hanging="426"/>
        <w:jc w:val="both"/>
        <w:rPr>
          <w:rFonts w:ascii="Times New Roman" w:hAnsi="Times New Roman"/>
          <w:b/>
          <w:sz w:val="20"/>
          <w:szCs w:val="20"/>
          <w:lang w:val="de-DE"/>
        </w:rPr>
      </w:pPr>
      <w:r w:rsidRPr="00185C68">
        <w:rPr>
          <w:rFonts w:ascii="Times New Roman" w:hAnsi="Times New Roman"/>
          <w:sz w:val="20"/>
          <w:szCs w:val="20"/>
          <w:lang w:val="de-DE"/>
        </w:rPr>
        <w:t xml:space="preserve">Süskind, Patrick. 1985. </w:t>
      </w:r>
      <w:r w:rsidRPr="00185C68">
        <w:rPr>
          <w:rFonts w:ascii="Times New Roman" w:hAnsi="Times New Roman"/>
          <w:i/>
          <w:sz w:val="20"/>
          <w:szCs w:val="20"/>
          <w:lang w:val="de-DE"/>
        </w:rPr>
        <w:t xml:space="preserve">Das Parfum. </w:t>
      </w:r>
      <w:r w:rsidRPr="00185C68">
        <w:rPr>
          <w:rFonts w:ascii="Times New Roman" w:hAnsi="Times New Roman"/>
          <w:sz w:val="20"/>
          <w:szCs w:val="20"/>
          <w:lang w:val="de-DE"/>
        </w:rPr>
        <w:t>ZÜrich: Diogenes verlag AG. File berbentuk digital dalam format PDF discan oleh Hirsel3D</w:t>
      </w:r>
    </w:p>
    <w:p w14:paraId="733D7812" w14:textId="77777777" w:rsidR="00F77E61" w:rsidRPr="00185C68" w:rsidRDefault="00F77E61" w:rsidP="00F77E61">
      <w:pPr>
        <w:spacing w:before="240" w:after="40" w:line="240" w:lineRule="auto"/>
        <w:ind w:left="426" w:hanging="426"/>
        <w:jc w:val="both"/>
        <w:rPr>
          <w:rFonts w:ascii="Times New Roman" w:hAnsi="Times New Roman"/>
          <w:b/>
          <w:sz w:val="20"/>
          <w:szCs w:val="20"/>
          <w:lang w:val="de-DE"/>
        </w:rPr>
      </w:pPr>
      <w:r w:rsidRPr="00185C68">
        <w:rPr>
          <w:rFonts w:ascii="Times New Roman" w:hAnsi="Times New Roman"/>
          <w:sz w:val="20"/>
          <w:szCs w:val="20"/>
        </w:rPr>
        <w:t>Wiyatmi. 201</w:t>
      </w:r>
      <w:r w:rsidRPr="00185C68">
        <w:rPr>
          <w:rFonts w:ascii="Times New Roman" w:hAnsi="Times New Roman"/>
          <w:sz w:val="20"/>
          <w:szCs w:val="20"/>
          <w:lang w:val="en-US"/>
        </w:rPr>
        <w:t>1</w:t>
      </w:r>
      <w:r w:rsidRPr="00185C68">
        <w:rPr>
          <w:rFonts w:ascii="Times New Roman" w:hAnsi="Times New Roman"/>
          <w:sz w:val="20"/>
          <w:szCs w:val="20"/>
        </w:rPr>
        <w:t xml:space="preserve">. </w:t>
      </w:r>
      <w:r w:rsidRPr="00185C68">
        <w:rPr>
          <w:rFonts w:ascii="Times New Roman" w:hAnsi="Times New Roman"/>
          <w:i/>
          <w:iCs/>
          <w:sz w:val="20"/>
          <w:szCs w:val="20"/>
        </w:rPr>
        <w:t xml:space="preserve">Psikologi Sastra. </w:t>
      </w:r>
      <w:r w:rsidRPr="00185C68">
        <w:rPr>
          <w:rFonts w:ascii="Times New Roman" w:hAnsi="Times New Roman"/>
          <w:sz w:val="20"/>
          <w:szCs w:val="20"/>
        </w:rPr>
        <w:t>Yogyakarta: Kanwa Publisher.</w:t>
      </w:r>
    </w:p>
    <w:p w14:paraId="183451F0" w14:textId="77777777" w:rsidR="00F77E61" w:rsidRDefault="00F77E61" w:rsidP="00F77E61">
      <w:pPr>
        <w:spacing w:before="240" w:after="40" w:line="240" w:lineRule="auto"/>
        <w:ind w:left="426" w:hanging="426"/>
        <w:jc w:val="both"/>
        <w:rPr>
          <w:rFonts w:ascii="Times New Roman" w:hAnsi="Times New Roman"/>
          <w:sz w:val="20"/>
          <w:szCs w:val="20"/>
          <w:lang w:val="en-US"/>
        </w:rPr>
      </w:pPr>
      <w:proofErr w:type="spellStart"/>
      <w:r w:rsidRPr="00185C68">
        <w:rPr>
          <w:rFonts w:ascii="Times New Roman" w:hAnsi="Times New Roman"/>
          <w:sz w:val="20"/>
          <w:szCs w:val="20"/>
          <w:lang w:val="en-US"/>
        </w:rPr>
        <w:t>Wellek</w:t>
      </w:r>
      <w:proofErr w:type="spellEnd"/>
      <w:r w:rsidRPr="00185C68">
        <w:rPr>
          <w:rFonts w:ascii="Times New Roman" w:hAnsi="Times New Roman"/>
          <w:sz w:val="20"/>
          <w:szCs w:val="20"/>
          <w:lang w:val="en-US"/>
        </w:rPr>
        <w:t xml:space="preserve">, Rene dan Austin Warren. 2016. </w:t>
      </w:r>
      <w:proofErr w:type="spellStart"/>
      <w:r w:rsidRPr="00185C68">
        <w:rPr>
          <w:rFonts w:ascii="Times New Roman" w:hAnsi="Times New Roman"/>
          <w:i/>
          <w:sz w:val="20"/>
          <w:szCs w:val="20"/>
          <w:lang w:val="en-US"/>
        </w:rPr>
        <w:t>Teori</w:t>
      </w:r>
      <w:proofErr w:type="spellEnd"/>
      <w:r w:rsidRPr="00185C68">
        <w:rPr>
          <w:rFonts w:ascii="Times New Roman" w:hAnsi="Times New Roman"/>
          <w:i/>
          <w:sz w:val="20"/>
          <w:szCs w:val="20"/>
          <w:lang w:val="en-US"/>
        </w:rPr>
        <w:t xml:space="preserve"> </w:t>
      </w:r>
      <w:proofErr w:type="spellStart"/>
      <w:r w:rsidRPr="00185C68">
        <w:rPr>
          <w:rFonts w:ascii="Times New Roman" w:hAnsi="Times New Roman"/>
          <w:i/>
          <w:sz w:val="20"/>
          <w:szCs w:val="20"/>
          <w:lang w:val="en-US"/>
        </w:rPr>
        <w:t>Kesusastraan</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edisi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terjemahan</w:t>
      </w:r>
      <w:proofErr w:type="spellEnd"/>
      <w:r w:rsidRPr="00185C68">
        <w:rPr>
          <w:rFonts w:ascii="Times New Roman" w:hAnsi="Times New Roman"/>
          <w:sz w:val="20"/>
          <w:szCs w:val="20"/>
          <w:lang w:val="en-US"/>
        </w:rPr>
        <w:t xml:space="preserve"> oleh </w:t>
      </w:r>
      <w:proofErr w:type="spellStart"/>
      <w:r w:rsidRPr="00185C68">
        <w:rPr>
          <w:rFonts w:ascii="Times New Roman" w:hAnsi="Times New Roman"/>
          <w:sz w:val="20"/>
          <w:szCs w:val="20"/>
          <w:lang w:val="en-US"/>
        </w:rPr>
        <w:t>Melani</w:t>
      </w:r>
      <w:proofErr w:type="spellEnd"/>
      <w:r w:rsidRPr="00185C68">
        <w:rPr>
          <w:rFonts w:ascii="Times New Roman" w:hAnsi="Times New Roman"/>
          <w:sz w:val="20"/>
          <w:szCs w:val="20"/>
          <w:lang w:val="en-US"/>
        </w:rPr>
        <w:t xml:space="preserve"> </w:t>
      </w:r>
      <w:proofErr w:type="spellStart"/>
      <w:r w:rsidRPr="00185C68">
        <w:rPr>
          <w:rFonts w:ascii="Times New Roman" w:hAnsi="Times New Roman"/>
          <w:sz w:val="20"/>
          <w:szCs w:val="20"/>
          <w:lang w:val="en-US"/>
        </w:rPr>
        <w:t>Budianta</w:t>
      </w:r>
      <w:proofErr w:type="spellEnd"/>
      <w:r w:rsidRPr="00185C68">
        <w:rPr>
          <w:rFonts w:ascii="Times New Roman" w:hAnsi="Times New Roman"/>
          <w:sz w:val="20"/>
          <w:szCs w:val="20"/>
          <w:lang w:val="en-US"/>
        </w:rPr>
        <w:t>). Jakarta: Gramedia</w:t>
      </w:r>
    </w:p>
    <w:p w14:paraId="12023896" w14:textId="77777777" w:rsidR="003C1BD7" w:rsidRDefault="003C1BD7" w:rsidP="00EF1592">
      <w:pPr>
        <w:pStyle w:val="Title"/>
        <w:ind w:right="425"/>
        <w:rPr>
          <w:lang w:val="en-US"/>
        </w:rPr>
      </w:pPr>
    </w:p>
    <w:p w14:paraId="63ED1C02" w14:textId="77777777" w:rsidR="006E1D9D" w:rsidRDefault="006E1D9D" w:rsidP="00EF1592">
      <w:pPr>
        <w:pStyle w:val="Title"/>
        <w:ind w:right="425"/>
        <w:rPr>
          <w:lang w:val="en-US"/>
        </w:rPr>
      </w:pPr>
    </w:p>
    <w:p w14:paraId="4C49F4FB" w14:textId="77777777" w:rsidR="006E1D9D" w:rsidRDefault="006E1D9D" w:rsidP="00EF1592">
      <w:pPr>
        <w:pStyle w:val="Title"/>
        <w:ind w:right="425"/>
        <w:rPr>
          <w:lang w:val="en-US"/>
        </w:rPr>
      </w:pPr>
    </w:p>
    <w:p w14:paraId="06D3F4C0" w14:textId="77777777" w:rsidR="006E1D9D" w:rsidRDefault="006E1D9D" w:rsidP="00EF1592">
      <w:pPr>
        <w:pStyle w:val="Title"/>
        <w:ind w:right="425"/>
        <w:rPr>
          <w:lang w:val="en-US"/>
        </w:rPr>
      </w:pPr>
    </w:p>
    <w:p w14:paraId="04604F1C" w14:textId="77777777" w:rsidR="006E1D9D" w:rsidRDefault="006E1D9D" w:rsidP="00EF1592">
      <w:pPr>
        <w:pStyle w:val="Title"/>
        <w:ind w:right="425"/>
        <w:rPr>
          <w:lang w:val="en-US"/>
        </w:rPr>
      </w:pPr>
    </w:p>
    <w:p w14:paraId="6BF5F875" w14:textId="77777777" w:rsidR="006E1D9D" w:rsidRDefault="006E1D9D" w:rsidP="00EF1592">
      <w:pPr>
        <w:pStyle w:val="Title"/>
        <w:ind w:right="425"/>
        <w:rPr>
          <w:lang w:val="en-US"/>
        </w:rPr>
      </w:pPr>
    </w:p>
    <w:p w14:paraId="61C98FF2" w14:textId="77777777" w:rsidR="006E1D9D" w:rsidRDefault="006E1D9D" w:rsidP="00EF1592">
      <w:pPr>
        <w:pStyle w:val="Title"/>
        <w:ind w:right="425"/>
        <w:rPr>
          <w:lang w:val="en-US"/>
        </w:rPr>
      </w:pPr>
    </w:p>
    <w:p w14:paraId="1233F376" w14:textId="77777777" w:rsidR="006E1D9D" w:rsidRDefault="006E1D9D" w:rsidP="00EF1592">
      <w:pPr>
        <w:pStyle w:val="Title"/>
        <w:ind w:right="425"/>
        <w:rPr>
          <w:lang w:val="en-US"/>
        </w:rPr>
      </w:pPr>
    </w:p>
    <w:p w14:paraId="6CFCA2D1" w14:textId="77777777" w:rsidR="006E1D9D" w:rsidRDefault="006E1D9D" w:rsidP="00EF1592">
      <w:pPr>
        <w:pStyle w:val="Title"/>
        <w:ind w:right="425"/>
        <w:rPr>
          <w:lang w:val="en-US"/>
        </w:rPr>
      </w:pPr>
    </w:p>
    <w:p w14:paraId="7DE5F26D" w14:textId="77777777" w:rsidR="006E1D9D" w:rsidRDefault="006E1D9D" w:rsidP="00EF1592">
      <w:pPr>
        <w:pStyle w:val="Title"/>
        <w:ind w:right="425"/>
        <w:rPr>
          <w:lang w:val="en-US"/>
        </w:rPr>
      </w:pPr>
    </w:p>
    <w:p w14:paraId="7C417ACC" w14:textId="77777777" w:rsidR="006E1D9D" w:rsidRDefault="006E1D9D" w:rsidP="00EF1592">
      <w:pPr>
        <w:pStyle w:val="Title"/>
        <w:ind w:right="425"/>
        <w:rPr>
          <w:lang w:val="en-US"/>
        </w:rPr>
      </w:pPr>
    </w:p>
    <w:p w14:paraId="5E082353" w14:textId="77777777" w:rsidR="006E1D9D" w:rsidRDefault="006E1D9D" w:rsidP="00EF1592">
      <w:pPr>
        <w:pStyle w:val="Title"/>
        <w:ind w:right="425"/>
        <w:rPr>
          <w:lang w:val="en-US"/>
        </w:rPr>
      </w:pPr>
    </w:p>
    <w:p w14:paraId="2AE83A1D" w14:textId="77777777" w:rsidR="006E1D9D" w:rsidRDefault="006E1D9D" w:rsidP="00EF1592">
      <w:pPr>
        <w:pStyle w:val="Title"/>
        <w:ind w:right="425"/>
        <w:rPr>
          <w:lang w:val="en-US"/>
        </w:rPr>
      </w:pPr>
    </w:p>
    <w:p w14:paraId="6663EEC1" w14:textId="77777777" w:rsidR="006E1D9D" w:rsidRDefault="006E1D9D" w:rsidP="00EF1592">
      <w:pPr>
        <w:pStyle w:val="Title"/>
        <w:ind w:right="425"/>
        <w:rPr>
          <w:lang w:val="en-US"/>
        </w:rPr>
      </w:pPr>
    </w:p>
    <w:p w14:paraId="6A9C87BD" w14:textId="77777777" w:rsidR="006E1D9D" w:rsidRDefault="006E1D9D" w:rsidP="00EF1592">
      <w:pPr>
        <w:pStyle w:val="Title"/>
        <w:ind w:right="425"/>
        <w:rPr>
          <w:lang w:val="en-US"/>
        </w:rPr>
      </w:pPr>
    </w:p>
    <w:p w14:paraId="19273660" w14:textId="77777777" w:rsidR="006E1D9D" w:rsidRDefault="006E1D9D" w:rsidP="00EF1592">
      <w:pPr>
        <w:pStyle w:val="Title"/>
        <w:ind w:right="425"/>
        <w:rPr>
          <w:lang w:val="en-US"/>
        </w:rPr>
      </w:pPr>
    </w:p>
    <w:p w14:paraId="74F0FCF8" w14:textId="77777777" w:rsidR="006E1D9D" w:rsidRDefault="006E1D9D" w:rsidP="00EF1592">
      <w:pPr>
        <w:pStyle w:val="Title"/>
        <w:ind w:right="425"/>
        <w:rPr>
          <w:lang w:val="en-US"/>
        </w:rPr>
      </w:pPr>
    </w:p>
    <w:p w14:paraId="2CA460CF" w14:textId="77777777" w:rsidR="006E1D9D" w:rsidRDefault="006E1D9D" w:rsidP="00EF1592">
      <w:pPr>
        <w:pStyle w:val="Title"/>
        <w:ind w:right="425"/>
        <w:rPr>
          <w:lang w:val="en-US"/>
        </w:rPr>
      </w:pPr>
    </w:p>
    <w:p w14:paraId="013EFFE4" w14:textId="77777777" w:rsidR="006E1D9D" w:rsidRDefault="006E1D9D" w:rsidP="00EF1592">
      <w:pPr>
        <w:pStyle w:val="Title"/>
        <w:ind w:right="425"/>
        <w:rPr>
          <w:lang w:val="en-US"/>
        </w:rPr>
      </w:pPr>
    </w:p>
    <w:p w14:paraId="2EE33277" w14:textId="77777777" w:rsidR="006E1D9D" w:rsidRDefault="006E1D9D" w:rsidP="00EF1592">
      <w:pPr>
        <w:pStyle w:val="Title"/>
        <w:ind w:right="425"/>
        <w:rPr>
          <w:lang w:val="en-US"/>
        </w:rPr>
      </w:pPr>
    </w:p>
    <w:p w14:paraId="5CB7E201" w14:textId="77777777" w:rsidR="006E1D9D" w:rsidRDefault="006E1D9D" w:rsidP="00EF1592">
      <w:pPr>
        <w:pStyle w:val="Title"/>
        <w:ind w:right="425"/>
        <w:rPr>
          <w:lang w:val="en-US"/>
        </w:rPr>
      </w:pPr>
    </w:p>
    <w:p w14:paraId="2A38205B" w14:textId="6DF58879" w:rsidR="00F77E61" w:rsidRDefault="00F77E61" w:rsidP="00EF1592">
      <w:pPr>
        <w:pStyle w:val="Title"/>
        <w:ind w:right="425"/>
        <w:rPr>
          <w:lang w:val="en-US"/>
        </w:rPr>
        <w:sectPr w:rsidR="00F77E61" w:rsidSect="00694128">
          <w:headerReference w:type="even" r:id="rId12"/>
          <w:headerReference w:type="default" r:id="rId13"/>
          <w:footerReference w:type="default" r:id="rId14"/>
          <w:headerReference w:type="first" r:id="rId15"/>
          <w:type w:val="continuous"/>
          <w:pgSz w:w="11907" w:h="16839" w:code="9"/>
          <w:pgMar w:top="1134" w:right="1134" w:bottom="1134" w:left="1134" w:header="720" w:footer="720" w:gutter="0"/>
          <w:cols w:num="2" w:space="567"/>
          <w:docGrid w:linePitch="360"/>
        </w:sectPr>
      </w:pPr>
    </w:p>
    <w:p w14:paraId="57159EAB" w14:textId="77777777" w:rsidR="00F77E61" w:rsidRPr="004C4720" w:rsidRDefault="00F77E61" w:rsidP="00F77E61"/>
    <w:sectPr w:rsidR="00F77E61" w:rsidRPr="004C4720" w:rsidSect="004C4720">
      <w:headerReference w:type="even" r:id="rId16"/>
      <w:headerReference w:type="default" r:id="rId17"/>
      <w:footerReference w:type="default" r:id="rId18"/>
      <w:headerReference w:type="first" r:id="rId19"/>
      <w:type w:val="continuous"/>
      <w:pgSz w:w="11907" w:h="16839" w:code="9"/>
      <w:pgMar w:top="1134" w:right="1134" w:bottom="1134" w:left="1134"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FE459" w14:textId="77777777" w:rsidR="00D04EFC" w:rsidRDefault="00D04EFC">
      <w:pPr>
        <w:spacing w:after="0" w:line="240" w:lineRule="auto"/>
      </w:pPr>
      <w:r>
        <w:separator/>
      </w:r>
    </w:p>
  </w:endnote>
  <w:endnote w:type="continuationSeparator" w:id="0">
    <w:p w14:paraId="72582959" w14:textId="77777777" w:rsidR="00D04EFC" w:rsidRDefault="00D04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7FAAE" w14:textId="77777777" w:rsidR="00F77E61" w:rsidRDefault="00F77E61" w:rsidP="00F77E61">
    <w:pPr>
      <w:pStyle w:val="Footer"/>
    </w:pPr>
  </w:p>
  <w:p w14:paraId="3458B636" w14:textId="77777777" w:rsidR="00F77E61" w:rsidRDefault="00F77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8213" w14:textId="77777777" w:rsidR="00F77E61" w:rsidRDefault="00F77E61" w:rsidP="00F77E61">
    <w:pPr>
      <w:pStyle w:val="Footer"/>
    </w:pPr>
  </w:p>
  <w:p w14:paraId="110BC7F4" w14:textId="77777777" w:rsidR="00F77E61" w:rsidRDefault="00F7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C392F" w14:textId="77777777" w:rsidR="00C92488" w:rsidRDefault="00D04EFC" w:rsidP="009D5F6F">
    <w:pPr>
      <w:pStyle w:val="Footer"/>
    </w:pPr>
  </w:p>
  <w:p w14:paraId="579A9006" w14:textId="77777777" w:rsidR="00C92488" w:rsidRDefault="00D04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06201" w14:textId="77777777" w:rsidR="00D04EFC" w:rsidRDefault="00D04EFC">
      <w:pPr>
        <w:spacing w:after="0" w:line="240" w:lineRule="auto"/>
      </w:pPr>
      <w:r>
        <w:separator/>
      </w:r>
    </w:p>
  </w:footnote>
  <w:footnote w:type="continuationSeparator" w:id="0">
    <w:p w14:paraId="3E5E4C4B" w14:textId="77777777" w:rsidR="00D04EFC" w:rsidRDefault="00D04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CADCD" w14:textId="4F9BCD14" w:rsidR="002523B0" w:rsidRDefault="002523B0" w:rsidP="002523B0">
    <w:pPr>
      <w:pStyle w:val="Header"/>
      <w:jc w:val="center"/>
      <w:rPr>
        <w:rFonts w:ascii="Times New Roman" w:hAnsi="Times New Roman"/>
        <w:i/>
        <w:iCs/>
        <w:sz w:val="20"/>
        <w:szCs w:val="20"/>
        <w:lang w:val="en-US"/>
      </w:rPr>
    </w:pPr>
    <w:proofErr w:type="spellStart"/>
    <w:r w:rsidRPr="00EA6FB2">
      <w:rPr>
        <w:rFonts w:ascii="Times New Roman" w:hAnsi="Times New Roman"/>
        <w:i/>
        <w:iCs/>
        <w:sz w:val="20"/>
        <w:szCs w:val="20"/>
        <w:lang w:val="en-US"/>
      </w:rPr>
      <w:t>Perilaku</w:t>
    </w:r>
    <w:proofErr w:type="spellEnd"/>
    <w:r w:rsidRPr="00EA6FB2">
      <w:rPr>
        <w:rFonts w:ascii="Times New Roman" w:hAnsi="Times New Roman"/>
        <w:i/>
        <w:iCs/>
        <w:sz w:val="20"/>
        <w:szCs w:val="20"/>
        <w:lang w:val="en-US"/>
      </w:rPr>
      <w:t xml:space="preserve"> </w:t>
    </w:r>
    <w:proofErr w:type="spellStart"/>
    <w:r w:rsidRPr="00EA6FB2">
      <w:rPr>
        <w:rFonts w:ascii="Times New Roman" w:hAnsi="Times New Roman"/>
        <w:i/>
        <w:iCs/>
        <w:sz w:val="20"/>
        <w:szCs w:val="20"/>
        <w:lang w:val="en-US"/>
      </w:rPr>
      <w:t>Psikopat</w:t>
    </w:r>
    <w:proofErr w:type="spellEnd"/>
    <w:r w:rsidRPr="00EA6FB2">
      <w:rPr>
        <w:rFonts w:ascii="Times New Roman" w:hAnsi="Times New Roman"/>
        <w:i/>
        <w:iCs/>
        <w:sz w:val="20"/>
        <w:szCs w:val="20"/>
        <w:lang w:val="en-US"/>
      </w:rPr>
      <w:t xml:space="preserve"> Jean-Baptiste Grenouille </w:t>
    </w:r>
    <w:proofErr w:type="spellStart"/>
    <w:r w:rsidRPr="00EA6FB2">
      <w:rPr>
        <w:rFonts w:ascii="Times New Roman" w:hAnsi="Times New Roman"/>
        <w:i/>
        <w:iCs/>
        <w:sz w:val="20"/>
        <w:szCs w:val="20"/>
        <w:lang w:val="en-US"/>
      </w:rPr>
      <w:t>dalam</w:t>
    </w:r>
    <w:proofErr w:type="spellEnd"/>
    <w:r w:rsidRPr="00EA6FB2">
      <w:rPr>
        <w:rFonts w:ascii="Times New Roman" w:hAnsi="Times New Roman"/>
        <w:i/>
        <w:iCs/>
        <w:sz w:val="20"/>
        <w:szCs w:val="20"/>
        <w:lang w:val="en-US"/>
      </w:rPr>
      <w:t xml:space="preserve"> Das Parfum </w:t>
    </w:r>
    <w:proofErr w:type="spellStart"/>
    <w:r w:rsidRPr="00EA6FB2">
      <w:rPr>
        <w:rFonts w:ascii="Times New Roman" w:hAnsi="Times New Roman"/>
        <w:i/>
        <w:iCs/>
        <w:sz w:val="20"/>
        <w:szCs w:val="20"/>
        <w:lang w:val="en-US"/>
      </w:rPr>
      <w:t>karya</w:t>
    </w:r>
    <w:proofErr w:type="spellEnd"/>
    <w:r w:rsidRPr="00EA6FB2">
      <w:rPr>
        <w:rFonts w:ascii="Times New Roman" w:hAnsi="Times New Roman"/>
        <w:i/>
        <w:iCs/>
        <w:sz w:val="20"/>
        <w:szCs w:val="20"/>
        <w:lang w:val="en-US"/>
      </w:rPr>
      <w:t xml:space="preserve"> Patrick </w:t>
    </w:r>
    <w:proofErr w:type="spellStart"/>
    <w:r w:rsidRPr="00EA6FB2">
      <w:rPr>
        <w:rFonts w:ascii="Times New Roman" w:hAnsi="Times New Roman"/>
        <w:i/>
        <w:iCs/>
        <w:sz w:val="20"/>
        <w:szCs w:val="20"/>
        <w:lang w:val="en-US"/>
      </w:rPr>
      <w:t>Süskind</w:t>
    </w:r>
    <w:proofErr w:type="spellEnd"/>
  </w:p>
  <w:p w14:paraId="27176118" w14:textId="77777777" w:rsidR="00EA6FB2" w:rsidRPr="00EA6FB2" w:rsidRDefault="00EA6FB2" w:rsidP="002523B0">
    <w:pPr>
      <w:pStyle w:val="Header"/>
      <w:jc w:val="center"/>
      <w:rPr>
        <w:rFonts w:ascii="Times New Roman" w:hAnsi="Times New Roman"/>
        <w:i/>
        <w:iCs/>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C3B9B" w14:textId="77777777" w:rsidR="00EA6FB2" w:rsidRDefault="00EA6FB2" w:rsidP="00EA6FB2">
    <w:pPr>
      <w:pStyle w:val="Header"/>
      <w:jc w:val="center"/>
      <w:rPr>
        <w:rFonts w:ascii="Times New Roman" w:hAnsi="Times New Roman"/>
        <w:i/>
        <w:iCs/>
        <w:sz w:val="20"/>
        <w:szCs w:val="20"/>
        <w:lang w:val="en-US"/>
      </w:rPr>
    </w:pPr>
    <w:bookmarkStart w:id="41" w:name="_Hlk74006429"/>
    <w:proofErr w:type="spellStart"/>
    <w:r w:rsidRPr="00EA6FB2">
      <w:rPr>
        <w:rFonts w:ascii="Times New Roman" w:hAnsi="Times New Roman"/>
        <w:i/>
        <w:iCs/>
        <w:sz w:val="20"/>
        <w:szCs w:val="20"/>
        <w:lang w:val="en-US"/>
      </w:rPr>
      <w:t>Perilaku</w:t>
    </w:r>
    <w:proofErr w:type="spellEnd"/>
    <w:r w:rsidRPr="00EA6FB2">
      <w:rPr>
        <w:rFonts w:ascii="Times New Roman" w:hAnsi="Times New Roman"/>
        <w:i/>
        <w:iCs/>
        <w:sz w:val="20"/>
        <w:szCs w:val="20"/>
        <w:lang w:val="en-US"/>
      </w:rPr>
      <w:t xml:space="preserve"> </w:t>
    </w:r>
    <w:proofErr w:type="spellStart"/>
    <w:r w:rsidRPr="00EA6FB2">
      <w:rPr>
        <w:rFonts w:ascii="Times New Roman" w:hAnsi="Times New Roman"/>
        <w:i/>
        <w:iCs/>
        <w:sz w:val="20"/>
        <w:szCs w:val="20"/>
        <w:lang w:val="en-US"/>
      </w:rPr>
      <w:t>Psikopat</w:t>
    </w:r>
    <w:proofErr w:type="spellEnd"/>
    <w:r w:rsidRPr="00EA6FB2">
      <w:rPr>
        <w:rFonts w:ascii="Times New Roman" w:hAnsi="Times New Roman"/>
        <w:i/>
        <w:iCs/>
        <w:sz w:val="20"/>
        <w:szCs w:val="20"/>
        <w:lang w:val="en-US"/>
      </w:rPr>
      <w:t xml:space="preserve"> Jean-Baptiste Grenouille </w:t>
    </w:r>
    <w:proofErr w:type="spellStart"/>
    <w:r w:rsidRPr="00EA6FB2">
      <w:rPr>
        <w:rFonts w:ascii="Times New Roman" w:hAnsi="Times New Roman"/>
        <w:i/>
        <w:iCs/>
        <w:sz w:val="20"/>
        <w:szCs w:val="20"/>
        <w:lang w:val="en-US"/>
      </w:rPr>
      <w:t>dalam</w:t>
    </w:r>
    <w:proofErr w:type="spellEnd"/>
    <w:r w:rsidRPr="00EA6FB2">
      <w:rPr>
        <w:rFonts w:ascii="Times New Roman" w:hAnsi="Times New Roman"/>
        <w:i/>
        <w:iCs/>
        <w:sz w:val="20"/>
        <w:szCs w:val="20"/>
        <w:lang w:val="en-US"/>
      </w:rPr>
      <w:t xml:space="preserve"> Das Parfum </w:t>
    </w:r>
    <w:proofErr w:type="spellStart"/>
    <w:r w:rsidRPr="00EA6FB2">
      <w:rPr>
        <w:rFonts w:ascii="Times New Roman" w:hAnsi="Times New Roman"/>
        <w:i/>
        <w:iCs/>
        <w:sz w:val="20"/>
        <w:szCs w:val="20"/>
        <w:lang w:val="en-US"/>
      </w:rPr>
      <w:t>karya</w:t>
    </w:r>
    <w:proofErr w:type="spellEnd"/>
    <w:r w:rsidRPr="00EA6FB2">
      <w:rPr>
        <w:rFonts w:ascii="Times New Roman" w:hAnsi="Times New Roman"/>
        <w:i/>
        <w:iCs/>
        <w:sz w:val="20"/>
        <w:szCs w:val="20"/>
        <w:lang w:val="en-US"/>
      </w:rPr>
      <w:t xml:space="preserve"> Patrick </w:t>
    </w:r>
    <w:proofErr w:type="spellStart"/>
    <w:r w:rsidRPr="00EA6FB2">
      <w:rPr>
        <w:rFonts w:ascii="Times New Roman" w:hAnsi="Times New Roman"/>
        <w:i/>
        <w:iCs/>
        <w:sz w:val="20"/>
        <w:szCs w:val="20"/>
        <w:lang w:val="en-US"/>
      </w:rPr>
      <w:t>Süskind</w:t>
    </w:r>
    <w:proofErr w:type="spellEnd"/>
  </w:p>
  <w:bookmarkEnd w:id="41"/>
  <w:p w14:paraId="6BCD57FB" w14:textId="77777777" w:rsidR="00F77E61" w:rsidRDefault="00F77E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9E70" w14:textId="77777777" w:rsidR="00EA6FB2" w:rsidRDefault="00EA6FB2" w:rsidP="00EA6FB2">
    <w:pPr>
      <w:pStyle w:val="Header"/>
      <w:jc w:val="center"/>
      <w:rPr>
        <w:rFonts w:ascii="Times New Roman" w:hAnsi="Times New Roman"/>
        <w:i/>
        <w:iCs/>
        <w:sz w:val="20"/>
        <w:szCs w:val="20"/>
        <w:lang w:val="en-US"/>
      </w:rPr>
    </w:pPr>
    <w:proofErr w:type="spellStart"/>
    <w:r w:rsidRPr="00EA6FB2">
      <w:rPr>
        <w:rFonts w:ascii="Times New Roman" w:hAnsi="Times New Roman"/>
        <w:i/>
        <w:iCs/>
        <w:sz w:val="20"/>
        <w:szCs w:val="20"/>
        <w:lang w:val="en-US"/>
      </w:rPr>
      <w:t>Perilaku</w:t>
    </w:r>
    <w:proofErr w:type="spellEnd"/>
    <w:r w:rsidRPr="00EA6FB2">
      <w:rPr>
        <w:rFonts w:ascii="Times New Roman" w:hAnsi="Times New Roman"/>
        <w:i/>
        <w:iCs/>
        <w:sz w:val="20"/>
        <w:szCs w:val="20"/>
        <w:lang w:val="en-US"/>
      </w:rPr>
      <w:t xml:space="preserve"> </w:t>
    </w:r>
    <w:proofErr w:type="spellStart"/>
    <w:r w:rsidRPr="00EA6FB2">
      <w:rPr>
        <w:rFonts w:ascii="Times New Roman" w:hAnsi="Times New Roman"/>
        <w:i/>
        <w:iCs/>
        <w:sz w:val="20"/>
        <w:szCs w:val="20"/>
        <w:lang w:val="en-US"/>
      </w:rPr>
      <w:t>Psikopat</w:t>
    </w:r>
    <w:proofErr w:type="spellEnd"/>
    <w:r w:rsidRPr="00EA6FB2">
      <w:rPr>
        <w:rFonts w:ascii="Times New Roman" w:hAnsi="Times New Roman"/>
        <w:i/>
        <w:iCs/>
        <w:sz w:val="20"/>
        <w:szCs w:val="20"/>
        <w:lang w:val="en-US"/>
      </w:rPr>
      <w:t xml:space="preserve"> Jean-Baptiste Grenouille </w:t>
    </w:r>
    <w:proofErr w:type="spellStart"/>
    <w:r w:rsidRPr="00EA6FB2">
      <w:rPr>
        <w:rFonts w:ascii="Times New Roman" w:hAnsi="Times New Roman"/>
        <w:i/>
        <w:iCs/>
        <w:sz w:val="20"/>
        <w:szCs w:val="20"/>
        <w:lang w:val="en-US"/>
      </w:rPr>
      <w:t>dalam</w:t>
    </w:r>
    <w:proofErr w:type="spellEnd"/>
    <w:r w:rsidRPr="00EA6FB2">
      <w:rPr>
        <w:rFonts w:ascii="Times New Roman" w:hAnsi="Times New Roman"/>
        <w:i/>
        <w:iCs/>
        <w:sz w:val="20"/>
        <w:szCs w:val="20"/>
        <w:lang w:val="en-US"/>
      </w:rPr>
      <w:t xml:space="preserve"> Das Parfum </w:t>
    </w:r>
    <w:proofErr w:type="spellStart"/>
    <w:r w:rsidRPr="00EA6FB2">
      <w:rPr>
        <w:rFonts w:ascii="Times New Roman" w:hAnsi="Times New Roman"/>
        <w:i/>
        <w:iCs/>
        <w:sz w:val="20"/>
        <w:szCs w:val="20"/>
        <w:lang w:val="en-US"/>
      </w:rPr>
      <w:t>karya</w:t>
    </w:r>
    <w:proofErr w:type="spellEnd"/>
    <w:r w:rsidRPr="00EA6FB2">
      <w:rPr>
        <w:rFonts w:ascii="Times New Roman" w:hAnsi="Times New Roman"/>
        <w:i/>
        <w:iCs/>
        <w:sz w:val="20"/>
        <w:szCs w:val="20"/>
        <w:lang w:val="en-US"/>
      </w:rPr>
      <w:t xml:space="preserve"> Patrick </w:t>
    </w:r>
    <w:proofErr w:type="spellStart"/>
    <w:r w:rsidRPr="00EA6FB2">
      <w:rPr>
        <w:rFonts w:ascii="Times New Roman" w:hAnsi="Times New Roman"/>
        <w:i/>
        <w:iCs/>
        <w:sz w:val="20"/>
        <w:szCs w:val="20"/>
        <w:lang w:val="en-US"/>
      </w:rPr>
      <w:t>Süskind</w:t>
    </w:r>
    <w:proofErr w:type="spellEnd"/>
  </w:p>
  <w:p w14:paraId="23A33DEC" w14:textId="77777777" w:rsidR="00F77E61" w:rsidRDefault="00F77E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E9BBD" w14:textId="77777777" w:rsidR="00F77E61" w:rsidRDefault="00F77E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3F5A3" w14:textId="77777777" w:rsidR="005C65B7" w:rsidRDefault="00D04EF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0FAF6" w14:textId="77777777" w:rsidR="005C65B7" w:rsidRDefault="00D04EF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8E08" w14:textId="77777777" w:rsidR="005C65B7" w:rsidRDefault="00D04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2BAB"/>
    <w:multiLevelType w:val="hybridMultilevel"/>
    <w:tmpl w:val="DFC41558"/>
    <w:lvl w:ilvl="0" w:tplc="F3DA951C">
      <w:start w:val="1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12393D00"/>
    <w:multiLevelType w:val="hybridMultilevel"/>
    <w:tmpl w:val="E84AEEF6"/>
    <w:lvl w:ilvl="0" w:tplc="D8A23B72">
      <w:start w:val="1"/>
      <w:numFmt w:val="decimal"/>
      <w:lvlText w:val="%1."/>
      <w:lvlJc w:val="left"/>
      <w:pPr>
        <w:ind w:left="1100" w:hanging="360"/>
      </w:pPr>
      <w:rPr>
        <w:rFonts w:ascii="Times New Roman" w:eastAsia="Calibri" w:hAnsi="Times New Roman" w:cs="Times New Roman"/>
      </w:rPr>
    </w:lvl>
    <w:lvl w:ilvl="1" w:tplc="04210019" w:tentative="1">
      <w:start w:val="1"/>
      <w:numFmt w:val="lowerLetter"/>
      <w:lvlText w:val="%2."/>
      <w:lvlJc w:val="left"/>
      <w:pPr>
        <w:ind w:left="1820" w:hanging="360"/>
      </w:pPr>
    </w:lvl>
    <w:lvl w:ilvl="2" w:tplc="0421001B" w:tentative="1">
      <w:start w:val="1"/>
      <w:numFmt w:val="lowerRoman"/>
      <w:lvlText w:val="%3."/>
      <w:lvlJc w:val="right"/>
      <w:pPr>
        <w:ind w:left="2540" w:hanging="180"/>
      </w:pPr>
    </w:lvl>
    <w:lvl w:ilvl="3" w:tplc="0421000F" w:tentative="1">
      <w:start w:val="1"/>
      <w:numFmt w:val="decimal"/>
      <w:lvlText w:val="%4."/>
      <w:lvlJc w:val="left"/>
      <w:pPr>
        <w:ind w:left="3260" w:hanging="360"/>
      </w:pPr>
    </w:lvl>
    <w:lvl w:ilvl="4" w:tplc="04210019" w:tentative="1">
      <w:start w:val="1"/>
      <w:numFmt w:val="lowerLetter"/>
      <w:lvlText w:val="%5."/>
      <w:lvlJc w:val="left"/>
      <w:pPr>
        <w:ind w:left="3980" w:hanging="360"/>
      </w:pPr>
    </w:lvl>
    <w:lvl w:ilvl="5" w:tplc="0421001B" w:tentative="1">
      <w:start w:val="1"/>
      <w:numFmt w:val="lowerRoman"/>
      <w:lvlText w:val="%6."/>
      <w:lvlJc w:val="right"/>
      <w:pPr>
        <w:ind w:left="4700" w:hanging="180"/>
      </w:pPr>
    </w:lvl>
    <w:lvl w:ilvl="6" w:tplc="0421000F" w:tentative="1">
      <w:start w:val="1"/>
      <w:numFmt w:val="decimal"/>
      <w:lvlText w:val="%7."/>
      <w:lvlJc w:val="left"/>
      <w:pPr>
        <w:ind w:left="5420" w:hanging="360"/>
      </w:pPr>
    </w:lvl>
    <w:lvl w:ilvl="7" w:tplc="04210019" w:tentative="1">
      <w:start w:val="1"/>
      <w:numFmt w:val="lowerLetter"/>
      <w:lvlText w:val="%8."/>
      <w:lvlJc w:val="left"/>
      <w:pPr>
        <w:ind w:left="6140" w:hanging="360"/>
      </w:pPr>
    </w:lvl>
    <w:lvl w:ilvl="8" w:tplc="0421001B" w:tentative="1">
      <w:start w:val="1"/>
      <w:numFmt w:val="lowerRoman"/>
      <w:lvlText w:val="%9."/>
      <w:lvlJc w:val="right"/>
      <w:pPr>
        <w:ind w:left="6860" w:hanging="180"/>
      </w:pPr>
    </w:lvl>
  </w:abstractNum>
  <w:abstractNum w:abstractNumId="2" w15:restartNumberingAfterBreak="0">
    <w:nsid w:val="15AF01B1"/>
    <w:multiLevelType w:val="hybridMultilevel"/>
    <w:tmpl w:val="35124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973A24"/>
    <w:multiLevelType w:val="hybridMultilevel"/>
    <w:tmpl w:val="E50C8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E868D3"/>
    <w:multiLevelType w:val="hybridMultilevel"/>
    <w:tmpl w:val="7EBC5518"/>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B540A"/>
    <w:multiLevelType w:val="hybridMultilevel"/>
    <w:tmpl w:val="8572D034"/>
    <w:lvl w:ilvl="0" w:tplc="BFC4325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09571BF"/>
    <w:multiLevelType w:val="hybridMultilevel"/>
    <w:tmpl w:val="5F941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8420EA"/>
    <w:multiLevelType w:val="hybridMultilevel"/>
    <w:tmpl w:val="9EC2E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961E6"/>
    <w:multiLevelType w:val="hybridMultilevel"/>
    <w:tmpl w:val="B4FA6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F806DC"/>
    <w:multiLevelType w:val="hybridMultilevel"/>
    <w:tmpl w:val="591C0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1070AE"/>
    <w:multiLevelType w:val="hybridMultilevel"/>
    <w:tmpl w:val="E40416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C86B58"/>
    <w:multiLevelType w:val="hybridMultilevel"/>
    <w:tmpl w:val="C606633A"/>
    <w:lvl w:ilvl="0" w:tplc="F6C2045E">
      <w:start w:val="1"/>
      <w:numFmt w:val="decimal"/>
      <w:lvlText w:val="%1."/>
      <w:lvlJc w:val="left"/>
      <w:pPr>
        <w:ind w:left="284" w:hanging="360"/>
      </w:pPr>
      <w:rPr>
        <w:rFonts w:hint="default"/>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12" w15:restartNumberingAfterBreak="0">
    <w:nsid w:val="50B3195A"/>
    <w:multiLevelType w:val="hybridMultilevel"/>
    <w:tmpl w:val="5D6AF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964101"/>
    <w:multiLevelType w:val="multilevel"/>
    <w:tmpl w:val="4A7AA7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4366832"/>
    <w:multiLevelType w:val="hybridMultilevel"/>
    <w:tmpl w:val="1ADE1EBA"/>
    <w:lvl w:ilvl="0" w:tplc="7E16ACF8">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1526BA"/>
    <w:multiLevelType w:val="hybridMultilevel"/>
    <w:tmpl w:val="DF3A3722"/>
    <w:lvl w:ilvl="0" w:tplc="EE66606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F65A52"/>
    <w:multiLevelType w:val="multilevel"/>
    <w:tmpl w:val="55F2A972"/>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7" w15:restartNumberingAfterBreak="0">
    <w:nsid w:val="66981F37"/>
    <w:multiLevelType w:val="hybridMultilevel"/>
    <w:tmpl w:val="89D65A72"/>
    <w:lvl w:ilvl="0" w:tplc="4A121B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25457B"/>
    <w:multiLevelType w:val="hybridMultilevel"/>
    <w:tmpl w:val="E482FEA8"/>
    <w:lvl w:ilvl="0" w:tplc="4E0A52E0">
      <w:start w:val="1"/>
      <w:numFmt w:val="decimal"/>
      <w:lvlText w:val="%1."/>
      <w:lvlJc w:val="left"/>
      <w:pPr>
        <w:ind w:left="284" w:hanging="360"/>
      </w:pPr>
      <w:rPr>
        <w:rFonts w:hint="default"/>
      </w:rPr>
    </w:lvl>
    <w:lvl w:ilvl="1" w:tplc="04090019" w:tentative="1">
      <w:start w:val="1"/>
      <w:numFmt w:val="lowerLetter"/>
      <w:lvlText w:val="%2."/>
      <w:lvlJc w:val="left"/>
      <w:pPr>
        <w:ind w:left="1004" w:hanging="360"/>
      </w:p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19" w15:restartNumberingAfterBreak="0">
    <w:nsid w:val="67C709CD"/>
    <w:multiLevelType w:val="hybridMultilevel"/>
    <w:tmpl w:val="08D8A64A"/>
    <w:lvl w:ilvl="0" w:tplc="4E0A52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8A40B6"/>
    <w:multiLevelType w:val="hybridMultilevel"/>
    <w:tmpl w:val="D86A0D1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E7A2060"/>
    <w:multiLevelType w:val="hybridMultilevel"/>
    <w:tmpl w:val="2A649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654781"/>
    <w:multiLevelType w:val="hybridMultilevel"/>
    <w:tmpl w:val="8FECE670"/>
    <w:lvl w:ilvl="0" w:tplc="1C509A8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533392"/>
    <w:multiLevelType w:val="hybridMultilevel"/>
    <w:tmpl w:val="4EF47846"/>
    <w:lvl w:ilvl="0" w:tplc="95848D52">
      <w:start w:val="1"/>
      <w:numFmt w:val="decimal"/>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C963B1"/>
    <w:multiLevelType w:val="multilevel"/>
    <w:tmpl w:val="9ABA6F7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6FB5E5A"/>
    <w:multiLevelType w:val="hybridMultilevel"/>
    <w:tmpl w:val="782EE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031250"/>
    <w:multiLevelType w:val="hybridMultilevel"/>
    <w:tmpl w:val="5488803E"/>
    <w:lvl w:ilvl="0" w:tplc="44A86B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5D4F43"/>
    <w:multiLevelType w:val="hybridMultilevel"/>
    <w:tmpl w:val="03AE8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F02197"/>
    <w:multiLevelType w:val="hybridMultilevel"/>
    <w:tmpl w:val="A28C58CA"/>
    <w:lvl w:ilvl="0" w:tplc="C90ED66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F907FD8"/>
    <w:multiLevelType w:val="hybridMultilevel"/>
    <w:tmpl w:val="8C808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6"/>
  </w:num>
  <w:num w:numId="3">
    <w:abstractNumId w:val="2"/>
  </w:num>
  <w:num w:numId="4">
    <w:abstractNumId w:val="23"/>
  </w:num>
  <w:num w:numId="5">
    <w:abstractNumId w:val="17"/>
  </w:num>
  <w:num w:numId="6">
    <w:abstractNumId w:val="25"/>
  </w:num>
  <w:num w:numId="7">
    <w:abstractNumId w:val="11"/>
  </w:num>
  <w:num w:numId="8">
    <w:abstractNumId w:val="18"/>
  </w:num>
  <w:num w:numId="9">
    <w:abstractNumId w:val="3"/>
  </w:num>
  <w:num w:numId="10">
    <w:abstractNumId w:val="29"/>
  </w:num>
  <w:num w:numId="11">
    <w:abstractNumId w:val="7"/>
  </w:num>
  <w:num w:numId="12">
    <w:abstractNumId w:val="14"/>
  </w:num>
  <w:num w:numId="13">
    <w:abstractNumId w:val="12"/>
  </w:num>
  <w:num w:numId="14">
    <w:abstractNumId w:val="4"/>
  </w:num>
  <w:num w:numId="15">
    <w:abstractNumId w:val="24"/>
  </w:num>
  <w:num w:numId="16">
    <w:abstractNumId w:val="10"/>
  </w:num>
  <w:num w:numId="17">
    <w:abstractNumId w:val="26"/>
  </w:num>
  <w:num w:numId="18">
    <w:abstractNumId w:val="15"/>
  </w:num>
  <w:num w:numId="19">
    <w:abstractNumId w:val="21"/>
  </w:num>
  <w:num w:numId="20">
    <w:abstractNumId w:val="28"/>
  </w:num>
  <w:num w:numId="21">
    <w:abstractNumId w:val="28"/>
    <w:lvlOverride w:ilvl="0">
      <w:startOverride w:val="1"/>
    </w:lvlOverride>
  </w:num>
  <w:num w:numId="22">
    <w:abstractNumId w:val="9"/>
  </w:num>
  <w:num w:numId="23">
    <w:abstractNumId w:val="23"/>
    <w:lvlOverride w:ilvl="0">
      <w:startOverride w:val="1"/>
    </w:lvlOverride>
  </w:num>
  <w:num w:numId="24">
    <w:abstractNumId w:val="20"/>
  </w:num>
  <w:num w:numId="25">
    <w:abstractNumId w:val="6"/>
  </w:num>
  <w:num w:numId="26">
    <w:abstractNumId w:val="7"/>
    <w:lvlOverride w:ilvl="0">
      <w:startOverride w:val="1"/>
    </w:lvlOverride>
  </w:num>
  <w:num w:numId="27">
    <w:abstractNumId w:val="19"/>
  </w:num>
  <w:num w:numId="28">
    <w:abstractNumId w:val="13"/>
  </w:num>
  <w:num w:numId="29">
    <w:abstractNumId w:val="23"/>
    <w:lvlOverride w:ilvl="0">
      <w:startOverride w:val="1"/>
    </w:lvlOverride>
  </w:num>
  <w:num w:numId="30">
    <w:abstractNumId w:val="5"/>
  </w:num>
  <w:num w:numId="31">
    <w:abstractNumId w:val="22"/>
  </w:num>
  <w:num w:numId="32">
    <w:abstractNumId w:val="0"/>
  </w:num>
  <w:num w:numId="33">
    <w:abstractNumId w:val="27"/>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A8B"/>
    <w:rsid w:val="000F5CF7"/>
    <w:rsid w:val="001858B0"/>
    <w:rsid w:val="00191CAA"/>
    <w:rsid w:val="00203966"/>
    <w:rsid w:val="002523B0"/>
    <w:rsid w:val="002948AB"/>
    <w:rsid w:val="002A6C5A"/>
    <w:rsid w:val="002D7601"/>
    <w:rsid w:val="003071CC"/>
    <w:rsid w:val="003825BD"/>
    <w:rsid w:val="003C1BD7"/>
    <w:rsid w:val="004260C4"/>
    <w:rsid w:val="00534339"/>
    <w:rsid w:val="005D6A8B"/>
    <w:rsid w:val="006A5162"/>
    <w:rsid w:val="006E1D9D"/>
    <w:rsid w:val="00784930"/>
    <w:rsid w:val="00811407"/>
    <w:rsid w:val="00B678AF"/>
    <w:rsid w:val="00CB1135"/>
    <w:rsid w:val="00D04EFC"/>
    <w:rsid w:val="00D82301"/>
    <w:rsid w:val="00E0233C"/>
    <w:rsid w:val="00EA6FB2"/>
    <w:rsid w:val="00EE42DE"/>
    <w:rsid w:val="00EF1592"/>
    <w:rsid w:val="00F7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BFB94"/>
  <w15:chartTrackingRefBased/>
  <w15:docId w15:val="{ADD51DD6-167D-4B68-9FA8-EC3F3863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A8B"/>
    <w:pPr>
      <w:spacing w:after="200" w:line="276" w:lineRule="auto"/>
    </w:pPr>
    <w:rPr>
      <w:rFonts w:ascii="Calibri" w:eastAsia="Calibri" w:hAnsi="Calibri" w:cs="Times New Roman"/>
      <w:lang w:val="id-ID"/>
    </w:rPr>
  </w:style>
  <w:style w:type="paragraph" w:styleId="Heading1">
    <w:name w:val="heading 1"/>
    <w:basedOn w:val="Normal"/>
    <w:next w:val="Normal"/>
    <w:link w:val="Heading1Char"/>
    <w:autoRedefine/>
    <w:uiPriority w:val="9"/>
    <w:qFormat/>
    <w:rsid w:val="005D6A8B"/>
    <w:pPr>
      <w:keepNext/>
      <w:keepLines/>
      <w:spacing w:before="240" w:after="40" w:line="240" w:lineRule="auto"/>
      <w:ind w:right="425"/>
      <w:jc w:val="both"/>
      <w:outlineLvl w:val="0"/>
    </w:pPr>
    <w:rPr>
      <w:rFonts w:ascii="Times New Roman" w:eastAsia="Times New Roman" w:hAnsi="Times New Roman"/>
      <w:b/>
      <w:bCs/>
      <w:lang w:val="de-DE"/>
    </w:rPr>
  </w:style>
  <w:style w:type="paragraph" w:styleId="Heading2">
    <w:name w:val="heading 2"/>
    <w:basedOn w:val="Normal"/>
    <w:next w:val="Normal"/>
    <w:link w:val="Heading2Char"/>
    <w:uiPriority w:val="9"/>
    <w:unhideWhenUsed/>
    <w:qFormat/>
    <w:rsid w:val="00F77E61"/>
    <w:pPr>
      <w:keepNext/>
      <w:keepLines/>
      <w:spacing w:before="200" w:after="0"/>
      <w:outlineLvl w:val="1"/>
    </w:pPr>
    <w:rPr>
      <w:rFonts w:ascii="Cambria" w:eastAsia="Times New Roman" w:hAnsi="Cambria"/>
      <w:b/>
      <w:bCs/>
      <w:color w:val="4F81BD"/>
      <w:sz w:val="26"/>
      <w:szCs w:val="26"/>
    </w:rPr>
  </w:style>
  <w:style w:type="paragraph" w:styleId="Heading3">
    <w:name w:val="heading 3"/>
    <w:basedOn w:val="Heading1"/>
    <w:next w:val="Normal"/>
    <w:link w:val="Heading3Char"/>
    <w:uiPriority w:val="9"/>
    <w:unhideWhenUsed/>
    <w:qFormat/>
    <w:rsid w:val="005D6A8B"/>
    <w:pPr>
      <w:numPr>
        <w:numId w:val="4"/>
      </w:numPr>
      <w:ind w:left="567"/>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A8B"/>
    <w:rPr>
      <w:rFonts w:ascii="Times New Roman" w:eastAsia="Times New Roman" w:hAnsi="Times New Roman" w:cs="Times New Roman"/>
      <w:b/>
      <w:bCs/>
      <w:lang w:val="de-DE"/>
    </w:rPr>
  </w:style>
  <w:style w:type="character" w:customStyle="1" w:styleId="Heading3Char">
    <w:name w:val="Heading 3 Char"/>
    <w:basedOn w:val="DefaultParagraphFont"/>
    <w:link w:val="Heading3"/>
    <w:uiPriority w:val="9"/>
    <w:rsid w:val="005D6A8B"/>
    <w:rPr>
      <w:rFonts w:ascii="Times New Roman" w:eastAsia="Times New Roman" w:hAnsi="Times New Roman" w:cs="Times New Roman"/>
      <w:b/>
      <w:bCs/>
      <w:lang w:val="de-DE"/>
    </w:rPr>
  </w:style>
  <w:style w:type="paragraph" w:styleId="ListParagraph">
    <w:name w:val="List Paragraph"/>
    <w:basedOn w:val="Normal"/>
    <w:uiPriority w:val="34"/>
    <w:qFormat/>
    <w:rsid w:val="005D6A8B"/>
    <w:pPr>
      <w:ind w:left="720"/>
      <w:contextualSpacing/>
    </w:pPr>
  </w:style>
  <w:style w:type="character" w:styleId="Hyperlink">
    <w:name w:val="Hyperlink"/>
    <w:uiPriority w:val="99"/>
    <w:unhideWhenUsed/>
    <w:rsid w:val="005D6A8B"/>
    <w:rPr>
      <w:color w:val="0000FF"/>
      <w:u w:val="single"/>
    </w:rPr>
  </w:style>
  <w:style w:type="paragraph" w:styleId="Header">
    <w:name w:val="header"/>
    <w:basedOn w:val="Normal"/>
    <w:link w:val="HeaderChar"/>
    <w:uiPriority w:val="99"/>
    <w:unhideWhenUsed/>
    <w:rsid w:val="005D6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A8B"/>
    <w:rPr>
      <w:rFonts w:ascii="Calibri" w:eastAsia="Calibri" w:hAnsi="Calibri" w:cs="Times New Roman"/>
      <w:lang w:val="id-ID"/>
    </w:rPr>
  </w:style>
  <w:style w:type="paragraph" w:styleId="Footer">
    <w:name w:val="footer"/>
    <w:basedOn w:val="Normal"/>
    <w:link w:val="FooterChar"/>
    <w:uiPriority w:val="99"/>
    <w:unhideWhenUsed/>
    <w:rsid w:val="005D6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A8B"/>
    <w:rPr>
      <w:rFonts w:ascii="Calibri" w:eastAsia="Calibri" w:hAnsi="Calibri" w:cs="Times New Roman"/>
      <w:lang w:val="id-ID"/>
    </w:rPr>
  </w:style>
  <w:style w:type="paragraph" w:styleId="Title">
    <w:name w:val="Title"/>
    <w:basedOn w:val="Normal"/>
    <w:next w:val="Normal"/>
    <w:link w:val="TitleChar"/>
    <w:uiPriority w:val="10"/>
    <w:qFormat/>
    <w:rsid w:val="005D6A8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A8B"/>
    <w:rPr>
      <w:rFonts w:asciiTheme="majorHAnsi" w:eastAsiaTheme="majorEastAsia" w:hAnsiTheme="majorHAnsi" w:cstheme="majorBidi"/>
      <w:spacing w:val="-10"/>
      <w:kern w:val="28"/>
      <w:sz w:val="56"/>
      <w:szCs w:val="56"/>
      <w:lang w:val="id-ID"/>
    </w:rPr>
  </w:style>
  <w:style w:type="character" w:customStyle="1" w:styleId="Heading2Char">
    <w:name w:val="Heading 2 Char"/>
    <w:basedOn w:val="DefaultParagraphFont"/>
    <w:link w:val="Heading2"/>
    <w:uiPriority w:val="9"/>
    <w:rsid w:val="00F77E61"/>
    <w:rPr>
      <w:rFonts w:ascii="Cambria" w:eastAsia="Times New Roman" w:hAnsi="Cambria" w:cs="Times New Roman"/>
      <w:b/>
      <w:bCs/>
      <w:color w:val="4F81BD"/>
      <w:sz w:val="26"/>
      <w:szCs w:val="26"/>
      <w:lang w:val="id-ID"/>
    </w:rPr>
  </w:style>
  <w:style w:type="paragraph" w:styleId="BalloonText">
    <w:name w:val="Balloon Text"/>
    <w:basedOn w:val="Normal"/>
    <w:link w:val="BalloonTextChar"/>
    <w:uiPriority w:val="99"/>
    <w:semiHidden/>
    <w:unhideWhenUsed/>
    <w:rsid w:val="00F77E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E61"/>
    <w:rPr>
      <w:rFonts w:ascii="Tahoma" w:eastAsia="Calibri" w:hAnsi="Tahoma" w:cs="Tahoma"/>
      <w:sz w:val="16"/>
      <w:szCs w:val="16"/>
      <w:lang w:val="id-ID"/>
    </w:rPr>
  </w:style>
  <w:style w:type="paragraph" w:styleId="TOCHeading">
    <w:name w:val="TOC Heading"/>
    <w:basedOn w:val="Heading1"/>
    <w:next w:val="Normal"/>
    <w:uiPriority w:val="39"/>
    <w:semiHidden/>
    <w:unhideWhenUsed/>
    <w:qFormat/>
    <w:rsid w:val="00F77E61"/>
    <w:pPr>
      <w:ind w:right="0"/>
      <w:outlineLvl w:val="9"/>
    </w:pPr>
    <w:rPr>
      <w:sz w:val="20"/>
      <w:lang w:val="en-US" w:eastAsia="ja-JP"/>
    </w:rPr>
  </w:style>
  <w:style w:type="paragraph" w:styleId="TOC1">
    <w:name w:val="toc 1"/>
    <w:basedOn w:val="Normal"/>
    <w:next w:val="Normal"/>
    <w:autoRedefine/>
    <w:uiPriority w:val="39"/>
    <w:unhideWhenUsed/>
    <w:rsid w:val="00F77E61"/>
    <w:pPr>
      <w:spacing w:after="100"/>
    </w:pPr>
  </w:style>
  <w:style w:type="table" w:styleId="TableGrid">
    <w:name w:val="Table Grid"/>
    <w:basedOn w:val="TableNormal"/>
    <w:uiPriority w:val="59"/>
    <w:rsid w:val="00F77E6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7E61"/>
    <w:pPr>
      <w:spacing w:after="0" w:line="240" w:lineRule="auto"/>
    </w:pPr>
    <w:rPr>
      <w:rFonts w:ascii="Calibri" w:eastAsia="Calibri" w:hAnsi="Calibri" w:cs="Times New Roman"/>
      <w:lang w:val="id-ID"/>
    </w:rPr>
  </w:style>
  <w:style w:type="character" w:styleId="CommentReference">
    <w:name w:val="annotation reference"/>
    <w:basedOn w:val="DefaultParagraphFont"/>
    <w:uiPriority w:val="99"/>
    <w:semiHidden/>
    <w:unhideWhenUsed/>
    <w:rsid w:val="00E0233C"/>
    <w:rPr>
      <w:sz w:val="16"/>
      <w:szCs w:val="16"/>
    </w:rPr>
  </w:style>
  <w:style w:type="paragraph" w:styleId="CommentText">
    <w:name w:val="annotation text"/>
    <w:basedOn w:val="Normal"/>
    <w:link w:val="CommentTextChar"/>
    <w:uiPriority w:val="99"/>
    <w:semiHidden/>
    <w:unhideWhenUsed/>
    <w:rsid w:val="00E0233C"/>
    <w:pPr>
      <w:spacing w:line="240" w:lineRule="auto"/>
    </w:pPr>
    <w:rPr>
      <w:sz w:val="20"/>
      <w:szCs w:val="20"/>
    </w:rPr>
  </w:style>
  <w:style w:type="character" w:customStyle="1" w:styleId="CommentTextChar">
    <w:name w:val="Comment Text Char"/>
    <w:basedOn w:val="DefaultParagraphFont"/>
    <w:link w:val="CommentText"/>
    <w:uiPriority w:val="99"/>
    <w:semiHidden/>
    <w:rsid w:val="00E0233C"/>
    <w:rPr>
      <w:rFonts w:ascii="Calibri" w:eastAsia="Calibri" w:hAnsi="Calibri"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E0233C"/>
    <w:rPr>
      <w:b/>
      <w:bCs/>
    </w:rPr>
  </w:style>
  <w:style w:type="character" w:customStyle="1" w:styleId="CommentSubjectChar">
    <w:name w:val="Comment Subject Char"/>
    <w:basedOn w:val="CommentTextChar"/>
    <w:link w:val="CommentSubject"/>
    <w:uiPriority w:val="99"/>
    <w:semiHidden/>
    <w:rsid w:val="00E0233C"/>
    <w:rPr>
      <w:rFonts w:ascii="Calibri" w:eastAsia="Calibri" w:hAnsi="Calibri" w:cs="Times New Roman"/>
      <w:b/>
      <w:bCs/>
      <w:sz w:val="20"/>
      <w:szCs w:val="20"/>
      <w:lang w:val="id-ID"/>
    </w:rPr>
  </w:style>
  <w:style w:type="paragraph" w:customStyle="1" w:styleId="StyleAuthorBold">
    <w:name w:val="Style Author + Bold"/>
    <w:basedOn w:val="Normal"/>
    <w:rsid w:val="00811407"/>
    <w:pPr>
      <w:spacing w:before="240" w:after="40" w:line="240" w:lineRule="auto"/>
      <w:jc w:val="center"/>
    </w:pPr>
    <w:rPr>
      <w:rFonts w:ascii="Times New Roman" w:eastAsia="SimSun" w:hAnsi="Times New Roman"/>
      <w:b/>
      <w:bCs/>
      <w:noProof/>
      <w:lang w:val="en-US"/>
    </w:rPr>
  </w:style>
  <w:style w:type="paragraph" w:customStyle="1" w:styleId="Afiliasi">
    <w:name w:val="Afiliasi"/>
    <w:basedOn w:val="Normal"/>
    <w:qFormat/>
    <w:rsid w:val="00811407"/>
    <w:pPr>
      <w:spacing w:before="40" w:after="40" w:line="240" w:lineRule="auto"/>
      <w:contextualSpacing/>
      <w:jc w:val="center"/>
    </w:pPr>
    <w:rPr>
      <w:rFonts w:ascii="Times New Roman" w:eastAsia="SimSun" w:hAnsi="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95031">
      <w:bodyDiv w:val="1"/>
      <w:marLeft w:val="0"/>
      <w:marRight w:val="0"/>
      <w:marTop w:val="0"/>
      <w:marBottom w:val="0"/>
      <w:divBdr>
        <w:top w:val="none" w:sz="0" w:space="0" w:color="auto"/>
        <w:left w:val="none" w:sz="0" w:space="0" w:color="auto"/>
        <w:bottom w:val="none" w:sz="0" w:space="0" w:color="auto"/>
        <w:right w:val="none" w:sz="0" w:space="0" w:color="auto"/>
      </w:divBdr>
    </w:div>
    <w:div w:id="50235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ptiangumilang@mhs.unesa.ac.id" TargetMode="Externa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mailto:lutfisaksono@unesa.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35471-6301-4EFF-BCA9-B6C97B795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7037</Words>
  <Characters>40114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woroharsi@outlook.com</cp:lastModifiedBy>
  <cp:revision>2</cp:revision>
  <dcterms:created xsi:type="dcterms:W3CDTF">2021-06-07T18:11:00Z</dcterms:created>
  <dcterms:modified xsi:type="dcterms:W3CDTF">2021-06-07T18:11:00Z</dcterms:modified>
</cp:coreProperties>
</file>