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74E" w:rsidRPr="00FC3F6B" w:rsidRDefault="00D7319E" w:rsidP="0063174E">
      <w:pPr>
        <w:pStyle w:val="Stylepapertitle14pt"/>
        <w:rPr>
          <w:b/>
          <w:sz w:val="20"/>
          <w:szCs w:val="20"/>
          <w:lang w:val="id-ID"/>
        </w:rPr>
      </w:pPr>
      <w:r w:rsidRPr="00FC3F6B">
        <w:rPr>
          <w:b/>
          <w:sz w:val="20"/>
          <w:szCs w:val="20"/>
          <w:lang w:val="id-ID"/>
        </w:rPr>
        <w:t xml:space="preserve">ANALISA PEMURNIAN PELUMAS BEKAS </w:t>
      </w:r>
      <w:r w:rsidRPr="00FC3F6B">
        <w:rPr>
          <w:b/>
          <w:i/>
          <w:sz w:val="20"/>
          <w:szCs w:val="20"/>
          <w:lang w:val="id-ID"/>
        </w:rPr>
        <w:t>HARBOUR MOBILE CRANE</w:t>
      </w:r>
      <w:r w:rsidRPr="00FC3F6B">
        <w:rPr>
          <w:b/>
          <w:sz w:val="20"/>
          <w:szCs w:val="20"/>
          <w:lang w:val="id-ID"/>
        </w:rPr>
        <w:t xml:space="preserve"> DENGAN METODE </w:t>
      </w:r>
      <w:r w:rsidRPr="00FC3F6B">
        <w:rPr>
          <w:b/>
          <w:i/>
          <w:sz w:val="20"/>
          <w:szCs w:val="20"/>
          <w:lang w:val="id-ID"/>
        </w:rPr>
        <w:t>ACID AND CLAY</w:t>
      </w:r>
      <w:r w:rsidRPr="00FC3F6B">
        <w:rPr>
          <w:b/>
          <w:sz w:val="20"/>
          <w:szCs w:val="20"/>
          <w:lang w:val="id-ID"/>
        </w:rPr>
        <w:t xml:space="preserve"> VARIASI LAMA PENGADUKAN</w:t>
      </w:r>
    </w:p>
    <w:p w:rsidR="0063174E" w:rsidRPr="00FC3F6B" w:rsidRDefault="00D7319E" w:rsidP="0063174E">
      <w:pPr>
        <w:pStyle w:val="StyleAuthorBold"/>
        <w:rPr>
          <w:sz w:val="20"/>
          <w:szCs w:val="20"/>
          <w:lang w:val="id-ID"/>
        </w:rPr>
      </w:pPr>
      <w:r w:rsidRPr="00FC3F6B">
        <w:rPr>
          <w:sz w:val="20"/>
          <w:szCs w:val="20"/>
          <w:lang w:val="id-ID"/>
        </w:rPr>
        <w:t>Muhammad Ihza Santoso</w:t>
      </w:r>
    </w:p>
    <w:p w:rsidR="004A437E" w:rsidRPr="00FC3F6B" w:rsidRDefault="004A437E" w:rsidP="004A437E">
      <w:pPr>
        <w:pStyle w:val="Afiliasi"/>
        <w:spacing w:before="0" w:after="120"/>
        <w:rPr>
          <w:lang w:val="en-US"/>
        </w:rPr>
      </w:pPr>
      <w:r w:rsidRPr="00FC3F6B">
        <w:t>S1 T</w:t>
      </w:r>
      <w:r w:rsidRPr="00FC3F6B">
        <w:rPr>
          <w:lang w:val="en-US"/>
        </w:rPr>
        <w:t>eknik Mesin, Fakultas Teknik, Universitas Negeri Surabaya</w:t>
      </w:r>
    </w:p>
    <w:p w:rsidR="004A437E" w:rsidRPr="00FC3F6B" w:rsidRDefault="004A437E" w:rsidP="004A437E">
      <w:pPr>
        <w:pStyle w:val="Afiliasi"/>
        <w:spacing w:before="0" w:after="120"/>
        <w:rPr>
          <w:lang w:val="en-US"/>
        </w:rPr>
      </w:pPr>
      <w:r w:rsidRPr="00FC3F6B">
        <w:rPr>
          <w:lang w:val="en-US"/>
        </w:rPr>
        <w:t xml:space="preserve">Email : </w:t>
      </w:r>
      <w:r w:rsidR="00D7319E" w:rsidRPr="00FC3F6B">
        <w:rPr>
          <w:rStyle w:val="Hyperlink"/>
          <w:lang w:val="en-US"/>
        </w:rPr>
        <w:t>muhammadsantoso16050754031</w:t>
      </w:r>
      <w:r w:rsidR="00505398" w:rsidRPr="00FC3F6B">
        <w:rPr>
          <w:rStyle w:val="Hyperlink"/>
          <w:lang w:val="en-US"/>
        </w:rPr>
        <w:t>@mhs.unesa.ac.id.</w:t>
      </w:r>
    </w:p>
    <w:p w:rsidR="004A437E" w:rsidRPr="00FC3F6B" w:rsidRDefault="00D7319E" w:rsidP="004A437E">
      <w:pPr>
        <w:pStyle w:val="StyleAuthorBold"/>
        <w:rPr>
          <w:sz w:val="20"/>
          <w:szCs w:val="20"/>
          <w:lang w:val="id-ID"/>
        </w:rPr>
      </w:pPr>
      <w:r w:rsidRPr="00FC3F6B">
        <w:rPr>
          <w:sz w:val="20"/>
          <w:szCs w:val="20"/>
          <w:lang w:val="id-ID"/>
        </w:rPr>
        <w:t>Dyah Riandadari</w:t>
      </w:r>
    </w:p>
    <w:p w:rsidR="0063174E" w:rsidRPr="00FC3F6B" w:rsidRDefault="004A437E" w:rsidP="0063174E">
      <w:pPr>
        <w:pStyle w:val="Afiliasi"/>
        <w:rPr>
          <w:lang w:val="en-US"/>
        </w:rPr>
      </w:pPr>
      <w:r w:rsidRPr="00FC3F6B">
        <w:rPr>
          <w:lang w:val="en-US"/>
        </w:rPr>
        <w:t>Jurusan Teknik Mesin, Fakultas Teknik, Universitas Negeri Surabaya</w:t>
      </w:r>
    </w:p>
    <w:p w:rsidR="004A437E" w:rsidRPr="00FC3F6B" w:rsidRDefault="004A437E" w:rsidP="004A437E">
      <w:pPr>
        <w:pStyle w:val="Afiliasi"/>
        <w:rPr>
          <w:lang w:val="en-US"/>
        </w:rPr>
      </w:pPr>
      <w:r w:rsidRPr="00FC3F6B">
        <w:rPr>
          <w:lang w:val="en-US"/>
        </w:rPr>
        <w:t xml:space="preserve">Email: </w:t>
      </w:r>
      <w:r w:rsidR="000B351D" w:rsidRPr="00FC3F6B">
        <w:rPr>
          <w:rStyle w:val="Hyperlink"/>
          <w:lang w:val="en-US"/>
        </w:rPr>
        <w:t>dyahriandadari</w:t>
      </w:r>
      <w:r w:rsidRPr="00FC3F6B">
        <w:rPr>
          <w:rStyle w:val="Hyperlink"/>
          <w:lang w:val="en-US"/>
        </w:rPr>
        <w:t>@</w:t>
      </w:r>
      <w:r w:rsidR="00505398" w:rsidRPr="00FC3F6B">
        <w:rPr>
          <w:rStyle w:val="Hyperlink"/>
          <w:lang w:val="en-US"/>
        </w:rPr>
        <w:t>unesa.ac.id</w:t>
      </w:r>
      <w:r w:rsidRPr="00FC3F6B">
        <w:rPr>
          <w:lang w:val="en-US"/>
        </w:rPr>
        <w:t xml:space="preserve"> </w:t>
      </w:r>
    </w:p>
    <w:p w:rsidR="0063174E" w:rsidRPr="00FC3F6B" w:rsidRDefault="00505398" w:rsidP="0063174E">
      <w:pPr>
        <w:pStyle w:val="StyleAuthorBold"/>
        <w:rPr>
          <w:sz w:val="20"/>
          <w:szCs w:val="20"/>
        </w:rPr>
      </w:pPr>
      <w:r w:rsidRPr="00FC3F6B">
        <w:rPr>
          <w:sz w:val="20"/>
          <w:szCs w:val="20"/>
        </w:rPr>
        <w:t>ABSTRAK</w:t>
      </w:r>
    </w:p>
    <w:p w:rsidR="00B22ED3" w:rsidRPr="00FC3F6B" w:rsidRDefault="00815D07" w:rsidP="000B351D">
      <w:pPr>
        <w:spacing w:line="276" w:lineRule="auto"/>
        <w:ind w:left="567"/>
        <w:jc w:val="both"/>
        <w:rPr>
          <w:lang w:val="id-ID"/>
        </w:rPr>
      </w:pPr>
      <w:r>
        <w:rPr>
          <w:lang w:val="id-ID"/>
        </w:rPr>
        <w:t>Pelumas bekas adalah</w:t>
      </w:r>
      <w:r w:rsidR="000B351D" w:rsidRPr="00FC3F6B">
        <w:rPr>
          <w:lang w:val="id-ID"/>
        </w:rPr>
        <w:t xml:space="preserve"> limbah B3 karena dapat </w:t>
      </w:r>
      <w:r w:rsidR="00725088">
        <w:rPr>
          <w:lang w:val="id-ID"/>
        </w:rPr>
        <w:t>menyebabkan tanah mencemari lingkungan</w:t>
      </w:r>
      <w:r w:rsidR="000B351D" w:rsidRPr="00FC3F6B">
        <w:rPr>
          <w:lang w:val="id-ID"/>
        </w:rPr>
        <w:t xml:space="preserve"> dan </w:t>
      </w:r>
      <w:r w:rsidR="00725088">
        <w:rPr>
          <w:lang w:val="id-ID"/>
        </w:rPr>
        <w:t xml:space="preserve">menjadi tandus. Mencemari lingkungan pperairan </w:t>
      </w:r>
      <w:r w:rsidR="000B351D" w:rsidRPr="00FC3F6B">
        <w:rPr>
          <w:lang w:val="id-ID"/>
        </w:rPr>
        <w:t xml:space="preserve">karena tidak dapat larut dalam air. Salah satu metode yang digunakan dalam pemurnian </w:t>
      </w:r>
      <w:r>
        <w:rPr>
          <w:lang w:val="id-ID"/>
        </w:rPr>
        <w:t xml:space="preserve">minyak </w:t>
      </w:r>
      <w:r w:rsidR="000B351D" w:rsidRPr="00FC3F6B">
        <w:rPr>
          <w:lang w:val="id-ID"/>
        </w:rPr>
        <w:t xml:space="preserve">pelumas bekas yaitu metode </w:t>
      </w:r>
      <w:r w:rsidR="000B351D" w:rsidRPr="00FC3F6B">
        <w:rPr>
          <w:i/>
          <w:lang w:val="id-ID"/>
        </w:rPr>
        <w:t>acid and clay</w:t>
      </w:r>
      <w:r>
        <w:rPr>
          <w:lang w:val="id-ID"/>
        </w:rPr>
        <w:t>. Tujuan penelitian ini</w:t>
      </w:r>
      <w:r w:rsidR="000B351D" w:rsidRPr="00FC3F6B">
        <w:rPr>
          <w:lang w:val="id-ID"/>
        </w:rPr>
        <w:t xml:space="preserve"> untuk mengetahui karakteristik hasil pemurnian pelumas bekas dengan metode </w:t>
      </w:r>
      <w:r w:rsidR="000B351D" w:rsidRPr="00FC3F6B">
        <w:rPr>
          <w:i/>
          <w:lang w:val="id-ID"/>
        </w:rPr>
        <w:t xml:space="preserve">acid and clay </w:t>
      </w:r>
      <w:r w:rsidR="000B351D" w:rsidRPr="00FC3F6B">
        <w:rPr>
          <w:lang w:val="id-ID"/>
        </w:rPr>
        <w:t>yaitu proses menggunakan asam kuat/</w:t>
      </w:r>
      <w:r w:rsidR="000B351D" w:rsidRPr="00FC3F6B">
        <w:rPr>
          <w:i/>
          <w:lang w:val="id-ID"/>
        </w:rPr>
        <w:t>acid</w:t>
      </w:r>
      <w:r w:rsidR="000B351D" w:rsidRPr="00FC3F6B">
        <w:rPr>
          <w:lang w:val="id-ID"/>
        </w:rPr>
        <w:t xml:space="preserve"> sebagai pelarut dan </w:t>
      </w:r>
      <w:r w:rsidR="000B351D" w:rsidRPr="00FC3F6B">
        <w:rPr>
          <w:i/>
          <w:lang w:val="id-ID"/>
        </w:rPr>
        <w:t>clay</w:t>
      </w:r>
      <w:r w:rsidR="000B351D" w:rsidRPr="00FC3F6B">
        <w:rPr>
          <w:lang w:val="id-ID"/>
        </w:rPr>
        <w:t xml:space="preserve">. Penelitian ini merupakan eksperimen pelumas bekas </w:t>
      </w:r>
      <w:r w:rsidR="000B351D" w:rsidRPr="00FC3F6B">
        <w:rPr>
          <w:i/>
          <w:lang w:val="id-ID"/>
        </w:rPr>
        <w:t>harbour mobile crane</w:t>
      </w:r>
      <w:r w:rsidR="000B351D" w:rsidRPr="00FC3F6B">
        <w:rPr>
          <w:lang w:val="id-ID"/>
        </w:rPr>
        <w:t xml:space="preserve"> sebagai objek dalam pemurnian pelumas bekas. Pada penelitian ini adsorben yang digunakan adalah bentonit dan asam kuat menggunakan asam sulfat (H₂SO₄) dengan memvariasikan lama pengadukan bentonit yaitu (3, 4, 5 jam) dan (900, 1000, 1100 rpm). Suhu adsorpsi 70 ºC. Hasil yang diperoleh dalam penelitian ini yaitu Perubahan viskositas kinematik tertinggi untuk suhu 40°C adalah pada variasi 5 jam 1000 rpm yaitu 106,96 cSt, sedangkan untuk suhu 100°C adalah pada variasi 4 jam 1000 rpm yaitu 8,878 cSt. Hasil optimal Flash Point didapat pada lama pengadukan 4 jam 1000 rpm yaitu 212°C. Hasil optimal Density didapat pada kondisi lama pengadukan 3 jam 1000 rpm dengan hasil 0,8845.</w:t>
      </w:r>
    </w:p>
    <w:p w:rsidR="0063174E" w:rsidRPr="00FC3F6B" w:rsidRDefault="00B22ED3" w:rsidP="00B22ED3">
      <w:pPr>
        <w:spacing w:line="276" w:lineRule="auto"/>
        <w:ind w:left="567"/>
        <w:jc w:val="both"/>
        <w:rPr>
          <w:b/>
        </w:rPr>
      </w:pPr>
      <w:r w:rsidRPr="00FC3F6B">
        <w:rPr>
          <w:rFonts w:eastAsiaTheme="minorEastAsia"/>
          <w:b/>
        </w:rPr>
        <w:t>Kata Kunci</w:t>
      </w:r>
      <w:r w:rsidRPr="00FC3F6B">
        <w:rPr>
          <w:rFonts w:eastAsiaTheme="minorEastAsia"/>
        </w:rPr>
        <w:t xml:space="preserve">: </w:t>
      </w:r>
      <w:r w:rsidR="000B351D" w:rsidRPr="00FC3F6B">
        <w:rPr>
          <w:rFonts w:eastAsia="Calibri"/>
          <w:lang w:val="id-ID"/>
        </w:rPr>
        <w:t xml:space="preserve">pelumas, pemurnian pelumas, metode </w:t>
      </w:r>
      <w:r w:rsidR="000B351D" w:rsidRPr="00FC3F6B">
        <w:rPr>
          <w:rFonts w:eastAsia="Calibri"/>
          <w:i/>
          <w:lang w:val="id-ID"/>
        </w:rPr>
        <w:t>acid and clay</w:t>
      </w:r>
      <w:r w:rsidR="009B6D96" w:rsidRPr="00FC3F6B">
        <w:rPr>
          <w:rFonts w:eastAsia="Calibri"/>
          <w:lang w:val="id-ID"/>
        </w:rPr>
        <w:t>,</w:t>
      </w:r>
      <w:r w:rsidR="000B351D" w:rsidRPr="00FC3F6B">
        <w:rPr>
          <w:rFonts w:eastAsia="Calibri"/>
          <w:lang w:val="id-ID"/>
        </w:rPr>
        <w:t xml:space="preserve"> variasi waktu pengadukan.</w:t>
      </w:r>
      <w:r w:rsidR="0063174E" w:rsidRPr="00FC3F6B">
        <w:tab/>
      </w:r>
    </w:p>
    <w:p w:rsidR="0063174E" w:rsidRPr="00FC3F6B" w:rsidRDefault="00505398" w:rsidP="0063174E">
      <w:pPr>
        <w:pStyle w:val="StyleAuthorBold"/>
        <w:rPr>
          <w:i/>
          <w:sz w:val="20"/>
          <w:szCs w:val="20"/>
        </w:rPr>
      </w:pPr>
      <w:r w:rsidRPr="00FC3F6B">
        <w:rPr>
          <w:i/>
          <w:sz w:val="20"/>
          <w:szCs w:val="20"/>
        </w:rPr>
        <w:t>ABSTRACT</w:t>
      </w:r>
    </w:p>
    <w:p w:rsidR="004366A2" w:rsidRPr="00FC3F6B" w:rsidRDefault="009B6D96" w:rsidP="009B6D96">
      <w:pPr>
        <w:spacing w:line="276" w:lineRule="auto"/>
        <w:ind w:left="567"/>
        <w:jc w:val="both"/>
        <w:rPr>
          <w:i/>
          <w:lang w:val="id-ID"/>
        </w:rPr>
      </w:pPr>
      <w:r w:rsidRPr="00FC3F6B">
        <w:rPr>
          <w:i/>
          <w:lang w:val="id-ID"/>
        </w:rPr>
        <w:t>Used lubricant is B3 waste because it can cause the soil to become barrenand can pollute the waters because they are insoluble in water. One of the methods used in the purification of used lubricants is the acid and clay method. This study aims to determine the characteristics of the refined lubricants used with the acid and clay method, which is a process using strong acid as a solvent and clay. This research is an experiment of used lubricants from harbor mobile cranes as an object in refining used lubricants. In this study, the adsorbent used was bentonite and strong acid using sulfuric acid (H₂SO₄) by varying the length of stirring the bentonite, namely (3, 4, 5 hours) and (900, 1000, 1100 rpm). Adsorption temperature 70 ºC. The results obtained in this study areThe highest kinematic viscosity change for a temperature of 40 ° C is at a variation of 5 hours 1000 rpm which is 106.96 cSt, while for a temperature of 100 ° C is at a variation of 4 hours 1000 rpm which is 8.878 cSt. The optimal results of Flash Point were obtained at 4 hours stirring time of 1000 rpm, namely 212 ° C. The optimal density results were obtained at the stirring time of 3 hours 1000 rpm with a result of 0.8845.</w:t>
      </w:r>
    </w:p>
    <w:p w:rsidR="0063174E" w:rsidRPr="00FC3F6B" w:rsidRDefault="004366A2" w:rsidP="004366A2">
      <w:pPr>
        <w:pStyle w:val="abstrak"/>
        <w:rPr>
          <w:szCs w:val="20"/>
          <w:lang w:val="id-ID"/>
        </w:rPr>
        <w:sectPr w:rsidR="0063174E" w:rsidRPr="00FC3F6B" w:rsidSect="004E2396">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18" w:right="1134" w:bottom="1418" w:left="1134" w:header="720" w:footer="720" w:gutter="0"/>
          <w:pgNumType w:start="130"/>
          <w:cols w:space="720"/>
          <w:docGrid w:linePitch="360"/>
        </w:sectPr>
      </w:pPr>
      <w:r w:rsidRPr="00FC3F6B">
        <w:rPr>
          <w:b/>
          <w:i/>
          <w:szCs w:val="20"/>
        </w:rPr>
        <w:t>Keywords</w:t>
      </w:r>
      <w:r w:rsidRPr="00FC3F6B">
        <w:rPr>
          <w:i/>
          <w:szCs w:val="20"/>
        </w:rPr>
        <w:t xml:space="preserve">: </w:t>
      </w:r>
      <w:r w:rsidR="009B6D96" w:rsidRPr="00FC3F6B">
        <w:rPr>
          <w:rFonts w:eastAsia="Calibri"/>
          <w:spacing w:val="0"/>
          <w:szCs w:val="20"/>
          <w:lang w:val="id-ID"/>
        </w:rPr>
        <w:t>lubricants, lubricant purification, acid and clay method, variation of stirring time.</w:t>
      </w:r>
    </w:p>
    <w:p w:rsidR="0063174E" w:rsidRPr="00FC3F6B" w:rsidRDefault="0063174E" w:rsidP="0063174E">
      <w:pPr>
        <w:pStyle w:val="Affiliation"/>
        <w:jc w:val="both"/>
        <w:rPr>
          <w:lang w:val="id-ID"/>
        </w:rPr>
      </w:pPr>
    </w:p>
    <w:p w:rsidR="0063174E" w:rsidRPr="00FC3F6B" w:rsidRDefault="0063174E" w:rsidP="0063174E">
      <w:pPr>
        <w:rPr>
          <w:lang w:val="id-ID"/>
        </w:rPr>
      </w:pPr>
    </w:p>
    <w:p w:rsidR="00A06886" w:rsidRPr="00FC3F6B" w:rsidRDefault="00A06886" w:rsidP="0063174E">
      <w:pPr>
        <w:rPr>
          <w:lang w:val="id-ID"/>
        </w:rPr>
      </w:pPr>
    </w:p>
    <w:p w:rsidR="00A06886" w:rsidRPr="00FC3F6B" w:rsidRDefault="00A06886" w:rsidP="0063174E">
      <w:pPr>
        <w:rPr>
          <w:lang w:val="id-ID"/>
        </w:rPr>
      </w:pPr>
    </w:p>
    <w:p w:rsidR="00A06886" w:rsidRPr="00FC3F6B" w:rsidRDefault="00A06886" w:rsidP="0063174E">
      <w:pPr>
        <w:rPr>
          <w:lang w:val="id-ID"/>
        </w:rPr>
      </w:pPr>
    </w:p>
    <w:p w:rsidR="00A06886" w:rsidRPr="00FC3F6B" w:rsidRDefault="00A06886" w:rsidP="0063174E">
      <w:pPr>
        <w:rPr>
          <w:lang w:val="id-ID"/>
        </w:rPr>
      </w:pPr>
    </w:p>
    <w:p w:rsidR="00A06886" w:rsidRPr="00FC3F6B" w:rsidRDefault="00A06886" w:rsidP="0063174E">
      <w:pPr>
        <w:rPr>
          <w:lang w:val="id-ID"/>
        </w:rPr>
      </w:pPr>
    </w:p>
    <w:p w:rsidR="00A06886" w:rsidRPr="00FC3F6B" w:rsidRDefault="00A06886" w:rsidP="0063174E">
      <w:pPr>
        <w:rPr>
          <w:lang w:val="id-ID"/>
        </w:rPr>
      </w:pPr>
    </w:p>
    <w:p w:rsidR="00A06886" w:rsidRPr="00FC3F6B" w:rsidRDefault="00A06886" w:rsidP="0063174E">
      <w:pPr>
        <w:rPr>
          <w:lang w:val="id-ID"/>
        </w:rPr>
      </w:pPr>
    </w:p>
    <w:p w:rsidR="00A06886" w:rsidRPr="00FC3F6B" w:rsidRDefault="00A06886" w:rsidP="0063174E">
      <w:pPr>
        <w:rPr>
          <w:lang w:val="id-ID"/>
        </w:rPr>
      </w:pPr>
    </w:p>
    <w:p w:rsidR="00A06886" w:rsidRPr="00FC3F6B" w:rsidRDefault="00A06886" w:rsidP="0063174E">
      <w:pPr>
        <w:rPr>
          <w:lang w:val="id-ID"/>
        </w:rPr>
      </w:pPr>
    </w:p>
    <w:p w:rsidR="00A06886" w:rsidRPr="00FC3F6B" w:rsidRDefault="00A06886" w:rsidP="0063174E">
      <w:pPr>
        <w:rPr>
          <w:lang w:val="id-ID"/>
        </w:rPr>
      </w:pPr>
    </w:p>
    <w:p w:rsidR="0063174E" w:rsidRDefault="0063174E" w:rsidP="0063174E">
      <w:pPr>
        <w:rPr>
          <w:lang w:val="id-ID"/>
        </w:rPr>
      </w:pPr>
    </w:p>
    <w:p w:rsidR="00FC3F6B" w:rsidRPr="00FC3F6B" w:rsidRDefault="004E2396" w:rsidP="0063174E">
      <w:pPr>
        <w:rPr>
          <w:lang w:val="id-ID"/>
        </w:rPr>
      </w:pPr>
      <w:r w:rsidRPr="004E2396">
        <w:rPr>
          <w:noProof/>
          <w:lang w:val="id-ID" w:eastAsia="id-ID"/>
        </w:rPr>
        <mc:AlternateContent>
          <mc:Choice Requires="wps">
            <w:drawing>
              <wp:anchor distT="45720" distB="45720" distL="114300" distR="114300" simplePos="0" relativeHeight="251671552" behindDoc="1" locked="0" layoutInCell="1" allowOverlap="1" wp14:anchorId="411B40D0" wp14:editId="4D923A9D">
                <wp:simplePos x="0" y="0"/>
                <wp:positionH relativeFrom="column">
                  <wp:posOffset>1771015</wp:posOffset>
                </wp:positionH>
                <wp:positionV relativeFrom="paragraph">
                  <wp:posOffset>671718</wp:posOffset>
                </wp:positionV>
                <wp:extent cx="2360930" cy="1404620"/>
                <wp:effectExtent l="0" t="0" r="8890"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E2396" w:rsidRDefault="004E2396" w:rsidP="004E2396">
                            <w:r>
                              <w:rPr>
                                <w:lang w:val="id-ID"/>
                              </w:rPr>
                              <w:t>1</w:t>
                            </w:r>
                            <w:r w:rsidR="00756549">
                              <w:rPr>
                                <w:lang w:val="id-ID"/>
                              </w:rPr>
                              <w:t>31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1B40D0" id="_x0000_t202" coordsize="21600,21600" o:spt="202" path="m,l,21600r21600,l21600,xe">
                <v:stroke joinstyle="miter"/>
                <v:path gradientshapeok="t" o:connecttype="rect"/>
              </v:shapetype>
              <v:shape id="Text Box 2" o:spid="_x0000_s1026" type="#_x0000_t202" style="position:absolute;left:0;text-align:left;margin-left:139.45pt;margin-top:52.9pt;width:185.9pt;height:110.6pt;z-index:-2516449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IYIAIAAB0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" stroked="f">
                <v:textbox style="mso-fit-shape-to-text:t">
                  <w:txbxContent>
                    <w:p w:rsidR="004E2396" w:rsidRDefault="004E2396" w:rsidP="004E2396">
                      <w:r>
                        <w:rPr>
                          <w:lang w:val="id-ID"/>
                        </w:rPr>
                        <w:t>1</w:t>
                      </w:r>
                      <w:r w:rsidR="00756549">
                        <w:rPr>
                          <w:lang w:val="id-ID"/>
                        </w:rPr>
                        <w:t>31</w:t>
                      </w:r>
                    </w:p>
                  </w:txbxContent>
                </v:textbox>
              </v:shape>
            </w:pict>
          </mc:Fallback>
        </mc:AlternateContent>
      </w:r>
    </w:p>
    <w:p w:rsidR="0063174E" w:rsidRPr="00FC3F6B" w:rsidRDefault="0063174E" w:rsidP="0063174E">
      <w:pPr>
        <w:jc w:val="both"/>
        <w:rPr>
          <w:lang w:val="id-ID"/>
        </w:rPr>
        <w:sectPr w:rsidR="0063174E" w:rsidRPr="00FC3F6B" w:rsidSect="002A2DFD">
          <w:type w:val="continuous"/>
          <w:pgSz w:w="11909" w:h="16834" w:code="9"/>
          <w:pgMar w:top="1418" w:right="1134" w:bottom="1418" w:left="1134" w:header="720" w:footer="720" w:gutter="0"/>
          <w:cols w:space="720"/>
          <w:docGrid w:linePitch="360"/>
        </w:sectPr>
      </w:pPr>
    </w:p>
    <w:p w:rsidR="0063174E" w:rsidRPr="00FC3F6B" w:rsidRDefault="0063174E" w:rsidP="004366A2">
      <w:pPr>
        <w:pStyle w:val="Heading1"/>
        <w:numPr>
          <w:ilvl w:val="0"/>
          <w:numId w:val="0"/>
        </w:numPr>
        <w:spacing w:before="240" w:after="40"/>
        <w:jc w:val="both"/>
        <w:rPr>
          <w:b/>
          <w:lang w:val="id-ID"/>
        </w:rPr>
      </w:pPr>
      <w:r w:rsidRPr="00FC3F6B">
        <w:rPr>
          <w:b/>
          <w:lang w:val="id-ID"/>
        </w:rPr>
        <w:lastRenderedPageBreak/>
        <w:t>PENDAHULUAN</w:t>
      </w:r>
    </w:p>
    <w:p w:rsidR="003F5586" w:rsidRPr="00FC3F6B" w:rsidRDefault="003F5586" w:rsidP="00B1558F">
      <w:pPr>
        <w:spacing w:line="276" w:lineRule="auto"/>
        <w:jc w:val="both"/>
      </w:pPr>
      <w:r w:rsidRPr="00FC3F6B">
        <w:t>Kondisi perekonomian nasional yang tidak stabi</w:t>
      </w:r>
      <w:r w:rsidR="00C24A81" w:rsidRPr="00FC3F6B">
        <w:t xml:space="preserve">l </w:t>
      </w:r>
      <w:r w:rsidR="008D2834">
        <w:rPr>
          <w:lang w:val="id-ID"/>
        </w:rPr>
        <w:t xml:space="preserve">akibat dari pandemi </w:t>
      </w:r>
      <w:r w:rsidR="009B0EE1">
        <w:rPr>
          <w:lang w:val="id-ID"/>
        </w:rPr>
        <w:t xml:space="preserve">saat ini </w:t>
      </w:r>
      <w:r w:rsidR="00C24A81" w:rsidRPr="00FC3F6B">
        <w:t xml:space="preserve">dan </w:t>
      </w:r>
      <w:r w:rsidRPr="00FC3F6B">
        <w:t>cenderung terdampak</w:t>
      </w:r>
      <w:r w:rsidR="00C24A81" w:rsidRPr="00FC3F6B">
        <w:t xml:space="preserve"> oleh perekonomian global</w:t>
      </w:r>
      <w:r w:rsidR="009B0EE1">
        <w:rPr>
          <w:lang w:val="id-ID"/>
        </w:rPr>
        <w:t xml:space="preserve"> yang sangat mempengaruhi perekonomian Indonesia</w:t>
      </w:r>
      <w:r w:rsidR="00815D07">
        <w:rPr>
          <w:lang w:val="id-ID"/>
        </w:rPr>
        <w:t xml:space="preserve"> </w:t>
      </w:r>
      <w:r w:rsidRPr="00FC3F6B">
        <w:t>mengharuskan suatu perusahaan untuk lebih meningkatkan efisiensi kegi</w:t>
      </w:r>
      <w:r w:rsidR="00C24A81" w:rsidRPr="00FC3F6B">
        <w:t>atan operasinya</w:t>
      </w:r>
      <w:r w:rsidR="00815D07">
        <w:rPr>
          <w:lang w:val="id-ID"/>
        </w:rPr>
        <w:t>, baik di sektor keuangan maupun infrastruktur</w:t>
      </w:r>
      <w:r w:rsidR="00C24A81" w:rsidRPr="00FC3F6B">
        <w:t xml:space="preserve">. Salah satu hal </w:t>
      </w:r>
      <w:r w:rsidRPr="00FC3F6B">
        <w:t xml:space="preserve">yang mendukung kelancaran kegiatan operasi pada suatu perusahaan adalah kesiapan mesin–mesin produksi dalam </w:t>
      </w:r>
      <w:r w:rsidR="00815D07">
        <w:rPr>
          <w:lang w:val="id-ID"/>
        </w:rPr>
        <w:t>melakukan</w:t>
      </w:r>
      <w:r w:rsidRPr="00FC3F6B">
        <w:t xml:space="preserve"> tugasnya</w:t>
      </w:r>
      <w:r w:rsidR="00815D07">
        <w:rPr>
          <w:lang w:val="id-ID"/>
        </w:rPr>
        <w:t xml:space="preserve"> dengan sangat efisien dan baik</w:t>
      </w:r>
      <w:r w:rsidR="009B0EE1">
        <w:rPr>
          <w:lang w:val="id-ID"/>
        </w:rPr>
        <w:t xml:space="preserve">. Salah satu mesin dalam kegiatan operasi di Pelindo III yaitu </w:t>
      </w:r>
      <w:r w:rsidR="009B0EE1" w:rsidRPr="009B0EE1">
        <w:rPr>
          <w:i/>
          <w:lang w:val="id-ID"/>
        </w:rPr>
        <w:t>harbour mobile crane</w:t>
      </w:r>
      <w:r w:rsidRPr="00FC3F6B">
        <w:t xml:space="preserve">. </w:t>
      </w:r>
    </w:p>
    <w:p w:rsidR="004366A2" w:rsidRPr="008011B4" w:rsidRDefault="00B1558F" w:rsidP="00B1558F">
      <w:pPr>
        <w:spacing w:line="276" w:lineRule="auto"/>
        <w:jc w:val="both"/>
        <w:rPr>
          <w:lang w:val="id-ID"/>
        </w:rPr>
      </w:pPr>
      <w:r>
        <w:rPr>
          <w:lang w:val="id-ID"/>
        </w:rPr>
        <w:t xml:space="preserve">      </w:t>
      </w:r>
      <w:r w:rsidR="009B0EE1">
        <w:rPr>
          <w:lang w:val="id-ID"/>
        </w:rPr>
        <w:t xml:space="preserve">Untuk pemurnian pelumas salah satu metodenya yaitu </w:t>
      </w:r>
      <w:r w:rsidR="003F5586" w:rsidRPr="00FC3F6B">
        <w:t xml:space="preserve">yaitu </w:t>
      </w:r>
      <w:r w:rsidR="00F243C2">
        <w:t>menggunakan adsorbe</w:t>
      </w:r>
      <w:r w:rsidR="00725088">
        <w:t>n</w:t>
      </w:r>
      <w:r w:rsidR="00CC0E61" w:rsidRPr="00FC3F6B">
        <w:t xml:space="preserve"> </w:t>
      </w:r>
      <w:r w:rsidR="00725088">
        <w:t>dan asam kuat pada proses pemurnian pelumas</w:t>
      </w:r>
      <w:r w:rsidR="003F5586" w:rsidRPr="00FC3F6B">
        <w:t>. (Mara dan Kurniawan, 2015) telah</w:t>
      </w:r>
      <w:r w:rsidR="00CC0E61" w:rsidRPr="00FC3F6B">
        <w:t xml:space="preserve"> </w:t>
      </w:r>
      <w:r w:rsidR="003F5586" w:rsidRPr="00FC3F6B">
        <w:t xml:space="preserve">menggunakan asam sulfat dan kaolin sebagai adsorben dalam pemurnian pelumas bekas. (Suarya, 2008) menyatakan Asam sulfat </w:t>
      </w:r>
      <w:r w:rsidR="009B0EE1">
        <w:rPr>
          <w:lang w:val="id-ID"/>
        </w:rPr>
        <w:t>memiliki bilangan ekuivalen lebih tinggi daripada asam klorida dan asam nitrat</w:t>
      </w:r>
      <w:r w:rsidR="003F5586" w:rsidRPr="00FC3F6B">
        <w:t xml:space="preserve">. </w:t>
      </w:r>
      <w:r w:rsidR="008A5BF1">
        <w:rPr>
          <w:lang w:val="id-ID"/>
        </w:rPr>
        <w:t>Adsorben yang digunakan adalah bentonit.</w:t>
      </w:r>
    </w:p>
    <w:p w:rsidR="004366A2" w:rsidRPr="00FC3F6B" w:rsidRDefault="00B1558F" w:rsidP="00B1558F">
      <w:pPr>
        <w:spacing w:line="276" w:lineRule="auto"/>
        <w:jc w:val="both"/>
        <w:rPr>
          <w:rFonts w:eastAsiaTheme="minorEastAsia"/>
        </w:rPr>
      </w:pPr>
      <w:r>
        <w:rPr>
          <w:rFonts w:eastAsiaTheme="minorEastAsia"/>
          <w:lang w:val="id-ID"/>
        </w:rPr>
        <w:t xml:space="preserve">      </w:t>
      </w:r>
      <w:r w:rsidR="00C24A81" w:rsidRPr="00FC3F6B">
        <w:rPr>
          <w:rFonts w:eastAsiaTheme="minorEastAsia"/>
        </w:rPr>
        <w:t>Pentingnya topik tersebut diteliti yaitu dengan didapatkan variasi pelumas paling optimum berdasarkan variasi pengadukan dan kecepatan rpm dengan hasil akhir keluaran yang diharapkan peneliti selanjutnya melakukan uji performa pelumas bekas hasil penelitian ini dan mampu digunakan pada perusahaan yang memliki alat harbour mobile crane guna mengurangi jumlah pengeluaran di sektor pelumas alat harbour mobile crane.</w:t>
      </w:r>
      <w:r w:rsidR="00C24A81" w:rsidRPr="00FC3F6B">
        <w:rPr>
          <w:rFonts w:eastAsiaTheme="minorEastAsia"/>
          <w:i/>
          <w:iCs/>
        </w:rPr>
        <w:t xml:space="preserve"> </w:t>
      </w:r>
      <w:r w:rsidR="00C24A81" w:rsidRPr="00FC3F6B">
        <w:rPr>
          <w:rFonts w:eastAsiaTheme="minorEastAsia"/>
        </w:rPr>
        <w:t>Dengan demikian diharapkan penelitian ini mampu memberikan dampak yang positif bagi perusahaan di sektor keuangan.</w:t>
      </w:r>
    </w:p>
    <w:p w:rsidR="004366A2" w:rsidRPr="00FC3F6B" w:rsidRDefault="00B1558F" w:rsidP="00B1558F">
      <w:pPr>
        <w:pStyle w:val="ListParagraph"/>
        <w:spacing w:after="0" w:line="276" w:lineRule="auto"/>
        <w:ind w:left="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id-ID"/>
        </w:rPr>
        <w:t xml:space="preserve">      </w:t>
      </w:r>
      <w:r w:rsidR="00C24A81" w:rsidRPr="00FC3F6B">
        <w:rPr>
          <w:rFonts w:ascii="Times New Roman" w:eastAsiaTheme="minorEastAsia" w:hAnsi="Times New Roman" w:cs="Times New Roman"/>
          <w:sz w:val="20"/>
          <w:szCs w:val="20"/>
        </w:rPr>
        <w:t>Dari data yang ada pada PT Berlian Jasa Terminal Indonesia (BJTI), Harbour Mobile Crane (HMC) menempati urutan ke-2 dalam Top Idle Time</w:t>
      </w:r>
      <w:r w:rsidR="00C24A81" w:rsidRPr="00FC3F6B">
        <w:rPr>
          <w:rFonts w:ascii="Times New Roman" w:eastAsiaTheme="minorEastAsia" w:hAnsi="Times New Roman" w:cs="Times New Roman"/>
          <w:i/>
          <w:iCs/>
          <w:sz w:val="20"/>
          <w:szCs w:val="20"/>
        </w:rPr>
        <w:t xml:space="preserve"> </w:t>
      </w:r>
      <w:r w:rsidR="00C24A81" w:rsidRPr="00FC3F6B">
        <w:rPr>
          <w:rFonts w:ascii="Times New Roman" w:eastAsiaTheme="minorEastAsia" w:hAnsi="Times New Roman" w:cs="Times New Roman"/>
          <w:sz w:val="20"/>
          <w:szCs w:val="20"/>
        </w:rPr>
        <w:t>Perusahaan. Dengan kapasitas muat hingga 125 Ton, Harbour Mobile Crane</w:t>
      </w:r>
      <w:r w:rsidR="00C24A81" w:rsidRPr="00FC3F6B">
        <w:rPr>
          <w:rFonts w:ascii="Times New Roman" w:eastAsiaTheme="minorEastAsia" w:hAnsi="Times New Roman" w:cs="Times New Roman"/>
          <w:i/>
          <w:iCs/>
          <w:sz w:val="20"/>
          <w:szCs w:val="20"/>
        </w:rPr>
        <w:t xml:space="preserve"> </w:t>
      </w:r>
      <w:r w:rsidR="00C24A81" w:rsidRPr="00FC3F6B">
        <w:rPr>
          <w:rFonts w:ascii="Times New Roman" w:eastAsiaTheme="minorEastAsia" w:hAnsi="Times New Roman" w:cs="Times New Roman"/>
          <w:sz w:val="20"/>
          <w:szCs w:val="20"/>
        </w:rPr>
        <w:t>menjadi alat dengan kapasitas terbesar dalam urutan bongkar muat dan menjadi alat paling berpengaruh dalam proses bongkar muat pelabuhan. 3 Saat ini PT. BJTI memiliki 16 unit HMC. Melihat data tersebut Harbour</w:t>
      </w:r>
      <w:r w:rsidR="00C24A81" w:rsidRPr="00FC3F6B">
        <w:rPr>
          <w:rFonts w:ascii="Times New Roman" w:eastAsiaTheme="minorEastAsia" w:hAnsi="Times New Roman" w:cs="Times New Roman"/>
          <w:i/>
          <w:iCs/>
          <w:sz w:val="20"/>
          <w:szCs w:val="20"/>
        </w:rPr>
        <w:t xml:space="preserve"> </w:t>
      </w:r>
      <w:r w:rsidR="00C24A81" w:rsidRPr="00FC3F6B">
        <w:rPr>
          <w:rFonts w:ascii="Times New Roman" w:eastAsiaTheme="minorEastAsia" w:hAnsi="Times New Roman" w:cs="Times New Roman"/>
          <w:sz w:val="20"/>
          <w:szCs w:val="20"/>
        </w:rPr>
        <w:t>Mobile Crane menjadi alat paling penting dalam pelabuhan, sedangkan pelabuhan khususnya Pelindo III menjadi pusat dalam proses bongkar muat barang dan jasa di Jawa Timur, Bali dan Nusa Tenggara (Balinus). Oleh karena itu bisa dibayangkan jika salah satu alat HMC mengalami Trouble</w:t>
      </w:r>
      <w:r w:rsidR="00C24A81" w:rsidRPr="00FC3F6B">
        <w:rPr>
          <w:rFonts w:ascii="Times New Roman" w:eastAsiaTheme="minorEastAsia" w:hAnsi="Times New Roman" w:cs="Times New Roman"/>
          <w:i/>
          <w:iCs/>
          <w:sz w:val="20"/>
          <w:szCs w:val="20"/>
        </w:rPr>
        <w:t xml:space="preserve"> </w:t>
      </w:r>
      <w:r w:rsidR="00C24A81" w:rsidRPr="00FC3F6B">
        <w:rPr>
          <w:rFonts w:ascii="Times New Roman" w:eastAsiaTheme="minorEastAsia" w:hAnsi="Times New Roman" w:cs="Times New Roman"/>
          <w:sz w:val="20"/>
          <w:szCs w:val="20"/>
        </w:rPr>
        <w:t>atau mengalami breakdown. Dan dapat mempengaruhi proses bongkar muat pelabuhan dan kerugian oleh perusahaan. Oleh karena itu dibutuhkan maintenance yang tepat dengan waktu penjadwalan yang tepat dan sesuai.</w:t>
      </w:r>
    </w:p>
    <w:p w:rsidR="00CA2A28" w:rsidRPr="00FC3F6B" w:rsidRDefault="00B1558F" w:rsidP="008011B4">
      <w:pPr>
        <w:spacing w:line="276" w:lineRule="auto"/>
        <w:jc w:val="both"/>
        <w:rPr>
          <w:rFonts w:eastAsiaTheme="minorEastAsia"/>
        </w:rPr>
      </w:pPr>
      <w:r>
        <w:rPr>
          <w:rFonts w:eastAsiaTheme="minorEastAsia"/>
          <w:lang w:val="id-ID"/>
        </w:rPr>
        <w:t xml:space="preserve">      </w:t>
      </w:r>
      <w:r w:rsidR="00C24A81" w:rsidRPr="00FC3F6B">
        <w:rPr>
          <w:rFonts w:eastAsiaTheme="minorEastAsia"/>
        </w:rPr>
        <w:t xml:space="preserve">Dalam proses penggunaan alat HMC tentunya sangat ditentukan oleh kondisi alat dan mesin. Dalam mesin dibutuhkan pelumas. Dengan kapasitas Pelumas yang besar dan dengan harga yang mahal bisa ditekan dengan </w:t>
      </w:r>
      <w:r w:rsidR="00C24A81" w:rsidRPr="00FC3F6B">
        <w:rPr>
          <w:rFonts w:eastAsiaTheme="minorEastAsia"/>
        </w:rPr>
        <w:lastRenderedPageBreak/>
        <w:t>proses pemurnian Pelumas bekas HMC. Dengan masalah itu penelitian ini diharapkan bermanfaat bagi perusahaan BJTI, perusahaan lain yang mempunyai alat Harbour Mobile Crane dan masyarakat / mahasiswa yang ingin melakukan penelitian lebih lanjut mengenai</w:t>
      </w:r>
      <w:r w:rsidR="00CC0E61" w:rsidRPr="00FC3F6B">
        <w:rPr>
          <w:rFonts w:eastAsiaTheme="minorEastAsia"/>
        </w:rPr>
        <w:t xml:space="preserve"> </w:t>
      </w:r>
      <w:r w:rsidR="00C24A81" w:rsidRPr="00FC3F6B">
        <w:rPr>
          <w:rFonts w:eastAsiaTheme="minorEastAsia"/>
        </w:rPr>
        <w:t>pemurnian Pelumas.</w:t>
      </w:r>
    </w:p>
    <w:p w:rsidR="0063174E" w:rsidRPr="00FC3F6B" w:rsidRDefault="00BF38FD" w:rsidP="0063174E">
      <w:pPr>
        <w:pStyle w:val="BodyText"/>
        <w:spacing w:line="276" w:lineRule="auto"/>
        <w:ind w:firstLine="0"/>
        <w:rPr>
          <w:b/>
        </w:rPr>
      </w:pPr>
      <w:r w:rsidRPr="00FC3F6B">
        <w:rPr>
          <w:b/>
        </w:rPr>
        <w:t>R</w:t>
      </w:r>
      <w:r w:rsidR="00B4749C" w:rsidRPr="00FC3F6B">
        <w:rPr>
          <w:b/>
        </w:rPr>
        <w:t>umusan Masalah</w:t>
      </w:r>
    </w:p>
    <w:p w:rsidR="00BF38FD" w:rsidRPr="00FC3F6B" w:rsidRDefault="00BF38FD" w:rsidP="00B1558F">
      <w:pPr>
        <w:pStyle w:val="BodyText"/>
        <w:spacing w:line="276" w:lineRule="auto"/>
        <w:ind w:firstLine="0"/>
      </w:pPr>
      <w:r w:rsidRPr="00FC3F6B">
        <w:t>Rumusan masalah yang akan dibahas dalam penelitian ini adalah sebagai berikut:</w:t>
      </w:r>
    </w:p>
    <w:p w:rsidR="00A06886" w:rsidRPr="00FC3F6B" w:rsidRDefault="00A06886" w:rsidP="00A06886">
      <w:pPr>
        <w:pStyle w:val="BodyText"/>
        <w:numPr>
          <w:ilvl w:val="0"/>
          <w:numId w:val="3"/>
        </w:numPr>
        <w:spacing w:line="276" w:lineRule="auto"/>
        <w:ind w:left="284" w:hanging="284"/>
      </w:pPr>
      <w:r w:rsidRPr="00FC3F6B">
        <w:t>Berapakah variasi lama pengadukan yang optimum hasil pemurnian pelumas Harbour Mobile Crane dengan variasi lama pengadukan?</w:t>
      </w:r>
    </w:p>
    <w:p w:rsidR="00B4749C" w:rsidRPr="00FC3F6B" w:rsidRDefault="00A06886" w:rsidP="00A06886">
      <w:pPr>
        <w:pStyle w:val="BodyText"/>
        <w:numPr>
          <w:ilvl w:val="0"/>
          <w:numId w:val="3"/>
        </w:numPr>
        <w:spacing w:line="276" w:lineRule="auto"/>
        <w:ind w:left="284" w:hanging="284"/>
      </w:pPr>
      <w:r w:rsidRPr="00FC3F6B">
        <w:t>Bagaimana karakteristik viskositas, densitas dan Flash Point pelumas Harbour Mobile Crane hasil pemurnian dengan variasi lama pengadukan?</w:t>
      </w:r>
    </w:p>
    <w:p w:rsidR="00B4749C" w:rsidRPr="00FC3F6B" w:rsidRDefault="00B4749C" w:rsidP="00B4749C">
      <w:pPr>
        <w:pStyle w:val="BodyText"/>
        <w:spacing w:line="276" w:lineRule="auto"/>
        <w:ind w:firstLine="0"/>
        <w:rPr>
          <w:b/>
        </w:rPr>
      </w:pPr>
      <w:r w:rsidRPr="00FC3F6B">
        <w:rPr>
          <w:b/>
        </w:rPr>
        <w:t>Tujuan Penelitian</w:t>
      </w:r>
    </w:p>
    <w:p w:rsidR="00B4749C" w:rsidRPr="00FC3F6B" w:rsidRDefault="00B4749C" w:rsidP="00B1558F">
      <w:pPr>
        <w:pStyle w:val="BodyText"/>
        <w:spacing w:line="276" w:lineRule="auto"/>
        <w:ind w:firstLine="0"/>
      </w:pPr>
      <w:r w:rsidRPr="00FC3F6B">
        <w:t>Tujuan yang akan dicapai dari penelitian ini adalah sebagai berikut:</w:t>
      </w:r>
    </w:p>
    <w:p w:rsidR="00A06886" w:rsidRPr="00FC3F6B" w:rsidRDefault="00A06886" w:rsidP="00A06886">
      <w:pPr>
        <w:pStyle w:val="BodyText"/>
        <w:numPr>
          <w:ilvl w:val="0"/>
          <w:numId w:val="4"/>
        </w:numPr>
        <w:spacing w:line="276" w:lineRule="auto"/>
        <w:ind w:left="284" w:hanging="284"/>
        <w:rPr>
          <w:b/>
        </w:rPr>
      </w:pPr>
      <w:r w:rsidRPr="00FC3F6B">
        <w:t>Untuk mengetahui variasi lama pengadukan yang optimum hasil pemurnian pelumas Harbour Mobile Crane dengan variasi lama pengadukan.</w:t>
      </w:r>
    </w:p>
    <w:p w:rsidR="00B4749C" w:rsidRPr="00FC3F6B" w:rsidRDefault="00A06886" w:rsidP="00A06886">
      <w:pPr>
        <w:pStyle w:val="BodyText"/>
        <w:numPr>
          <w:ilvl w:val="0"/>
          <w:numId w:val="4"/>
        </w:numPr>
        <w:spacing w:line="276" w:lineRule="auto"/>
        <w:ind w:left="284" w:hanging="284"/>
        <w:rPr>
          <w:b/>
        </w:rPr>
      </w:pPr>
      <w:r w:rsidRPr="00FC3F6B">
        <w:t>Untuk mengetahui karakteristik pelumas viskositas, densitas dan Flash</w:t>
      </w:r>
      <w:r w:rsidRPr="00FC3F6B">
        <w:rPr>
          <w:i/>
          <w:iCs/>
        </w:rPr>
        <w:t xml:space="preserve"> </w:t>
      </w:r>
      <w:r w:rsidRPr="00FC3F6B">
        <w:t>Point Harbour Mobile Crane hasil pemurnian dengan varias lama pengadukan.</w:t>
      </w:r>
    </w:p>
    <w:p w:rsidR="00FC3F6B" w:rsidRPr="00FC3F6B" w:rsidRDefault="00FC3F6B" w:rsidP="00FC3F6B">
      <w:pPr>
        <w:pStyle w:val="BodyText"/>
        <w:spacing w:line="276" w:lineRule="auto"/>
        <w:ind w:left="284" w:firstLine="0"/>
        <w:rPr>
          <w:b/>
        </w:rPr>
      </w:pPr>
    </w:p>
    <w:p w:rsidR="0063174E" w:rsidRPr="00FC3F6B" w:rsidRDefault="0063174E" w:rsidP="0063174E">
      <w:pPr>
        <w:pStyle w:val="BodyText"/>
        <w:spacing w:line="276" w:lineRule="auto"/>
        <w:ind w:firstLine="0"/>
        <w:rPr>
          <w:b/>
        </w:rPr>
      </w:pPr>
      <w:r w:rsidRPr="00FC3F6B">
        <w:rPr>
          <w:b/>
          <w:lang w:val="id-ID"/>
        </w:rPr>
        <w:t>METODE</w:t>
      </w:r>
      <w:r w:rsidR="00B4749C" w:rsidRPr="00FC3F6B">
        <w:rPr>
          <w:b/>
        </w:rPr>
        <w:t xml:space="preserve"> PENELITIAN</w:t>
      </w:r>
    </w:p>
    <w:p w:rsidR="00D02747" w:rsidRPr="00FC3F6B" w:rsidRDefault="00D02747" w:rsidP="0063174E">
      <w:pPr>
        <w:pStyle w:val="BodyText"/>
        <w:spacing w:line="276" w:lineRule="auto"/>
        <w:ind w:firstLine="0"/>
      </w:pPr>
      <w:r w:rsidRPr="00FC3F6B">
        <w:t>Jenis penelitian yang dilakukan adalah penelitian eksperimen. Dimana penelitian ini dimak</w:t>
      </w:r>
      <w:r w:rsidR="00181423" w:rsidRPr="00FC3F6B">
        <w:t>sudkan mencari pengaruh variabel</w:t>
      </w:r>
      <w:r w:rsidRPr="00FC3F6B">
        <w:t xml:space="preserve"> tertentu terhadap variable lain dengan kontrol yang ketat (Sedarmayanti dan Syarifudin, 2022:33)</w:t>
      </w:r>
      <w:r w:rsidR="00465476" w:rsidRPr="00FC3F6B">
        <w:t>.</w:t>
      </w:r>
    </w:p>
    <w:p w:rsidR="00D02747" w:rsidRPr="00FC3F6B" w:rsidRDefault="00D02747" w:rsidP="0063174E">
      <w:pPr>
        <w:pStyle w:val="BodyText"/>
        <w:spacing w:line="276" w:lineRule="auto"/>
        <w:ind w:firstLine="0"/>
        <w:rPr>
          <w:b/>
        </w:rPr>
      </w:pPr>
      <w:r w:rsidRPr="00FC3F6B">
        <w:rPr>
          <w:b/>
        </w:rPr>
        <w:t>Tempat dan Waktu Penelitian</w:t>
      </w:r>
    </w:p>
    <w:p w:rsidR="00D02747" w:rsidRPr="00FC3F6B" w:rsidRDefault="00D02747" w:rsidP="00D02747">
      <w:pPr>
        <w:pStyle w:val="BodyText"/>
        <w:numPr>
          <w:ilvl w:val="0"/>
          <w:numId w:val="5"/>
        </w:numPr>
        <w:spacing w:line="276" w:lineRule="auto"/>
        <w:ind w:left="284" w:hanging="284"/>
      </w:pPr>
      <w:r w:rsidRPr="00FC3F6B">
        <w:t>Tempat Penelitian</w:t>
      </w:r>
    </w:p>
    <w:p w:rsidR="00181423" w:rsidRPr="00FC3F6B" w:rsidRDefault="00181423" w:rsidP="00181423">
      <w:pPr>
        <w:pStyle w:val="BodyText"/>
        <w:numPr>
          <w:ilvl w:val="0"/>
          <w:numId w:val="7"/>
        </w:numPr>
        <w:spacing w:line="276" w:lineRule="auto"/>
        <w:ind w:left="567" w:hanging="283"/>
        <w:rPr>
          <w:rFonts w:eastAsiaTheme="minorHAnsi"/>
          <w:spacing w:val="0"/>
        </w:rPr>
      </w:pPr>
      <w:r w:rsidRPr="00FC3F6B">
        <w:rPr>
          <w:rFonts w:eastAsiaTheme="minorHAnsi"/>
          <w:spacing w:val="0"/>
        </w:rPr>
        <w:t>Pengambilan sampel pelumas harbour mobile crane (Shell RIMULA R4 X SAE 15W-40) bertempat di PT. Berlian Jasa Terminal Indonesia.</w:t>
      </w:r>
    </w:p>
    <w:p w:rsidR="00181423" w:rsidRPr="00FC3F6B" w:rsidRDefault="00181423" w:rsidP="00181423">
      <w:pPr>
        <w:pStyle w:val="BodyText"/>
        <w:numPr>
          <w:ilvl w:val="0"/>
          <w:numId w:val="7"/>
        </w:numPr>
        <w:spacing w:line="276" w:lineRule="auto"/>
        <w:ind w:left="567" w:hanging="283"/>
        <w:rPr>
          <w:rFonts w:eastAsiaTheme="minorHAnsi"/>
          <w:spacing w:val="0"/>
        </w:rPr>
      </w:pPr>
      <w:r w:rsidRPr="00FC3F6B">
        <w:rPr>
          <w:rFonts w:eastAsiaTheme="minorHAnsi"/>
          <w:spacing w:val="0"/>
        </w:rPr>
        <w:t xml:space="preserve">Proses pencampuran sampel dan bentonit dilakukan di Laboratorium Bahan Bakar dan Pelumas </w:t>
      </w:r>
      <w:r w:rsidR="00815D07">
        <w:rPr>
          <w:rFonts w:eastAsiaTheme="minorHAnsi"/>
          <w:spacing w:val="0"/>
          <w:lang w:val="id-ID"/>
        </w:rPr>
        <w:t>Teknik Mesin Unesa</w:t>
      </w:r>
      <w:r w:rsidRPr="00FC3F6B">
        <w:rPr>
          <w:rFonts w:eastAsiaTheme="minorHAnsi"/>
          <w:spacing w:val="0"/>
        </w:rPr>
        <w:t>.</w:t>
      </w:r>
    </w:p>
    <w:p w:rsidR="00D02747" w:rsidRPr="00FC3F6B" w:rsidRDefault="00181423" w:rsidP="00181423">
      <w:pPr>
        <w:pStyle w:val="BodyText"/>
        <w:numPr>
          <w:ilvl w:val="0"/>
          <w:numId w:val="7"/>
        </w:numPr>
        <w:spacing w:line="276" w:lineRule="auto"/>
        <w:ind w:left="567" w:hanging="283"/>
        <w:rPr>
          <w:rFonts w:eastAsiaTheme="minorHAnsi"/>
          <w:spacing w:val="0"/>
        </w:rPr>
      </w:pPr>
      <w:r w:rsidRPr="00FC3F6B">
        <w:rPr>
          <w:rFonts w:eastAsiaTheme="minorHAnsi"/>
          <w:spacing w:val="0"/>
        </w:rPr>
        <w:t>Pengujian karakteristik viskositas, densitas dan Flash Point</w:t>
      </w:r>
      <w:r w:rsidRPr="00FC3F6B">
        <w:rPr>
          <w:rFonts w:eastAsiaTheme="minorHAnsi"/>
          <w:i/>
          <w:iCs/>
          <w:spacing w:val="0"/>
        </w:rPr>
        <w:t xml:space="preserve"> </w:t>
      </w:r>
      <w:r w:rsidRPr="00FC3F6B">
        <w:rPr>
          <w:rFonts w:eastAsiaTheme="minorHAnsi"/>
          <w:spacing w:val="0"/>
        </w:rPr>
        <w:t>dilakukan di Laboratorium Sucofindo.</w:t>
      </w:r>
    </w:p>
    <w:p w:rsidR="00D02747" w:rsidRPr="00FC3F6B" w:rsidRDefault="00D02747" w:rsidP="00D02747">
      <w:pPr>
        <w:pStyle w:val="BodyText"/>
        <w:numPr>
          <w:ilvl w:val="0"/>
          <w:numId w:val="5"/>
        </w:numPr>
        <w:spacing w:line="276" w:lineRule="auto"/>
        <w:ind w:left="284" w:hanging="284"/>
      </w:pPr>
      <w:r w:rsidRPr="00FC3F6B">
        <w:t>Waktu Penelitian</w:t>
      </w:r>
    </w:p>
    <w:p w:rsidR="00465476" w:rsidRPr="00FC3F6B" w:rsidRDefault="00465476" w:rsidP="00090809">
      <w:pPr>
        <w:pStyle w:val="BodyText"/>
        <w:spacing w:line="276" w:lineRule="auto"/>
        <w:ind w:left="284" w:firstLine="0"/>
      </w:pPr>
      <w:r w:rsidRPr="00FC3F6B">
        <w:t>Penelitian ini dimulai setelah peneliti melaksanakan seminar ujian proposal skripsi hingga proses pengambilan data dan analisa data selesai.</w:t>
      </w:r>
    </w:p>
    <w:p w:rsidR="00465476" w:rsidRPr="00FC3F6B" w:rsidRDefault="00465476" w:rsidP="00465476">
      <w:pPr>
        <w:pStyle w:val="BodyText"/>
        <w:spacing w:line="276" w:lineRule="auto"/>
        <w:ind w:firstLine="0"/>
        <w:rPr>
          <w:b/>
        </w:rPr>
      </w:pPr>
      <w:r w:rsidRPr="00FC3F6B">
        <w:rPr>
          <w:b/>
        </w:rPr>
        <w:t>Variabel Penelitian</w:t>
      </w:r>
    </w:p>
    <w:p w:rsidR="00465476" w:rsidRPr="00FC3F6B" w:rsidRDefault="00465476" w:rsidP="00465476">
      <w:pPr>
        <w:pStyle w:val="BodyText"/>
        <w:numPr>
          <w:ilvl w:val="0"/>
          <w:numId w:val="5"/>
        </w:numPr>
        <w:spacing w:line="276" w:lineRule="auto"/>
        <w:ind w:left="284" w:hanging="284"/>
        <w:rPr>
          <w:b/>
        </w:rPr>
      </w:pPr>
      <w:r w:rsidRPr="00FC3F6B">
        <w:t>Variabel Bebas</w:t>
      </w:r>
    </w:p>
    <w:p w:rsidR="008011B4" w:rsidRPr="00FC3F6B" w:rsidRDefault="00EF5C74" w:rsidP="00CB09AD">
      <w:pPr>
        <w:pStyle w:val="BodyText"/>
        <w:spacing w:line="276" w:lineRule="auto"/>
        <w:ind w:left="284" w:firstLine="0"/>
      </w:pPr>
      <w:r w:rsidRPr="00FC3F6B">
        <w:t>variasi lama waktu pengadukan pada pemurnian pelumas</w:t>
      </w:r>
      <w:r w:rsidR="004B09BF" w:rsidRPr="00FC3F6B">
        <w:rPr>
          <w:lang w:val="id-ID"/>
        </w:rPr>
        <w:t xml:space="preserve"> </w:t>
      </w:r>
      <w:r w:rsidRPr="00FC3F6B">
        <w:t xml:space="preserve">bekas harbour mobile crane dengan metode </w:t>
      </w:r>
      <w:r w:rsidR="004B09BF" w:rsidRPr="00FC3F6B">
        <w:t>acid and clay (3 jam, 4 jam, 5</w:t>
      </w:r>
      <w:r w:rsidRPr="00FC3F6B">
        <w:t>jam) dan (900 rpm, 1000 rpm, 1100 rpm) pada proses adsorpsi saat</w:t>
      </w:r>
      <w:r w:rsidR="004B09BF" w:rsidRPr="00FC3F6B">
        <w:rPr>
          <w:lang w:val="id-ID"/>
        </w:rPr>
        <w:t xml:space="preserve"> </w:t>
      </w:r>
      <w:r w:rsidRPr="00FC3F6B">
        <w:t xml:space="preserve">pencampuran sampel dan </w:t>
      </w:r>
      <w:r w:rsidR="008011B4">
        <w:t>bentonite</w:t>
      </w:r>
      <w:r w:rsidR="00F03413" w:rsidRPr="00F03413">
        <w:rPr>
          <w:i/>
        </w:rPr>
        <w:t xml:space="preserve"> </w:t>
      </w:r>
      <w:r w:rsidR="00F03413">
        <w:rPr>
          <w:i/>
        </w:rPr>
        <w:t>A</w:t>
      </w:r>
      <w:r w:rsidR="00F03413">
        <w:rPr>
          <w:i/>
          <w:lang w:val="id-ID"/>
        </w:rPr>
        <w:t>nalisa Pemurnian Pelumas</w:t>
      </w:r>
      <w:r w:rsidR="00CB09AD">
        <w:rPr>
          <w:i/>
          <w:lang w:val="id-ID"/>
        </w:rPr>
        <w:t xml:space="preserve"> </w:t>
      </w:r>
      <w:r w:rsidR="00F03413">
        <w:rPr>
          <w:i/>
          <w:lang w:val="id-ID"/>
        </w:rPr>
        <w:lastRenderedPageBreak/>
        <w:t xml:space="preserve">Bekas Harbour Mobile Crane Dengan Metode Acid </w:t>
      </w:r>
      <w:proofErr w:type="gramStart"/>
      <w:r w:rsidR="00F03413">
        <w:rPr>
          <w:i/>
          <w:lang w:val="id-ID"/>
        </w:rPr>
        <w:t>And</w:t>
      </w:r>
      <w:proofErr w:type="gramEnd"/>
      <w:r w:rsidR="00F03413">
        <w:rPr>
          <w:i/>
          <w:lang w:val="id-ID"/>
        </w:rPr>
        <w:t xml:space="preserve"> Clay Variasi Lama Pengadukan</w:t>
      </w:r>
    </w:p>
    <w:p w:rsidR="00217B78" w:rsidRPr="00FC3F6B" w:rsidRDefault="00465476" w:rsidP="00217B78">
      <w:pPr>
        <w:pStyle w:val="BodyText"/>
        <w:numPr>
          <w:ilvl w:val="0"/>
          <w:numId w:val="5"/>
        </w:numPr>
        <w:spacing w:line="276" w:lineRule="auto"/>
        <w:ind w:left="284" w:hanging="284"/>
        <w:rPr>
          <w:b/>
        </w:rPr>
      </w:pPr>
      <w:r w:rsidRPr="00FC3F6B">
        <w:t>Variabel Terikat</w:t>
      </w:r>
    </w:p>
    <w:p w:rsidR="00465476" w:rsidRPr="00FC3F6B" w:rsidRDefault="00217B78" w:rsidP="00217B78">
      <w:pPr>
        <w:pStyle w:val="BodyText"/>
        <w:spacing w:line="276" w:lineRule="auto"/>
        <w:ind w:left="284" w:firstLine="0"/>
        <w:rPr>
          <w:b/>
        </w:rPr>
      </w:pPr>
      <w:r w:rsidRPr="00FC3F6B">
        <w:rPr>
          <w:lang w:val="id-ID"/>
        </w:rPr>
        <w:t>K</w:t>
      </w:r>
      <w:r w:rsidRPr="00FC3F6B">
        <w:t>arakteristik kualitas yang dihasilkan dalam pemurnian pelumas</w:t>
      </w:r>
      <w:r w:rsidRPr="00FC3F6B">
        <w:rPr>
          <w:b/>
          <w:lang w:val="id-ID"/>
        </w:rPr>
        <w:t xml:space="preserve"> </w:t>
      </w:r>
      <w:r w:rsidRPr="00FC3F6B">
        <w:t>yaitu: viskositas kinematik, flash point, densitas sesuai dengan</w:t>
      </w:r>
      <w:r w:rsidRPr="00FC3F6B">
        <w:rPr>
          <w:b/>
          <w:lang w:val="id-ID"/>
        </w:rPr>
        <w:t xml:space="preserve"> </w:t>
      </w:r>
      <w:r w:rsidRPr="00FC3F6B">
        <w:t>standar Pelumas Shell RIMULA R4 X SAE 15W-40 CH-4.</w:t>
      </w:r>
    </w:p>
    <w:p w:rsidR="00217B78" w:rsidRPr="00FC3F6B" w:rsidRDefault="00465476" w:rsidP="00217B78">
      <w:pPr>
        <w:pStyle w:val="BodyText"/>
        <w:numPr>
          <w:ilvl w:val="0"/>
          <w:numId w:val="5"/>
        </w:numPr>
        <w:spacing w:line="276" w:lineRule="auto"/>
        <w:ind w:left="284" w:hanging="284"/>
        <w:rPr>
          <w:b/>
        </w:rPr>
      </w:pPr>
      <w:r w:rsidRPr="00FC3F6B">
        <w:t>Variabel Kontrol</w:t>
      </w:r>
    </w:p>
    <w:p w:rsidR="00217B78" w:rsidRPr="00FC3F6B" w:rsidRDefault="00217B78" w:rsidP="00217B78">
      <w:pPr>
        <w:pStyle w:val="BodyText"/>
        <w:numPr>
          <w:ilvl w:val="0"/>
          <w:numId w:val="10"/>
        </w:numPr>
        <w:spacing w:line="276" w:lineRule="auto"/>
        <w:ind w:left="567" w:hanging="283"/>
        <w:rPr>
          <w:b/>
        </w:rPr>
      </w:pPr>
      <w:r w:rsidRPr="00FC3F6B">
        <w:t>Untuk sampel pelumas yaitu 1,2 l pelumas bekas + 240 ml asam</w:t>
      </w:r>
      <w:r w:rsidRPr="00FC3F6B">
        <w:rPr>
          <w:b/>
          <w:lang w:val="id-ID"/>
        </w:rPr>
        <w:t xml:space="preserve"> </w:t>
      </w:r>
      <w:r w:rsidRPr="00FC3F6B">
        <w:t>sulfat</w:t>
      </w:r>
    </w:p>
    <w:p w:rsidR="00217B78" w:rsidRPr="00FC3F6B" w:rsidRDefault="00217B78" w:rsidP="00217B78">
      <w:pPr>
        <w:pStyle w:val="BodyText"/>
        <w:numPr>
          <w:ilvl w:val="0"/>
          <w:numId w:val="10"/>
        </w:numPr>
        <w:spacing w:line="276" w:lineRule="auto"/>
        <w:ind w:left="567" w:hanging="283"/>
        <w:rPr>
          <w:b/>
        </w:rPr>
      </w:pPr>
      <w:r w:rsidRPr="00FC3F6B">
        <w:t>Besar kecepatan putaran pengadukan yaitu 1000 rpm, pada suhu</w:t>
      </w:r>
      <w:r w:rsidRPr="00FC3F6B">
        <w:rPr>
          <w:b/>
          <w:lang w:val="id-ID"/>
        </w:rPr>
        <w:t xml:space="preserve"> </w:t>
      </w:r>
      <w:r w:rsidRPr="00FC3F6B">
        <w:t>70℃ selama 3 jam</w:t>
      </w:r>
    </w:p>
    <w:p w:rsidR="003028CC" w:rsidRPr="00FC3F6B" w:rsidRDefault="00217B78" w:rsidP="00217B78">
      <w:pPr>
        <w:pStyle w:val="BodyText"/>
        <w:numPr>
          <w:ilvl w:val="0"/>
          <w:numId w:val="10"/>
        </w:numPr>
        <w:spacing w:line="276" w:lineRule="auto"/>
        <w:ind w:left="567" w:hanging="283"/>
        <w:rPr>
          <w:b/>
        </w:rPr>
      </w:pPr>
      <w:r w:rsidRPr="00FC3F6B">
        <w:t>Proses akhir yaitu pencampuran bentonit sebesar 180 gr/ sampel</w:t>
      </w:r>
      <w:r w:rsidRPr="00FC3F6B">
        <w:rPr>
          <w:b/>
          <w:lang w:val="id-ID"/>
        </w:rPr>
        <w:t xml:space="preserve"> </w:t>
      </w:r>
      <w:r w:rsidRPr="00FC3F6B">
        <w:t xml:space="preserve">ke </w:t>
      </w:r>
      <w:r w:rsidR="00EF5C74" w:rsidRPr="00FC3F6B">
        <w:t xml:space="preserve">dalam 600 ml campuran oli bekas + </w:t>
      </w:r>
      <w:r w:rsidRPr="00FC3F6B">
        <w:t>asam sulfat kemudian di</w:t>
      </w:r>
      <w:r w:rsidRPr="00FC3F6B">
        <w:rPr>
          <w:b/>
          <w:lang w:val="id-ID"/>
        </w:rPr>
        <w:t xml:space="preserve"> </w:t>
      </w:r>
      <w:r w:rsidR="00EF5C74" w:rsidRPr="00FC3F6B">
        <w:t xml:space="preserve">variasi lama </w:t>
      </w:r>
      <w:r w:rsidRPr="00FC3F6B">
        <w:t>pengadukannya</w:t>
      </w:r>
      <w:r w:rsidR="00090809" w:rsidRPr="00FC3F6B">
        <w:rPr>
          <w:lang w:val="id-ID"/>
        </w:rPr>
        <w:t>.</w:t>
      </w:r>
    </w:p>
    <w:p w:rsidR="00471397" w:rsidRPr="00FC3F6B" w:rsidRDefault="003028CC" w:rsidP="003028CC">
      <w:pPr>
        <w:pStyle w:val="BodyText"/>
        <w:spacing w:line="276" w:lineRule="auto"/>
        <w:ind w:firstLine="0"/>
        <w:rPr>
          <w:b/>
        </w:rPr>
      </w:pPr>
      <w:r w:rsidRPr="00FC3F6B">
        <w:rPr>
          <w:b/>
        </w:rPr>
        <w:t>Rancangan Penelitian</w:t>
      </w:r>
    </w:p>
    <w:p w:rsidR="00DC7B8C" w:rsidRPr="00FC3F6B" w:rsidRDefault="008011B4" w:rsidP="003028CC">
      <w:pPr>
        <w:pStyle w:val="BodyText"/>
        <w:spacing w:line="276" w:lineRule="auto"/>
        <w:ind w:firstLine="0"/>
        <w:rPr>
          <w:b/>
        </w:rPr>
      </w:pPr>
      <w:r>
        <w:rPr>
          <w:noProof/>
          <w:lang w:val="id-ID" w:eastAsia="id-ID"/>
        </w:rPr>
        <w:drawing>
          <wp:inline distT="0" distB="0" distL="0" distR="0" wp14:anchorId="48943136" wp14:editId="7830B743">
            <wp:extent cx="2946400" cy="533830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46400" cy="5338309"/>
                    </a:xfrm>
                    <a:prstGeom prst="rect">
                      <a:avLst/>
                    </a:prstGeom>
                  </pic:spPr>
                </pic:pic>
              </a:graphicData>
            </a:graphic>
          </wp:inline>
        </w:drawing>
      </w:r>
    </w:p>
    <w:p w:rsidR="00471397" w:rsidRPr="00FC3F6B" w:rsidRDefault="00DC7B8C" w:rsidP="00E83545">
      <w:pPr>
        <w:pStyle w:val="BodyText"/>
        <w:spacing w:line="276" w:lineRule="auto"/>
        <w:ind w:firstLine="0"/>
        <w:jc w:val="center"/>
      </w:pPr>
      <w:r w:rsidRPr="00FC3F6B">
        <w:rPr>
          <w:b/>
          <w:lang w:val="id-ID"/>
        </w:rPr>
        <w:t xml:space="preserve">               </w:t>
      </w:r>
      <w:r w:rsidR="00E83545" w:rsidRPr="00FC3F6B">
        <w:t xml:space="preserve">Gambar </w:t>
      </w:r>
      <w:r w:rsidR="00AC6664" w:rsidRPr="00FC3F6B">
        <w:t>1</w:t>
      </w:r>
      <w:r w:rsidR="00E83545" w:rsidRPr="00FC3F6B">
        <w:t>.</w:t>
      </w:r>
      <w:r w:rsidR="00E83545" w:rsidRPr="00FC3F6B">
        <w:rPr>
          <w:b/>
        </w:rPr>
        <w:t xml:space="preserve"> </w:t>
      </w:r>
      <w:r w:rsidR="00E83545" w:rsidRPr="00FC3F6B">
        <w:t xml:space="preserve">Tahapan </w:t>
      </w:r>
      <w:r w:rsidRPr="00FC3F6B">
        <w:rPr>
          <w:lang w:val="id-ID"/>
        </w:rPr>
        <w:t>Proses Pemurnian Pelumas</w:t>
      </w:r>
      <w:r w:rsidR="00E83545" w:rsidRPr="00FC3F6B">
        <w:t>.</w:t>
      </w:r>
    </w:p>
    <w:p w:rsidR="00DC7B8C" w:rsidRDefault="00DC7B8C" w:rsidP="003028CC">
      <w:pPr>
        <w:pStyle w:val="BodyText"/>
        <w:spacing w:line="276" w:lineRule="auto"/>
        <w:ind w:firstLine="0"/>
        <w:rPr>
          <w:b/>
        </w:rPr>
      </w:pPr>
    </w:p>
    <w:p w:rsidR="00790676" w:rsidRDefault="00790676" w:rsidP="003028CC">
      <w:pPr>
        <w:pStyle w:val="BodyText"/>
        <w:spacing w:line="276" w:lineRule="auto"/>
        <w:ind w:firstLine="0"/>
        <w:rPr>
          <w:b/>
        </w:rPr>
      </w:pPr>
    </w:p>
    <w:p w:rsidR="00790676" w:rsidRDefault="004E2396" w:rsidP="003028CC">
      <w:pPr>
        <w:pStyle w:val="BodyText"/>
        <w:spacing w:line="276" w:lineRule="auto"/>
        <w:ind w:firstLine="0"/>
        <w:rPr>
          <w:b/>
        </w:rPr>
      </w:pPr>
      <w:r w:rsidRPr="004E2396">
        <w:rPr>
          <w:noProof/>
          <w:lang w:val="id-ID" w:eastAsia="id-ID"/>
        </w:rPr>
        <mc:AlternateContent>
          <mc:Choice Requires="wps">
            <w:drawing>
              <wp:anchor distT="45720" distB="45720" distL="114300" distR="114300" simplePos="0" relativeHeight="251669504" behindDoc="1" locked="0" layoutInCell="1" allowOverlap="1" wp14:anchorId="7C923581" wp14:editId="101B8FB3">
                <wp:simplePos x="0" y="0"/>
                <wp:positionH relativeFrom="column">
                  <wp:posOffset>1770380</wp:posOffset>
                </wp:positionH>
                <wp:positionV relativeFrom="paragraph">
                  <wp:posOffset>323327</wp:posOffset>
                </wp:positionV>
                <wp:extent cx="2360930" cy="1404620"/>
                <wp:effectExtent l="0" t="0" r="8890" b="12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E2396" w:rsidRDefault="004E2396" w:rsidP="004E2396">
                            <w:r>
                              <w:rPr>
                                <w:lang w:val="id-ID"/>
                              </w:rPr>
                              <w:t>1</w:t>
                            </w:r>
                            <w:r w:rsidR="00756549">
                              <w:rPr>
                                <w:lang w:val="id-ID"/>
                              </w:rPr>
                              <w:t>33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923581" id="_x0000_s1027" type="#_x0000_t202" style="position:absolute;left:0;text-align:left;margin-left:139.4pt;margin-top:25.45pt;width:185.9pt;height:110.6pt;z-index:-2516469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CWIg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" stroked="f">
                <v:textbox style="mso-fit-shape-to-text:t">
                  <w:txbxContent>
                    <w:p w:rsidR="004E2396" w:rsidRDefault="004E2396" w:rsidP="004E2396">
                      <w:r>
                        <w:rPr>
                          <w:lang w:val="id-ID"/>
                        </w:rPr>
                        <w:t>1</w:t>
                      </w:r>
                      <w:r w:rsidR="00756549">
                        <w:rPr>
                          <w:lang w:val="id-ID"/>
                        </w:rPr>
                        <w:t>33</w:t>
                      </w:r>
                    </w:p>
                  </w:txbxContent>
                </v:textbox>
              </v:shape>
            </w:pict>
          </mc:Fallback>
        </mc:AlternateContent>
      </w:r>
    </w:p>
    <w:p w:rsidR="00790676" w:rsidRPr="00FC3F6B" w:rsidRDefault="00790676" w:rsidP="003028CC">
      <w:pPr>
        <w:pStyle w:val="BodyText"/>
        <w:spacing w:line="276" w:lineRule="auto"/>
        <w:ind w:firstLine="0"/>
        <w:rPr>
          <w:b/>
        </w:rPr>
      </w:pPr>
    </w:p>
    <w:p w:rsidR="003028CC" w:rsidRPr="00FC3F6B" w:rsidRDefault="00AC6664" w:rsidP="003028CC">
      <w:pPr>
        <w:pStyle w:val="BodyText"/>
        <w:spacing w:line="276" w:lineRule="auto"/>
        <w:ind w:firstLine="0"/>
        <w:rPr>
          <w:b/>
        </w:rPr>
      </w:pPr>
      <w:r w:rsidRPr="00FC3F6B">
        <w:rPr>
          <w:b/>
        </w:rPr>
        <w:t>Prosedur Penelitian</w:t>
      </w:r>
    </w:p>
    <w:p w:rsidR="00AC6664" w:rsidRPr="00FC3F6B" w:rsidRDefault="008B251D" w:rsidP="008B251D">
      <w:pPr>
        <w:pStyle w:val="BodyText"/>
        <w:numPr>
          <w:ilvl w:val="0"/>
          <w:numId w:val="5"/>
        </w:numPr>
        <w:spacing w:line="276" w:lineRule="auto"/>
        <w:ind w:left="284" w:hanging="284"/>
      </w:pPr>
      <w:r w:rsidRPr="00FC3F6B">
        <w:t>Tahap preparasi</w:t>
      </w:r>
      <w:r w:rsidR="00725088">
        <w:rPr>
          <w:lang w:val="id-ID"/>
        </w:rPr>
        <w:t xml:space="preserve"> atau persiapan</w:t>
      </w:r>
      <w:r w:rsidRPr="00FC3F6B">
        <w:t xml:space="preserve"> sampel pelumas bekas</w:t>
      </w:r>
    </w:p>
    <w:p w:rsidR="008B251D" w:rsidRPr="00790676" w:rsidRDefault="008B251D" w:rsidP="008B251D">
      <w:pPr>
        <w:pStyle w:val="BodyText"/>
        <w:numPr>
          <w:ilvl w:val="0"/>
          <w:numId w:val="11"/>
        </w:numPr>
        <w:spacing w:line="276" w:lineRule="auto"/>
        <w:ind w:left="567" w:hanging="283"/>
      </w:pPr>
      <w:r w:rsidRPr="00FC3F6B">
        <w:t xml:space="preserve">Sampel </w:t>
      </w:r>
      <w:r w:rsidR="00725088">
        <w:rPr>
          <w:lang w:val="id-ID"/>
        </w:rPr>
        <w:t xml:space="preserve">minyak </w:t>
      </w:r>
      <w:r w:rsidRPr="00FC3F6B">
        <w:t>pelumas bekas disiapkan sebanyak 1,2 L dimasukkan ke</w:t>
      </w:r>
      <w:r w:rsidRPr="00FC3F6B">
        <w:rPr>
          <w:lang w:val="id-ID"/>
        </w:rPr>
        <w:t xml:space="preserve"> </w:t>
      </w:r>
      <w:r w:rsidRPr="00FC3F6B">
        <w:t>dalam braker glass</w:t>
      </w:r>
      <w:r w:rsidRPr="00FC3F6B">
        <w:rPr>
          <w:lang w:val="id-ID"/>
        </w:rPr>
        <w:t xml:space="preserve">. </w:t>
      </w:r>
    </w:p>
    <w:p w:rsidR="00790676" w:rsidRPr="00FC3F6B" w:rsidRDefault="00790676" w:rsidP="00790676">
      <w:pPr>
        <w:pStyle w:val="BodyText"/>
        <w:spacing w:line="276" w:lineRule="auto"/>
        <w:ind w:left="567" w:firstLine="0"/>
      </w:pPr>
      <w:r>
        <w:rPr>
          <w:noProof/>
          <w:lang w:val="id-ID" w:eastAsia="id-ID"/>
        </w:rPr>
        <w:drawing>
          <wp:inline distT="0" distB="0" distL="0" distR="0" wp14:anchorId="0C6486FE" wp14:editId="079B8443">
            <wp:extent cx="1147001" cy="134647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55553" cy="1356518"/>
                    </a:xfrm>
                    <a:prstGeom prst="rect">
                      <a:avLst/>
                    </a:prstGeom>
                  </pic:spPr>
                </pic:pic>
              </a:graphicData>
            </a:graphic>
          </wp:inline>
        </w:drawing>
      </w:r>
    </w:p>
    <w:p w:rsidR="008B251D" w:rsidRDefault="008B251D" w:rsidP="008B251D">
      <w:pPr>
        <w:pStyle w:val="BodyText"/>
        <w:numPr>
          <w:ilvl w:val="0"/>
          <w:numId w:val="11"/>
        </w:numPr>
        <w:spacing w:line="276" w:lineRule="auto"/>
        <w:ind w:left="567" w:hanging="283"/>
      </w:pPr>
      <w:r w:rsidRPr="00FC3F6B">
        <w:t>kemudian diaduk menggunakan alat magnetic stirrer dengan</w:t>
      </w:r>
      <w:r w:rsidRPr="00FC3F6B">
        <w:rPr>
          <w:lang w:val="id-ID"/>
        </w:rPr>
        <w:t xml:space="preserve"> </w:t>
      </w:r>
      <w:r w:rsidRPr="00FC3F6B">
        <w:t>kecepatan 1000 rpm dan ditambahkan 240 mL H2SO4.</w:t>
      </w:r>
    </w:p>
    <w:p w:rsidR="00790676" w:rsidRPr="00FC3F6B" w:rsidRDefault="00790676" w:rsidP="00790676">
      <w:pPr>
        <w:pStyle w:val="BodyText"/>
        <w:spacing w:line="276" w:lineRule="auto"/>
        <w:ind w:left="567" w:firstLine="0"/>
      </w:pPr>
      <w:r>
        <w:rPr>
          <w:noProof/>
          <w:lang w:val="id-ID" w:eastAsia="id-ID"/>
        </w:rPr>
        <w:drawing>
          <wp:inline distT="0" distB="0" distL="0" distR="0" wp14:anchorId="742DA47A" wp14:editId="160BC79F">
            <wp:extent cx="1185705" cy="13429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03152" cy="1362754"/>
                    </a:xfrm>
                    <a:prstGeom prst="rect">
                      <a:avLst/>
                    </a:prstGeom>
                  </pic:spPr>
                </pic:pic>
              </a:graphicData>
            </a:graphic>
          </wp:inline>
        </w:drawing>
      </w:r>
    </w:p>
    <w:p w:rsidR="00AC6664" w:rsidRDefault="00815D07" w:rsidP="008B251D">
      <w:pPr>
        <w:pStyle w:val="BodyText"/>
        <w:numPr>
          <w:ilvl w:val="0"/>
          <w:numId w:val="11"/>
        </w:numPr>
        <w:spacing w:line="276" w:lineRule="auto"/>
        <w:ind w:left="567" w:hanging="283"/>
      </w:pPr>
      <w:r>
        <w:rPr>
          <w:lang w:val="id-ID"/>
        </w:rPr>
        <w:t>Larutan tadi</w:t>
      </w:r>
      <w:r w:rsidR="00725088">
        <w:t xml:space="preserve"> d</w:t>
      </w:r>
      <w:r w:rsidR="008B251D" w:rsidRPr="00FC3F6B">
        <w:t xml:space="preserve">iaduk selama 3 jam </w:t>
      </w:r>
      <w:r w:rsidR="00725088">
        <w:rPr>
          <w:lang w:val="id-ID"/>
        </w:rPr>
        <w:t>se</w:t>
      </w:r>
      <w:r w:rsidR="008B251D" w:rsidRPr="00FC3F6B">
        <w:t>hingga diperoleh larutan</w:t>
      </w:r>
      <w:r w:rsidR="008B251D" w:rsidRPr="00FC3F6B">
        <w:rPr>
          <w:lang w:val="id-ID"/>
        </w:rPr>
        <w:t xml:space="preserve"> </w:t>
      </w:r>
      <w:r w:rsidR="008B251D" w:rsidRPr="00FC3F6B">
        <w:t>yang homogen, lalu didiamkan</w:t>
      </w:r>
      <w:r w:rsidR="00725088">
        <w:rPr>
          <w:lang w:val="id-ID"/>
        </w:rPr>
        <w:t xml:space="preserve"> dan diendapkan</w:t>
      </w:r>
      <w:r w:rsidR="008B251D" w:rsidRPr="00FC3F6B">
        <w:t xml:space="preserve"> selama 24 jam </w:t>
      </w:r>
      <w:r>
        <w:rPr>
          <w:lang w:val="id-ID"/>
        </w:rPr>
        <w:t>se</w:t>
      </w:r>
      <w:r w:rsidR="008B251D" w:rsidRPr="00FC3F6B">
        <w:t>hingga terbentuk 2</w:t>
      </w:r>
      <w:r w:rsidR="008B251D" w:rsidRPr="00FC3F6B">
        <w:rPr>
          <w:lang w:val="id-ID"/>
        </w:rPr>
        <w:t xml:space="preserve"> </w:t>
      </w:r>
      <w:r w:rsidR="008B251D" w:rsidRPr="00FC3F6B">
        <w:t>lapisan. Lapisan atas dipisahkan untuk proses pemurnian selanjutnya.</w:t>
      </w:r>
    </w:p>
    <w:p w:rsidR="00790676" w:rsidRPr="00FC3F6B" w:rsidRDefault="00790676" w:rsidP="00790676">
      <w:pPr>
        <w:pStyle w:val="BodyText"/>
        <w:spacing w:line="276" w:lineRule="auto"/>
        <w:ind w:left="567" w:firstLine="0"/>
      </w:pPr>
      <w:r>
        <w:rPr>
          <w:noProof/>
          <w:lang w:val="id-ID" w:eastAsia="id-ID"/>
        </w:rPr>
        <w:drawing>
          <wp:inline distT="0" distB="0" distL="0" distR="0" wp14:anchorId="5CF5D66F" wp14:editId="5E303897">
            <wp:extent cx="2351314" cy="13378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69501" cy="1348165"/>
                    </a:xfrm>
                    <a:prstGeom prst="rect">
                      <a:avLst/>
                    </a:prstGeom>
                  </pic:spPr>
                </pic:pic>
              </a:graphicData>
            </a:graphic>
          </wp:inline>
        </w:drawing>
      </w:r>
    </w:p>
    <w:p w:rsidR="00AC6664" w:rsidRPr="00FC3F6B" w:rsidRDefault="00B864EE" w:rsidP="00B864EE">
      <w:pPr>
        <w:pStyle w:val="BodyText"/>
        <w:numPr>
          <w:ilvl w:val="0"/>
          <w:numId w:val="5"/>
        </w:numPr>
        <w:spacing w:line="276" w:lineRule="auto"/>
        <w:ind w:left="284" w:hanging="284"/>
      </w:pPr>
      <w:r w:rsidRPr="00FC3F6B">
        <w:t xml:space="preserve">Tahap pemurnian dengan metode </w:t>
      </w:r>
      <w:r w:rsidRPr="00FC3F6B">
        <w:rPr>
          <w:i/>
        </w:rPr>
        <w:t>acid and clay</w:t>
      </w:r>
    </w:p>
    <w:p w:rsidR="00496B07" w:rsidRPr="00FC3F6B" w:rsidRDefault="00B864EE" w:rsidP="00B864EE">
      <w:pPr>
        <w:pStyle w:val="BodyText"/>
        <w:numPr>
          <w:ilvl w:val="0"/>
          <w:numId w:val="12"/>
        </w:numPr>
        <w:spacing w:line="276" w:lineRule="auto"/>
        <w:ind w:left="567" w:hanging="283"/>
      </w:pPr>
      <w:r w:rsidRPr="00FC3F6B">
        <w:t>Bentonit dan sampel dicampurkan dengan memvariasikan lama pengadukan bentonit yaitu (3, 4, 5 jam) dan (900, 1000, 1100 rpm). Suhu adsorpsi 70 ºC.</w:t>
      </w:r>
    </w:p>
    <w:p w:rsidR="00496B07" w:rsidRDefault="00B864EE" w:rsidP="00B864EE">
      <w:pPr>
        <w:pStyle w:val="BodyText"/>
        <w:numPr>
          <w:ilvl w:val="0"/>
          <w:numId w:val="12"/>
        </w:numPr>
        <w:spacing w:line="276" w:lineRule="auto"/>
        <w:ind w:left="567" w:hanging="283"/>
      </w:pPr>
      <w:r w:rsidRPr="00FC3F6B">
        <w:t>Menambahkan bentonit 30% atau 180 gr/ 600 ml sampel pada suhu adsorpsi optimum adalah 70 °C dengan waktu pengadukan disesuaikan variasi sampel. Pada masing - masing tahap diberikan</w:t>
      </w:r>
      <w:r w:rsidRPr="00FC3F6B">
        <w:br/>
        <w:t>waktu lama pengendapan selama 24 jam.</w:t>
      </w:r>
    </w:p>
    <w:p w:rsidR="00790676" w:rsidRPr="00FC3F6B" w:rsidRDefault="00790676" w:rsidP="00790676">
      <w:pPr>
        <w:pStyle w:val="BodyText"/>
        <w:spacing w:line="276" w:lineRule="auto"/>
        <w:ind w:left="567" w:firstLine="0"/>
      </w:pPr>
      <w:r>
        <w:rPr>
          <w:noProof/>
          <w:lang w:val="id-ID" w:eastAsia="id-ID"/>
        </w:rPr>
        <w:lastRenderedPageBreak/>
        <mc:AlternateContent>
          <mc:Choice Requires="wps">
            <w:drawing>
              <wp:anchor distT="45720" distB="45720" distL="114300" distR="114300" simplePos="0" relativeHeight="251659264" behindDoc="0" locked="0" layoutInCell="1" allowOverlap="1" wp14:anchorId="7AF7D1A4" wp14:editId="10328A26">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790676" w:rsidRDefault="00790676">
                            <w:r>
                              <w:rPr>
                                <w:noProof/>
                                <w:lang w:val="id-ID" w:eastAsia="id-ID"/>
                              </w:rPr>
                              <w:drawing>
                                <wp:inline distT="0" distB="0" distL="0" distR="0" wp14:anchorId="43AB39F0" wp14:editId="1ADA7818">
                                  <wp:extent cx="1989574" cy="11141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96887" cy="111821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F7D1A4" id="_x0000_s1028"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style="mso-fit-shape-to-text:t">
                  <w:txbxContent>
                    <w:p w:rsidR="00790676" w:rsidRDefault="00790676">
                      <w:r>
                        <w:rPr>
                          <w:noProof/>
                          <w:lang w:val="id-ID" w:eastAsia="id-ID"/>
                        </w:rPr>
                        <w:drawing>
                          <wp:inline distT="0" distB="0" distL="0" distR="0" wp14:anchorId="43AB39F0" wp14:editId="1ADA7818">
                            <wp:extent cx="1989574" cy="11141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96887" cy="1118211"/>
                                    </a:xfrm>
                                    <a:prstGeom prst="rect">
                                      <a:avLst/>
                                    </a:prstGeom>
                                  </pic:spPr>
                                </pic:pic>
                              </a:graphicData>
                            </a:graphic>
                          </wp:inline>
                        </w:drawing>
                      </w:r>
                    </w:p>
                  </w:txbxContent>
                </v:textbox>
                <w10:wrap type="square"/>
              </v:shape>
            </w:pict>
          </mc:Fallback>
        </mc:AlternateContent>
      </w:r>
    </w:p>
    <w:p w:rsidR="00B864EE" w:rsidRPr="00FC3F6B" w:rsidRDefault="00496B07" w:rsidP="00B864EE">
      <w:pPr>
        <w:pStyle w:val="ListParagraph"/>
        <w:numPr>
          <w:ilvl w:val="0"/>
          <w:numId w:val="12"/>
        </w:numPr>
        <w:spacing w:line="276" w:lineRule="auto"/>
        <w:ind w:left="567" w:hanging="283"/>
        <w:jc w:val="both"/>
        <w:rPr>
          <w:rFonts w:ascii="Times New Roman" w:hAnsi="Times New Roman" w:cs="Times New Roman"/>
          <w:sz w:val="20"/>
          <w:szCs w:val="20"/>
        </w:rPr>
      </w:pPr>
      <w:r w:rsidRPr="00FC3F6B">
        <w:rPr>
          <w:rFonts w:ascii="Times New Roman" w:hAnsi="Times New Roman" w:cs="Times New Roman"/>
          <w:sz w:val="20"/>
          <w:szCs w:val="20"/>
        </w:rPr>
        <w:t xml:space="preserve">Minyak </w:t>
      </w:r>
      <w:r w:rsidR="00B864EE" w:rsidRPr="00FC3F6B">
        <w:rPr>
          <w:rFonts w:ascii="Times New Roman" w:hAnsi="Times New Roman" w:cs="Times New Roman"/>
          <w:sz w:val="20"/>
          <w:szCs w:val="20"/>
        </w:rPr>
        <w:t xml:space="preserve">Untuk tahap pemurnian menggunakan alat </w:t>
      </w:r>
      <w:r w:rsidR="00B864EE" w:rsidRPr="00FC3F6B">
        <w:rPr>
          <w:rFonts w:ascii="Times New Roman" w:hAnsi="Times New Roman" w:cs="Times New Roman"/>
          <w:i/>
          <w:sz w:val="20"/>
          <w:szCs w:val="20"/>
        </w:rPr>
        <w:t>magnetic stirrer</w:t>
      </w:r>
    </w:p>
    <w:p w:rsidR="00B864EE" w:rsidRPr="00FC3F6B" w:rsidRDefault="00AC6664" w:rsidP="00B864EE">
      <w:pPr>
        <w:pStyle w:val="ListParagraph"/>
        <w:numPr>
          <w:ilvl w:val="0"/>
          <w:numId w:val="5"/>
        </w:numPr>
        <w:spacing w:line="276" w:lineRule="auto"/>
        <w:ind w:left="284" w:hanging="284"/>
        <w:jc w:val="both"/>
        <w:rPr>
          <w:rFonts w:ascii="Times New Roman" w:hAnsi="Times New Roman" w:cs="Times New Roman"/>
          <w:sz w:val="20"/>
          <w:szCs w:val="20"/>
        </w:rPr>
      </w:pPr>
      <w:r w:rsidRPr="00FC3F6B">
        <w:rPr>
          <w:rFonts w:ascii="Times New Roman" w:hAnsi="Times New Roman" w:cs="Times New Roman"/>
          <w:sz w:val="20"/>
          <w:szCs w:val="20"/>
        </w:rPr>
        <w:t>Tahap Pengujian Karakteristik</w:t>
      </w:r>
    </w:p>
    <w:p w:rsidR="00FC3F6B" w:rsidRPr="008D2834" w:rsidRDefault="00B864EE" w:rsidP="008D2834">
      <w:pPr>
        <w:pStyle w:val="ListParagraph"/>
        <w:numPr>
          <w:ilvl w:val="0"/>
          <w:numId w:val="14"/>
        </w:numPr>
        <w:spacing w:line="276" w:lineRule="auto"/>
        <w:ind w:left="567" w:hanging="283"/>
        <w:jc w:val="both"/>
        <w:rPr>
          <w:rFonts w:ascii="Times New Roman" w:hAnsi="Times New Roman" w:cs="Times New Roman"/>
          <w:sz w:val="20"/>
          <w:szCs w:val="20"/>
        </w:rPr>
      </w:pPr>
      <w:r w:rsidRPr="00FC3F6B">
        <w:rPr>
          <w:rStyle w:val="fontstyle01"/>
          <w:rFonts w:ascii="Times New Roman" w:hAnsi="Times New Roman" w:cs="Times New Roman"/>
          <w:sz w:val="20"/>
          <w:szCs w:val="20"/>
        </w:rPr>
        <w:t>Flash Point (ASTM D 92)</w:t>
      </w:r>
      <w:r w:rsidR="00EE1B0F" w:rsidRPr="008D2834">
        <w:rPr>
          <w:rFonts w:ascii="Times New Roman" w:hAnsi="Times New Roman" w:cs="Times New Roman"/>
          <w:sz w:val="20"/>
          <w:szCs w:val="20"/>
        </w:rPr>
        <w:t xml:space="preserve"> </w:t>
      </w:r>
    </w:p>
    <w:p w:rsidR="006A69F0" w:rsidRPr="008D2834" w:rsidRDefault="009F2891" w:rsidP="008D2834">
      <w:pPr>
        <w:pStyle w:val="ListParagraph"/>
        <w:numPr>
          <w:ilvl w:val="0"/>
          <w:numId w:val="14"/>
        </w:numPr>
        <w:spacing w:line="276" w:lineRule="auto"/>
        <w:ind w:left="567" w:hanging="283"/>
        <w:jc w:val="both"/>
        <w:rPr>
          <w:rFonts w:ascii="Times New Roman" w:hAnsi="Times New Roman" w:cs="Times New Roman"/>
          <w:sz w:val="20"/>
          <w:szCs w:val="20"/>
        </w:rPr>
      </w:pPr>
      <w:r>
        <w:rPr>
          <w:rFonts w:ascii="Times New Roman" w:hAnsi="Times New Roman" w:cs="Times New Roman"/>
          <w:sz w:val="20"/>
          <w:szCs w:val="20"/>
        </w:rPr>
        <w:t>Kinematic Viscosity (ASTM D 445</w:t>
      </w:r>
      <w:r w:rsidR="00351E76" w:rsidRPr="00FC3F6B">
        <w:rPr>
          <w:rFonts w:ascii="Times New Roman" w:hAnsi="Times New Roman" w:cs="Times New Roman"/>
          <w:sz w:val="20"/>
          <w:szCs w:val="20"/>
        </w:rPr>
        <w:t>)</w:t>
      </w:r>
    </w:p>
    <w:p w:rsidR="0063174E" w:rsidRPr="008D2834" w:rsidRDefault="00351E76" w:rsidP="008D2834">
      <w:pPr>
        <w:pStyle w:val="ListParagraph"/>
        <w:numPr>
          <w:ilvl w:val="0"/>
          <w:numId w:val="14"/>
        </w:numPr>
        <w:spacing w:line="276" w:lineRule="auto"/>
        <w:ind w:left="567" w:hanging="283"/>
        <w:jc w:val="both"/>
        <w:rPr>
          <w:rFonts w:ascii="Times New Roman" w:hAnsi="Times New Roman" w:cs="Times New Roman"/>
          <w:sz w:val="20"/>
          <w:szCs w:val="20"/>
        </w:rPr>
      </w:pPr>
      <w:r w:rsidRPr="00FC3F6B">
        <w:rPr>
          <w:rFonts w:ascii="Times New Roman" w:hAnsi="Times New Roman" w:cs="Times New Roman"/>
          <w:sz w:val="20"/>
          <w:szCs w:val="20"/>
        </w:rPr>
        <w:t>Density (ASTM D 4052)</w:t>
      </w:r>
    </w:p>
    <w:p w:rsidR="0063174E" w:rsidRPr="00FC3F6B" w:rsidRDefault="0063174E" w:rsidP="0063174E">
      <w:pPr>
        <w:pStyle w:val="BodyText"/>
        <w:spacing w:line="276" w:lineRule="auto"/>
        <w:ind w:firstLine="0"/>
        <w:rPr>
          <w:b/>
          <w:lang w:val="id-ID"/>
        </w:rPr>
      </w:pPr>
      <w:r w:rsidRPr="00FC3F6B">
        <w:rPr>
          <w:b/>
          <w:lang w:val="id-ID"/>
        </w:rPr>
        <w:t>HASIL DAN PEMBAHASAN</w:t>
      </w:r>
    </w:p>
    <w:p w:rsidR="00BF7268" w:rsidRPr="00FC3F6B" w:rsidRDefault="00BF7268" w:rsidP="0063174E">
      <w:pPr>
        <w:pStyle w:val="BodyText"/>
        <w:spacing w:line="276" w:lineRule="auto"/>
        <w:ind w:firstLine="0"/>
        <w:rPr>
          <w:b/>
          <w:lang w:val="id-ID"/>
        </w:rPr>
      </w:pPr>
      <w:r w:rsidRPr="00FC3F6B">
        <w:rPr>
          <w:b/>
          <w:lang w:val="id-ID"/>
        </w:rPr>
        <w:t>Hasil Penelitian</w:t>
      </w:r>
    </w:p>
    <w:p w:rsidR="00B919F3" w:rsidRPr="00FC3F6B" w:rsidRDefault="00B919F3" w:rsidP="00B919F3">
      <w:pPr>
        <w:pStyle w:val="BodyText"/>
        <w:numPr>
          <w:ilvl w:val="0"/>
          <w:numId w:val="23"/>
        </w:numPr>
        <w:spacing w:line="276" w:lineRule="auto"/>
        <w:ind w:left="284" w:hanging="284"/>
      </w:pPr>
      <w:r w:rsidRPr="00FC3F6B">
        <w:t>Viskositas Kinematik 40</w:t>
      </w:r>
      <m:oMath>
        <m:r>
          <w:rPr>
            <w:rFonts w:ascii="Cambria Math" w:hAnsi="Cambria Math"/>
          </w:rPr>
          <m:t>℃</m:t>
        </m:r>
      </m:oMath>
    </w:p>
    <w:p w:rsidR="00BF7268" w:rsidRPr="00FC3F6B" w:rsidRDefault="0063174E" w:rsidP="00BF7268">
      <w:pPr>
        <w:pStyle w:val="bulletlist"/>
        <w:numPr>
          <w:ilvl w:val="0"/>
          <w:numId w:val="0"/>
        </w:numPr>
        <w:tabs>
          <w:tab w:val="clear" w:pos="648"/>
          <w:tab w:val="num" w:pos="360"/>
        </w:tabs>
        <w:spacing w:line="276" w:lineRule="auto"/>
        <w:ind w:left="357" w:hanging="357"/>
      </w:pPr>
      <w:r w:rsidRPr="00FC3F6B">
        <w:t xml:space="preserve"> </w:t>
      </w:r>
      <w:r w:rsidR="003C367D" w:rsidRPr="00FC3F6B">
        <w:rPr>
          <w:noProof/>
          <w:lang w:val="id-ID" w:eastAsia="id-ID"/>
        </w:rPr>
        <w:drawing>
          <wp:inline distT="0" distB="0" distL="0" distR="0" wp14:anchorId="57C2D631" wp14:editId="689FF27C">
            <wp:extent cx="2780994" cy="19431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85143" cy="1945999"/>
                    </a:xfrm>
                    <a:prstGeom prst="rect">
                      <a:avLst/>
                    </a:prstGeom>
                  </pic:spPr>
                </pic:pic>
              </a:graphicData>
            </a:graphic>
          </wp:inline>
        </w:drawing>
      </w:r>
    </w:p>
    <w:p w:rsidR="003C367D" w:rsidRPr="00FC3F6B" w:rsidRDefault="003C367D" w:rsidP="00BF7268">
      <w:pPr>
        <w:pStyle w:val="bulletlist"/>
        <w:numPr>
          <w:ilvl w:val="0"/>
          <w:numId w:val="0"/>
        </w:numPr>
        <w:tabs>
          <w:tab w:val="clear" w:pos="648"/>
          <w:tab w:val="num" w:pos="360"/>
        </w:tabs>
        <w:spacing w:line="276" w:lineRule="auto"/>
        <w:ind w:left="357" w:hanging="357"/>
        <w:jc w:val="center"/>
      </w:pPr>
      <w:r w:rsidRPr="00FC3F6B">
        <w:t>Gambar 2.</w:t>
      </w:r>
      <w:r w:rsidRPr="00FC3F6B">
        <w:rPr>
          <w:lang w:val="id-ID"/>
        </w:rPr>
        <w:t xml:space="preserve"> </w:t>
      </w:r>
      <w:r w:rsidR="00BF7268" w:rsidRPr="00FC3F6B">
        <w:rPr>
          <w:lang w:val="id-ID"/>
        </w:rPr>
        <w:t xml:space="preserve">Grafik </w:t>
      </w:r>
      <w:r w:rsidRPr="00FC3F6B">
        <w:t>Viskositas Kinematik 40</w:t>
      </w:r>
      <m:oMath>
        <m:r>
          <w:rPr>
            <w:rFonts w:ascii="Cambria Math" w:hAnsi="Cambria Math"/>
          </w:rPr>
          <m:t>℃</m:t>
        </m:r>
      </m:oMath>
    </w:p>
    <w:p w:rsidR="00B919F3" w:rsidRPr="00FC3F6B" w:rsidRDefault="00B919F3" w:rsidP="00BF7268">
      <w:pPr>
        <w:pStyle w:val="bulletlist"/>
        <w:numPr>
          <w:ilvl w:val="0"/>
          <w:numId w:val="0"/>
        </w:numPr>
        <w:tabs>
          <w:tab w:val="clear" w:pos="648"/>
          <w:tab w:val="num" w:pos="360"/>
        </w:tabs>
        <w:spacing w:line="276" w:lineRule="auto"/>
        <w:ind w:left="357" w:hanging="357"/>
        <w:jc w:val="center"/>
      </w:pPr>
    </w:p>
    <w:p w:rsidR="00F243C2" w:rsidRDefault="00A533E0" w:rsidP="00790676">
      <w:pPr>
        <w:pStyle w:val="bulletlist"/>
        <w:numPr>
          <w:ilvl w:val="0"/>
          <w:numId w:val="0"/>
        </w:numPr>
        <w:tabs>
          <w:tab w:val="clear" w:pos="648"/>
          <w:tab w:val="num" w:pos="426"/>
        </w:tabs>
        <w:spacing w:line="276" w:lineRule="auto"/>
      </w:pPr>
      <w:r w:rsidRPr="00FC3F6B">
        <w:t xml:space="preserve">Perubahan viskositas kinematik tertinggi pada variasi 5 jam 1000 rpm sebesar 106,96 cSt. Pada minyak pelumas maka semakin besar nilai kenaikan viskositas kinematik berarti semakin baik mendekati </w:t>
      </w:r>
      <w:r w:rsidRPr="00FC3F6B">
        <w:rPr>
          <w:i/>
        </w:rPr>
        <w:t>new oil</w:t>
      </w:r>
      <w:r w:rsidR="00F243C2">
        <w:rPr>
          <w:i/>
          <w:lang w:val="id-ID"/>
        </w:rPr>
        <w:t xml:space="preserve">. </w:t>
      </w:r>
      <w:r w:rsidR="00F243C2">
        <w:rPr>
          <w:lang w:val="id-ID"/>
        </w:rPr>
        <w:t xml:space="preserve">Jika mengacu standar kepmen, batas minimum viskositas kinematik </w:t>
      </w:r>
      <w:r w:rsidR="00F243C2" w:rsidRPr="00F243C2">
        <w:t>40°C adalah 5,6cSt tentu nilai used oil maupun nilai hasil pengujian masih diatas batas minimun standar.</w:t>
      </w:r>
    </w:p>
    <w:p w:rsidR="00F243C2" w:rsidRDefault="00F243C2" w:rsidP="00790676">
      <w:pPr>
        <w:pStyle w:val="bulletlist"/>
        <w:numPr>
          <w:ilvl w:val="0"/>
          <w:numId w:val="0"/>
        </w:numPr>
        <w:tabs>
          <w:tab w:val="clear" w:pos="648"/>
          <w:tab w:val="num" w:pos="426"/>
        </w:tabs>
        <w:spacing w:line="276" w:lineRule="auto"/>
      </w:pPr>
    </w:p>
    <w:p w:rsidR="00F243C2" w:rsidRDefault="00F243C2" w:rsidP="00790676">
      <w:pPr>
        <w:pStyle w:val="bulletlist"/>
        <w:numPr>
          <w:ilvl w:val="0"/>
          <w:numId w:val="0"/>
        </w:numPr>
        <w:tabs>
          <w:tab w:val="clear" w:pos="648"/>
          <w:tab w:val="num" w:pos="426"/>
        </w:tabs>
        <w:spacing w:line="276" w:lineRule="auto"/>
      </w:pPr>
    </w:p>
    <w:p w:rsidR="00F243C2" w:rsidRDefault="00F243C2" w:rsidP="00790676">
      <w:pPr>
        <w:pStyle w:val="bulletlist"/>
        <w:numPr>
          <w:ilvl w:val="0"/>
          <w:numId w:val="0"/>
        </w:numPr>
        <w:tabs>
          <w:tab w:val="clear" w:pos="648"/>
          <w:tab w:val="num" w:pos="426"/>
        </w:tabs>
        <w:spacing w:line="276" w:lineRule="auto"/>
      </w:pPr>
    </w:p>
    <w:p w:rsidR="00F243C2" w:rsidRDefault="00F243C2" w:rsidP="00790676">
      <w:pPr>
        <w:pStyle w:val="bulletlist"/>
        <w:numPr>
          <w:ilvl w:val="0"/>
          <w:numId w:val="0"/>
        </w:numPr>
        <w:tabs>
          <w:tab w:val="clear" w:pos="648"/>
          <w:tab w:val="num" w:pos="426"/>
        </w:tabs>
        <w:spacing w:line="276" w:lineRule="auto"/>
      </w:pPr>
    </w:p>
    <w:p w:rsidR="00F243C2" w:rsidRDefault="00F243C2" w:rsidP="00790676">
      <w:pPr>
        <w:pStyle w:val="bulletlist"/>
        <w:numPr>
          <w:ilvl w:val="0"/>
          <w:numId w:val="0"/>
        </w:numPr>
        <w:tabs>
          <w:tab w:val="clear" w:pos="648"/>
          <w:tab w:val="num" w:pos="426"/>
        </w:tabs>
        <w:spacing w:line="276" w:lineRule="auto"/>
      </w:pPr>
    </w:p>
    <w:p w:rsidR="00F243C2" w:rsidRDefault="00F243C2" w:rsidP="00790676">
      <w:pPr>
        <w:pStyle w:val="bulletlist"/>
        <w:numPr>
          <w:ilvl w:val="0"/>
          <w:numId w:val="0"/>
        </w:numPr>
        <w:tabs>
          <w:tab w:val="clear" w:pos="648"/>
          <w:tab w:val="num" w:pos="426"/>
        </w:tabs>
        <w:spacing w:line="276" w:lineRule="auto"/>
      </w:pPr>
    </w:p>
    <w:p w:rsidR="00F243C2" w:rsidRDefault="00F243C2" w:rsidP="00790676">
      <w:pPr>
        <w:pStyle w:val="bulletlist"/>
        <w:numPr>
          <w:ilvl w:val="0"/>
          <w:numId w:val="0"/>
        </w:numPr>
        <w:tabs>
          <w:tab w:val="clear" w:pos="648"/>
          <w:tab w:val="num" w:pos="426"/>
        </w:tabs>
        <w:spacing w:line="276" w:lineRule="auto"/>
      </w:pPr>
    </w:p>
    <w:p w:rsidR="00F243C2" w:rsidRDefault="00F243C2" w:rsidP="00790676">
      <w:pPr>
        <w:pStyle w:val="bulletlist"/>
        <w:numPr>
          <w:ilvl w:val="0"/>
          <w:numId w:val="0"/>
        </w:numPr>
        <w:tabs>
          <w:tab w:val="clear" w:pos="648"/>
          <w:tab w:val="num" w:pos="426"/>
        </w:tabs>
        <w:spacing w:line="276" w:lineRule="auto"/>
      </w:pPr>
    </w:p>
    <w:p w:rsidR="00F243C2" w:rsidRDefault="00F243C2" w:rsidP="00790676">
      <w:pPr>
        <w:pStyle w:val="bulletlist"/>
        <w:numPr>
          <w:ilvl w:val="0"/>
          <w:numId w:val="0"/>
        </w:numPr>
        <w:tabs>
          <w:tab w:val="clear" w:pos="648"/>
          <w:tab w:val="num" w:pos="426"/>
        </w:tabs>
        <w:spacing w:line="276" w:lineRule="auto"/>
      </w:pPr>
    </w:p>
    <w:p w:rsidR="00F243C2" w:rsidRDefault="00F243C2" w:rsidP="00790676">
      <w:pPr>
        <w:pStyle w:val="bulletlist"/>
        <w:numPr>
          <w:ilvl w:val="0"/>
          <w:numId w:val="0"/>
        </w:numPr>
        <w:tabs>
          <w:tab w:val="clear" w:pos="648"/>
          <w:tab w:val="num" w:pos="426"/>
        </w:tabs>
        <w:spacing w:line="276" w:lineRule="auto"/>
      </w:pPr>
    </w:p>
    <w:p w:rsidR="00F243C2" w:rsidRDefault="00F243C2" w:rsidP="00790676">
      <w:pPr>
        <w:pStyle w:val="bulletlist"/>
        <w:numPr>
          <w:ilvl w:val="0"/>
          <w:numId w:val="0"/>
        </w:numPr>
        <w:tabs>
          <w:tab w:val="clear" w:pos="648"/>
          <w:tab w:val="num" w:pos="426"/>
        </w:tabs>
        <w:spacing w:line="276" w:lineRule="auto"/>
      </w:pPr>
    </w:p>
    <w:p w:rsidR="00F243C2" w:rsidRPr="00F243C2" w:rsidRDefault="00F243C2" w:rsidP="00790676">
      <w:pPr>
        <w:pStyle w:val="bulletlist"/>
        <w:numPr>
          <w:ilvl w:val="0"/>
          <w:numId w:val="0"/>
        </w:numPr>
        <w:tabs>
          <w:tab w:val="clear" w:pos="648"/>
          <w:tab w:val="num" w:pos="426"/>
        </w:tabs>
        <w:spacing w:line="276" w:lineRule="auto"/>
        <w:rPr>
          <w:i/>
          <w:lang w:val="id-ID"/>
        </w:rPr>
      </w:pPr>
    </w:p>
    <w:p w:rsidR="00790676" w:rsidRPr="00790676" w:rsidRDefault="00CB09AD" w:rsidP="00790676">
      <w:pPr>
        <w:pStyle w:val="bulletlist"/>
        <w:numPr>
          <w:ilvl w:val="0"/>
          <w:numId w:val="0"/>
        </w:numPr>
        <w:tabs>
          <w:tab w:val="clear" w:pos="648"/>
          <w:tab w:val="num" w:pos="426"/>
        </w:tabs>
        <w:spacing w:line="276" w:lineRule="auto"/>
      </w:pPr>
      <w:r w:rsidRPr="00F03413">
        <w:rPr>
          <w:noProof/>
          <w:lang w:val="id-ID" w:eastAsia="id-ID"/>
        </w:rPr>
        <mc:AlternateContent>
          <mc:Choice Requires="wps">
            <w:drawing>
              <wp:anchor distT="45720" distB="45720" distL="114300" distR="114300" simplePos="0" relativeHeight="251661312" behindDoc="0" locked="0" layoutInCell="1" allowOverlap="1" wp14:anchorId="0C651B48" wp14:editId="1DD45E8B">
                <wp:simplePos x="0" y="0"/>
                <wp:positionH relativeFrom="margin">
                  <wp:align>center</wp:align>
                </wp:positionH>
                <wp:positionV relativeFrom="paragraph">
                  <wp:posOffset>284759</wp:posOffset>
                </wp:positionV>
                <wp:extent cx="2360930" cy="1404620"/>
                <wp:effectExtent l="0" t="0" r="889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03413" w:rsidRPr="00CB09AD" w:rsidRDefault="00F03413">
                            <w:pPr>
                              <w:rPr>
                                <w:lang w:val="id-ID"/>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651B48" id="_x0000_s1029" type="#_x0000_t202" style="position:absolute;left:0;text-align:left;margin-left:0;margin-top:22.4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8rIwIAACQ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" stroked="f">
                <v:textbox style="mso-fit-shape-to-text:t">
                  <w:txbxContent>
                    <w:p w:rsidR="00F03413" w:rsidRPr="00CB09AD" w:rsidRDefault="00F03413">
                      <w:pPr>
                        <w:rPr>
                          <w:lang w:val="id-ID"/>
                        </w:rPr>
                      </w:pPr>
                    </w:p>
                  </w:txbxContent>
                </v:textbox>
                <w10:wrap anchorx="margin"/>
              </v:shape>
            </w:pict>
          </mc:Fallback>
        </mc:AlternateContent>
      </w:r>
    </w:p>
    <w:p w:rsidR="00B919F3" w:rsidRPr="00FC3F6B" w:rsidRDefault="00B919F3" w:rsidP="00B919F3">
      <w:pPr>
        <w:pStyle w:val="bulletlist"/>
        <w:numPr>
          <w:ilvl w:val="0"/>
          <w:numId w:val="23"/>
        </w:numPr>
        <w:tabs>
          <w:tab w:val="clear" w:pos="648"/>
        </w:tabs>
        <w:spacing w:line="276" w:lineRule="auto"/>
        <w:ind w:left="284" w:hanging="284"/>
        <w:rPr>
          <w:noProof/>
          <w:lang w:val="id-ID" w:eastAsia="id-ID"/>
        </w:rPr>
      </w:pPr>
      <w:r w:rsidRPr="00FC3F6B">
        <w:lastRenderedPageBreak/>
        <w:t>Viskositas Kinematik 100</w:t>
      </w:r>
      <m:oMath>
        <m:r>
          <w:rPr>
            <w:rFonts w:ascii="Cambria Math" w:hAnsi="Cambria Math"/>
          </w:rPr>
          <m:t>℃</m:t>
        </m:r>
      </m:oMath>
    </w:p>
    <w:p w:rsidR="00BF7268" w:rsidRPr="00FC3F6B" w:rsidRDefault="00BF7268" w:rsidP="00BF7268">
      <w:pPr>
        <w:pStyle w:val="bulletlist"/>
        <w:numPr>
          <w:ilvl w:val="0"/>
          <w:numId w:val="0"/>
        </w:numPr>
        <w:tabs>
          <w:tab w:val="clear" w:pos="648"/>
          <w:tab w:val="num" w:pos="360"/>
        </w:tabs>
        <w:spacing w:line="276" w:lineRule="auto"/>
        <w:ind w:left="357" w:hanging="357"/>
        <w:jc w:val="center"/>
        <w:rPr>
          <w:lang w:val="id-ID"/>
        </w:rPr>
      </w:pPr>
      <w:r w:rsidRPr="00FC3F6B">
        <w:rPr>
          <w:noProof/>
          <w:lang w:val="id-ID" w:eastAsia="id-ID"/>
        </w:rPr>
        <w:drawing>
          <wp:inline distT="0" distB="0" distL="0" distR="0" wp14:anchorId="309C37B2" wp14:editId="74116E9E">
            <wp:extent cx="2697812" cy="214029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1521"/>
                    <a:stretch/>
                  </pic:blipFill>
                  <pic:spPr bwMode="auto">
                    <a:xfrm>
                      <a:off x="0" y="0"/>
                      <a:ext cx="2703408" cy="2144739"/>
                    </a:xfrm>
                    <a:prstGeom prst="rect">
                      <a:avLst/>
                    </a:prstGeom>
                    <a:ln>
                      <a:noFill/>
                    </a:ln>
                    <a:extLst>
                      <a:ext uri="{53640926-AAD7-44D8-BBD7-CCE9431645EC}">
                        <a14:shadowObscured xmlns:a14="http://schemas.microsoft.com/office/drawing/2010/main"/>
                      </a:ext>
                    </a:extLst>
                  </pic:spPr>
                </pic:pic>
              </a:graphicData>
            </a:graphic>
          </wp:inline>
        </w:drawing>
      </w:r>
    </w:p>
    <w:p w:rsidR="00BF7268" w:rsidRPr="00FC3F6B" w:rsidRDefault="00BF7268" w:rsidP="00BF7268">
      <w:pPr>
        <w:pStyle w:val="bulletlist"/>
        <w:numPr>
          <w:ilvl w:val="0"/>
          <w:numId w:val="0"/>
        </w:numPr>
        <w:tabs>
          <w:tab w:val="clear" w:pos="648"/>
          <w:tab w:val="num" w:pos="360"/>
        </w:tabs>
        <w:spacing w:line="276" w:lineRule="auto"/>
        <w:ind w:left="357" w:hanging="357"/>
        <w:jc w:val="center"/>
      </w:pPr>
      <w:r w:rsidRPr="00FC3F6B">
        <w:t>Gambar 3.</w:t>
      </w:r>
      <w:r w:rsidRPr="00FC3F6B">
        <w:rPr>
          <w:lang w:val="id-ID"/>
        </w:rPr>
        <w:t xml:space="preserve"> Grafik </w:t>
      </w:r>
      <w:r w:rsidRPr="00FC3F6B">
        <w:t>Viskositas Kinematik 100</w:t>
      </w:r>
      <m:oMath>
        <m:r>
          <w:rPr>
            <w:rFonts w:ascii="Cambria Math" w:hAnsi="Cambria Math"/>
          </w:rPr>
          <m:t>℃</m:t>
        </m:r>
      </m:oMath>
    </w:p>
    <w:p w:rsidR="00B919F3" w:rsidRPr="00FC3F6B" w:rsidRDefault="00B919F3" w:rsidP="00BF7268">
      <w:pPr>
        <w:pStyle w:val="bulletlist"/>
        <w:numPr>
          <w:ilvl w:val="0"/>
          <w:numId w:val="0"/>
        </w:numPr>
        <w:tabs>
          <w:tab w:val="clear" w:pos="648"/>
          <w:tab w:val="num" w:pos="360"/>
        </w:tabs>
        <w:spacing w:line="276" w:lineRule="auto"/>
        <w:ind w:left="357" w:hanging="357"/>
        <w:jc w:val="center"/>
      </w:pPr>
    </w:p>
    <w:p w:rsidR="00B919F3" w:rsidRPr="00FC3F6B" w:rsidRDefault="00B919F3" w:rsidP="00B919F3">
      <w:pPr>
        <w:pStyle w:val="ListParagraph"/>
        <w:tabs>
          <w:tab w:val="left" w:pos="142"/>
          <w:tab w:val="left" w:pos="1985"/>
          <w:tab w:val="left" w:pos="2127"/>
          <w:tab w:val="left" w:pos="3544"/>
          <w:tab w:val="left" w:leader="dot" w:pos="7655"/>
        </w:tabs>
        <w:spacing w:after="0" w:line="276" w:lineRule="auto"/>
        <w:ind w:left="0"/>
        <w:jc w:val="both"/>
        <w:rPr>
          <w:rFonts w:ascii="Times New Roman" w:hAnsi="Times New Roman" w:cs="Times New Roman"/>
          <w:sz w:val="20"/>
          <w:szCs w:val="20"/>
        </w:rPr>
      </w:pPr>
      <w:r w:rsidRPr="00FC3F6B">
        <w:rPr>
          <w:rFonts w:ascii="Times New Roman" w:hAnsi="Times New Roman" w:cs="Times New Roman"/>
          <w:sz w:val="20"/>
          <w:szCs w:val="20"/>
        </w:rPr>
        <w:t>Perubahan viskositas kinematik tertinggi pada variasi 4 jam 1000 rpm sebesar 8,878 cSt.</w:t>
      </w:r>
      <w:r w:rsidRPr="00FC3F6B">
        <w:rPr>
          <w:rFonts w:ascii="Times New Roman" w:hAnsi="Times New Roman" w:cs="Times New Roman"/>
          <w:sz w:val="20"/>
          <w:szCs w:val="20"/>
          <w:lang w:val="id-ID"/>
        </w:rPr>
        <w:t xml:space="preserve"> </w:t>
      </w:r>
      <w:r w:rsidRPr="00FC3F6B">
        <w:rPr>
          <w:rFonts w:ascii="Times New Roman" w:hAnsi="Times New Roman" w:cs="Times New Roman"/>
          <w:sz w:val="20"/>
          <w:szCs w:val="20"/>
        </w:rPr>
        <w:t>Dengan demikian kecepatan pengadukan sangat berpengaruh. Dengan semakin cepat pengadukan maka asam sulfat masih tersisa dan tidak bereaksi dari campuran minyak pelumas pada proses pencampuran bentonite</w:t>
      </w:r>
    </w:p>
    <w:p w:rsidR="00B919F3" w:rsidRPr="00FC3F6B" w:rsidRDefault="00B919F3" w:rsidP="00B919F3">
      <w:pPr>
        <w:pStyle w:val="ListParagraph"/>
        <w:tabs>
          <w:tab w:val="left" w:pos="142"/>
          <w:tab w:val="left" w:pos="1985"/>
          <w:tab w:val="left" w:pos="2127"/>
          <w:tab w:val="left" w:pos="3544"/>
          <w:tab w:val="left" w:leader="dot" w:pos="7655"/>
        </w:tabs>
        <w:spacing w:after="0" w:line="276" w:lineRule="auto"/>
        <w:ind w:left="0"/>
        <w:jc w:val="both"/>
        <w:rPr>
          <w:rFonts w:ascii="Times New Roman" w:hAnsi="Times New Roman" w:cs="Times New Roman"/>
          <w:sz w:val="20"/>
          <w:szCs w:val="20"/>
        </w:rPr>
      </w:pPr>
    </w:p>
    <w:p w:rsidR="00A42018" w:rsidRPr="00FC3F6B" w:rsidRDefault="00B919F3" w:rsidP="00B919F3">
      <w:pPr>
        <w:pStyle w:val="bulletlist"/>
        <w:numPr>
          <w:ilvl w:val="0"/>
          <w:numId w:val="23"/>
        </w:numPr>
        <w:tabs>
          <w:tab w:val="clear" w:pos="648"/>
        </w:tabs>
        <w:spacing w:line="276" w:lineRule="auto"/>
        <w:ind w:left="284" w:hanging="284"/>
        <w:rPr>
          <w:lang w:val="id-ID"/>
        </w:rPr>
      </w:pPr>
      <w:r w:rsidRPr="00FC3F6B">
        <w:rPr>
          <w:lang w:val="id-ID"/>
        </w:rPr>
        <w:t>Flash Point</w:t>
      </w:r>
    </w:p>
    <w:p w:rsidR="003C367D" w:rsidRPr="00FC3F6B" w:rsidRDefault="00BF7268" w:rsidP="003C367D">
      <w:pPr>
        <w:pStyle w:val="bulletlist"/>
        <w:numPr>
          <w:ilvl w:val="0"/>
          <w:numId w:val="0"/>
        </w:numPr>
        <w:tabs>
          <w:tab w:val="clear" w:pos="648"/>
          <w:tab w:val="num" w:pos="360"/>
        </w:tabs>
        <w:spacing w:line="276" w:lineRule="auto"/>
        <w:ind w:left="357" w:hanging="357"/>
      </w:pPr>
      <w:r w:rsidRPr="00FC3F6B">
        <w:rPr>
          <w:noProof/>
          <w:lang w:val="id-ID" w:eastAsia="id-ID"/>
        </w:rPr>
        <w:drawing>
          <wp:inline distT="0" distB="0" distL="0" distR="0" wp14:anchorId="5BCDA420" wp14:editId="7B1E3BDC">
            <wp:extent cx="2946400" cy="1942465"/>
            <wp:effectExtent l="0" t="0" r="635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46400" cy="1942465"/>
                    </a:xfrm>
                    <a:prstGeom prst="rect">
                      <a:avLst/>
                    </a:prstGeom>
                  </pic:spPr>
                </pic:pic>
              </a:graphicData>
            </a:graphic>
          </wp:inline>
        </w:drawing>
      </w:r>
    </w:p>
    <w:p w:rsidR="00BF7268" w:rsidRPr="00FC3F6B" w:rsidRDefault="00BF7268" w:rsidP="00BF7268">
      <w:pPr>
        <w:pStyle w:val="bulletlist"/>
        <w:numPr>
          <w:ilvl w:val="0"/>
          <w:numId w:val="0"/>
        </w:numPr>
        <w:tabs>
          <w:tab w:val="clear" w:pos="648"/>
          <w:tab w:val="num" w:pos="360"/>
        </w:tabs>
        <w:spacing w:line="276" w:lineRule="auto"/>
        <w:ind w:left="357" w:hanging="357"/>
        <w:jc w:val="center"/>
        <w:rPr>
          <w:lang w:val="id-ID"/>
        </w:rPr>
      </w:pPr>
      <w:r w:rsidRPr="00FC3F6B">
        <w:t>Gambar 4.</w:t>
      </w:r>
      <w:r w:rsidRPr="00FC3F6B">
        <w:rPr>
          <w:lang w:val="id-ID"/>
        </w:rPr>
        <w:t xml:space="preserve"> Grafik Flash Point</w:t>
      </w:r>
    </w:p>
    <w:p w:rsidR="00A533E0" w:rsidRPr="00FC3F6B" w:rsidRDefault="00A533E0" w:rsidP="00BF7268">
      <w:pPr>
        <w:pStyle w:val="bulletlist"/>
        <w:numPr>
          <w:ilvl w:val="0"/>
          <w:numId w:val="0"/>
        </w:numPr>
        <w:tabs>
          <w:tab w:val="clear" w:pos="648"/>
          <w:tab w:val="num" w:pos="360"/>
        </w:tabs>
        <w:spacing w:line="276" w:lineRule="auto"/>
        <w:ind w:left="357" w:hanging="357"/>
        <w:jc w:val="center"/>
        <w:rPr>
          <w:lang w:val="id-ID"/>
        </w:rPr>
      </w:pPr>
    </w:p>
    <w:p w:rsidR="00A533E0" w:rsidRDefault="00A533E0" w:rsidP="00A533E0">
      <w:pPr>
        <w:pStyle w:val="bulletlist"/>
        <w:numPr>
          <w:ilvl w:val="0"/>
          <w:numId w:val="0"/>
        </w:numPr>
        <w:tabs>
          <w:tab w:val="clear" w:pos="648"/>
          <w:tab w:val="num" w:pos="142"/>
        </w:tabs>
        <w:spacing w:line="276" w:lineRule="auto"/>
        <w:rPr>
          <w:lang w:val="id-ID"/>
        </w:rPr>
      </w:pPr>
      <w:r w:rsidRPr="00FC3F6B">
        <w:t>Untuk used oil yang memiliki nilai flash point 202°C masih memenuhi standar. Namun metode pemurnian ini ditujukan untuk mendapatkan nilai yang lebih baik dari used oil. Untuk nilai terbaik didapat pada lama pengadukan 4 jam 1000 rpm yaitu dengan nilai 212°C</w:t>
      </w:r>
      <w:r w:rsidR="00B919F3" w:rsidRPr="00FC3F6B">
        <w:rPr>
          <w:lang w:val="id-ID"/>
        </w:rPr>
        <w:t>.</w:t>
      </w:r>
    </w:p>
    <w:p w:rsidR="00F243C2" w:rsidRDefault="00F243C2" w:rsidP="00A533E0">
      <w:pPr>
        <w:pStyle w:val="bulletlist"/>
        <w:numPr>
          <w:ilvl w:val="0"/>
          <w:numId w:val="0"/>
        </w:numPr>
        <w:tabs>
          <w:tab w:val="clear" w:pos="648"/>
          <w:tab w:val="num" w:pos="142"/>
        </w:tabs>
        <w:spacing w:line="276" w:lineRule="auto"/>
        <w:rPr>
          <w:lang w:val="id-ID"/>
        </w:rPr>
      </w:pPr>
    </w:p>
    <w:p w:rsidR="00F243C2" w:rsidRDefault="00F243C2" w:rsidP="00A533E0">
      <w:pPr>
        <w:pStyle w:val="bulletlist"/>
        <w:numPr>
          <w:ilvl w:val="0"/>
          <w:numId w:val="0"/>
        </w:numPr>
        <w:tabs>
          <w:tab w:val="clear" w:pos="648"/>
          <w:tab w:val="num" w:pos="142"/>
        </w:tabs>
        <w:spacing w:line="276" w:lineRule="auto"/>
        <w:rPr>
          <w:lang w:val="id-ID"/>
        </w:rPr>
      </w:pPr>
    </w:p>
    <w:p w:rsidR="00F243C2" w:rsidRDefault="00F243C2" w:rsidP="00A533E0">
      <w:pPr>
        <w:pStyle w:val="bulletlist"/>
        <w:numPr>
          <w:ilvl w:val="0"/>
          <w:numId w:val="0"/>
        </w:numPr>
        <w:tabs>
          <w:tab w:val="clear" w:pos="648"/>
          <w:tab w:val="num" w:pos="142"/>
        </w:tabs>
        <w:spacing w:line="276" w:lineRule="auto"/>
        <w:rPr>
          <w:lang w:val="id-ID"/>
        </w:rPr>
      </w:pPr>
    </w:p>
    <w:p w:rsidR="00F243C2" w:rsidRDefault="00F243C2" w:rsidP="00A533E0">
      <w:pPr>
        <w:pStyle w:val="bulletlist"/>
        <w:numPr>
          <w:ilvl w:val="0"/>
          <w:numId w:val="0"/>
        </w:numPr>
        <w:tabs>
          <w:tab w:val="clear" w:pos="648"/>
          <w:tab w:val="num" w:pos="142"/>
        </w:tabs>
        <w:spacing w:line="276" w:lineRule="auto"/>
        <w:rPr>
          <w:lang w:val="id-ID"/>
        </w:rPr>
      </w:pPr>
    </w:p>
    <w:p w:rsidR="00F243C2" w:rsidRDefault="00F243C2" w:rsidP="00A533E0">
      <w:pPr>
        <w:pStyle w:val="bulletlist"/>
        <w:numPr>
          <w:ilvl w:val="0"/>
          <w:numId w:val="0"/>
        </w:numPr>
        <w:tabs>
          <w:tab w:val="clear" w:pos="648"/>
          <w:tab w:val="num" w:pos="142"/>
        </w:tabs>
        <w:spacing w:line="276" w:lineRule="auto"/>
        <w:rPr>
          <w:lang w:val="id-ID"/>
        </w:rPr>
      </w:pPr>
    </w:p>
    <w:p w:rsidR="00F243C2" w:rsidRDefault="00F243C2" w:rsidP="00A533E0">
      <w:pPr>
        <w:pStyle w:val="bulletlist"/>
        <w:numPr>
          <w:ilvl w:val="0"/>
          <w:numId w:val="0"/>
        </w:numPr>
        <w:tabs>
          <w:tab w:val="clear" w:pos="648"/>
          <w:tab w:val="num" w:pos="142"/>
        </w:tabs>
        <w:spacing w:line="276" w:lineRule="auto"/>
        <w:rPr>
          <w:lang w:val="id-ID"/>
        </w:rPr>
      </w:pPr>
    </w:p>
    <w:p w:rsidR="00F243C2" w:rsidRDefault="00F243C2" w:rsidP="00A533E0">
      <w:pPr>
        <w:pStyle w:val="bulletlist"/>
        <w:numPr>
          <w:ilvl w:val="0"/>
          <w:numId w:val="0"/>
        </w:numPr>
        <w:tabs>
          <w:tab w:val="clear" w:pos="648"/>
          <w:tab w:val="num" w:pos="142"/>
        </w:tabs>
        <w:spacing w:line="276" w:lineRule="auto"/>
        <w:rPr>
          <w:lang w:val="id-ID"/>
        </w:rPr>
      </w:pPr>
    </w:p>
    <w:p w:rsidR="00F243C2" w:rsidRDefault="00F243C2" w:rsidP="00A533E0">
      <w:pPr>
        <w:pStyle w:val="bulletlist"/>
        <w:numPr>
          <w:ilvl w:val="0"/>
          <w:numId w:val="0"/>
        </w:numPr>
        <w:tabs>
          <w:tab w:val="clear" w:pos="648"/>
          <w:tab w:val="num" w:pos="142"/>
        </w:tabs>
        <w:spacing w:line="276" w:lineRule="auto"/>
        <w:rPr>
          <w:lang w:val="id-ID"/>
        </w:rPr>
      </w:pPr>
    </w:p>
    <w:p w:rsidR="00F243C2" w:rsidRPr="00FC3F6B" w:rsidRDefault="00F243C2" w:rsidP="00A533E0">
      <w:pPr>
        <w:pStyle w:val="bulletlist"/>
        <w:numPr>
          <w:ilvl w:val="0"/>
          <w:numId w:val="0"/>
        </w:numPr>
        <w:tabs>
          <w:tab w:val="clear" w:pos="648"/>
          <w:tab w:val="num" w:pos="142"/>
        </w:tabs>
        <w:spacing w:line="276" w:lineRule="auto"/>
        <w:rPr>
          <w:lang w:val="id-ID"/>
        </w:rPr>
      </w:pPr>
    </w:p>
    <w:p w:rsidR="008011B4" w:rsidRPr="00FC3F6B" w:rsidRDefault="008011B4" w:rsidP="00A533E0">
      <w:pPr>
        <w:pStyle w:val="bulletlist"/>
        <w:numPr>
          <w:ilvl w:val="0"/>
          <w:numId w:val="0"/>
        </w:numPr>
        <w:tabs>
          <w:tab w:val="clear" w:pos="648"/>
          <w:tab w:val="num" w:pos="142"/>
        </w:tabs>
        <w:spacing w:line="276" w:lineRule="auto"/>
        <w:rPr>
          <w:lang w:val="id-ID"/>
        </w:rPr>
      </w:pPr>
    </w:p>
    <w:p w:rsidR="00B919F3" w:rsidRPr="00FC3F6B" w:rsidRDefault="00B919F3" w:rsidP="00B919F3">
      <w:pPr>
        <w:pStyle w:val="bulletlist"/>
        <w:numPr>
          <w:ilvl w:val="0"/>
          <w:numId w:val="23"/>
        </w:numPr>
        <w:tabs>
          <w:tab w:val="clear" w:pos="648"/>
        </w:tabs>
        <w:spacing w:line="276" w:lineRule="auto"/>
        <w:ind w:left="284" w:hanging="284"/>
        <w:rPr>
          <w:lang w:val="id-ID"/>
        </w:rPr>
      </w:pPr>
      <w:r w:rsidRPr="00FC3F6B">
        <w:rPr>
          <w:lang w:val="id-ID"/>
        </w:rPr>
        <w:lastRenderedPageBreak/>
        <w:t>Density</w:t>
      </w:r>
    </w:p>
    <w:p w:rsidR="00BF7268" w:rsidRPr="00FC3F6B" w:rsidRDefault="00BF7268" w:rsidP="00BF7268">
      <w:pPr>
        <w:pStyle w:val="bulletlist"/>
        <w:numPr>
          <w:ilvl w:val="0"/>
          <w:numId w:val="0"/>
        </w:numPr>
        <w:tabs>
          <w:tab w:val="clear" w:pos="648"/>
          <w:tab w:val="num" w:pos="360"/>
        </w:tabs>
        <w:spacing w:line="276" w:lineRule="auto"/>
        <w:ind w:left="357" w:hanging="357"/>
        <w:jc w:val="center"/>
        <w:rPr>
          <w:lang w:val="id-ID"/>
        </w:rPr>
      </w:pPr>
    </w:p>
    <w:p w:rsidR="00BF7268" w:rsidRPr="00FC3F6B" w:rsidRDefault="00BF7268" w:rsidP="00BF7268">
      <w:pPr>
        <w:pStyle w:val="bulletlist"/>
        <w:numPr>
          <w:ilvl w:val="0"/>
          <w:numId w:val="0"/>
        </w:numPr>
        <w:tabs>
          <w:tab w:val="clear" w:pos="648"/>
          <w:tab w:val="num" w:pos="360"/>
        </w:tabs>
        <w:spacing w:line="276" w:lineRule="auto"/>
        <w:ind w:left="357" w:hanging="357"/>
        <w:jc w:val="center"/>
        <w:rPr>
          <w:lang w:val="id-ID"/>
        </w:rPr>
      </w:pPr>
      <w:r w:rsidRPr="00FC3F6B">
        <w:rPr>
          <w:noProof/>
          <w:lang w:val="id-ID" w:eastAsia="id-ID"/>
        </w:rPr>
        <w:drawing>
          <wp:inline distT="0" distB="0" distL="0" distR="0" wp14:anchorId="01AFFD1D" wp14:editId="578DFEC0">
            <wp:extent cx="2946400" cy="236728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46400" cy="2367280"/>
                    </a:xfrm>
                    <a:prstGeom prst="rect">
                      <a:avLst/>
                    </a:prstGeom>
                  </pic:spPr>
                </pic:pic>
              </a:graphicData>
            </a:graphic>
          </wp:inline>
        </w:drawing>
      </w:r>
    </w:p>
    <w:p w:rsidR="00BF7268" w:rsidRPr="00FC3F6B" w:rsidRDefault="00BF7268" w:rsidP="00BF7268">
      <w:pPr>
        <w:pStyle w:val="bulletlist"/>
        <w:numPr>
          <w:ilvl w:val="0"/>
          <w:numId w:val="0"/>
        </w:numPr>
        <w:tabs>
          <w:tab w:val="clear" w:pos="648"/>
          <w:tab w:val="num" w:pos="360"/>
        </w:tabs>
        <w:spacing w:line="276" w:lineRule="auto"/>
        <w:ind w:left="357" w:hanging="357"/>
        <w:jc w:val="center"/>
        <w:rPr>
          <w:lang w:val="id-ID"/>
        </w:rPr>
      </w:pPr>
      <w:r w:rsidRPr="00FC3F6B">
        <w:t>Gambar 4.</w:t>
      </w:r>
      <w:r w:rsidRPr="00FC3F6B">
        <w:rPr>
          <w:lang w:val="id-ID"/>
        </w:rPr>
        <w:t xml:space="preserve"> Grafik Density</w:t>
      </w:r>
    </w:p>
    <w:p w:rsidR="00B919F3" w:rsidRPr="00FC3F6B" w:rsidRDefault="00B919F3" w:rsidP="00BF7268">
      <w:pPr>
        <w:pStyle w:val="bulletlist"/>
        <w:numPr>
          <w:ilvl w:val="0"/>
          <w:numId w:val="0"/>
        </w:numPr>
        <w:tabs>
          <w:tab w:val="clear" w:pos="648"/>
          <w:tab w:val="num" w:pos="360"/>
        </w:tabs>
        <w:spacing w:line="276" w:lineRule="auto"/>
        <w:ind w:left="357" w:hanging="357"/>
        <w:jc w:val="center"/>
        <w:rPr>
          <w:lang w:val="id-ID"/>
        </w:rPr>
      </w:pPr>
    </w:p>
    <w:p w:rsidR="00BF7268" w:rsidRPr="00FC3F6B" w:rsidRDefault="00B919F3" w:rsidP="00B919F3">
      <w:pPr>
        <w:pStyle w:val="bulletlist"/>
        <w:numPr>
          <w:ilvl w:val="0"/>
          <w:numId w:val="0"/>
        </w:numPr>
        <w:tabs>
          <w:tab w:val="clear" w:pos="648"/>
          <w:tab w:val="num" w:pos="0"/>
        </w:tabs>
        <w:spacing w:line="276" w:lineRule="auto"/>
      </w:pPr>
      <w:r w:rsidRPr="00FC3F6B">
        <w:t xml:space="preserve">Pengujian kualitas </w:t>
      </w:r>
      <w:r w:rsidRPr="00FC3F6B">
        <w:rPr>
          <w:i/>
        </w:rPr>
        <w:t>density</w:t>
      </w:r>
      <w:r w:rsidRPr="00FC3F6B">
        <w:t xml:space="preserve"> menjadi </w:t>
      </w:r>
      <w:r w:rsidR="008A5BF1">
        <w:rPr>
          <w:lang w:val="id-ID"/>
        </w:rPr>
        <w:t>acuan</w:t>
      </w:r>
      <w:r w:rsidRPr="00FC3F6B">
        <w:t xml:space="preserve"> dalam pengur</w:t>
      </w:r>
      <w:r w:rsidR="008A5BF1">
        <w:t xml:space="preserve">angan nilai kontaminan bahwa </w:t>
      </w:r>
      <w:r w:rsidRPr="00FC3F6B">
        <w:t xml:space="preserve">semakin mendekati standar nilai massa jenis minyak pelumas, maka semakin banyak kontaminan yang dihilangkan. Nilai density pada 15 °C dari Shell Rimula R4X 15W-40 CH-4 adalah 0,888 dan density dari used oil adalah 0,8785. Berdasarakan data hasil pengujian diperoleh bahwa pada kondisi lama pengadukan 3 jam 1000 rpm </w:t>
      </w:r>
      <w:r w:rsidR="008A5BF1">
        <w:rPr>
          <w:lang w:val="id-ID"/>
        </w:rPr>
        <w:t xml:space="preserve">dengan nilai </w:t>
      </w:r>
      <w:r w:rsidRPr="00FC3F6B">
        <w:t>0,8845</w:t>
      </w:r>
    </w:p>
    <w:p w:rsidR="0063174E" w:rsidRPr="00FC3F6B" w:rsidRDefault="00BF7268" w:rsidP="0063174E">
      <w:pPr>
        <w:pStyle w:val="Heading2"/>
        <w:numPr>
          <w:ilvl w:val="0"/>
          <w:numId w:val="0"/>
        </w:numPr>
        <w:spacing w:line="276" w:lineRule="auto"/>
        <w:ind w:left="288" w:hanging="288"/>
        <w:rPr>
          <w:b/>
          <w:i w:val="0"/>
          <w:lang w:val="id-ID"/>
        </w:rPr>
      </w:pPr>
      <w:r w:rsidRPr="00FC3F6B">
        <w:rPr>
          <w:b/>
          <w:i w:val="0"/>
          <w:lang w:val="id-ID"/>
        </w:rPr>
        <w:t>Pembahasan</w:t>
      </w:r>
    </w:p>
    <w:p w:rsidR="00FC3F6B" w:rsidRPr="00FC3F6B" w:rsidRDefault="006A69F0" w:rsidP="00FC3F6B">
      <w:pPr>
        <w:pStyle w:val="ListParagraph"/>
        <w:numPr>
          <w:ilvl w:val="0"/>
          <w:numId w:val="24"/>
        </w:numPr>
        <w:ind w:left="284" w:hanging="284"/>
        <w:jc w:val="both"/>
        <w:rPr>
          <w:rFonts w:ascii="Times New Roman" w:hAnsi="Times New Roman" w:cs="Times New Roman"/>
          <w:sz w:val="20"/>
          <w:szCs w:val="20"/>
          <w:lang w:val="id-ID"/>
        </w:rPr>
      </w:pPr>
      <w:r w:rsidRPr="00FC3F6B">
        <w:rPr>
          <w:rFonts w:ascii="Times New Roman" w:hAnsi="Times New Roman" w:cs="Times New Roman"/>
          <w:sz w:val="20"/>
          <w:szCs w:val="20"/>
        </w:rPr>
        <w:t>Pemurnian Pelumas Bekas dengan Penambahan Asam</w:t>
      </w:r>
    </w:p>
    <w:p w:rsidR="000662FC" w:rsidRPr="00FC3F6B" w:rsidRDefault="00B1558F" w:rsidP="00B1558F">
      <w:pPr>
        <w:pStyle w:val="ListParagraph"/>
        <w:ind w:left="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815D07">
        <w:rPr>
          <w:rFonts w:ascii="Times New Roman" w:hAnsi="Times New Roman" w:cs="Times New Roman"/>
          <w:sz w:val="20"/>
          <w:szCs w:val="20"/>
          <w:lang w:val="id-ID"/>
        </w:rPr>
        <w:t>P</w:t>
      </w:r>
      <w:r w:rsidR="000662FC" w:rsidRPr="00FC3F6B">
        <w:rPr>
          <w:rFonts w:ascii="Times New Roman" w:hAnsi="Times New Roman" w:cs="Times New Roman"/>
          <w:sz w:val="20"/>
          <w:szCs w:val="20"/>
        </w:rPr>
        <w:t>roses</w:t>
      </w:r>
      <w:r w:rsidR="009B0EE1">
        <w:rPr>
          <w:rFonts w:ascii="Times New Roman" w:hAnsi="Times New Roman" w:cs="Times New Roman"/>
          <w:sz w:val="20"/>
          <w:szCs w:val="20"/>
          <w:lang w:val="id-ID"/>
        </w:rPr>
        <w:t xml:space="preserve"> ini bertujuan untuk preparasi sampel pelumas bekas dengan menambahkan asam kuat.</w:t>
      </w:r>
      <w:r w:rsidR="000662FC" w:rsidRPr="00FC3F6B">
        <w:rPr>
          <w:rFonts w:ascii="Times New Roman" w:hAnsi="Times New Roman" w:cs="Times New Roman"/>
          <w:sz w:val="20"/>
          <w:szCs w:val="20"/>
        </w:rPr>
        <w:t xml:space="preserve"> </w:t>
      </w:r>
      <w:r w:rsidR="009B0EE1">
        <w:rPr>
          <w:rFonts w:ascii="Times New Roman" w:hAnsi="Times New Roman" w:cs="Times New Roman"/>
          <w:sz w:val="20"/>
          <w:szCs w:val="20"/>
          <w:lang w:val="id-ID"/>
        </w:rPr>
        <w:t xml:space="preserve">Pada proses ini </w:t>
      </w:r>
      <w:r w:rsidR="000662FC" w:rsidRPr="00FC3F6B">
        <w:rPr>
          <w:rFonts w:ascii="Times New Roman" w:hAnsi="Times New Roman" w:cs="Times New Roman"/>
          <w:sz w:val="20"/>
          <w:szCs w:val="20"/>
        </w:rPr>
        <w:t xml:space="preserve"> masih terdapat sisa dari kontaminan karbon yang tidak ikut terendap, sehingga menghasilkan warna yang masih gelap</w:t>
      </w:r>
      <w:r w:rsidR="009F2891">
        <w:rPr>
          <w:rFonts w:ascii="Times New Roman" w:hAnsi="Times New Roman" w:cs="Times New Roman"/>
          <w:sz w:val="20"/>
          <w:szCs w:val="20"/>
          <w:lang w:val="id-ID"/>
        </w:rPr>
        <w:t xml:space="preserve"> pada dasar larutan</w:t>
      </w:r>
      <w:r w:rsidR="000662FC" w:rsidRPr="00FC3F6B">
        <w:rPr>
          <w:rFonts w:ascii="Times New Roman" w:hAnsi="Times New Roman" w:cs="Times New Roman"/>
          <w:sz w:val="20"/>
          <w:szCs w:val="20"/>
        </w:rPr>
        <w:t>. Minyak pelumas terdiri dari senyawa</w:t>
      </w:r>
      <w:r w:rsidR="000662FC" w:rsidRPr="00FC3F6B">
        <w:rPr>
          <w:rFonts w:ascii="Times New Roman" w:hAnsi="Times New Roman" w:cs="Times New Roman"/>
          <w:sz w:val="20"/>
          <w:szCs w:val="20"/>
          <w:lang w:val="id-ID"/>
        </w:rPr>
        <w:t xml:space="preserve"> </w:t>
      </w:r>
      <w:r w:rsidR="000662FC" w:rsidRPr="00FC3F6B">
        <w:rPr>
          <w:rFonts w:ascii="Times New Roman" w:hAnsi="Times New Roman" w:cs="Times New Roman"/>
          <w:sz w:val="20"/>
          <w:szCs w:val="20"/>
        </w:rPr>
        <w:t>senyawa hi</w:t>
      </w:r>
      <w:r w:rsidR="009F2891">
        <w:rPr>
          <w:rFonts w:ascii="Times New Roman" w:hAnsi="Times New Roman" w:cs="Times New Roman"/>
          <w:sz w:val="20"/>
          <w:szCs w:val="20"/>
        </w:rPr>
        <w:t>drokarbon, yaitu naften, parafin</w:t>
      </w:r>
      <w:r w:rsidR="000662FC" w:rsidRPr="00FC3F6B">
        <w:rPr>
          <w:rFonts w:ascii="Times New Roman" w:hAnsi="Times New Roman" w:cs="Times New Roman"/>
          <w:sz w:val="20"/>
          <w:szCs w:val="20"/>
        </w:rPr>
        <w:t>, senyawa aromatik dan sejumlah kecil senyawa organik yang</w:t>
      </w:r>
      <w:r w:rsidR="009F2891">
        <w:rPr>
          <w:rFonts w:ascii="Times New Roman" w:hAnsi="Times New Roman" w:cs="Times New Roman"/>
          <w:sz w:val="20"/>
          <w:szCs w:val="20"/>
        </w:rPr>
        <w:t xml:space="preserve"> mengandung belerang dan oksigen</w:t>
      </w:r>
      <w:r w:rsidR="000662FC" w:rsidRPr="00FC3F6B">
        <w:rPr>
          <w:rFonts w:ascii="Times New Roman" w:hAnsi="Times New Roman" w:cs="Times New Roman"/>
          <w:sz w:val="20"/>
          <w:szCs w:val="20"/>
        </w:rPr>
        <w:t xml:space="preserve"> yang dipandang sebagai pengotor</w:t>
      </w:r>
      <w:r w:rsidR="000662FC" w:rsidRPr="00FC3F6B">
        <w:rPr>
          <w:rFonts w:ascii="Times New Roman" w:hAnsi="Times New Roman" w:cs="Times New Roman"/>
          <w:sz w:val="20"/>
          <w:szCs w:val="20"/>
          <w:lang w:val="id-ID"/>
        </w:rPr>
        <w:t xml:space="preserve">. </w:t>
      </w:r>
      <w:r w:rsidR="000662FC" w:rsidRPr="00FC3F6B">
        <w:rPr>
          <w:rFonts w:ascii="Times New Roman" w:hAnsi="Times New Roman" w:cs="Times New Roman"/>
          <w:sz w:val="20"/>
          <w:szCs w:val="20"/>
        </w:rPr>
        <w:t>Tahap acid treatment ini memudahkan tahap adsorpsi karena telah mengurangi kontaminan</w:t>
      </w:r>
      <w:r w:rsidR="000662FC" w:rsidRPr="00FC3F6B">
        <w:rPr>
          <w:rFonts w:ascii="Times New Roman" w:hAnsi="Times New Roman" w:cs="Times New Roman"/>
          <w:sz w:val="20"/>
          <w:szCs w:val="20"/>
          <w:lang w:val="id-ID"/>
        </w:rPr>
        <w:t>.</w:t>
      </w:r>
      <w:r w:rsidR="009B0EE1">
        <w:rPr>
          <w:rFonts w:ascii="Times New Roman" w:hAnsi="Times New Roman" w:cs="Times New Roman"/>
          <w:sz w:val="20"/>
          <w:szCs w:val="20"/>
          <w:lang w:val="id-ID"/>
        </w:rPr>
        <w:t xml:space="preserve"> Setelah dilakukan tahap ini, tahapan selanjutnya yaitu dengan penambahan bentonit yang bertujuan sebagai adsorbren sisa sisa pengotor yang </w:t>
      </w:r>
      <w:r w:rsidR="00790676">
        <w:rPr>
          <w:rFonts w:ascii="Times New Roman" w:hAnsi="Times New Roman" w:cs="Times New Roman"/>
          <w:sz w:val="20"/>
          <w:szCs w:val="20"/>
          <w:lang w:val="id-ID"/>
        </w:rPr>
        <w:t>terdapat pada dasar larutan hasil penambahan asam.</w:t>
      </w:r>
    </w:p>
    <w:p w:rsidR="00FC3F6B" w:rsidRDefault="00FC3F6B" w:rsidP="00FC3F6B">
      <w:pPr>
        <w:pStyle w:val="BodyText"/>
        <w:numPr>
          <w:ilvl w:val="0"/>
          <w:numId w:val="24"/>
        </w:numPr>
        <w:spacing w:line="276" w:lineRule="auto"/>
        <w:ind w:left="284" w:hanging="284"/>
        <w:rPr>
          <w:lang w:val="id-ID"/>
        </w:rPr>
      </w:pPr>
      <w:r w:rsidRPr="00FC3F6B">
        <w:t>Pemurnian dengan Metode Adsorpsi serta Optimasi Konsentrasi Bentonit</w:t>
      </w:r>
    </w:p>
    <w:p w:rsidR="00FC3F6B" w:rsidRDefault="00942CCC" w:rsidP="00B1558F">
      <w:pPr>
        <w:pStyle w:val="BodyText"/>
        <w:spacing w:line="276" w:lineRule="auto"/>
        <w:ind w:left="284" w:firstLine="0"/>
        <w:rPr>
          <w:lang w:val="id-ID"/>
        </w:rPr>
      </w:pPr>
      <w:r w:rsidRPr="00F03413">
        <w:rPr>
          <w:lang w:val="id-ID" w:eastAsia="id-ID"/>
        </w:rPr>
        <mc:AlternateContent>
          <mc:Choice Requires="wps">
            <w:drawing>
              <wp:anchor distT="45720" distB="45720" distL="114300" distR="114300" simplePos="0" relativeHeight="251673600" behindDoc="0" locked="0" layoutInCell="1" allowOverlap="1" wp14:anchorId="7FF4857A" wp14:editId="62B197B9">
                <wp:simplePos x="0" y="0"/>
                <wp:positionH relativeFrom="margin">
                  <wp:posOffset>1806275</wp:posOffset>
                </wp:positionH>
                <wp:positionV relativeFrom="paragraph">
                  <wp:posOffset>1379234</wp:posOffset>
                </wp:positionV>
                <wp:extent cx="2360930" cy="1404620"/>
                <wp:effectExtent l="0" t="0" r="8890" b="12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942CCC" w:rsidRPr="00CB09AD" w:rsidRDefault="00756549" w:rsidP="00942CCC">
                            <w:pPr>
                              <w:rPr>
                                <w:lang w:val="id-ID"/>
                              </w:rPr>
                            </w:pPr>
                            <w:r>
                              <w:rPr>
                                <w:lang w:val="id-ID"/>
                              </w:rPr>
                              <w:t>135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FF4857A" id="_x0000_s1030" type="#_x0000_t202" style="position:absolute;left:0;text-align:left;margin-left:142.25pt;margin-top:108.6pt;width:185.9pt;height:110.6pt;z-index:25167360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" stroked="f">
                <v:textbox style="mso-fit-shape-to-text:t">
                  <w:txbxContent>
                    <w:p w:rsidR="00942CCC" w:rsidRPr="00CB09AD" w:rsidRDefault="00756549" w:rsidP="00942CCC">
                      <w:pPr>
                        <w:rPr>
                          <w:lang w:val="id-ID"/>
                        </w:rPr>
                      </w:pPr>
                      <w:r>
                        <w:rPr>
                          <w:lang w:val="id-ID"/>
                        </w:rPr>
                        <w:t>135</w:t>
                      </w:r>
                    </w:p>
                  </w:txbxContent>
                </v:textbox>
                <w10:wrap anchorx="margin"/>
              </v:shape>
            </w:pict>
          </mc:Fallback>
        </mc:AlternateContent>
      </w:r>
      <w:r w:rsidR="00B1558F">
        <w:rPr>
          <w:lang w:val="id-ID"/>
        </w:rPr>
        <w:t xml:space="preserve">      </w:t>
      </w:r>
      <w:r w:rsidR="00F243C2">
        <w:rPr>
          <w:lang w:val="id-ID"/>
        </w:rPr>
        <w:t xml:space="preserve">Tipikal clay pada umumnya ataupun </w:t>
      </w:r>
      <w:r w:rsidR="000662FC" w:rsidRPr="00FC3F6B">
        <w:t xml:space="preserve">Bentonit mempunyai muatan negatif pada permukaannya, sehingga </w:t>
      </w:r>
      <w:r w:rsidR="00790676">
        <w:rPr>
          <w:lang w:val="id-ID"/>
        </w:rPr>
        <w:t>dapat</w:t>
      </w:r>
      <w:r w:rsidR="00790676">
        <w:t xml:space="preserve"> terjadi</w:t>
      </w:r>
      <w:r w:rsidR="000662FC" w:rsidRPr="00FC3F6B">
        <w:t xml:space="preserve"> reaksi pertukaran ion</w:t>
      </w:r>
      <w:r w:rsidR="00F243C2">
        <w:rPr>
          <w:lang w:val="id-ID"/>
        </w:rPr>
        <w:t xml:space="preserve"> pada saat proses adsropsi</w:t>
      </w:r>
      <w:r w:rsidR="000662FC" w:rsidRPr="00FC3F6B">
        <w:t>. Muatan negatif pada permukaan bent</w:t>
      </w:r>
      <w:r w:rsidR="00F243C2">
        <w:t>onit dapat menarik kation oleh</w:t>
      </w:r>
      <w:r w:rsidR="000662FC" w:rsidRPr="00FC3F6B">
        <w:t xml:space="preserve"> gaya elektrostatik. Reaksi pertukaran kation dalam bentonit dapat terjadi karena substitusi isomorfous atom Al dalam lembar </w:t>
      </w:r>
      <w:r w:rsidR="000662FC" w:rsidRPr="00FC3F6B">
        <w:lastRenderedPageBreak/>
        <w:t>oktahedral</w:t>
      </w:r>
      <w:r w:rsidR="00815D07">
        <w:rPr>
          <w:lang w:val="id-ID"/>
        </w:rPr>
        <w:t>.</w:t>
      </w:r>
      <w:r w:rsidR="00F243C2">
        <w:rPr>
          <w:lang w:val="id-ID"/>
        </w:rPr>
        <w:t xml:space="preserve"> Proses adsorbsi, konsentrasi bentonit mempercepat proses adsorbsi dan mengikat sisa sisa pengotor hasil penambahan asam ada proses optimasi asam yang sebelumnya terjadi.</w:t>
      </w:r>
    </w:p>
    <w:p w:rsidR="008A4325" w:rsidRPr="008A4325" w:rsidRDefault="008A4325" w:rsidP="008A4325">
      <w:pPr>
        <w:pStyle w:val="BodyText"/>
        <w:spacing w:line="276" w:lineRule="auto"/>
        <w:ind w:left="284" w:firstLine="436"/>
        <w:rPr>
          <w:lang w:val="id-ID"/>
        </w:rPr>
      </w:pPr>
    </w:p>
    <w:p w:rsidR="008A4325" w:rsidRPr="008A4325" w:rsidRDefault="00FC3F6B" w:rsidP="008A4325">
      <w:pPr>
        <w:pStyle w:val="BodyText"/>
        <w:numPr>
          <w:ilvl w:val="0"/>
          <w:numId w:val="24"/>
        </w:numPr>
        <w:spacing w:line="276" w:lineRule="auto"/>
        <w:ind w:left="284" w:hanging="284"/>
        <w:rPr>
          <w:lang w:val="id-ID"/>
        </w:rPr>
      </w:pPr>
      <w:r w:rsidRPr="00FC3F6B">
        <w:t>Hubungan Lama Waktu Pengadukan dan Kecepatan Putaran (Rpm)</w:t>
      </w:r>
    </w:p>
    <w:p w:rsidR="00FC3F6B" w:rsidRPr="008A4325" w:rsidRDefault="00B1558F" w:rsidP="00B1558F">
      <w:pPr>
        <w:pStyle w:val="BodyText"/>
        <w:spacing w:line="276" w:lineRule="auto"/>
        <w:ind w:left="284" w:firstLine="0"/>
        <w:rPr>
          <w:lang w:val="id-ID"/>
        </w:rPr>
      </w:pPr>
      <w:r>
        <w:rPr>
          <w:lang w:val="id-ID"/>
        </w:rPr>
        <w:t xml:space="preserve">      </w:t>
      </w:r>
      <w:r w:rsidR="00FC3F6B" w:rsidRPr="008A4325">
        <w:t xml:space="preserve">Penentuan waktu kontak yang menghasilkan kapasitas adsorpsi maksimum terjadi pada waktu kesetimbangan, yaitu 4 jam. Gaya adsorpsi molekul dari suatu zat terlarut akan meningkat apabila waktu kontaknya dengan bentonit pada waktu kesetimbangan. Waktu kontak pada waktu kesetimbangan memungkinkan proses difusi dan penempelan molekul </w:t>
      </w:r>
    </w:p>
    <w:p w:rsidR="00FC3F6B" w:rsidRPr="00FC3F6B" w:rsidRDefault="00B1558F" w:rsidP="00B1558F">
      <w:pPr>
        <w:pStyle w:val="ListParagraph"/>
        <w:tabs>
          <w:tab w:val="left" w:pos="142"/>
          <w:tab w:val="left" w:pos="1560"/>
          <w:tab w:val="left" w:leader="dot" w:pos="7655"/>
        </w:tabs>
        <w:spacing w:after="0" w:line="276" w:lineRule="auto"/>
        <w:ind w:left="284"/>
        <w:jc w:val="both"/>
        <w:rPr>
          <w:rFonts w:ascii="Times New Roman" w:hAnsi="Times New Roman" w:cs="Times New Roman"/>
          <w:sz w:val="20"/>
          <w:szCs w:val="20"/>
        </w:rPr>
      </w:pPr>
      <w:r>
        <w:rPr>
          <w:rFonts w:ascii="Times New Roman" w:hAnsi="Times New Roman" w:cs="Times New Roman"/>
          <w:sz w:val="20"/>
          <w:szCs w:val="20"/>
          <w:lang w:val="id-ID"/>
        </w:rPr>
        <w:t xml:space="preserve">      </w:t>
      </w:r>
      <w:r w:rsidR="00FC3F6B" w:rsidRPr="00FC3F6B">
        <w:rPr>
          <w:rFonts w:ascii="Times New Roman" w:hAnsi="Times New Roman" w:cs="Times New Roman"/>
          <w:sz w:val="20"/>
          <w:szCs w:val="20"/>
        </w:rPr>
        <w:t>Untuk kecepatan pengadukan menentukan kecepatan waktu kontak adsorben dan adsorbat. Bila pengadukan terlalu lambat maka proses adsorpsi berlangsung lambat pula, tetapi bila pengadukan terlalu cepat kemungkinan struktur adsorben cepat rusak, sehingga proses adsorpsi kura</w:t>
      </w:r>
      <w:r w:rsidR="006E2557">
        <w:rPr>
          <w:rFonts w:ascii="Times New Roman" w:hAnsi="Times New Roman" w:cs="Times New Roman"/>
          <w:sz w:val="20"/>
          <w:szCs w:val="20"/>
        </w:rPr>
        <w:t xml:space="preserve">ng optimal. </w:t>
      </w:r>
      <w:r w:rsidR="00FC3F6B" w:rsidRPr="00FC3F6B">
        <w:rPr>
          <w:rFonts w:ascii="Times New Roman" w:hAnsi="Times New Roman" w:cs="Times New Roman"/>
          <w:sz w:val="20"/>
          <w:szCs w:val="20"/>
        </w:rPr>
        <w:t>Penggunaan kecepatan aduk di atas 1000 rpm akan membuat ikatan antar partikel adsorben dan adsorbat terlepas. Di samping itu terlalu cepatnya pengadukan membuat bentonit tidak sempat membentuk ikatan yang kuat dengan partikel logam berat. Akibatnya hanya sedikit kontaminan yang mampu terserap. Dapat dikatakan kecepatan 1000 rpm adalah kecepatan ad</w:t>
      </w:r>
      <w:r w:rsidR="0086466D">
        <w:rPr>
          <w:rFonts w:ascii="Times New Roman" w:hAnsi="Times New Roman" w:cs="Times New Roman"/>
          <w:sz w:val="20"/>
          <w:szCs w:val="20"/>
        </w:rPr>
        <w:t>uk yang efektif untuk adsorpsi.</w:t>
      </w:r>
    </w:p>
    <w:p w:rsidR="00FC3F6B" w:rsidRPr="00FC3F6B" w:rsidRDefault="00FC3F6B" w:rsidP="00FC3F6B">
      <w:pPr>
        <w:pStyle w:val="BodyText"/>
        <w:spacing w:line="276" w:lineRule="auto"/>
        <w:ind w:left="284" w:firstLine="0"/>
        <w:rPr>
          <w:lang w:val="id-ID"/>
        </w:rPr>
      </w:pPr>
    </w:p>
    <w:p w:rsidR="0063174E" w:rsidRPr="00FC3F6B" w:rsidRDefault="0063174E" w:rsidP="0063174E">
      <w:pPr>
        <w:pStyle w:val="BodyText"/>
        <w:spacing w:line="276" w:lineRule="auto"/>
        <w:ind w:firstLine="0"/>
        <w:rPr>
          <w:b/>
          <w:lang w:val="id-ID"/>
        </w:rPr>
      </w:pPr>
    </w:p>
    <w:p w:rsidR="0063174E" w:rsidRPr="00FC3F6B" w:rsidRDefault="0063174E" w:rsidP="0063174E">
      <w:pPr>
        <w:pStyle w:val="BodyText"/>
        <w:spacing w:after="40" w:line="276" w:lineRule="auto"/>
        <w:ind w:firstLine="0"/>
        <w:rPr>
          <w:b/>
          <w:lang w:val="id-ID"/>
        </w:rPr>
      </w:pPr>
      <w:r w:rsidRPr="00FC3F6B">
        <w:rPr>
          <w:b/>
          <w:lang w:val="id-ID"/>
        </w:rPr>
        <w:t>PENUTUP</w:t>
      </w:r>
    </w:p>
    <w:p w:rsidR="00AB44A3" w:rsidRPr="008A5BF1" w:rsidRDefault="0063174E" w:rsidP="00AB44A3">
      <w:pPr>
        <w:pStyle w:val="BodyText"/>
        <w:spacing w:line="276" w:lineRule="auto"/>
        <w:ind w:firstLine="0"/>
        <w:rPr>
          <w:b/>
          <w:lang w:val="id-ID"/>
        </w:rPr>
      </w:pPr>
      <w:r w:rsidRPr="00FC3F6B">
        <w:rPr>
          <w:b/>
          <w:lang w:val="id-ID"/>
        </w:rPr>
        <w:t>Simpulan</w:t>
      </w:r>
    </w:p>
    <w:p w:rsidR="00AB44A3" w:rsidRPr="00FC3F6B" w:rsidRDefault="00AB44A3" w:rsidP="00AB44A3">
      <w:pPr>
        <w:pStyle w:val="BodyText"/>
        <w:numPr>
          <w:ilvl w:val="0"/>
          <w:numId w:val="15"/>
        </w:numPr>
        <w:spacing w:line="276" w:lineRule="auto"/>
        <w:ind w:left="426" w:hanging="426"/>
      </w:pPr>
      <w:r w:rsidRPr="00FC3F6B">
        <w:t>Variasi lama pengadukan yang optimum hasil pemurnian pelumas yaitu dengan</w:t>
      </w:r>
      <w:r w:rsidRPr="00FC3F6B">
        <w:rPr>
          <w:lang w:val="id-ID"/>
        </w:rPr>
        <w:t xml:space="preserve"> melihat</w:t>
      </w:r>
      <w:r w:rsidRPr="00FC3F6B">
        <w:t xml:space="preserve"> waktu kesetimbangan pada pengujian beberapa parameter.</w:t>
      </w:r>
      <w:r w:rsidRPr="00FC3F6B">
        <w:rPr>
          <w:lang w:val="id-ID"/>
        </w:rPr>
        <w:t xml:space="preserve"> Hasil yang diperoleh dalam penelitian ini yaitu Perubahan viskositas kinematik tertinggi untuk suhu 40°C adalah pada variasi 5 jam 1000 rpm yaitu 106,96 cSt, sedangkan untuk suhu 100°C adalah pada variasi 4 jam 1000 rpm yaitu 8,878 cSt. Hasil optimal Flash Point didapat pada lama pengadukan 4 jam 1000 rpm yaitu 212°C. Hasil optimal Density didapat pada kondisi lama pengadukan 3 jam 1000 rpm dengan hasil 0,8845.</w:t>
      </w:r>
    </w:p>
    <w:p w:rsidR="00AB44A3" w:rsidRDefault="00AB44A3" w:rsidP="00AB44A3">
      <w:pPr>
        <w:pStyle w:val="BodyText"/>
        <w:numPr>
          <w:ilvl w:val="0"/>
          <w:numId w:val="15"/>
        </w:numPr>
        <w:spacing w:line="276" w:lineRule="auto"/>
        <w:ind w:left="426" w:hanging="426"/>
      </w:pPr>
      <w:r w:rsidRPr="00FC3F6B">
        <w:t>Dengan mengacu Keputusan Menteri Energi dan Sumber Daya Mineral</w:t>
      </w:r>
      <w:r w:rsidR="00F243C2">
        <w:rPr>
          <w:lang w:val="id-ID"/>
        </w:rPr>
        <w:t xml:space="preserve"> </w:t>
      </w:r>
      <w:r w:rsidR="00F243C2" w:rsidRPr="00FC3F6B">
        <w:t>Tentang Standar dan Mutu (spesifikasi) Pelumas yang Dipasarkan di Dalam Negeri</w:t>
      </w:r>
      <w:r w:rsidRPr="00FC3F6B">
        <w:t xml:space="preserve"> Nomor: 2808K/20/MEM/2006 bahwa karakteristik hasil pengujian untuk viskositas kinematik, flash point dan density mendapatkan hasil pengujian diatas batas minimun standar dengan hasil pengujian mendapatkan kenaikan nilai dari used oil.</w:t>
      </w:r>
    </w:p>
    <w:p w:rsidR="00F243C2" w:rsidRPr="00FC3F6B" w:rsidRDefault="00F243C2" w:rsidP="00F243C2">
      <w:pPr>
        <w:pStyle w:val="BodyText"/>
        <w:spacing w:line="276" w:lineRule="auto"/>
      </w:pPr>
    </w:p>
    <w:p w:rsidR="00815D07" w:rsidRPr="00FC3F6B" w:rsidRDefault="00815D07" w:rsidP="0063174E">
      <w:pPr>
        <w:pStyle w:val="BodyText"/>
        <w:spacing w:line="276" w:lineRule="auto"/>
        <w:ind w:firstLine="0"/>
        <w:rPr>
          <w:b/>
          <w:lang w:val="id-ID"/>
        </w:rPr>
      </w:pPr>
    </w:p>
    <w:p w:rsidR="0063174E" w:rsidRPr="008A5BF1" w:rsidRDefault="0063174E" w:rsidP="00AB44A3">
      <w:pPr>
        <w:pStyle w:val="BodyText"/>
        <w:spacing w:line="276" w:lineRule="auto"/>
        <w:ind w:firstLine="0"/>
        <w:rPr>
          <w:b/>
          <w:lang w:val="id-ID"/>
        </w:rPr>
      </w:pPr>
      <w:r w:rsidRPr="00FC3F6B">
        <w:rPr>
          <w:b/>
          <w:lang w:val="id-ID"/>
        </w:rPr>
        <w:t>Saran</w:t>
      </w:r>
    </w:p>
    <w:p w:rsidR="00AB44A3" w:rsidRPr="00FC3F6B" w:rsidRDefault="00AB44A3" w:rsidP="00AB44A3">
      <w:pPr>
        <w:pStyle w:val="BodyText"/>
        <w:numPr>
          <w:ilvl w:val="0"/>
          <w:numId w:val="16"/>
        </w:numPr>
        <w:spacing w:line="276" w:lineRule="auto"/>
        <w:ind w:left="426" w:hanging="426"/>
        <w:rPr>
          <w:lang w:val="id-ID"/>
        </w:rPr>
      </w:pPr>
      <w:r w:rsidRPr="00FC3F6B">
        <w:t>Untuk penelitian selanjutnya bisa dilakukan variasi lama pengendapan.</w:t>
      </w:r>
    </w:p>
    <w:p w:rsidR="00AB44A3" w:rsidRPr="00FC3F6B" w:rsidRDefault="00AB44A3" w:rsidP="00AB44A3">
      <w:pPr>
        <w:pStyle w:val="BodyText"/>
        <w:numPr>
          <w:ilvl w:val="0"/>
          <w:numId w:val="16"/>
        </w:numPr>
        <w:spacing w:line="276" w:lineRule="auto"/>
        <w:ind w:left="426" w:hanging="426"/>
        <w:rPr>
          <w:lang w:val="id-ID"/>
        </w:rPr>
      </w:pPr>
      <w:r w:rsidRPr="00FC3F6B">
        <w:t>Untuk penelitian selanjutnya bisa dilakukan dengan variasi suhu pengadukan</w:t>
      </w:r>
      <w:r w:rsidRPr="00FC3F6B">
        <w:rPr>
          <w:lang w:val="id-ID"/>
        </w:rPr>
        <w:t>.</w:t>
      </w:r>
    </w:p>
    <w:p w:rsidR="0063174E" w:rsidRPr="00FC3F6B" w:rsidRDefault="0063174E" w:rsidP="0063174E">
      <w:pPr>
        <w:pStyle w:val="BodyText"/>
        <w:ind w:firstLine="0"/>
        <w:rPr>
          <w:lang w:val="id-ID"/>
        </w:rPr>
      </w:pPr>
    </w:p>
    <w:p w:rsidR="0063174E" w:rsidRPr="00FC3F6B" w:rsidRDefault="0063174E" w:rsidP="0063174E">
      <w:pPr>
        <w:pStyle w:val="BodyText"/>
        <w:ind w:firstLine="0"/>
        <w:rPr>
          <w:b/>
          <w:lang w:val="id-ID"/>
        </w:rPr>
      </w:pPr>
      <w:r w:rsidRPr="00FC3F6B">
        <w:rPr>
          <w:b/>
          <w:lang w:val="id-ID"/>
        </w:rPr>
        <w:t>DAFTAR PUSTAKA</w:t>
      </w:r>
    </w:p>
    <w:p w:rsidR="004A566F" w:rsidRPr="00FC3F6B" w:rsidRDefault="004A566F" w:rsidP="00206535">
      <w:pPr>
        <w:widowControl w:val="0"/>
        <w:autoSpaceDE w:val="0"/>
        <w:autoSpaceDN w:val="0"/>
        <w:adjustRightInd w:val="0"/>
        <w:ind w:left="284" w:hanging="284"/>
        <w:jc w:val="both"/>
        <w:rPr>
          <w:lang w:val="id-ID"/>
        </w:rPr>
      </w:pPr>
      <w:r w:rsidRPr="00FC3F6B">
        <w:rPr>
          <w:lang w:val="id-ID"/>
        </w:rPr>
        <w:t xml:space="preserve">Betner, Mark. 2014. </w:t>
      </w:r>
      <w:r w:rsidRPr="00FC3F6B">
        <w:rPr>
          <w:i/>
          <w:lang w:val="id-ID"/>
        </w:rPr>
        <w:t>Lubricant</w:t>
      </w:r>
      <w:r w:rsidRPr="00FC3F6B">
        <w:rPr>
          <w:lang w:val="id-ID"/>
        </w:rPr>
        <w:t>. Heavy Duty Trucking Magazine.</w:t>
      </w:r>
    </w:p>
    <w:p w:rsidR="00E76B1E" w:rsidRPr="00FC3F6B" w:rsidRDefault="00E76B1E" w:rsidP="00206535">
      <w:pPr>
        <w:widowControl w:val="0"/>
        <w:autoSpaceDE w:val="0"/>
        <w:autoSpaceDN w:val="0"/>
        <w:adjustRightInd w:val="0"/>
        <w:ind w:left="284" w:hanging="284"/>
        <w:jc w:val="both"/>
        <w:rPr>
          <w:lang w:val="id-ID"/>
        </w:rPr>
      </w:pPr>
    </w:p>
    <w:p w:rsidR="004A566F" w:rsidRPr="00FC3F6B" w:rsidRDefault="004A566F" w:rsidP="00815D07">
      <w:pPr>
        <w:widowControl w:val="0"/>
        <w:autoSpaceDE w:val="0"/>
        <w:autoSpaceDN w:val="0"/>
        <w:adjustRightInd w:val="0"/>
        <w:ind w:left="284" w:hanging="284"/>
        <w:jc w:val="both"/>
        <w:rPr>
          <w:lang w:val="id-ID"/>
        </w:rPr>
      </w:pPr>
      <w:r w:rsidRPr="00FC3F6B">
        <w:rPr>
          <w:lang w:val="id-ID"/>
        </w:rPr>
        <w:t xml:space="preserve">Kusumah, Adhe Mulat. 2013. </w:t>
      </w:r>
      <w:r w:rsidRPr="00FC3F6B">
        <w:rPr>
          <w:bCs/>
          <w:i/>
          <w:color w:val="000000"/>
        </w:rPr>
        <w:t>Perolehan kembali bahan dasar pelumas dari limbah pelumas mesin dengan metode Absorbsi dan penciriannya</w:t>
      </w:r>
      <w:r w:rsidRPr="00FC3F6B">
        <w:t>.</w:t>
      </w:r>
      <w:r w:rsidRPr="00FC3F6B">
        <w:rPr>
          <w:lang w:val="id-ID"/>
        </w:rPr>
        <w:t xml:space="preserve"> Bogor: Institut Pertanian Bogor.</w:t>
      </w:r>
    </w:p>
    <w:p w:rsidR="00E76B1E" w:rsidRPr="00FC3F6B" w:rsidRDefault="00E76B1E" w:rsidP="00206535">
      <w:pPr>
        <w:widowControl w:val="0"/>
        <w:autoSpaceDE w:val="0"/>
        <w:autoSpaceDN w:val="0"/>
        <w:adjustRightInd w:val="0"/>
        <w:jc w:val="both"/>
        <w:rPr>
          <w:lang w:val="id-ID"/>
        </w:rPr>
      </w:pPr>
    </w:p>
    <w:p w:rsidR="004A566F" w:rsidRPr="00FC3F6B" w:rsidRDefault="004A566F" w:rsidP="00206535">
      <w:pPr>
        <w:widowControl w:val="0"/>
        <w:autoSpaceDE w:val="0"/>
        <w:autoSpaceDN w:val="0"/>
        <w:adjustRightInd w:val="0"/>
        <w:ind w:left="284" w:hanging="284"/>
        <w:jc w:val="both"/>
      </w:pPr>
      <w:r w:rsidRPr="00FC3F6B">
        <w:t>Perry, J. H., 1984</w:t>
      </w:r>
      <w:r w:rsidRPr="00FC3F6B">
        <w:rPr>
          <w:lang w:val="id-ID"/>
        </w:rPr>
        <w:t>.</w:t>
      </w:r>
      <w:r w:rsidRPr="00FC3F6B">
        <w:t xml:space="preserve"> Chemical Engineering Handbook, 6th edition Mc Graw Hill, Inc, New York</w:t>
      </w:r>
    </w:p>
    <w:p w:rsidR="00E76B1E" w:rsidRPr="00FC3F6B" w:rsidRDefault="00E76B1E" w:rsidP="00206535">
      <w:pPr>
        <w:widowControl w:val="0"/>
        <w:autoSpaceDE w:val="0"/>
        <w:autoSpaceDN w:val="0"/>
        <w:adjustRightInd w:val="0"/>
        <w:ind w:left="284" w:hanging="284"/>
        <w:jc w:val="both"/>
        <w:rPr>
          <w:lang w:val="id-ID"/>
        </w:rPr>
      </w:pPr>
    </w:p>
    <w:p w:rsidR="004A566F" w:rsidRPr="00FC3F6B" w:rsidRDefault="004A566F" w:rsidP="00206535">
      <w:pPr>
        <w:widowControl w:val="0"/>
        <w:autoSpaceDE w:val="0"/>
        <w:autoSpaceDN w:val="0"/>
        <w:adjustRightInd w:val="0"/>
        <w:ind w:left="284" w:hanging="284"/>
        <w:jc w:val="both"/>
        <w:rPr>
          <w:rFonts w:eastAsiaTheme="minorEastAsia"/>
          <w:noProof/>
          <w:color w:val="000000" w:themeColor="text1"/>
          <w:lang w:val="id-ID"/>
        </w:rPr>
      </w:pPr>
      <w:r w:rsidRPr="00FC3F6B">
        <w:rPr>
          <w:rFonts w:eastAsiaTheme="minorEastAsia"/>
          <w:noProof/>
          <w:color w:val="000000" w:themeColor="text1"/>
          <w:lang w:val="id-ID"/>
        </w:rPr>
        <w:t xml:space="preserve">Petro Canada Lubricant, 2017. </w:t>
      </w:r>
      <w:r w:rsidRPr="00FC3F6B">
        <w:rPr>
          <w:rFonts w:eastAsiaTheme="minorEastAsia"/>
          <w:i/>
          <w:noProof/>
          <w:color w:val="000000" w:themeColor="text1"/>
          <w:lang w:val="id-ID"/>
        </w:rPr>
        <w:t xml:space="preserve">Petro-Canada Lubricant Handbook. </w:t>
      </w:r>
      <w:r w:rsidRPr="00FC3F6B">
        <w:rPr>
          <w:rFonts w:eastAsiaTheme="minorEastAsia"/>
          <w:noProof/>
          <w:color w:val="000000" w:themeColor="text1"/>
          <w:lang w:val="id-ID"/>
        </w:rPr>
        <w:t>Mississauga, Ontario, Canada.</w:t>
      </w:r>
    </w:p>
    <w:p w:rsidR="00E76B1E" w:rsidRPr="00FC3F6B" w:rsidRDefault="00E76B1E" w:rsidP="00206535">
      <w:pPr>
        <w:widowControl w:val="0"/>
        <w:autoSpaceDE w:val="0"/>
        <w:autoSpaceDN w:val="0"/>
        <w:adjustRightInd w:val="0"/>
        <w:ind w:left="284" w:hanging="284"/>
        <w:jc w:val="both"/>
        <w:rPr>
          <w:rFonts w:eastAsiaTheme="minorEastAsia"/>
          <w:noProof/>
          <w:color w:val="000000" w:themeColor="text1"/>
          <w:lang w:val="id-ID"/>
        </w:rPr>
      </w:pPr>
    </w:p>
    <w:p w:rsidR="004A566F" w:rsidRPr="006E2557" w:rsidRDefault="004A566F" w:rsidP="006E2557">
      <w:pPr>
        <w:widowControl w:val="0"/>
        <w:autoSpaceDE w:val="0"/>
        <w:autoSpaceDN w:val="0"/>
        <w:adjustRightInd w:val="0"/>
        <w:ind w:left="284" w:hanging="284"/>
        <w:jc w:val="both"/>
        <w:rPr>
          <w:lang w:val="id-ID"/>
        </w:rPr>
      </w:pPr>
      <w:r w:rsidRPr="00FC3F6B">
        <w:rPr>
          <w:lang w:val="id-ID"/>
        </w:rPr>
        <w:t xml:space="preserve">Suarya, P. 2008. </w:t>
      </w:r>
      <w:r w:rsidRPr="00FC3F6B">
        <w:rPr>
          <w:bCs/>
          <w:i/>
          <w:color w:val="000000"/>
        </w:rPr>
        <w:t>Adsorpsi pengotor minyak daun cengkeh Oleh lempung teraktivasi asam</w:t>
      </w:r>
      <w:r w:rsidRPr="00FC3F6B">
        <w:rPr>
          <w:lang w:val="id-ID"/>
        </w:rPr>
        <w:t>. Bali: Jurusan Kimia, Fakultas FMIPA, Universitas Udayana.</w:t>
      </w:r>
    </w:p>
    <w:p w:rsidR="00E76B1E" w:rsidRPr="00FC3F6B" w:rsidRDefault="00E76B1E" w:rsidP="00206535">
      <w:pPr>
        <w:widowControl w:val="0"/>
        <w:autoSpaceDE w:val="0"/>
        <w:autoSpaceDN w:val="0"/>
        <w:adjustRightInd w:val="0"/>
        <w:ind w:left="284" w:hanging="284"/>
        <w:jc w:val="both"/>
        <w:rPr>
          <w:rFonts w:eastAsiaTheme="minorEastAsia"/>
          <w:noProof/>
          <w:color w:val="000000" w:themeColor="text1"/>
          <w:lang w:val="id-ID"/>
        </w:rPr>
      </w:pPr>
    </w:p>
    <w:p w:rsidR="004A566F" w:rsidRDefault="004A566F" w:rsidP="00206535">
      <w:pPr>
        <w:widowControl w:val="0"/>
        <w:autoSpaceDE w:val="0"/>
        <w:autoSpaceDN w:val="0"/>
        <w:adjustRightInd w:val="0"/>
        <w:ind w:left="284" w:hanging="284"/>
        <w:jc w:val="both"/>
        <w:rPr>
          <w:lang w:val="id-ID"/>
        </w:rPr>
      </w:pPr>
      <w:r w:rsidRPr="00FC3F6B">
        <w:rPr>
          <w:lang w:val="id-ID"/>
        </w:rPr>
        <w:t xml:space="preserve">Syauqiah, Isna. Amalia, Mayang dan Kartini, Hetty. 2011. </w:t>
      </w:r>
      <w:r w:rsidRPr="00FC3F6B">
        <w:rPr>
          <w:bCs/>
          <w:i/>
          <w:color w:val="000000"/>
        </w:rPr>
        <w:t>Analisis variasi waktu dan kecepatan pengaduk pada proses adsorpsi limbah logam berat dengan arang aktif</w:t>
      </w:r>
      <w:r w:rsidRPr="00FC3F6B">
        <w:t>.</w:t>
      </w:r>
      <w:r w:rsidRPr="00FC3F6B">
        <w:rPr>
          <w:lang w:val="id-ID"/>
        </w:rPr>
        <w:t xml:space="preserve"> Samarinda: Fakultas Teknik, Universitas Lambung Mangkurat.</w:t>
      </w:r>
    </w:p>
    <w:p w:rsidR="008D233B" w:rsidRPr="00FC3F6B" w:rsidRDefault="00CB09AD" w:rsidP="00815D07">
      <w:pPr>
        <w:pStyle w:val="DaftarPustaka"/>
        <w:spacing w:before="0" w:after="0"/>
        <w:ind w:left="0" w:firstLine="0"/>
        <w:rPr>
          <w:szCs w:val="20"/>
        </w:rPr>
      </w:pPr>
      <w:r w:rsidRPr="00F03413">
        <w:rPr>
          <w:lang w:val="id-ID" w:eastAsia="id-ID"/>
        </w:rPr>
        <mc:AlternateContent>
          <mc:Choice Requires="wps">
            <w:drawing>
              <wp:anchor distT="45720" distB="45720" distL="114300" distR="114300" simplePos="0" relativeHeight="251663360" behindDoc="0" locked="0" layoutInCell="1" allowOverlap="1" wp14:anchorId="36F5BF0F" wp14:editId="0CAF74CD">
                <wp:simplePos x="0" y="0"/>
                <wp:positionH relativeFrom="margin">
                  <wp:posOffset>1789430</wp:posOffset>
                </wp:positionH>
                <wp:positionV relativeFrom="paragraph">
                  <wp:posOffset>4211208</wp:posOffset>
                </wp:positionV>
                <wp:extent cx="2360930" cy="1404620"/>
                <wp:effectExtent l="0" t="0" r="8890" b="12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CB09AD" w:rsidRPr="00CB09AD" w:rsidRDefault="00CB09AD" w:rsidP="00CB09AD">
                            <w:pPr>
                              <w:rPr>
                                <w:lang w:val="id-ID"/>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6F5BF0F" id="_x0000_s1031" type="#_x0000_t202" style="position:absolute;left:0;text-align:left;margin-left:140.9pt;margin-top:331.6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0wsIw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" stroked="f">
                <v:textbox style="mso-fit-shape-to-text:t">
                  <w:txbxContent>
                    <w:p w:rsidR="00CB09AD" w:rsidRPr="00CB09AD" w:rsidRDefault="00CB09AD" w:rsidP="00CB09AD">
                      <w:pPr>
                        <w:rPr>
                          <w:lang w:val="id-ID"/>
                        </w:rPr>
                      </w:pPr>
                    </w:p>
                  </w:txbxContent>
                </v:textbox>
                <w10:wrap anchorx="margin"/>
              </v:shape>
            </w:pict>
          </mc:Fallback>
        </mc:AlternateContent>
      </w:r>
    </w:p>
    <w:sectPr w:rsidR="008D233B" w:rsidRPr="00FC3F6B" w:rsidSect="00342101">
      <w:headerReference w:type="even" r:id="rId22"/>
      <w:headerReference w:type="default" r:id="rId23"/>
      <w:footerReference w:type="default" r:id="rId24"/>
      <w:headerReference w:type="first" r:id="rId25"/>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C26" w:rsidRDefault="002D0C26" w:rsidP="004A437E">
      <w:r>
        <w:separator/>
      </w:r>
    </w:p>
  </w:endnote>
  <w:endnote w:type="continuationSeparator" w:id="0">
    <w:p w:rsidR="002D0C26" w:rsidRDefault="002D0C26" w:rsidP="004A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549" w:rsidRDefault="007565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74E" w:rsidRDefault="0063174E">
    <w:pPr>
      <w:pStyle w:val="Footer"/>
    </w:pPr>
    <w:r>
      <w:fldChar w:fldCharType="begin"/>
    </w:r>
    <w:r>
      <w:instrText xml:space="preserve"> PAGE   \* MERGEFORMAT </w:instrText>
    </w:r>
    <w:r>
      <w:fldChar w:fldCharType="separate"/>
    </w:r>
    <w:r w:rsidR="00342101">
      <w:rPr>
        <w:noProof/>
      </w:rPr>
      <w:t>130</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549" w:rsidRDefault="0075654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AE3" w:rsidRDefault="002D0C2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C26" w:rsidRDefault="002D0C26" w:rsidP="004A437E">
      <w:r>
        <w:separator/>
      </w:r>
    </w:p>
  </w:footnote>
  <w:footnote w:type="continuationSeparator" w:id="0">
    <w:p w:rsidR="002D0C26" w:rsidRDefault="002D0C26" w:rsidP="004A43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74E" w:rsidRPr="003904DD" w:rsidRDefault="002D0C26">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0;margin-top:0;width:481.85pt;height:481.85pt;z-index:-251652096;mso-position-horizontal:center;mso-position-horizontal-relative:margin;mso-position-vertical:center;mso-position-vertical-relative:margin" o:allowincell="f">
          <v:imagedata r:id="rId1" o:title="LOGO BIRU DI ATAS PUTIH" gain="19661f" blacklevel="22938f"/>
          <w10:wrap anchorx="margin" anchory="margin"/>
        </v:shape>
      </w:pict>
    </w:r>
    <w:r w:rsidR="00342101" w:rsidRPr="00342101">
      <w:rPr>
        <w:i/>
      </w:rPr>
      <w:t xml:space="preserve"> </w:t>
    </w:r>
    <w:r w:rsidR="00342101">
      <w:rPr>
        <w:i/>
      </w:rPr>
      <w:t>A</w:t>
    </w:r>
    <w:r w:rsidR="00342101">
      <w:rPr>
        <w:i/>
        <w:lang w:val="id-ID"/>
      </w:rPr>
      <w:t xml:space="preserve">nalisa Pemurnian Pelumas Bekas Harbour Mobile Crane Dengan Metode Acid </w:t>
    </w:r>
    <w:proofErr w:type="gramStart"/>
    <w:r w:rsidR="00342101">
      <w:rPr>
        <w:i/>
        <w:lang w:val="id-ID"/>
      </w:rPr>
      <w:t>And</w:t>
    </w:r>
    <w:proofErr w:type="gramEnd"/>
    <w:r w:rsidR="00342101">
      <w:rPr>
        <w:i/>
        <w:lang w:val="id-ID"/>
      </w:rPr>
      <w:t xml:space="preserve"> Clay Variasi Lama Pengadukan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74E" w:rsidRPr="00D7319E" w:rsidRDefault="002D0C26" w:rsidP="003904DD">
    <w:pPr>
      <w:pStyle w:val="Header"/>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0;margin-top:0;width:481.85pt;height:481.85pt;z-index:-251651072;mso-position-horizontal:center;mso-position-horizontal-relative:margin;mso-position-vertical:center;mso-position-vertical-relative:margin" o:allowincell="f">
          <v:imagedata r:id="rId1" o:title="LOGO BIRU DI ATAS PUTIH" gain="19661f" blacklevel="22938f"/>
          <w10:wrap anchorx="margin" anchory="margin"/>
        </v:shape>
      </w:pict>
    </w:r>
    <w:r w:rsidR="00D7319E">
      <w:rPr>
        <w:i/>
      </w:rPr>
      <w:t>A</w:t>
    </w:r>
    <w:r w:rsidR="00D7319E">
      <w:rPr>
        <w:i/>
        <w:lang w:val="id-ID"/>
      </w:rPr>
      <w:t>nalisa Pemurnian Pelumas Bekas Harbour Mobile Crane Dengan Metode Acid And Clay Variasi Lama Pengadukan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74E" w:rsidRDefault="002D0C26">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0;margin-top:0;width:481.85pt;height:481.85pt;z-index:-251653120;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4DD" w:rsidRPr="003904DD" w:rsidRDefault="002D0C26">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342101" w:rsidRPr="00342101">
      <w:rPr>
        <w:i/>
      </w:rPr>
      <w:t xml:space="preserve"> </w:t>
    </w:r>
    <w:r w:rsidR="00342101">
      <w:rPr>
        <w:i/>
      </w:rPr>
      <w:t>A</w:t>
    </w:r>
    <w:r w:rsidR="00342101">
      <w:rPr>
        <w:i/>
        <w:lang w:val="id-ID"/>
      </w:rPr>
      <w:t xml:space="preserve">nalisa Pemurnian Pelumas Bekas Harbour Mobile Crane Dengan Metode Acid </w:t>
    </w:r>
    <w:proofErr w:type="gramStart"/>
    <w:r w:rsidR="00342101">
      <w:rPr>
        <w:i/>
        <w:lang w:val="id-ID"/>
      </w:rPr>
      <w:t>And</w:t>
    </w:r>
    <w:proofErr w:type="gramEnd"/>
    <w:r w:rsidR="00342101">
      <w:rPr>
        <w:i/>
        <w:lang w:val="id-ID"/>
      </w:rPr>
      <w:t xml:space="preserve"> Clay Variasi Lama Pengadukan</w:t>
    </w:r>
  </w:p>
  <w:p w:rsidR="00F11AE3" w:rsidRDefault="002D0C26"/>
  <w:p w:rsidR="00F11AE3" w:rsidRDefault="002D0C2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AE3" w:rsidRDefault="002D0C26" w:rsidP="00342101">
    <w:pPr>
      <w:pStyle w:val="Heade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5F2D8D" w:rsidRPr="005F2D8D">
      <w:rPr>
        <w:i/>
      </w:rPr>
      <w:t xml:space="preserve"> </w:t>
    </w:r>
    <w:r w:rsidR="00342101">
      <w:t>JTM</w:t>
    </w:r>
    <w:r w:rsidR="00342101">
      <w:rPr>
        <w:lang w:val="id-ID"/>
      </w:rPr>
      <w:t xml:space="preserve">. </w:t>
    </w:r>
    <w:r w:rsidR="00342101">
      <w:rPr>
        <w:lang w:val="id-ID"/>
      </w:rPr>
      <w:t>Volume 08 Nomor 02 Tahun 2020, 1</w:t>
    </w:r>
    <w:r w:rsidR="00756549">
      <w:rPr>
        <w:lang w:val="id-ID"/>
      </w:rPr>
      <w:t>31</w:t>
    </w:r>
    <w:bookmarkStart w:id="0" w:name="_GoBack"/>
    <w:bookmarkEnd w:id="0"/>
    <w:r w:rsidR="00342101">
      <w:rPr>
        <w:lang w:val="id-ID"/>
      </w:rPr>
      <w:t xml:space="preserve"> - </w:t>
    </w:r>
    <w:r w:rsidR="00756549">
      <w:rPr>
        <w:lang w:val="id-ID"/>
      </w:rPr>
      <w:t>136</w:t>
    </w:r>
  </w:p>
  <w:p w:rsidR="00F11AE3" w:rsidRDefault="002D0C2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F3E" w:rsidRDefault="002D0C26">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56A83"/>
    <w:multiLevelType w:val="hybridMultilevel"/>
    <w:tmpl w:val="FCF839E2"/>
    <w:lvl w:ilvl="0" w:tplc="0032BA4A">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503ED5"/>
    <w:multiLevelType w:val="hybridMultilevel"/>
    <w:tmpl w:val="6B94710A"/>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1CC440FE"/>
    <w:multiLevelType w:val="hybridMultilevel"/>
    <w:tmpl w:val="32B474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50C65E0"/>
    <w:multiLevelType w:val="hybridMultilevel"/>
    <w:tmpl w:val="D062D1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5C6F9A"/>
    <w:multiLevelType w:val="hybridMultilevel"/>
    <w:tmpl w:val="5FCC7B58"/>
    <w:lvl w:ilvl="0" w:tplc="5BCE43BC">
      <w:start w:val="1"/>
      <w:numFmt w:val="lowerLetter"/>
      <w:lvlText w:val="%1."/>
      <w:lvlJc w:val="left"/>
      <w:pPr>
        <w:ind w:left="1004" w:hanging="360"/>
      </w:pPr>
      <w:rPr>
        <w:b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33AA2DEF"/>
    <w:multiLevelType w:val="hybridMultilevel"/>
    <w:tmpl w:val="4E300966"/>
    <w:lvl w:ilvl="0" w:tplc="38090019">
      <w:start w:val="1"/>
      <w:numFmt w:val="lowerLetter"/>
      <w:lvlText w:val="%1."/>
      <w:lvlJc w:val="left"/>
      <w:pPr>
        <w:ind w:left="1778" w:hanging="360"/>
      </w:p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15:restartNumberingAfterBreak="0">
    <w:nsid w:val="37BD0E8C"/>
    <w:multiLevelType w:val="hybridMultilevel"/>
    <w:tmpl w:val="D918215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8AF5B89"/>
    <w:multiLevelType w:val="hybridMultilevel"/>
    <w:tmpl w:val="B62AEE4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406E039A"/>
    <w:multiLevelType w:val="hybridMultilevel"/>
    <w:tmpl w:val="C178A8B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56B5793"/>
    <w:multiLevelType w:val="hybridMultilevel"/>
    <w:tmpl w:val="FA78530C"/>
    <w:lvl w:ilvl="0" w:tplc="15DC17B6">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 w15:restartNumberingAfterBreak="0">
    <w:nsid w:val="49934357"/>
    <w:multiLevelType w:val="hybridMultilevel"/>
    <w:tmpl w:val="51662BE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55E613F4"/>
    <w:multiLevelType w:val="hybridMultilevel"/>
    <w:tmpl w:val="3BF45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579E0B6A"/>
    <w:multiLevelType w:val="hybridMultilevel"/>
    <w:tmpl w:val="7624C46E"/>
    <w:lvl w:ilvl="0" w:tplc="651694A8">
      <w:start w:val="1"/>
      <w:numFmt w:val="decimal"/>
      <w:lvlText w:val="%1."/>
      <w:lvlJc w:val="left"/>
      <w:pPr>
        <w:ind w:left="720" w:hanging="360"/>
      </w:pPr>
      <w:rPr>
        <w:rFonts w:ascii="Book Antiqua" w:hAnsi="Book Antiqu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7D01E80"/>
    <w:multiLevelType w:val="hybridMultilevel"/>
    <w:tmpl w:val="FAF43084"/>
    <w:lvl w:ilvl="0" w:tplc="68ECB3E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64EA1EF4"/>
    <w:multiLevelType w:val="hybridMultilevel"/>
    <w:tmpl w:val="D77AEB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6A2279D"/>
    <w:multiLevelType w:val="hybridMultilevel"/>
    <w:tmpl w:val="A7DAE0D0"/>
    <w:lvl w:ilvl="0" w:tplc="2E528A14">
      <w:start w:val="1"/>
      <w:numFmt w:val="decimal"/>
      <w:lvlText w:val="%1."/>
      <w:lvlJc w:val="left"/>
      <w:pPr>
        <w:ind w:left="1140" w:hanging="360"/>
      </w:pPr>
    </w:lvl>
    <w:lvl w:ilvl="1" w:tplc="04210019">
      <w:start w:val="1"/>
      <w:numFmt w:val="lowerLetter"/>
      <w:lvlText w:val="%2."/>
      <w:lvlJc w:val="left"/>
      <w:pPr>
        <w:ind w:left="1860" w:hanging="360"/>
      </w:pPr>
    </w:lvl>
    <w:lvl w:ilvl="2" w:tplc="0421001B">
      <w:start w:val="1"/>
      <w:numFmt w:val="lowerRoman"/>
      <w:lvlText w:val="%3."/>
      <w:lvlJc w:val="right"/>
      <w:pPr>
        <w:ind w:left="2580" w:hanging="180"/>
      </w:pPr>
    </w:lvl>
    <w:lvl w:ilvl="3" w:tplc="0421000F">
      <w:start w:val="1"/>
      <w:numFmt w:val="decimal"/>
      <w:lvlText w:val="%4."/>
      <w:lvlJc w:val="left"/>
      <w:pPr>
        <w:ind w:left="3300" w:hanging="360"/>
      </w:pPr>
    </w:lvl>
    <w:lvl w:ilvl="4" w:tplc="04210019">
      <w:start w:val="1"/>
      <w:numFmt w:val="lowerLetter"/>
      <w:lvlText w:val="%5."/>
      <w:lvlJc w:val="left"/>
      <w:pPr>
        <w:ind w:left="4020" w:hanging="360"/>
      </w:pPr>
    </w:lvl>
    <w:lvl w:ilvl="5" w:tplc="0421001B">
      <w:start w:val="1"/>
      <w:numFmt w:val="lowerRoman"/>
      <w:lvlText w:val="%6."/>
      <w:lvlJc w:val="right"/>
      <w:pPr>
        <w:ind w:left="4740" w:hanging="180"/>
      </w:pPr>
    </w:lvl>
    <w:lvl w:ilvl="6" w:tplc="0421000F">
      <w:start w:val="1"/>
      <w:numFmt w:val="decimal"/>
      <w:lvlText w:val="%7."/>
      <w:lvlJc w:val="left"/>
      <w:pPr>
        <w:ind w:left="5460" w:hanging="360"/>
      </w:pPr>
    </w:lvl>
    <w:lvl w:ilvl="7" w:tplc="04210019">
      <w:start w:val="1"/>
      <w:numFmt w:val="lowerLetter"/>
      <w:lvlText w:val="%8."/>
      <w:lvlJc w:val="left"/>
      <w:pPr>
        <w:ind w:left="6180" w:hanging="360"/>
      </w:pPr>
    </w:lvl>
    <w:lvl w:ilvl="8" w:tplc="0421001B">
      <w:start w:val="1"/>
      <w:numFmt w:val="lowerRoman"/>
      <w:lvlText w:val="%9."/>
      <w:lvlJc w:val="right"/>
      <w:pPr>
        <w:ind w:left="6900" w:hanging="180"/>
      </w:pPr>
    </w:lvl>
  </w:abstractNum>
  <w:abstractNum w:abstractNumId="18" w15:restartNumberingAfterBreak="0">
    <w:nsid w:val="66C850F6"/>
    <w:multiLevelType w:val="hybridMultilevel"/>
    <w:tmpl w:val="5FFA53C2"/>
    <w:lvl w:ilvl="0" w:tplc="38090001">
      <w:start w:val="1"/>
      <w:numFmt w:val="bullet"/>
      <w:lvlText w:val=""/>
      <w:lvlJc w:val="left"/>
      <w:pPr>
        <w:ind w:left="1009" w:hanging="360"/>
      </w:pPr>
      <w:rPr>
        <w:rFonts w:ascii="Symbol" w:hAnsi="Symbol" w:hint="default"/>
      </w:rPr>
    </w:lvl>
    <w:lvl w:ilvl="1" w:tplc="38090003" w:tentative="1">
      <w:start w:val="1"/>
      <w:numFmt w:val="bullet"/>
      <w:lvlText w:val="o"/>
      <w:lvlJc w:val="left"/>
      <w:pPr>
        <w:ind w:left="1729" w:hanging="360"/>
      </w:pPr>
      <w:rPr>
        <w:rFonts w:ascii="Courier New" w:hAnsi="Courier New" w:cs="Courier New" w:hint="default"/>
      </w:rPr>
    </w:lvl>
    <w:lvl w:ilvl="2" w:tplc="38090005" w:tentative="1">
      <w:start w:val="1"/>
      <w:numFmt w:val="bullet"/>
      <w:lvlText w:val=""/>
      <w:lvlJc w:val="left"/>
      <w:pPr>
        <w:ind w:left="2449" w:hanging="360"/>
      </w:pPr>
      <w:rPr>
        <w:rFonts w:ascii="Wingdings" w:hAnsi="Wingdings" w:hint="default"/>
      </w:rPr>
    </w:lvl>
    <w:lvl w:ilvl="3" w:tplc="38090001" w:tentative="1">
      <w:start w:val="1"/>
      <w:numFmt w:val="bullet"/>
      <w:lvlText w:val=""/>
      <w:lvlJc w:val="left"/>
      <w:pPr>
        <w:ind w:left="3169" w:hanging="360"/>
      </w:pPr>
      <w:rPr>
        <w:rFonts w:ascii="Symbol" w:hAnsi="Symbol" w:hint="default"/>
      </w:rPr>
    </w:lvl>
    <w:lvl w:ilvl="4" w:tplc="38090003" w:tentative="1">
      <w:start w:val="1"/>
      <w:numFmt w:val="bullet"/>
      <w:lvlText w:val="o"/>
      <w:lvlJc w:val="left"/>
      <w:pPr>
        <w:ind w:left="3889" w:hanging="360"/>
      </w:pPr>
      <w:rPr>
        <w:rFonts w:ascii="Courier New" w:hAnsi="Courier New" w:cs="Courier New" w:hint="default"/>
      </w:rPr>
    </w:lvl>
    <w:lvl w:ilvl="5" w:tplc="38090005" w:tentative="1">
      <w:start w:val="1"/>
      <w:numFmt w:val="bullet"/>
      <w:lvlText w:val=""/>
      <w:lvlJc w:val="left"/>
      <w:pPr>
        <w:ind w:left="4609" w:hanging="360"/>
      </w:pPr>
      <w:rPr>
        <w:rFonts w:ascii="Wingdings" w:hAnsi="Wingdings" w:hint="default"/>
      </w:rPr>
    </w:lvl>
    <w:lvl w:ilvl="6" w:tplc="38090001" w:tentative="1">
      <w:start w:val="1"/>
      <w:numFmt w:val="bullet"/>
      <w:lvlText w:val=""/>
      <w:lvlJc w:val="left"/>
      <w:pPr>
        <w:ind w:left="5329" w:hanging="360"/>
      </w:pPr>
      <w:rPr>
        <w:rFonts w:ascii="Symbol" w:hAnsi="Symbol" w:hint="default"/>
      </w:rPr>
    </w:lvl>
    <w:lvl w:ilvl="7" w:tplc="38090003" w:tentative="1">
      <w:start w:val="1"/>
      <w:numFmt w:val="bullet"/>
      <w:lvlText w:val="o"/>
      <w:lvlJc w:val="left"/>
      <w:pPr>
        <w:ind w:left="6049" w:hanging="360"/>
      </w:pPr>
      <w:rPr>
        <w:rFonts w:ascii="Courier New" w:hAnsi="Courier New" w:cs="Courier New" w:hint="default"/>
      </w:rPr>
    </w:lvl>
    <w:lvl w:ilvl="8" w:tplc="38090005" w:tentative="1">
      <w:start w:val="1"/>
      <w:numFmt w:val="bullet"/>
      <w:lvlText w:val=""/>
      <w:lvlJc w:val="left"/>
      <w:pPr>
        <w:ind w:left="6769" w:hanging="360"/>
      </w:pPr>
      <w:rPr>
        <w:rFonts w:ascii="Wingdings" w:hAnsi="Wingdings" w:hint="default"/>
      </w:rPr>
    </w:lvl>
  </w:abstractNum>
  <w:abstractNum w:abstractNumId="19" w15:restartNumberingAfterBreak="0">
    <w:nsid w:val="6C275C12"/>
    <w:multiLevelType w:val="hybridMultilevel"/>
    <w:tmpl w:val="57D88FE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 w15:restartNumberingAfterBreak="0">
    <w:nsid w:val="6D9C3FA3"/>
    <w:multiLevelType w:val="hybridMultilevel"/>
    <w:tmpl w:val="6BE21B08"/>
    <w:lvl w:ilvl="0" w:tplc="61FA1D4A">
      <w:start w:val="1"/>
      <w:numFmt w:val="lowerLetter"/>
      <w:lvlText w:val="%1."/>
      <w:lvlJc w:val="left"/>
      <w:pPr>
        <w:ind w:left="1287" w:hanging="360"/>
      </w:pPr>
      <w:rPr>
        <w:b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15:restartNumberingAfterBreak="0">
    <w:nsid w:val="727121B6"/>
    <w:multiLevelType w:val="hybridMultilevel"/>
    <w:tmpl w:val="57805A0C"/>
    <w:lvl w:ilvl="0" w:tplc="0B8EA752">
      <w:start w:val="1"/>
      <w:numFmt w:val="lowerLetter"/>
      <w:lvlText w:val="%1."/>
      <w:lvlJc w:val="left"/>
      <w:pPr>
        <w:ind w:left="1004" w:hanging="360"/>
      </w:pPr>
      <w:rPr>
        <w:rFonts w:ascii="Times New Roman" w:eastAsia="SimSun" w:hAnsi="Times New Roman" w:cs="Times New Roman"/>
        <w:b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2" w15:restartNumberingAfterBreak="0">
    <w:nsid w:val="76C40378"/>
    <w:multiLevelType w:val="hybridMultilevel"/>
    <w:tmpl w:val="F5DEE5FC"/>
    <w:lvl w:ilvl="0" w:tplc="9B1CFA4A">
      <w:start w:val="1"/>
      <w:numFmt w:val="lowerLetter"/>
      <w:lvlText w:val="%1."/>
      <w:lvlJc w:val="left"/>
      <w:pPr>
        <w:ind w:left="1004" w:hanging="360"/>
      </w:pPr>
      <w:rPr>
        <w:b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15:restartNumberingAfterBreak="0">
    <w:nsid w:val="7FC86FD6"/>
    <w:multiLevelType w:val="hybridMultilevel"/>
    <w:tmpl w:val="4A5C0F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0"/>
  </w:num>
  <w:num w:numId="3">
    <w:abstractNumId w:val="13"/>
  </w:num>
  <w:num w:numId="4">
    <w:abstractNumId w:val="18"/>
  </w:num>
  <w:num w:numId="5">
    <w:abstractNumId w:val="7"/>
  </w:num>
  <w:num w:numId="6">
    <w:abstractNumId w:val="20"/>
  </w:num>
  <w:num w:numId="7">
    <w:abstractNumId w:val="2"/>
  </w:num>
  <w:num w:numId="8">
    <w:abstractNumId w:val="22"/>
  </w:num>
  <w:num w:numId="9">
    <w:abstractNumId w:val="21"/>
  </w:num>
  <w:num w:numId="10">
    <w:abstractNumId w:val="4"/>
  </w:num>
  <w:num w:numId="11">
    <w:abstractNumId w:val="12"/>
  </w:num>
  <w:num w:numId="12">
    <w:abstractNumId w:val="1"/>
  </w:num>
  <w:num w:numId="13">
    <w:abstractNumId w:val="5"/>
  </w:num>
  <w:num w:numId="14">
    <w:abstractNumId w:val="19"/>
  </w:num>
  <w:num w:numId="15">
    <w:abstractNumId w:val="16"/>
  </w:num>
  <w:num w:numId="16">
    <w:abstractNumId w:val="3"/>
  </w:num>
  <w:num w:numId="17">
    <w:abstractNumId w:val="8"/>
  </w:num>
  <w:num w:numId="18">
    <w:abstractNumId w:val="9"/>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4E"/>
    <w:rsid w:val="000662FC"/>
    <w:rsid w:val="00075E81"/>
    <w:rsid w:val="00090809"/>
    <w:rsid w:val="000B351D"/>
    <w:rsid w:val="000B59F8"/>
    <w:rsid w:val="001476F3"/>
    <w:rsid w:val="0015067B"/>
    <w:rsid w:val="00181423"/>
    <w:rsid w:val="00206535"/>
    <w:rsid w:val="0021419E"/>
    <w:rsid w:val="00217B78"/>
    <w:rsid w:val="002D0C26"/>
    <w:rsid w:val="003028CC"/>
    <w:rsid w:val="00342101"/>
    <w:rsid w:val="00351E76"/>
    <w:rsid w:val="003C367D"/>
    <w:rsid w:val="003F2759"/>
    <w:rsid w:val="003F5586"/>
    <w:rsid w:val="004366A2"/>
    <w:rsid w:val="00465476"/>
    <w:rsid w:val="00471397"/>
    <w:rsid w:val="00496B07"/>
    <w:rsid w:val="004A437E"/>
    <w:rsid w:val="004A566F"/>
    <w:rsid w:val="004B09BF"/>
    <w:rsid w:val="004E2396"/>
    <w:rsid w:val="00505398"/>
    <w:rsid w:val="005257F8"/>
    <w:rsid w:val="005A5DA1"/>
    <w:rsid w:val="005F2D8D"/>
    <w:rsid w:val="005F304E"/>
    <w:rsid w:val="00614927"/>
    <w:rsid w:val="0063174E"/>
    <w:rsid w:val="006A69F0"/>
    <w:rsid w:val="006B32BE"/>
    <w:rsid w:val="006D60FD"/>
    <w:rsid w:val="006E2557"/>
    <w:rsid w:val="006F0AC9"/>
    <w:rsid w:val="00725088"/>
    <w:rsid w:val="00756549"/>
    <w:rsid w:val="00790676"/>
    <w:rsid w:val="0079138D"/>
    <w:rsid w:val="008011B4"/>
    <w:rsid w:val="00815D07"/>
    <w:rsid w:val="00863CB2"/>
    <w:rsid w:val="0086466D"/>
    <w:rsid w:val="00883D7B"/>
    <w:rsid w:val="008A4325"/>
    <w:rsid w:val="008A5BF1"/>
    <w:rsid w:val="008B251D"/>
    <w:rsid w:val="008D233B"/>
    <w:rsid w:val="008D2834"/>
    <w:rsid w:val="008D62C9"/>
    <w:rsid w:val="00942CCC"/>
    <w:rsid w:val="009B0EE1"/>
    <w:rsid w:val="009B6D96"/>
    <w:rsid w:val="009F2891"/>
    <w:rsid w:val="009F7A2D"/>
    <w:rsid w:val="00A035E1"/>
    <w:rsid w:val="00A06886"/>
    <w:rsid w:val="00A23148"/>
    <w:rsid w:val="00A42018"/>
    <w:rsid w:val="00A533E0"/>
    <w:rsid w:val="00A70C3B"/>
    <w:rsid w:val="00AB44A3"/>
    <w:rsid w:val="00AC6664"/>
    <w:rsid w:val="00B00DB7"/>
    <w:rsid w:val="00B1558F"/>
    <w:rsid w:val="00B22ED3"/>
    <w:rsid w:val="00B4749C"/>
    <w:rsid w:val="00B864EE"/>
    <w:rsid w:val="00B919F3"/>
    <w:rsid w:val="00BB276D"/>
    <w:rsid w:val="00BD255D"/>
    <w:rsid w:val="00BF38FD"/>
    <w:rsid w:val="00BF7268"/>
    <w:rsid w:val="00C158BD"/>
    <w:rsid w:val="00C24A81"/>
    <w:rsid w:val="00C5567B"/>
    <w:rsid w:val="00CA2A28"/>
    <w:rsid w:val="00CB09AD"/>
    <w:rsid w:val="00CB1CF1"/>
    <w:rsid w:val="00CC0E61"/>
    <w:rsid w:val="00CE321C"/>
    <w:rsid w:val="00D02747"/>
    <w:rsid w:val="00D3535B"/>
    <w:rsid w:val="00D7319E"/>
    <w:rsid w:val="00DC7B8C"/>
    <w:rsid w:val="00DF49E4"/>
    <w:rsid w:val="00E17F62"/>
    <w:rsid w:val="00E21E06"/>
    <w:rsid w:val="00E40A68"/>
    <w:rsid w:val="00E432C4"/>
    <w:rsid w:val="00E76B1E"/>
    <w:rsid w:val="00E83545"/>
    <w:rsid w:val="00EE1B0F"/>
    <w:rsid w:val="00EF5C74"/>
    <w:rsid w:val="00F03413"/>
    <w:rsid w:val="00F243C2"/>
    <w:rsid w:val="00FC3F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294884E"/>
  <w15:chartTrackingRefBased/>
  <w15:docId w15:val="{F16A4630-33D4-4039-94B1-5E54CB91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74E"/>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63174E"/>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63174E"/>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63174E"/>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63174E"/>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174E"/>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63174E"/>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63174E"/>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63174E"/>
    <w:rPr>
      <w:rFonts w:ascii="Times New Roman" w:eastAsia="SimSun" w:hAnsi="Times New Roman" w:cs="Times New Roman"/>
      <w:i/>
      <w:iCs/>
      <w:noProof/>
      <w:sz w:val="20"/>
      <w:szCs w:val="20"/>
      <w:lang w:val="en-US"/>
    </w:rPr>
  </w:style>
  <w:style w:type="paragraph" w:customStyle="1" w:styleId="Affiliation">
    <w:name w:val="Affiliation"/>
    <w:rsid w:val="0063174E"/>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63174E"/>
    <w:pPr>
      <w:spacing w:line="360" w:lineRule="auto"/>
      <w:ind w:firstLine="289"/>
      <w:jc w:val="both"/>
    </w:pPr>
    <w:rPr>
      <w:spacing w:val="-1"/>
    </w:rPr>
  </w:style>
  <w:style w:type="character" w:customStyle="1" w:styleId="BodyTextChar">
    <w:name w:val="Body Text Char"/>
    <w:basedOn w:val="DefaultParagraphFont"/>
    <w:link w:val="BodyText"/>
    <w:rsid w:val="0063174E"/>
    <w:rPr>
      <w:rFonts w:ascii="Times New Roman" w:eastAsia="SimSun" w:hAnsi="Times New Roman" w:cs="Times New Roman"/>
      <w:spacing w:val="-1"/>
      <w:sz w:val="20"/>
      <w:szCs w:val="20"/>
      <w:lang w:val="en-US"/>
    </w:rPr>
  </w:style>
  <w:style w:type="paragraph" w:customStyle="1" w:styleId="bulletlist">
    <w:name w:val="bullet list"/>
    <w:basedOn w:val="BodyText"/>
    <w:rsid w:val="0063174E"/>
    <w:pPr>
      <w:numPr>
        <w:numId w:val="1"/>
      </w:numPr>
      <w:tabs>
        <w:tab w:val="num" w:pos="648"/>
      </w:tabs>
      <w:ind w:left="357" w:hanging="357"/>
    </w:pPr>
  </w:style>
  <w:style w:type="paragraph" w:customStyle="1" w:styleId="equation">
    <w:name w:val="equation"/>
    <w:basedOn w:val="Normal"/>
    <w:rsid w:val="0063174E"/>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63174E"/>
    <w:rPr>
      <w:b/>
      <w:bCs/>
      <w:sz w:val="16"/>
      <w:szCs w:val="16"/>
    </w:rPr>
  </w:style>
  <w:style w:type="paragraph" w:customStyle="1" w:styleId="tablecolsubhead">
    <w:name w:val="table col subhead"/>
    <w:basedOn w:val="tablecolhead"/>
    <w:rsid w:val="0063174E"/>
    <w:rPr>
      <w:i/>
      <w:iCs/>
      <w:sz w:val="15"/>
      <w:szCs w:val="15"/>
    </w:rPr>
  </w:style>
  <w:style w:type="paragraph" w:customStyle="1" w:styleId="tablecopy">
    <w:name w:val="table copy"/>
    <w:rsid w:val="0063174E"/>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63174E"/>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63174E"/>
    <w:pPr>
      <w:tabs>
        <w:tab w:val="center" w:pos="4513"/>
        <w:tab w:val="right" w:pos="9026"/>
      </w:tabs>
    </w:pPr>
  </w:style>
  <w:style w:type="character" w:customStyle="1" w:styleId="HeaderChar">
    <w:name w:val="Header Char"/>
    <w:basedOn w:val="DefaultParagraphFont"/>
    <w:link w:val="Header"/>
    <w:rsid w:val="0063174E"/>
    <w:rPr>
      <w:rFonts w:ascii="Times New Roman" w:eastAsia="SimSun" w:hAnsi="Times New Roman" w:cs="Times New Roman"/>
      <w:sz w:val="20"/>
      <w:szCs w:val="20"/>
      <w:lang w:val="en-US"/>
    </w:rPr>
  </w:style>
  <w:style w:type="paragraph" w:styleId="Footer">
    <w:name w:val="footer"/>
    <w:basedOn w:val="Normal"/>
    <w:link w:val="FooterChar"/>
    <w:uiPriority w:val="99"/>
    <w:rsid w:val="0063174E"/>
    <w:pPr>
      <w:tabs>
        <w:tab w:val="center" w:pos="4513"/>
        <w:tab w:val="right" w:pos="9026"/>
      </w:tabs>
    </w:pPr>
  </w:style>
  <w:style w:type="character" w:customStyle="1" w:styleId="FooterChar">
    <w:name w:val="Footer Char"/>
    <w:basedOn w:val="DefaultParagraphFont"/>
    <w:link w:val="Footer"/>
    <w:uiPriority w:val="99"/>
    <w:rsid w:val="0063174E"/>
    <w:rPr>
      <w:rFonts w:ascii="Times New Roman" w:eastAsia="SimSun" w:hAnsi="Times New Roman" w:cs="Times New Roman"/>
      <w:sz w:val="20"/>
      <w:szCs w:val="20"/>
      <w:lang w:val="en-US"/>
    </w:rPr>
  </w:style>
  <w:style w:type="paragraph" w:customStyle="1" w:styleId="Stylepapertitle14pt">
    <w:name w:val="Style paper title + 14 pt"/>
    <w:basedOn w:val="Normal"/>
    <w:rsid w:val="0063174E"/>
    <w:pPr>
      <w:spacing w:after="120"/>
    </w:pPr>
    <w:rPr>
      <w:rFonts w:eastAsia="MS Mincho"/>
      <w:noProof/>
      <w:sz w:val="24"/>
      <w:szCs w:val="48"/>
    </w:rPr>
  </w:style>
  <w:style w:type="paragraph" w:customStyle="1" w:styleId="StyleAuthorBold">
    <w:name w:val="Style Author + Bold"/>
    <w:basedOn w:val="Normal"/>
    <w:rsid w:val="0063174E"/>
    <w:pPr>
      <w:spacing w:before="240" w:after="40"/>
    </w:pPr>
    <w:rPr>
      <w:b/>
      <w:bCs/>
      <w:noProof/>
      <w:sz w:val="22"/>
      <w:szCs w:val="22"/>
    </w:rPr>
  </w:style>
  <w:style w:type="paragraph" w:customStyle="1" w:styleId="Afiliasi">
    <w:name w:val="Afiliasi"/>
    <w:basedOn w:val="Normal"/>
    <w:qFormat/>
    <w:rsid w:val="0063174E"/>
    <w:pPr>
      <w:spacing w:before="40" w:after="40"/>
      <w:contextualSpacing/>
    </w:pPr>
    <w:rPr>
      <w:noProof/>
      <w:lang w:val="id-ID"/>
    </w:rPr>
  </w:style>
  <w:style w:type="paragraph" w:customStyle="1" w:styleId="abstrak">
    <w:name w:val="abstrak"/>
    <w:basedOn w:val="BodyText"/>
    <w:qFormat/>
    <w:rsid w:val="0063174E"/>
    <w:pPr>
      <w:spacing w:line="240" w:lineRule="auto"/>
      <w:ind w:left="567" w:right="567" w:firstLine="0"/>
    </w:pPr>
    <w:rPr>
      <w:szCs w:val="24"/>
    </w:rPr>
  </w:style>
  <w:style w:type="character" w:styleId="Hyperlink">
    <w:name w:val="Hyperlink"/>
    <w:uiPriority w:val="99"/>
    <w:unhideWhenUsed/>
    <w:rsid w:val="0063174E"/>
    <w:rPr>
      <w:color w:val="0000FF"/>
      <w:u w:val="single"/>
    </w:rPr>
  </w:style>
  <w:style w:type="paragraph" w:customStyle="1" w:styleId="DaftarPustaka">
    <w:name w:val="Daftar Pustaka"/>
    <w:basedOn w:val="Title"/>
    <w:qFormat/>
    <w:rsid w:val="0063174E"/>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6317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74E"/>
    <w:rPr>
      <w:rFonts w:asciiTheme="majorHAnsi" w:eastAsiaTheme="majorEastAsia" w:hAnsiTheme="majorHAnsi" w:cstheme="majorBidi"/>
      <w:spacing w:val="-10"/>
      <w:kern w:val="28"/>
      <w:sz w:val="56"/>
      <w:szCs w:val="56"/>
      <w:lang w:val="en-US"/>
    </w:rPr>
  </w:style>
  <w:style w:type="paragraph" w:styleId="ListParagraph">
    <w:name w:val="List Paragraph"/>
    <w:aliases w:val="SUB BAB,Body of text,List Paragraph1,Medium Grid 1 - Accent 21,Body of text+1,Body of text+2,Body of text+3,List Paragraph11,Colorful List - Accent 11,Body of textCxSp,Daftar Acuan"/>
    <w:basedOn w:val="Normal"/>
    <w:link w:val="ListParagraphChar"/>
    <w:uiPriority w:val="34"/>
    <w:qFormat/>
    <w:rsid w:val="004366A2"/>
    <w:pPr>
      <w:spacing w:after="160" w:line="259"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SUB BAB Char,Body of text Char,List Paragraph1 Char,Medium Grid 1 - Accent 21 Char,Body of text+1 Char,Body of text+2 Char,Body of text+3 Char,List Paragraph11 Char,Colorful List - Accent 11 Char,Body of textCxSp Char"/>
    <w:link w:val="ListParagraph"/>
    <w:uiPriority w:val="34"/>
    <w:qFormat/>
    <w:rsid w:val="00D02747"/>
    <w:rPr>
      <w:lang w:val="en-US"/>
    </w:rPr>
  </w:style>
  <w:style w:type="character" w:styleId="PlaceholderText">
    <w:name w:val="Placeholder Text"/>
    <w:basedOn w:val="DefaultParagraphFont"/>
    <w:uiPriority w:val="99"/>
    <w:semiHidden/>
    <w:rsid w:val="00465476"/>
    <w:rPr>
      <w:color w:val="808080"/>
    </w:rPr>
  </w:style>
  <w:style w:type="character" w:customStyle="1" w:styleId="fontstyle01">
    <w:name w:val="fontstyle01"/>
    <w:basedOn w:val="DefaultParagraphFont"/>
    <w:rsid w:val="00B864EE"/>
    <w:rPr>
      <w:rFonts w:ascii="Book Antiqua" w:hAnsi="Book Antiqua" w:hint="default"/>
      <w:b w:val="0"/>
      <w:bCs w:val="0"/>
      <w:i w:val="0"/>
      <w:iCs w:val="0"/>
      <w:color w:val="000000"/>
      <w:sz w:val="22"/>
      <w:szCs w:val="22"/>
    </w:rPr>
  </w:style>
  <w:style w:type="paragraph" w:styleId="BalloonText">
    <w:name w:val="Balloon Text"/>
    <w:basedOn w:val="Normal"/>
    <w:link w:val="BalloonTextChar"/>
    <w:uiPriority w:val="99"/>
    <w:semiHidden/>
    <w:unhideWhenUsed/>
    <w:rsid w:val="00BF7268"/>
    <w:pPr>
      <w:jc w:val="left"/>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BF7268"/>
    <w:rPr>
      <w:rFonts w:ascii="Tahoma" w:hAnsi="Tahoma" w:cs="Tahoma"/>
      <w:sz w:val="16"/>
      <w:szCs w:val="16"/>
      <w:lang w:val="id-ID"/>
    </w:rPr>
  </w:style>
  <w:style w:type="character" w:customStyle="1" w:styleId="apple-style-span">
    <w:name w:val="apple-style-span"/>
    <w:basedOn w:val="DefaultParagraphFont"/>
    <w:rsid w:val="00FC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 BAYU M</dc:creator>
  <cp:keywords/>
  <dc:description/>
  <cp:lastModifiedBy>Budi Santoso</cp:lastModifiedBy>
  <cp:revision>12</cp:revision>
  <cp:lastPrinted>2020-12-29T08:42:00Z</cp:lastPrinted>
  <dcterms:created xsi:type="dcterms:W3CDTF">2020-12-29T01:52:00Z</dcterms:created>
  <dcterms:modified xsi:type="dcterms:W3CDTF">2020-12-29T08:54:00Z</dcterms:modified>
</cp:coreProperties>
</file>