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93" w:rsidRPr="0061322F" w:rsidRDefault="00923793" w:rsidP="00923793">
      <w:pPr>
        <w:jc w:val="center"/>
        <w:rPr>
          <w:rFonts w:ascii="Times New Roman" w:hAnsi="Times New Roman" w:cs="Times New Roman"/>
          <w:b/>
          <w:bCs/>
          <w:color w:val="000000" w:themeColor="text1"/>
          <w:sz w:val="24"/>
          <w:szCs w:val="24"/>
        </w:rPr>
      </w:pPr>
      <w:r w:rsidRPr="0061322F">
        <w:rPr>
          <w:rFonts w:ascii="Times New Roman" w:hAnsi="Times New Roman" w:cs="Times New Roman"/>
          <w:b/>
          <w:bCs/>
          <w:color w:val="000000" w:themeColor="text1"/>
          <w:sz w:val="24"/>
          <w:szCs w:val="24"/>
        </w:rPr>
        <w:t>Minat Mahasiswi Universitas Pembangunan Nasional “Veteran” Surabaya dalam Mengikuti UKM Futsal</w:t>
      </w:r>
    </w:p>
    <w:p w:rsidR="00923793" w:rsidRPr="0061322F" w:rsidRDefault="00923793" w:rsidP="00923793">
      <w:pPr>
        <w:spacing w:line="240" w:lineRule="auto"/>
        <w:jc w:val="center"/>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rPr>
        <w:t xml:space="preserve">Mardahera Raka Anugrah </w:t>
      </w:r>
      <w:r w:rsidRPr="00363644">
        <w:rPr>
          <w:rFonts w:ascii="Times New Roman" w:hAnsi="Times New Roman" w:cs="Times New Roman"/>
          <w:b/>
          <w:bCs/>
          <w:color w:val="000000" w:themeColor="text1"/>
          <w:sz w:val="20"/>
          <w:szCs w:val="20"/>
        </w:rPr>
        <w:t>J</w:t>
      </w:r>
      <w:r>
        <w:rPr>
          <w:rFonts w:ascii="Times New Roman" w:hAnsi="Times New Roman" w:cs="Times New Roman"/>
          <w:b/>
          <w:bCs/>
          <w:color w:val="000000" w:themeColor="text1"/>
          <w:sz w:val="20"/>
          <w:szCs w:val="20"/>
          <w:lang w:val="en-US"/>
        </w:rPr>
        <w:t>anuar</w:t>
      </w:r>
    </w:p>
    <w:p w:rsidR="00923793" w:rsidRPr="00363644" w:rsidRDefault="00923793" w:rsidP="00923793">
      <w:pPr>
        <w:spacing w:after="120" w:line="240" w:lineRule="auto"/>
        <w:ind w:left="567" w:right="565"/>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S</w:t>
      </w:r>
      <w:r w:rsidRPr="00363644">
        <w:rPr>
          <w:rFonts w:ascii="Times New Roman" w:hAnsi="Times New Roman" w:cs="Times New Roman"/>
          <w:color w:val="000000" w:themeColor="text1"/>
          <w:sz w:val="20"/>
          <w:szCs w:val="20"/>
          <w:lang w:val="en-US"/>
        </w:rPr>
        <w:t xml:space="preserve">1Ilmu Keolahragaan, </w:t>
      </w:r>
      <w:r w:rsidRPr="00363644">
        <w:rPr>
          <w:rFonts w:ascii="Times New Roman" w:hAnsi="Times New Roman" w:cs="Times New Roman"/>
          <w:color w:val="000000" w:themeColor="text1"/>
          <w:sz w:val="20"/>
          <w:szCs w:val="20"/>
        </w:rPr>
        <w:t xml:space="preserve">Fakultas </w:t>
      </w:r>
      <w:r w:rsidRPr="00363644">
        <w:rPr>
          <w:rFonts w:ascii="Times New Roman" w:hAnsi="Times New Roman" w:cs="Times New Roman"/>
          <w:color w:val="000000" w:themeColor="text1"/>
          <w:sz w:val="20"/>
          <w:szCs w:val="20"/>
          <w:lang w:val="en-US"/>
        </w:rPr>
        <w:t>Ilmu Olahraga</w:t>
      </w:r>
      <w:r w:rsidRPr="00363644">
        <w:rPr>
          <w:rFonts w:ascii="Times New Roman" w:hAnsi="Times New Roman" w:cs="Times New Roman"/>
          <w:color w:val="000000" w:themeColor="text1"/>
          <w:sz w:val="20"/>
          <w:szCs w:val="20"/>
        </w:rPr>
        <w:t>,Universitas Negeri Surabaya</w:t>
      </w:r>
    </w:p>
    <w:p w:rsidR="00923793" w:rsidRPr="00111D36" w:rsidRDefault="0096017C" w:rsidP="00923793">
      <w:pPr>
        <w:spacing w:after="120" w:line="240" w:lineRule="auto"/>
        <w:ind w:left="567" w:right="565"/>
        <w:jc w:val="center"/>
        <w:rPr>
          <w:rFonts w:ascii="Times New Roman" w:hAnsi="Times New Roman" w:cs="Times New Roman"/>
          <w:sz w:val="20"/>
          <w:szCs w:val="20"/>
        </w:rPr>
      </w:pPr>
      <w:hyperlink r:id="rId7" w:history="1">
        <w:r w:rsidR="00923793" w:rsidRPr="00111D36">
          <w:rPr>
            <w:rStyle w:val="Hyperlink"/>
            <w:rFonts w:ascii="Times New Roman" w:hAnsi="Times New Roman" w:cs="Times New Roman"/>
            <w:color w:val="auto"/>
            <w:sz w:val="20"/>
            <w:szCs w:val="20"/>
            <w:lang w:val="en-US"/>
          </w:rPr>
          <w:t>januarraka1@gmail.com</w:t>
        </w:r>
      </w:hyperlink>
    </w:p>
    <w:p w:rsidR="00923793" w:rsidRDefault="00923793" w:rsidP="00923793">
      <w:pPr>
        <w:spacing w:after="120" w:line="240" w:lineRule="auto"/>
        <w:ind w:left="567" w:right="565"/>
        <w:jc w:val="center"/>
        <w:rPr>
          <w:rFonts w:ascii="Times New Roman" w:hAnsi="Times New Roman" w:cs="Times New Roman"/>
          <w:color w:val="4F81BD" w:themeColor="accent1"/>
          <w:sz w:val="20"/>
          <w:szCs w:val="20"/>
          <w:u w:val="single"/>
        </w:rPr>
      </w:pPr>
    </w:p>
    <w:p w:rsidR="00923793" w:rsidRPr="00442094" w:rsidRDefault="00923793" w:rsidP="00923793">
      <w:pPr>
        <w:spacing w:after="120" w:line="240" w:lineRule="auto"/>
        <w:ind w:left="567" w:right="565"/>
        <w:jc w:val="center"/>
        <w:rPr>
          <w:rFonts w:ascii="Times New Roman" w:hAnsi="Times New Roman" w:cs="Times New Roman"/>
          <w:b/>
          <w:color w:val="000000" w:themeColor="text1"/>
          <w:sz w:val="20"/>
          <w:szCs w:val="20"/>
        </w:rPr>
      </w:pPr>
      <w:r w:rsidRPr="00442094">
        <w:rPr>
          <w:rFonts w:ascii="Times New Roman" w:hAnsi="Times New Roman" w:cs="Times New Roman"/>
          <w:b/>
          <w:color w:val="000000" w:themeColor="text1"/>
          <w:sz w:val="20"/>
          <w:szCs w:val="20"/>
        </w:rPr>
        <w:t>Made Pramono</w:t>
      </w:r>
    </w:p>
    <w:p w:rsidR="00923793" w:rsidRDefault="00923793" w:rsidP="00923793">
      <w:pPr>
        <w:spacing w:after="120" w:line="240" w:lineRule="auto"/>
        <w:ind w:left="567" w:right="56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S</w:t>
      </w:r>
      <w:r w:rsidRPr="00363644">
        <w:rPr>
          <w:rFonts w:ascii="Times New Roman" w:hAnsi="Times New Roman" w:cs="Times New Roman"/>
          <w:color w:val="000000" w:themeColor="text1"/>
          <w:sz w:val="20"/>
          <w:szCs w:val="20"/>
          <w:lang w:val="en-US"/>
        </w:rPr>
        <w:t xml:space="preserve">1Ilmu Keolahragaan, </w:t>
      </w:r>
      <w:r w:rsidRPr="00363644">
        <w:rPr>
          <w:rFonts w:ascii="Times New Roman" w:hAnsi="Times New Roman" w:cs="Times New Roman"/>
          <w:color w:val="000000" w:themeColor="text1"/>
          <w:sz w:val="20"/>
          <w:szCs w:val="20"/>
        </w:rPr>
        <w:t xml:space="preserve">Fakultas </w:t>
      </w:r>
      <w:r w:rsidRPr="00363644">
        <w:rPr>
          <w:rFonts w:ascii="Times New Roman" w:hAnsi="Times New Roman" w:cs="Times New Roman"/>
          <w:color w:val="000000" w:themeColor="text1"/>
          <w:sz w:val="20"/>
          <w:szCs w:val="20"/>
          <w:lang w:val="en-US"/>
        </w:rPr>
        <w:t>Ilmu Olahraga</w:t>
      </w:r>
      <w:r w:rsidRPr="00363644">
        <w:rPr>
          <w:rFonts w:ascii="Times New Roman" w:hAnsi="Times New Roman" w:cs="Times New Roman"/>
          <w:color w:val="000000" w:themeColor="text1"/>
          <w:sz w:val="20"/>
          <w:szCs w:val="20"/>
        </w:rPr>
        <w:t>, Universitas Negeri Surabaya</w:t>
      </w:r>
    </w:p>
    <w:p w:rsidR="00923793" w:rsidRPr="00134FF9" w:rsidRDefault="00134FF9" w:rsidP="00923793">
      <w:pPr>
        <w:spacing w:after="0" w:line="240" w:lineRule="auto"/>
        <w:jc w:val="center"/>
        <w:rPr>
          <w:rFonts w:ascii="Times New Roman" w:hAnsi="Times New Roman" w:cs="Times New Roman"/>
          <w:b/>
          <w:sz w:val="20"/>
          <w:szCs w:val="20"/>
          <w:lang w:val="en-US"/>
        </w:rPr>
      </w:pPr>
      <w:hyperlink r:id="rId8" w:history="1">
        <w:r w:rsidRPr="00134FF9">
          <w:rPr>
            <w:rStyle w:val="Hyperlink"/>
            <w:rFonts w:ascii="Times New Roman" w:hAnsi="Times New Roman" w:cs="Times New Roman"/>
            <w:color w:val="auto"/>
            <w:sz w:val="20"/>
            <w:szCs w:val="20"/>
            <w:u w:val="none"/>
          </w:rPr>
          <w:t>madepramono@unesa.ac.id</w:t>
        </w:r>
      </w:hyperlink>
    </w:p>
    <w:p w:rsidR="00923793" w:rsidRPr="00363644" w:rsidRDefault="00923793" w:rsidP="00923793">
      <w:pPr>
        <w:spacing w:after="0" w:line="240" w:lineRule="auto"/>
        <w:jc w:val="center"/>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rPr>
        <w:t>Abstrak</w:t>
      </w:r>
    </w:p>
    <w:p w:rsidR="00923793" w:rsidRPr="00363644" w:rsidRDefault="00923793" w:rsidP="00923793">
      <w:pPr>
        <w:spacing w:after="0" w:line="240" w:lineRule="auto"/>
        <w:jc w:val="center"/>
        <w:rPr>
          <w:rFonts w:ascii="Times New Roman" w:hAnsi="Times New Roman" w:cs="Times New Roman"/>
          <w:b/>
          <w:color w:val="000000" w:themeColor="text1"/>
          <w:sz w:val="20"/>
          <w:szCs w:val="20"/>
          <w:lang w:val="en-US"/>
        </w:rPr>
      </w:pPr>
    </w:p>
    <w:p w:rsidR="00923793" w:rsidRPr="00363644" w:rsidRDefault="00923793" w:rsidP="00923793">
      <w:pPr>
        <w:ind w:left="567" w:right="566"/>
        <w:jc w:val="both"/>
        <w:rPr>
          <w:rFonts w:ascii="Times New Roman" w:hAnsi="Times New Roman" w:cs="Times New Roman"/>
          <w:bCs/>
          <w:color w:val="000000" w:themeColor="text1"/>
          <w:sz w:val="20"/>
          <w:szCs w:val="20"/>
        </w:rPr>
      </w:pPr>
      <w:r w:rsidRPr="00363644">
        <w:rPr>
          <w:rFonts w:ascii="Times New Roman" w:hAnsi="Times New Roman" w:cs="Times New Roman"/>
          <w:bCs/>
          <w:color w:val="000000" w:themeColor="text1"/>
          <w:sz w:val="20"/>
          <w:szCs w:val="20"/>
        </w:rPr>
        <w:t xml:space="preserve">Penelitian ini bertujuan untuk mengetahui </w:t>
      </w:r>
      <w:r w:rsidRPr="00363644">
        <w:rPr>
          <w:rFonts w:ascii="Times New Roman" w:eastAsia="Times New Roman" w:hAnsi="Times New Roman" w:cs="Times New Roman"/>
          <w:bCs/>
          <w:color w:val="000000" w:themeColor="text1"/>
          <w:kern w:val="36"/>
          <w:sz w:val="20"/>
          <w:szCs w:val="20"/>
        </w:rPr>
        <w:t xml:space="preserve">Minat Mahasiswi Universitas Pembangunan Nasional Veteran Surabaya Dalam Mengikuti UKM Futsal.Penelitian ini merupakan </w:t>
      </w:r>
      <w:r w:rsidRPr="00363644">
        <w:rPr>
          <w:rFonts w:ascii="Times New Roman" w:hAnsi="Times New Roman" w:cs="Times New Roman"/>
          <w:bCs/>
          <w:color w:val="000000" w:themeColor="text1"/>
          <w:sz w:val="20"/>
          <w:szCs w:val="20"/>
        </w:rPr>
        <w:t>deskriptif kuantitatif. Metode penelitian deskriptif merupakan penelitian yang  untuk menggambarkan  gejala, fenomena dan peristiwa tertentu. Penelitian Kuantitatif merupakan penelitian yang berbentuk angka serta data kualitatif yang diangkakan. Teknik analisis data menggunakan penghitungan manual.</w:t>
      </w:r>
      <w:r w:rsidRPr="00363644">
        <w:rPr>
          <w:rFonts w:ascii="Times New Roman" w:hAnsi="Times New Roman" w:cs="Times New Roman"/>
          <w:color w:val="000000" w:themeColor="text1"/>
          <w:sz w:val="20"/>
          <w:szCs w:val="20"/>
        </w:rPr>
        <w:t>Faktor yang menyebabkan minat adalah faktor yang berasal  individu itu sendiri, faktor emosional juga merupakan faktor untuk melakukan aktivitas agar dapat diterima oleh lingkungannya sehingga ada emosi yang menimbulkan minat dan dapat menumbuhkan perasaan suka dan puas</w:t>
      </w:r>
      <w:r w:rsidRPr="00363644">
        <w:rPr>
          <w:rFonts w:ascii="Times New Roman" w:hAnsi="Times New Roman" w:cs="Times New Roman"/>
          <w:color w:val="000000" w:themeColor="text1"/>
          <w:sz w:val="20"/>
          <w:szCs w:val="20"/>
          <w:lang w:val="en-US"/>
        </w:rPr>
        <w:t xml:space="preserve">. </w:t>
      </w:r>
      <w:r w:rsidRPr="00363644">
        <w:rPr>
          <w:rFonts w:ascii="Times New Roman" w:eastAsia="Times New Roman" w:hAnsi="Times New Roman" w:cs="Times New Roman"/>
          <w:bCs/>
          <w:color w:val="000000" w:themeColor="text1"/>
          <w:kern w:val="36"/>
          <w:sz w:val="20"/>
          <w:szCs w:val="20"/>
        </w:rPr>
        <w:t>Populasi dalam penelitian adalah mahasiswi Universitas Pembangunan Nasional Veteran Surabaya yang mengikuti UKM Futsal.</w:t>
      </w:r>
      <w:r w:rsidRPr="00363644">
        <w:rPr>
          <w:rFonts w:ascii="Times New Roman" w:hAnsi="Times New Roman" w:cs="Times New Roman"/>
          <w:color w:val="000000" w:themeColor="text1"/>
          <w:sz w:val="20"/>
          <w:szCs w:val="20"/>
        </w:rPr>
        <w:t>Khususnya remaja putri, hal-hal atau tindakan yang positif sangat sekali di perlukan untuk mengisi waktu luang, sehingga dapat menekan kearah yang be nar. Salah satunya Unit Kegiatan Mahasiswa</w:t>
      </w:r>
      <w:r w:rsidRPr="00363644">
        <w:rPr>
          <w:rFonts w:ascii="Times New Roman" w:hAnsi="Times New Roman" w:cs="Times New Roman"/>
          <w:bCs/>
          <w:color w:val="000000" w:themeColor="text1"/>
          <w:sz w:val="20"/>
          <w:szCs w:val="20"/>
          <w:lang w:val="en-US"/>
        </w:rPr>
        <w:t xml:space="preserve">. </w:t>
      </w:r>
      <w:r w:rsidRPr="00363644">
        <w:rPr>
          <w:rFonts w:ascii="Times New Roman" w:hAnsi="Times New Roman" w:cs="Times New Roman"/>
          <w:bCs/>
          <w:color w:val="000000" w:themeColor="text1"/>
          <w:sz w:val="20"/>
          <w:szCs w:val="20"/>
        </w:rPr>
        <w:t xml:space="preserve">Hasil yang didapat dari adanya penelitian tersebut sudah sesual berdasarkan prosedur. Penelitian ini membutuhkan  angket untuk mengambil data dari peserta didik untuk menjawab rumusan masalah. Penelitian ini dilakukan di Unit Kegiatan Mahasiswa Futsal Universitas Pembangunan Nasional Veteran Surabya. Angket pada penelitian ini terdiri dari 29 pernyataan yang dibedakan berdasarkan indikator yang telah ditentukan, yaitu meliputi indikator motivasi, sikap terhadap UKM futsal, keluarga, fasilitas di kampus,  teman pergaulan, dan faktor emosional. kuisioner ini terdiri dari lima alternatif pilihan jawaban yang menggunakan </w:t>
      </w:r>
      <w:r w:rsidRPr="00363644">
        <w:rPr>
          <w:rFonts w:ascii="Times New Roman" w:hAnsi="Times New Roman" w:cs="Times New Roman"/>
          <w:bCs/>
          <w:i/>
          <w:color w:val="000000" w:themeColor="text1"/>
          <w:sz w:val="20"/>
          <w:szCs w:val="20"/>
        </w:rPr>
        <w:t xml:space="preserve">skala Likert </w:t>
      </w:r>
      <w:r w:rsidRPr="00363644">
        <w:rPr>
          <w:rFonts w:ascii="Times New Roman" w:hAnsi="Times New Roman" w:cs="Times New Roman"/>
          <w:bCs/>
          <w:color w:val="000000" w:themeColor="text1"/>
          <w:sz w:val="20"/>
          <w:szCs w:val="20"/>
        </w:rPr>
        <w:t>untuk mengukur tingkat minat. maka dapat disimpulkan bahwa minat mahasiswi Universitas Pembangunan Nasional Veteran Surabaya dalam mengi</w:t>
      </w:r>
      <w:r>
        <w:rPr>
          <w:rFonts w:ascii="Times New Roman" w:hAnsi="Times New Roman" w:cs="Times New Roman"/>
          <w:bCs/>
          <w:color w:val="000000" w:themeColor="text1"/>
          <w:sz w:val="20"/>
          <w:szCs w:val="20"/>
        </w:rPr>
        <w:t xml:space="preserve">kuti UKM futsal, termasuk </w:t>
      </w:r>
      <w:r w:rsidRPr="00363644">
        <w:rPr>
          <w:rFonts w:ascii="Times New Roman" w:hAnsi="Times New Roman" w:cs="Times New Roman"/>
          <w:bCs/>
          <w:color w:val="000000" w:themeColor="text1"/>
          <w:sz w:val="20"/>
          <w:szCs w:val="20"/>
        </w:rPr>
        <w:t>kategori sangat tinggi (82,15%).</w:t>
      </w:r>
    </w:p>
    <w:p w:rsidR="00923793" w:rsidRDefault="00923793" w:rsidP="00923793">
      <w:pPr>
        <w:spacing w:after="0" w:line="240" w:lineRule="auto"/>
        <w:ind w:left="567" w:right="565"/>
        <w:jc w:val="both"/>
        <w:rPr>
          <w:rFonts w:ascii="Times New Roman" w:hAnsi="Times New Roman" w:cs="Times New Roman"/>
          <w:bCs/>
          <w:iCs/>
          <w:color w:val="000000" w:themeColor="text1"/>
          <w:sz w:val="20"/>
          <w:szCs w:val="20"/>
          <w:lang w:val="en-US"/>
        </w:rPr>
      </w:pPr>
      <w:r w:rsidRPr="00363644">
        <w:rPr>
          <w:rFonts w:ascii="Times New Roman" w:hAnsi="Times New Roman" w:cs="Times New Roman"/>
          <w:b/>
          <w:bCs/>
          <w:color w:val="000000" w:themeColor="text1"/>
          <w:sz w:val="20"/>
          <w:szCs w:val="20"/>
        </w:rPr>
        <w:t>Kata Kunci</w:t>
      </w:r>
      <w:r w:rsidRPr="00363644">
        <w:rPr>
          <w:rFonts w:ascii="Times New Roman" w:hAnsi="Times New Roman" w:cs="Times New Roman"/>
          <w:bCs/>
          <w:color w:val="000000" w:themeColor="text1"/>
          <w:sz w:val="20"/>
          <w:szCs w:val="20"/>
        </w:rPr>
        <w:t xml:space="preserve">: </w:t>
      </w:r>
      <w:r w:rsidRPr="00363644">
        <w:rPr>
          <w:rFonts w:ascii="Times New Roman" w:hAnsi="Times New Roman" w:cs="Times New Roman"/>
          <w:bCs/>
          <w:i/>
          <w:color w:val="000000" w:themeColor="text1"/>
          <w:sz w:val="20"/>
          <w:szCs w:val="20"/>
        </w:rPr>
        <w:t xml:space="preserve">Minat, </w:t>
      </w:r>
      <w:r w:rsidRPr="00363644">
        <w:rPr>
          <w:rFonts w:ascii="Times New Roman" w:hAnsi="Times New Roman" w:cs="Times New Roman"/>
          <w:bCs/>
          <w:iCs/>
          <w:color w:val="000000" w:themeColor="text1"/>
          <w:sz w:val="20"/>
          <w:szCs w:val="20"/>
        </w:rPr>
        <w:t>Futsal, Mahasiswi, Faktor minat</w:t>
      </w:r>
    </w:p>
    <w:p w:rsidR="00923793" w:rsidRPr="0061322F" w:rsidRDefault="00923793" w:rsidP="00923793">
      <w:pPr>
        <w:spacing w:after="0" w:line="240" w:lineRule="auto"/>
        <w:ind w:left="567" w:right="565"/>
        <w:jc w:val="both"/>
        <w:rPr>
          <w:rFonts w:ascii="Times New Roman" w:hAnsi="Times New Roman" w:cs="Times New Roman"/>
          <w:i/>
          <w:color w:val="000000" w:themeColor="text1"/>
          <w:sz w:val="20"/>
          <w:szCs w:val="23"/>
          <w:lang w:val="en-US"/>
        </w:rPr>
      </w:pPr>
    </w:p>
    <w:p w:rsidR="00923793" w:rsidRPr="0061322F" w:rsidRDefault="00923793" w:rsidP="00923793">
      <w:pPr>
        <w:spacing w:after="0" w:line="480" w:lineRule="auto"/>
        <w:jc w:val="center"/>
        <w:rPr>
          <w:rFonts w:ascii="Times New Roman" w:eastAsia="Times New Roman" w:hAnsi="Times New Roman" w:cs="Times New Roman"/>
          <w:b/>
          <w:bCs/>
          <w:i/>
          <w:kern w:val="36"/>
          <w:sz w:val="24"/>
          <w:szCs w:val="24"/>
          <w:lang w:eastAsia="id-ID"/>
        </w:rPr>
      </w:pPr>
      <w:r w:rsidRPr="0061322F">
        <w:rPr>
          <w:rFonts w:ascii="Times New Roman" w:hAnsi="Times New Roman" w:cs="Times New Roman"/>
          <w:b/>
          <w:sz w:val="24"/>
          <w:szCs w:val="24"/>
        </w:rPr>
        <w:t>INTEREST OF UNIVERSITY STUDENTS IN SURABAYA VETERAN NATIONAL DEVELOPMENT IN FUTSAL FOLLOWING</w:t>
      </w:r>
    </w:p>
    <w:p w:rsidR="00923793" w:rsidRPr="00363644" w:rsidRDefault="00923793" w:rsidP="00923793">
      <w:pPr>
        <w:spacing w:after="0" w:line="240" w:lineRule="auto"/>
        <w:ind w:left="652" w:right="652"/>
        <w:jc w:val="both"/>
        <w:rPr>
          <w:rFonts w:ascii="Times New Roman" w:hAnsi="Times New Roman" w:cs="Times New Roman"/>
          <w:i/>
          <w:color w:val="000000" w:themeColor="text1"/>
          <w:sz w:val="20"/>
          <w:szCs w:val="20"/>
          <w:lang w:val="en-US"/>
        </w:rPr>
      </w:pPr>
    </w:p>
    <w:p w:rsidR="00923793" w:rsidRPr="00363644" w:rsidRDefault="00923793" w:rsidP="00923793">
      <w:pPr>
        <w:spacing w:after="0" w:line="240" w:lineRule="auto"/>
        <w:ind w:left="652" w:right="652"/>
        <w:jc w:val="center"/>
        <w:rPr>
          <w:rFonts w:ascii="Times New Roman" w:hAnsi="Times New Roman" w:cs="Times New Roman"/>
          <w:b/>
          <w:i/>
          <w:color w:val="000000" w:themeColor="text1"/>
          <w:sz w:val="20"/>
          <w:szCs w:val="20"/>
          <w:lang w:val="en-US"/>
        </w:rPr>
      </w:pPr>
      <w:r w:rsidRPr="00363644">
        <w:rPr>
          <w:rFonts w:ascii="Times New Roman" w:hAnsi="Times New Roman" w:cs="Times New Roman"/>
          <w:b/>
          <w:i/>
          <w:color w:val="000000" w:themeColor="text1"/>
          <w:sz w:val="20"/>
          <w:szCs w:val="20"/>
          <w:lang w:val="en-US"/>
        </w:rPr>
        <w:t>Abstract</w:t>
      </w:r>
    </w:p>
    <w:p w:rsidR="00923793" w:rsidRPr="00363644" w:rsidRDefault="00923793" w:rsidP="00923793">
      <w:pPr>
        <w:spacing w:after="0" w:line="240" w:lineRule="auto"/>
        <w:ind w:left="652" w:right="652"/>
        <w:jc w:val="center"/>
        <w:rPr>
          <w:rFonts w:ascii="Times New Roman" w:hAnsi="Times New Roman" w:cs="Times New Roman"/>
          <w:b/>
          <w:i/>
          <w:color w:val="000000" w:themeColor="text1"/>
          <w:sz w:val="20"/>
          <w:szCs w:val="20"/>
          <w:lang w:val="en-US"/>
        </w:rPr>
      </w:pPr>
    </w:p>
    <w:p w:rsidR="00923793" w:rsidRPr="00363644" w:rsidRDefault="00923793" w:rsidP="009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6"/>
        <w:jc w:val="both"/>
        <w:rPr>
          <w:rFonts w:ascii="Times New Roman" w:eastAsia="Times New Roman" w:hAnsi="Times New Roman" w:cs="Times New Roman"/>
          <w:bCs/>
          <w:i/>
          <w:color w:val="000000" w:themeColor="text1"/>
          <w:sz w:val="20"/>
          <w:szCs w:val="20"/>
        </w:rPr>
      </w:pPr>
      <w:r w:rsidRPr="00363644">
        <w:rPr>
          <w:rFonts w:ascii="Times New Roman" w:eastAsia="Times New Roman" w:hAnsi="Times New Roman" w:cs="Times New Roman"/>
          <w:bCs/>
          <w:i/>
          <w:color w:val="000000" w:themeColor="text1"/>
          <w:sz w:val="20"/>
          <w:szCs w:val="20"/>
          <w:lang w:val="en-US"/>
        </w:rPr>
        <w:t>T</w:t>
      </w:r>
      <w:r w:rsidRPr="00363644">
        <w:rPr>
          <w:rFonts w:ascii="Times New Roman" w:eastAsia="Times New Roman" w:hAnsi="Times New Roman" w:cs="Times New Roman"/>
          <w:bCs/>
          <w:i/>
          <w:color w:val="000000" w:themeColor="text1"/>
          <w:sz w:val="20"/>
          <w:szCs w:val="20"/>
        </w:rPr>
        <w:t xml:space="preserve">his study alms to find out the interest of female students at the Surabaya National Veterans Development University in participating in UKM Futsal.This research is quantitative descriptive. Descriptive research method is research conducted to describe certain symptoms, phenomena or events. Quantitative research is data in the form of numbers or qualitative data that is assumed. Technique of data analysis use manual countingThe population in the study were female students of </w:t>
      </w:r>
      <w:r w:rsidRPr="00363644">
        <w:rPr>
          <w:rFonts w:ascii="Times New Roman" w:eastAsia="Times New Roman" w:hAnsi="Times New Roman" w:cs="Times New Roman"/>
          <w:bCs/>
          <w:i/>
          <w:color w:val="000000" w:themeColor="text1"/>
          <w:sz w:val="20"/>
          <w:szCs w:val="20"/>
        </w:rPr>
        <w:lastRenderedPageBreak/>
        <w:t>the Surabaya National Veterans Development University who participated in UKM Futsal.</w:t>
      </w:r>
      <w:r w:rsidRPr="00363644">
        <w:rPr>
          <w:rFonts w:ascii="Times New Roman" w:eastAsia="Times New Roman" w:hAnsi="Times New Roman" w:cs="Times New Roman"/>
          <w:bCs/>
          <w:i/>
          <w:color w:val="000000" w:themeColor="text1"/>
          <w:sz w:val="20"/>
          <w:szCs w:val="20"/>
          <w:lang w:val="en-US"/>
        </w:rPr>
        <w:t xml:space="preserve"> R</w:t>
      </w:r>
      <w:r w:rsidRPr="00363644">
        <w:rPr>
          <w:rFonts w:ascii="Times New Roman" w:eastAsia="Times New Roman" w:hAnsi="Times New Roman" w:cs="Times New Roman"/>
          <w:bCs/>
          <w:i/>
          <w:color w:val="000000" w:themeColor="text1"/>
          <w:sz w:val="20"/>
          <w:szCs w:val="20"/>
        </w:rPr>
        <w:t>esults obtained in this study are in accordance with the procedure. This study uses a questionnaire to retrieve data from respondents to answer the formulation of the problem. This research was carried out at the Futsal Student Activity Unit of the Surabaya Veterans National Development University. Questionnaire in this study consists of 29 statements that are distinguished based on predetermined indicators, which include indicators of motivation, attitudes towards futsal SMEs, families, facilities on campus, social partners, and emotional factors. This questionnaire consists of five alternative answer choices that use a Likert scale to measure interest levels. then tht the interest of female students of the National Development University of Veterans Surabaya in participating in futsal UKM, included in the very high category (82.15%).</w:t>
      </w:r>
    </w:p>
    <w:p w:rsidR="00923793" w:rsidRDefault="00923793" w:rsidP="00923793">
      <w:pPr>
        <w:spacing w:after="0" w:line="240" w:lineRule="auto"/>
        <w:ind w:left="567" w:right="565"/>
        <w:jc w:val="both"/>
        <w:rPr>
          <w:rFonts w:ascii="Times New Roman" w:hAnsi="Times New Roman" w:cs="Times New Roman"/>
          <w:b/>
          <w:color w:val="000000" w:themeColor="text1"/>
          <w:sz w:val="20"/>
          <w:szCs w:val="20"/>
          <w:lang w:val="en-US"/>
        </w:rPr>
      </w:pPr>
      <w:r w:rsidRPr="00363644">
        <w:rPr>
          <w:rFonts w:ascii="Times New Roman" w:eastAsia="Times New Roman" w:hAnsi="Times New Roman" w:cs="Times New Roman"/>
          <w:b/>
          <w:bCs/>
          <w:i/>
          <w:color w:val="000000" w:themeColor="text1"/>
          <w:sz w:val="20"/>
          <w:szCs w:val="20"/>
        </w:rPr>
        <w:t>Keywords</w:t>
      </w:r>
      <w:r w:rsidRPr="00363644">
        <w:rPr>
          <w:rFonts w:ascii="Times New Roman" w:eastAsia="Times New Roman" w:hAnsi="Times New Roman" w:cs="Times New Roman"/>
          <w:bCs/>
          <w:i/>
          <w:color w:val="000000" w:themeColor="text1"/>
          <w:sz w:val="20"/>
          <w:szCs w:val="20"/>
        </w:rPr>
        <w:t>: Interest, futsal, student, interest factor</w:t>
      </w:r>
      <w:r w:rsidRPr="00363644">
        <w:rPr>
          <w:rFonts w:ascii="Times New Roman" w:eastAsia="Times New Roman" w:hAnsi="Times New Roman" w:cs="Times New Roman"/>
          <w:bCs/>
          <w:i/>
          <w:color w:val="000000" w:themeColor="text1"/>
          <w:sz w:val="20"/>
          <w:szCs w:val="20"/>
          <w:lang w:val="en-US"/>
        </w:rPr>
        <w:t>.</w:t>
      </w:r>
    </w:p>
    <w:p w:rsidR="00923793" w:rsidRDefault="00923793" w:rsidP="00923793">
      <w:pPr>
        <w:spacing w:after="0"/>
        <w:jc w:val="both"/>
        <w:rPr>
          <w:rFonts w:ascii="Times New Roman" w:hAnsi="Times New Roman" w:cs="Times New Roman"/>
          <w:b/>
          <w:color w:val="000000" w:themeColor="text1"/>
          <w:sz w:val="20"/>
          <w:szCs w:val="20"/>
          <w:lang w:val="en-US"/>
        </w:rPr>
      </w:pPr>
    </w:p>
    <w:p w:rsidR="00923793" w:rsidRPr="00923793" w:rsidRDefault="00923793" w:rsidP="00923793">
      <w:pPr>
        <w:spacing w:after="0"/>
        <w:jc w:val="both"/>
        <w:rPr>
          <w:rFonts w:ascii="Times New Roman" w:hAnsi="Times New Roman" w:cs="Times New Roman"/>
          <w:b/>
          <w:color w:val="000000" w:themeColor="text1"/>
          <w:sz w:val="20"/>
          <w:szCs w:val="20"/>
          <w:lang w:val="en-US"/>
        </w:rPr>
        <w:sectPr w:rsidR="00923793" w:rsidRPr="00923793" w:rsidSect="00923793">
          <w:headerReference w:type="default" r:id="rId9"/>
          <w:pgSz w:w="12240" w:h="15840"/>
          <w:pgMar w:top="1440" w:right="1440" w:bottom="1440" w:left="1440" w:header="720" w:footer="720" w:gutter="0"/>
          <w:cols w:space="720"/>
          <w:docGrid w:linePitch="360"/>
        </w:sectPr>
      </w:pPr>
    </w:p>
    <w:p w:rsidR="00923793"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b/>
          <w:color w:val="000000" w:themeColor="text1"/>
          <w:sz w:val="20"/>
          <w:szCs w:val="20"/>
        </w:rPr>
        <w:lastRenderedPageBreak/>
        <w:t>PENDAHULUAN</w:t>
      </w:r>
    </w:p>
    <w:p w:rsidR="00923793" w:rsidRPr="00363644" w:rsidRDefault="00923793" w:rsidP="00923793">
      <w:pPr>
        <w:spacing w:after="0"/>
        <w:ind w:firstLine="567"/>
        <w:jc w:val="both"/>
        <w:rPr>
          <w:rFonts w:ascii="Times New Roman" w:eastAsia="Times New Roman" w:hAnsi="Times New Roman" w:cs="Times New Roman"/>
          <w:color w:val="000000" w:themeColor="text1"/>
          <w:sz w:val="20"/>
          <w:szCs w:val="20"/>
          <w:lang w:val="en-US" w:eastAsia="id-ID"/>
        </w:rPr>
      </w:pPr>
      <w:r w:rsidRPr="00363644">
        <w:rPr>
          <w:rFonts w:ascii="Times New Roman" w:hAnsi="Times New Roman" w:cs="Times New Roman"/>
          <w:color w:val="000000" w:themeColor="text1"/>
          <w:sz w:val="20"/>
          <w:szCs w:val="20"/>
        </w:rPr>
        <w:t>Sebagaimana diketahui bersama bahwa olahraga adalah kegiatan mengolah raga atau macam manfaat bagi kehidupan baik dari segi jasmani maupun rohani. Salah satu manfaat dari olahraga adalah dapat mengurangi frustasi dan str</w:t>
      </w:r>
      <w:bookmarkStart w:id="0" w:name="_GoBack"/>
      <w:bookmarkEnd w:id="0"/>
      <w:r w:rsidRPr="00363644">
        <w:rPr>
          <w:rFonts w:ascii="Times New Roman" w:hAnsi="Times New Roman" w:cs="Times New Roman"/>
          <w:color w:val="000000" w:themeColor="text1"/>
          <w:sz w:val="20"/>
          <w:szCs w:val="20"/>
        </w:rPr>
        <w:t>ess yang ditimbulkan dari kegiatan sehari-hari. Masa remaja adalah rotasi pertumbuhan dimana terjadi pergolakan emosi yang diiringi dengan minat dan kemauan yang tinggi dan juga pertumbuhan fisik yang pesat dan pertumbuhan psikis yang bervariasi</w:t>
      </w:r>
      <w:r w:rsidRPr="00363644">
        <w:rPr>
          <w:rFonts w:ascii="Times New Roman" w:hAnsi="Times New Roman" w:cs="Times New Roman"/>
          <w:color w:val="000000" w:themeColor="text1"/>
          <w:sz w:val="20"/>
          <w:szCs w:val="20"/>
          <w:lang w:val="en-US"/>
        </w:rPr>
        <w:t>.</w:t>
      </w:r>
    </w:p>
    <w:p w:rsidR="00923793" w:rsidRPr="00363644"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Kemauan adalah kekuatan yang nyata serta hidup dan menciptakan sesuatu yang berdasarkan perasaan dan fikiran (Sujanto, 2008:86).</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Masa remaja identik dengan dunia dan lingkungan luar mereka dalam kehidupan sehari-hari. Pengaruh emosi pada remaja juga dating serta timbul berbagai faktor, seperti keluarga, tempat tinggal, sekolah dan teman-teman pergaulannya. Jika aktivitas yang sudah dijalani di kampus atau sekolah telah selesai maka umumnya remaja mencari kesibukan lainnya guna memenuhi kebutuhan energinya kearah yang negatif, seperti narkoba, sex bebas, dan lainnya.</w:t>
      </w:r>
    </w:p>
    <w:p w:rsidR="00923793" w:rsidRPr="00363644"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Khususnya remaja putri, hal-hal atau tindakan yang positif sangat sekali di perlukan untuk mengisi waktu luang, sehingga dapat menekan kearah yang be nar. Salah satunya Unit Kegiatan Mahasiswa (UKM). UKM adalah sebuah aktivitas seperti ekstrakurikuler diluar program didalam kurikulum seperti latihan kepemimpinan dan pembinaan siswi, Basket, Renang, dan juga salah satu bentuk kegiatan dilingkup mahasiswa adalah futsal.</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Futsal merpakan sebuah olahraga menggunakan bola yang dimainkan oleh 2 tim, yang masing-masing beranggotakan 5 orang (Prakoso, </w:t>
      </w:r>
      <w:r w:rsidRPr="00363644">
        <w:rPr>
          <w:rFonts w:ascii="Times New Roman" w:hAnsi="Times New Roman" w:cs="Times New Roman"/>
          <w:color w:val="000000" w:themeColor="text1"/>
          <w:sz w:val="20"/>
          <w:szCs w:val="20"/>
        </w:rPr>
        <w:lastRenderedPageBreak/>
        <w:t>2013:15). Dalam perkembangannya, olahraga futsal digemari kaum laki-laki, jadi hanya sedikit kaum wanita yang menggemari olahraga futsal tersebut.</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Di Indonesia, perkembangan futsal sangat marak dalam beberapa tahun terakhir. Unit Kegiatan Mahasiswa merupakan sebuah wadah bagi mahasiswa dan mahasiswi dalam menyalurkan bakatnya untuk mengisi waktu luang serta untuk meningkatkan prestasi masing-masing pelaku individu. Di dunia pendidikan, terutama di perguruan tinggi. Unit Kegiatan Mahasiswa futsal sangat diminati di sekolah-sekolah swasta maupun negeri dan juga masyarakat. Di era modern ini kita juga sering dengar atau sering muncul di media elektronik maupun sosial bahwa futsal putri pun juga mendunia dan sedang berkembang, pada era saat ini. Tidak terpungkiri futsal putrid juga mulai masuk di tingkat universitas terutama di UKM (Unit KegiatanMahasiswa) yang bertempat di Universitas Pembangunan Nasional “Veteran” Surabaya.</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Perlu kita ketahui bahwa terkadang kegiatan yang berada dalam dunia pendidikan khususnya tingkat univesitas dijadikan penghambat bagi mahasiswi putri  untuk berlatih futsal. Maka dari situ lah prestasi mereka bias terhenti. Namun dalam realitanya tim futsal putri UPN Surabaya ini sering berpartisipasi dalam kejuaraan futsal dan juga tidak jarang juga mendapatkan prestasi, jadi tim futsal putri  Univesitas Pembangunan Nasional “Veteran” Surabaya ini masih aktif meskipun banyak kegiatan formal yang masih membebani, khususnya dalam perkuliahan mereka.</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Dalam proses mempelajari futsal terdapat faktor-faktor yang mempengaruhi, salah satunya minat. Minat adalah rasa suka dan rasa tertarik kepada  suatu hal atau aktivitas tanpa ada yang </w:t>
      </w:r>
      <w:r w:rsidRPr="00363644">
        <w:rPr>
          <w:rFonts w:ascii="Times New Roman" w:hAnsi="Times New Roman" w:cs="Times New Roman"/>
          <w:color w:val="000000" w:themeColor="text1"/>
          <w:sz w:val="20"/>
          <w:szCs w:val="20"/>
        </w:rPr>
        <w:lastRenderedPageBreak/>
        <w:t>menyuruh (Slameto, 2010:180). Minat juga dapat dilihat dari wujud pernyataan dari pengakuan seseorang dalam melakukan sesuatu terhadap objek yang diminatinya, dikatakan berminat sesuatu bila individu itu memiliki beberapa unsur yang menjadi indikator minat antaralain : 1) keinginan; 2) sikap; 3) kesenangan; 4) dorongan (Prakoso, 2013:15).</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Jadi dengan adanya suatu minat merupakan dorongan untuk mengikuti kegiatan olahraga unit kegiatan mahasiswa futsal. Dengan adanya minat yang besarakan menjadi dorongan kepada seseorang untuk belajar, mencari pengalaman dan berlatih cabang olahraga futsal. Dari penjelasan singkat diatas, peneliti ingin mengetahui faktor-faktor apa saja yang mempengaruhi minat mahasiswi Universitas Pembangunan Nasional “Veteran” Surabaya dalam mengikuti unit kegiatan mahasiwa cabang olahraga futsal.</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Faktor yang menyebabkan minat adalah faktor yang berasal  individu itu sendiri, faktor emosional juga merupakan faktor untuk melakukan aktivitas agar dapat diterima oleh lingkungannya sehingga ada emosi yang menimbulkan minat dan dapat menumbuhkan perasaan suka dan puas.</w:t>
      </w: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Berdasarkan simpulan berikut, rumusan masalah dari penelitian ini adalah “Bagaimana minat mahasiswi Universitas Pembangunan Nasional “Veteran” Surabaya dalam mengikuti UKM futsal ?”.</w:t>
      </w:r>
    </w:p>
    <w:p w:rsidR="00923793" w:rsidRPr="00363644"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Penelitian ini bertujuan untuk “Mengetahui minat mahasiswi Universitas Pembangunan Nasional “Veteran” Surabaya dalam mengikuti UKM futsal”.</w:t>
      </w:r>
    </w:p>
    <w:p w:rsidR="00923793" w:rsidRPr="00363644" w:rsidRDefault="00923793" w:rsidP="00923793">
      <w:pPr>
        <w:spacing w:after="0"/>
        <w:jc w:val="both"/>
        <w:rPr>
          <w:rFonts w:ascii="Times New Roman" w:hAnsi="Times New Roman" w:cs="Times New Roman"/>
          <w:color w:val="000000" w:themeColor="text1"/>
          <w:sz w:val="20"/>
          <w:szCs w:val="20"/>
        </w:rPr>
      </w:pPr>
    </w:p>
    <w:p w:rsidR="00923793" w:rsidRPr="0061322F" w:rsidRDefault="00923793" w:rsidP="00923793">
      <w:pPr>
        <w:spacing w:after="0"/>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t>METODE</w:t>
      </w:r>
    </w:p>
    <w:p w:rsidR="00923793" w:rsidRPr="0061322F"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Jenis penelitian dalam penelitian ini adalah deskriptif kuantitatif.</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rPr>
        <w:t xml:space="preserve">Metode penelitian deskriptif adalah penelitian untuk menggambarkan gejala, fenomena atau peristiwa tertentu (Sugiyono, 2007:11).Penelitian Kuantltatif </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rPr>
        <w:t>adalah data yang berbentuk angka atau data kualitatif yang</w:t>
      </w:r>
      <w:r>
        <w:rPr>
          <w:rFonts w:ascii="Times New Roman" w:hAnsi="Times New Roman" w:cs="Times New Roman"/>
          <w:color w:val="000000" w:themeColor="text1"/>
          <w:sz w:val="20"/>
          <w:szCs w:val="20"/>
        </w:rPr>
        <w:t xml:space="preserve"> diangkakan (Sugiyono, 2007:14). </w:t>
      </w:r>
      <w:r w:rsidRPr="00363644">
        <w:rPr>
          <w:rFonts w:ascii="Times New Roman" w:hAnsi="Times New Roman" w:cs="Times New Roman"/>
          <w:color w:val="000000" w:themeColor="text1"/>
          <w:sz w:val="20"/>
          <w:szCs w:val="20"/>
        </w:rPr>
        <w:t>Jadi yang dimaksud penelitian kuantitatif adalah penelitian yang dilakukan untuk mengetahui nilai variabel mandiri, tanpa membuat perbandingan dari data yang berbentuk kualitatif yang diangkakan.</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shd w:val="clear" w:color="auto" w:fill="FAFCFF"/>
        </w:rPr>
        <w:t xml:space="preserve">Lokasi penelitian ini ada di </w:t>
      </w:r>
      <w:r w:rsidRPr="00363644">
        <w:rPr>
          <w:rFonts w:ascii="Times New Roman" w:hAnsi="Times New Roman" w:cs="Times New Roman"/>
          <w:color w:val="000000" w:themeColor="text1"/>
          <w:sz w:val="20"/>
          <w:szCs w:val="20"/>
        </w:rPr>
        <w:t xml:space="preserve">Gedung Serbaguna Giri Loka UPN </w:t>
      </w:r>
      <w:r w:rsidRPr="00363644">
        <w:rPr>
          <w:rFonts w:ascii="Times New Roman" w:hAnsi="Times New Roman" w:cs="Times New Roman"/>
          <w:color w:val="000000" w:themeColor="text1"/>
          <w:sz w:val="20"/>
          <w:szCs w:val="20"/>
          <w:shd w:val="clear" w:color="auto" w:fill="FFFFFF"/>
        </w:rPr>
        <w:t>Surabaya Jawa Timur</w:t>
      </w:r>
      <w:r w:rsidRPr="00363644">
        <w:rPr>
          <w:rFonts w:ascii="Times New Roman" w:hAnsi="Times New Roman" w:cs="Times New Roman"/>
          <w:color w:val="000000" w:themeColor="text1"/>
          <w:sz w:val="20"/>
          <w:szCs w:val="20"/>
          <w:shd w:val="clear" w:color="auto" w:fill="FAFCFF"/>
        </w:rPr>
        <w:t>.</w:t>
      </w:r>
      <w:r>
        <w:rPr>
          <w:rFonts w:ascii="Times New Roman" w:hAnsi="Times New Roman" w:cs="Times New Roman"/>
          <w:color w:val="000000" w:themeColor="text1"/>
          <w:sz w:val="20"/>
          <w:szCs w:val="20"/>
          <w:shd w:val="clear" w:color="auto" w:fill="FAFCFF"/>
        </w:rPr>
        <w:t xml:space="preserve"> </w:t>
      </w:r>
      <w:r w:rsidRPr="00363644">
        <w:rPr>
          <w:rFonts w:ascii="Times New Roman" w:hAnsi="Times New Roman" w:cs="Times New Roman"/>
          <w:color w:val="000000" w:themeColor="text1"/>
          <w:sz w:val="20"/>
          <w:szCs w:val="20"/>
          <w:shd w:val="clear" w:color="auto" w:fill="FAFCFF"/>
        </w:rPr>
        <w:t>Waktu dalam penelitian ini terhitung dari studi pendahuluan sampai terselesaikannya hasil penelitian kurang lebih 2 bulan (bulan July 2018 sampai dengan bulan Agustus 2018).</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lastRenderedPageBreak/>
        <w:t>Populasi dalam penelitian ini adalah subjek yang memenuhi memenuhi kriteria yang telah ditetapkan (Nursalam, 2011:89).Populasi dalam penelitian ini adalah seluruh mahasiswi yang mengikuti UKM futsal Universitas Pembangunan Nasional “Veteran” Surabaya yang berjumlah 10 orang.</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Sampel merupakan sebagian daripda populasi yang akan diteliti dari karateristik yang dimiliki oleh populasi (Hidayat AAA, 2009:68). Sampel sendiri bagian populasi yang terjangkau dan dapat digunakan sebagai subjek penelitian melalui sampling. Sampling sendiri merupakan proses seleksi dari populasi yang dapat mewakili jumlah populasi yang ada (Nursalam, 2011:91). Teknik pengambilan sampel dalam penelitian ini menggunakan teknik bersifat tidak acak (</w:t>
      </w:r>
      <w:r w:rsidRPr="00363644">
        <w:rPr>
          <w:rFonts w:ascii="Times New Roman" w:hAnsi="Times New Roman" w:cs="Times New Roman"/>
          <w:i/>
          <w:iCs/>
          <w:color w:val="000000" w:themeColor="text1"/>
          <w:sz w:val="20"/>
          <w:szCs w:val="20"/>
        </w:rPr>
        <w:t>nonprobability sampling</w:t>
      </w:r>
      <w:r w:rsidRPr="00363644">
        <w:rPr>
          <w:rFonts w:ascii="Times New Roman" w:hAnsi="Times New Roman" w:cs="Times New Roman"/>
          <w:color w:val="000000" w:themeColor="text1"/>
          <w:sz w:val="20"/>
          <w:szCs w:val="20"/>
        </w:rPr>
        <w:t>), yang mana sampel dipilih berdasarkan pertimbangan dan yang digunakan (</w:t>
      </w:r>
      <w:r w:rsidRPr="00363644">
        <w:rPr>
          <w:rFonts w:ascii="Times New Roman" w:hAnsi="Times New Roman" w:cs="Times New Roman"/>
          <w:i/>
          <w:iCs/>
          <w:color w:val="000000" w:themeColor="text1"/>
          <w:sz w:val="20"/>
          <w:szCs w:val="20"/>
        </w:rPr>
        <w:t>purposive sampling</w:t>
      </w:r>
      <w:r w:rsidRPr="00363644">
        <w:rPr>
          <w:rFonts w:ascii="Times New Roman" w:hAnsi="Times New Roman" w:cs="Times New Roman"/>
          <w:color w:val="000000" w:themeColor="text1"/>
          <w:sz w:val="20"/>
          <w:szCs w:val="20"/>
        </w:rPr>
        <w:t>) adalah teknik penetapan sampel dengan cara memilih sampel antara populasi sesuai dengan cara yang diinginkan peneliti (tujuan/masalah) dalam penelitian, sehingga sampel tersebut dapat mewakili karakteristik yang dikenal sebelumnya (Nursalam, 2011:94). Pada penelitian ini peneliti menggunakan sampel yaitu sebanyak 10 orang mahasiswi, karena dari atlet yang aktif mengikuti latihan hanya 10 orang.</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Penelitian ini menggunakan kuisioner sebagai instrumen penelitian, berupa lembaran angket berdasarkan pernyataan yang telah disusun secara sistematis.Angket tersebut berisi indikator-indikator yang dapat mempengaruhi minat mahasiswi, indikator tersebut adalah indikator individu dan indikator lingkungan dalam belajar yang kemudian dijabarkan menjadi beberapa pertanyaan.Angket tersebut bersifat tertutup atau yang sudah ada jawabannya sehingga responden tinggal memilih (Arikunto, 2006:152).</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 xml:space="preserve">Angket minat yang digunakan dalam penelitian ini mengadopsi angket dari angket yang sudah dikembangkan oleh Ahmad Sulaiman angkatan 2008 jurusan pendidikan jasmani dengan judul skripsi “Minat Mahasiswa Terhadap Karya Ilmiah Dan Hubungannya Dengan Prestasi Belajar” yang telah diuji Validitas dan Reliabilitas. Akan tetapi dalam pelaksanaan serta Uji coba instrumen dimaksudkan untuk mengetahui apakah instrumen  yang disusun dapat terlaksana pada sebuah subjek </w:t>
      </w:r>
      <w:r w:rsidRPr="00363644">
        <w:rPr>
          <w:rFonts w:ascii="Times New Roman" w:hAnsi="Times New Roman" w:cs="Times New Roman"/>
          <w:color w:val="000000" w:themeColor="text1"/>
          <w:sz w:val="20"/>
          <w:szCs w:val="20"/>
        </w:rPr>
        <w:lastRenderedPageBreak/>
        <w:t>yang relative sama dengan yang digunakan di penelitian aslinya.</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Angket minat yang dipakai oleh peneliti dalam penelitian ini mengabdosi dari angket peneliti terdahul.instrumen dalam penelitian ini sudah pernah dilakukan uji coba.</w:t>
      </w:r>
    </w:p>
    <w:p w:rsidR="00923793" w:rsidRPr="00363644" w:rsidRDefault="00923793" w:rsidP="00923793">
      <w:pPr>
        <w:pStyle w:val="ListParagraph"/>
        <w:ind w:left="0"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Uji validitas dilakukan untuk menguji tingkat keaslian instrument setiap variabel. Menurut Suharsimi Arikunto (2006:211) menyatakan bahwa instrument dikatakan valid apabila mampu mengukur apa yang diinginkan dan dapat mengungkap data dari variabel yang diteliti secara tepat.</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rPr>
        <w:t xml:space="preserve">Uji realibilitas  yang sudah dapat dipercaya, yang </w:t>
      </w:r>
      <w:r w:rsidRPr="00363644">
        <w:rPr>
          <w:rFonts w:ascii="Times New Roman" w:hAnsi="Times New Roman" w:cs="Times New Roman"/>
          <w:i/>
          <w:iCs/>
          <w:color w:val="000000" w:themeColor="text1"/>
          <w:sz w:val="20"/>
          <w:szCs w:val="20"/>
        </w:rPr>
        <w:t xml:space="preserve">reliable </w:t>
      </w:r>
      <w:r w:rsidRPr="00363644">
        <w:rPr>
          <w:rFonts w:ascii="Times New Roman" w:hAnsi="Times New Roman" w:cs="Times New Roman"/>
          <w:color w:val="000000" w:themeColor="text1"/>
          <w:sz w:val="20"/>
          <w:szCs w:val="20"/>
        </w:rPr>
        <w:t>akan dapat menciptakan data yang dapat dipercaya. Seperti yang sudah dikutip pada buku Suharsini.</w:t>
      </w:r>
    </w:p>
    <w:p w:rsidR="00923793" w:rsidRPr="00363644" w:rsidRDefault="00923793" w:rsidP="00923793">
      <w:pPr>
        <w:pStyle w:val="ListParagraph"/>
        <w:ind w:left="0" w:firstLine="720"/>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Dalam penelitian ini teknik pengumpulan data dengan metode Observasi, Wawancara, dan Angket atau kuesioner yaitu: Observasi dan Angket.</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rPr>
        <w:t>Penelitian ini teknik analisis data adalah analisis deskriptif yaitu menggambarkan secara langsung Faktor-Faktor Yang Mempengaruhi Minat Mahasiswi Universitas Pembangunan Nasional “Veteran” Surabaya Dalam Mengikuti UKM Futsal, langsung hasil dari pengisian angket.</w:t>
      </w:r>
      <w:r>
        <w:rPr>
          <w:rFonts w:ascii="Times New Roman" w:hAnsi="Times New Roman" w:cs="Times New Roman"/>
          <w:color w:val="000000" w:themeColor="text1"/>
          <w:sz w:val="20"/>
          <w:szCs w:val="20"/>
        </w:rPr>
        <w:t xml:space="preserve"> </w:t>
      </w:r>
      <w:r w:rsidRPr="00363644">
        <w:rPr>
          <w:rFonts w:ascii="Times New Roman" w:hAnsi="Times New Roman" w:cs="Times New Roman"/>
          <w:color w:val="000000" w:themeColor="text1"/>
          <w:sz w:val="20"/>
          <w:szCs w:val="20"/>
        </w:rPr>
        <w:t>Adapun penghitungan skor dan presentase menggunakan skala Likert digunakan buat mengatur sikap, pendapat, dan persepsi seseorang atau sekelompok tentang kejadian atau gejala sosial. Sesuai jawban dikalikan skor dengan ketentuan skala Likert sebagai berikut :</w:t>
      </w:r>
    </w:p>
    <w:p w:rsidR="00923793" w:rsidRPr="00363644" w:rsidRDefault="00923793" w:rsidP="00923793">
      <w:pPr>
        <w:pStyle w:val="ListParagraph"/>
        <w:ind w:left="1418" w:hanging="709"/>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Stuju</w:t>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t>(SS)</w:t>
      </w:r>
      <w:r w:rsidRPr="00363644">
        <w:rPr>
          <w:rFonts w:ascii="Times New Roman" w:hAnsi="Times New Roman" w:cs="Times New Roman"/>
          <w:color w:val="000000" w:themeColor="text1"/>
          <w:sz w:val="20"/>
          <w:szCs w:val="20"/>
        </w:rPr>
        <w:tab/>
        <w:t>= 5</w:t>
      </w:r>
    </w:p>
    <w:p w:rsidR="00923793" w:rsidRPr="00363644" w:rsidRDefault="00923793" w:rsidP="00923793">
      <w:pPr>
        <w:pStyle w:val="ListParagraph"/>
        <w:ind w:left="1418" w:hanging="709"/>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Setuju</w:t>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t>(S)</w:t>
      </w:r>
      <w:r w:rsidRPr="00363644">
        <w:rPr>
          <w:rFonts w:ascii="Times New Roman" w:hAnsi="Times New Roman" w:cs="Times New Roman"/>
          <w:color w:val="000000" w:themeColor="text1"/>
          <w:sz w:val="20"/>
          <w:szCs w:val="20"/>
        </w:rPr>
        <w:tab/>
        <w:t>= 4</w:t>
      </w:r>
    </w:p>
    <w:p w:rsidR="00923793" w:rsidRPr="00363644" w:rsidRDefault="00923793" w:rsidP="00923793">
      <w:pPr>
        <w:pStyle w:val="ListParagraph"/>
        <w:ind w:left="1418" w:hanging="709"/>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Netral</w:t>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t>(N)</w:t>
      </w:r>
      <w:r w:rsidRPr="00363644">
        <w:rPr>
          <w:rFonts w:ascii="Times New Roman" w:hAnsi="Times New Roman" w:cs="Times New Roman"/>
          <w:color w:val="000000" w:themeColor="text1"/>
          <w:sz w:val="20"/>
          <w:szCs w:val="20"/>
        </w:rPr>
        <w:tab/>
        <w:t>= 3</w:t>
      </w:r>
    </w:p>
    <w:p w:rsidR="00923793" w:rsidRPr="00363644" w:rsidRDefault="00923793" w:rsidP="00923793">
      <w:pPr>
        <w:pStyle w:val="ListParagraph"/>
        <w:ind w:left="1418" w:hanging="709"/>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Tidak Setju</w:t>
      </w:r>
      <w:r w:rsidRPr="00363644">
        <w:rPr>
          <w:rFonts w:ascii="Times New Roman" w:hAnsi="Times New Roman" w:cs="Times New Roman"/>
          <w:color w:val="000000" w:themeColor="text1"/>
          <w:sz w:val="20"/>
          <w:szCs w:val="20"/>
        </w:rPr>
        <w:tab/>
      </w:r>
      <w:r w:rsidRPr="00363644">
        <w:rPr>
          <w:rFonts w:ascii="Times New Roman" w:hAnsi="Times New Roman" w:cs="Times New Roman"/>
          <w:color w:val="000000" w:themeColor="text1"/>
          <w:sz w:val="20"/>
          <w:szCs w:val="20"/>
        </w:rPr>
        <w:tab/>
        <w:t>(TS)</w:t>
      </w:r>
      <w:r w:rsidRPr="00363644">
        <w:rPr>
          <w:rFonts w:ascii="Times New Roman" w:hAnsi="Times New Roman" w:cs="Times New Roman"/>
          <w:color w:val="000000" w:themeColor="text1"/>
          <w:sz w:val="20"/>
          <w:szCs w:val="20"/>
        </w:rPr>
        <w:tab/>
        <w:t>= 2</w:t>
      </w:r>
    </w:p>
    <w:p w:rsidR="00923793" w:rsidRPr="00363644" w:rsidRDefault="00923793" w:rsidP="00923793">
      <w:pPr>
        <w:pStyle w:val="ListParagraph"/>
        <w:ind w:left="1418" w:hanging="709"/>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Tidk Setuju</w:t>
      </w:r>
      <w:r w:rsidRPr="00363644">
        <w:rPr>
          <w:rFonts w:ascii="Times New Roman" w:hAnsi="Times New Roman" w:cs="Times New Roman"/>
          <w:color w:val="000000" w:themeColor="text1"/>
          <w:sz w:val="20"/>
          <w:szCs w:val="20"/>
        </w:rPr>
        <w:tab/>
        <w:t>(STS)</w:t>
      </w:r>
      <w:r w:rsidRPr="00363644">
        <w:rPr>
          <w:rFonts w:ascii="Times New Roman" w:hAnsi="Times New Roman" w:cs="Times New Roman"/>
          <w:color w:val="000000" w:themeColor="text1"/>
          <w:sz w:val="20"/>
          <w:szCs w:val="20"/>
        </w:rPr>
        <w:tab/>
        <w:t>= 1</w:t>
      </w:r>
    </w:p>
    <w:p w:rsidR="00923793" w:rsidRPr="009B6DD2" w:rsidRDefault="00923793" w:rsidP="00923793">
      <w:pPr>
        <w:pStyle w:val="ListParagraph"/>
        <w:spacing w:after="0"/>
        <w:ind w:left="0" w:firstLine="709"/>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Sesudah mendapatkan hasil jawaban dan tahu jumlah hasil jawaban, kemudian dipresentase menurut ketentuan skala Likert.</w:t>
      </w:r>
    </w:p>
    <w:p w:rsidR="00923793" w:rsidRPr="00363644" w:rsidRDefault="00923793" w:rsidP="00923793">
      <w:pPr>
        <w:spacing w:after="0"/>
        <w:rPr>
          <w:rFonts w:ascii="Times New Roman" w:hAnsi="Times New Roman" w:cs="Times New Roman"/>
          <w:b/>
          <w:bCs/>
          <w:color w:val="000000" w:themeColor="text1"/>
          <w:sz w:val="20"/>
          <w:szCs w:val="20"/>
          <w:lang w:val="en-US"/>
        </w:rPr>
      </w:pPr>
      <w:r w:rsidRPr="00363644">
        <w:rPr>
          <w:rFonts w:ascii="Times New Roman" w:hAnsi="Times New Roman" w:cs="Times New Roman"/>
          <w:b/>
          <w:bCs/>
          <w:color w:val="000000" w:themeColor="text1"/>
          <w:sz w:val="20"/>
          <w:szCs w:val="20"/>
        </w:rPr>
        <w:t>Gambar 1</w:t>
      </w:r>
      <w:r w:rsidR="0096017C" w:rsidRPr="0096017C">
        <w:rPr>
          <w:rFonts w:ascii="Times New Roman" w:hAnsi="Times New Roman" w:cs="Times New Roman"/>
          <w:noProof/>
          <w:color w:val="000000" w:themeColor="text1"/>
          <w:sz w:val="20"/>
          <w:szCs w:val="20"/>
          <w:lang w:val="en-US"/>
        </w:rPr>
        <w:pict>
          <v:rect id="Rectangle 15" o:spid="_x0000_s1028" style="position:absolute;margin-left:157.7pt;margin-top:9.5pt;width:54.9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" strokecolor="white [3212]">
            <v:textbox>
              <w:txbxContent>
                <w:p w:rsidR="00923793" w:rsidRPr="003D461E" w:rsidRDefault="00923793" w:rsidP="00923793">
                  <w:pPr>
                    <w:jc w:val="lowKashida"/>
                    <w:rPr>
                      <w:rFonts w:asciiTheme="majorBidi" w:hAnsiTheme="majorBidi" w:cstheme="majorBidi"/>
                      <w:sz w:val="28"/>
                      <w:szCs w:val="28"/>
                    </w:rPr>
                  </w:pPr>
                  <w:r w:rsidRPr="003D461E">
                    <w:rPr>
                      <w:rFonts w:asciiTheme="majorBidi" w:hAnsiTheme="majorBidi" w:cstheme="majorBidi"/>
                      <w:sz w:val="28"/>
                      <w:szCs w:val="28"/>
                    </w:rPr>
                    <w:t>100</w:t>
                  </w:r>
                  <w:r>
                    <w:rPr>
                      <w:rFonts w:asciiTheme="majorBidi" w:hAnsiTheme="majorBidi" w:cstheme="majorBidi"/>
                      <w:sz w:val="28"/>
                      <w:szCs w:val="28"/>
                    </w:rPr>
                    <w:t xml:space="preserve"> %</w:t>
                  </w:r>
                </w:p>
              </w:txbxContent>
            </v:textbox>
          </v:rect>
        </w:pict>
      </w:r>
      <w:r w:rsidR="0096017C" w:rsidRPr="0096017C">
        <w:rPr>
          <w:rFonts w:ascii="Times New Roman" w:hAnsi="Times New Roman" w:cs="Times New Roman"/>
          <w:noProof/>
          <w:color w:val="000000" w:themeColor="text1"/>
          <w:sz w:val="20"/>
          <w:szCs w:val="20"/>
          <w:lang w:val="en-US"/>
        </w:rPr>
        <w:pict>
          <v:shapetype id="_x0000_t202" coordsize="21600,21600" o:spt="202" path="m,l,21600r21600,l21600,xe">
            <v:stroke joinstyle="miter"/>
            <v:path gradientshapeok="t" o:connecttype="rect"/>
          </v:shapetype>
          <v:shape id="Text Box 14" o:spid="_x0000_s1027" type="#_x0000_t202" style="position:absolute;margin-left:141.25pt;margin-top:4.15pt;width:17.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ht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" filled="f" stroked="f">
            <v:textbox>
              <w:txbxContent>
                <w:p w:rsidR="00923793" w:rsidRPr="00F77DEA" w:rsidRDefault="00923793" w:rsidP="00923793">
                  <w:pPr>
                    <w:rPr>
                      <w:b/>
                      <w:color w:val="000000" w:themeColor="text1"/>
                      <w:sz w:val="40"/>
                      <w:szCs w:val="40"/>
                    </w:rPr>
                  </w:pPr>
                  <w:r w:rsidRPr="00F77DEA">
                    <w:rPr>
                      <w:b/>
                      <w:color w:val="000000" w:themeColor="text1"/>
                      <w:sz w:val="40"/>
                      <w:szCs w:val="40"/>
                    </w:rPr>
                    <w:t>x</w:t>
                  </w:r>
                </w:p>
              </w:txbxContent>
            </v:textbox>
          </v:shape>
        </w:pict>
      </w:r>
      <w:r w:rsidRPr="00363644">
        <w:rPr>
          <w:rFonts w:ascii="Times New Roman" w:hAnsi="Times New Roman" w:cs="Times New Roman"/>
          <w:b/>
          <w:bCs/>
          <w:color w:val="000000" w:themeColor="text1"/>
          <w:sz w:val="20"/>
          <w:szCs w:val="20"/>
        </w:rPr>
        <w:t>Rumus Likert</w:t>
      </w:r>
    </w:p>
    <w:p w:rsidR="00923793" w:rsidRPr="00363644" w:rsidRDefault="0096017C" w:rsidP="00923793">
      <w:pPr>
        <w:spacing w:after="120"/>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val="en-US"/>
        </w:rPr>
        <w:pict>
          <v:shapetype id="_x0000_t32" coordsize="21600,21600" o:spt="32" o:oned="t" path="m,l21600,21600e" filled="f">
            <v:path arrowok="t" fillok="f" o:connecttype="none"/>
            <o:lock v:ext="edit" shapetype="t"/>
          </v:shapetype>
          <v:shape id="AutoShape 13" o:spid="_x0000_s1026" type="#_x0000_t32" style="position:absolute;left:0;text-align:left;margin-left:60.95pt;margin-top:13.45pt;width:8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" strokeweight="2.25pt"/>
        </w:pict>
      </w:r>
      <w:r w:rsidR="00923793" w:rsidRPr="00363644">
        <w:rPr>
          <w:rFonts w:ascii="Times New Roman" w:hAnsi="Times New Roman" w:cs="Times New Roman"/>
          <w:color w:val="000000" w:themeColor="text1"/>
          <w:sz w:val="20"/>
          <w:szCs w:val="20"/>
        </w:rPr>
        <w:t>Jumlah Skor</w:t>
      </w:r>
    </w:p>
    <w:p w:rsidR="00923793" w:rsidRPr="00363644" w:rsidRDefault="00923793" w:rsidP="00923793">
      <w:pPr>
        <w:jc w:val="center"/>
        <w:rPr>
          <w:rFonts w:ascii="Times New Roman" w:hAnsi="Times New Roman" w:cs="Times New Roman"/>
          <w:i/>
          <w:iCs/>
          <w:color w:val="000000" w:themeColor="text1"/>
          <w:sz w:val="20"/>
          <w:szCs w:val="20"/>
        </w:rPr>
      </w:pPr>
      <w:r w:rsidRPr="00363644">
        <w:rPr>
          <w:rFonts w:ascii="Times New Roman" w:hAnsi="Times New Roman" w:cs="Times New Roman"/>
          <w:i/>
          <w:iCs/>
          <w:color w:val="000000" w:themeColor="text1"/>
          <w:sz w:val="20"/>
          <w:szCs w:val="20"/>
        </w:rPr>
        <w:t>Jumlah Skor Ideal (skor tertinggi)</w:t>
      </w:r>
    </w:p>
    <w:p w:rsidR="00923793" w:rsidRPr="00363644" w:rsidRDefault="00923793" w:rsidP="00923793">
      <w:pPr>
        <w:spacing w:after="0"/>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Sesudah</w:t>
      </w:r>
      <w:r>
        <w:rPr>
          <w:rFonts w:ascii="Times New Roman" w:hAnsi="Times New Roman" w:cs="Times New Roman"/>
          <w:color w:val="000000" w:themeColor="text1"/>
          <w:sz w:val="20"/>
          <w:szCs w:val="20"/>
          <w:lang w:val="en-US"/>
        </w:rPr>
        <w:t xml:space="preserve"> </w:t>
      </w:r>
      <w:r w:rsidRPr="00363644">
        <w:rPr>
          <w:rFonts w:ascii="Times New Roman" w:hAnsi="Times New Roman" w:cs="Times New Roman"/>
          <w:color w:val="000000" w:themeColor="text1"/>
          <w:sz w:val="20"/>
          <w:szCs w:val="20"/>
        </w:rPr>
        <w:t xml:space="preserve"> mendapatkan presentase jawban pada tiap item kemudian dibuat skala untuk menentukan batasan hasil presentase jawaban, skalanya sebagai berikut :</w:t>
      </w:r>
    </w:p>
    <w:p w:rsidR="00923793" w:rsidRPr="00363644" w:rsidRDefault="00923793" w:rsidP="00923793">
      <w:pPr>
        <w:spacing w:after="0"/>
        <w:ind w:left="72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Angka 0% - 20%</w:t>
      </w:r>
      <w:r w:rsidRPr="00363644">
        <w:rPr>
          <w:rFonts w:ascii="Times New Roman" w:hAnsi="Times New Roman" w:cs="Times New Roman"/>
          <w:color w:val="000000" w:themeColor="text1"/>
          <w:sz w:val="20"/>
          <w:szCs w:val="20"/>
        </w:rPr>
        <w:tab/>
        <w:t>= Sangat Lemh</w:t>
      </w:r>
    </w:p>
    <w:p w:rsidR="00923793" w:rsidRPr="00363644" w:rsidRDefault="00923793" w:rsidP="00923793">
      <w:pPr>
        <w:spacing w:after="0"/>
        <w:ind w:left="72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Angka 21% - 40%</w:t>
      </w:r>
      <w:r w:rsidRPr="00363644">
        <w:rPr>
          <w:rFonts w:ascii="Times New Roman" w:hAnsi="Times New Roman" w:cs="Times New Roman"/>
          <w:color w:val="000000" w:themeColor="text1"/>
          <w:sz w:val="20"/>
          <w:szCs w:val="20"/>
        </w:rPr>
        <w:tab/>
        <w:t>= Lemah</w:t>
      </w:r>
    </w:p>
    <w:p w:rsidR="00923793" w:rsidRPr="00363644" w:rsidRDefault="00923793" w:rsidP="00923793">
      <w:pPr>
        <w:spacing w:after="0"/>
        <w:ind w:left="72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Angka 41% - 60%</w:t>
      </w:r>
      <w:r w:rsidRPr="00363644">
        <w:rPr>
          <w:rFonts w:ascii="Times New Roman" w:hAnsi="Times New Roman" w:cs="Times New Roman"/>
          <w:color w:val="000000" w:themeColor="text1"/>
          <w:sz w:val="20"/>
          <w:szCs w:val="20"/>
        </w:rPr>
        <w:tab/>
        <w:t>= Cukup</w:t>
      </w:r>
    </w:p>
    <w:p w:rsidR="00923793" w:rsidRPr="00363644" w:rsidRDefault="00923793" w:rsidP="00923793">
      <w:pPr>
        <w:spacing w:after="0"/>
        <w:ind w:left="720"/>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lastRenderedPageBreak/>
        <w:t>Angka 61% - 80%</w:t>
      </w:r>
      <w:r w:rsidRPr="00363644">
        <w:rPr>
          <w:rFonts w:ascii="Times New Roman" w:hAnsi="Times New Roman" w:cs="Times New Roman"/>
          <w:color w:val="000000" w:themeColor="text1"/>
          <w:sz w:val="20"/>
          <w:szCs w:val="20"/>
        </w:rPr>
        <w:tab/>
        <w:t>= Tinggi</w:t>
      </w:r>
    </w:p>
    <w:p w:rsidR="00923793" w:rsidRPr="00363644" w:rsidRDefault="00923793" w:rsidP="00923793">
      <w:pPr>
        <w:spacing w:after="0"/>
        <w:ind w:left="720"/>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Angka 81% - 100%</w:t>
      </w:r>
      <w:r w:rsidRPr="00363644">
        <w:rPr>
          <w:rFonts w:ascii="Times New Roman" w:hAnsi="Times New Roman" w:cs="Times New Roman"/>
          <w:color w:val="000000" w:themeColor="text1"/>
          <w:sz w:val="20"/>
          <w:szCs w:val="20"/>
        </w:rPr>
        <w:tab/>
        <w:t>= Sangat Tinggi</w:t>
      </w:r>
    </w:p>
    <w:p w:rsidR="00923793" w:rsidRDefault="00923793" w:rsidP="00923793">
      <w:pPr>
        <w:spacing w:after="0"/>
        <w:rPr>
          <w:rFonts w:ascii="Times New Roman" w:hAnsi="Times New Roman" w:cs="Times New Roman"/>
          <w:b/>
          <w:bCs/>
          <w:color w:val="000000" w:themeColor="text1"/>
          <w:sz w:val="20"/>
          <w:szCs w:val="20"/>
          <w:lang w:val="en-US"/>
        </w:rPr>
      </w:pPr>
      <w:r w:rsidRPr="00363644">
        <w:rPr>
          <w:rFonts w:ascii="Times New Roman" w:hAnsi="Times New Roman" w:cs="Times New Roman"/>
          <w:b/>
          <w:color w:val="000000" w:themeColor="text1"/>
          <w:sz w:val="20"/>
          <w:szCs w:val="20"/>
          <w:lang w:val="en-US"/>
        </w:rPr>
        <w:t>Tabel 1.</w:t>
      </w:r>
      <w:r w:rsidRPr="00363644">
        <w:rPr>
          <w:rFonts w:ascii="Times New Roman" w:hAnsi="Times New Roman" w:cs="Times New Roman"/>
          <w:b/>
          <w:bCs/>
          <w:color w:val="000000" w:themeColor="text1"/>
          <w:sz w:val="20"/>
          <w:szCs w:val="20"/>
        </w:rPr>
        <w:t>Kisi-Kisi Instrumen Angket Pengukuran Minat Mahasiswi</w:t>
      </w:r>
    </w:p>
    <w:p w:rsidR="00923793" w:rsidRPr="009B6DD2" w:rsidRDefault="00923793" w:rsidP="00923793">
      <w:pPr>
        <w:spacing w:after="0"/>
        <w:rPr>
          <w:rFonts w:ascii="Times New Roman" w:hAnsi="Times New Roman" w:cs="Times New Roman"/>
          <w:b/>
          <w:color w:val="000000" w:themeColor="text1"/>
          <w:sz w:val="20"/>
          <w:szCs w:val="20"/>
          <w:lang w:val="en-US"/>
        </w:rPr>
      </w:pPr>
    </w:p>
    <w:p w:rsidR="00923793" w:rsidRPr="00363644" w:rsidRDefault="00923793" w:rsidP="00923793">
      <w:pPr>
        <w:spacing w:after="0"/>
        <w:rPr>
          <w:rFonts w:ascii="Times New Roman" w:hAnsi="Times New Roman" w:cs="Times New Roman"/>
          <w:color w:val="000000" w:themeColor="text1"/>
          <w:sz w:val="20"/>
          <w:szCs w:val="20"/>
          <w:lang w:val="en-US"/>
        </w:rPr>
      </w:pPr>
      <w:r w:rsidRPr="00363644">
        <w:rPr>
          <w:rFonts w:ascii="Times New Roman" w:hAnsi="Times New Roman" w:cs="Times New Roman"/>
          <w:noProof/>
          <w:color w:val="000000" w:themeColor="text1"/>
          <w:sz w:val="20"/>
          <w:szCs w:val="20"/>
          <w:lang w:val="en-US"/>
        </w:rPr>
        <w:drawing>
          <wp:inline distT="0" distB="0" distL="0" distR="0">
            <wp:extent cx="2812461" cy="24003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11525" cy="2399501"/>
                    </a:xfrm>
                    <a:prstGeom prst="rect">
                      <a:avLst/>
                    </a:prstGeom>
                  </pic:spPr>
                </pic:pic>
              </a:graphicData>
            </a:graphic>
          </wp:inline>
        </w:drawing>
      </w:r>
    </w:p>
    <w:p w:rsidR="00923793" w:rsidRDefault="00923793" w:rsidP="00923793">
      <w:pPr>
        <w:spacing w:after="0"/>
        <w:jc w:val="both"/>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lang w:val="en-US"/>
        </w:rPr>
        <w:t>Tabel 2. Angket Minat Mahasiswi</w:t>
      </w:r>
    </w:p>
    <w:p w:rsidR="00923793" w:rsidRPr="00363644" w:rsidRDefault="00923793" w:rsidP="00923793">
      <w:pPr>
        <w:spacing w:after="0"/>
        <w:jc w:val="both"/>
        <w:rPr>
          <w:rFonts w:ascii="Times New Roman" w:hAnsi="Times New Roman" w:cs="Times New Roman"/>
          <w:b/>
          <w:color w:val="000000" w:themeColor="text1"/>
          <w:sz w:val="20"/>
          <w:szCs w:val="20"/>
          <w:lang w:val="en-US"/>
        </w:rPr>
      </w:pPr>
    </w:p>
    <w:tbl>
      <w:tblPr>
        <w:tblStyle w:val="TableGrid"/>
        <w:tblW w:w="4429" w:type="dxa"/>
        <w:jc w:val="center"/>
        <w:tblLayout w:type="fixed"/>
        <w:tblLook w:val="04A0"/>
      </w:tblPr>
      <w:tblGrid>
        <w:gridCol w:w="418"/>
        <w:gridCol w:w="2254"/>
        <w:gridCol w:w="397"/>
        <w:gridCol w:w="340"/>
        <w:gridCol w:w="340"/>
        <w:gridCol w:w="340"/>
        <w:gridCol w:w="340"/>
      </w:tblGrid>
      <w:tr w:rsidR="00923793" w:rsidRPr="00363644" w:rsidTr="005B7DE9">
        <w:trPr>
          <w:trHeight w:val="427"/>
          <w:jc w:val="center"/>
        </w:trPr>
        <w:tc>
          <w:tcPr>
            <w:tcW w:w="418" w:type="dxa"/>
            <w:vAlign w:val="center"/>
          </w:tcPr>
          <w:p w:rsidR="00923793" w:rsidRPr="00363644" w:rsidRDefault="00923793" w:rsidP="005B7DE9">
            <w:pPr>
              <w:tabs>
                <w:tab w:val="left" w:pos="1843"/>
              </w:tabs>
              <w:spacing w:line="276" w:lineRule="auto"/>
              <w:ind w:left="-221" w:right="-20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No</w:t>
            </w:r>
          </w:p>
        </w:tc>
        <w:tc>
          <w:tcPr>
            <w:tcW w:w="2254"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Pernyataan</w:t>
            </w:r>
          </w:p>
        </w:tc>
        <w:tc>
          <w:tcPr>
            <w:tcW w:w="397" w:type="dxa"/>
            <w:vAlign w:val="center"/>
          </w:tcPr>
          <w:p w:rsidR="00923793" w:rsidRPr="00363644" w:rsidRDefault="00923793" w:rsidP="005B7DE9">
            <w:pPr>
              <w:tabs>
                <w:tab w:val="left" w:pos="1843"/>
              </w:tabs>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STS</w:t>
            </w:r>
          </w:p>
        </w:tc>
        <w:tc>
          <w:tcPr>
            <w:tcW w:w="340" w:type="dxa"/>
            <w:vAlign w:val="center"/>
          </w:tcPr>
          <w:p w:rsidR="00923793" w:rsidRPr="00363644" w:rsidRDefault="00923793" w:rsidP="005B7DE9">
            <w:pPr>
              <w:tabs>
                <w:tab w:val="left" w:pos="1843"/>
              </w:tabs>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TS</w:t>
            </w:r>
          </w:p>
        </w:tc>
        <w:tc>
          <w:tcPr>
            <w:tcW w:w="340"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N</w:t>
            </w:r>
          </w:p>
        </w:tc>
        <w:tc>
          <w:tcPr>
            <w:tcW w:w="340"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w:t>
            </w:r>
          </w:p>
        </w:tc>
        <w:tc>
          <w:tcPr>
            <w:tcW w:w="340" w:type="dxa"/>
            <w:vAlign w:val="center"/>
          </w:tcPr>
          <w:p w:rsidR="00923793" w:rsidRPr="00363644" w:rsidRDefault="00923793" w:rsidP="005B7DE9">
            <w:pPr>
              <w:tabs>
                <w:tab w:val="left" w:pos="1843"/>
              </w:tabs>
              <w:spacing w:line="276" w:lineRule="auto"/>
              <w:ind w:left="-148" w:right="-209"/>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SS</w:t>
            </w: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menjadi pemain futsal putri professional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suka bermain futsal sejak masuk kuliah</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3</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Pelatih futsal saya berperan penuh di permainan olahraga futsal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4</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mendapatkan hadiah dari olahraga futsal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5</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yakin bisa menjadi pemain futsal putri yang baik</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6</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Ukuran lapangan futsal tempat saya berlatih sangat memadai</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jarang berdiskusi tentang futsal dengan teman</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senang mengikuti kejuaraan olahraga futsal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Bermain futsal itu menyenangkan</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10</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membanggakan orang tua saya melalui futsal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11</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 xml:space="preserve">Bermain futsal sesuai </w:t>
            </w:r>
            <w:r w:rsidRPr="00363644">
              <w:rPr>
                <w:rFonts w:ascii="Times New Roman" w:hAnsi="Times New Roman" w:cs="Times New Roman"/>
                <w:color w:val="000000" w:themeColor="text1"/>
                <w:sz w:val="20"/>
                <w:szCs w:val="20"/>
              </w:rPr>
              <w:lastRenderedPageBreak/>
              <w:t>dengan minat saya</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lastRenderedPageBreak/>
              <w:t>12</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Tempat latihan saya sangat memadahi</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13</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Banyak teman saya yang sering memberikan informasi kejuaraan olahraga futsal</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14</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bersemangat ketika berlatih olahraga futsal di kampus</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spacing w:line="276" w:lineRule="auto"/>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15</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meneruskan kegiatan olahraga futsal setelah lulus kuliah</w:t>
            </w:r>
          </w:p>
        </w:tc>
        <w:tc>
          <w:tcPr>
            <w:tcW w:w="397"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spacing w:line="276" w:lineRule="auto"/>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16</w:t>
            </w:r>
          </w:p>
        </w:tc>
        <w:tc>
          <w:tcPr>
            <w:tcW w:w="2254" w:type="dxa"/>
          </w:tcPr>
          <w:p w:rsidR="00923793" w:rsidRPr="00363644" w:rsidRDefault="00923793" w:rsidP="005B7DE9">
            <w:pPr>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mendapatkan penghargaan dari luar perkuliahan melalui olahraga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17</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memiliki tubuh yang sehat</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18</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yakin kegiatan olahraga futsal saya bermanfaat</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19</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igin meningkatkan kesehatan jasmani dengan bermain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20</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menjuarai kejuaraan futsal di setiap pertandingan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21</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mendapat pujian melalui kegiatan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22</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Pola olahraga saya menjadi teratur dengan mengikuti olahraga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23</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Banyak teman yang mendukung saya mengikuti kegiatan olahraga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24</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Orang tua mendukung saya berprestasi di bidang olahraga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25</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Banyak teman saya yang memberi saran tentang permainan olahraga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26</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mengisi waktu luang yang bermanfaat bagi tubuh</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27</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ingin menghindari kejenuhan kuliah dengan bermain futsal</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lastRenderedPageBreak/>
              <w:t>28</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Dengan rajin bermain futsal saya terhindar dari serangan penyakit berbahaya</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r w:rsidR="00923793" w:rsidRPr="00363644" w:rsidTr="005B7DE9">
        <w:trPr>
          <w:jc w:val="center"/>
        </w:trPr>
        <w:tc>
          <w:tcPr>
            <w:tcW w:w="418" w:type="dxa"/>
            <w:vAlign w:val="center"/>
          </w:tcPr>
          <w:p w:rsidR="00923793" w:rsidRPr="00363644" w:rsidRDefault="00923793" w:rsidP="005B7DE9">
            <w:pPr>
              <w:tabs>
                <w:tab w:val="left" w:pos="1843"/>
              </w:tabs>
              <w:ind w:left="-193" w:right="-16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29</w:t>
            </w:r>
          </w:p>
        </w:tc>
        <w:tc>
          <w:tcPr>
            <w:tcW w:w="2254" w:type="dxa"/>
          </w:tcPr>
          <w:p w:rsidR="00923793" w:rsidRPr="00363644" w:rsidRDefault="00923793" w:rsidP="005B7DE9">
            <w:pPr>
              <w:tabs>
                <w:tab w:val="left" w:pos="1843"/>
              </w:tabs>
              <w:spacing w:line="276" w:lineRule="auto"/>
              <w:ind w:left="-100" w:right="-13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Saya merasa dengan berlatih futsal tubuh saya merasa sehat dan segar</w:t>
            </w:r>
          </w:p>
        </w:tc>
        <w:tc>
          <w:tcPr>
            <w:tcW w:w="397"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c>
          <w:tcPr>
            <w:tcW w:w="340" w:type="dxa"/>
          </w:tcPr>
          <w:p w:rsidR="00923793" w:rsidRPr="00363644" w:rsidRDefault="00923793" w:rsidP="005B7DE9">
            <w:pPr>
              <w:tabs>
                <w:tab w:val="left" w:pos="1843"/>
              </w:tabs>
              <w:rPr>
                <w:rFonts w:ascii="Times New Roman" w:hAnsi="Times New Roman" w:cs="Times New Roman"/>
                <w:color w:val="000000" w:themeColor="text1"/>
                <w:sz w:val="20"/>
                <w:szCs w:val="20"/>
              </w:rPr>
            </w:pPr>
          </w:p>
        </w:tc>
      </w:tr>
    </w:tbl>
    <w:p w:rsidR="00923793" w:rsidRPr="00363644" w:rsidRDefault="00923793" w:rsidP="00923793">
      <w:pPr>
        <w:spacing w:after="0"/>
        <w:jc w:val="both"/>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HASIL PENELITIAN</w:t>
      </w:r>
    </w:p>
    <w:p w:rsidR="00923793" w:rsidRPr="00363644" w:rsidRDefault="00923793" w:rsidP="00923793">
      <w:pPr>
        <w:ind w:firstLine="567"/>
        <w:jc w:val="both"/>
        <w:rPr>
          <w:color w:val="000000" w:themeColor="text1"/>
          <w:lang w:val="en-US"/>
        </w:rPr>
      </w:pPr>
      <w:r w:rsidRPr="00363644">
        <w:rPr>
          <w:rFonts w:ascii="Times New Roman" w:hAnsi="Times New Roman" w:cs="Times New Roman"/>
          <w:color w:val="000000" w:themeColor="text1"/>
          <w:sz w:val="20"/>
          <w:szCs w:val="20"/>
        </w:rPr>
        <w:t>Pada hasil penelitian dibahas tentang hasil perhitungan data yang diperoleh dari angket minat mahasiswi Universitas Pembangunan Nasional Veteran Surabaya dalam mengikuti UKM futsa</w:t>
      </w:r>
      <w:r w:rsidRPr="00363644">
        <w:rPr>
          <w:rFonts w:ascii="Times New Roman" w:hAnsi="Times New Roman" w:cs="Times New Roman"/>
          <w:color w:val="000000" w:themeColor="text1"/>
          <w:sz w:val="20"/>
          <w:szCs w:val="20"/>
          <w:lang w:val="en-US"/>
        </w:rPr>
        <w:t xml:space="preserve">l </w:t>
      </w:r>
      <w:r w:rsidRPr="00363644">
        <w:rPr>
          <w:rFonts w:ascii="Times New Roman" w:hAnsi="Times New Roman" w:cs="Times New Roman"/>
          <w:color w:val="000000" w:themeColor="text1"/>
          <w:sz w:val="20"/>
          <w:szCs w:val="20"/>
        </w:rPr>
        <w:t>berupa data-data yang didaptkan dari hasil angket yang disii oleh 10 mahasiswi UKM Futsal Universitas Pembangunan Nasional Veteran Surabaya yang mengikuti UKM  futsal</w:t>
      </w:r>
      <w:r w:rsidRPr="00363644">
        <w:rPr>
          <w:rFonts w:ascii="Times New Roman" w:hAnsi="Times New Roman" w:cs="Times New Roman"/>
          <w:color w:val="000000" w:themeColor="text1"/>
          <w:sz w:val="20"/>
          <w:szCs w:val="20"/>
          <w:lang w:val="en-US"/>
        </w:rPr>
        <w:t>.</w:t>
      </w:r>
    </w:p>
    <w:p w:rsidR="00923793" w:rsidRDefault="00923793" w:rsidP="00923793">
      <w:pPr>
        <w:spacing w:after="0"/>
        <w:jc w:val="both"/>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lang w:val="en-US"/>
        </w:rPr>
        <w:t>Tabel 3.</w:t>
      </w:r>
      <w:r w:rsidRPr="00363644">
        <w:rPr>
          <w:rFonts w:ascii="Times New Roman" w:hAnsi="Times New Roman" w:cs="Times New Roman"/>
          <w:b/>
          <w:color w:val="000000" w:themeColor="text1"/>
          <w:sz w:val="20"/>
          <w:szCs w:val="20"/>
        </w:rPr>
        <w:t>Kesimpulan dari pernyataan yang ada dalam angket</w:t>
      </w:r>
    </w:p>
    <w:p w:rsidR="00923793" w:rsidRPr="009B6DD2" w:rsidRDefault="00923793" w:rsidP="00923793">
      <w:pPr>
        <w:spacing w:after="0"/>
        <w:jc w:val="both"/>
        <w:rPr>
          <w:rFonts w:ascii="Times New Roman" w:hAnsi="Times New Roman" w:cs="Times New Roman"/>
          <w:color w:val="000000" w:themeColor="text1"/>
          <w:sz w:val="20"/>
          <w:szCs w:val="20"/>
          <w:lang w:val="en-US"/>
        </w:rPr>
      </w:pPr>
    </w:p>
    <w:tbl>
      <w:tblPr>
        <w:tblStyle w:val="TableGrid"/>
        <w:tblW w:w="4536" w:type="dxa"/>
        <w:jc w:val="center"/>
        <w:tblInd w:w="534" w:type="dxa"/>
        <w:tblLayout w:type="fixed"/>
        <w:tblLook w:val="04A0"/>
      </w:tblPr>
      <w:tblGrid>
        <w:gridCol w:w="283"/>
        <w:gridCol w:w="1985"/>
        <w:gridCol w:w="567"/>
        <w:gridCol w:w="850"/>
        <w:gridCol w:w="851"/>
      </w:tblGrid>
      <w:tr w:rsidR="00923793" w:rsidRPr="00363644" w:rsidTr="005B7DE9">
        <w:trPr>
          <w:trHeight w:val="345"/>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No</w:t>
            </w:r>
          </w:p>
        </w:tc>
        <w:tc>
          <w:tcPr>
            <w:tcW w:w="1985" w:type="dxa"/>
            <w:vAlign w:val="center"/>
          </w:tcPr>
          <w:p w:rsidR="00923793" w:rsidRPr="00363644" w:rsidRDefault="00923793" w:rsidP="005B7DE9">
            <w:pPr>
              <w:pStyle w:val="ListParagraph"/>
              <w:spacing w:line="276" w:lineRule="auto"/>
              <w:ind w:left="0"/>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Pernyataan</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Hasil</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Kategori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Indikator</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menjadi  pemain futsal putri profesional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90%</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suka bermain futsal sejak kuliah</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82%</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3</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Pelatih futsal saya berperan penuh di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Fasilitas di kampus</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4</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mendapatkan hadiah dari olahraga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78%</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5</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yakin bisa menjadi pemain futsal yang baik</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Sikap terhadap UKM</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6</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Ukuran lapangan futsal tempat saya berlatih sangat memadai</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82%</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Fasilitas di kampus</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sering berdiskusi tentang futsal dengan teman</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Teman Pergaulan</w:t>
            </w:r>
          </w:p>
        </w:tc>
      </w:tr>
      <w:tr w:rsidR="00923793" w:rsidRPr="00363644" w:rsidTr="005B7DE9">
        <w:trPr>
          <w:trHeight w:val="578"/>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senang mengikuti kejuaraan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70%</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Bermain futsal itu menyenangkan</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80%</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10</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membanggakan orang tua saya melalui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Keluarga</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11</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Bermain futsal sesuai dengan minat saya</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82%</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lastRenderedPageBreak/>
              <w:t>12</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Tempat latihan saya sangat memadahi</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Fasilitas di kampus</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13</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Banyak teman yang sering memberikan informasi kejuaraan olahraga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Teman Pergaulan</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14</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bersemangat ketika berlatih olahraga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90%</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15</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meneruskan kegiatan olahraga futsal setelah lulus kuliah</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16</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mendapatkan penghargaan dari luar perkuliahan melalui olahraga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82%</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17</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memiliki tubuh yang sehat</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86%</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trHeight w:val="662"/>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18</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yakin kegiatan futsal saya bermanfaat</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86%</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 xml:space="preserve">Sikap terhadap UKM </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19</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meningkatkan kesehatan jasmani dengan bermain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20</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menjuarai kejuaraan futsal di setiap pertandingan</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78%</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21</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mendapat pujian melalui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88%</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22</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Pola olahraga saya menjadi teratur dengan mengikuti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23</w:t>
            </w:r>
          </w:p>
        </w:tc>
        <w:tc>
          <w:tcPr>
            <w:tcW w:w="1985" w:type="dxa"/>
            <w:vAlign w:val="center"/>
          </w:tcPr>
          <w:p w:rsidR="00923793" w:rsidRPr="00363644" w:rsidRDefault="00923793" w:rsidP="005B7DE9">
            <w:pPr>
              <w:spacing w:line="276" w:lineRule="auto"/>
              <w:ind w:left="-108"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Banyak teman yang mendukung saya mengikuti kegiatan olahraga futsal</w:t>
            </w:r>
          </w:p>
        </w:tc>
        <w:tc>
          <w:tcPr>
            <w:tcW w:w="567"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70%</w:t>
            </w:r>
          </w:p>
        </w:tc>
        <w:tc>
          <w:tcPr>
            <w:tcW w:w="850"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108" w:right="-108"/>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Teman pergaulan</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24</w:t>
            </w:r>
          </w:p>
        </w:tc>
        <w:tc>
          <w:tcPr>
            <w:tcW w:w="1985" w:type="dxa"/>
            <w:vAlign w:val="bottom"/>
          </w:tcPr>
          <w:p w:rsidR="00923793" w:rsidRPr="00363644" w:rsidRDefault="00923793" w:rsidP="005B7DE9">
            <w:pPr>
              <w:spacing w:line="276" w:lineRule="auto"/>
              <w:ind w:left="-49"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 xml:space="preserve">Orang tua mendukung saya berprestasi di bidang olahraga futsal </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86%</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Keluarga</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25</w:t>
            </w:r>
          </w:p>
        </w:tc>
        <w:tc>
          <w:tcPr>
            <w:tcW w:w="1985" w:type="dxa"/>
            <w:vAlign w:val="bottom"/>
          </w:tcPr>
          <w:p w:rsidR="00923793" w:rsidRPr="00363644" w:rsidRDefault="00923793" w:rsidP="005B7DE9">
            <w:pPr>
              <w:spacing w:line="276" w:lineRule="auto"/>
              <w:ind w:left="-49"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Banyak teman saya yang memberi saran tentang permainan olahraga futsal</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90%</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Teman pergaulan</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26</w:t>
            </w:r>
          </w:p>
        </w:tc>
        <w:tc>
          <w:tcPr>
            <w:tcW w:w="1985" w:type="dxa"/>
            <w:vAlign w:val="bottom"/>
          </w:tcPr>
          <w:p w:rsidR="00923793" w:rsidRPr="00363644" w:rsidRDefault="00923793" w:rsidP="005B7DE9">
            <w:pPr>
              <w:spacing w:line="276" w:lineRule="auto"/>
              <w:ind w:left="-49"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mengisi waktu luang yang bermanfaat bagi tubuh</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76%</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lastRenderedPageBreak/>
              <w:t>27</w:t>
            </w:r>
          </w:p>
        </w:tc>
        <w:tc>
          <w:tcPr>
            <w:tcW w:w="1985" w:type="dxa"/>
            <w:vAlign w:val="bottom"/>
          </w:tcPr>
          <w:p w:rsidR="00923793" w:rsidRPr="00363644" w:rsidRDefault="00923793" w:rsidP="005B7DE9">
            <w:pPr>
              <w:spacing w:line="276" w:lineRule="auto"/>
              <w:ind w:left="-49"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ingin menghindari kejenuhan dengan bermain futsal</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78%</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28</w:t>
            </w:r>
          </w:p>
        </w:tc>
        <w:tc>
          <w:tcPr>
            <w:tcW w:w="1985" w:type="dxa"/>
            <w:vAlign w:val="bottom"/>
          </w:tcPr>
          <w:p w:rsidR="00923793" w:rsidRPr="00363644" w:rsidRDefault="00923793" w:rsidP="005B7DE9">
            <w:pPr>
              <w:spacing w:line="276" w:lineRule="auto"/>
              <w:ind w:left="-49" w:right="-73"/>
              <w:jc w:val="both"/>
              <w:rPr>
                <w:rFonts w:ascii="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Dengan rajin bermain futsal saya terhindar dari serangan penyakit yang berbahaya</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86%</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c>
          <w:tcPr>
            <w:tcW w:w="851"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r w:rsidR="00923793" w:rsidRPr="00363644" w:rsidTr="005B7DE9">
        <w:trPr>
          <w:jc w:val="center"/>
        </w:trPr>
        <w:tc>
          <w:tcPr>
            <w:tcW w:w="283" w:type="dxa"/>
            <w:vAlign w:val="center"/>
          </w:tcPr>
          <w:p w:rsidR="00923793" w:rsidRPr="00363644" w:rsidRDefault="00923793" w:rsidP="005B7DE9">
            <w:pPr>
              <w:pStyle w:val="ListParagraph"/>
              <w:spacing w:line="276" w:lineRule="auto"/>
              <w:ind w:left="-192" w:right="-167"/>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29</w:t>
            </w:r>
          </w:p>
        </w:tc>
        <w:tc>
          <w:tcPr>
            <w:tcW w:w="1985" w:type="dxa"/>
            <w:vAlign w:val="bottom"/>
          </w:tcPr>
          <w:p w:rsidR="00923793" w:rsidRPr="00363644" w:rsidRDefault="00923793" w:rsidP="005B7DE9">
            <w:pPr>
              <w:spacing w:line="276" w:lineRule="auto"/>
              <w:ind w:left="-49" w:right="-73"/>
              <w:jc w:val="both"/>
              <w:rPr>
                <w:rFonts w:ascii="Times New Roman" w:eastAsia="Times New Roman" w:hAnsi="Times New Roman" w:cs="Times New Roman"/>
                <w:color w:val="000000" w:themeColor="text1"/>
                <w:sz w:val="20"/>
                <w:szCs w:val="20"/>
              </w:rPr>
            </w:pPr>
            <w:r w:rsidRPr="00363644">
              <w:rPr>
                <w:rFonts w:ascii="Times New Roman" w:eastAsia="Times New Roman" w:hAnsi="Times New Roman" w:cs="Times New Roman"/>
                <w:color w:val="000000" w:themeColor="text1"/>
                <w:sz w:val="20"/>
                <w:szCs w:val="20"/>
              </w:rPr>
              <w:t>Saya merasa dengan berlatih futsal tubuh saya merasa sehat dan segar</w:t>
            </w:r>
          </w:p>
        </w:tc>
        <w:tc>
          <w:tcPr>
            <w:tcW w:w="567"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62%</w:t>
            </w:r>
          </w:p>
        </w:tc>
        <w:tc>
          <w:tcPr>
            <w:tcW w:w="850"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c>
          <w:tcPr>
            <w:tcW w:w="851" w:type="dxa"/>
            <w:vAlign w:val="center"/>
          </w:tcPr>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24"/>
              <w:jc w:val="center"/>
              <w:rPr>
                <w:rFonts w:ascii="Times New Roman" w:hAnsi="Times New Roman" w:cs="Times New Roman"/>
                <w:color w:val="000000" w:themeColor="text1"/>
                <w:sz w:val="20"/>
                <w:szCs w:val="20"/>
              </w:rPr>
            </w:pPr>
          </w:p>
          <w:p w:rsidR="00923793" w:rsidRPr="00363644" w:rsidRDefault="00923793" w:rsidP="005B7DE9">
            <w:pPr>
              <w:pStyle w:val="ListParagraph"/>
              <w:spacing w:line="276" w:lineRule="auto"/>
              <w:ind w:left="-49" w:right="-166"/>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r>
    </w:tbl>
    <w:p w:rsidR="00923793" w:rsidRDefault="00923793" w:rsidP="00923793">
      <w:pPr>
        <w:spacing w:after="0"/>
        <w:ind w:firstLine="720"/>
        <w:jc w:val="both"/>
        <w:rPr>
          <w:rFonts w:ascii="Times New Roman" w:hAnsi="Times New Roman" w:cs="Times New Roman"/>
          <w:color w:val="000000" w:themeColor="text1"/>
          <w:sz w:val="20"/>
          <w:szCs w:val="20"/>
          <w:lang w:val="en-US"/>
        </w:rPr>
      </w:pPr>
    </w:p>
    <w:p w:rsidR="00923793"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Berdasarkan  tabel </w:t>
      </w:r>
      <w:r w:rsidRPr="00363644">
        <w:rPr>
          <w:rFonts w:ascii="Times New Roman" w:hAnsi="Times New Roman" w:cs="Times New Roman"/>
          <w:color w:val="000000" w:themeColor="text1"/>
          <w:sz w:val="20"/>
          <w:szCs w:val="20"/>
          <w:lang w:val="en-US"/>
        </w:rPr>
        <w:t>3</w:t>
      </w:r>
      <w:r w:rsidRPr="00363644">
        <w:rPr>
          <w:rFonts w:ascii="Times New Roman" w:hAnsi="Times New Roman" w:cs="Times New Roman"/>
          <w:color w:val="000000" w:themeColor="text1"/>
          <w:sz w:val="20"/>
          <w:szCs w:val="20"/>
        </w:rPr>
        <w:t xml:space="preserve"> dapat diketahui bahwa untuk pernyataan nomor 1, 2, 3, 5, 6, 7, 10, 11, 12, 13, 14, 15, 16, 17, 18, 21, 22, 24, 25 dan 28 merupakan kategori sangat tinggi, sedangkan untuk pernyataan nomor 4, 8, 9, 19, 20, 23, 2</w:t>
      </w:r>
      <w:r>
        <w:rPr>
          <w:rFonts w:ascii="Times New Roman" w:hAnsi="Times New Roman" w:cs="Times New Roman"/>
          <w:color w:val="000000" w:themeColor="text1"/>
          <w:sz w:val="20"/>
          <w:szCs w:val="20"/>
        </w:rPr>
        <w:t>6, 27 dan 29 merupakan kategori</w:t>
      </w:r>
      <w:r>
        <w:rPr>
          <w:rFonts w:ascii="Times New Roman" w:hAnsi="Times New Roman" w:cs="Times New Roman"/>
          <w:color w:val="000000" w:themeColor="text1"/>
          <w:sz w:val="20"/>
          <w:szCs w:val="20"/>
          <w:lang w:val="en-US"/>
        </w:rPr>
        <w:t xml:space="preserve"> </w:t>
      </w:r>
      <w:r w:rsidRPr="00363644">
        <w:rPr>
          <w:rFonts w:ascii="Times New Roman" w:hAnsi="Times New Roman" w:cs="Times New Roman"/>
          <w:color w:val="000000" w:themeColor="text1"/>
          <w:sz w:val="20"/>
          <w:szCs w:val="20"/>
        </w:rPr>
        <w:t>tinggi.</w:t>
      </w:r>
    </w:p>
    <w:p w:rsidR="00923793" w:rsidRDefault="00923793" w:rsidP="00923793">
      <w:pPr>
        <w:spacing w:after="0"/>
        <w:jc w:val="both"/>
        <w:rPr>
          <w:rFonts w:ascii="Times New Roman" w:hAnsi="Times New Roman" w:cs="Times New Roman"/>
          <w:color w:val="000000" w:themeColor="text1"/>
          <w:sz w:val="20"/>
          <w:szCs w:val="20"/>
          <w:lang w:val="en-US"/>
        </w:rPr>
      </w:pPr>
    </w:p>
    <w:p w:rsidR="00923793" w:rsidRPr="00363644" w:rsidRDefault="00923793" w:rsidP="00923793">
      <w:pPr>
        <w:spacing w:after="0"/>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T</w:t>
      </w:r>
      <w:r w:rsidRPr="00363644">
        <w:rPr>
          <w:rFonts w:ascii="Times New Roman" w:hAnsi="Times New Roman" w:cs="Times New Roman"/>
          <w:b/>
          <w:color w:val="000000" w:themeColor="text1"/>
          <w:sz w:val="20"/>
          <w:szCs w:val="20"/>
          <w:lang w:val="en-US"/>
        </w:rPr>
        <w:t>abel 4.</w:t>
      </w:r>
      <w:r w:rsidRPr="00363644">
        <w:rPr>
          <w:rFonts w:ascii="Times New Roman" w:hAnsi="Times New Roman" w:cs="Times New Roman"/>
          <w:b/>
          <w:color w:val="000000" w:themeColor="text1"/>
          <w:sz w:val="20"/>
          <w:szCs w:val="20"/>
        </w:rPr>
        <w:t>Hasil perhitungan per indikator</w:t>
      </w:r>
    </w:p>
    <w:tbl>
      <w:tblPr>
        <w:tblStyle w:val="TableGrid"/>
        <w:tblW w:w="4372" w:type="dxa"/>
        <w:jc w:val="center"/>
        <w:tblInd w:w="1152" w:type="dxa"/>
        <w:tblLook w:val="0600"/>
      </w:tblPr>
      <w:tblGrid>
        <w:gridCol w:w="511"/>
        <w:gridCol w:w="1305"/>
        <w:gridCol w:w="855"/>
        <w:gridCol w:w="1701"/>
      </w:tblGrid>
      <w:tr w:rsidR="00923793" w:rsidRPr="00363644" w:rsidTr="005B7DE9">
        <w:trPr>
          <w:jc w:val="center"/>
        </w:trPr>
        <w:tc>
          <w:tcPr>
            <w:tcW w:w="511" w:type="dxa"/>
          </w:tcPr>
          <w:p w:rsidR="00923793" w:rsidRPr="00363644" w:rsidRDefault="00923793" w:rsidP="005B7DE9">
            <w:pPr>
              <w:pStyle w:val="ListParagraph"/>
              <w:spacing w:line="276" w:lineRule="auto"/>
              <w:ind w:left="0"/>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No.</w:t>
            </w:r>
          </w:p>
        </w:tc>
        <w:tc>
          <w:tcPr>
            <w:tcW w:w="1305" w:type="dxa"/>
          </w:tcPr>
          <w:p w:rsidR="00923793" w:rsidRPr="00363644" w:rsidRDefault="00923793" w:rsidP="005B7DE9">
            <w:pPr>
              <w:pStyle w:val="ListParagraph"/>
              <w:spacing w:line="276" w:lineRule="auto"/>
              <w:ind w:left="0"/>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Indikator</w:t>
            </w:r>
          </w:p>
        </w:tc>
        <w:tc>
          <w:tcPr>
            <w:tcW w:w="855" w:type="dxa"/>
          </w:tcPr>
          <w:p w:rsidR="00923793" w:rsidRPr="00363644" w:rsidRDefault="00923793" w:rsidP="005B7DE9">
            <w:pPr>
              <w:pStyle w:val="ListParagraph"/>
              <w:spacing w:line="276" w:lineRule="auto"/>
              <w:ind w:left="0"/>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Hasil</w:t>
            </w:r>
          </w:p>
        </w:tc>
        <w:tc>
          <w:tcPr>
            <w:tcW w:w="1701" w:type="dxa"/>
          </w:tcPr>
          <w:p w:rsidR="00923793" w:rsidRPr="00363644" w:rsidRDefault="00923793" w:rsidP="005B7DE9">
            <w:pPr>
              <w:pStyle w:val="ListParagraph"/>
              <w:spacing w:line="276" w:lineRule="auto"/>
              <w:ind w:left="0"/>
              <w:jc w:val="center"/>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Kategori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1.</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Motivasi</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81,6%</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2.</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Sikap terhadap UKM futsal</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75%</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Tinggi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3.</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Keluarga</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84%</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4.</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Fasilitas di kampus</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85,3%</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5.</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Teman pergaulan</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86%</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r>
      <w:tr w:rsidR="00923793" w:rsidRPr="00363644" w:rsidTr="005B7DE9">
        <w:trPr>
          <w:jc w:val="center"/>
        </w:trPr>
        <w:tc>
          <w:tcPr>
            <w:tcW w:w="51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6.</w:t>
            </w:r>
          </w:p>
        </w:tc>
        <w:tc>
          <w:tcPr>
            <w:tcW w:w="1305" w:type="dxa"/>
          </w:tcPr>
          <w:p w:rsidR="00923793" w:rsidRPr="00363644" w:rsidRDefault="00923793" w:rsidP="005B7DE9">
            <w:pPr>
              <w:pStyle w:val="ListParagraph"/>
              <w:spacing w:line="276" w:lineRule="auto"/>
              <w:ind w:left="0"/>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Faktor  emosional</w:t>
            </w:r>
          </w:p>
        </w:tc>
        <w:tc>
          <w:tcPr>
            <w:tcW w:w="855"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81%</w:t>
            </w:r>
          </w:p>
        </w:tc>
        <w:tc>
          <w:tcPr>
            <w:tcW w:w="1701" w:type="dxa"/>
            <w:vAlign w:val="center"/>
          </w:tcPr>
          <w:p w:rsidR="00923793" w:rsidRPr="00363644" w:rsidRDefault="00923793" w:rsidP="005B7DE9">
            <w:pPr>
              <w:pStyle w:val="ListParagraph"/>
              <w:spacing w:line="276" w:lineRule="auto"/>
              <w:ind w:left="0"/>
              <w:jc w:val="center"/>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Sangat tinggi</w:t>
            </w:r>
          </w:p>
        </w:tc>
      </w:tr>
    </w:tbl>
    <w:p w:rsidR="00923793" w:rsidRPr="00363644" w:rsidRDefault="00923793" w:rsidP="00923793">
      <w:pPr>
        <w:spacing w:after="0"/>
        <w:jc w:val="both"/>
        <w:rPr>
          <w:rFonts w:ascii="Times New Roman" w:hAnsi="Times New Roman" w:cs="Times New Roman"/>
          <w:b/>
          <w:color w:val="000000" w:themeColor="text1"/>
          <w:sz w:val="20"/>
          <w:szCs w:val="20"/>
          <w:lang w:val="en-US"/>
        </w:rPr>
      </w:pPr>
    </w:p>
    <w:p w:rsidR="00923793" w:rsidRPr="00363644" w:rsidRDefault="00923793" w:rsidP="00923793">
      <w:pPr>
        <w:spacing w:after="0"/>
        <w:ind w:firstLine="72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Dari tabel 4 dapat diketahui bahwa hasil perhitungan per indikator sebagai berikut :</w:t>
      </w:r>
      <w:r w:rsidRPr="00363644">
        <w:rPr>
          <w:rFonts w:ascii="Times New Roman" w:hAnsi="Times New Roman" w:cs="Times New Roman"/>
          <w:color w:val="000000" w:themeColor="text1"/>
          <w:sz w:val="20"/>
          <w:szCs w:val="20"/>
          <w:lang w:val="en-US"/>
        </w:rPr>
        <w:t xml:space="preserve"> (1) </w:t>
      </w:r>
      <w:r w:rsidRPr="00363644">
        <w:rPr>
          <w:rFonts w:ascii="Times New Roman" w:hAnsi="Times New Roman" w:cs="Times New Roman"/>
          <w:color w:val="000000" w:themeColor="text1"/>
          <w:sz w:val="20"/>
          <w:szCs w:val="20"/>
        </w:rPr>
        <w:t xml:space="preserve">Berdasarkan hasil perhitungan, indikator motivasi mendapatkan persentase 81,6%. menunjukkan bahwa indikator motivasi tergolong dalam kategori sangat tinggi. </w:t>
      </w:r>
      <w:r w:rsidRPr="00363644">
        <w:rPr>
          <w:rFonts w:ascii="Times New Roman" w:hAnsi="Times New Roman" w:cs="Times New Roman"/>
          <w:color w:val="000000" w:themeColor="text1"/>
          <w:sz w:val="20"/>
          <w:szCs w:val="20"/>
          <w:lang w:val="en-US"/>
        </w:rPr>
        <w:t xml:space="preserve">(2) </w:t>
      </w:r>
      <w:r w:rsidRPr="00363644">
        <w:rPr>
          <w:rFonts w:ascii="Times New Roman" w:hAnsi="Times New Roman" w:cs="Times New Roman"/>
          <w:color w:val="000000" w:themeColor="text1"/>
          <w:sz w:val="20"/>
          <w:szCs w:val="20"/>
        </w:rPr>
        <w:t>Sikap terhadap UKM futsal memperoleh persentase 75%. Ini menunjukkan bahwa indikator sikap terhadap UKM futsal terglong dalam kategori tinggi.</w:t>
      </w:r>
      <w:r w:rsidRPr="00363644">
        <w:rPr>
          <w:rFonts w:ascii="Times New Roman" w:hAnsi="Times New Roman" w:cs="Times New Roman"/>
          <w:color w:val="000000" w:themeColor="text1"/>
          <w:sz w:val="20"/>
          <w:szCs w:val="20"/>
          <w:lang w:val="en-US"/>
        </w:rPr>
        <w:t xml:space="preserve"> (3) </w:t>
      </w:r>
      <w:r w:rsidRPr="00363644">
        <w:rPr>
          <w:rFonts w:ascii="Times New Roman" w:hAnsi="Times New Roman" w:cs="Times New Roman"/>
          <w:color w:val="000000" w:themeColor="text1"/>
          <w:sz w:val="20"/>
          <w:szCs w:val="20"/>
        </w:rPr>
        <w:t>Indikator keluarga mendapatkan persentase 84%. Ini menunjukkan bahwa ini pengetahuan terglong dalam kategori sangat tinggi.</w:t>
      </w:r>
      <w:r w:rsidRPr="00363644">
        <w:rPr>
          <w:rFonts w:ascii="Times New Roman" w:hAnsi="Times New Roman" w:cs="Times New Roman"/>
          <w:color w:val="000000" w:themeColor="text1"/>
          <w:sz w:val="20"/>
          <w:szCs w:val="20"/>
          <w:lang w:val="en-US"/>
        </w:rPr>
        <w:t xml:space="preserve"> (4) </w:t>
      </w:r>
      <w:r w:rsidRPr="00363644">
        <w:rPr>
          <w:rFonts w:ascii="Times New Roman" w:hAnsi="Times New Roman" w:cs="Times New Roman"/>
          <w:color w:val="000000" w:themeColor="text1"/>
          <w:sz w:val="20"/>
          <w:szCs w:val="20"/>
        </w:rPr>
        <w:t xml:space="preserve">fasilitas di kampus memperoleh persentase 85,3%. Ini menunjukkan bahwa indikator keluarga tergolong dalam kategori sangat tinggi. </w:t>
      </w:r>
      <w:r w:rsidRPr="00363644">
        <w:rPr>
          <w:rFonts w:ascii="Times New Roman" w:hAnsi="Times New Roman" w:cs="Times New Roman"/>
          <w:color w:val="000000" w:themeColor="text1"/>
          <w:sz w:val="20"/>
          <w:szCs w:val="20"/>
          <w:lang w:val="en-US"/>
        </w:rPr>
        <w:t xml:space="preserve">(5) </w:t>
      </w:r>
      <w:r w:rsidRPr="00363644">
        <w:rPr>
          <w:rFonts w:ascii="Times New Roman" w:hAnsi="Times New Roman" w:cs="Times New Roman"/>
          <w:color w:val="000000" w:themeColor="text1"/>
          <w:sz w:val="20"/>
          <w:szCs w:val="20"/>
        </w:rPr>
        <w:t xml:space="preserve">teman pergaulan memproleh persentase 86%. Ini </w:t>
      </w:r>
      <w:r w:rsidRPr="00363644">
        <w:rPr>
          <w:rFonts w:ascii="Times New Roman" w:hAnsi="Times New Roman" w:cs="Times New Roman"/>
          <w:color w:val="000000" w:themeColor="text1"/>
          <w:sz w:val="20"/>
          <w:szCs w:val="20"/>
        </w:rPr>
        <w:lastRenderedPageBreak/>
        <w:t xml:space="preserve">menunjukkan bahwa indikator teman tergolong dalam kategori sangat tinggi. </w:t>
      </w:r>
      <w:r w:rsidRPr="00363644">
        <w:rPr>
          <w:rFonts w:ascii="Times New Roman" w:hAnsi="Times New Roman" w:cs="Times New Roman"/>
          <w:color w:val="000000" w:themeColor="text1"/>
          <w:sz w:val="20"/>
          <w:szCs w:val="20"/>
          <w:lang w:val="en-US"/>
        </w:rPr>
        <w:t xml:space="preserve">(6) </w:t>
      </w:r>
      <w:r w:rsidRPr="00363644">
        <w:rPr>
          <w:rFonts w:ascii="Times New Roman" w:hAnsi="Times New Roman" w:cs="Times New Roman"/>
          <w:color w:val="000000" w:themeColor="text1"/>
          <w:sz w:val="20"/>
          <w:szCs w:val="20"/>
        </w:rPr>
        <w:t>faktor emosional mndapat presentase 81%. Ini menunjukkan bahwa indikator mental tergolong dalam kategori sangat tinggi.</w:t>
      </w:r>
    </w:p>
    <w:p w:rsidR="00923793" w:rsidRPr="00363644" w:rsidRDefault="00923793" w:rsidP="0092379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          </w:t>
      </w:r>
      <w:r w:rsidRPr="00363644">
        <w:rPr>
          <w:rFonts w:ascii="Times New Roman" w:hAnsi="Times New Roman" w:cs="Times New Roman"/>
          <w:color w:val="000000" w:themeColor="text1"/>
          <w:sz w:val="20"/>
          <w:szCs w:val="20"/>
        </w:rPr>
        <w:t>Perhitungan dari indikator, dapat diketahui sebagai berikut :</w:t>
      </w:r>
      <w:r w:rsidRPr="00363644">
        <w:rPr>
          <w:rFonts w:ascii="Times New Roman" w:hAnsi="Times New Roman" w:cs="Times New Roman"/>
          <w:color w:val="000000" w:themeColor="text1"/>
          <w:sz w:val="20"/>
          <w:szCs w:val="20"/>
          <w:lang w:val="en-US"/>
        </w:rPr>
        <w:t xml:space="preserve"> (1) </w:t>
      </w:r>
      <w:r w:rsidRPr="00363644">
        <w:rPr>
          <w:rFonts w:ascii="Times New Roman" w:hAnsi="Times New Roman" w:cs="Times New Roman"/>
          <w:color w:val="000000" w:themeColor="text1"/>
          <w:sz w:val="20"/>
          <w:szCs w:val="20"/>
        </w:rPr>
        <w:t>Motivasi81,6%</w:t>
      </w:r>
      <w:r w:rsidRPr="00363644">
        <w:rPr>
          <w:rFonts w:ascii="Times New Roman" w:hAnsi="Times New Roman" w:cs="Times New Roman"/>
          <w:color w:val="000000" w:themeColor="text1"/>
          <w:sz w:val="20"/>
          <w:szCs w:val="20"/>
          <w:lang w:val="en-US"/>
        </w:rPr>
        <w:t xml:space="preserve">. (2) </w:t>
      </w:r>
      <w:r w:rsidRPr="00363644">
        <w:rPr>
          <w:rFonts w:ascii="Times New Roman" w:hAnsi="Times New Roman" w:cs="Times New Roman"/>
          <w:color w:val="000000" w:themeColor="text1"/>
          <w:sz w:val="20"/>
          <w:szCs w:val="20"/>
        </w:rPr>
        <w:t>Sikap terhadap UKM futsal75%</w:t>
      </w:r>
      <w:r w:rsidRPr="00363644">
        <w:rPr>
          <w:rFonts w:ascii="Times New Roman" w:hAnsi="Times New Roman" w:cs="Times New Roman"/>
          <w:color w:val="000000" w:themeColor="text1"/>
          <w:sz w:val="20"/>
          <w:szCs w:val="20"/>
          <w:lang w:val="en-US"/>
        </w:rPr>
        <w:t xml:space="preserve">. (3) </w:t>
      </w:r>
      <w:r w:rsidRPr="00363644">
        <w:rPr>
          <w:rFonts w:ascii="Times New Roman" w:hAnsi="Times New Roman" w:cs="Times New Roman"/>
          <w:color w:val="000000" w:themeColor="text1"/>
          <w:sz w:val="20"/>
          <w:szCs w:val="20"/>
        </w:rPr>
        <w:t>Keluarga84%</w:t>
      </w:r>
      <w:r w:rsidRPr="00363644">
        <w:rPr>
          <w:rFonts w:ascii="Times New Roman" w:hAnsi="Times New Roman" w:cs="Times New Roman"/>
          <w:color w:val="000000" w:themeColor="text1"/>
          <w:sz w:val="20"/>
          <w:szCs w:val="20"/>
          <w:lang w:val="en-US"/>
        </w:rPr>
        <w:t xml:space="preserve">. (4) </w:t>
      </w:r>
      <w:r w:rsidRPr="00363644">
        <w:rPr>
          <w:rFonts w:ascii="Times New Roman" w:hAnsi="Times New Roman" w:cs="Times New Roman"/>
          <w:color w:val="000000" w:themeColor="text1"/>
          <w:sz w:val="20"/>
          <w:szCs w:val="20"/>
        </w:rPr>
        <w:t>Fasilitas di kampus85,3%</w:t>
      </w:r>
      <w:r w:rsidRPr="00363644">
        <w:rPr>
          <w:rFonts w:ascii="Times New Roman" w:hAnsi="Times New Roman" w:cs="Times New Roman"/>
          <w:color w:val="000000" w:themeColor="text1"/>
          <w:sz w:val="20"/>
          <w:szCs w:val="20"/>
          <w:lang w:val="en-US"/>
        </w:rPr>
        <w:t xml:space="preserve">. (5) </w:t>
      </w:r>
      <w:r w:rsidRPr="00363644">
        <w:rPr>
          <w:rFonts w:ascii="Times New Roman" w:hAnsi="Times New Roman" w:cs="Times New Roman"/>
          <w:color w:val="000000" w:themeColor="text1"/>
          <w:sz w:val="20"/>
          <w:szCs w:val="20"/>
        </w:rPr>
        <w:t>Temanpergaulan86%</w:t>
      </w:r>
      <w:r w:rsidRPr="00363644">
        <w:rPr>
          <w:rFonts w:ascii="Times New Roman" w:hAnsi="Times New Roman" w:cs="Times New Roman"/>
          <w:color w:val="000000" w:themeColor="text1"/>
          <w:sz w:val="20"/>
          <w:szCs w:val="20"/>
          <w:lang w:val="en-US"/>
        </w:rPr>
        <w:t xml:space="preserve">. (6) </w:t>
      </w:r>
      <w:r w:rsidRPr="00363644">
        <w:rPr>
          <w:rFonts w:ascii="Times New Roman" w:hAnsi="Times New Roman" w:cs="Times New Roman"/>
          <w:color w:val="000000" w:themeColor="text1"/>
          <w:sz w:val="20"/>
          <w:szCs w:val="20"/>
        </w:rPr>
        <w:t>Faktor emosional81%</w:t>
      </w:r>
      <w:r w:rsidRPr="00363644">
        <w:rPr>
          <w:rFonts w:ascii="Times New Roman" w:hAnsi="Times New Roman" w:cs="Times New Roman"/>
          <w:color w:val="000000" w:themeColor="text1"/>
          <w:sz w:val="20"/>
          <w:szCs w:val="20"/>
          <w:lang w:val="en-US"/>
        </w:rPr>
        <w:t xml:space="preserve">. </w:t>
      </w:r>
      <w:r w:rsidRPr="00363644">
        <w:rPr>
          <w:rFonts w:ascii="Times New Roman" w:hAnsi="Times New Roman" w:cs="Times New Roman"/>
          <w:color w:val="000000" w:themeColor="text1"/>
          <w:sz w:val="20"/>
          <w:szCs w:val="20"/>
        </w:rPr>
        <w:t>Total</w:t>
      </w:r>
      <w:r w:rsidRPr="00363644">
        <w:rPr>
          <w:rFonts w:ascii="Times New Roman" w:hAnsi="Times New Roman" w:cs="Times New Roman"/>
          <w:color w:val="000000" w:themeColor="text1"/>
          <w:sz w:val="20"/>
          <w:szCs w:val="20"/>
          <w:lang w:val="en-US"/>
        </w:rPr>
        <w:t xml:space="preserve">nya adalah </w:t>
      </w:r>
      <w:r w:rsidRPr="00363644">
        <w:rPr>
          <w:rFonts w:ascii="Times New Roman" w:hAnsi="Times New Roman" w:cs="Times New Roman"/>
          <w:color w:val="000000" w:themeColor="text1"/>
          <w:sz w:val="20"/>
          <w:szCs w:val="20"/>
        </w:rPr>
        <w:t>492,9%</w:t>
      </w:r>
      <w:r w:rsidRPr="00363644">
        <w:rPr>
          <w:rFonts w:ascii="Times New Roman" w:hAnsi="Times New Roman" w:cs="Times New Roman"/>
          <w:color w:val="000000" w:themeColor="text1"/>
          <w:sz w:val="20"/>
          <w:szCs w:val="20"/>
          <w:lang w:val="en-US"/>
        </w:rPr>
        <w:t xml:space="preserve">, di bagi menjadi 6 indikator rata-rata adalah </w:t>
      </w:r>
      <w:r w:rsidRPr="00363644">
        <w:rPr>
          <w:rFonts w:ascii="Times New Roman" w:hAnsi="Times New Roman" w:cs="Times New Roman"/>
          <w:color w:val="000000" w:themeColor="text1"/>
          <w:sz w:val="20"/>
          <w:szCs w:val="20"/>
        </w:rPr>
        <w:t>82,15%</w:t>
      </w:r>
      <w:r w:rsidRPr="00363644">
        <w:rPr>
          <w:rFonts w:ascii="Times New Roman" w:hAnsi="Times New Roman" w:cs="Times New Roman"/>
          <w:color w:val="000000" w:themeColor="text1"/>
          <w:sz w:val="20"/>
          <w:szCs w:val="20"/>
          <w:lang w:val="en-US"/>
        </w:rPr>
        <w:t>.</w:t>
      </w:r>
    </w:p>
    <w:p w:rsidR="00923793" w:rsidRPr="00363644" w:rsidRDefault="00923793" w:rsidP="00923793">
      <w:pPr>
        <w:spacing w:after="0"/>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Dari data hitungan diatas dapat tahu rata-rata total mencapai 82,15% termasuk dalam kategori sangat tinggi.</w:t>
      </w:r>
    </w:p>
    <w:p w:rsidR="00923793" w:rsidRPr="00363644" w:rsidRDefault="00923793" w:rsidP="00923793">
      <w:pPr>
        <w:spacing w:after="0"/>
        <w:jc w:val="both"/>
        <w:rPr>
          <w:rFonts w:ascii="Times New Roman" w:hAnsi="Times New Roman" w:cs="Times New Roman"/>
          <w:b/>
          <w:color w:val="000000" w:themeColor="text1"/>
          <w:sz w:val="20"/>
          <w:szCs w:val="20"/>
          <w:lang w:val="en-US"/>
        </w:rPr>
      </w:pPr>
    </w:p>
    <w:p w:rsidR="00923793" w:rsidRPr="00363644" w:rsidRDefault="00923793" w:rsidP="00923793">
      <w:pPr>
        <w:spacing w:after="0"/>
        <w:jc w:val="both"/>
        <w:rPr>
          <w:rFonts w:ascii="Times New Roman" w:hAnsi="Times New Roman" w:cs="Times New Roman"/>
          <w:b/>
          <w:color w:val="000000" w:themeColor="text1"/>
          <w:sz w:val="20"/>
          <w:szCs w:val="20"/>
        </w:rPr>
      </w:pPr>
      <w:r w:rsidRPr="00363644">
        <w:rPr>
          <w:rFonts w:ascii="Times New Roman" w:hAnsi="Times New Roman" w:cs="Times New Roman"/>
          <w:b/>
          <w:color w:val="000000" w:themeColor="text1"/>
          <w:sz w:val="20"/>
          <w:szCs w:val="20"/>
        </w:rPr>
        <w:t>PEMBAHASAN</w:t>
      </w:r>
    </w:p>
    <w:p w:rsidR="00923793" w:rsidRDefault="00923793" w:rsidP="00923793">
      <w:pPr>
        <w:spacing w:after="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        </w:t>
      </w:r>
      <w:r w:rsidRPr="009B6DD2">
        <w:rPr>
          <w:rFonts w:ascii="Times New Roman" w:hAnsi="Times New Roman" w:cs="Times New Roman"/>
          <w:color w:val="000000" w:themeColor="text1"/>
          <w:sz w:val="20"/>
          <w:szCs w:val="20"/>
        </w:rPr>
        <w:t xml:space="preserve">Hasil yang didapatkan dari penelitian ini telah sesuai berdasarkan prosedur.Penelitian ini memakai kuisioner untuk mengambil data dari responden guna menjawab rumusan masalah.Penelitian ini dilaksanakan di Unit Kegiatan Mahasiswa Futsal Universitas Pembangunan Nasional Veteran Surabaya. Penelitian yang berjudul Minat Mahasiswi Universitas Pembangunan Nasional Veteran Surabaya dalam mengikuti  UKM Futsal. kuisioner pada peneitian ini terdiri dari 29 pernyataan yang berdasarkan indikator yang telah ditentukan, yaitu meliputi indikator motivasi, sikap terhadap UKM futsal, keluarga, fasilitas di kampus,  teman pergaulan, dan faktor emosional. kuisioner terdri dari lima alternatif pilihan jawaban yang memakai </w:t>
      </w:r>
      <w:r w:rsidRPr="009B6DD2">
        <w:rPr>
          <w:rFonts w:ascii="Times New Roman" w:hAnsi="Times New Roman" w:cs="Times New Roman"/>
          <w:i/>
          <w:color w:val="000000" w:themeColor="text1"/>
          <w:sz w:val="20"/>
          <w:szCs w:val="20"/>
        </w:rPr>
        <w:t xml:space="preserve">skala Likert </w:t>
      </w:r>
      <w:r w:rsidRPr="009B6DD2">
        <w:rPr>
          <w:rFonts w:ascii="Times New Roman" w:hAnsi="Times New Roman" w:cs="Times New Roman"/>
          <w:color w:val="000000" w:themeColor="text1"/>
          <w:sz w:val="20"/>
          <w:szCs w:val="20"/>
        </w:rPr>
        <w:t xml:space="preserve">untuk mengukur tingkat minat. </w:t>
      </w:r>
      <w:r>
        <w:rPr>
          <w:rFonts w:ascii="Times New Roman" w:hAnsi="Times New Roman" w:cs="Times New Roman"/>
          <w:color w:val="000000" w:themeColor="text1"/>
          <w:sz w:val="20"/>
          <w:szCs w:val="20"/>
          <w:lang w:val="en-US"/>
        </w:rPr>
        <w:t xml:space="preserve">   </w:t>
      </w:r>
    </w:p>
    <w:p w:rsidR="00923793" w:rsidRDefault="00923793" w:rsidP="00923793">
      <w:pPr>
        <w:spacing w:after="0"/>
        <w:jc w:val="both"/>
        <w:rPr>
          <w:rFonts w:ascii="Times New Roman" w:hAnsi="Times New Roman" w:cs="Times New Roman"/>
          <w:color w:val="000000" w:themeColor="text1"/>
          <w:sz w:val="20"/>
          <w:szCs w:val="20"/>
          <w:lang w:val="en-US"/>
        </w:rPr>
      </w:pPr>
    </w:p>
    <w:p w:rsidR="00923793" w:rsidRPr="009B6DD2" w:rsidRDefault="00923793" w:rsidP="00923793">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            </w:t>
      </w:r>
      <w:r w:rsidRPr="009B6DD2">
        <w:rPr>
          <w:rFonts w:ascii="Times New Roman" w:hAnsi="Times New Roman" w:cs="Times New Roman"/>
          <w:color w:val="000000" w:themeColor="text1"/>
          <w:sz w:val="20"/>
          <w:szCs w:val="20"/>
        </w:rPr>
        <w:t xml:space="preserve">Setelah mendapatkan jawaban dari responden, data dianalisis untuk mengetahui tingkat minat mahasiswi Universitas Pembangunan Nasional  Veteran Surabaya dalam mengikuti UKM futsal. Dari Indikator motivasi, sikap terhadap UKM futsal, keluarga, fasiltas di kampus dan faktor emosional  termasuk dalam kategori sangat tinggi, dapat di ketahui untuk indikator minat dalam hal tersebut sangat tinggi mempengaruhi minat mengikuti olahraga futsal pada anggota UKM futsal putri Universitas Pembangunan Nasional Surabaya. Menurut Djaali (2006:121) menjelaskanbahwa minat pada seseorang akan membuat semangat seseorang mengerjakan sesuatu hal yang mereka sukai. Minat timbul dalam diri masing-masing individu akan meningkatkan keinginannya untuk berusaha </w:t>
      </w:r>
      <w:r w:rsidRPr="009B6DD2">
        <w:rPr>
          <w:rFonts w:ascii="Times New Roman" w:hAnsi="Times New Roman" w:cs="Times New Roman"/>
          <w:color w:val="000000" w:themeColor="text1"/>
          <w:sz w:val="20"/>
          <w:szCs w:val="20"/>
        </w:rPr>
        <w:lastRenderedPageBreak/>
        <w:t xml:space="preserve">melakuakan sesuatu agar mendapat kepuasan dan minat membuat seseorang terdrong melakukan kegiatan dan dari hal tersebut seseorang akan mendapat pengalaman dalam hidupnya. Shaleh dan Wahab (2004:265) Minat dari luar merupakan mnat yang timbul karena faktor luar yang mempengaruhi. Dorongan dari teman dan keluarga akan memotivasi mereka untuk mencapainya keinginannya.  Selain itu tentunya dengan pengetahuan yang lebih pada suatu bidang yang akan ditekuni maka akan mempermudah mereka untuk mempelajarinya tentunya di ikuti oleh mental individu yang baik. </w:t>
      </w:r>
    </w:p>
    <w:p w:rsidR="00923793" w:rsidRDefault="00923793" w:rsidP="00923793">
      <w:pPr>
        <w:pStyle w:val="ListParagraph"/>
        <w:ind w:left="0" w:firstLine="720"/>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Sedangkan indikator sikap terhadap UKM futsal termasuk dalam kategori tinggi, dapat diketahui untuk indikator minat dalam hal tersebut cukup tinggi mempengaruhi minat mahasiswi Universitas Pembangunan Nasional Veteran Surabaya dalam mengikuti UKM futsal.Sikap terhadap UKM buat seseorang bisa membuat minat manusia dalam melakukan suatu hal. Perasaan tidak senang akan timbul dan akan memperkecil minat pada kegiatan yang d Crow and Crow ( 1963:160).Sobur (2003:246) minat kecenderungan yang besardan keinginan yang tinggi terhadap sesuatu, ketika seseorang tertuju pada suatu objek tertentu maka akan menumbuhkan adanya minat terhadap hal tersebut. Dengan teori tersebut membuktikan bahwa memang memiliki minat yang tinggi pada suatu bidang tertentu maka mereka akan berusaha melakukannya. Pada penelitian ini di buktikan bahwa minat mengikuti UKM futsal pada Universitas Pembangunan Nasional Veteran Surabaya  memiliki kategori sangat tinggi. Hal tersebut dikarenakan pada anggota UKM futsal sudah memiliki motivasi tinggi, tentunya dengan adanya motivasi tersebut menunju</w:t>
      </w:r>
      <w:r w:rsidRPr="0073575C">
        <w:rPr>
          <w:rFonts w:ascii="Times New Roman" w:hAnsi="Times New Roman" w:cs="Times New Roman"/>
          <w:color w:val="000000" w:themeColor="text1"/>
          <w:sz w:val="20"/>
          <w:szCs w:val="20"/>
        </w:rPr>
        <w:t>kka</w:t>
      </w:r>
      <w:r>
        <w:rPr>
          <w:rFonts w:ascii="Times New Roman" w:hAnsi="Times New Roman" w:cs="Times New Roman"/>
          <w:color w:val="000000" w:themeColor="text1"/>
          <w:sz w:val="20"/>
          <w:szCs w:val="20"/>
        </w:rPr>
        <w:t>n</w:t>
      </w:r>
    </w:p>
    <w:p w:rsidR="00923793" w:rsidRPr="00363644" w:rsidRDefault="00923793" w:rsidP="00923793">
      <w:pPr>
        <w:pStyle w:val="ListParagraph"/>
        <w:ind w:left="0"/>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 xml:space="preserve">mereka benar-benar memiliki minat untuk mengikuti UKM Futsal dengan rajin dan rutin. </w:t>
      </w:r>
    </w:p>
    <w:p w:rsidR="00923793" w:rsidRPr="00363644" w:rsidRDefault="00923793" w:rsidP="00923793">
      <w:pPr>
        <w:pStyle w:val="ListParagraph"/>
        <w:ind w:left="0" w:firstLine="720"/>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 xml:space="preserve">Dari pernyataan diatas dapat dijelaskan bahwa motivasi, keluarga, fasilitas dikampus, teman pergaulan dan factor emosional pada anggota UKM futsal putri Universitas Pembangunan Nasional Veteran Surabaya yang mengikuti UKM futsal putri sudah sangat tinggi dan harus di pertahankan. Untuk sikap terhadap UKM futsal pada anggota UKM futsal putri Universitas Pembangunan Nasional  Surabaya yang mengikuti UKM futsal untuk minat mengikuti sudah tinggi tapi harus lebih ditingkatkan lagi agar </w:t>
      </w:r>
      <w:r w:rsidRPr="00363644">
        <w:rPr>
          <w:rFonts w:ascii="Times New Roman" w:hAnsi="Times New Roman" w:cs="Times New Roman"/>
          <w:color w:val="000000" w:themeColor="text1"/>
          <w:sz w:val="20"/>
          <w:szCs w:val="20"/>
        </w:rPr>
        <w:lastRenderedPageBreak/>
        <w:t>bisa maksimal jika benar-benar berminat menjadi pemain futsal putri.</w:t>
      </w:r>
    </w:p>
    <w:p w:rsidR="00923793" w:rsidRPr="00363644" w:rsidRDefault="00923793" w:rsidP="00923793">
      <w:pPr>
        <w:spacing w:after="0"/>
        <w:ind w:firstLine="652"/>
        <w:jc w:val="both"/>
        <w:rPr>
          <w:rFonts w:ascii="Times New Roman" w:hAnsi="Times New Roman" w:cs="Times New Roman"/>
          <w:color w:val="000000" w:themeColor="text1"/>
          <w:sz w:val="20"/>
          <w:szCs w:val="20"/>
          <w:lang w:val="en-US"/>
        </w:rPr>
      </w:pPr>
    </w:p>
    <w:p w:rsidR="00923793" w:rsidRPr="00363644" w:rsidRDefault="00923793" w:rsidP="00923793">
      <w:pPr>
        <w:spacing w:after="0"/>
        <w:jc w:val="both"/>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rPr>
        <w:t>SIMPULAN</w:t>
      </w:r>
    </w:p>
    <w:p w:rsidR="00923793" w:rsidRPr="00363644" w:rsidRDefault="00923793" w:rsidP="00923793">
      <w:pPr>
        <w:spacing w:after="0"/>
        <w:ind w:firstLine="567"/>
        <w:jc w:val="both"/>
        <w:rPr>
          <w:rFonts w:ascii="Times New Roman" w:hAnsi="Times New Roman" w:cs="Times New Roman"/>
          <w:color w:val="000000" w:themeColor="text1"/>
          <w:sz w:val="20"/>
          <w:szCs w:val="20"/>
        </w:rPr>
      </w:pPr>
      <w:r w:rsidRPr="00363644">
        <w:rPr>
          <w:rFonts w:ascii="Times New Roman" w:hAnsi="Times New Roman" w:cs="Times New Roman"/>
          <w:color w:val="000000" w:themeColor="text1"/>
          <w:sz w:val="20"/>
          <w:szCs w:val="20"/>
        </w:rPr>
        <w:t>Berdasarkan apa yang ditulis pada bab IV, maka dapat disimpulkan bahwa minat mahasiswi Universitas Pembangunan Nasional Veteran Surabaya dalam mengikuti UKM futsal, termasuk dalam kriteria sangat tinggi (82,15%)</w:t>
      </w:r>
    </w:p>
    <w:p w:rsidR="00923793" w:rsidRPr="00363644" w:rsidRDefault="00923793" w:rsidP="00923793">
      <w:pPr>
        <w:spacing w:after="0"/>
        <w:ind w:firstLine="567"/>
        <w:jc w:val="both"/>
        <w:rPr>
          <w:rFonts w:ascii="Times New Roman" w:hAnsi="Times New Roman" w:cs="Times New Roman"/>
          <w:color w:val="000000" w:themeColor="text1"/>
          <w:sz w:val="20"/>
          <w:szCs w:val="20"/>
        </w:rPr>
      </w:pPr>
    </w:p>
    <w:p w:rsidR="00923793" w:rsidRPr="00363644" w:rsidRDefault="00923793" w:rsidP="00923793">
      <w:pPr>
        <w:tabs>
          <w:tab w:val="left" w:pos="567"/>
          <w:tab w:val="left" w:pos="2127"/>
        </w:tabs>
        <w:spacing w:after="0"/>
        <w:jc w:val="both"/>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rPr>
        <w:t>SARAN</w:t>
      </w:r>
    </w:p>
    <w:p w:rsidR="00923793" w:rsidRPr="00363644" w:rsidRDefault="00923793" w:rsidP="00923793">
      <w:pPr>
        <w:spacing w:after="0"/>
        <w:ind w:firstLine="567"/>
        <w:jc w:val="both"/>
        <w:rPr>
          <w:rFonts w:ascii="Times New Roman" w:hAnsi="Times New Roman" w:cs="Times New Roman"/>
          <w:color w:val="000000" w:themeColor="text1"/>
          <w:sz w:val="20"/>
          <w:szCs w:val="20"/>
        </w:rPr>
      </w:pPr>
      <w:r w:rsidRPr="00363644">
        <w:rPr>
          <w:rFonts w:ascii="Times New Roman" w:eastAsiaTheme="minorEastAsia" w:hAnsi="Times New Roman" w:cs="Times New Roman"/>
          <w:color w:val="000000" w:themeColor="text1"/>
          <w:sz w:val="20"/>
          <w:szCs w:val="20"/>
        </w:rPr>
        <w:t xml:space="preserve">Berdasarkan hasil penelitian yang dilakukan oleh peneliti dapat diajukan beberapa saran yaitu (1) </w:t>
      </w:r>
      <w:r w:rsidRPr="00363644">
        <w:rPr>
          <w:rFonts w:ascii="Times New Roman" w:hAnsi="Times New Roman" w:cs="Times New Roman"/>
          <w:color w:val="000000" w:themeColor="text1"/>
          <w:sz w:val="20"/>
          <w:szCs w:val="20"/>
        </w:rPr>
        <w:t>Bagi mahasiswa yang berkeinginan menjadi anggota UKM futsal putri harus memiliki minat yang tinggi terhadap bermain futsal</w:t>
      </w:r>
      <w:r w:rsidRPr="00363644">
        <w:rPr>
          <w:rFonts w:ascii="Times New Roman" w:hAnsi="Times New Roman" w:cs="Times New Roman"/>
          <w:color w:val="000000" w:themeColor="text1"/>
          <w:sz w:val="20"/>
          <w:szCs w:val="20"/>
          <w:lang w:val="en-US"/>
        </w:rPr>
        <w:t xml:space="preserve"> (2) </w:t>
      </w:r>
      <w:r w:rsidRPr="00363644">
        <w:rPr>
          <w:rFonts w:ascii="Times New Roman" w:hAnsi="Times New Roman" w:cs="Times New Roman"/>
          <w:color w:val="000000" w:themeColor="text1"/>
          <w:sz w:val="20"/>
          <w:szCs w:val="20"/>
        </w:rPr>
        <w:t xml:space="preserve">UKM futsal putri untuk menekuni dunia olahraga futsal putri. </w:t>
      </w:r>
      <w:r w:rsidRPr="00363644">
        <w:rPr>
          <w:rFonts w:ascii="Times New Roman" w:hAnsi="Times New Roman" w:cs="Times New Roman"/>
          <w:color w:val="000000" w:themeColor="text1"/>
          <w:sz w:val="20"/>
          <w:szCs w:val="20"/>
          <w:lang w:val="en-US"/>
        </w:rPr>
        <w:t xml:space="preserve">(3) </w:t>
      </w:r>
      <w:r w:rsidRPr="00363644">
        <w:rPr>
          <w:rFonts w:ascii="Times New Roman" w:hAnsi="Times New Roman" w:cs="Times New Roman"/>
          <w:color w:val="000000" w:themeColor="text1"/>
          <w:sz w:val="20"/>
          <w:szCs w:val="20"/>
        </w:rPr>
        <w:t>Bagi anggota UKM Futsal Universitas Pembangunan Nasional Veteran Surabaya yang memiliki minat mengikuti UKM futsal diharapakan penelitian bisa dijadikan acuan untuk lebih meningkatkan minat dalam berlatih futsal secara rutin.</w:t>
      </w:r>
      <w:r w:rsidRPr="00363644">
        <w:rPr>
          <w:rFonts w:ascii="Times New Roman" w:hAnsi="Times New Roman" w:cs="Times New Roman"/>
          <w:color w:val="000000" w:themeColor="text1"/>
          <w:sz w:val="20"/>
          <w:szCs w:val="20"/>
          <w:lang w:val="en-US"/>
        </w:rPr>
        <w:t xml:space="preserve"> (4) </w:t>
      </w:r>
      <w:r w:rsidRPr="00363644">
        <w:rPr>
          <w:rFonts w:ascii="Times New Roman" w:hAnsi="Times New Roman" w:cs="Times New Roman"/>
          <w:color w:val="000000" w:themeColor="text1"/>
          <w:sz w:val="20"/>
          <w:szCs w:val="20"/>
        </w:rPr>
        <w:t>Bagi peneliti selanjutnya, penelitian ini bisa dibuat sebagai rujukan guna merumuskan masalah yang belum dikaji ulang untuk mendapatkan data penelitian yang baik terkait dengan peningkatan minat seseorang maupun team dalam berlatih futsal.</w:t>
      </w:r>
    </w:p>
    <w:p w:rsidR="00923793" w:rsidRPr="00363644" w:rsidRDefault="00923793" w:rsidP="00923793">
      <w:pPr>
        <w:tabs>
          <w:tab w:val="left" w:pos="567"/>
          <w:tab w:val="left" w:pos="2127"/>
        </w:tabs>
        <w:spacing w:after="0"/>
        <w:jc w:val="both"/>
        <w:rPr>
          <w:rFonts w:ascii="Times New Roman" w:hAnsi="Times New Roman" w:cs="Times New Roman"/>
          <w:color w:val="000000" w:themeColor="text1"/>
          <w:sz w:val="20"/>
          <w:szCs w:val="20"/>
          <w:lang w:val="en-US"/>
        </w:rPr>
      </w:pPr>
    </w:p>
    <w:p w:rsidR="00923793" w:rsidRPr="00363644" w:rsidRDefault="00923793" w:rsidP="00923793">
      <w:pPr>
        <w:spacing w:before="120" w:after="120" w:line="240" w:lineRule="auto"/>
        <w:rPr>
          <w:rFonts w:ascii="Times New Roman" w:hAnsi="Times New Roman" w:cs="Times New Roman"/>
          <w:b/>
          <w:color w:val="000000" w:themeColor="text1"/>
          <w:sz w:val="20"/>
          <w:szCs w:val="20"/>
          <w:lang w:val="en-US"/>
        </w:rPr>
      </w:pPr>
      <w:r w:rsidRPr="00363644">
        <w:rPr>
          <w:rFonts w:ascii="Times New Roman" w:hAnsi="Times New Roman" w:cs="Times New Roman"/>
          <w:b/>
          <w:color w:val="000000" w:themeColor="text1"/>
          <w:sz w:val="20"/>
          <w:szCs w:val="20"/>
        </w:rPr>
        <w:lastRenderedPageBreak/>
        <w:t>DAFTAR PUSTAKA</w:t>
      </w:r>
    </w:p>
    <w:p w:rsidR="00923793" w:rsidRPr="00363644"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Arikunto, Suharsimin. 2006. Prosedur </w:t>
      </w:r>
      <w:r w:rsidRPr="00363644">
        <w:rPr>
          <w:rFonts w:ascii="Times New Roman" w:hAnsi="Times New Roman" w:cs="Times New Roman"/>
          <w:i/>
          <w:iCs/>
          <w:color w:val="000000" w:themeColor="text1"/>
          <w:sz w:val="20"/>
          <w:szCs w:val="20"/>
        </w:rPr>
        <w:t>Penelitian Suatu Pendekatan Praktik</w:t>
      </w:r>
      <w:r w:rsidRPr="00363644">
        <w:rPr>
          <w:rFonts w:ascii="Times New Roman" w:hAnsi="Times New Roman" w:cs="Times New Roman"/>
          <w:color w:val="000000" w:themeColor="text1"/>
          <w:sz w:val="20"/>
          <w:szCs w:val="20"/>
        </w:rPr>
        <w:t>. Jakarta:Rineka Cipta</w:t>
      </w:r>
    </w:p>
    <w:p w:rsidR="00923793" w:rsidRPr="00363644"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Crow and Crow. 1963. </w:t>
      </w:r>
      <w:r w:rsidRPr="00363644">
        <w:rPr>
          <w:rFonts w:ascii="Times New Roman" w:hAnsi="Times New Roman" w:cs="Times New Roman"/>
          <w:i/>
          <w:color w:val="000000" w:themeColor="text1"/>
          <w:sz w:val="20"/>
          <w:szCs w:val="20"/>
        </w:rPr>
        <w:t>General Psychology.</w:t>
      </w:r>
      <w:r w:rsidRPr="00363644">
        <w:rPr>
          <w:rFonts w:ascii="Times New Roman" w:hAnsi="Times New Roman" w:cs="Times New Roman"/>
          <w:color w:val="000000" w:themeColor="text1"/>
          <w:sz w:val="20"/>
          <w:szCs w:val="20"/>
        </w:rPr>
        <w:t>USA: Littleefeld, Adams &amp; Co.</w:t>
      </w:r>
    </w:p>
    <w:p w:rsidR="00923793" w:rsidRPr="00363644" w:rsidRDefault="00923793" w:rsidP="00923793">
      <w:pPr>
        <w:spacing w:after="120"/>
        <w:ind w:left="567" w:hanging="567"/>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Djaali. 2006</w:t>
      </w:r>
      <w:r w:rsidRPr="00363644">
        <w:rPr>
          <w:rFonts w:ascii="Times New Roman" w:hAnsi="Times New Roman" w:cs="Times New Roman"/>
          <w:i/>
          <w:iCs/>
          <w:color w:val="000000" w:themeColor="text1"/>
          <w:sz w:val="20"/>
          <w:szCs w:val="20"/>
        </w:rPr>
        <w:t>. Psikologi Pendidikan</w:t>
      </w:r>
      <w:r w:rsidRPr="00363644">
        <w:rPr>
          <w:rFonts w:ascii="Times New Roman" w:hAnsi="Times New Roman" w:cs="Times New Roman"/>
          <w:color w:val="000000" w:themeColor="text1"/>
          <w:sz w:val="20"/>
          <w:szCs w:val="20"/>
        </w:rPr>
        <w:t>. Jakarta:Bumi Aksara</w:t>
      </w:r>
    </w:p>
    <w:p w:rsidR="00923793" w:rsidRPr="00363644"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Nursalam. 2013. </w:t>
      </w:r>
      <w:r w:rsidRPr="00363644">
        <w:rPr>
          <w:rFonts w:ascii="Times New Roman" w:hAnsi="Times New Roman" w:cs="Times New Roman"/>
          <w:i/>
          <w:iCs/>
          <w:color w:val="000000" w:themeColor="text1"/>
          <w:sz w:val="20"/>
          <w:szCs w:val="20"/>
        </w:rPr>
        <w:t xml:space="preserve">Metodologi Penelitian Ilmu Keperawatan Pendekatan Praktis. </w:t>
      </w:r>
      <w:r w:rsidRPr="00363644">
        <w:rPr>
          <w:rFonts w:ascii="Times New Roman" w:hAnsi="Times New Roman" w:cs="Times New Roman"/>
          <w:color w:val="000000" w:themeColor="text1"/>
          <w:sz w:val="20"/>
          <w:szCs w:val="20"/>
        </w:rPr>
        <w:t>Jakarta: Salemba Medika</w:t>
      </w:r>
    </w:p>
    <w:p w:rsidR="00923793"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Prakoso, Drajat Bagus dkk.Agustus 2013.“</w:t>
      </w:r>
      <w:r w:rsidRPr="00363644">
        <w:rPr>
          <w:rFonts w:ascii="Times New Roman" w:hAnsi="Times New Roman" w:cs="Times New Roman"/>
          <w:i/>
          <w:iCs/>
          <w:color w:val="000000" w:themeColor="text1"/>
          <w:sz w:val="20"/>
          <w:szCs w:val="20"/>
        </w:rPr>
        <w:t>Minat Bermain Futsal di Jenis Lapangan Vinyilparquette, Rumput Sintesis dan Semen Pada Pengguna Lapangan Di Semarang”.</w:t>
      </w:r>
      <w:r w:rsidRPr="00363644">
        <w:rPr>
          <w:rFonts w:ascii="Times New Roman" w:hAnsi="Times New Roman" w:cs="Times New Roman"/>
          <w:color w:val="000000" w:themeColor="text1"/>
          <w:sz w:val="20"/>
          <w:szCs w:val="20"/>
        </w:rPr>
        <w:t xml:space="preserve"> (Online),  Volume 2, Nomer 2, </w:t>
      </w:r>
      <w:r w:rsidRPr="00363644">
        <w:rPr>
          <w:rFonts w:ascii="Times New Roman" w:hAnsi="Times New Roman" w:cs="Times New Roman"/>
          <w:color w:val="000000" w:themeColor="text1"/>
          <w:sz w:val="20"/>
          <w:szCs w:val="20"/>
          <w:u w:val="single"/>
        </w:rPr>
        <w:t>(</w:t>
      </w:r>
      <w:hyperlink r:id="rId11" w:history="1">
        <w:r w:rsidRPr="00363644">
          <w:rPr>
            <w:rStyle w:val="Hyperlink"/>
            <w:rFonts w:ascii="Times New Roman" w:hAnsi="Times New Roman" w:cs="Times New Roman"/>
            <w:color w:val="000000" w:themeColor="text1"/>
            <w:sz w:val="20"/>
            <w:szCs w:val="20"/>
          </w:rPr>
          <w:t>http://journal.unnes.ac.id/sju/index.php/jssf, diunduh</w:t>
        </w:r>
      </w:hyperlink>
      <w:r w:rsidRPr="00363644">
        <w:rPr>
          <w:rFonts w:ascii="Times New Roman" w:hAnsi="Times New Roman" w:cs="Times New Roman"/>
          <w:color w:val="000000" w:themeColor="text1"/>
          <w:sz w:val="20"/>
          <w:szCs w:val="20"/>
        </w:rPr>
        <w:t xml:space="preserve"> 27 Januari 2018).</w:t>
      </w:r>
    </w:p>
    <w:p w:rsidR="00923793"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Shaleh, AR, Wahab, MA. 2004</w:t>
      </w:r>
      <w:r w:rsidRPr="00363644">
        <w:rPr>
          <w:rFonts w:ascii="Times New Roman" w:hAnsi="Times New Roman" w:cs="Times New Roman"/>
          <w:i/>
          <w:iCs/>
          <w:color w:val="000000" w:themeColor="text1"/>
          <w:sz w:val="20"/>
          <w:szCs w:val="20"/>
        </w:rPr>
        <w:t>. Psikologi Suatu Pengantar dalam Perspektif Islam</w:t>
      </w:r>
      <w:r w:rsidRPr="0036364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Jakarta: Prenada Media</w:t>
      </w:r>
      <w:r>
        <w:rPr>
          <w:rFonts w:ascii="Times New Roman" w:hAnsi="Times New Roman" w:cs="Times New Roman"/>
          <w:color w:val="000000" w:themeColor="text1"/>
          <w:sz w:val="20"/>
          <w:szCs w:val="20"/>
          <w:lang w:val="en-US"/>
        </w:rPr>
        <w:t>.</w:t>
      </w:r>
    </w:p>
    <w:p w:rsidR="00923793"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Slameto, 2003.</w:t>
      </w:r>
      <w:r w:rsidRPr="00363644">
        <w:rPr>
          <w:rFonts w:ascii="Times New Roman" w:hAnsi="Times New Roman" w:cs="Times New Roman"/>
          <w:i/>
          <w:iCs/>
          <w:color w:val="000000" w:themeColor="text1"/>
          <w:sz w:val="20"/>
          <w:szCs w:val="20"/>
        </w:rPr>
        <w:t>Belajar Dan Faktor-Faktor Yang Mempengaruhi.</w:t>
      </w:r>
      <w:r>
        <w:rPr>
          <w:rFonts w:ascii="Times New Roman" w:hAnsi="Times New Roman" w:cs="Times New Roman"/>
          <w:color w:val="000000" w:themeColor="text1"/>
          <w:sz w:val="20"/>
          <w:szCs w:val="20"/>
        </w:rPr>
        <w:t xml:space="preserve"> Jakarta: Rineka Cipt</w:t>
      </w:r>
      <w:r>
        <w:rPr>
          <w:rFonts w:ascii="Times New Roman" w:hAnsi="Times New Roman" w:cs="Times New Roman"/>
          <w:color w:val="000000" w:themeColor="text1"/>
          <w:sz w:val="20"/>
          <w:szCs w:val="20"/>
          <w:lang w:val="en-US"/>
        </w:rPr>
        <w:t>a.</w:t>
      </w:r>
    </w:p>
    <w:p w:rsidR="00923793" w:rsidRPr="00363644" w:rsidRDefault="00923793" w:rsidP="00923793">
      <w:pPr>
        <w:spacing w:after="120"/>
        <w:ind w:left="567" w:hanging="567"/>
        <w:jc w:val="both"/>
        <w:rPr>
          <w:rFonts w:ascii="Times New Roman" w:hAnsi="Times New Roman" w:cs="Times New Roman"/>
          <w:color w:val="000000" w:themeColor="text1"/>
          <w:sz w:val="20"/>
          <w:szCs w:val="20"/>
          <w:lang w:val="en-US"/>
        </w:rPr>
      </w:pPr>
      <w:r w:rsidRPr="00363644">
        <w:rPr>
          <w:rFonts w:ascii="Times New Roman" w:hAnsi="Times New Roman" w:cs="Times New Roman"/>
          <w:color w:val="000000" w:themeColor="text1"/>
          <w:sz w:val="20"/>
          <w:szCs w:val="20"/>
        </w:rPr>
        <w:t xml:space="preserve">Sujanto, Agus. 2008. </w:t>
      </w:r>
      <w:r w:rsidRPr="00363644">
        <w:rPr>
          <w:rFonts w:ascii="Times New Roman" w:hAnsi="Times New Roman" w:cs="Times New Roman"/>
          <w:i/>
          <w:iCs/>
          <w:color w:val="000000" w:themeColor="text1"/>
          <w:sz w:val="20"/>
          <w:szCs w:val="20"/>
        </w:rPr>
        <w:t>Psikologi Umum</w:t>
      </w:r>
      <w:r w:rsidRPr="00363644">
        <w:rPr>
          <w:rFonts w:ascii="Times New Roman" w:hAnsi="Times New Roman" w:cs="Times New Roman"/>
          <w:color w:val="000000" w:themeColor="text1"/>
          <w:sz w:val="20"/>
          <w:szCs w:val="20"/>
        </w:rPr>
        <w:t xml:space="preserve">. Jakarta : Bumi AksaraSugiyono. 2007. </w:t>
      </w:r>
      <w:r w:rsidRPr="00363644">
        <w:rPr>
          <w:rFonts w:ascii="Times New Roman" w:hAnsi="Times New Roman" w:cs="Times New Roman"/>
          <w:i/>
          <w:iCs/>
          <w:color w:val="000000" w:themeColor="text1"/>
          <w:sz w:val="20"/>
          <w:szCs w:val="20"/>
        </w:rPr>
        <w:t>Memahami Penelitian Kualitatif</w:t>
      </w:r>
      <w:r w:rsidRPr="00363644">
        <w:rPr>
          <w:rFonts w:ascii="Times New Roman" w:hAnsi="Times New Roman" w:cs="Times New Roman"/>
          <w:color w:val="000000" w:themeColor="text1"/>
          <w:sz w:val="20"/>
          <w:szCs w:val="20"/>
        </w:rPr>
        <w:t>. Bandung: Alfabeta</w:t>
      </w:r>
    </w:p>
    <w:p w:rsidR="00923793" w:rsidRDefault="00923793">
      <w:pPr>
        <w:sectPr w:rsidR="00923793" w:rsidSect="00923793">
          <w:type w:val="continuous"/>
          <w:pgSz w:w="12240" w:h="15840"/>
          <w:pgMar w:top="1440" w:right="1440" w:bottom="1440" w:left="1440" w:header="720" w:footer="720" w:gutter="0"/>
          <w:cols w:num="2" w:space="720"/>
          <w:docGrid w:linePitch="360"/>
        </w:sectPr>
      </w:pPr>
    </w:p>
    <w:p w:rsidR="009D441F" w:rsidRDefault="009D441F"/>
    <w:sectPr w:rsidR="009D441F" w:rsidSect="0092379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793" w:rsidRDefault="00923793" w:rsidP="00923793">
      <w:pPr>
        <w:spacing w:after="0" w:line="240" w:lineRule="auto"/>
      </w:pPr>
      <w:r>
        <w:separator/>
      </w:r>
    </w:p>
  </w:endnote>
  <w:endnote w:type="continuationSeparator" w:id="1">
    <w:p w:rsidR="00923793" w:rsidRDefault="00923793" w:rsidP="0092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793" w:rsidRDefault="00923793" w:rsidP="00923793">
      <w:pPr>
        <w:spacing w:after="0" w:line="240" w:lineRule="auto"/>
      </w:pPr>
      <w:r>
        <w:separator/>
      </w:r>
    </w:p>
  </w:footnote>
  <w:footnote w:type="continuationSeparator" w:id="1">
    <w:p w:rsidR="00923793" w:rsidRDefault="00923793" w:rsidP="0092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793" w:rsidRDefault="00923793">
    <w:pPr>
      <w:pStyle w:val="Header"/>
    </w:pPr>
  </w:p>
  <w:p w:rsidR="00923793" w:rsidRDefault="009237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6145"/>
  </w:hdrShapeDefaults>
  <w:footnotePr>
    <w:footnote w:id="0"/>
    <w:footnote w:id="1"/>
  </w:footnotePr>
  <w:endnotePr>
    <w:endnote w:id="0"/>
    <w:endnote w:id="1"/>
  </w:endnotePr>
  <w:compat/>
  <w:rsids>
    <w:rsidRoot w:val="00923793"/>
    <w:rsid w:val="00111D36"/>
    <w:rsid w:val="00134FF9"/>
    <w:rsid w:val="00923793"/>
    <w:rsid w:val="0096017C"/>
    <w:rsid w:val="0098551A"/>
    <w:rsid w:val="009D441F"/>
    <w:rsid w:val="00AF5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9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79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23793"/>
  </w:style>
  <w:style w:type="paragraph" w:styleId="Footer">
    <w:name w:val="footer"/>
    <w:basedOn w:val="Normal"/>
    <w:link w:val="FooterChar"/>
    <w:uiPriority w:val="99"/>
    <w:unhideWhenUsed/>
    <w:rsid w:val="0092379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23793"/>
  </w:style>
  <w:style w:type="paragraph" w:styleId="BalloonText">
    <w:name w:val="Balloon Text"/>
    <w:basedOn w:val="Normal"/>
    <w:link w:val="BalloonTextChar"/>
    <w:uiPriority w:val="99"/>
    <w:semiHidden/>
    <w:unhideWhenUsed/>
    <w:rsid w:val="0092379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23793"/>
    <w:rPr>
      <w:rFonts w:ascii="Tahoma" w:hAnsi="Tahoma" w:cs="Tahoma"/>
      <w:sz w:val="16"/>
      <w:szCs w:val="16"/>
    </w:rPr>
  </w:style>
  <w:style w:type="character" w:styleId="Hyperlink">
    <w:name w:val="Hyperlink"/>
    <w:basedOn w:val="DefaultParagraphFont"/>
    <w:uiPriority w:val="99"/>
    <w:unhideWhenUsed/>
    <w:rsid w:val="00923793"/>
    <w:rPr>
      <w:color w:val="0000FF" w:themeColor="hyperlink"/>
      <w:u w:val="single"/>
    </w:rPr>
  </w:style>
  <w:style w:type="paragraph" w:styleId="ListParagraph">
    <w:name w:val="List Paragraph"/>
    <w:aliases w:val="KhusBay,Body of text,List Paragraph1,sub-section"/>
    <w:basedOn w:val="Normal"/>
    <w:link w:val="ListParagraphChar"/>
    <w:uiPriority w:val="34"/>
    <w:qFormat/>
    <w:rsid w:val="00923793"/>
    <w:pPr>
      <w:ind w:left="720"/>
      <w:contextualSpacing/>
    </w:pPr>
    <w:rPr>
      <w:lang w:val="en-US"/>
    </w:rPr>
  </w:style>
  <w:style w:type="character" w:customStyle="1" w:styleId="ListParagraphChar">
    <w:name w:val="List Paragraph Char"/>
    <w:aliases w:val="KhusBay Char,Body of text Char,List Paragraph1 Char,sub-section Char"/>
    <w:link w:val="ListParagraph"/>
    <w:uiPriority w:val="34"/>
    <w:locked/>
    <w:rsid w:val="00923793"/>
  </w:style>
  <w:style w:type="table" w:styleId="TableGrid">
    <w:name w:val="Table Grid"/>
    <w:basedOn w:val="TableNormal"/>
    <w:uiPriority w:val="59"/>
    <w:rsid w:val="00923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epramono@unes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uarraka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ournal.unnes.ac.id/sju/index.php/jssf,%20diunduh"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7EE3-EBF2-4706-8060-3A201F27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3916</Words>
  <Characters>22322</Characters>
  <Application>Microsoft Office Word</Application>
  <DocSecurity>0</DocSecurity>
  <Lines>186</Lines>
  <Paragraphs>52</Paragraphs>
  <ScaleCrop>false</ScaleCrop>
  <Company/>
  <LinksUpToDate>false</LinksUpToDate>
  <CharactersWithSpaces>26186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4</cp:revision>
  <dcterms:created xsi:type="dcterms:W3CDTF">2019-01-17T06:29:00Z</dcterms:created>
  <dcterms:modified xsi:type="dcterms:W3CDTF">2019-01-17T06:43:00Z</dcterms:modified>
</cp:coreProperties>
</file>