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0E40" w:rsidRDefault="00000000">
      <w:pPr>
        <w:widowControl w:val="0"/>
        <w:ind w:left="2268"/>
        <w:rPr>
          <w:rFonts w:ascii="Century Gothic" w:eastAsia="Century Gothic" w:hAnsi="Century Gothic" w:cs="Century Gothic"/>
          <w:b/>
          <w:bCs/>
          <w:color w:val="000000"/>
          <w:sz w:val="28"/>
          <w:szCs w:val="28"/>
        </w:rPr>
      </w:pPr>
      <w:r>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Management</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of</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Regular</w:t>
      </w:r>
      <w:proofErr w:type="spellEnd"/>
      <w:r w:rsidR="007507BA" w:rsidRPr="007507BA">
        <w:rPr>
          <w:rFonts w:ascii="Century Gothic" w:eastAsia="Century Gothic" w:hAnsi="Century Gothic" w:cs="Century Gothic"/>
          <w:b/>
          <w:bCs/>
          <w:sz w:val="28"/>
          <w:szCs w:val="28"/>
        </w:rPr>
        <w:t xml:space="preserve"> Music </w:t>
      </w:r>
      <w:proofErr w:type="spellStart"/>
      <w:r w:rsidR="007507BA" w:rsidRPr="007507BA">
        <w:rPr>
          <w:rFonts w:ascii="Century Gothic" w:eastAsia="Century Gothic" w:hAnsi="Century Gothic" w:cs="Century Gothic"/>
          <w:b/>
          <w:bCs/>
          <w:sz w:val="28"/>
          <w:szCs w:val="28"/>
        </w:rPr>
        <w:t>Performances</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at</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Café</w:t>
      </w:r>
      <w:proofErr w:type="spellEnd"/>
      <w:r w:rsidR="007507BA" w:rsidRPr="007507BA">
        <w:rPr>
          <w:rFonts w:ascii="Century Gothic" w:eastAsia="Century Gothic" w:hAnsi="Century Gothic" w:cs="Century Gothic"/>
          <w:b/>
          <w:bCs/>
          <w:sz w:val="28"/>
          <w:szCs w:val="28"/>
        </w:rPr>
        <w:t xml:space="preserve"> Neon in Surabaya </w:t>
      </w:r>
      <w:proofErr w:type="spellStart"/>
      <w:r w:rsidR="007507BA" w:rsidRPr="007507BA">
        <w:rPr>
          <w:rFonts w:ascii="Century Gothic" w:eastAsia="Century Gothic" w:hAnsi="Century Gothic" w:cs="Century Gothic"/>
          <w:b/>
          <w:bCs/>
          <w:sz w:val="28"/>
          <w:szCs w:val="28"/>
        </w:rPr>
        <w:t>by</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the</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Januback</w:t>
      </w:r>
      <w:proofErr w:type="spellEnd"/>
      <w:r w:rsidR="007507BA" w:rsidRPr="007507BA">
        <w:rPr>
          <w:rFonts w:ascii="Century Gothic" w:eastAsia="Century Gothic" w:hAnsi="Century Gothic" w:cs="Century Gothic"/>
          <w:b/>
          <w:bCs/>
          <w:sz w:val="28"/>
          <w:szCs w:val="28"/>
        </w:rPr>
        <w:t xml:space="preserve"> Music Group </w:t>
      </w:r>
      <w:proofErr w:type="spellStart"/>
      <w:r w:rsidR="007507BA" w:rsidRPr="007507BA">
        <w:rPr>
          <w:rFonts w:ascii="Century Gothic" w:eastAsia="Century Gothic" w:hAnsi="Century Gothic" w:cs="Century Gothic"/>
          <w:b/>
          <w:bCs/>
          <w:sz w:val="28"/>
          <w:szCs w:val="28"/>
        </w:rPr>
        <w:t>from</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an</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Arts</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Education</w:t>
      </w:r>
      <w:proofErr w:type="spellEnd"/>
      <w:r w:rsidR="007507BA" w:rsidRPr="007507BA">
        <w:rPr>
          <w:rFonts w:ascii="Century Gothic" w:eastAsia="Century Gothic" w:hAnsi="Century Gothic" w:cs="Century Gothic"/>
          <w:b/>
          <w:bCs/>
          <w:sz w:val="28"/>
          <w:szCs w:val="28"/>
        </w:rPr>
        <w:t xml:space="preserve"> </w:t>
      </w:r>
      <w:proofErr w:type="spellStart"/>
      <w:r w:rsidR="007507BA" w:rsidRPr="007507BA">
        <w:rPr>
          <w:rFonts w:ascii="Century Gothic" w:eastAsia="Century Gothic" w:hAnsi="Century Gothic" w:cs="Century Gothic"/>
          <w:b/>
          <w:bCs/>
          <w:sz w:val="28"/>
          <w:szCs w:val="28"/>
        </w:rPr>
        <w:t>Perspective</w:t>
      </w:r>
      <w:proofErr w:type="spellEnd"/>
    </w:p>
    <w:p w:rsidR="004A0E40" w:rsidRDefault="00000000">
      <w:pPr>
        <w:widowControl w:val="0"/>
        <w:spacing w:before="15"/>
        <w:ind w:left="2268"/>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-431165</wp:posOffset>
                </wp:positionH>
                <wp:positionV relativeFrom="paragraph">
                  <wp:posOffset>254000</wp:posOffset>
                </wp:positionV>
                <wp:extent cx="1637030" cy="2347595"/>
                <wp:effectExtent l="0" t="0" r="0" b="0"/>
                <wp:wrapNone/>
                <wp:docPr id="1984703689" name="Rectangles 1984703689"/>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rsidR="004A0E40" w:rsidRDefault="00000000">
                            <w:pPr>
                              <w:ind w:left="106" w:firstLine="106"/>
                            </w:pPr>
                            <w:r>
                              <w:rPr>
                                <w:color w:val="231916"/>
                                <w:sz w:val="14"/>
                              </w:rPr>
                              <w:t>E-ISSN 2338-6770</w:t>
                            </w:r>
                          </w:p>
                          <w:p w:rsidR="004A0E40" w:rsidRDefault="004A0E40">
                            <w:pPr>
                              <w:spacing w:before="11"/>
                            </w:pPr>
                          </w:p>
                          <w:p w:rsidR="004A0E40" w:rsidRDefault="00000000">
                            <w:pPr>
                              <w:ind w:left="106" w:firstLine="106"/>
                            </w:pPr>
                            <w:r>
                              <w:rPr>
                                <w:rFonts w:ascii="FS Me Light" w:eastAsia="FS Me Light" w:hAnsi="FS Me Light" w:cs="FS Me Light"/>
                                <w:color w:val="231916"/>
                                <w:sz w:val="14"/>
                              </w:rPr>
                              <w:t>Tanggal pengajuan : -</w:t>
                            </w:r>
                          </w:p>
                          <w:p w:rsidR="004A0E40" w:rsidRDefault="00000000">
                            <w:pPr>
                              <w:spacing w:before="53"/>
                              <w:ind w:left="106" w:firstLine="106"/>
                            </w:pPr>
                            <w:r>
                              <w:rPr>
                                <w:rFonts w:ascii="FS Me Light" w:eastAsia="FS Me Light" w:hAnsi="FS Me Light" w:cs="FS Me Light"/>
                                <w:color w:val="231916"/>
                                <w:sz w:val="14"/>
                              </w:rPr>
                              <w:t>Tanggal revisi : -</w:t>
                            </w:r>
                          </w:p>
                          <w:p w:rsidR="004A0E40" w:rsidRDefault="00000000">
                            <w:pPr>
                              <w:spacing w:before="53"/>
                              <w:ind w:left="106" w:firstLine="106"/>
                            </w:pPr>
                            <w:r>
                              <w:rPr>
                                <w:rFonts w:ascii="FS Me Light" w:eastAsia="FS Me Light" w:hAnsi="FS Me Light" w:cs="FS Me Light"/>
                                <w:color w:val="231916"/>
                                <w:sz w:val="14"/>
                              </w:rPr>
                              <w:t>Tanggal diterima : -</w:t>
                            </w:r>
                          </w:p>
                          <w:p w:rsidR="004A0E40" w:rsidRDefault="004A0E40">
                            <w:pPr>
                              <w:spacing w:before="10"/>
                            </w:pPr>
                          </w:p>
                          <w:p w:rsidR="004A0E40" w:rsidRDefault="00000000">
                            <w:pPr>
                              <w:spacing w:line="316" w:lineRule="auto"/>
                              <w:ind w:left="106" w:right="44" w:firstLine="106"/>
                              <w:rPr>
                                <w:rFonts w:ascii="FS Me Light" w:eastAsia="FS Me Light" w:hAnsi="FS Me Light" w:cs="FS Me Light"/>
                                <w:color w:val="231916"/>
                                <w:sz w:val="14"/>
                              </w:rPr>
                            </w:pPr>
                            <w:r>
                              <w:rPr>
                                <w:rFonts w:ascii="FS Me Light" w:eastAsia="FS Me Light" w:hAnsi="FS Me Light" w:cs="FS Me Light"/>
                                <w:color w:val="231916"/>
                                <w:sz w:val="14"/>
                              </w:rPr>
                              <w:t xml:space="preserve">Alamat Korespondensi: </w:t>
                            </w:r>
                          </w:p>
                          <w:p w:rsidR="007C55C3" w:rsidRPr="004221C8" w:rsidRDefault="007C55C3" w:rsidP="007C55C3">
                            <w:pPr>
                              <w:pStyle w:val="NormalWeb"/>
                              <w:spacing w:before="0" w:beforeAutospacing="0"/>
                            </w:pPr>
                            <w:r w:rsidRPr="004221C8">
                              <w:rPr>
                                <w:sz w:val="14"/>
                                <w:szCs w:val="14"/>
                              </w:rPr>
                              <w:t xml:space="preserve">Gedung T.11, </w:t>
                            </w:r>
                            <w:proofErr w:type="spellStart"/>
                            <w:r w:rsidRPr="004221C8">
                              <w:rPr>
                                <w:sz w:val="14"/>
                                <w:szCs w:val="14"/>
                              </w:rPr>
                              <w:t>Fakultas</w:t>
                            </w:r>
                            <w:proofErr w:type="spellEnd"/>
                            <w:r w:rsidRPr="004221C8">
                              <w:rPr>
                                <w:sz w:val="14"/>
                                <w:szCs w:val="14"/>
                              </w:rPr>
                              <w:t xml:space="preserve"> Bahasa dan </w:t>
                            </w:r>
                            <w:proofErr w:type="spellStart"/>
                            <w:r w:rsidRPr="004221C8">
                              <w:rPr>
                                <w:sz w:val="14"/>
                                <w:szCs w:val="14"/>
                              </w:rPr>
                              <w:t>Seni</w:t>
                            </w:r>
                            <w:proofErr w:type="spellEnd"/>
                            <w:r w:rsidRPr="004221C8">
                              <w:rPr>
                                <w:sz w:val="14"/>
                                <w:szCs w:val="14"/>
                              </w:rPr>
                              <w:t xml:space="preserve"> (FBS)</w:t>
                            </w:r>
                            <w:r>
                              <w:rPr>
                                <w:sz w:val="14"/>
                                <w:szCs w:val="14"/>
                              </w:rPr>
                              <w:t>.</w:t>
                            </w:r>
                            <w:r w:rsidRPr="004221C8">
                              <w:t xml:space="preserve"> </w:t>
                            </w:r>
                            <w:proofErr w:type="spellStart"/>
                            <w:r w:rsidRPr="004221C8">
                              <w:rPr>
                                <w:sz w:val="14"/>
                                <w:szCs w:val="14"/>
                              </w:rPr>
                              <w:t>Kampus</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Jl. </w:t>
                            </w:r>
                            <w:proofErr w:type="spellStart"/>
                            <w:r w:rsidRPr="004221C8">
                              <w:rPr>
                                <w:sz w:val="14"/>
                                <w:szCs w:val="14"/>
                              </w:rPr>
                              <w:t>Rektorat</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w:t>
                            </w:r>
                            <w:proofErr w:type="spellStart"/>
                            <w:r w:rsidRPr="004221C8">
                              <w:rPr>
                                <w:sz w:val="14"/>
                                <w:szCs w:val="14"/>
                              </w:rPr>
                              <w:t>Kec</w:t>
                            </w:r>
                            <w:proofErr w:type="spellEnd"/>
                            <w:r w:rsidRPr="004221C8">
                              <w:rPr>
                                <w:sz w:val="14"/>
                                <w:szCs w:val="14"/>
                              </w:rPr>
                              <w:t xml:space="preserve">. </w:t>
                            </w:r>
                            <w:proofErr w:type="spellStart"/>
                            <w:r w:rsidRPr="004221C8">
                              <w:rPr>
                                <w:sz w:val="14"/>
                                <w:szCs w:val="14"/>
                              </w:rPr>
                              <w:t>Lakarsantri</w:t>
                            </w:r>
                            <w:proofErr w:type="spellEnd"/>
                            <w:r w:rsidRPr="004221C8">
                              <w:rPr>
                                <w:sz w:val="14"/>
                                <w:szCs w:val="14"/>
                              </w:rPr>
                              <w:t xml:space="preserve">, Surabaya, </w:t>
                            </w:r>
                            <w:proofErr w:type="spellStart"/>
                            <w:r w:rsidRPr="004221C8">
                              <w:rPr>
                                <w:sz w:val="14"/>
                                <w:szCs w:val="14"/>
                              </w:rPr>
                              <w:t>Jawa</w:t>
                            </w:r>
                            <w:proofErr w:type="spellEnd"/>
                            <w:r w:rsidRPr="004221C8">
                              <w:rPr>
                                <w:sz w:val="14"/>
                                <w:szCs w:val="14"/>
                              </w:rPr>
                              <w:t xml:space="preserve"> Timur 6021</w:t>
                            </w:r>
                          </w:p>
                          <w:p w:rsidR="007C55C3" w:rsidRDefault="007C55C3">
                            <w:pPr>
                              <w:spacing w:line="316" w:lineRule="auto"/>
                              <w:ind w:left="106" w:right="44" w:firstLine="106"/>
                            </w:pPr>
                          </w:p>
                          <w:p w:rsidR="004A0E40" w:rsidRPr="007507BA" w:rsidRDefault="004A0E40" w:rsidP="007C55C3">
                            <w:pPr>
                              <w:rPr>
                                <w:lang w:val="en-US"/>
                              </w:rPr>
                            </w:pPr>
                          </w:p>
                        </w:txbxContent>
                      </wps:txbx>
                      <wps:bodyPr spcFirstLastPara="1" wrap="square" lIns="91425" tIns="91425" rIns="91425" bIns="91425" anchor="ctr" anchorCtr="0">
                        <a:noAutofit/>
                      </wps:bodyPr>
                    </wps:wsp>
                  </a:graphicData>
                </a:graphic>
              </wp:anchor>
            </w:drawing>
          </mc:Choice>
          <mc:Fallback>
            <w:pict>
              <v:rect id="Rectangles 1984703689" o:spid="_x0000_s1026" style="position:absolute;left:0;text-align:left;margin-left:-33.95pt;margin-top:20pt;width:128.9pt;height:184.8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" filled="f" stroked="f">
                <v:textbox inset="2.53958mm,2.53958mm,2.53958mm,2.53958mm">
                  <w:txbxContent>
                    <w:p w:rsidR="004A0E40" w:rsidRDefault="00000000">
                      <w:pPr>
                        <w:ind w:left="106" w:firstLine="106"/>
                      </w:pPr>
                      <w:r>
                        <w:rPr>
                          <w:color w:val="231916"/>
                          <w:sz w:val="14"/>
                        </w:rPr>
                        <w:t>E-ISSN 2338-6770</w:t>
                      </w:r>
                    </w:p>
                    <w:p w:rsidR="004A0E40" w:rsidRDefault="004A0E40">
                      <w:pPr>
                        <w:spacing w:before="11"/>
                      </w:pPr>
                    </w:p>
                    <w:p w:rsidR="004A0E40" w:rsidRDefault="00000000">
                      <w:pPr>
                        <w:ind w:left="106" w:firstLine="106"/>
                      </w:pPr>
                      <w:r>
                        <w:rPr>
                          <w:rFonts w:ascii="FS Me Light" w:eastAsia="FS Me Light" w:hAnsi="FS Me Light" w:cs="FS Me Light"/>
                          <w:color w:val="231916"/>
                          <w:sz w:val="14"/>
                        </w:rPr>
                        <w:t>Tanggal pengajuan : -</w:t>
                      </w:r>
                    </w:p>
                    <w:p w:rsidR="004A0E40" w:rsidRDefault="00000000">
                      <w:pPr>
                        <w:spacing w:before="53"/>
                        <w:ind w:left="106" w:firstLine="106"/>
                      </w:pPr>
                      <w:r>
                        <w:rPr>
                          <w:rFonts w:ascii="FS Me Light" w:eastAsia="FS Me Light" w:hAnsi="FS Me Light" w:cs="FS Me Light"/>
                          <w:color w:val="231916"/>
                          <w:sz w:val="14"/>
                        </w:rPr>
                        <w:t>Tanggal revisi : -</w:t>
                      </w:r>
                    </w:p>
                    <w:p w:rsidR="004A0E40" w:rsidRDefault="00000000">
                      <w:pPr>
                        <w:spacing w:before="53"/>
                        <w:ind w:left="106" w:firstLine="106"/>
                      </w:pPr>
                      <w:r>
                        <w:rPr>
                          <w:rFonts w:ascii="FS Me Light" w:eastAsia="FS Me Light" w:hAnsi="FS Me Light" w:cs="FS Me Light"/>
                          <w:color w:val="231916"/>
                          <w:sz w:val="14"/>
                        </w:rPr>
                        <w:t>Tanggal diterima : -</w:t>
                      </w:r>
                    </w:p>
                    <w:p w:rsidR="004A0E40" w:rsidRDefault="004A0E40">
                      <w:pPr>
                        <w:spacing w:before="10"/>
                      </w:pPr>
                    </w:p>
                    <w:p w:rsidR="004A0E40" w:rsidRDefault="00000000">
                      <w:pPr>
                        <w:spacing w:line="316" w:lineRule="auto"/>
                        <w:ind w:left="106" w:right="44" w:firstLine="106"/>
                        <w:rPr>
                          <w:rFonts w:ascii="FS Me Light" w:eastAsia="FS Me Light" w:hAnsi="FS Me Light" w:cs="FS Me Light"/>
                          <w:color w:val="231916"/>
                          <w:sz w:val="14"/>
                        </w:rPr>
                      </w:pPr>
                      <w:r>
                        <w:rPr>
                          <w:rFonts w:ascii="FS Me Light" w:eastAsia="FS Me Light" w:hAnsi="FS Me Light" w:cs="FS Me Light"/>
                          <w:color w:val="231916"/>
                          <w:sz w:val="14"/>
                        </w:rPr>
                        <w:t xml:space="preserve">Alamat Korespondensi: </w:t>
                      </w:r>
                    </w:p>
                    <w:p w:rsidR="007C55C3" w:rsidRPr="004221C8" w:rsidRDefault="007C55C3" w:rsidP="007C55C3">
                      <w:pPr>
                        <w:pStyle w:val="NormalWeb"/>
                        <w:spacing w:before="0" w:beforeAutospacing="0"/>
                      </w:pPr>
                      <w:r w:rsidRPr="004221C8">
                        <w:rPr>
                          <w:sz w:val="14"/>
                          <w:szCs w:val="14"/>
                        </w:rPr>
                        <w:t xml:space="preserve">Gedung T.11, </w:t>
                      </w:r>
                      <w:proofErr w:type="spellStart"/>
                      <w:r w:rsidRPr="004221C8">
                        <w:rPr>
                          <w:sz w:val="14"/>
                          <w:szCs w:val="14"/>
                        </w:rPr>
                        <w:t>Fakultas</w:t>
                      </w:r>
                      <w:proofErr w:type="spellEnd"/>
                      <w:r w:rsidRPr="004221C8">
                        <w:rPr>
                          <w:sz w:val="14"/>
                          <w:szCs w:val="14"/>
                        </w:rPr>
                        <w:t xml:space="preserve"> Bahasa dan </w:t>
                      </w:r>
                      <w:proofErr w:type="spellStart"/>
                      <w:r w:rsidRPr="004221C8">
                        <w:rPr>
                          <w:sz w:val="14"/>
                          <w:szCs w:val="14"/>
                        </w:rPr>
                        <w:t>Seni</w:t>
                      </w:r>
                      <w:proofErr w:type="spellEnd"/>
                      <w:r w:rsidRPr="004221C8">
                        <w:rPr>
                          <w:sz w:val="14"/>
                          <w:szCs w:val="14"/>
                        </w:rPr>
                        <w:t xml:space="preserve"> (FBS)</w:t>
                      </w:r>
                      <w:r>
                        <w:rPr>
                          <w:sz w:val="14"/>
                          <w:szCs w:val="14"/>
                        </w:rPr>
                        <w:t>.</w:t>
                      </w:r>
                      <w:r w:rsidRPr="004221C8">
                        <w:t xml:space="preserve"> </w:t>
                      </w:r>
                      <w:proofErr w:type="spellStart"/>
                      <w:r w:rsidRPr="004221C8">
                        <w:rPr>
                          <w:sz w:val="14"/>
                          <w:szCs w:val="14"/>
                        </w:rPr>
                        <w:t>Kampus</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Jl. </w:t>
                      </w:r>
                      <w:proofErr w:type="spellStart"/>
                      <w:r w:rsidRPr="004221C8">
                        <w:rPr>
                          <w:sz w:val="14"/>
                          <w:szCs w:val="14"/>
                        </w:rPr>
                        <w:t>Rektorat</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w:t>
                      </w:r>
                      <w:proofErr w:type="spellStart"/>
                      <w:r w:rsidRPr="004221C8">
                        <w:rPr>
                          <w:sz w:val="14"/>
                          <w:szCs w:val="14"/>
                        </w:rPr>
                        <w:t>Kec</w:t>
                      </w:r>
                      <w:proofErr w:type="spellEnd"/>
                      <w:r w:rsidRPr="004221C8">
                        <w:rPr>
                          <w:sz w:val="14"/>
                          <w:szCs w:val="14"/>
                        </w:rPr>
                        <w:t xml:space="preserve">. </w:t>
                      </w:r>
                      <w:proofErr w:type="spellStart"/>
                      <w:r w:rsidRPr="004221C8">
                        <w:rPr>
                          <w:sz w:val="14"/>
                          <w:szCs w:val="14"/>
                        </w:rPr>
                        <w:t>Lakarsantri</w:t>
                      </w:r>
                      <w:proofErr w:type="spellEnd"/>
                      <w:r w:rsidRPr="004221C8">
                        <w:rPr>
                          <w:sz w:val="14"/>
                          <w:szCs w:val="14"/>
                        </w:rPr>
                        <w:t xml:space="preserve">, Surabaya, </w:t>
                      </w:r>
                      <w:proofErr w:type="spellStart"/>
                      <w:r w:rsidRPr="004221C8">
                        <w:rPr>
                          <w:sz w:val="14"/>
                          <w:szCs w:val="14"/>
                        </w:rPr>
                        <w:t>Jawa</w:t>
                      </w:r>
                      <w:proofErr w:type="spellEnd"/>
                      <w:r w:rsidRPr="004221C8">
                        <w:rPr>
                          <w:sz w:val="14"/>
                          <w:szCs w:val="14"/>
                        </w:rPr>
                        <w:t xml:space="preserve"> Timur 6021</w:t>
                      </w:r>
                    </w:p>
                    <w:p w:rsidR="007C55C3" w:rsidRDefault="007C55C3">
                      <w:pPr>
                        <w:spacing w:line="316" w:lineRule="auto"/>
                        <w:ind w:left="106" w:right="44" w:firstLine="106"/>
                      </w:pPr>
                    </w:p>
                    <w:p w:rsidR="004A0E40" w:rsidRPr="007507BA" w:rsidRDefault="004A0E40" w:rsidP="007C55C3">
                      <w:pPr>
                        <w:rPr>
                          <w:lang w:val="en-US"/>
                        </w:rPr>
                      </w:pPr>
                    </w:p>
                  </w:txbxContent>
                </v:textbox>
              </v:rect>
            </w:pict>
          </mc:Fallback>
        </mc:AlternateContent>
      </w:r>
      <w:r>
        <w:rPr>
          <w:noProof/>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101600</wp:posOffset>
                </wp:positionV>
                <wp:extent cx="541020" cy="366395"/>
                <wp:effectExtent l="0" t="0" r="0" b="0"/>
                <wp:wrapNone/>
                <wp:docPr id="1984703690" name="Group 1984703690"/>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3" name="Shape 3"/>
                          <wps:cNvSpPr/>
                          <wps:spPr>
                            <a:xfrm>
                              <a:off x="0" y="0"/>
                              <a:ext cx="541250" cy="366100"/>
                            </a:xfrm>
                            <a:prstGeom prst="rect">
                              <a:avLst/>
                            </a:prstGeom>
                            <a:noFill/>
                            <a:ln>
                              <a:noFill/>
                            </a:ln>
                          </wps:spPr>
                          <wps:txbx>
                            <w:txbxContent>
                              <w:p w:rsidR="004A0E40" w:rsidRDefault="004A0E40"/>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a:blip r:embed="rId10"/>
                            <a:srcRect/>
                            <a:stretch>
                              <a:fillRect/>
                            </a:stretch>
                          </pic:blipFill>
                          <pic:spPr>
                            <a:xfrm>
                              <a:off x="358392" y="0"/>
                              <a:ext cx="182880" cy="290195"/>
                            </a:xfrm>
                            <a:prstGeom prst="rect">
                              <a:avLst/>
                            </a:prstGeom>
                            <a:noFill/>
                            <a:ln>
                              <a:noFill/>
                            </a:ln>
                          </pic:spPr>
                        </pic:pic>
                        <pic:pic xmlns:pic="http://schemas.openxmlformats.org/drawingml/2006/picture">
                          <pic:nvPicPr>
                            <pic:cNvPr id="8" name="Shape 8"/>
                            <pic:cNvPicPr preferRelativeResize="0"/>
                          </pic:nvPicPr>
                          <pic:blipFill>
                            <a:blip r:embed="rId11"/>
                            <a:srcRect/>
                            <a:stretch>
                              <a:fillRect/>
                            </a:stretch>
                          </pic:blipFill>
                          <pic:spPr>
                            <a:xfrm>
                              <a:off x="0" y="0"/>
                              <a:ext cx="304165" cy="310515"/>
                            </a:xfrm>
                            <a:prstGeom prst="rect">
                              <a:avLst/>
                            </a:prstGeom>
                            <a:noFill/>
                            <a:ln>
                              <a:noFill/>
                            </a:ln>
                          </pic:spPr>
                        </pic:pic>
                        <wps:wsp>
                          <wps:cNvPr id="9" name="Shape 9"/>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id="Group 1984703690" o:spid="_x0000_s1027" style="position:absolute;left:0;text-align:left;margin-left:0;margin-top:8pt;width:42.6pt;height:28.85pt;z-index:251658240" coordorigin="50753,35969" coordsize="5413,366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1Iz9LmAJAABgCQAAFQAAAGRycy9tZWRpYS9pbWFnZTIu&#13;&#10;anBlZ//Y/+AAEEpGSUYAAQEBAGAAYAAA/9sAQwADAgIDAgIDAwMDBAMDBAUIBQUEBAUKBwcGCAwK&#13;&#10;DAwLCgsLDQ4SEA0OEQ4LCxAWEBETFBUVFQwPFxgWFBgSFBUU/9sAQwEDBAQFBAUJBQUJFA0LDRQU&#13;&#10;FBQUFBQUFBQUFBQUFBQUFBQUFBQUFBQUFBQUFBQUFBQUFBQUFBQUFBQUFBQUFBQU/8AAEQgARAB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">
                <v:group id="Group 1" o:spid="_x0000_s1028" style="position:absolute;left:50753;top:35969;width:5413;height:3661" coordsize="5412,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Shape 3" o:spid="_x0000_s1029" style="position:absolute;width:5412;height:3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" filled="f" stroked="f">
                    <v:textbox inset="2.53958mm,2.53958mm,2.53958mm,2.53958mm">
                      <w:txbxContent>
                        <w:p w:rsidR="004A0E40" w:rsidRDefault="004A0E4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0" type="#_x0000_t75" style="position:absolute;left:3583;width:1829;height:29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">
                    <v:imagedata r:id="rId12" o:title=""/>
                  </v:shape>
                  <v:shape id="Shape 8" o:spid="_x0000_s1031" type="#_x0000_t75" style="position:absolute;width:3041;height:310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">
                    <v:imagedata r:id="rId13" o:title=""/>
                  </v:shape>
                  <v:shape id="Shape 9" o:spid="_x0000_s1032" style="position:absolute;top:3114;width:3213;height:547;visibility:visible;mso-wrap-style:square;v-text-anchor:middle" coordsize="5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&#13;&#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rsidR="004A0E40" w:rsidRPr="007C55C3" w:rsidRDefault="00000000">
      <w:pPr>
        <w:widowControl w:val="0"/>
        <w:spacing w:line="239" w:lineRule="auto"/>
        <w:ind w:left="2268" w:right="49"/>
        <w:rPr>
          <w:rFonts w:ascii="Century Gothic" w:eastAsia="Century Gothic" w:hAnsi="Century Gothic" w:cs="Century Gothic"/>
          <w:color w:val="000000"/>
          <w:sz w:val="18"/>
          <w:szCs w:val="18"/>
          <w:vertAlign w:val="superscript"/>
        </w:rPr>
      </w:pPr>
      <w:r>
        <w:rPr>
          <w:rFonts w:ascii="Century Gothic" w:eastAsia="Century Gothic" w:hAnsi="Century Gothic" w:cs="Century Gothic"/>
          <w:color w:val="000000"/>
          <w:sz w:val="18"/>
          <w:szCs w:val="18"/>
          <w:lang w:val="en-US"/>
        </w:rPr>
        <w:t>Abraham Miracle Kurniawan</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00"/>
          <w:sz w:val="18"/>
          <w:szCs w:val="18"/>
          <w:vertAlign w:val="superscript"/>
        </w:rPr>
        <w:t>1</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00"/>
          <w:sz w:val="18"/>
          <w:szCs w:val="18"/>
          <w:lang w:val="en-US"/>
        </w:rPr>
        <w:t>Joko Winarko</w:t>
      </w:r>
      <w:r w:rsidR="007C55C3">
        <w:rPr>
          <w:rFonts w:ascii="Century Gothic" w:eastAsia="Century Gothic" w:hAnsi="Century Gothic" w:cs="Century Gothic"/>
          <w:color w:val="000000"/>
          <w:sz w:val="18"/>
          <w:szCs w:val="18"/>
          <w:vertAlign w:val="superscript"/>
          <w:lang w:val="en-US"/>
        </w:rPr>
        <w:t>2</w:t>
      </w:r>
    </w:p>
    <w:p w:rsidR="004A0E40" w:rsidRDefault="004A0E40">
      <w:pPr>
        <w:widowControl w:val="0"/>
        <w:spacing w:line="239" w:lineRule="auto"/>
        <w:ind w:left="2268" w:right="49"/>
        <w:rPr>
          <w:rFonts w:ascii="Century Gothic" w:eastAsia="Century Gothic" w:hAnsi="Century Gothic" w:cs="Century Gothic"/>
          <w:color w:val="000000"/>
          <w:sz w:val="18"/>
          <w:szCs w:val="18"/>
        </w:rPr>
      </w:pPr>
    </w:p>
    <w:p w:rsidR="00505EAB" w:rsidRDefault="00505EAB" w:rsidP="00505EAB">
      <w:pPr>
        <w:widowControl w:val="0"/>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1Universitas Negeri Surabaya, Surabaya, Indonesia</w:t>
      </w:r>
    </w:p>
    <w:p w:rsidR="00505EAB" w:rsidRDefault="00505EAB" w:rsidP="00505EAB">
      <w:pPr>
        <w:widowControl w:val="0"/>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 xml:space="preserve">2Universitas </w:t>
      </w:r>
      <w:proofErr w:type="spellStart"/>
      <w:r>
        <w:rPr>
          <w:rFonts w:ascii="Century Gothic" w:eastAsia="Century Gothic" w:hAnsi="Century Gothic" w:cs="Century Gothic"/>
          <w:color w:val="000000"/>
          <w:sz w:val="18"/>
          <w:szCs w:val="18"/>
          <w:vertAlign w:val="superscript"/>
        </w:rPr>
        <w:t>Unesa</w:t>
      </w:r>
      <w:proofErr w:type="spellEnd"/>
      <w:r>
        <w:rPr>
          <w:rFonts w:ascii="Century Gothic" w:eastAsia="Century Gothic" w:hAnsi="Century Gothic" w:cs="Century Gothic"/>
          <w:color w:val="000000"/>
          <w:sz w:val="18"/>
          <w:szCs w:val="18"/>
          <w:vertAlign w:val="superscript"/>
        </w:rPr>
        <w:t>, Surabaya, Indonesia</w:t>
      </w:r>
    </w:p>
    <w:p w:rsidR="004A0E40" w:rsidRDefault="003A259E">
      <w:pPr>
        <w:widowControl w:val="0"/>
        <w:spacing w:line="239" w:lineRule="auto"/>
        <w:ind w:left="2268" w:right="49"/>
        <w:rPr>
          <w:rFonts w:ascii="Century Gothic" w:eastAsia="Century Gothic" w:hAnsi="Century Gothic" w:cs="Century Gothic"/>
          <w:color w:val="000000"/>
          <w:sz w:val="18"/>
          <w:szCs w:val="18"/>
          <w:lang w:val="en-US"/>
        </w:rPr>
      </w:pPr>
      <w:r>
        <w:rPr>
          <w:rFonts w:ascii="Century Gothic" w:eastAsia="Century Gothic" w:hAnsi="Century Gothic" w:cs="Century Gothic"/>
          <w:color w:val="000000"/>
          <w:sz w:val="18"/>
          <w:szCs w:val="18"/>
          <w:lang w:val="en-US"/>
        </w:rPr>
        <w:t>Email</w:t>
      </w:r>
      <w:r>
        <w:rPr>
          <w:rFonts w:ascii="Century Gothic" w:eastAsia="Century Gothic" w:hAnsi="Century Gothic" w:cs="Century Gothic"/>
          <w:color w:val="000000"/>
          <w:sz w:val="18"/>
          <w:szCs w:val="18"/>
        </w:rPr>
        <w:t xml:space="preserve">: </w:t>
      </w:r>
      <w:hyperlink r:id="rId14" w:history="1">
        <w:r w:rsidRPr="00B249DA">
          <w:rPr>
            <w:rStyle w:val="Hyperlink"/>
            <w:rFonts w:ascii="Century Gothic" w:eastAsia="Century Gothic" w:hAnsi="Century Gothic" w:cs="Century Gothic"/>
            <w:position w:val="0"/>
            <w:sz w:val="18"/>
            <w:szCs w:val="18"/>
            <w:lang w:val="en-US"/>
          </w:rPr>
          <w:t>Abrahammiracle.20053@mhs.unesa.ac.id</w:t>
        </w:r>
      </w:hyperlink>
      <w:r>
        <w:rPr>
          <w:rFonts w:ascii="Century Gothic" w:eastAsia="Century Gothic" w:hAnsi="Century Gothic" w:cs="Century Gothic"/>
          <w:color w:val="000000"/>
          <w:sz w:val="18"/>
          <w:szCs w:val="18"/>
          <w:lang w:val="en-US"/>
        </w:rPr>
        <w:t xml:space="preserve">, </w:t>
      </w:r>
      <w:hyperlink r:id="rId15" w:history="1">
        <w:r w:rsidR="00295A6E" w:rsidRPr="00B249DA">
          <w:rPr>
            <w:rStyle w:val="Hyperlink"/>
            <w:rFonts w:ascii="Century Gothic" w:eastAsia="Century Gothic" w:hAnsi="Century Gothic" w:cs="Century Gothic"/>
            <w:position w:val="0"/>
            <w:sz w:val="18"/>
            <w:szCs w:val="18"/>
            <w:lang w:val="en-US"/>
          </w:rPr>
          <w:t>Jokowinarko@unesa.ac.id</w:t>
        </w:r>
      </w:hyperlink>
      <w:r w:rsidR="00295A6E">
        <w:rPr>
          <w:rFonts w:ascii="Century Gothic" w:eastAsia="Century Gothic" w:hAnsi="Century Gothic" w:cs="Century Gothic"/>
          <w:color w:val="000000"/>
          <w:sz w:val="18"/>
          <w:szCs w:val="18"/>
          <w:lang w:val="en-US"/>
        </w:rPr>
        <w:t xml:space="preserve"> </w:t>
      </w:r>
    </w:p>
    <w:p w:rsidR="00295A6E" w:rsidRPr="00295A6E" w:rsidRDefault="00295A6E">
      <w:pPr>
        <w:widowControl w:val="0"/>
        <w:spacing w:line="239" w:lineRule="auto"/>
        <w:ind w:left="2268" w:right="49"/>
        <w:rPr>
          <w:rFonts w:ascii="Century Gothic" w:eastAsia="Century Gothic" w:hAnsi="Century Gothic" w:cs="Century Gothic"/>
          <w:color w:val="000000"/>
          <w:sz w:val="18"/>
          <w:szCs w:val="18"/>
          <w:lang w:val="en-US"/>
        </w:rPr>
      </w:pPr>
    </w:p>
    <w:p w:rsidR="004A0E40" w:rsidRDefault="004A0E40">
      <w:pPr>
        <w:widowControl w:val="0"/>
        <w:spacing w:line="239" w:lineRule="auto"/>
        <w:ind w:left="2268" w:right="49"/>
        <w:jc w:val="center"/>
        <w:rPr>
          <w:rFonts w:ascii="Century Gothic" w:eastAsia="Century Gothic" w:hAnsi="Century Gothic" w:cs="Century Gothic"/>
          <w:color w:val="000000"/>
          <w:sz w:val="18"/>
          <w:szCs w:val="18"/>
        </w:rPr>
      </w:pPr>
    </w:p>
    <w:p w:rsidR="007507BA" w:rsidRPr="007507BA" w:rsidRDefault="00000000" w:rsidP="007507BA">
      <w:pPr>
        <w:widowControl w:val="0"/>
        <w:ind w:left="2268"/>
        <w:jc w:val="both"/>
        <w:rPr>
          <w:rFonts w:ascii="Century Gothic" w:eastAsia="Century Gothic" w:hAnsi="Century Gothic"/>
        </w:rPr>
      </w:pPr>
      <w:r>
        <w:rPr>
          <w:rFonts w:ascii="Century Gothic" w:eastAsia="Century Gothic" w:hAnsi="Century Gothic" w:cs="Century Gothic"/>
          <w:b/>
          <w:bCs/>
          <w:color w:val="000000"/>
          <w:sz w:val="18"/>
          <w:szCs w:val="18"/>
        </w:rPr>
        <w:t xml:space="preserve">Abstrak: </w:t>
      </w:r>
      <w:proofErr w:type="spellStart"/>
      <w:r w:rsidR="007507BA" w:rsidRPr="007507BA">
        <w:rPr>
          <w:rFonts w:ascii="Century Gothic" w:eastAsia="Century Gothic" w:hAnsi="Century Gothic" w:cs="Century Gothic"/>
        </w:rPr>
        <w:t>This</w:t>
      </w:r>
      <w:proofErr w:type="spellEnd"/>
      <w:r w:rsidR="007507BA" w:rsidRPr="007507BA">
        <w:rPr>
          <w:rFonts w:ascii="Century Gothic" w:eastAsia="Century Gothic" w:hAnsi="Century Gothic" w:cs="Century Gothic"/>
        </w:rPr>
        <w:t xml:space="preserve"> </w:t>
      </w:r>
      <w:r w:rsidR="007507BA" w:rsidRPr="007507BA">
        <w:rPr>
          <w:rFonts w:ascii="Century Gothic" w:eastAsia="Century Gothic" w:hAnsi="Century Gothic"/>
        </w:rPr>
        <w:t xml:space="preserve">The </w:t>
      </w:r>
      <w:proofErr w:type="spellStart"/>
      <w:r w:rsidR="007507BA" w:rsidRPr="007507BA">
        <w:rPr>
          <w:rFonts w:ascii="Century Gothic" w:eastAsia="Century Gothic" w:hAnsi="Century Gothic"/>
        </w:rPr>
        <w:t>Januback</w:t>
      </w:r>
      <w:proofErr w:type="spellEnd"/>
      <w:r w:rsidR="007507BA" w:rsidRPr="007507BA">
        <w:rPr>
          <w:rFonts w:ascii="Century Gothic" w:eastAsia="Century Gothic" w:hAnsi="Century Gothic"/>
        </w:rPr>
        <w:t xml:space="preserve"> Music Group </w:t>
      </w:r>
      <w:proofErr w:type="spellStart"/>
      <w:r w:rsidR="007507BA" w:rsidRPr="007507BA">
        <w:rPr>
          <w:rFonts w:ascii="Century Gothic" w:eastAsia="Century Gothic" w:hAnsi="Century Gothic"/>
        </w:rPr>
        <w:t>is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house</w:t>
      </w:r>
      <w:proofErr w:type="spellEnd"/>
      <w:r w:rsidR="007507BA" w:rsidRPr="007507BA">
        <w:rPr>
          <w:rFonts w:ascii="Century Gothic" w:eastAsia="Century Gothic" w:hAnsi="Century Gothic"/>
        </w:rPr>
        <w:t xml:space="preserve"> band </w:t>
      </w:r>
      <w:proofErr w:type="spellStart"/>
      <w:r w:rsidR="007507BA" w:rsidRPr="007507BA">
        <w:rPr>
          <w:rFonts w:ascii="Century Gothic" w:eastAsia="Century Gothic" w:hAnsi="Century Gothic"/>
        </w:rPr>
        <w:t>at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Café</w:t>
      </w:r>
      <w:proofErr w:type="spellEnd"/>
      <w:r w:rsidR="007507BA" w:rsidRPr="007507BA">
        <w:rPr>
          <w:rFonts w:ascii="Century Gothic" w:eastAsia="Century Gothic" w:hAnsi="Century Gothic"/>
        </w:rPr>
        <w:t xml:space="preserve"> Neon in Surabaya, </w:t>
      </w:r>
      <w:proofErr w:type="spellStart"/>
      <w:r w:rsidR="007507BA" w:rsidRPr="007507BA">
        <w:rPr>
          <w:rFonts w:ascii="Century Gothic" w:eastAsia="Century Gothic" w:hAnsi="Century Gothic"/>
        </w:rPr>
        <w:t>having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managed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maintain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presence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amid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competition</w:t>
      </w:r>
      <w:proofErr w:type="spellEnd"/>
      <w:r w:rsidR="007507BA" w:rsidRPr="007507BA">
        <w:rPr>
          <w:rFonts w:ascii="Century Gothic" w:eastAsia="Century Gothic" w:hAnsi="Century Gothic"/>
        </w:rPr>
        <w:t xml:space="preserve"> in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nightlife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industry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despite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focusing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solely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pop genre. The </w:t>
      </w:r>
      <w:proofErr w:type="spellStart"/>
      <w:r w:rsidR="007507BA" w:rsidRPr="007507BA">
        <w:rPr>
          <w:rFonts w:ascii="Century Gothic" w:eastAsia="Century Gothic" w:hAnsi="Century Gothic"/>
        </w:rPr>
        <w:t>group’s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uniqueness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lies</w:t>
      </w:r>
      <w:proofErr w:type="spellEnd"/>
      <w:r w:rsidR="007507BA" w:rsidRPr="007507BA">
        <w:rPr>
          <w:rFonts w:ascii="Century Gothic" w:eastAsia="Century Gothic" w:hAnsi="Century Gothic"/>
        </w:rPr>
        <w:t xml:space="preserve"> in </w:t>
      </w:r>
      <w:proofErr w:type="spellStart"/>
      <w:r w:rsidR="007507BA" w:rsidRPr="007507BA">
        <w:rPr>
          <w:rFonts w:ascii="Century Gothic" w:eastAsia="Century Gothic" w:hAnsi="Century Gothic"/>
        </w:rPr>
        <w:t>its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self-management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system</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which</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run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by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members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who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also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serve</w:t>
      </w:r>
      <w:proofErr w:type="spellEnd"/>
      <w:r w:rsidR="007507BA" w:rsidRPr="007507BA">
        <w:rPr>
          <w:rFonts w:ascii="Century Gothic" w:eastAsia="Century Gothic" w:hAnsi="Century Gothic"/>
        </w:rPr>
        <w:t xml:space="preserve"> as </w:t>
      </w:r>
      <w:proofErr w:type="spellStart"/>
      <w:r w:rsidR="007507BA" w:rsidRPr="007507BA">
        <w:rPr>
          <w:rFonts w:ascii="Century Gothic" w:eastAsia="Century Gothic" w:hAnsi="Century Gothic"/>
        </w:rPr>
        <w:t>its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administrators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This</w:t>
      </w:r>
      <w:proofErr w:type="spellEnd"/>
      <w:r w:rsidR="007507BA" w:rsidRPr="007507BA">
        <w:rPr>
          <w:rFonts w:ascii="Century Gothic" w:eastAsia="Century Gothic" w:hAnsi="Century Gothic"/>
        </w:rPr>
        <w:t xml:space="preserve"> study </w:t>
      </w:r>
      <w:proofErr w:type="spellStart"/>
      <w:r w:rsidR="007507BA" w:rsidRPr="007507BA">
        <w:rPr>
          <w:rFonts w:ascii="Century Gothic" w:eastAsia="Century Gothic" w:hAnsi="Century Gothic"/>
        </w:rPr>
        <w:t>aims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identify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elements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management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strategies</w:t>
      </w:r>
      <w:proofErr w:type="spellEnd"/>
      <w:r w:rsidR="007507BA" w:rsidRPr="007507BA">
        <w:rPr>
          <w:rFonts w:ascii="Century Gothic" w:eastAsia="Century Gothic" w:hAnsi="Century Gothic"/>
        </w:rPr>
        <w:t xml:space="preserve"> in </w:t>
      </w:r>
      <w:proofErr w:type="spellStart"/>
      <w:r w:rsidR="007507BA" w:rsidRPr="007507BA">
        <w:rPr>
          <w:rFonts w:ascii="Century Gothic" w:eastAsia="Century Gothic" w:hAnsi="Century Gothic"/>
        </w:rPr>
        <w:t>their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regular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performances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while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also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examining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their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role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from</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arts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education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perspective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This</w:t>
      </w:r>
      <w:proofErr w:type="spellEnd"/>
      <w:r w:rsidR="007507BA" w:rsidRPr="007507BA">
        <w:rPr>
          <w:rFonts w:ascii="Century Gothic" w:eastAsia="Century Gothic" w:hAnsi="Century Gothic"/>
        </w:rPr>
        <w:t xml:space="preserve"> study </w:t>
      </w:r>
      <w:proofErr w:type="spellStart"/>
      <w:r w:rsidR="007507BA" w:rsidRPr="007507BA">
        <w:rPr>
          <w:rFonts w:ascii="Century Gothic" w:eastAsia="Century Gothic" w:hAnsi="Century Gothic"/>
        </w:rPr>
        <w:t>employs</w:t>
      </w:r>
      <w:proofErr w:type="spellEnd"/>
      <w:r w:rsidR="007507BA" w:rsidRPr="007507BA">
        <w:rPr>
          <w:rFonts w:ascii="Century Gothic" w:eastAsia="Century Gothic" w:hAnsi="Century Gothic"/>
        </w:rPr>
        <w:t xml:space="preserve"> a </w:t>
      </w:r>
      <w:proofErr w:type="spellStart"/>
      <w:r w:rsidR="007507BA" w:rsidRPr="007507BA">
        <w:rPr>
          <w:rFonts w:ascii="Century Gothic" w:eastAsia="Century Gothic" w:hAnsi="Century Gothic"/>
        </w:rPr>
        <w:t>descriptive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qualitative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approach</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based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theory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of</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Handayaningrum</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Soeyono</w:t>
      </w:r>
      <w:proofErr w:type="spellEnd"/>
      <w:r w:rsidR="007507BA" w:rsidRPr="007507BA">
        <w:rPr>
          <w:rFonts w:ascii="Century Gothic" w:eastAsia="Century Gothic" w:hAnsi="Century Gothic"/>
        </w:rPr>
        <w:t xml:space="preserve"> (2018). Data were </w:t>
      </w:r>
      <w:proofErr w:type="spellStart"/>
      <w:r w:rsidR="007507BA" w:rsidRPr="007507BA">
        <w:rPr>
          <w:rFonts w:ascii="Century Gothic" w:eastAsia="Century Gothic" w:hAnsi="Century Gothic"/>
        </w:rPr>
        <w:t>collected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through</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observation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interviews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document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analysis</w:t>
      </w:r>
      <w:proofErr w:type="spellEnd"/>
      <w:r w:rsidR="007507BA" w:rsidRPr="007507BA">
        <w:rPr>
          <w:rFonts w:ascii="Century Gothic" w:eastAsia="Century Gothic" w:hAnsi="Century Gothic"/>
        </w:rPr>
        <w:t xml:space="preserve">. The </w:t>
      </w:r>
      <w:proofErr w:type="spellStart"/>
      <w:r w:rsidR="007507BA" w:rsidRPr="007507BA">
        <w:rPr>
          <w:rFonts w:ascii="Century Gothic" w:eastAsia="Century Gothic" w:hAnsi="Century Gothic"/>
        </w:rPr>
        <w:t>results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indicate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that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performance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management</w:t>
      </w:r>
      <w:proofErr w:type="spellEnd"/>
      <w:r w:rsidR="007507BA" w:rsidRPr="007507BA">
        <w:rPr>
          <w:rFonts w:ascii="Century Gothic" w:eastAsia="Century Gothic" w:hAnsi="Century Gothic"/>
        </w:rPr>
        <w:t xml:space="preserve"> has </w:t>
      </w:r>
      <w:proofErr w:type="spellStart"/>
      <w:r w:rsidR="007507BA" w:rsidRPr="007507BA">
        <w:rPr>
          <w:rFonts w:ascii="Century Gothic" w:eastAsia="Century Gothic" w:hAnsi="Century Gothic"/>
        </w:rPr>
        <w:t>been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implemented</w:t>
      </w:r>
      <w:proofErr w:type="spellEnd"/>
      <w:r w:rsidR="007507BA" w:rsidRPr="007507BA">
        <w:rPr>
          <w:rFonts w:ascii="Century Gothic" w:eastAsia="Century Gothic" w:hAnsi="Century Gothic"/>
        </w:rPr>
        <w:t xml:space="preserve"> in a </w:t>
      </w:r>
      <w:proofErr w:type="spellStart"/>
      <w:r w:rsidR="007507BA" w:rsidRPr="007507BA">
        <w:rPr>
          <w:rFonts w:ascii="Century Gothic" w:eastAsia="Century Gothic" w:hAnsi="Century Gothic"/>
        </w:rPr>
        <w:t>structured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manner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through</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6M </w:t>
      </w:r>
      <w:proofErr w:type="spellStart"/>
      <w:r w:rsidR="007507BA" w:rsidRPr="007507BA">
        <w:rPr>
          <w:rFonts w:ascii="Century Gothic" w:eastAsia="Century Gothic" w:hAnsi="Century Gothic"/>
        </w:rPr>
        <w:t>elements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men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money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methods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materials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machines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markets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management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functions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encompassing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planning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organizing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directing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controlling</w:t>
      </w:r>
      <w:proofErr w:type="spellEnd"/>
      <w:r w:rsidR="007507BA" w:rsidRPr="007507BA">
        <w:rPr>
          <w:rFonts w:ascii="Century Gothic" w:eastAsia="Century Gothic" w:hAnsi="Century Gothic"/>
        </w:rPr>
        <w:t xml:space="preserve">. The </w:t>
      </w:r>
      <w:proofErr w:type="spellStart"/>
      <w:r w:rsidR="007507BA" w:rsidRPr="007507BA">
        <w:rPr>
          <w:rFonts w:ascii="Century Gothic" w:eastAsia="Century Gothic" w:hAnsi="Century Gothic"/>
        </w:rPr>
        <w:t>strategies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employed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include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intensive</w:t>
      </w:r>
      <w:proofErr w:type="spellEnd"/>
      <w:r w:rsidR="007507BA" w:rsidRPr="007507BA">
        <w:rPr>
          <w:rFonts w:ascii="Century Gothic" w:eastAsia="Century Gothic" w:hAnsi="Century Gothic"/>
        </w:rPr>
        <w:t xml:space="preserve"> internal </w:t>
      </w:r>
      <w:proofErr w:type="spellStart"/>
      <w:r w:rsidR="007507BA" w:rsidRPr="007507BA">
        <w:rPr>
          <w:rFonts w:ascii="Century Gothic" w:eastAsia="Century Gothic" w:hAnsi="Century Gothic"/>
        </w:rPr>
        <w:t>coordination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clear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task</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allocation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regular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rehearsals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adapting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performance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concepts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audience’s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characteristics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From</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arts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education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perspective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these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regular</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performance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activities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serve</w:t>
      </w:r>
      <w:proofErr w:type="spellEnd"/>
      <w:r w:rsidR="007507BA" w:rsidRPr="007507BA">
        <w:rPr>
          <w:rFonts w:ascii="Century Gothic" w:eastAsia="Century Gothic" w:hAnsi="Century Gothic"/>
        </w:rPr>
        <w:t xml:space="preserve"> not </w:t>
      </w:r>
      <w:proofErr w:type="spellStart"/>
      <w:r w:rsidR="007507BA" w:rsidRPr="007507BA">
        <w:rPr>
          <w:rFonts w:ascii="Century Gothic" w:eastAsia="Century Gothic" w:hAnsi="Century Gothic"/>
        </w:rPr>
        <w:t>only</w:t>
      </w:r>
      <w:proofErr w:type="spellEnd"/>
      <w:r w:rsidR="007507BA" w:rsidRPr="007507BA">
        <w:rPr>
          <w:rFonts w:ascii="Century Gothic" w:eastAsia="Century Gothic" w:hAnsi="Century Gothic"/>
        </w:rPr>
        <w:t xml:space="preserve"> as a </w:t>
      </w:r>
      <w:proofErr w:type="spellStart"/>
      <w:r w:rsidR="007507BA" w:rsidRPr="007507BA">
        <w:rPr>
          <w:rFonts w:ascii="Century Gothic" w:eastAsia="Century Gothic" w:hAnsi="Century Gothic"/>
        </w:rPr>
        <w:t>form</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of</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entertainment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but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also</w:t>
      </w:r>
      <w:proofErr w:type="spellEnd"/>
      <w:r w:rsidR="007507BA" w:rsidRPr="007507BA">
        <w:rPr>
          <w:rFonts w:ascii="Century Gothic" w:eastAsia="Century Gothic" w:hAnsi="Century Gothic"/>
        </w:rPr>
        <w:t xml:space="preserve"> as a </w:t>
      </w:r>
      <w:proofErr w:type="spellStart"/>
      <w:r w:rsidR="007507BA" w:rsidRPr="007507BA">
        <w:rPr>
          <w:rFonts w:ascii="Century Gothic" w:eastAsia="Century Gothic" w:hAnsi="Century Gothic"/>
        </w:rPr>
        <w:t>learning</w:t>
      </w:r>
      <w:proofErr w:type="spellEnd"/>
      <w:r w:rsidR="007507BA" w:rsidRPr="007507BA">
        <w:rPr>
          <w:rFonts w:ascii="Century Gothic" w:eastAsia="Century Gothic" w:hAnsi="Century Gothic"/>
        </w:rPr>
        <w:t xml:space="preserve"> medium </w:t>
      </w:r>
      <w:proofErr w:type="spellStart"/>
      <w:r w:rsidR="007507BA" w:rsidRPr="007507BA">
        <w:rPr>
          <w:rFonts w:ascii="Century Gothic" w:eastAsia="Century Gothic" w:hAnsi="Century Gothic"/>
        </w:rPr>
        <w:t>that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fosters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discipline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creativity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cooperation</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responsibility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and</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artistic</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skills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among</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members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of</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music </w:t>
      </w:r>
      <w:proofErr w:type="spellStart"/>
      <w:r w:rsidR="007507BA" w:rsidRPr="007507BA">
        <w:rPr>
          <w:rFonts w:ascii="Century Gothic" w:eastAsia="Century Gothic" w:hAnsi="Century Gothic"/>
        </w:rPr>
        <w:t>group</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These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findings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confirm</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that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the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success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of</w:t>
      </w:r>
      <w:proofErr w:type="spellEnd"/>
      <w:r w:rsidR="007507BA" w:rsidRPr="007507BA">
        <w:rPr>
          <w:rFonts w:ascii="Century Gothic" w:eastAsia="Century Gothic" w:hAnsi="Century Gothic"/>
        </w:rPr>
        <w:t xml:space="preserve"> a </w:t>
      </w:r>
      <w:proofErr w:type="spellStart"/>
      <w:r w:rsidR="007507BA" w:rsidRPr="007507BA">
        <w:rPr>
          <w:rFonts w:ascii="Century Gothic" w:eastAsia="Century Gothic" w:hAnsi="Century Gothic"/>
        </w:rPr>
        <w:t>performance</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is</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determined</w:t>
      </w:r>
      <w:proofErr w:type="spellEnd"/>
      <w:r w:rsidR="007507BA" w:rsidRPr="007507BA">
        <w:rPr>
          <w:rFonts w:ascii="Century Gothic" w:eastAsia="Century Gothic" w:hAnsi="Century Gothic"/>
        </w:rPr>
        <w:t xml:space="preserve"> not </w:t>
      </w:r>
      <w:proofErr w:type="spellStart"/>
      <w:r w:rsidR="007507BA" w:rsidRPr="007507BA">
        <w:rPr>
          <w:rFonts w:ascii="Century Gothic" w:eastAsia="Century Gothic" w:hAnsi="Century Gothic"/>
        </w:rPr>
        <w:t>only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by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musical</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ability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but</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also</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by</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systematic</w:t>
      </w:r>
      <w:proofErr w:type="spellEnd"/>
      <w:r w:rsidR="007507BA" w:rsidRPr="007507BA">
        <w:rPr>
          <w:rFonts w:ascii="Century Gothic" w:eastAsia="Century Gothic" w:hAnsi="Century Gothic"/>
        </w:rPr>
        <w:t xml:space="preserve"> </w:t>
      </w:r>
      <w:proofErr w:type="spellStart"/>
      <w:r w:rsidR="007507BA" w:rsidRPr="007507BA">
        <w:rPr>
          <w:rFonts w:ascii="Century Gothic" w:eastAsia="Century Gothic" w:hAnsi="Century Gothic"/>
        </w:rPr>
        <w:t>management</w:t>
      </w:r>
      <w:proofErr w:type="spellEnd"/>
      <w:r w:rsidR="007507BA" w:rsidRPr="007507BA">
        <w:rPr>
          <w:rFonts w:ascii="Century Gothic" w:eastAsia="Century Gothic" w:hAnsi="Century Gothic"/>
        </w:rPr>
        <w:t>.</w:t>
      </w:r>
    </w:p>
    <w:p w:rsidR="004A0E40" w:rsidRDefault="004A0E40">
      <w:pPr>
        <w:ind w:left="2268"/>
        <w:jc w:val="both"/>
        <w:rPr>
          <w:rFonts w:ascii="Century Gothic" w:eastAsia="Century Gothic" w:hAnsi="Century Gothic" w:cs="Century Gothic"/>
          <w:sz w:val="18"/>
          <w:szCs w:val="18"/>
        </w:rPr>
      </w:pPr>
    </w:p>
    <w:p w:rsidR="007507BA" w:rsidRDefault="003A259E" w:rsidP="007507BA">
      <w:pPr>
        <w:widowControl w:val="0"/>
        <w:ind w:left="2268"/>
        <w:jc w:val="both"/>
        <w:rPr>
          <w:rFonts w:ascii="Century Gothic" w:eastAsia="Century Gothic" w:hAnsi="Century Gothic" w:cs="Century Gothic"/>
          <w:i/>
          <w:iCs/>
          <w:sz w:val="18"/>
          <w:szCs w:val="18"/>
        </w:rPr>
      </w:pPr>
      <w:proofErr w:type="spellStart"/>
      <w:r>
        <w:rPr>
          <w:rFonts w:ascii="Century Gothic" w:eastAsia="Century Gothic" w:hAnsi="Century Gothic" w:cs="Century Gothic"/>
          <w:b/>
          <w:bCs/>
          <w:i/>
          <w:iCs/>
          <w:sz w:val="18"/>
          <w:szCs w:val="18"/>
        </w:rPr>
        <w:t>Keywords</w:t>
      </w:r>
      <w:proofErr w:type="spellEnd"/>
      <w:r>
        <w:rPr>
          <w:rFonts w:ascii="Century Gothic" w:eastAsia="Century Gothic" w:hAnsi="Century Gothic" w:cs="Century Gothic"/>
          <w:b/>
          <w:bCs/>
          <w:i/>
          <w:iCs/>
          <w:sz w:val="18"/>
          <w:szCs w:val="18"/>
        </w:rPr>
        <w:t>:</w:t>
      </w:r>
      <w:r>
        <w:rPr>
          <w:rFonts w:ascii="Century Gothic" w:eastAsia="Century Gothic" w:hAnsi="Century Gothic" w:cs="Century Gothic"/>
          <w:b/>
          <w:bCs/>
          <w:color w:val="000000"/>
          <w:sz w:val="18"/>
          <w:szCs w:val="18"/>
          <w:lang w:val="en-US"/>
        </w:rPr>
        <w:t xml:space="preserve"> </w:t>
      </w:r>
      <w:proofErr w:type="spellStart"/>
      <w:r w:rsidR="007507BA">
        <w:rPr>
          <w:rFonts w:ascii="Century Gothic" w:eastAsia="Century Gothic" w:hAnsi="Century Gothic"/>
          <w:i/>
          <w:iCs/>
          <w:sz w:val="18"/>
          <w:szCs w:val="18"/>
        </w:rPr>
        <w:t>management</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performances</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regular</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shows</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by</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the</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Januback</w:t>
      </w:r>
      <w:proofErr w:type="spellEnd"/>
      <w:r w:rsidR="007507BA">
        <w:rPr>
          <w:rFonts w:ascii="Century Gothic" w:eastAsia="Century Gothic" w:hAnsi="Century Gothic"/>
          <w:i/>
          <w:iCs/>
          <w:sz w:val="18"/>
          <w:szCs w:val="18"/>
        </w:rPr>
        <w:t xml:space="preserve"> band, </w:t>
      </w:r>
      <w:proofErr w:type="spellStart"/>
      <w:r w:rsidR="007507BA">
        <w:rPr>
          <w:rFonts w:ascii="Century Gothic" w:eastAsia="Century Gothic" w:hAnsi="Century Gothic"/>
          <w:i/>
          <w:iCs/>
          <w:sz w:val="18"/>
          <w:szCs w:val="18"/>
        </w:rPr>
        <w:t>arts</w:t>
      </w:r>
      <w:proofErr w:type="spellEnd"/>
      <w:r w:rsidR="007507BA">
        <w:rPr>
          <w:rFonts w:ascii="Century Gothic" w:eastAsia="Century Gothic" w:hAnsi="Century Gothic"/>
          <w:i/>
          <w:iCs/>
          <w:sz w:val="18"/>
          <w:szCs w:val="18"/>
        </w:rPr>
        <w:t xml:space="preserve"> </w:t>
      </w:r>
      <w:proofErr w:type="spellStart"/>
      <w:r w:rsidR="007507BA">
        <w:rPr>
          <w:rFonts w:ascii="Century Gothic" w:eastAsia="Century Gothic" w:hAnsi="Century Gothic"/>
          <w:i/>
          <w:iCs/>
          <w:sz w:val="18"/>
          <w:szCs w:val="18"/>
        </w:rPr>
        <w:t>education</w:t>
      </w:r>
      <w:proofErr w:type="spellEnd"/>
      <w:r w:rsidR="007507BA">
        <w:rPr>
          <w:rFonts w:ascii="Century Gothic" w:eastAsia="Century Gothic" w:hAnsi="Century Gothic" w:cs="Century Gothic"/>
          <w:i/>
          <w:iCs/>
          <w:sz w:val="18"/>
          <w:szCs w:val="18"/>
        </w:rPr>
        <w:t xml:space="preserve"> </w:t>
      </w:r>
    </w:p>
    <w:p w:rsidR="004A0E40" w:rsidRDefault="004A0E40">
      <w:pPr>
        <w:widowControl w:val="0"/>
        <w:ind w:left="2268"/>
        <w:jc w:val="both"/>
        <w:rPr>
          <w:rFonts w:ascii="Century Gothic" w:eastAsia="Century Gothic" w:hAnsi="Century Gothic" w:cs="Century Gothic"/>
          <w:i/>
          <w:iCs/>
          <w:sz w:val="18"/>
          <w:szCs w:val="18"/>
          <w:lang w:val="en-US"/>
        </w:rPr>
      </w:pPr>
    </w:p>
    <w:p w:rsidR="004A0E40" w:rsidRDefault="00000000">
      <w:pPr>
        <w:widowControl w:val="0"/>
        <w:ind w:left="2268"/>
        <w:jc w:val="both"/>
        <w:rPr>
          <w:rFonts w:ascii="Century Gothic" w:eastAsia="Century Gothic" w:hAnsi="Century Gothic"/>
          <w:sz w:val="18"/>
          <w:szCs w:val="18"/>
        </w:rPr>
      </w:pPr>
      <w:r>
        <w:rPr>
          <w:rFonts w:ascii="Century Gothic" w:eastAsia="Century Gothic" w:hAnsi="Century Gothic" w:cs="Century Gothic"/>
          <w:b/>
          <w:bCs/>
          <w:sz w:val="18"/>
          <w:szCs w:val="18"/>
        </w:rPr>
        <w:t>Abstrak:</w:t>
      </w:r>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This</w:t>
      </w:r>
      <w:proofErr w:type="spellEnd"/>
      <w:r>
        <w:rPr>
          <w:rFonts w:ascii="Century Gothic" w:eastAsia="Century Gothic" w:hAnsi="Century Gothic" w:cs="Century Gothic"/>
          <w:sz w:val="18"/>
          <w:szCs w:val="18"/>
        </w:rPr>
        <w:t xml:space="preserve"> </w:t>
      </w:r>
      <w:r>
        <w:rPr>
          <w:rFonts w:ascii="Century Gothic" w:eastAsia="Century Gothic" w:hAnsi="Century Gothic"/>
          <w:sz w:val="18"/>
          <w:szCs w:val="18"/>
        </w:rPr>
        <w:t xml:space="preserve">The </w:t>
      </w:r>
      <w:proofErr w:type="spellStart"/>
      <w:r>
        <w:rPr>
          <w:rFonts w:ascii="Century Gothic" w:eastAsia="Century Gothic" w:hAnsi="Century Gothic"/>
          <w:sz w:val="18"/>
          <w:szCs w:val="18"/>
        </w:rPr>
        <w:t>Januback</w:t>
      </w:r>
      <w:proofErr w:type="spellEnd"/>
      <w:r>
        <w:rPr>
          <w:rFonts w:ascii="Century Gothic" w:eastAsia="Century Gothic" w:hAnsi="Century Gothic"/>
          <w:sz w:val="18"/>
          <w:szCs w:val="18"/>
        </w:rPr>
        <w:t xml:space="preserve"> Music Group </w:t>
      </w:r>
      <w:proofErr w:type="spellStart"/>
      <w:r>
        <w:rPr>
          <w:rFonts w:ascii="Century Gothic" w:eastAsia="Century Gothic" w:hAnsi="Century Gothic"/>
          <w:sz w:val="18"/>
          <w:szCs w:val="18"/>
        </w:rPr>
        <w:t>is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house</w:t>
      </w:r>
      <w:proofErr w:type="spellEnd"/>
      <w:r>
        <w:rPr>
          <w:rFonts w:ascii="Century Gothic" w:eastAsia="Century Gothic" w:hAnsi="Century Gothic"/>
          <w:sz w:val="18"/>
          <w:szCs w:val="18"/>
        </w:rPr>
        <w:t xml:space="preserve"> band </w:t>
      </w:r>
      <w:proofErr w:type="spellStart"/>
      <w:r>
        <w:rPr>
          <w:rFonts w:ascii="Century Gothic" w:eastAsia="Century Gothic" w:hAnsi="Century Gothic"/>
          <w:sz w:val="18"/>
          <w:szCs w:val="18"/>
        </w:rPr>
        <w:t>at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Café</w:t>
      </w:r>
      <w:proofErr w:type="spellEnd"/>
      <w:r>
        <w:rPr>
          <w:rFonts w:ascii="Century Gothic" w:eastAsia="Century Gothic" w:hAnsi="Century Gothic"/>
          <w:sz w:val="18"/>
          <w:szCs w:val="18"/>
        </w:rPr>
        <w:t xml:space="preserve"> Neon in Surabaya, </w:t>
      </w:r>
      <w:proofErr w:type="spellStart"/>
      <w:r>
        <w:rPr>
          <w:rFonts w:ascii="Century Gothic" w:eastAsia="Century Gothic" w:hAnsi="Century Gothic"/>
          <w:sz w:val="18"/>
          <w:szCs w:val="18"/>
        </w:rPr>
        <w:t>having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managed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maintain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presence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amid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competition</w:t>
      </w:r>
      <w:proofErr w:type="spellEnd"/>
      <w:r>
        <w:rPr>
          <w:rFonts w:ascii="Century Gothic" w:eastAsia="Century Gothic" w:hAnsi="Century Gothic"/>
          <w:sz w:val="18"/>
          <w:szCs w:val="18"/>
        </w:rPr>
        <w:t xml:space="preserve"> in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nightlife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industry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despite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focusing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solely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pop genre. The </w:t>
      </w:r>
      <w:proofErr w:type="spellStart"/>
      <w:r>
        <w:rPr>
          <w:rFonts w:ascii="Century Gothic" w:eastAsia="Century Gothic" w:hAnsi="Century Gothic"/>
          <w:sz w:val="18"/>
          <w:szCs w:val="18"/>
        </w:rPr>
        <w:t>group’s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uniqueness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lies</w:t>
      </w:r>
      <w:proofErr w:type="spellEnd"/>
      <w:r>
        <w:rPr>
          <w:rFonts w:ascii="Century Gothic" w:eastAsia="Century Gothic" w:hAnsi="Century Gothic"/>
          <w:sz w:val="18"/>
          <w:szCs w:val="18"/>
        </w:rPr>
        <w:t xml:space="preserve"> in </w:t>
      </w:r>
      <w:proofErr w:type="spellStart"/>
      <w:r>
        <w:rPr>
          <w:rFonts w:ascii="Century Gothic" w:eastAsia="Century Gothic" w:hAnsi="Century Gothic"/>
          <w:sz w:val="18"/>
          <w:szCs w:val="18"/>
        </w:rPr>
        <w:t>its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self-management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system</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which</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run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by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members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who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also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serve</w:t>
      </w:r>
      <w:proofErr w:type="spellEnd"/>
      <w:r>
        <w:rPr>
          <w:rFonts w:ascii="Century Gothic" w:eastAsia="Century Gothic" w:hAnsi="Century Gothic"/>
          <w:sz w:val="18"/>
          <w:szCs w:val="18"/>
        </w:rPr>
        <w:t xml:space="preserve"> as </w:t>
      </w:r>
      <w:proofErr w:type="spellStart"/>
      <w:r>
        <w:rPr>
          <w:rFonts w:ascii="Century Gothic" w:eastAsia="Century Gothic" w:hAnsi="Century Gothic"/>
          <w:sz w:val="18"/>
          <w:szCs w:val="18"/>
        </w:rPr>
        <w:t>its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administrators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This</w:t>
      </w:r>
      <w:proofErr w:type="spellEnd"/>
      <w:r>
        <w:rPr>
          <w:rFonts w:ascii="Century Gothic" w:eastAsia="Century Gothic" w:hAnsi="Century Gothic"/>
          <w:sz w:val="18"/>
          <w:szCs w:val="18"/>
        </w:rPr>
        <w:t xml:space="preserve"> study </w:t>
      </w:r>
      <w:proofErr w:type="spellStart"/>
      <w:r>
        <w:rPr>
          <w:rFonts w:ascii="Century Gothic" w:eastAsia="Century Gothic" w:hAnsi="Century Gothic"/>
          <w:sz w:val="18"/>
          <w:szCs w:val="18"/>
        </w:rPr>
        <w:t>aims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identify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elements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management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strategies</w:t>
      </w:r>
      <w:proofErr w:type="spellEnd"/>
      <w:r>
        <w:rPr>
          <w:rFonts w:ascii="Century Gothic" w:eastAsia="Century Gothic" w:hAnsi="Century Gothic"/>
          <w:sz w:val="18"/>
          <w:szCs w:val="18"/>
        </w:rPr>
        <w:t xml:space="preserve"> in </w:t>
      </w:r>
      <w:proofErr w:type="spellStart"/>
      <w:r>
        <w:rPr>
          <w:rFonts w:ascii="Century Gothic" w:eastAsia="Century Gothic" w:hAnsi="Century Gothic"/>
          <w:sz w:val="18"/>
          <w:szCs w:val="18"/>
        </w:rPr>
        <w:t>their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regular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performances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while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also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examining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their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role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from</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arts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education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perspective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This</w:t>
      </w:r>
      <w:proofErr w:type="spellEnd"/>
      <w:r>
        <w:rPr>
          <w:rFonts w:ascii="Century Gothic" w:eastAsia="Century Gothic" w:hAnsi="Century Gothic"/>
          <w:sz w:val="18"/>
          <w:szCs w:val="18"/>
        </w:rPr>
        <w:t xml:space="preserve"> study </w:t>
      </w:r>
      <w:proofErr w:type="spellStart"/>
      <w:r>
        <w:rPr>
          <w:rFonts w:ascii="Century Gothic" w:eastAsia="Century Gothic" w:hAnsi="Century Gothic"/>
          <w:sz w:val="18"/>
          <w:szCs w:val="18"/>
        </w:rPr>
        <w:t>employs</w:t>
      </w:r>
      <w:proofErr w:type="spellEnd"/>
      <w:r>
        <w:rPr>
          <w:rFonts w:ascii="Century Gothic" w:eastAsia="Century Gothic" w:hAnsi="Century Gothic"/>
          <w:sz w:val="18"/>
          <w:szCs w:val="18"/>
        </w:rPr>
        <w:t xml:space="preserve"> a </w:t>
      </w:r>
      <w:proofErr w:type="spellStart"/>
      <w:r>
        <w:rPr>
          <w:rFonts w:ascii="Century Gothic" w:eastAsia="Century Gothic" w:hAnsi="Century Gothic"/>
          <w:sz w:val="18"/>
          <w:szCs w:val="18"/>
        </w:rPr>
        <w:t>descriptive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qualitative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approach</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based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theory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of</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Handayaningrum</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Soeyono</w:t>
      </w:r>
      <w:proofErr w:type="spellEnd"/>
      <w:r>
        <w:rPr>
          <w:rFonts w:ascii="Century Gothic" w:eastAsia="Century Gothic" w:hAnsi="Century Gothic"/>
          <w:sz w:val="18"/>
          <w:szCs w:val="18"/>
        </w:rPr>
        <w:t xml:space="preserve"> (2018). Data were </w:t>
      </w:r>
      <w:proofErr w:type="spellStart"/>
      <w:r>
        <w:rPr>
          <w:rFonts w:ascii="Century Gothic" w:eastAsia="Century Gothic" w:hAnsi="Century Gothic"/>
          <w:sz w:val="18"/>
          <w:szCs w:val="18"/>
        </w:rPr>
        <w:t>collected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through</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observation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interviews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document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analysis</w:t>
      </w:r>
      <w:proofErr w:type="spellEnd"/>
      <w:r>
        <w:rPr>
          <w:rFonts w:ascii="Century Gothic" w:eastAsia="Century Gothic" w:hAnsi="Century Gothic"/>
          <w:sz w:val="18"/>
          <w:szCs w:val="18"/>
        </w:rPr>
        <w:t xml:space="preserve">. The </w:t>
      </w:r>
      <w:proofErr w:type="spellStart"/>
      <w:r>
        <w:rPr>
          <w:rFonts w:ascii="Century Gothic" w:eastAsia="Century Gothic" w:hAnsi="Century Gothic"/>
          <w:sz w:val="18"/>
          <w:szCs w:val="18"/>
        </w:rPr>
        <w:t>results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indicate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that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performance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management</w:t>
      </w:r>
      <w:proofErr w:type="spellEnd"/>
      <w:r>
        <w:rPr>
          <w:rFonts w:ascii="Century Gothic" w:eastAsia="Century Gothic" w:hAnsi="Century Gothic"/>
          <w:sz w:val="18"/>
          <w:szCs w:val="18"/>
        </w:rPr>
        <w:t xml:space="preserve"> has </w:t>
      </w:r>
      <w:proofErr w:type="spellStart"/>
      <w:r>
        <w:rPr>
          <w:rFonts w:ascii="Century Gothic" w:eastAsia="Century Gothic" w:hAnsi="Century Gothic"/>
          <w:sz w:val="18"/>
          <w:szCs w:val="18"/>
        </w:rPr>
        <w:t>been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implemented</w:t>
      </w:r>
      <w:proofErr w:type="spellEnd"/>
      <w:r>
        <w:rPr>
          <w:rFonts w:ascii="Century Gothic" w:eastAsia="Century Gothic" w:hAnsi="Century Gothic"/>
          <w:sz w:val="18"/>
          <w:szCs w:val="18"/>
        </w:rPr>
        <w:t xml:space="preserve"> in a </w:t>
      </w:r>
      <w:proofErr w:type="spellStart"/>
      <w:r>
        <w:rPr>
          <w:rFonts w:ascii="Century Gothic" w:eastAsia="Century Gothic" w:hAnsi="Century Gothic"/>
          <w:sz w:val="18"/>
          <w:szCs w:val="18"/>
        </w:rPr>
        <w:t>structured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manner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through</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6M </w:t>
      </w:r>
      <w:proofErr w:type="spellStart"/>
      <w:r>
        <w:rPr>
          <w:rFonts w:ascii="Century Gothic" w:eastAsia="Century Gothic" w:hAnsi="Century Gothic"/>
          <w:sz w:val="18"/>
          <w:szCs w:val="18"/>
        </w:rPr>
        <w:t>elements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men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money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methods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materials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machines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markets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management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functions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encompassing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planning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organizing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directing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controlling</w:t>
      </w:r>
      <w:proofErr w:type="spellEnd"/>
      <w:r>
        <w:rPr>
          <w:rFonts w:ascii="Century Gothic" w:eastAsia="Century Gothic" w:hAnsi="Century Gothic"/>
          <w:sz w:val="18"/>
          <w:szCs w:val="18"/>
        </w:rPr>
        <w:t xml:space="preserve">. The </w:t>
      </w:r>
      <w:proofErr w:type="spellStart"/>
      <w:r>
        <w:rPr>
          <w:rFonts w:ascii="Century Gothic" w:eastAsia="Century Gothic" w:hAnsi="Century Gothic"/>
          <w:sz w:val="18"/>
          <w:szCs w:val="18"/>
        </w:rPr>
        <w:t>strategies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employed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include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intensive</w:t>
      </w:r>
      <w:proofErr w:type="spellEnd"/>
      <w:r>
        <w:rPr>
          <w:rFonts w:ascii="Century Gothic" w:eastAsia="Century Gothic" w:hAnsi="Century Gothic"/>
          <w:sz w:val="18"/>
          <w:szCs w:val="18"/>
        </w:rPr>
        <w:t xml:space="preserve"> internal </w:t>
      </w:r>
      <w:proofErr w:type="spellStart"/>
      <w:r>
        <w:rPr>
          <w:rFonts w:ascii="Century Gothic" w:eastAsia="Century Gothic" w:hAnsi="Century Gothic"/>
          <w:sz w:val="18"/>
          <w:szCs w:val="18"/>
        </w:rPr>
        <w:t>coordination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clear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task</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allocation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regular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rehearsals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adapting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performance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concepts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audience’s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characteristics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From</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arts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education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perspective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these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regular</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performance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activities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serve</w:t>
      </w:r>
      <w:proofErr w:type="spellEnd"/>
      <w:r>
        <w:rPr>
          <w:rFonts w:ascii="Century Gothic" w:eastAsia="Century Gothic" w:hAnsi="Century Gothic"/>
          <w:sz w:val="18"/>
          <w:szCs w:val="18"/>
        </w:rPr>
        <w:t xml:space="preserve"> not </w:t>
      </w:r>
      <w:proofErr w:type="spellStart"/>
      <w:r>
        <w:rPr>
          <w:rFonts w:ascii="Century Gothic" w:eastAsia="Century Gothic" w:hAnsi="Century Gothic"/>
          <w:sz w:val="18"/>
          <w:szCs w:val="18"/>
        </w:rPr>
        <w:t>only</w:t>
      </w:r>
      <w:proofErr w:type="spellEnd"/>
      <w:r>
        <w:rPr>
          <w:rFonts w:ascii="Century Gothic" w:eastAsia="Century Gothic" w:hAnsi="Century Gothic"/>
          <w:sz w:val="18"/>
          <w:szCs w:val="18"/>
        </w:rPr>
        <w:t xml:space="preserve"> as a </w:t>
      </w:r>
      <w:proofErr w:type="spellStart"/>
      <w:r>
        <w:rPr>
          <w:rFonts w:ascii="Century Gothic" w:eastAsia="Century Gothic" w:hAnsi="Century Gothic"/>
          <w:sz w:val="18"/>
          <w:szCs w:val="18"/>
        </w:rPr>
        <w:t>form</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of</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entertainment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but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also</w:t>
      </w:r>
      <w:proofErr w:type="spellEnd"/>
      <w:r>
        <w:rPr>
          <w:rFonts w:ascii="Century Gothic" w:eastAsia="Century Gothic" w:hAnsi="Century Gothic"/>
          <w:sz w:val="18"/>
          <w:szCs w:val="18"/>
        </w:rPr>
        <w:t xml:space="preserve"> as a </w:t>
      </w:r>
      <w:proofErr w:type="spellStart"/>
      <w:r>
        <w:rPr>
          <w:rFonts w:ascii="Century Gothic" w:eastAsia="Century Gothic" w:hAnsi="Century Gothic"/>
          <w:sz w:val="18"/>
          <w:szCs w:val="18"/>
        </w:rPr>
        <w:t>learning</w:t>
      </w:r>
      <w:proofErr w:type="spellEnd"/>
      <w:r>
        <w:rPr>
          <w:rFonts w:ascii="Century Gothic" w:eastAsia="Century Gothic" w:hAnsi="Century Gothic"/>
          <w:sz w:val="18"/>
          <w:szCs w:val="18"/>
        </w:rPr>
        <w:t xml:space="preserve"> medium </w:t>
      </w:r>
      <w:proofErr w:type="spellStart"/>
      <w:r>
        <w:rPr>
          <w:rFonts w:ascii="Century Gothic" w:eastAsia="Century Gothic" w:hAnsi="Century Gothic"/>
          <w:sz w:val="18"/>
          <w:szCs w:val="18"/>
        </w:rPr>
        <w:t>that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fosters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discipline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creativity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cooperation</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responsibility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lastRenderedPageBreak/>
        <w:t>and</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artistic</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skills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among</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members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of</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music </w:t>
      </w:r>
      <w:proofErr w:type="spellStart"/>
      <w:r>
        <w:rPr>
          <w:rFonts w:ascii="Century Gothic" w:eastAsia="Century Gothic" w:hAnsi="Century Gothic"/>
          <w:sz w:val="18"/>
          <w:szCs w:val="18"/>
        </w:rPr>
        <w:t>group</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These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findings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confirm</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that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the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success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of</w:t>
      </w:r>
      <w:proofErr w:type="spellEnd"/>
      <w:r>
        <w:rPr>
          <w:rFonts w:ascii="Century Gothic" w:eastAsia="Century Gothic" w:hAnsi="Century Gothic"/>
          <w:sz w:val="18"/>
          <w:szCs w:val="18"/>
        </w:rPr>
        <w:t xml:space="preserve"> a </w:t>
      </w:r>
      <w:proofErr w:type="spellStart"/>
      <w:r>
        <w:rPr>
          <w:rFonts w:ascii="Century Gothic" w:eastAsia="Century Gothic" w:hAnsi="Century Gothic"/>
          <w:sz w:val="18"/>
          <w:szCs w:val="18"/>
        </w:rPr>
        <w:t>performance</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is</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determined</w:t>
      </w:r>
      <w:proofErr w:type="spellEnd"/>
      <w:r>
        <w:rPr>
          <w:rFonts w:ascii="Century Gothic" w:eastAsia="Century Gothic" w:hAnsi="Century Gothic"/>
          <w:sz w:val="18"/>
          <w:szCs w:val="18"/>
        </w:rPr>
        <w:t xml:space="preserve"> not </w:t>
      </w:r>
      <w:proofErr w:type="spellStart"/>
      <w:r>
        <w:rPr>
          <w:rFonts w:ascii="Century Gothic" w:eastAsia="Century Gothic" w:hAnsi="Century Gothic"/>
          <w:sz w:val="18"/>
          <w:szCs w:val="18"/>
        </w:rPr>
        <w:t>only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by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musical</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ability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but</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also</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by</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systematic</w:t>
      </w:r>
      <w:proofErr w:type="spellEnd"/>
      <w:r>
        <w:rPr>
          <w:rFonts w:ascii="Century Gothic" w:eastAsia="Century Gothic" w:hAnsi="Century Gothic"/>
          <w:sz w:val="18"/>
          <w:szCs w:val="18"/>
        </w:rPr>
        <w:t xml:space="preserve"> </w:t>
      </w:r>
      <w:proofErr w:type="spellStart"/>
      <w:r>
        <w:rPr>
          <w:rFonts w:ascii="Century Gothic" w:eastAsia="Century Gothic" w:hAnsi="Century Gothic"/>
          <w:sz w:val="18"/>
          <w:szCs w:val="18"/>
        </w:rPr>
        <w:t>management</w:t>
      </w:r>
      <w:proofErr w:type="spellEnd"/>
      <w:r>
        <w:rPr>
          <w:rFonts w:ascii="Century Gothic" w:eastAsia="Century Gothic" w:hAnsi="Century Gothic"/>
          <w:sz w:val="18"/>
          <w:szCs w:val="18"/>
        </w:rPr>
        <w:t>.</w:t>
      </w:r>
    </w:p>
    <w:p w:rsidR="004A0E40" w:rsidRDefault="004A0E40">
      <w:pPr>
        <w:widowControl w:val="0"/>
        <w:ind w:left="2268"/>
        <w:jc w:val="both"/>
        <w:rPr>
          <w:rFonts w:ascii="Century Gothic" w:eastAsia="Century Gothic" w:hAnsi="Century Gothic"/>
          <w:sz w:val="18"/>
          <w:szCs w:val="18"/>
        </w:rPr>
      </w:pPr>
    </w:p>
    <w:p w:rsidR="004A0E40" w:rsidRDefault="00000000">
      <w:pPr>
        <w:widowControl w:val="0"/>
        <w:ind w:left="2268"/>
        <w:jc w:val="both"/>
        <w:rPr>
          <w:rFonts w:ascii="Century Gothic" w:eastAsia="Century Gothic" w:hAnsi="Century Gothic" w:cs="Century Gothic"/>
          <w:i/>
          <w:iCs/>
          <w:sz w:val="18"/>
          <w:szCs w:val="18"/>
        </w:rPr>
      </w:pPr>
      <w:proofErr w:type="spellStart"/>
      <w:r>
        <w:rPr>
          <w:rFonts w:ascii="Century Gothic" w:eastAsia="Century Gothic" w:hAnsi="Century Gothic" w:cs="Century Gothic"/>
          <w:b/>
          <w:bCs/>
          <w:i/>
          <w:iCs/>
          <w:sz w:val="18"/>
          <w:szCs w:val="18"/>
        </w:rPr>
        <w:t>Keywords</w:t>
      </w:r>
      <w:proofErr w:type="spellEnd"/>
      <w:r>
        <w:rPr>
          <w:rFonts w:ascii="Century Gothic" w:eastAsia="Century Gothic" w:hAnsi="Century Gothic" w:cs="Century Gothic"/>
          <w:b/>
          <w:bCs/>
          <w:i/>
          <w:iCs/>
          <w:sz w:val="18"/>
          <w:szCs w:val="18"/>
        </w:rPr>
        <w:t>:</w:t>
      </w:r>
      <w:r>
        <w:rPr>
          <w:rFonts w:ascii="Century Gothic" w:eastAsia="Century Gothic" w:hAnsi="Century Gothic" w:cs="Century Gothic"/>
          <w:sz w:val="18"/>
          <w:szCs w:val="18"/>
        </w:rPr>
        <w:t xml:space="preserve"> </w:t>
      </w:r>
      <w:proofErr w:type="spellStart"/>
      <w:r>
        <w:rPr>
          <w:rFonts w:ascii="Century Gothic" w:eastAsia="Century Gothic" w:hAnsi="Century Gothic"/>
          <w:i/>
          <w:iCs/>
          <w:sz w:val="18"/>
          <w:szCs w:val="18"/>
        </w:rPr>
        <w:t>management</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performances</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regular</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shows</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by</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the</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Januback</w:t>
      </w:r>
      <w:proofErr w:type="spellEnd"/>
      <w:r>
        <w:rPr>
          <w:rFonts w:ascii="Century Gothic" w:eastAsia="Century Gothic" w:hAnsi="Century Gothic"/>
          <w:i/>
          <w:iCs/>
          <w:sz w:val="18"/>
          <w:szCs w:val="18"/>
        </w:rPr>
        <w:t xml:space="preserve"> band, </w:t>
      </w:r>
      <w:proofErr w:type="spellStart"/>
      <w:r>
        <w:rPr>
          <w:rFonts w:ascii="Century Gothic" w:eastAsia="Century Gothic" w:hAnsi="Century Gothic"/>
          <w:i/>
          <w:iCs/>
          <w:sz w:val="18"/>
          <w:szCs w:val="18"/>
        </w:rPr>
        <w:t>arts</w:t>
      </w:r>
      <w:proofErr w:type="spellEnd"/>
      <w:r>
        <w:rPr>
          <w:rFonts w:ascii="Century Gothic" w:eastAsia="Century Gothic" w:hAnsi="Century Gothic"/>
          <w:i/>
          <w:iCs/>
          <w:sz w:val="18"/>
          <w:szCs w:val="18"/>
        </w:rPr>
        <w:t xml:space="preserve"> </w:t>
      </w:r>
      <w:proofErr w:type="spellStart"/>
      <w:r>
        <w:rPr>
          <w:rFonts w:ascii="Century Gothic" w:eastAsia="Century Gothic" w:hAnsi="Century Gothic"/>
          <w:i/>
          <w:iCs/>
          <w:sz w:val="18"/>
          <w:szCs w:val="18"/>
        </w:rPr>
        <w:t>education</w:t>
      </w:r>
      <w:proofErr w:type="spellEnd"/>
      <w:r>
        <w:rPr>
          <w:rFonts w:ascii="Century Gothic" w:eastAsia="Century Gothic" w:hAnsi="Century Gothic" w:cs="Century Gothic"/>
          <w:i/>
          <w:iCs/>
          <w:sz w:val="18"/>
          <w:szCs w:val="18"/>
        </w:rPr>
        <w:t xml:space="preserve"> </w:t>
      </w:r>
    </w:p>
    <w:p w:rsidR="004A0E40" w:rsidRDefault="004A0E40">
      <w:pPr>
        <w:widowControl w:val="0"/>
        <w:ind w:left="2268"/>
        <w:jc w:val="both"/>
        <w:rPr>
          <w:rFonts w:ascii="Century Gothic" w:eastAsia="Century Gothic" w:hAnsi="Century Gothic" w:cs="Century Gothic"/>
          <w:color w:val="000000"/>
          <w:sz w:val="22"/>
          <w:szCs w:val="22"/>
        </w:rPr>
        <w:sectPr w:rsidR="004A0E40">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440" w:header="567" w:footer="720" w:gutter="0"/>
          <w:pgNumType w:start="1"/>
          <w:cols w:space="720"/>
          <w:titlePg/>
        </w:sectPr>
      </w:pPr>
    </w:p>
    <w:p w:rsidR="004A0E40" w:rsidRDefault="00000000">
      <w:pPr>
        <w:pStyle w:val="Heading1"/>
        <w:tabs>
          <w:tab w:val="left" w:pos="425"/>
        </w:tabs>
        <w:rPr>
          <w:rFonts w:ascii="Century Gothic" w:eastAsia="Century Gothic" w:hAnsi="Century Gothic" w:cs="Century Gothic"/>
          <w:sz w:val="20"/>
          <w:szCs w:val="20"/>
        </w:rPr>
      </w:pPr>
      <w:r>
        <w:rPr>
          <w:rFonts w:ascii="Century Gothic" w:eastAsia="Century Gothic" w:hAnsi="Century Gothic" w:cs="Century Gothic"/>
          <w:sz w:val="20"/>
          <w:szCs w:val="20"/>
        </w:rPr>
        <w:t>1.</w:t>
      </w:r>
      <w:r w:rsidR="003A259E">
        <w:rPr>
          <w:rFonts w:ascii="Century Gothic" w:eastAsia="Century Gothic" w:hAnsi="Century Gothic" w:cs="Century Gothic"/>
          <w:sz w:val="20"/>
          <w:szCs w:val="20"/>
          <w:lang w:val="en-US"/>
        </w:rPr>
        <w:t xml:space="preserve"> </w:t>
      </w:r>
      <w:r w:rsidR="003A259E" w:rsidRPr="003A259E">
        <w:rPr>
          <w:rFonts w:ascii="Century Gothic" w:eastAsia="Century Gothic" w:hAnsi="Century Gothic" w:cs="Century Gothic"/>
          <w:sz w:val="20"/>
          <w:szCs w:val="20"/>
        </w:rPr>
        <w:t>INTRODUCTION</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 xml:space="preserve">Management is a fundamental element in every group or organizational activity aimed at achieving goals effectively and efficiently. From an academic perspective, management is understood not only as a technical process for organizing activities but also as the art of managing available resources. Terry (2019) states that management is a collaborative process within an organization to achieve goals through management activities carried out by a manager. In this context, managers play a strategic role as the individuals who coordinate various activities through others to ensure that organizational goals are achieved optimally. Therefore, managers are expected to possess the abilities, skills, and experience necessary to lead and manage an organization (Novitasari, 2020). </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Furthermore, the concept of management does not stop at scientific aspects but also has an artistic dimension, as stated by Alex S (1998), who noted that management can be viewed through the flexible and contextual nature of its application. This becomes particularly relevant when management is applied to the field of performing arts, where elements of creativity, aesthetics, and expression are inseparable components. In this context, a performance is not merely understood as the act of presenting a work of art on stage, but also as a complex process involving planning, organizing, and execution.</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A performance in the performing arts encompasses various interrelated aspects, ranging from preparation to evaluation of the performance. Thus, performance management is essential to ensure that the entire process proceeds in a structured manner and results in a high-quality performance. In practice, performing arts management encompasses principles such as division of labor, discipline, clarity of authority and responsibility, unity of direction, and a collective spirit in achieving shared goals. These principles demonstrate that the success of a performance is determined not only by artistic ability but also by the quality of the management that supports it.</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Music, as one branch of the performing arts, has distinctive characteristics because it is universal and closely tied to human life. Music serves not only as entertainment but also as a medium for expression, communication, and sociocultural representation. Anggadewi (1995) states that music has</w:t>
      </w:r>
      <w:r>
        <w:rPr>
          <w:rFonts w:ascii="Century Gothic" w:hAnsi="Century Gothic" w:hint="eastAsia"/>
          <w:sz w:val="20"/>
          <w:szCs w:val="20"/>
          <w:lang w:val="zh-CN" w:eastAsia="zh-CN"/>
        </w:rPr>
        <w:t xml:space="preserve"> </w:t>
      </w:r>
      <w:r w:rsidRPr="003A259E">
        <w:rPr>
          <w:rFonts w:ascii="Century Gothic" w:hAnsi="Century Gothic"/>
          <w:sz w:val="20"/>
          <w:szCs w:val="20"/>
          <w:lang w:val="zh-CN" w:eastAsia="zh-CN"/>
        </w:rPr>
        <w:t xml:space="preserve">the power to influence human psychological states through the emotional experiences it evokes. Furthermore, music is inherently social because it represents the lifestyle, values, and identity of a particular social group. This makes music a </w:t>
      </w:r>
      <w:r w:rsidRPr="003A259E">
        <w:rPr>
          <w:rFonts w:ascii="Century Gothic" w:hAnsi="Century Gothic"/>
          <w:sz w:val="20"/>
          <w:szCs w:val="20"/>
          <w:lang w:val="zh-CN" w:eastAsia="zh-CN"/>
        </w:rPr>
        <w:lastRenderedPageBreak/>
        <w:t>part of the creative industry that is not only focused on artistic expression but also holds economic value as a source of livelihood.</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In the context of the music industry, particularly in live performances, the role of management is crucial. A music group is not only expected to possess strong musical skills but must also be able to manage various aspects of production, such as scheduling, team coordination, financial management, and the conceptualization of the performance. However, the reality on the ground shows that not all music groups have a structured management system. Many of them still focus solely on the musical aspects, without paying attention to the overall management of their performances. This situation highlights a gap between actual music performance practices and the ideal concept of management.</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Amid these conditions, the Surabaya-based Januback Music Group emerges as an intriguing phenomenon worth examining. Formed in 2020, this group is known for its consistent performance quality and its ability to maintain its presence amid the competitive entertainment industry, particularly in cafes and music venues. Januback stands out not only for its musicality but also for its structured and professional performance management. This is evident in the clear division of roles within the team, ranging from the manager and music director to the musicians and technical crew, such as sound and stage technicians.</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Another strength of the Januback Music Group lies in its self-management system, which is directly run by the group members themselves. They are able to coordinate various aspects of a performance, from the preparation stage, through briefings and execution, to post-show evaluations. Additionally, the group demonstrates strong adaptability to audience preferences by performing popular songs that align with current music trends. This strategy is one of the factors supporting their appeal and sustainability as a regular music group.</w:t>
      </w:r>
    </w:p>
    <w:p w:rsidR="003A259E" w:rsidRPr="003A259E" w:rsidRDefault="003A259E" w:rsidP="003A259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The Januback Music Group’s performance at Café Neon in Surabaya demonstrates that the success of a performance is determined not only by the quality of the music but also by sound management of both technical and non-technical aspects. Sound setup, lighting, audience interaction, and coordination among members are all crucial elements in creating an engaging performance experience. This demonstrates that performance management plays a strategic role in enhancing a music group’s quality and professionalism.</w:t>
      </w:r>
    </w:p>
    <w:p w:rsidR="003F2DCE" w:rsidRPr="003F2DCE" w:rsidRDefault="003A259E" w:rsidP="003F2DCE">
      <w:pPr>
        <w:pStyle w:val="NormalWeb"/>
        <w:ind w:left="2268" w:firstLine="567"/>
        <w:jc w:val="both"/>
        <w:rPr>
          <w:rFonts w:ascii="Century Gothic" w:hAnsi="Century Gothic"/>
          <w:sz w:val="20"/>
          <w:szCs w:val="20"/>
          <w:lang w:val="zh-CN" w:eastAsia="zh-CN"/>
        </w:rPr>
      </w:pPr>
      <w:r w:rsidRPr="003A259E">
        <w:rPr>
          <w:rFonts w:ascii="Century Gothic" w:hAnsi="Century Gothic"/>
          <w:sz w:val="20"/>
          <w:szCs w:val="20"/>
          <w:lang w:val="zh-CN" w:eastAsia="zh-CN"/>
        </w:rPr>
        <w:t>Furthermore, the Januback Music Group’s ability to integrate artistic and managerial aspects sets them apart from many other music groups. They are not only able to maintain high performance standards but also continue to</w:t>
      </w:r>
      <w:r w:rsidR="003F2DCE">
        <w:rPr>
          <w:rFonts w:ascii="Century Gothic" w:hAnsi="Century Gothic" w:hint="eastAsia"/>
          <w:sz w:val="20"/>
          <w:szCs w:val="20"/>
          <w:lang w:val="zh-CN" w:eastAsia="zh-CN"/>
        </w:rPr>
        <w:t xml:space="preserve"> </w:t>
      </w:r>
      <w:r w:rsidR="003F2DCE" w:rsidRPr="003F2DCE">
        <w:rPr>
          <w:rFonts w:ascii="Century Gothic" w:hAnsi="Century Gothic"/>
          <w:sz w:val="20"/>
          <w:szCs w:val="20"/>
          <w:lang w:val="zh-CN" w:eastAsia="zh-CN"/>
        </w:rPr>
        <w:t>innovate in the face of the ever-evolving dynamics of the entertainment industry. Thus, a study of this group can provide insights into how the implementation of effective management can contribute to the success and sustainability of a music group.</w:t>
      </w:r>
    </w:p>
    <w:p w:rsidR="004A0E40" w:rsidRDefault="003F2DCE" w:rsidP="003F2DCE">
      <w:pPr>
        <w:pStyle w:val="NormalWeb"/>
        <w:ind w:left="2268" w:firstLine="567"/>
        <w:jc w:val="both"/>
        <w:rPr>
          <w:rFonts w:ascii="Century Gothic" w:hAnsi="Century Gothic"/>
          <w:sz w:val="20"/>
          <w:szCs w:val="20"/>
        </w:rPr>
      </w:pPr>
      <w:r w:rsidRPr="003F2DCE">
        <w:rPr>
          <w:rFonts w:ascii="Century Gothic" w:hAnsi="Century Gothic"/>
          <w:sz w:val="20"/>
          <w:szCs w:val="20"/>
          <w:lang w:val="zh-CN" w:eastAsia="zh-CN"/>
        </w:rPr>
        <w:lastRenderedPageBreak/>
        <w:t>Based on this description, this research is important to conduct in order to examine in depth how management elements are applied in Januback Music Group’s regular performances, as well as the management strategies used to maintain their quality and continued existence. Additionally, this research is also expected to provide theoretical and practical contributions to the development of performing arts management studies, particularly in the context of the local music industry.</w:t>
      </w:r>
    </w:p>
    <w:p w:rsidR="004A0E40" w:rsidRDefault="004A0E40">
      <w:pPr>
        <w:ind w:left="2268" w:firstLine="566"/>
        <w:jc w:val="both"/>
        <w:rPr>
          <w:rFonts w:ascii="Century Gothic" w:eastAsia="Century Gothic" w:hAnsi="Century Gothic" w:cs="Century Gothic"/>
          <w:color w:val="000000"/>
        </w:rPr>
      </w:pPr>
    </w:p>
    <w:p w:rsidR="004A0E40" w:rsidRPr="003F2DCE" w:rsidRDefault="00000000">
      <w:pPr>
        <w:pStyle w:val="Heading1"/>
        <w:tabs>
          <w:tab w:val="left" w:pos="425"/>
        </w:tabs>
        <w:spacing w:before="120" w:after="120"/>
        <w:rPr>
          <w:rFonts w:ascii="Century Gothic" w:eastAsia="Century Gothic" w:hAnsi="Century Gothic" w:cs="Century Gothic"/>
          <w:sz w:val="20"/>
          <w:szCs w:val="20"/>
          <w:lang w:val="en-US"/>
        </w:rPr>
      </w:pPr>
      <w:r>
        <w:rPr>
          <w:rFonts w:ascii="Century Gothic" w:eastAsia="Century Gothic" w:hAnsi="Century Gothic" w:cs="Century Gothic"/>
          <w:sz w:val="20"/>
          <w:szCs w:val="20"/>
        </w:rPr>
        <w:t>2. MET</w:t>
      </w:r>
      <w:r w:rsidR="003F2DCE">
        <w:rPr>
          <w:rFonts w:ascii="Century Gothic" w:eastAsia="Century Gothic" w:hAnsi="Century Gothic" w:cs="Century Gothic"/>
          <w:sz w:val="20"/>
          <w:szCs w:val="20"/>
          <w:lang w:val="en-US"/>
        </w:rPr>
        <w:t>HOD</w:t>
      </w:r>
    </w:p>
    <w:p w:rsidR="003F2DCE" w:rsidRPr="003F2DCE" w:rsidRDefault="003F2DCE" w:rsidP="003F2DCE">
      <w:pPr>
        <w:pStyle w:val="BodyText"/>
        <w:spacing w:before="1"/>
        <w:ind w:left="2160" w:right="-45" w:firstLine="720"/>
        <w:rPr>
          <w:rFonts w:ascii="Century Gothic" w:hAnsi="Century Gothic"/>
          <w:sz w:val="20"/>
          <w:szCs w:val="20"/>
        </w:rPr>
      </w:pPr>
      <w:proofErr w:type="spellStart"/>
      <w:r w:rsidRPr="003F2DCE">
        <w:rPr>
          <w:rFonts w:ascii="Century Gothic" w:hAnsi="Century Gothic"/>
          <w:sz w:val="20"/>
          <w:szCs w:val="20"/>
        </w:rPr>
        <w:t>This</w:t>
      </w:r>
      <w:proofErr w:type="spellEnd"/>
      <w:r w:rsidRPr="003F2DCE">
        <w:rPr>
          <w:rFonts w:ascii="Century Gothic" w:hAnsi="Century Gothic"/>
          <w:sz w:val="20"/>
          <w:szCs w:val="20"/>
        </w:rPr>
        <w:t xml:space="preserve"> study </w:t>
      </w:r>
      <w:proofErr w:type="spellStart"/>
      <w:r w:rsidRPr="003F2DCE">
        <w:rPr>
          <w:rFonts w:ascii="Century Gothic" w:hAnsi="Century Gothic"/>
          <w:sz w:val="20"/>
          <w:szCs w:val="20"/>
        </w:rPr>
        <w:t>employs</w:t>
      </w:r>
      <w:proofErr w:type="spellEnd"/>
      <w:r w:rsidRPr="003F2DCE">
        <w:rPr>
          <w:rFonts w:ascii="Century Gothic" w:hAnsi="Century Gothic"/>
          <w:sz w:val="20"/>
          <w:szCs w:val="20"/>
        </w:rPr>
        <w:t xml:space="preserve"> a </w:t>
      </w:r>
      <w:proofErr w:type="spellStart"/>
      <w:r w:rsidRPr="003F2DCE">
        <w:rPr>
          <w:rFonts w:ascii="Century Gothic" w:hAnsi="Century Gothic"/>
          <w:sz w:val="20"/>
          <w:szCs w:val="20"/>
        </w:rPr>
        <w:t>participatory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qualitative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research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approach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examine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management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practices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challenges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solutions</w:t>
      </w:r>
      <w:proofErr w:type="spellEnd"/>
      <w:r w:rsidRPr="003F2DCE">
        <w:rPr>
          <w:rFonts w:ascii="Century Gothic" w:hAnsi="Century Gothic"/>
          <w:sz w:val="20"/>
          <w:szCs w:val="20"/>
        </w:rPr>
        <w:t xml:space="preserve"> in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management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Januback</w:t>
      </w:r>
      <w:proofErr w:type="spellEnd"/>
      <w:r w:rsidRPr="003F2DCE">
        <w:rPr>
          <w:rFonts w:ascii="Century Gothic" w:hAnsi="Century Gothic"/>
          <w:sz w:val="20"/>
          <w:szCs w:val="20"/>
        </w:rPr>
        <w:t xml:space="preserve"> Music </w:t>
      </w:r>
      <w:proofErr w:type="spellStart"/>
      <w:r w:rsidRPr="003F2DCE">
        <w:rPr>
          <w:rFonts w:ascii="Century Gothic" w:hAnsi="Century Gothic"/>
          <w:sz w:val="20"/>
          <w:szCs w:val="20"/>
        </w:rPr>
        <w:t>Group’s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performances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This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approach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chosen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because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allows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for</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w:t>
      </w:r>
      <w:proofErr w:type="spellEnd"/>
      <w:r w:rsidRPr="003F2DCE">
        <w:rPr>
          <w:rFonts w:ascii="Century Gothic" w:hAnsi="Century Gothic"/>
          <w:sz w:val="20"/>
          <w:szCs w:val="20"/>
        </w:rPr>
        <w:t xml:space="preserve"> in-</w:t>
      </w:r>
      <w:proofErr w:type="spellStart"/>
      <w:r w:rsidRPr="003F2DCE">
        <w:rPr>
          <w:rFonts w:ascii="Century Gothic" w:hAnsi="Century Gothic"/>
          <w:sz w:val="20"/>
          <w:szCs w:val="20"/>
        </w:rPr>
        <w:t>depth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description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phenomena</w:t>
      </w:r>
      <w:proofErr w:type="spellEnd"/>
      <w:r w:rsidRPr="003F2DCE">
        <w:rPr>
          <w:rFonts w:ascii="Century Gothic" w:hAnsi="Century Gothic"/>
          <w:sz w:val="20"/>
          <w:szCs w:val="20"/>
        </w:rPr>
        <w:t xml:space="preserve"> in </w:t>
      </w:r>
      <w:proofErr w:type="spellStart"/>
      <w:r w:rsidRPr="003F2DCE">
        <w:rPr>
          <w:rFonts w:ascii="Century Gothic" w:hAnsi="Century Gothic"/>
          <w:sz w:val="20"/>
          <w:szCs w:val="20"/>
        </w:rPr>
        <w:t>their</w:t>
      </w:r>
      <w:proofErr w:type="spellEnd"/>
      <w:r w:rsidRPr="003F2DCE">
        <w:rPr>
          <w:rFonts w:ascii="Century Gothic" w:hAnsi="Century Gothic"/>
          <w:sz w:val="20"/>
          <w:szCs w:val="20"/>
        </w:rPr>
        <w:t xml:space="preserve"> natural </w:t>
      </w:r>
      <w:proofErr w:type="spellStart"/>
      <w:r w:rsidRPr="003F2DCE">
        <w:rPr>
          <w:rFonts w:ascii="Century Gothic" w:hAnsi="Century Gothic"/>
          <w:sz w:val="20"/>
          <w:szCs w:val="20"/>
        </w:rPr>
        <w:t>setting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with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researcher</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serving</w:t>
      </w:r>
      <w:proofErr w:type="spellEnd"/>
      <w:r w:rsidRPr="003F2DCE">
        <w:rPr>
          <w:rFonts w:ascii="Century Gothic" w:hAnsi="Century Gothic"/>
          <w:sz w:val="20"/>
          <w:szCs w:val="20"/>
        </w:rPr>
        <w:t xml:space="preserve"> as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key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instrument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collection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conducted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through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triangulation</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analysis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inductive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emphasizing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meaning</w:t>
      </w:r>
      <w:proofErr w:type="spellEnd"/>
      <w:r w:rsidRPr="003F2DCE">
        <w:rPr>
          <w:rFonts w:ascii="Century Gothic" w:hAnsi="Century Gothic"/>
          <w:sz w:val="20"/>
          <w:szCs w:val="20"/>
        </w:rPr>
        <w:t xml:space="preserve"> over </w:t>
      </w:r>
      <w:proofErr w:type="spellStart"/>
      <w:r w:rsidRPr="003F2DCE">
        <w:rPr>
          <w:rFonts w:ascii="Century Gothic" w:hAnsi="Century Gothic"/>
          <w:sz w:val="20"/>
          <w:szCs w:val="20"/>
        </w:rPr>
        <w:t>generalization</w:t>
      </w:r>
      <w:proofErr w:type="spellEnd"/>
      <w:r w:rsidRPr="003F2DCE">
        <w:rPr>
          <w:rFonts w:ascii="Century Gothic" w:hAnsi="Century Gothic"/>
          <w:sz w:val="20"/>
          <w:szCs w:val="20"/>
        </w:rPr>
        <w:t xml:space="preserve">. The </w:t>
      </w:r>
      <w:proofErr w:type="spellStart"/>
      <w:r w:rsidRPr="003F2DCE">
        <w:rPr>
          <w:rFonts w:ascii="Century Gothic" w:hAnsi="Century Gothic"/>
          <w:sz w:val="20"/>
          <w:szCs w:val="20"/>
        </w:rPr>
        <w:t>research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subjects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consist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members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managers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Januback</w:t>
      </w:r>
      <w:proofErr w:type="spellEnd"/>
      <w:r w:rsidRPr="003F2DCE">
        <w:rPr>
          <w:rFonts w:ascii="Century Gothic" w:hAnsi="Century Gothic"/>
          <w:sz w:val="20"/>
          <w:szCs w:val="20"/>
        </w:rPr>
        <w:t xml:space="preserve"> Music Group, </w:t>
      </w:r>
      <w:proofErr w:type="spellStart"/>
      <w:r w:rsidRPr="003F2DCE">
        <w:rPr>
          <w:rFonts w:ascii="Century Gothic" w:hAnsi="Century Gothic"/>
          <w:sz w:val="20"/>
          <w:szCs w:val="20"/>
        </w:rPr>
        <w:t>selected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through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purposive</w:t>
      </w:r>
      <w:proofErr w:type="spellEnd"/>
      <w:r w:rsidRPr="003F2DCE">
        <w:rPr>
          <w:rFonts w:ascii="Century Gothic" w:hAnsi="Century Gothic"/>
          <w:sz w:val="20"/>
          <w:szCs w:val="20"/>
        </w:rPr>
        <w:t xml:space="preserve"> sampling, </w:t>
      </w:r>
      <w:proofErr w:type="spellStart"/>
      <w:r w:rsidRPr="003F2DCE">
        <w:rPr>
          <w:rFonts w:ascii="Century Gothic" w:hAnsi="Century Gothic"/>
          <w:sz w:val="20"/>
          <w:szCs w:val="20"/>
        </w:rPr>
        <w:t>taking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account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their</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direct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involvement</w:t>
      </w:r>
      <w:proofErr w:type="spellEnd"/>
      <w:r w:rsidRPr="003F2DCE">
        <w:rPr>
          <w:rFonts w:ascii="Century Gothic" w:hAnsi="Century Gothic"/>
          <w:sz w:val="20"/>
          <w:szCs w:val="20"/>
        </w:rPr>
        <w:t xml:space="preserve"> in </w:t>
      </w:r>
      <w:proofErr w:type="spellStart"/>
      <w:r w:rsidRPr="003F2DCE">
        <w:rPr>
          <w:rFonts w:ascii="Century Gothic" w:hAnsi="Century Gothic"/>
          <w:sz w:val="20"/>
          <w:szCs w:val="20"/>
        </w:rPr>
        <w:t>performance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management</w:t>
      </w:r>
      <w:proofErr w:type="spellEnd"/>
      <w:r w:rsidRPr="003F2DCE">
        <w:rPr>
          <w:rFonts w:ascii="Century Gothic" w:hAnsi="Century Gothic"/>
          <w:sz w:val="20"/>
          <w:szCs w:val="20"/>
        </w:rPr>
        <w:t xml:space="preserve">. The </w:t>
      </w:r>
      <w:proofErr w:type="spellStart"/>
      <w:r w:rsidRPr="003F2DCE">
        <w:rPr>
          <w:rFonts w:ascii="Century Gothic" w:hAnsi="Century Gothic"/>
          <w:sz w:val="20"/>
          <w:szCs w:val="20"/>
        </w:rPr>
        <w:t>research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focuses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regular</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performance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management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system</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implemented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by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music </w:t>
      </w:r>
      <w:proofErr w:type="spellStart"/>
      <w:r w:rsidRPr="003F2DCE">
        <w:rPr>
          <w:rFonts w:ascii="Century Gothic" w:hAnsi="Century Gothic"/>
          <w:sz w:val="20"/>
          <w:szCs w:val="20"/>
        </w:rPr>
        <w:t>group</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Café</w:t>
      </w:r>
      <w:proofErr w:type="spellEnd"/>
      <w:r w:rsidRPr="003F2DCE">
        <w:rPr>
          <w:rFonts w:ascii="Century Gothic" w:hAnsi="Century Gothic"/>
          <w:sz w:val="20"/>
          <w:szCs w:val="20"/>
        </w:rPr>
        <w:t xml:space="preserve"> Neon in Surabaya.</w:t>
      </w:r>
    </w:p>
    <w:p w:rsidR="003F2DCE" w:rsidRPr="003F2DCE" w:rsidRDefault="003F2DCE" w:rsidP="003F2DCE">
      <w:pPr>
        <w:pStyle w:val="BodyText"/>
        <w:spacing w:before="1"/>
        <w:ind w:left="2160" w:right="-45" w:firstLine="720"/>
        <w:rPr>
          <w:rFonts w:ascii="Century Gothic" w:hAnsi="Century Gothic"/>
          <w:sz w:val="20"/>
          <w:szCs w:val="20"/>
        </w:rPr>
      </w:pPr>
      <w:r w:rsidRPr="003F2DCE">
        <w:rPr>
          <w:rFonts w:ascii="Century Gothic" w:hAnsi="Century Gothic"/>
          <w:sz w:val="20"/>
          <w:szCs w:val="20"/>
        </w:rPr>
        <w:t xml:space="preserve">The </w:t>
      </w:r>
      <w:proofErr w:type="spellStart"/>
      <w:r w:rsidRPr="003F2DCE">
        <w:rPr>
          <w:rFonts w:ascii="Century Gothic" w:hAnsi="Century Gothic"/>
          <w:sz w:val="20"/>
          <w:szCs w:val="20"/>
        </w:rPr>
        <w:t>research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conducted</w:t>
      </w:r>
      <w:proofErr w:type="spellEnd"/>
      <w:r w:rsidRPr="003F2DCE">
        <w:rPr>
          <w:rFonts w:ascii="Century Gothic" w:hAnsi="Century Gothic"/>
          <w:sz w:val="20"/>
          <w:szCs w:val="20"/>
        </w:rPr>
        <w:t xml:space="preserve"> in Surabaya, </w:t>
      </w:r>
      <w:proofErr w:type="spellStart"/>
      <w:r w:rsidRPr="003F2DCE">
        <w:rPr>
          <w:rFonts w:ascii="Century Gothic" w:hAnsi="Century Gothic"/>
          <w:sz w:val="20"/>
          <w:szCs w:val="20"/>
        </w:rPr>
        <w:t>specifically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Café</w:t>
      </w:r>
      <w:proofErr w:type="spellEnd"/>
      <w:r w:rsidRPr="003F2DCE">
        <w:rPr>
          <w:rFonts w:ascii="Century Gothic" w:hAnsi="Century Gothic"/>
          <w:sz w:val="20"/>
          <w:szCs w:val="20"/>
        </w:rPr>
        <w:t xml:space="preserve"> Neon as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primary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performance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venue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with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study </w:t>
      </w:r>
      <w:proofErr w:type="spellStart"/>
      <w:r w:rsidRPr="003F2DCE">
        <w:rPr>
          <w:rFonts w:ascii="Century Gothic" w:hAnsi="Century Gothic"/>
          <w:sz w:val="20"/>
          <w:szCs w:val="20"/>
        </w:rPr>
        <w:t>carried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out</w:t>
      </w:r>
      <w:proofErr w:type="spellEnd"/>
      <w:r w:rsidRPr="003F2DCE">
        <w:rPr>
          <w:rFonts w:ascii="Century Gothic" w:hAnsi="Century Gothic"/>
          <w:sz w:val="20"/>
          <w:szCs w:val="20"/>
        </w:rPr>
        <w:t xml:space="preserve"> in </w:t>
      </w:r>
      <w:proofErr w:type="spellStart"/>
      <w:r w:rsidRPr="003F2DCE">
        <w:rPr>
          <w:rFonts w:ascii="Century Gothic" w:hAnsi="Century Gothic"/>
          <w:sz w:val="20"/>
          <w:szCs w:val="20"/>
        </w:rPr>
        <w:t>stages</w:t>
      </w:r>
      <w:proofErr w:type="spellEnd"/>
      <w:r w:rsidRPr="003F2DCE">
        <w:rPr>
          <w:rFonts w:ascii="Century Gothic" w:hAnsi="Century Gothic"/>
          <w:sz w:val="20"/>
          <w:szCs w:val="20"/>
        </w:rPr>
        <w:t xml:space="preserve"> over </w:t>
      </w:r>
      <w:proofErr w:type="spellStart"/>
      <w:r w:rsidRPr="003F2DCE">
        <w:rPr>
          <w:rFonts w:ascii="Century Gothic" w:hAnsi="Century Gothic"/>
          <w:sz w:val="20"/>
          <w:szCs w:val="20"/>
        </w:rPr>
        <w:t>several</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observation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periods</w:t>
      </w:r>
      <w:proofErr w:type="spellEnd"/>
      <w:r w:rsidRPr="003F2DCE">
        <w:rPr>
          <w:rFonts w:ascii="Century Gothic" w:hAnsi="Century Gothic"/>
          <w:sz w:val="20"/>
          <w:szCs w:val="20"/>
        </w:rPr>
        <w:t xml:space="preserve">. The data </w:t>
      </w:r>
      <w:proofErr w:type="spellStart"/>
      <w:r w:rsidRPr="003F2DCE">
        <w:rPr>
          <w:rFonts w:ascii="Century Gothic" w:hAnsi="Century Gothic"/>
          <w:sz w:val="20"/>
          <w:szCs w:val="20"/>
        </w:rPr>
        <w:t>sources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used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included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primary</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obtained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directly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from</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key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informants</w:t>
      </w:r>
      <w:proofErr w:type="spellEnd"/>
      <w:r w:rsidRPr="003F2DCE">
        <w:rPr>
          <w:rFonts w:ascii="Century Gothic" w:hAnsi="Century Gothic"/>
          <w:sz w:val="20"/>
          <w:szCs w:val="20"/>
        </w:rPr>
        <w:t>—</w:t>
      </w:r>
      <w:proofErr w:type="spellStart"/>
      <w:r w:rsidRPr="003F2DCE">
        <w:rPr>
          <w:rFonts w:ascii="Century Gothic" w:hAnsi="Century Gothic"/>
          <w:sz w:val="20"/>
          <w:szCs w:val="20"/>
        </w:rPr>
        <w:t>namely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group’s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leader</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manager</w:t>
      </w:r>
      <w:proofErr w:type="spellEnd"/>
      <w:r w:rsidRPr="003F2DCE">
        <w:rPr>
          <w:rFonts w:ascii="Century Gothic" w:hAnsi="Century Gothic"/>
          <w:sz w:val="20"/>
          <w:szCs w:val="20"/>
        </w:rPr>
        <w:t xml:space="preserve">—as </w:t>
      </w:r>
      <w:proofErr w:type="spellStart"/>
      <w:r w:rsidRPr="003F2DCE">
        <w:rPr>
          <w:rFonts w:ascii="Century Gothic" w:hAnsi="Century Gothic"/>
          <w:sz w:val="20"/>
          <w:szCs w:val="20"/>
        </w:rPr>
        <w:t>well</w:t>
      </w:r>
      <w:proofErr w:type="spellEnd"/>
      <w:r w:rsidRPr="003F2DCE">
        <w:rPr>
          <w:rFonts w:ascii="Century Gothic" w:hAnsi="Century Gothic"/>
          <w:sz w:val="20"/>
          <w:szCs w:val="20"/>
        </w:rPr>
        <w:t xml:space="preserve"> as </w:t>
      </w:r>
      <w:proofErr w:type="spellStart"/>
      <w:r w:rsidRPr="003F2DCE">
        <w:rPr>
          <w:rFonts w:ascii="Century Gothic" w:hAnsi="Century Gothic"/>
          <w:sz w:val="20"/>
          <w:szCs w:val="20"/>
        </w:rPr>
        <w:t>secondary</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derived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from</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relevant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literature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previous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studies</w:t>
      </w:r>
      <w:proofErr w:type="spellEnd"/>
      <w:r w:rsidRPr="003F2DCE">
        <w:rPr>
          <w:rFonts w:ascii="Century Gothic" w:hAnsi="Century Gothic"/>
          <w:sz w:val="20"/>
          <w:szCs w:val="20"/>
        </w:rPr>
        <w:t>.</w:t>
      </w:r>
    </w:p>
    <w:p w:rsidR="003F2DCE" w:rsidRPr="003F2DCE" w:rsidRDefault="003F2DCE" w:rsidP="003F2DCE">
      <w:pPr>
        <w:pStyle w:val="BodyText"/>
        <w:spacing w:before="1"/>
        <w:ind w:left="2160" w:right="-45" w:firstLine="720"/>
        <w:rPr>
          <w:rFonts w:ascii="Century Gothic" w:hAnsi="Century Gothic"/>
          <w:sz w:val="20"/>
          <w:szCs w:val="20"/>
        </w:rPr>
      </w:pPr>
      <w:r w:rsidRPr="003F2DCE">
        <w:rPr>
          <w:rFonts w:ascii="Century Gothic" w:hAnsi="Century Gothic"/>
          <w:sz w:val="20"/>
          <w:szCs w:val="20"/>
        </w:rPr>
        <w:t xml:space="preserve">Data </w:t>
      </w:r>
      <w:proofErr w:type="spellStart"/>
      <w:r w:rsidRPr="003F2DCE">
        <w:rPr>
          <w:rFonts w:ascii="Century Gothic" w:hAnsi="Century Gothic"/>
          <w:sz w:val="20"/>
          <w:szCs w:val="20"/>
        </w:rPr>
        <w:t>collection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techniques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included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direct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observation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structured</w:t>
      </w:r>
      <w:proofErr w:type="spellEnd"/>
      <w:r w:rsidRPr="003F2DCE">
        <w:rPr>
          <w:rFonts w:ascii="Century Gothic" w:hAnsi="Century Gothic"/>
          <w:sz w:val="20"/>
          <w:szCs w:val="20"/>
        </w:rPr>
        <w:t xml:space="preserve"> in-</w:t>
      </w:r>
      <w:proofErr w:type="spellStart"/>
      <w:r w:rsidRPr="003F2DCE">
        <w:rPr>
          <w:rFonts w:ascii="Century Gothic" w:hAnsi="Century Gothic"/>
          <w:sz w:val="20"/>
          <w:szCs w:val="20"/>
        </w:rPr>
        <w:t>depth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interviews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documentation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Observation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used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understand</w:t>
      </w:r>
      <w:proofErr w:type="spellEnd"/>
      <w:r w:rsidRPr="003F2DCE">
        <w:rPr>
          <w:rFonts w:ascii="Century Gothic" w:hAnsi="Century Gothic"/>
          <w:sz w:val="20"/>
          <w:szCs w:val="20"/>
        </w:rPr>
        <w:t xml:space="preserve"> real-</w:t>
      </w:r>
      <w:proofErr w:type="spellStart"/>
      <w:r w:rsidRPr="003F2DCE">
        <w:rPr>
          <w:rFonts w:ascii="Century Gothic" w:hAnsi="Century Gothic"/>
          <w:sz w:val="20"/>
          <w:szCs w:val="20"/>
        </w:rPr>
        <w:t>world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field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conditions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interviews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aimed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elicit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information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regarding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group’s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management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internal </w:t>
      </w:r>
      <w:proofErr w:type="spellStart"/>
      <w:r w:rsidRPr="003F2DCE">
        <w:rPr>
          <w:rFonts w:ascii="Century Gothic" w:hAnsi="Century Gothic"/>
          <w:sz w:val="20"/>
          <w:szCs w:val="20"/>
        </w:rPr>
        <w:t>dynamics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while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documentation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served</w:t>
      </w:r>
      <w:proofErr w:type="spellEnd"/>
      <w:r w:rsidRPr="003F2DCE">
        <w:rPr>
          <w:rFonts w:ascii="Century Gothic" w:hAnsi="Century Gothic"/>
          <w:sz w:val="20"/>
          <w:szCs w:val="20"/>
        </w:rPr>
        <w:t xml:space="preserve"> as </w:t>
      </w:r>
      <w:proofErr w:type="spellStart"/>
      <w:r w:rsidRPr="003F2DCE">
        <w:rPr>
          <w:rFonts w:ascii="Century Gothic" w:hAnsi="Century Gothic"/>
          <w:sz w:val="20"/>
          <w:szCs w:val="20"/>
        </w:rPr>
        <w:t>supporting</w:t>
      </w:r>
      <w:proofErr w:type="spellEnd"/>
      <w:r w:rsidRPr="003F2DCE">
        <w:rPr>
          <w:rFonts w:ascii="Century Gothic" w:hAnsi="Century Gothic"/>
          <w:sz w:val="20"/>
          <w:szCs w:val="20"/>
        </w:rPr>
        <w:t xml:space="preserve"> data in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form</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photos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videos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archives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related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performance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activities</w:t>
      </w:r>
      <w:proofErr w:type="spellEnd"/>
      <w:r w:rsidRPr="003F2DCE">
        <w:rPr>
          <w:rFonts w:ascii="Century Gothic" w:hAnsi="Century Gothic"/>
          <w:sz w:val="20"/>
          <w:szCs w:val="20"/>
        </w:rPr>
        <w:t>.</w:t>
      </w:r>
    </w:p>
    <w:p w:rsidR="003F2DCE" w:rsidRDefault="003F2DCE" w:rsidP="003F2DCE">
      <w:pPr>
        <w:pStyle w:val="BodyText"/>
        <w:spacing w:before="1"/>
        <w:ind w:left="2160" w:right="-45" w:firstLine="720"/>
        <w:rPr>
          <w:rFonts w:ascii="Century Gothic" w:hAnsi="Century Gothic"/>
          <w:sz w:val="20"/>
          <w:szCs w:val="20"/>
        </w:rPr>
      </w:pPr>
      <w:r w:rsidRPr="003F2DCE">
        <w:rPr>
          <w:rFonts w:ascii="Century Gothic" w:hAnsi="Century Gothic"/>
          <w:sz w:val="20"/>
          <w:szCs w:val="20"/>
        </w:rPr>
        <w:t xml:space="preserve">Data </w:t>
      </w:r>
      <w:proofErr w:type="spellStart"/>
      <w:r w:rsidRPr="003F2DCE">
        <w:rPr>
          <w:rFonts w:ascii="Century Gothic" w:hAnsi="Century Gothic"/>
          <w:sz w:val="20"/>
          <w:szCs w:val="20"/>
        </w:rPr>
        <w:t>analysis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conducted</w:t>
      </w:r>
      <w:proofErr w:type="spellEnd"/>
      <w:r w:rsidRPr="003F2DCE">
        <w:rPr>
          <w:rFonts w:ascii="Century Gothic" w:hAnsi="Century Gothic"/>
          <w:sz w:val="20"/>
          <w:szCs w:val="20"/>
        </w:rPr>
        <w:t xml:space="preserve"> in </w:t>
      </w:r>
      <w:proofErr w:type="spellStart"/>
      <w:r w:rsidRPr="003F2DCE">
        <w:rPr>
          <w:rFonts w:ascii="Century Gothic" w:hAnsi="Century Gothic"/>
          <w:sz w:val="20"/>
          <w:szCs w:val="20"/>
        </w:rPr>
        <w:t>three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stages</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reduction</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presentation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drawing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conclusions</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reduction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involved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filtering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focusing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information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relevant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research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objectives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presented</w:t>
      </w:r>
      <w:proofErr w:type="spellEnd"/>
      <w:r w:rsidRPr="003F2DCE">
        <w:rPr>
          <w:rFonts w:ascii="Century Gothic" w:hAnsi="Century Gothic"/>
          <w:sz w:val="20"/>
          <w:szCs w:val="20"/>
        </w:rPr>
        <w:t xml:space="preserve"> in </w:t>
      </w:r>
      <w:proofErr w:type="spellStart"/>
      <w:r w:rsidRPr="003F2DCE">
        <w:rPr>
          <w:rFonts w:ascii="Century Gothic" w:hAnsi="Century Gothic"/>
          <w:sz w:val="20"/>
          <w:szCs w:val="20"/>
        </w:rPr>
        <w:t>narrative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form</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for</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ease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understanding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process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concluded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with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drawing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conclusions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that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addressed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research</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questions</w:t>
      </w:r>
      <w:proofErr w:type="spellEnd"/>
      <w:r w:rsidRPr="003F2DCE">
        <w:rPr>
          <w:rFonts w:ascii="Century Gothic" w:hAnsi="Century Gothic"/>
          <w:sz w:val="20"/>
          <w:szCs w:val="20"/>
        </w:rPr>
        <w:t xml:space="preserve">. To </w:t>
      </w:r>
      <w:proofErr w:type="spellStart"/>
      <w:r w:rsidRPr="003F2DCE">
        <w:rPr>
          <w:rFonts w:ascii="Century Gothic" w:hAnsi="Century Gothic"/>
          <w:sz w:val="20"/>
          <w:szCs w:val="20"/>
        </w:rPr>
        <w:t>ensure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validity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this</w:t>
      </w:r>
      <w:proofErr w:type="spellEnd"/>
      <w:r w:rsidRPr="003F2DCE">
        <w:rPr>
          <w:rFonts w:ascii="Century Gothic" w:hAnsi="Century Gothic"/>
          <w:sz w:val="20"/>
          <w:szCs w:val="20"/>
        </w:rPr>
        <w:t xml:space="preserve"> study </w:t>
      </w:r>
      <w:proofErr w:type="spellStart"/>
      <w:r w:rsidRPr="003F2DCE">
        <w:rPr>
          <w:rFonts w:ascii="Century Gothic" w:hAnsi="Century Gothic"/>
          <w:sz w:val="20"/>
          <w:szCs w:val="20"/>
        </w:rPr>
        <w:t>employed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triangulation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techniques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including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source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triangulation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methodological</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triangulation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Source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triangulation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conducted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by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comparing</w:t>
      </w:r>
      <w:proofErr w:type="spellEnd"/>
      <w:r w:rsidRPr="003F2DCE">
        <w:rPr>
          <w:rFonts w:ascii="Century Gothic" w:hAnsi="Century Gothic"/>
          <w:sz w:val="20"/>
          <w:szCs w:val="20"/>
        </w:rPr>
        <w:t xml:space="preserve"> data </w:t>
      </w:r>
      <w:proofErr w:type="spellStart"/>
      <w:r w:rsidRPr="003F2DCE">
        <w:rPr>
          <w:rFonts w:ascii="Century Gothic" w:hAnsi="Century Gothic"/>
          <w:sz w:val="20"/>
          <w:szCs w:val="20"/>
        </w:rPr>
        <w:t>from</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various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informants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while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methodological</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triangulation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was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carried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out</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by</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comparing</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the</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results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of</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observations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interviews</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documentation</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to</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obtain</w:t>
      </w:r>
      <w:proofErr w:type="spellEnd"/>
      <w:r w:rsidRPr="003F2DCE">
        <w:rPr>
          <w:rFonts w:ascii="Century Gothic" w:hAnsi="Century Gothic"/>
          <w:sz w:val="20"/>
          <w:szCs w:val="20"/>
        </w:rPr>
        <w:t xml:space="preserve"> valid </w:t>
      </w:r>
      <w:proofErr w:type="spellStart"/>
      <w:r w:rsidRPr="003F2DCE">
        <w:rPr>
          <w:rFonts w:ascii="Century Gothic" w:hAnsi="Century Gothic"/>
          <w:sz w:val="20"/>
          <w:szCs w:val="20"/>
        </w:rPr>
        <w:t>and</w:t>
      </w:r>
      <w:proofErr w:type="spellEnd"/>
      <w:r w:rsidRPr="003F2DCE">
        <w:rPr>
          <w:rFonts w:ascii="Century Gothic" w:hAnsi="Century Gothic"/>
          <w:sz w:val="20"/>
          <w:szCs w:val="20"/>
        </w:rPr>
        <w:t xml:space="preserve"> </w:t>
      </w:r>
      <w:proofErr w:type="spellStart"/>
      <w:r w:rsidRPr="003F2DCE">
        <w:rPr>
          <w:rFonts w:ascii="Century Gothic" w:hAnsi="Century Gothic"/>
          <w:sz w:val="20"/>
          <w:szCs w:val="20"/>
        </w:rPr>
        <w:t>reliable</w:t>
      </w:r>
      <w:proofErr w:type="spellEnd"/>
      <w:r w:rsidRPr="003F2DCE">
        <w:rPr>
          <w:rFonts w:ascii="Century Gothic" w:hAnsi="Century Gothic"/>
          <w:sz w:val="20"/>
          <w:szCs w:val="20"/>
        </w:rPr>
        <w:t xml:space="preserve"> data.</w:t>
      </w:r>
    </w:p>
    <w:p w:rsidR="003F2DCE" w:rsidRPr="003F2DCE" w:rsidRDefault="003F2DCE" w:rsidP="003F2DCE">
      <w:pPr>
        <w:pStyle w:val="BodyText"/>
        <w:spacing w:before="1"/>
        <w:ind w:left="2160" w:right="-45" w:firstLine="720"/>
        <w:rPr>
          <w:rFonts w:ascii="Century Gothic" w:hAnsi="Century Gothic"/>
          <w:sz w:val="20"/>
          <w:szCs w:val="20"/>
        </w:rPr>
      </w:pPr>
    </w:p>
    <w:p w:rsidR="004A0E40" w:rsidRDefault="00000000">
      <w:pPr>
        <w:pStyle w:val="Heading1"/>
        <w:tabs>
          <w:tab w:val="left" w:pos="425"/>
        </w:tabs>
        <w:spacing w:before="120" w:after="12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 </w:t>
      </w:r>
      <w:r w:rsidR="003F2DCE" w:rsidRPr="003F2DCE">
        <w:rPr>
          <w:rFonts w:ascii="Century Gothic" w:eastAsia="Century Gothic" w:hAnsi="Century Gothic" w:cs="Century Gothic"/>
          <w:sz w:val="20"/>
          <w:szCs w:val="20"/>
        </w:rPr>
        <w:t>RESULTS AND DISCUSSION</w:t>
      </w:r>
    </w:p>
    <w:p w:rsidR="004A0E40" w:rsidRPr="003F2DCE" w:rsidRDefault="00000000">
      <w:pPr>
        <w:pStyle w:val="Heading2"/>
        <w:tabs>
          <w:tab w:val="left" w:pos="425"/>
        </w:tabs>
        <w:spacing w:before="0" w:after="120"/>
        <w:ind w:left="2268"/>
        <w:rPr>
          <w:rFonts w:ascii="Century Gothic" w:eastAsia="Century Gothic" w:hAnsi="Century Gothic" w:cs="Century Gothic"/>
          <w:sz w:val="20"/>
          <w:szCs w:val="20"/>
          <w:lang w:val="en-US"/>
        </w:rPr>
      </w:pPr>
      <w:r>
        <w:rPr>
          <w:rFonts w:ascii="Century Gothic" w:eastAsia="Century Gothic" w:hAnsi="Century Gothic" w:cs="Century Gothic"/>
          <w:sz w:val="20"/>
          <w:szCs w:val="20"/>
        </w:rPr>
        <w:t xml:space="preserve">3.1 </w:t>
      </w:r>
      <w:r w:rsidR="003F2DCE">
        <w:rPr>
          <w:rFonts w:ascii="Century Gothic" w:eastAsia="Century Gothic" w:hAnsi="Century Gothic" w:cs="Century Gothic"/>
          <w:sz w:val="20"/>
          <w:szCs w:val="20"/>
          <w:lang w:val="en-US"/>
        </w:rPr>
        <w:t>Result</w:t>
      </w:r>
    </w:p>
    <w:p w:rsidR="003F2DCE" w:rsidRPr="003F2DCE" w:rsidRDefault="003F2DCE" w:rsidP="003F2DCE">
      <w:pPr>
        <w:pStyle w:val="BodyText"/>
        <w:spacing w:before="200"/>
        <w:ind w:left="2160" w:right="4" w:firstLine="720"/>
        <w:rPr>
          <w:rFonts w:ascii="Century Gothic" w:eastAsia="Times New Roman" w:hAnsi="Century Gothic" w:cs="Times New Roman"/>
          <w:sz w:val="20"/>
          <w:szCs w:val="20"/>
          <w:lang w:val="zh-CN" w:eastAsia="zh-CN"/>
        </w:rPr>
      </w:pPr>
      <w:r w:rsidRPr="003F2DCE">
        <w:rPr>
          <w:rFonts w:ascii="Century Gothic" w:eastAsia="Times New Roman" w:hAnsi="Century Gothic" w:cs="Times New Roman"/>
          <w:sz w:val="20"/>
          <w:szCs w:val="20"/>
          <w:lang w:val="zh-CN" w:eastAsia="zh-CN"/>
        </w:rPr>
        <w:t xml:space="preserve">The research findings indicate that the Januback Music Group has a structured performance management system that operates </w:t>
      </w:r>
      <w:r w:rsidRPr="003F2DCE">
        <w:rPr>
          <w:rFonts w:ascii="Century Gothic" w:eastAsia="Times New Roman" w:hAnsi="Century Gothic" w:cs="Times New Roman"/>
          <w:sz w:val="20"/>
          <w:szCs w:val="20"/>
          <w:lang w:val="zh-CN" w:eastAsia="zh-CN"/>
        </w:rPr>
        <w:lastRenderedPageBreak/>
        <w:t>consistently during its regular activities at Café Neon in Surabaya. Organizationally, the group has a clear division of roles, including a manager, a leader, a creative division, a marketing division, a finance division, and technicians (sound engineers). This structure supports effective coordination in every performance activity. Operationally, Januback implements a scheduled routine rehearsal program as part of their performance production preparation. Rehearsals serve not only to improve musical skills but also as a space for team coordination in developing performance concepts. Additionally, the group maintains a “basecamp” that functions as a hub for managerial activities, rehearsals, and creative development.</w:t>
      </w:r>
    </w:p>
    <w:p w:rsidR="003F2DCE" w:rsidRPr="003F2DCE" w:rsidRDefault="003F2DCE" w:rsidP="003F2DCE">
      <w:pPr>
        <w:pStyle w:val="BodyText"/>
        <w:spacing w:before="200"/>
        <w:ind w:left="2160" w:right="4" w:firstLine="720"/>
        <w:rPr>
          <w:rFonts w:ascii="Century Gothic" w:eastAsia="Times New Roman" w:hAnsi="Century Gothic" w:cs="Times New Roman"/>
          <w:sz w:val="20"/>
          <w:szCs w:val="20"/>
          <w:lang w:val="zh-CN" w:eastAsia="zh-CN"/>
        </w:rPr>
      </w:pPr>
      <w:r w:rsidRPr="003F2DCE">
        <w:rPr>
          <w:rFonts w:ascii="Century Gothic" w:eastAsia="Times New Roman" w:hAnsi="Century Gothic" w:cs="Times New Roman"/>
          <w:sz w:val="20"/>
          <w:szCs w:val="20"/>
          <w:lang w:val="zh-CN" w:eastAsia="zh-CN"/>
        </w:rPr>
        <w:t>The application of the 6M management elements is clearly evident in performance practices. The “men” (human resources) element is managed through a clear division of tasks and intensive internal coordination. The “money” (financial) element is managed through the allocation of honoraria, operational costs, and reserve funds, although the system remains relatively simple. The “materials” and “machines” elements encompass the management of musical instruments, sound systems, and supporting technology, which are prepared through technical checks before each performance.</w:t>
      </w:r>
    </w:p>
    <w:p w:rsidR="003F2DCE" w:rsidRPr="003F2DCE" w:rsidRDefault="003F2DCE" w:rsidP="003F2DCE">
      <w:pPr>
        <w:pStyle w:val="BodyText"/>
        <w:spacing w:before="200"/>
        <w:ind w:left="2160" w:right="4" w:firstLine="720"/>
        <w:rPr>
          <w:rFonts w:ascii="Century Gothic" w:eastAsia="Times New Roman" w:hAnsi="Century Gothic" w:cs="Times New Roman"/>
          <w:sz w:val="20"/>
          <w:szCs w:val="20"/>
          <w:lang w:val="zh-CN" w:eastAsia="zh-CN"/>
        </w:rPr>
      </w:pPr>
      <w:r w:rsidRPr="003F2DCE">
        <w:rPr>
          <w:rFonts w:ascii="Century Gothic" w:eastAsia="Times New Roman" w:hAnsi="Century Gothic" w:cs="Times New Roman"/>
          <w:sz w:val="20"/>
          <w:szCs w:val="20"/>
          <w:lang w:val="zh-CN" w:eastAsia="zh-CN"/>
        </w:rPr>
        <w:t>Meanwhile, the “methods” element is applied through a system of collective deliberation (joint discussions), routine rehearsals, and internal evaluations. The “markets” element is evident in the group’s ability to adapt performance concepts to the character of the café audience, such as selecting popular songs and engaging in communicative on-stage interactions. From a management perspective, Januback has implemented the stages of planning, organizing, directing, and controlling. Planning is carried out through internal meetings to determine the concept, schedule, and performance goals. Organizing is realized through a flexible division of labor. Directing is carried out through direct guidance and motivation from the leader, while controlling is carried out through monitoring during rehearsals and performances.</w:t>
      </w:r>
    </w:p>
    <w:p w:rsidR="004A0E40" w:rsidRDefault="003F2DCE" w:rsidP="003F2DCE">
      <w:pPr>
        <w:pStyle w:val="BodyText"/>
        <w:spacing w:before="200"/>
        <w:ind w:left="2160" w:right="4" w:firstLine="720"/>
        <w:rPr>
          <w:rFonts w:ascii="Century Gothic" w:eastAsia="Times New Roman" w:hAnsi="Century Gothic" w:cs="Times New Roman"/>
          <w:sz w:val="20"/>
          <w:szCs w:val="20"/>
          <w:lang w:val="zh-CN" w:eastAsia="zh-CN"/>
        </w:rPr>
      </w:pPr>
      <w:r w:rsidRPr="003F2DCE">
        <w:rPr>
          <w:rFonts w:ascii="Century Gothic" w:eastAsia="Times New Roman" w:hAnsi="Century Gothic" w:cs="Times New Roman"/>
          <w:sz w:val="20"/>
          <w:szCs w:val="20"/>
          <w:lang w:val="zh-CN" w:eastAsia="zh-CN"/>
        </w:rPr>
        <w:t>In terms of production, performance management encompasses the handling of song material (covers with unique arrangements), equipment readiness, and a structured rehearsal process. All these aspects demonstrate that Januback’s regular performances are the result of a systematic managerial process, not merely routine performance activities.</w:t>
      </w:r>
    </w:p>
    <w:p w:rsidR="004A0E40" w:rsidRDefault="004A0E40">
      <w:pPr>
        <w:tabs>
          <w:tab w:val="left" w:pos="425"/>
        </w:tabs>
        <w:jc w:val="both"/>
        <w:rPr>
          <w:rFonts w:ascii="Century Gothic" w:eastAsia="Century Gothic" w:hAnsi="Century Gothic" w:cs="Century Gothic"/>
          <w:color w:val="000000"/>
          <w:sz w:val="22"/>
          <w:szCs w:val="22"/>
        </w:rPr>
      </w:pPr>
    </w:p>
    <w:p w:rsidR="004A0E40" w:rsidRDefault="00000000">
      <w:pPr>
        <w:rPr>
          <w:rFonts w:ascii="Century Gothic" w:eastAsia="Century Gothic" w:hAnsi="Century Gothic" w:cs="Century Gothic"/>
          <w:color w:val="000000"/>
          <w:sz w:val="16"/>
          <w:szCs w:val="16"/>
        </w:rPr>
      </w:pPr>
      <w:r>
        <w:rPr>
          <w:rFonts w:ascii="Century Gothic" w:eastAsia="Century Gothic" w:hAnsi="Century Gothic" w:cs="Century Gothic"/>
          <w:color w:val="000000"/>
        </w:rPr>
        <w:t xml:space="preserve"> </w:t>
      </w:r>
    </w:p>
    <w:p w:rsidR="004A0E40" w:rsidRDefault="004A0E40">
      <w:pPr>
        <w:rPr>
          <w:rFonts w:ascii="Century Gothic" w:eastAsia="Century Gothic" w:hAnsi="Century Gothic" w:cs="Century Gothic"/>
          <w:color w:val="000000"/>
          <w:sz w:val="18"/>
          <w:szCs w:val="18"/>
        </w:rPr>
      </w:pPr>
    </w:p>
    <w:p w:rsidR="004A0E40" w:rsidRDefault="004A0E40">
      <w:pPr>
        <w:tabs>
          <w:tab w:val="left" w:pos="425"/>
        </w:tabs>
        <w:jc w:val="both"/>
        <w:rPr>
          <w:rFonts w:ascii="Century Gothic" w:eastAsia="Century Gothic" w:hAnsi="Century Gothic" w:cs="Century Gothic"/>
          <w:b/>
          <w:bCs/>
          <w:color w:val="000000"/>
        </w:rPr>
        <w:sectPr w:rsidR="004A0E40">
          <w:type w:val="continuous"/>
          <w:pgSz w:w="11907" w:h="16840"/>
          <w:pgMar w:top="1440" w:right="1440" w:bottom="1440" w:left="1440" w:header="142" w:footer="720" w:gutter="0"/>
          <w:cols w:space="720"/>
        </w:sectPr>
      </w:pPr>
    </w:p>
    <w:p w:rsidR="004A0E40" w:rsidRDefault="00000000">
      <w:pPr>
        <w:pStyle w:val="Heading2"/>
        <w:tabs>
          <w:tab w:val="left" w:pos="425"/>
        </w:tabs>
        <w:spacing w:before="120" w:after="120"/>
        <w:ind w:left="2268" w:hanging="1"/>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3.2 </w:t>
      </w:r>
      <w:proofErr w:type="spellStart"/>
      <w:r w:rsidR="003F2DCE" w:rsidRPr="003F2DCE">
        <w:rPr>
          <w:rFonts w:ascii="Century Gothic" w:eastAsia="Century Gothic" w:hAnsi="Century Gothic" w:cs="Century Gothic"/>
          <w:sz w:val="20"/>
          <w:szCs w:val="20"/>
        </w:rPr>
        <w:t>Discussion</w:t>
      </w:r>
      <w:proofErr w:type="spellEnd"/>
    </w:p>
    <w:p w:rsidR="003F2DCE" w:rsidRPr="003F2DCE" w:rsidRDefault="003F2DCE" w:rsidP="003F2DCE">
      <w:pPr>
        <w:ind w:left="2268" w:firstLine="566"/>
        <w:jc w:val="both"/>
        <w:rPr>
          <w:rFonts w:ascii="Century Gothic" w:eastAsia="Century Gothic" w:hAnsi="Century Gothic" w:cs="Century Gothic"/>
          <w:color w:val="000000"/>
        </w:rPr>
      </w:pPr>
      <w:r w:rsidRPr="003F2DCE">
        <w:rPr>
          <w:rFonts w:ascii="Century Gothic" w:eastAsia="Century Gothic" w:hAnsi="Century Gothic" w:cs="Century Gothic"/>
          <w:color w:val="000000"/>
        </w:rPr>
        <w:t xml:space="preserve">The </w:t>
      </w:r>
      <w:proofErr w:type="spellStart"/>
      <w:r w:rsidRPr="003F2DCE">
        <w:rPr>
          <w:rFonts w:ascii="Century Gothic" w:eastAsia="Century Gothic" w:hAnsi="Century Gothic" w:cs="Century Gothic"/>
          <w:color w:val="000000"/>
        </w:rPr>
        <w:t>discussion</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of</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research</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findings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must</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refer</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to</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results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of</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the</w:t>
      </w:r>
      <w:proofErr w:type="spellEnd"/>
      <w:r w:rsidRPr="003F2DCE">
        <w:rPr>
          <w:rFonts w:ascii="Century Gothic" w:eastAsia="Century Gothic" w:hAnsi="Century Gothic" w:cs="Century Gothic"/>
          <w:color w:val="000000"/>
        </w:rPr>
        <w:t xml:space="preserve"> study </w:t>
      </w:r>
      <w:proofErr w:type="spellStart"/>
      <w:r w:rsidRPr="003F2DCE">
        <w:rPr>
          <w:rFonts w:ascii="Century Gothic" w:eastAsia="Century Gothic" w:hAnsi="Century Gothic" w:cs="Century Gothic"/>
          <w:color w:val="000000"/>
        </w:rPr>
        <w:t>conducted</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or</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to</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previous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research</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findings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that</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have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been</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published</w:t>
      </w:r>
      <w:proofErr w:type="spellEnd"/>
      <w:r w:rsidRPr="003F2DCE">
        <w:rPr>
          <w:rFonts w:ascii="Century Gothic" w:eastAsia="Century Gothic" w:hAnsi="Century Gothic" w:cs="Century Gothic"/>
          <w:color w:val="000000"/>
        </w:rPr>
        <w:t xml:space="preserve"> in </w:t>
      </w:r>
      <w:proofErr w:type="spellStart"/>
      <w:r w:rsidRPr="003F2DCE">
        <w:rPr>
          <w:rFonts w:ascii="Century Gothic" w:eastAsia="Century Gothic" w:hAnsi="Century Gothic" w:cs="Century Gothic"/>
          <w:color w:val="000000"/>
        </w:rPr>
        <w:t>scientific</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journals</w:t>
      </w:r>
      <w:proofErr w:type="spellEnd"/>
      <w:r w:rsidRPr="003F2DCE">
        <w:rPr>
          <w:rFonts w:ascii="Century Gothic" w:eastAsia="Century Gothic" w:hAnsi="Century Gothic" w:cs="Century Gothic"/>
          <w:color w:val="000000"/>
        </w:rPr>
        <w:t xml:space="preserve">. Sendratasik </w:t>
      </w:r>
      <w:proofErr w:type="spellStart"/>
      <w:r w:rsidRPr="003F2DCE">
        <w:rPr>
          <w:rFonts w:ascii="Century Gothic" w:eastAsia="Century Gothic" w:hAnsi="Century Gothic" w:cs="Century Gothic"/>
          <w:color w:val="000000"/>
        </w:rPr>
        <w:t>Education</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refers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to</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credible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sources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written</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by</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experts</w:t>
      </w:r>
      <w:proofErr w:type="spellEnd"/>
      <w:r w:rsidRPr="003F2DCE">
        <w:rPr>
          <w:rFonts w:ascii="Century Gothic" w:eastAsia="Century Gothic" w:hAnsi="Century Gothic" w:cs="Century Gothic"/>
          <w:color w:val="000000"/>
        </w:rPr>
        <w:t xml:space="preserve"> in </w:t>
      </w:r>
      <w:proofErr w:type="spellStart"/>
      <w:r w:rsidRPr="003F2DCE">
        <w:rPr>
          <w:rFonts w:ascii="Century Gothic" w:eastAsia="Century Gothic" w:hAnsi="Century Gothic" w:cs="Century Gothic"/>
          <w:color w:val="000000"/>
        </w:rPr>
        <w:t>their</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fields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and</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subjected</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to</w:t>
      </w:r>
      <w:proofErr w:type="spellEnd"/>
      <w:r w:rsidRPr="003F2DCE">
        <w:rPr>
          <w:rFonts w:ascii="Century Gothic" w:eastAsia="Century Gothic" w:hAnsi="Century Gothic" w:cs="Century Gothic"/>
          <w:color w:val="000000"/>
        </w:rPr>
        <w:t xml:space="preserve"> a </w:t>
      </w:r>
      <w:proofErr w:type="spellStart"/>
      <w:r w:rsidRPr="003F2DCE">
        <w:rPr>
          <w:rFonts w:ascii="Century Gothic" w:eastAsia="Century Gothic" w:hAnsi="Century Gothic" w:cs="Century Gothic"/>
          <w:color w:val="000000"/>
        </w:rPr>
        <w:t>peer-review</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or</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editing</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process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prior</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to</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publication</w:t>
      </w:r>
      <w:proofErr w:type="spellEnd"/>
      <w:r w:rsidRPr="003F2DCE">
        <w:rPr>
          <w:rFonts w:ascii="Century Gothic" w:eastAsia="Century Gothic" w:hAnsi="Century Gothic" w:cs="Century Gothic"/>
          <w:color w:val="000000"/>
        </w:rPr>
        <w:t>.</w:t>
      </w:r>
    </w:p>
    <w:p w:rsidR="003F2DCE" w:rsidRDefault="003F2DCE" w:rsidP="003F2DCE">
      <w:pPr>
        <w:ind w:left="2268" w:firstLine="566"/>
        <w:jc w:val="both"/>
        <w:rPr>
          <w:rFonts w:ascii="Century Gothic" w:eastAsia="Century Gothic" w:hAnsi="Century Gothic" w:cs="Century Gothic"/>
          <w:color w:val="000000"/>
        </w:rPr>
      </w:pPr>
      <w:r w:rsidRPr="003F2DCE">
        <w:rPr>
          <w:rFonts w:ascii="Century Gothic" w:eastAsia="Century Gothic" w:hAnsi="Century Gothic" w:cs="Century Gothic"/>
          <w:color w:val="000000"/>
        </w:rPr>
        <w:t xml:space="preserve">The </w:t>
      </w:r>
      <w:proofErr w:type="spellStart"/>
      <w:r w:rsidRPr="003F2DCE">
        <w:rPr>
          <w:rFonts w:ascii="Century Gothic" w:eastAsia="Century Gothic" w:hAnsi="Century Gothic" w:cs="Century Gothic"/>
          <w:color w:val="000000"/>
        </w:rPr>
        <w:t>findings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of</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this</w:t>
      </w:r>
      <w:proofErr w:type="spellEnd"/>
      <w:r w:rsidRPr="003F2DCE">
        <w:rPr>
          <w:rFonts w:ascii="Century Gothic" w:eastAsia="Century Gothic" w:hAnsi="Century Gothic" w:cs="Century Gothic"/>
          <w:color w:val="000000"/>
        </w:rPr>
        <w:t xml:space="preserve"> study </w:t>
      </w:r>
      <w:proofErr w:type="spellStart"/>
      <w:r w:rsidRPr="003F2DCE">
        <w:rPr>
          <w:rFonts w:ascii="Century Gothic" w:eastAsia="Century Gothic" w:hAnsi="Century Gothic" w:cs="Century Gothic"/>
          <w:color w:val="000000"/>
        </w:rPr>
        <w:t>indicate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that</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Januback</w:t>
      </w:r>
      <w:proofErr w:type="spellEnd"/>
      <w:r w:rsidRPr="003F2DCE">
        <w:rPr>
          <w:rFonts w:ascii="Century Gothic" w:eastAsia="Century Gothic" w:hAnsi="Century Gothic" w:cs="Century Gothic"/>
          <w:color w:val="000000"/>
        </w:rPr>
        <w:t xml:space="preserve"> Music </w:t>
      </w:r>
      <w:proofErr w:type="spellStart"/>
      <w:r w:rsidRPr="003F2DCE">
        <w:rPr>
          <w:rFonts w:ascii="Century Gothic" w:eastAsia="Century Gothic" w:hAnsi="Century Gothic" w:cs="Century Gothic"/>
          <w:color w:val="000000"/>
        </w:rPr>
        <w:t>Group’s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success</w:t>
      </w:r>
      <w:proofErr w:type="spellEnd"/>
      <w:r w:rsidRPr="003F2DCE">
        <w:rPr>
          <w:rFonts w:ascii="Century Gothic" w:eastAsia="Century Gothic" w:hAnsi="Century Gothic" w:cs="Century Gothic"/>
          <w:color w:val="000000"/>
        </w:rPr>
        <w:t xml:space="preserve"> in </w:t>
      </w:r>
      <w:proofErr w:type="spellStart"/>
      <w:r w:rsidRPr="003F2DCE">
        <w:rPr>
          <w:rFonts w:ascii="Century Gothic" w:eastAsia="Century Gothic" w:hAnsi="Century Gothic" w:cs="Century Gothic"/>
          <w:color w:val="000000"/>
        </w:rPr>
        <w:t>sustaining</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its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existence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is</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determined</w:t>
      </w:r>
      <w:proofErr w:type="spellEnd"/>
      <w:r w:rsidRPr="003F2DCE">
        <w:rPr>
          <w:rFonts w:ascii="Century Gothic" w:eastAsia="Century Gothic" w:hAnsi="Century Gothic" w:cs="Century Gothic"/>
          <w:color w:val="000000"/>
        </w:rPr>
        <w:t xml:space="preserve"> not </w:t>
      </w:r>
      <w:proofErr w:type="spellStart"/>
      <w:r w:rsidRPr="003F2DCE">
        <w:rPr>
          <w:rFonts w:ascii="Century Gothic" w:eastAsia="Century Gothic" w:hAnsi="Century Gothic" w:cs="Century Gothic"/>
          <w:color w:val="000000"/>
        </w:rPr>
        <w:t>only</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by</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musical</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ability</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but</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also</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by</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the</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implementation</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of</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integrated</w:t>
      </w:r>
      <w:proofErr w:type="spellEnd"/>
      <w:r w:rsidRPr="003F2DCE">
        <w:rPr>
          <w:rFonts w:ascii="Century Gothic" w:eastAsia="Century Gothic" w:hAnsi="Century Gothic" w:cs="Century Gothic"/>
          <w:color w:val="000000"/>
        </w:rPr>
        <w:t xml:space="preserve"> </w:t>
      </w:r>
      <w:proofErr w:type="spellStart"/>
      <w:r w:rsidRPr="003F2DCE">
        <w:rPr>
          <w:rFonts w:ascii="Century Gothic" w:eastAsia="Century Gothic" w:hAnsi="Century Gothic" w:cs="Century Gothic"/>
          <w:color w:val="000000"/>
        </w:rPr>
        <w:t>management</w:t>
      </w:r>
      <w:proofErr w:type="spellEnd"/>
      <w:r w:rsidRPr="003F2DCE">
        <w:rPr>
          <w:rFonts w:ascii="Century Gothic" w:eastAsia="Century Gothic" w:hAnsi="Century Gothic" w:cs="Century Gothic"/>
          <w:color w:val="000000"/>
        </w:rPr>
        <w:t xml:space="preserve">. </w:t>
      </w:r>
    </w:p>
    <w:p w:rsidR="003F2DCE" w:rsidRDefault="003F2DCE" w:rsidP="003F2DCE">
      <w:pPr>
        <w:ind w:left="2268" w:firstLine="566"/>
        <w:jc w:val="both"/>
        <w:rPr>
          <w:rFonts w:ascii="Century Gothic" w:eastAsia="Century Gothic" w:hAnsi="Century Gothic" w:cs="Century Gothic"/>
          <w:color w:val="000000"/>
        </w:rPr>
      </w:pPr>
    </w:p>
    <w:p w:rsidR="004A0E40" w:rsidRDefault="003F2DCE" w:rsidP="003F2DCE">
      <w:pPr>
        <w:ind w:left="2268" w:firstLine="566"/>
        <w:jc w:val="both"/>
        <w:rPr>
          <w:rFonts w:ascii="Century Gothic" w:hAnsi="Century Gothic"/>
          <w:b/>
          <w:bCs/>
          <w:lang w:val="en-US"/>
        </w:rPr>
      </w:pPr>
      <w:proofErr w:type="spellStart"/>
      <w:r w:rsidRPr="003F2DCE">
        <w:rPr>
          <w:rFonts w:ascii="Century Gothic" w:hAnsi="Century Gothic"/>
          <w:b/>
          <w:bCs/>
        </w:rPr>
        <w:t>Application</w:t>
      </w:r>
      <w:proofErr w:type="spellEnd"/>
      <w:r w:rsidRPr="003F2DCE">
        <w:rPr>
          <w:rFonts w:ascii="Century Gothic" w:hAnsi="Century Gothic"/>
          <w:b/>
          <w:bCs/>
        </w:rPr>
        <w:t xml:space="preserve"> </w:t>
      </w:r>
      <w:proofErr w:type="spellStart"/>
      <w:r w:rsidRPr="003F2DCE">
        <w:rPr>
          <w:rFonts w:ascii="Century Gothic" w:hAnsi="Century Gothic"/>
          <w:b/>
          <w:bCs/>
        </w:rPr>
        <w:t>of</w:t>
      </w:r>
      <w:proofErr w:type="spellEnd"/>
      <w:r w:rsidRPr="003F2DCE">
        <w:rPr>
          <w:rFonts w:ascii="Century Gothic" w:hAnsi="Century Gothic"/>
          <w:b/>
          <w:bCs/>
        </w:rPr>
        <w:t xml:space="preserve"> </w:t>
      </w:r>
      <w:proofErr w:type="spellStart"/>
      <w:r w:rsidRPr="003F2DCE">
        <w:rPr>
          <w:rFonts w:ascii="Century Gothic" w:hAnsi="Century Gothic"/>
          <w:b/>
          <w:bCs/>
        </w:rPr>
        <w:t>elements</w:t>
      </w:r>
      <w:proofErr w:type="spellEnd"/>
      <w:r w:rsidRPr="003F2DCE">
        <w:rPr>
          <w:rFonts w:ascii="Century Gothic" w:hAnsi="Century Gothic"/>
          <w:b/>
          <w:bCs/>
        </w:rPr>
        <w:t xml:space="preserve"> </w:t>
      </w:r>
      <w:r>
        <w:rPr>
          <w:rFonts w:ascii="Century Gothic" w:hAnsi="Century Gothic"/>
          <w:b/>
          <w:bCs/>
        </w:rPr>
        <w:t>6M (</w:t>
      </w:r>
      <w:proofErr w:type="spellStart"/>
      <w:r>
        <w:rPr>
          <w:rFonts w:ascii="Century Gothic" w:hAnsi="Century Gothic"/>
          <w:b/>
          <w:bCs/>
        </w:rPr>
        <w:t>men</w:t>
      </w:r>
      <w:proofErr w:type="spellEnd"/>
      <w:r>
        <w:rPr>
          <w:rFonts w:ascii="Century Gothic" w:hAnsi="Century Gothic"/>
          <w:b/>
          <w:bCs/>
        </w:rPr>
        <w:t xml:space="preserve">, </w:t>
      </w:r>
      <w:proofErr w:type="spellStart"/>
      <w:r>
        <w:rPr>
          <w:rFonts w:ascii="Century Gothic" w:hAnsi="Century Gothic"/>
          <w:b/>
          <w:bCs/>
        </w:rPr>
        <w:t>money</w:t>
      </w:r>
      <w:proofErr w:type="spellEnd"/>
      <w:r>
        <w:rPr>
          <w:rFonts w:ascii="Century Gothic" w:hAnsi="Century Gothic"/>
          <w:b/>
          <w:bCs/>
        </w:rPr>
        <w:t xml:space="preserve">, </w:t>
      </w:r>
      <w:proofErr w:type="spellStart"/>
      <w:r>
        <w:rPr>
          <w:rFonts w:ascii="Century Gothic" w:hAnsi="Century Gothic"/>
          <w:b/>
          <w:bCs/>
        </w:rPr>
        <w:t>methods</w:t>
      </w:r>
      <w:proofErr w:type="spellEnd"/>
      <w:r>
        <w:rPr>
          <w:rFonts w:ascii="Century Gothic" w:hAnsi="Century Gothic"/>
          <w:b/>
          <w:bCs/>
        </w:rPr>
        <w:t xml:space="preserve">, </w:t>
      </w:r>
      <w:proofErr w:type="spellStart"/>
      <w:r>
        <w:rPr>
          <w:rFonts w:ascii="Century Gothic" w:hAnsi="Century Gothic"/>
          <w:b/>
          <w:bCs/>
        </w:rPr>
        <w:t>materials</w:t>
      </w:r>
      <w:proofErr w:type="spellEnd"/>
      <w:r>
        <w:rPr>
          <w:rFonts w:ascii="Century Gothic" w:hAnsi="Century Gothic"/>
          <w:b/>
          <w:bCs/>
        </w:rPr>
        <w:t xml:space="preserve">, </w:t>
      </w:r>
      <w:proofErr w:type="spellStart"/>
      <w:r>
        <w:rPr>
          <w:rFonts w:ascii="Century Gothic" w:hAnsi="Century Gothic"/>
          <w:b/>
          <w:bCs/>
        </w:rPr>
        <w:t>machines</w:t>
      </w:r>
      <w:proofErr w:type="spellEnd"/>
      <w:r>
        <w:rPr>
          <w:rFonts w:ascii="Century Gothic" w:hAnsi="Century Gothic"/>
          <w:b/>
          <w:bCs/>
        </w:rPr>
        <w:t xml:space="preserve">, </w:t>
      </w:r>
      <w:proofErr w:type="spellStart"/>
      <w:r>
        <w:rPr>
          <w:rFonts w:ascii="Century Gothic" w:hAnsi="Century Gothic"/>
          <w:b/>
          <w:bCs/>
        </w:rPr>
        <w:t>markets</w:t>
      </w:r>
      <w:proofErr w:type="spellEnd"/>
      <w:r>
        <w:rPr>
          <w:rFonts w:ascii="Century Gothic" w:hAnsi="Century Gothic"/>
          <w:b/>
          <w:bCs/>
        </w:rPr>
        <w:t>)</w:t>
      </w:r>
      <w:r>
        <w:rPr>
          <w:rFonts w:ascii="Century Gothic" w:hAnsi="Century Gothic"/>
          <w:b/>
          <w:bCs/>
          <w:lang w:val="en-US"/>
        </w:rPr>
        <w:t xml:space="preserve"> :</w:t>
      </w:r>
    </w:p>
    <w:p w:rsidR="004A0E40" w:rsidRDefault="004A0E40">
      <w:pPr>
        <w:keepNext/>
        <w:ind w:left="2268"/>
        <w:jc w:val="both"/>
        <w:rPr>
          <w:rFonts w:ascii="Century Gothic" w:eastAsia="Century Gothic" w:hAnsi="Century Gothic" w:cs="Century Gothic"/>
          <w:color w:val="000000"/>
          <w:sz w:val="24"/>
          <w:szCs w:val="24"/>
        </w:rPr>
      </w:pPr>
    </w:p>
    <w:p w:rsidR="004A0E40" w:rsidRDefault="00000000">
      <w:pPr>
        <w:pStyle w:val="BodyText"/>
        <w:numPr>
          <w:ilvl w:val="0"/>
          <w:numId w:val="2"/>
        </w:numPr>
        <w:spacing w:before="199"/>
        <w:ind w:right="-45"/>
        <w:rPr>
          <w:rFonts w:ascii="Century Gothic" w:hAnsi="Century Gothic"/>
          <w:sz w:val="20"/>
          <w:szCs w:val="20"/>
          <w:lang w:val="en-US"/>
        </w:rPr>
      </w:pPr>
      <w:proofErr w:type="spellStart"/>
      <w:r>
        <w:rPr>
          <w:rFonts w:ascii="Century Gothic" w:hAnsi="Century Gothic"/>
          <w:b/>
          <w:bCs/>
          <w:sz w:val="20"/>
          <w:szCs w:val="20"/>
        </w:rPr>
        <w:t>Men</w:t>
      </w:r>
      <w:proofErr w:type="spellEnd"/>
      <w:r>
        <w:rPr>
          <w:rFonts w:ascii="Century Gothic" w:hAnsi="Century Gothic"/>
          <w:b/>
          <w:bCs/>
          <w:sz w:val="20"/>
          <w:szCs w:val="20"/>
        </w:rPr>
        <w:t xml:space="preserve"> </w:t>
      </w:r>
    </w:p>
    <w:p w:rsidR="003F2DCE" w:rsidRPr="003F2DCE" w:rsidRDefault="003F2DCE" w:rsidP="003F2DCE">
      <w:pPr>
        <w:pStyle w:val="NormalWeb"/>
        <w:ind w:left="2127" w:firstLine="850"/>
        <w:jc w:val="both"/>
        <w:rPr>
          <w:rFonts w:ascii="Century Gothic" w:hAnsi="Century Gothic"/>
          <w:sz w:val="20"/>
          <w:szCs w:val="20"/>
        </w:rPr>
      </w:pPr>
      <w:r w:rsidRPr="003F2DCE">
        <w:rPr>
          <w:rFonts w:ascii="Century Gothic" w:hAnsi="Century Gothic"/>
          <w:sz w:val="20"/>
          <w:szCs w:val="20"/>
        </w:rPr>
        <w:t xml:space="preserve">The research findings indicate that human resources within the </w:t>
      </w:r>
      <w:proofErr w:type="spellStart"/>
      <w:r w:rsidRPr="003F2DCE">
        <w:rPr>
          <w:rFonts w:ascii="Century Gothic" w:hAnsi="Century Gothic"/>
          <w:sz w:val="20"/>
          <w:szCs w:val="20"/>
        </w:rPr>
        <w:t>Januback</w:t>
      </w:r>
      <w:proofErr w:type="spellEnd"/>
      <w:r w:rsidRPr="003F2DCE">
        <w:rPr>
          <w:rFonts w:ascii="Century Gothic" w:hAnsi="Century Gothic"/>
          <w:sz w:val="20"/>
          <w:szCs w:val="20"/>
        </w:rPr>
        <w:t xml:space="preserve"> Music Group are managed in a structured manner through a clear division of roles, including manager, leader, creative division, marketing, finance, members, and technicians. This structure enables effective coordination in staging regular performances at Café Neon in Surabaya.</w:t>
      </w:r>
    </w:p>
    <w:p w:rsidR="003F2DCE" w:rsidRPr="003F2DCE" w:rsidRDefault="003F2DCE" w:rsidP="003F2DCE">
      <w:pPr>
        <w:pStyle w:val="NormalWeb"/>
        <w:ind w:left="2127" w:firstLine="850"/>
        <w:jc w:val="both"/>
        <w:rPr>
          <w:rFonts w:ascii="Century Gothic" w:hAnsi="Century Gothic"/>
          <w:sz w:val="20"/>
          <w:szCs w:val="20"/>
        </w:rPr>
      </w:pPr>
      <w:r w:rsidRPr="003F2DCE">
        <w:rPr>
          <w:rFonts w:ascii="Century Gothic" w:hAnsi="Century Gothic"/>
          <w:sz w:val="20"/>
          <w:szCs w:val="20"/>
        </w:rPr>
        <w:t>HR management is carried out through planning that includes determining the performance concept, assigning musical roles, scheduling rehearsals, and arranging the technical aspects of the performance. This process is carried out through internal coordination involving all members, both in person and via online communication, to ensure a shared understanding of the concept and execution of the performance.</w:t>
      </w:r>
    </w:p>
    <w:p w:rsidR="003F2DCE" w:rsidRDefault="003F2DCE" w:rsidP="003F2DCE">
      <w:pPr>
        <w:pStyle w:val="NormalWeb"/>
        <w:ind w:left="2127" w:firstLine="850"/>
        <w:jc w:val="both"/>
        <w:rPr>
          <w:rFonts w:ascii="Century Gothic" w:hAnsi="Century Gothic"/>
          <w:sz w:val="20"/>
          <w:szCs w:val="20"/>
        </w:rPr>
      </w:pPr>
      <w:r w:rsidRPr="003F2DCE">
        <w:rPr>
          <w:rFonts w:ascii="Century Gothic" w:hAnsi="Century Gothic"/>
          <w:sz w:val="20"/>
          <w:szCs w:val="20"/>
        </w:rPr>
        <w:t xml:space="preserve">Additionally, members are assigned roles based on their individual competencies to ensure optimal performance quality. </w:t>
      </w:r>
      <w:proofErr w:type="gramStart"/>
      <w:r w:rsidRPr="003F2DCE">
        <w:rPr>
          <w:rFonts w:ascii="Century Gothic" w:hAnsi="Century Gothic"/>
          <w:sz w:val="20"/>
          <w:szCs w:val="20"/>
        </w:rPr>
        <w:t>This human resources</w:t>
      </w:r>
      <w:proofErr w:type="gramEnd"/>
      <w:r w:rsidRPr="003F2DCE">
        <w:rPr>
          <w:rFonts w:ascii="Century Gothic" w:hAnsi="Century Gothic"/>
          <w:sz w:val="20"/>
          <w:szCs w:val="20"/>
        </w:rPr>
        <w:t xml:space="preserve"> planning aims to minimize technical errors, enhance teamwork effectiveness, and maintain the consistency and professionalism of the performances. Thus, the members of Men not only serve as performers but also as the primary driving force behind the planning, organization, and professional sustainability of the music group.</w:t>
      </w:r>
    </w:p>
    <w:p w:rsidR="004A0E40" w:rsidRDefault="00000000">
      <w:pPr>
        <w:pStyle w:val="ListParagraph"/>
        <w:numPr>
          <w:ilvl w:val="0"/>
          <w:numId w:val="2"/>
        </w:numPr>
        <w:spacing w:line="276" w:lineRule="auto"/>
        <w:jc w:val="both"/>
        <w:rPr>
          <w:rFonts w:ascii="Century Gothic" w:hAnsi="Century Gothic"/>
          <w:b/>
          <w:bCs/>
        </w:rPr>
      </w:pPr>
      <w:r>
        <w:rPr>
          <w:rFonts w:ascii="Century Gothic" w:hAnsi="Century Gothic"/>
          <w:b/>
          <w:bCs/>
        </w:rPr>
        <w:t xml:space="preserve">Money </w:t>
      </w:r>
    </w:p>
    <w:p w:rsidR="003F2DCE" w:rsidRPr="003F2DCE" w:rsidRDefault="003F2DCE" w:rsidP="003F2DCE">
      <w:pPr>
        <w:spacing w:after="160" w:line="276" w:lineRule="auto"/>
        <w:ind w:left="2127" w:firstLine="850"/>
        <w:jc w:val="both"/>
        <w:rPr>
          <w:rFonts w:ascii="Century Gothic" w:eastAsiaTheme="minorHAnsi" w:hAnsi="Century Gothic"/>
        </w:rPr>
      </w:pPr>
      <w:proofErr w:type="spellStart"/>
      <w:r w:rsidRPr="003F2DCE">
        <w:rPr>
          <w:rFonts w:ascii="Century Gothic" w:eastAsiaTheme="minorHAnsi" w:hAnsi="Century Gothic"/>
        </w:rPr>
        <w:t>According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Handayaningrum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Soeyono</w:t>
      </w:r>
      <w:proofErr w:type="spellEnd"/>
      <w:r w:rsidRPr="003F2DCE">
        <w:rPr>
          <w:rFonts w:ascii="Century Gothic" w:eastAsiaTheme="minorHAnsi" w:hAnsi="Century Gothic"/>
        </w:rPr>
        <w:t xml:space="preserve"> (2018:32), </w:t>
      </w:r>
      <w:proofErr w:type="spellStart"/>
      <w:r w:rsidRPr="003F2DCE">
        <w:rPr>
          <w:rFonts w:ascii="Century Gothic" w:eastAsiaTheme="minorHAnsi" w:hAnsi="Century Gothic"/>
        </w:rPr>
        <w:t>every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managerial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activity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requires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funds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cash</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inflows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outflows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must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carried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out</w:t>
      </w:r>
      <w:proofErr w:type="spellEnd"/>
      <w:r w:rsidRPr="003F2DCE">
        <w:rPr>
          <w:rFonts w:ascii="Century Gothic" w:eastAsiaTheme="minorHAnsi" w:hAnsi="Century Gothic"/>
        </w:rPr>
        <w:t xml:space="preserve"> in </w:t>
      </w:r>
      <w:proofErr w:type="spellStart"/>
      <w:r w:rsidRPr="003F2DCE">
        <w:rPr>
          <w:rFonts w:ascii="Century Gothic" w:eastAsiaTheme="minorHAnsi" w:hAnsi="Century Gothic"/>
        </w:rPr>
        <w:t>an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orderly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manner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Mistakes</w:t>
      </w:r>
      <w:proofErr w:type="spellEnd"/>
      <w:r w:rsidRPr="003F2DCE">
        <w:rPr>
          <w:rFonts w:ascii="Century Gothic" w:eastAsiaTheme="minorHAnsi" w:hAnsi="Century Gothic"/>
        </w:rPr>
        <w:t xml:space="preserve"> in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have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disastrous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consequences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jeopardize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business’s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sustainability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Therefore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every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expense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must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carefully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planned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properly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recorded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Funds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should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used</w:t>
      </w:r>
      <w:proofErr w:type="spellEnd"/>
      <w:r w:rsidRPr="003F2DCE">
        <w:rPr>
          <w:rFonts w:ascii="Century Gothic" w:eastAsiaTheme="minorHAnsi" w:hAnsi="Century Gothic"/>
        </w:rPr>
        <w:t xml:space="preserve"> as </w:t>
      </w:r>
      <w:proofErr w:type="spellStart"/>
      <w:r w:rsidRPr="003F2DCE">
        <w:rPr>
          <w:rFonts w:ascii="Century Gothic" w:eastAsiaTheme="minorHAnsi" w:hAnsi="Century Gothic"/>
        </w:rPr>
        <w:t>planned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will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yield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maximum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benefits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when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allocated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productive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purposes</w:t>
      </w:r>
      <w:proofErr w:type="spellEnd"/>
      <w:r w:rsidRPr="003F2DCE">
        <w:rPr>
          <w:rFonts w:ascii="Century Gothic" w:eastAsiaTheme="minorHAnsi" w:hAnsi="Century Gothic"/>
        </w:rPr>
        <w:t>.</w:t>
      </w:r>
    </w:p>
    <w:p w:rsidR="003F2DCE" w:rsidRPr="003F2DCE" w:rsidRDefault="003F2DCE" w:rsidP="003F2DCE">
      <w:pPr>
        <w:spacing w:after="160" w:line="276" w:lineRule="auto"/>
        <w:ind w:left="2127" w:firstLine="850"/>
        <w:jc w:val="both"/>
        <w:rPr>
          <w:rFonts w:ascii="Century Gothic" w:eastAsiaTheme="minorHAnsi" w:hAnsi="Century Gothic"/>
        </w:rPr>
      </w:pPr>
      <w:r w:rsidRPr="003F2DCE">
        <w:rPr>
          <w:rFonts w:ascii="Century Gothic" w:eastAsiaTheme="minorHAnsi" w:hAnsi="Century Gothic"/>
        </w:rPr>
        <w:t xml:space="preserve">For </w:t>
      </w:r>
      <w:proofErr w:type="spellStart"/>
      <w:r w:rsidRPr="003F2DCE">
        <w:rPr>
          <w:rFonts w:ascii="Century Gothic" w:eastAsiaTheme="minorHAnsi" w:hAnsi="Century Gothic"/>
        </w:rPr>
        <w:t>its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regular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performances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Café</w:t>
      </w:r>
      <w:proofErr w:type="spellEnd"/>
      <w:r w:rsidRPr="003F2DCE">
        <w:rPr>
          <w:rFonts w:ascii="Century Gothic" w:eastAsiaTheme="minorHAnsi" w:hAnsi="Century Gothic"/>
        </w:rPr>
        <w:t xml:space="preserve"> Neon in Surabaya,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Januback</w:t>
      </w:r>
      <w:proofErr w:type="spellEnd"/>
      <w:r w:rsidRPr="003F2DCE">
        <w:rPr>
          <w:rFonts w:ascii="Century Gothic" w:eastAsiaTheme="minorHAnsi" w:hAnsi="Century Gothic"/>
        </w:rPr>
        <w:t xml:space="preserve"> Music Group </w:t>
      </w:r>
      <w:proofErr w:type="spellStart"/>
      <w:r w:rsidRPr="003F2DCE">
        <w:rPr>
          <w:rFonts w:ascii="Century Gothic" w:eastAsiaTheme="minorHAnsi" w:hAnsi="Century Gothic"/>
        </w:rPr>
        <w:t>allocates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funds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primarily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cover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operational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costs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related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shows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Funds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obtained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from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regular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performance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fees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other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events</w:t>
      </w:r>
      <w:proofErr w:type="spellEnd"/>
      <w:r w:rsidRPr="003F2DCE">
        <w:rPr>
          <w:rFonts w:ascii="Century Gothic" w:eastAsiaTheme="minorHAnsi" w:hAnsi="Century Gothic"/>
        </w:rPr>
        <w:t xml:space="preserve"> are </w:t>
      </w:r>
      <w:proofErr w:type="spellStart"/>
      <w:r w:rsidRPr="003F2DCE">
        <w:rPr>
          <w:rFonts w:ascii="Century Gothic" w:eastAsiaTheme="minorHAnsi" w:hAnsi="Century Gothic"/>
        </w:rPr>
        <w:t>allocated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for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member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compensation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transportation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costs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refreshments</w:t>
      </w:r>
      <w:proofErr w:type="spellEnd"/>
      <w:r w:rsidRPr="003F2DCE">
        <w:rPr>
          <w:rFonts w:ascii="Century Gothic" w:eastAsiaTheme="minorHAnsi" w:hAnsi="Century Gothic"/>
        </w:rPr>
        <w:t xml:space="preserve">, as </w:t>
      </w:r>
      <w:proofErr w:type="spellStart"/>
      <w:r w:rsidRPr="003F2DCE">
        <w:rPr>
          <w:rFonts w:ascii="Century Gothic" w:eastAsiaTheme="minorHAnsi" w:hAnsi="Century Gothic"/>
        </w:rPr>
        <w:t>well</w:t>
      </w:r>
      <w:proofErr w:type="spellEnd"/>
      <w:r w:rsidRPr="003F2DCE">
        <w:rPr>
          <w:rFonts w:ascii="Century Gothic" w:eastAsiaTheme="minorHAnsi" w:hAnsi="Century Gothic"/>
        </w:rPr>
        <w:t xml:space="preserve"> as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maintenance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procurement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musical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instruments</w:t>
      </w:r>
      <w:proofErr w:type="spellEnd"/>
      <w:r w:rsidRPr="003F2DCE">
        <w:rPr>
          <w:rFonts w:ascii="Century Gothic" w:eastAsiaTheme="minorHAnsi" w:hAnsi="Century Gothic"/>
        </w:rPr>
        <w:t xml:space="preserve">. Financial </w:t>
      </w:r>
      <w:proofErr w:type="spellStart"/>
      <w:r w:rsidRPr="003F2DCE">
        <w:rPr>
          <w:rFonts w:ascii="Century Gothic" w:eastAsiaTheme="minorHAnsi" w:hAnsi="Century Gothic"/>
        </w:rPr>
        <w:t>planning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carried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out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through</w:t>
      </w:r>
      <w:proofErr w:type="spellEnd"/>
      <w:r w:rsidRPr="003F2DCE">
        <w:rPr>
          <w:rFonts w:ascii="Century Gothic" w:eastAsiaTheme="minorHAnsi" w:hAnsi="Century Gothic"/>
        </w:rPr>
        <w:t xml:space="preserve"> internal </w:t>
      </w:r>
      <w:proofErr w:type="spellStart"/>
      <w:r w:rsidRPr="003F2DCE">
        <w:rPr>
          <w:rFonts w:ascii="Century Gothic" w:eastAsiaTheme="minorHAnsi" w:hAnsi="Century Gothic"/>
        </w:rPr>
        <w:t>agreements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among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members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particularly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between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group’s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leadership</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Although</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system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still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simple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process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demonstrates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effort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control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cash</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flow</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that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performance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activities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run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smoothly</w:t>
      </w:r>
      <w:proofErr w:type="spellEnd"/>
      <w:r w:rsidRPr="003F2DCE">
        <w:rPr>
          <w:rFonts w:ascii="Century Gothic" w:eastAsiaTheme="minorHAnsi" w:hAnsi="Century Gothic"/>
        </w:rPr>
        <w:t>.</w:t>
      </w:r>
    </w:p>
    <w:p w:rsidR="003F2DCE" w:rsidRPr="003F2DCE" w:rsidRDefault="003F2DCE" w:rsidP="003F2DCE">
      <w:pPr>
        <w:spacing w:after="160" w:line="276" w:lineRule="auto"/>
        <w:ind w:left="2127" w:firstLine="850"/>
        <w:jc w:val="both"/>
        <w:rPr>
          <w:rFonts w:ascii="Century Gothic" w:eastAsiaTheme="minorHAnsi" w:hAnsi="Century Gothic"/>
        </w:rPr>
      </w:pPr>
      <w:r w:rsidRPr="003F2DCE">
        <w:rPr>
          <w:rFonts w:ascii="Century Gothic" w:eastAsiaTheme="minorHAnsi" w:hAnsi="Century Gothic"/>
        </w:rPr>
        <w:lastRenderedPageBreak/>
        <w:t xml:space="preserve">Financial </w:t>
      </w:r>
      <w:proofErr w:type="spellStart"/>
      <w:r w:rsidRPr="003F2DCE">
        <w:rPr>
          <w:rFonts w:ascii="Century Gothic" w:eastAsiaTheme="minorHAnsi" w:hAnsi="Century Gothic"/>
        </w:rPr>
        <w:t>planning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also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takes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group’s</w:t>
      </w:r>
      <w:proofErr w:type="spellEnd"/>
      <w:r w:rsidRPr="003F2DCE">
        <w:rPr>
          <w:rFonts w:ascii="Century Gothic" w:eastAsiaTheme="minorHAnsi" w:hAnsi="Century Gothic"/>
        </w:rPr>
        <w:t xml:space="preserve"> long-term </w:t>
      </w:r>
      <w:proofErr w:type="spellStart"/>
      <w:r w:rsidRPr="003F2DCE">
        <w:rPr>
          <w:rFonts w:ascii="Century Gothic" w:eastAsiaTheme="minorHAnsi" w:hAnsi="Century Gothic"/>
        </w:rPr>
        <w:t>sustainability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account</w:t>
      </w:r>
      <w:proofErr w:type="spellEnd"/>
      <w:r w:rsidRPr="003F2DCE">
        <w:rPr>
          <w:rFonts w:ascii="Century Gothic" w:eastAsiaTheme="minorHAnsi" w:hAnsi="Century Gothic"/>
        </w:rPr>
        <w:t xml:space="preserve">. A </w:t>
      </w:r>
      <w:proofErr w:type="spellStart"/>
      <w:r w:rsidRPr="003F2DCE">
        <w:rPr>
          <w:rFonts w:ascii="Century Gothic" w:eastAsiaTheme="minorHAnsi" w:hAnsi="Century Gothic"/>
        </w:rPr>
        <w:t>portion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funds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is</w:t>
      </w:r>
      <w:proofErr w:type="spellEnd"/>
      <w:r w:rsidRPr="003F2DCE">
        <w:rPr>
          <w:rFonts w:ascii="Century Gothic" w:eastAsiaTheme="minorHAnsi" w:hAnsi="Century Gothic"/>
        </w:rPr>
        <w:t xml:space="preserve"> set </w:t>
      </w:r>
      <w:proofErr w:type="spellStart"/>
      <w:r w:rsidRPr="003F2DCE">
        <w:rPr>
          <w:rFonts w:ascii="Century Gothic" w:eastAsiaTheme="minorHAnsi" w:hAnsi="Century Gothic"/>
        </w:rPr>
        <w:t>aside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for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unforeseen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needs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such</w:t>
      </w:r>
      <w:proofErr w:type="spellEnd"/>
      <w:r w:rsidRPr="003F2DCE">
        <w:rPr>
          <w:rFonts w:ascii="Century Gothic" w:eastAsiaTheme="minorHAnsi" w:hAnsi="Century Gothic"/>
        </w:rPr>
        <w:t xml:space="preserve"> as </w:t>
      </w:r>
      <w:proofErr w:type="spellStart"/>
      <w:r w:rsidRPr="003F2DCE">
        <w:rPr>
          <w:rFonts w:ascii="Century Gothic" w:eastAsiaTheme="minorHAnsi" w:hAnsi="Century Gothic"/>
        </w:rPr>
        <w:t>musical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instrument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repairs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replacement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damaged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technical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equipment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aligns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with</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principles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that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emphasize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importance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risk</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operational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sustainability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organization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Brigham</w:t>
      </w:r>
      <w:proofErr w:type="spellEnd"/>
      <w:r w:rsidRPr="003F2DCE">
        <w:rPr>
          <w:rFonts w:ascii="Century Gothic" w:eastAsiaTheme="minorHAnsi" w:hAnsi="Century Gothic"/>
        </w:rPr>
        <w:t xml:space="preserve"> &amp; </w:t>
      </w:r>
      <w:proofErr w:type="spellStart"/>
      <w:r w:rsidRPr="003F2DCE">
        <w:rPr>
          <w:rFonts w:ascii="Century Gothic" w:eastAsiaTheme="minorHAnsi" w:hAnsi="Century Gothic"/>
        </w:rPr>
        <w:t>Houston</w:t>
      </w:r>
      <w:proofErr w:type="spellEnd"/>
      <w:r w:rsidRPr="003F2DCE">
        <w:rPr>
          <w:rFonts w:ascii="Century Gothic" w:eastAsiaTheme="minorHAnsi" w:hAnsi="Century Gothic"/>
        </w:rPr>
        <w:t>, 2023).</w:t>
      </w:r>
    </w:p>
    <w:p w:rsidR="003F2DCE" w:rsidRDefault="003F2DCE" w:rsidP="003F2DCE">
      <w:pPr>
        <w:spacing w:after="160" w:line="276" w:lineRule="auto"/>
        <w:ind w:left="2127" w:firstLine="850"/>
        <w:jc w:val="both"/>
        <w:rPr>
          <w:rFonts w:ascii="Century Gothic" w:hAnsi="Century Gothic"/>
          <w:lang w:val="zh-CN" w:eastAsia="zh-CN"/>
        </w:rPr>
      </w:pPr>
      <w:r w:rsidRPr="003F2DCE">
        <w:rPr>
          <w:rFonts w:ascii="Century Gothic" w:eastAsiaTheme="minorHAnsi" w:hAnsi="Century Gothic"/>
        </w:rPr>
        <w:t xml:space="preserve">The </w:t>
      </w:r>
      <w:proofErr w:type="spellStart"/>
      <w:r w:rsidRPr="003F2DCE">
        <w:rPr>
          <w:rFonts w:ascii="Century Gothic" w:eastAsiaTheme="minorHAnsi" w:hAnsi="Century Gothic"/>
        </w:rPr>
        <w:t>primary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objective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management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maintain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stability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regular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performance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activities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ensure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well-being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members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remains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secure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With</w:t>
      </w:r>
      <w:proofErr w:type="spellEnd"/>
      <w:r w:rsidRPr="003F2DCE">
        <w:rPr>
          <w:rFonts w:ascii="Century Gothic" w:eastAsiaTheme="minorHAnsi" w:hAnsi="Century Gothic"/>
        </w:rPr>
        <w:t xml:space="preserve"> a </w:t>
      </w:r>
      <w:proofErr w:type="spellStart"/>
      <w:r w:rsidRPr="003F2DCE">
        <w:rPr>
          <w:rFonts w:ascii="Century Gothic" w:eastAsiaTheme="minorHAnsi" w:hAnsi="Century Gothic"/>
        </w:rPr>
        <w:t>steady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income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from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Café</w:t>
      </w:r>
      <w:proofErr w:type="spellEnd"/>
      <w:r w:rsidRPr="003F2DCE">
        <w:rPr>
          <w:rFonts w:ascii="Century Gothic" w:eastAsiaTheme="minorHAnsi" w:hAnsi="Century Gothic"/>
        </w:rPr>
        <w:t xml:space="preserve"> Neon Surabaya,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Januback</w:t>
      </w:r>
      <w:proofErr w:type="spellEnd"/>
      <w:r w:rsidRPr="003F2DCE">
        <w:rPr>
          <w:rFonts w:ascii="Century Gothic" w:eastAsiaTheme="minorHAnsi" w:hAnsi="Century Gothic"/>
        </w:rPr>
        <w:t xml:space="preserve"> Music Group has a </w:t>
      </w:r>
      <w:proofErr w:type="spellStart"/>
      <w:r w:rsidRPr="003F2DCE">
        <w:rPr>
          <w:rFonts w:ascii="Century Gothic" w:eastAsiaTheme="minorHAnsi" w:hAnsi="Century Gothic"/>
        </w:rPr>
        <w:t>relatively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stable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source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support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its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musical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activities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However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record-keeping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system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which</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is</w:t>
      </w:r>
      <w:proofErr w:type="spellEnd"/>
      <w:r w:rsidRPr="003F2DCE">
        <w:rPr>
          <w:rFonts w:ascii="Century Gothic" w:eastAsiaTheme="minorHAnsi" w:hAnsi="Century Gothic"/>
        </w:rPr>
        <w:t xml:space="preserve"> not </w:t>
      </w:r>
      <w:proofErr w:type="spellStart"/>
      <w:r w:rsidRPr="003F2DCE">
        <w:rPr>
          <w:rFonts w:ascii="Century Gothic" w:eastAsiaTheme="minorHAnsi" w:hAnsi="Century Gothic"/>
        </w:rPr>
        <w:t>yet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fully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formalized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indicates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that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there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still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room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strengthen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administration</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to</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make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more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transparent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professional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Thus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financial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aspect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managing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regular</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performances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serves</w:t>
      </w:r>
      <w:proofErr w:type="spellEnd"/>
      <w:r w:rsidRPr="003F2DCE">
        <w:rPr>
          <w:rFonts w:ascii="Century Gothic" w:eastAsiaTheme="minorHAnsi" w:hAnsi="Century Gothic"/>
        </w:rPr>
        <w:t xml:space="preserve"> not </w:t>
      </w:r>
      <w:proofErr w:type="spellStart"/>
      <w:r w:rsidRPr="003F2DCE">
        <w:rPr>
          <w:rFonts w:ascii="Century Gothic" w:eastAsiaTheme="minorHAnsi" w:hAnsi="Century Gothic"/>
        </w:rPr>
        <w:t>only</w:t>
      </w:r>
      <w:proofErr w:type="spellEnd"/>
      <w:r w:rsidRPr="003F2DCE">
        <w:rPr>
          <w:rFonts w:ascii="Century Gothic" w:eastAsiaTheme="minorHAnsi" w:hAnsi="Century Gothic"/>
        </w:rPr>
        <w:t xml:space="preserve"> as a </w:t>
      </w:r>
      <w:proofErr w:type="spellStart"/>
      <w:r w:rsidRPr="003F2DCE">
        <w:rPr>
          <w:rFonts w:ascii="Century Gothic" w:eastAsiaTheme="minorHAnsi" w:hAnsi="Century Gothic"/>
        </w:rPr>
        <w:t>source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operational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funds</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but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also</w:t>
      </w:r>
      <w:proofErr w:type="spellEnd"/>
      <w:r w:rsidRPr="003F2DCE">
        <w:rPr>
          <w:rFonts w:ascii="Century Gothic" w:eastAsiaTheme="minorHAnsi" w:hAnsi="Century Gothic"/>
        </w:rPr>
        <w:t xml:space="preserve"> as a </w:t>
      </w:r>
      <w:proofErr w:type="spellStart"/>
      <w:r w:rsidRPr="003F2DCE">
        <w:rPr>
          <w:rFonts w:ascii="Century Gothic" w:eastAsiaTheme="minorHAnsi" w:hAnsi="Century Gothic"/>
        </w:rPr>
        <w:t>strategic</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instrument</w:t>
      </w:r>
      <w:proofErr w:type="spellEnd"/>
      <w:r w:rsidRPr="003F2DCE">
        <w:rPr>
          <w:rFonts w:ascii="Century Gothic" w:eastAsiaTheme="minorHAnsi" w:hAnsi="Century Gothic"/>
        </w:rPr>
        <w:t xml:space="preserve"> in </w:t>
      </w:r>
      <w:proofErr w:type="spellStart"/>
      <w:r w:rsidRPr="003F2DCE">
        <w:rPr>
          <w:rFonts w:ascii="Century Gothic" w:eastAsiaTheme="minorHAnsi" w:hAnsi="Century Gothic"/>
        </w:rPr>
        <w:t>maintaining</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sustainability</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and</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professionalism</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of</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Januback</w:t>
      </w:r>
      <w:proofErr w:type="spellEnd"/>
      <w:r w:rsidRPr="003F2DCE">
        <w:rPr>
          <w:rFonts w:ascii="Century Gothic" w:eastAsiaTheme="minorHAnsi" w:hAnsi="Century Gothic"/>
        </w:rPr>
        <w:t xml:space="preserve"> Music Group in </w:t>
      </w:r>
      <w:proofErr w:type="spellStart"/>
      <w:r w:rsidRPr="003F2DCE">
        <w:rPr>
          <w:rFonts w:ascii="Century Gothic" w:eastAsiaTheme="minorHAnsi" w:hAnsi="Century Gothic"/>
        </w:rPr>
        <w:t>the</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local</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entertainment</w:t>
      </w:r>
      <w:proofErr w:type="spellEnd"/>
      <w:r w:rsidRPr="003F2DCE">
        <w:rPr>
          <w:rFonts w:ascii="Century Gothic" w:eastAsiaTheme="minorHAnsi" w:hAnsi="Century Gothic"/>
        </w:rPr>
        <w:t xml:space="preserve"> </w:t>
      </w:r>
      <w:proofErr w:type="spellStart"/>
      <w:r w:rsidRPr="003F2DCE">
        <w:rPr>
          <w:rFonts w:ascii="Century Gothic" w:eastAsiaTheme="minorHAnsi" w:hAnsi="Century Gothic"/>
        </w:rPr>
        <w:t>industry</w:t>
      </w:r>
      <w:proofErr w:type="spellEnd"/>
      <w:r w:rsidRPr="003F2DCE">
        <w:rPr>
          <w:rFonts w:ascii="Century Gothic" w:eastAsiaTheme="minorHAnsi" w:hAnsi="Century Gothic"/>
        </w:rPr>
        <w:t>.</w:t>
      </w:r>
    </w:p>
    <w:p w:rsidR="004A0E40" w:rsidRDefault="00000000">
      <w:pPr>
        <w:pStyle w:val="ListParagraph"/>
        <w:numPr>
          <w:ilvl w:val="0"/>
          <w:numId w:val="2"/>
        </w:numPr>
        <w:spacing w:after="160" w:line="276" w:lineRule="auto"/>
        <w:jc w:val="both"/>
        <w:rPr>
          <w:rFonts w:ascii="Century Gothic" w:eastAsiaTheme="minorHAnsi" w:hAnsi="Century Gothic"/>
        </w:rPr>
      </w:pPr>
      <w:r>
        <w:rPr>
          <w:rFonts w:ascii="Century Gothic" w:hAnsi="Century Gothic"/>
          <w:b/>
          <w:bCs/>
        </w:rPr>
        <w:t xml:space="preserve">Materials </w:t>
      </w:r>
    </w:p>
    <w:p w:rsidR="006C09BA" w:rsidRPr="006C09BA" w:rsidRDefault="006C09BA" w:rsidP="006C09BA">
      <w:pPr>
        <w:spacing w:after="160" w:line="276" w:lineRule="auto"/>
        <w:ind w:left="2268" w:firstLine="851"/>
        <w:jc w:val="both"/>
        <w:rPr>
          <w:rFonts w:ascii="Century Gothic" w:eastAsiaTheme="minorHAnsi" w:hAnsi="Century Gothic"/>
        </w:rPr>
      </w:pPr>
      <w:proofErr w:type="spellStart"/>
      <w:r w:rsidRPr="006C09BA">
        <w:rPr>
          <w:rFonts w:ascii="Century Gothic" w:eastAsiaTheme="minorHAnsi" w:hAnsi="Century Gothic"/>
        </w:rPr>
        <w:t>According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Handayaningrum</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Soeyono</w:t>
      </w:r>
      <w:proofErr w:type="spellEnd"/>
      <w:r w:rsidRPr="006C09BA">
        <w:rPr>
          <w:rFonts w:ascii="Century Gothic" w:eastAsiaTheme="minorHAnsi" w:hAnsi="Century Gothic"/>
        </w:rPr>
        <w:t xml:space="preserve"> (2018:34), in Indonesian </w:t>
      </w:r>
      <w:proofErr w:type="spellStart"/>
      <w:r w:rsidRPr="006C09BA">
        <w:rPr>
          <w:rFonts w:ascii="Century Gothic" w:eastAsiaTheme="minorHAnsi" w:hAnsi="Century Gothic"/>
        </w:rPr>
        <w:t>management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terminology</w:t>
      </w:r>
      <w:proofErr w:type="spellEnd"/>
      <w:r w:rsidRPr="006C09BA">
        <w:rPr>
          <w:rFonts w:ascii="Century Gothic" w:eastAsiaTheme="minorHAnsi" w:hAnsi="Century Gothic"/>
        </w:rPr>
        <w:t>, “</w:t>
      </w:r>
      <w:proofErr w:type="spellStart"/>
      <w:r w:rsidRPr="006C09BA">
        <w:rPr>
          <w:rFonts w:ascii="Century Gothic" w:eastAsiaTheme="minorHAnsi" w:hAnsi="Century Gothic"/>
        </w:rPr>
        <w:t>materials</w:t>
      </w:r>
      <w:proofErr w:type="spellEnd"/>
      <w:r w:rsidRPr="006C09BA">
        <w:rPr>
          <w:rFonts w:ascii="Century Gothic" w:eastAsiaTheme="minorHAnsi" w:hAnsi="Century Gothic"/>
        </w:rPr>
        <w:t xml:space="preserve">” are </w:t>
      </w:r>
      <w:proofErr w:type="spellStart"/>
      <w:r w:rsidRPr="006C09BA">
        <w:rPr>
          <w:rFonts w:ascii="Century Gothic" w:eastAsiaTheme="minorHAnsi" w:hAnsi="Century Gothic"/>
        </w:rPr>
        <w:t>often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referred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as “</w:t>
      </w:r>
      <w:proofErr w:type="spellStart"/>
      <w:r w:rsidRPr="006C09BA">
        <w:rPr>
          <w:rFonts w:ascii="Century Gothic" w:eastAsiaTheme="minorHAnsi" w:hAnsi="Century Gothic"/>
        </w:rPr>
        <w:t>supplies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This</w:t>
      </w:r>
      <w:proofErr w:type="spellEnd"/>
      <w:r w:rsidRPr="006C09BA">
        <w:rPr>
          <w:rFonts w:ascii="Century Gothic" w:eastAsiaTheme="minorHAnsi" w:hAnsi="Century Gothic"/>
        </w:rPr>
        <w:t xml:space="preserve"> term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also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frequently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combined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with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resulting</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phrase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supplies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However</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this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context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term “</w:t>
      </w:r>
      <w:proofErr w:type="spellStart"/>
      <w:r w:rsidRPr="006C09BA">
        <w:rPr>
          <w:rFonts w:ascii="Century Gothic" w:eastAsiaTheme="minorHAnsi" w:hAnsi="Century Gothic"/>
        </w:rPr>
        <w:t>materials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refers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essential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resources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tools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required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carry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out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management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functions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achieve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collaborative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goals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Often</w:t>
      </w:r>
      <w:proofErr w:type="spellEnd"/>
      <w:r w:rsidRPr="006C09BA">
        <w:rPr>
          <w:rFonts w:ascii="Century Gothic" w:eastAsiaTheme="minorHAnsi" w:hAnsi="Century Gothic"/>
        </w:rPr>
        <w:t xml:space="preserve">, a </w:t>
      </w:r>
      <w:proofErr w:type="spellStart"/>
      <w:r w:rsidRPr="006C09BA">
        <w:rPr>
          <w:rFonts w:ascii="Century Gothic" w:eastAsiaTheme="minorHAnsi" w:hAnsi="Century Gothic"/>
        </w:rPr>
        <w:t>project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hindered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unavailability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of</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necessary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materials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
    <w:p w:rsidR="006C09BA" w:rsidRPr="006C09BA" w:rsidRDefault="006C09BA" w:rsidP="006C09BA">
      <w:pPr>
        <w:spacing w:after="160" w:line="276" w:lineRule="auto"/>
        <w:ind w:left="2268" w:firstLine="851"/>
        <w:jc w:val="both"/>
        <w:rPr>
          <w:rFonts w:ascii="Century Gothic" w:eastAsiaTheme="minorHAnsi" w:hAnsi="Century Gothic"/>
        </w:rPr>
      </w:pPr>
      <w:r w:rsidRPr="006C09BA">
        <w:rPr>
          <w:rFonts w:ascii="Century Gothic" w:eastAsiaTheme="minorHAnsi" w:hAnsi="Century Gothic"/>
        </w:rPr>
        <w:t xml:space="preserve">For </w:t>
      </w:r>
      <w:proofErr w:type="spellStart"/>
      <w:r w:rsidRPr="006C09BA">
        <w:rPr>
          <w:rFonts w:ascii="Century Gothic" w:eastAsiaTheme="minorHAnsi" w:hAnsi="Century Gothic"/>
        </w:rPr>
        <w:t>their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regular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performances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Café</w:t>
      </w:r>
      <w:proofErr w:type="spellEnd"/>
      <w:r w:rsidRPr="006C09BA">
        <w:rPr>
          <w:rFonts w:ascii="Century Gothic" w:eastAsiaTheme="minorHAnsi" w:hAnsi="Century Gothic"/>
        </w:rPr>
        <w:t xml:space="preserve"> Neon in Surabaya,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Januback</w:t>
      </w:r>
      <w:proofErr w:type="spellEnd"/>
      <w:r w:rsidRPr="006C09BA">
        <w:rPr>
          <w:rFonts w:ascii="Century Gothic" w:eastAsiaTheme="minorHAnsi" w:hAnsi="Century Gothic"/>
        </w:rPr>
        <w:t xml:space="preserve"> Music Group </w:t>
      </w:r>
      <w:proofErr w:type="spellStart"/>
      <w:r w:rsidRPr="006C09BA">
        <w:rPr>
          <w:rFonts w:ascii="Century Gothic" w:eastAsiaTheme="minorHAnsi" w:hAnsi="Century Gothic"/>
        </w:rPr>
        <w:t>plans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their</w:t>
      </w:r>
      <w:proofErr w:type="spellEnd"/>
      <w:r w:rsidRPr="006C09BA">
        <w:rPr>
          <w:rFonts w:ascii="Century Gothic" w:eastAsiaTheme="minorHAnsi" w:hAnsi="Century Gothic"/>
        </w:rPr>
        <w:t xml:space="preserve"> material </w:t>
      </w:r>
      <w:proofErr w:type="spellStart"/>
      <w:r w:rsidRPr="006C09BA">
        <w:rPr>
          <w:rFonts w:ascii="Century Gothic" w:eastAsiaTheme="minorHAnsi" w:hAnsi="Century Gothic"/>
        </w:rPr>
        <w:t>needs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taking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account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café’s</w:t>
      </w:r>
      <w:proofErr w:type="spellEnd"/>
      <w:r w:rsidRPr="006C09BA">
        <w:rPr>
          <w:rFonts w:ascii="Century Gothic" w:eastAsiaTheme="minorHAnsi" w:hAnsi="Century Gothic"/>
        </w:rPr>
        <w:t xml:space="preserve"> semi-open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interactive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space</w:t>
      </w:r>
      <w:proofErr w:type="spellEnd"/>
      <w:r w:rsidRPr="006C09BA">
        <w:rPr>
          <w:rFonts w:ascii="Century Gothic" w:eastAsiaTheme="minorHAnsi" w:hAnsi="Century Gothic"/>
        </w:rPr>
        <w:t xml:space="preserve">. The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prepared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includes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primary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musical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instruments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sound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system</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microphones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other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supporting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technical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Planning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involves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ensuring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good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working</w:t>
      </w:r>
      <w:proofErr w:type="spellEnd"/>
      <w:r w:rsidRPr="006C09BA">
        <w:rPr>
          <w:rFonts w:ascii="Century Gothic" w:eastAsiaTheme="minorHAnsi" w:hAnsi="Century Gothic"/>
        </w:rPr>
        <w:t xml:space="preserve"> order </w:t>
      </w:r>
      <w:proofErr w:type="spellStart"/>
      <w:r w:rsidRPr="006C09BA">
        <w:rPr>
          <w:rFonts w:ascii="Century Gothic" w:eastAsiaTheme="minorHAnsi" w:hAnsi="Century Gothic"/>
        </w:rPr>
        <w:t>before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performance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conducting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technical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checks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sound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checks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coordinating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with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café</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staff</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regarding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additional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facilities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such</w:t>
      </w:r>
      <w:proofErr w:type="spellEnd"/>
      <w:r w:rsidRPr="006C09BA">
        <w:rPr>
          <w:rFonts w:ascii="Century Gothic" w:eastAsiaTheme="minorHAnsi" w:hAnsi="Century Gothic"/>
        </w:rPr>
        <w:t xml:space="preserve"> as </w:t>
      </w:r>
      <w:proofErr w:type="spellStart"/>
      <w:r w:rsidRPr="006C09BA">
        <w:rPr>
          <w:rFonts w:ascii="Century Gothic" w:eastAsiaTheme="minorHAnsi" w:hAnsi="Century Gothic"/>
        </w:rPr>
        <w:t>sound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lighting</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strategy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based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fact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that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regular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performances</w:t>
      </w:r>
      <w:proofErr w:type="spellEnd"/>
      <w:r w:rsidRPr="006C09BA">
        <w:rPr>
          <w:rFonts w:ascii="Century Gothic" w:eastAsiaTheme="minorHAnsi" w:hAnsi="Century Gothic"/>
        </w:rPr>
        <w:t xml:space="preserve"> are </w:t>
      </w:r>
      <w:proofErr w:type="spellStart"/>
      <w:r w:rsidRPr="006C09BA">
        <w:rPr>
          <w:rFonts w:ascii="Century Gothic" w:eastAsiaTheme="minorHAnsi" w:hAnsi="Century Gothic"/>
        </w:rPr>
        <w:t>high-intensity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occur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repeatedly</w:t>
      </w:r>
      <w:proofErr w:type="spellEnd"/>
      <w:r w:rsidRPr="006C09BA">
        <w:rPr>
          <w:rFonts w:ascii="Century Gothic" w:eastAsiaTheme="minorHAnsi" w:hAnsi="Century Gothic"/>
        </w:rPr>
        <w:t xml:space="preserve"> over a </w:t>
      </w:r>
      <w:proofErr w:type="spellStart"/>
      <w:r w:rsidRPr="006C09BA">
        <w:rPr>
          <w:rFonts w:ascii="Century Gothic" w:eastAsiaTheme="minorHAnsi" w:hAnsi="Century Gothic"/>
        </w:rPr>
        <w:t>specific</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period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Without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well-planned</w:t>
      </w:r>
      <w:proofErr w:type="spellEnd"/>
      <w:r w:rsidRPr="006C09BA">
        <w:rPr>
          <w:rFonts w:ascii="Century Gothic" w:eastAsiaTheme="minorHAnsi" w:hAnsi="Century Gothic"/>
        </w:rPr>
        <w:t xml:space="preserve"> material </w:t>
      </w:r>
      <w:proofErr w:type="spellStart"/>
      <w:r w:rsidRPr="006C09BA">
        <w:rPr>
          <w:rFonts w:ascii="Century Gothic" w:eastAsiaTheme="minorHAnsi" w:hAnsi="Century Gothic"/>
        </w:rPr>
        <w:t>management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risk</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of</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technical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glitches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increases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compromise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quality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of</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performance</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live</w:t>
      </w:r>
      <w:proofErr w:type="spellEnd"/>
      <w:r w:rsidRPr="006C09BA">
        <w:rPr>
          <w:rFonts w:ascii="Century Gothic" w:eastAsiaTheme="minorHAnsi" w:hAnsi="Century Gothic"/>
        </w:rPr>
        <w:t xml:space="preserve"> music </w:t>
      </w:r>
      <w:proofErr w:type="spellStart"/>
      <w:r w:rsidRPr="006C09BA">
        <w:rPr>
          <w:rFonts w:ascii="Century Gothic" w:eastAsiaTheme="minorHAnsi" w:hAnsi="Century Gothic"/>
        </w:rPr>
        <w:t>industry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even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slightest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technical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glitch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affect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how</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group’s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professionalism</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perceived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both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audience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venue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managers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Hracs</w:t>
      </w:r>
      <w:proofErr w:type="spellEnd"/>
      <w:r w:rsidRPr="006C09BA">
        <w:rPr>
          <w:rFonts w:ascii="Century Gothic" w:eastAsiaTheme="minorHAnsi" w:hAnsi="Century Gothic"/>
        </w:rPr>
        <w:t xml:space="preserve">, 2024). </w:t>
      </w:r>
      <w:proofErr w:type="spellStart"/>
      <w:r w:rsidRPr="006C09BA">
        <w:rPr>
          <w:rFonts w:ascii="Century Gothic" w:eastAsiaTheme="minorHAnsi" w:hAnsi="Century Gothic"/>
        </w:rPr>
        <w:t>Therefore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management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designed</w:t>
      </w:r>
      <w:proofErr w:type="spellEnd"/>
      <w:r w:rsidRPr="006C09BA">
        <w:rPr>
          <w:rFonts w:ascii="Century Gothic" w:eastAsiaTheme="minorHAnsi" w:hAnsi="Century Gothic"/>
        </w:rPr>
        <w:t xml:space="preserve"> not </w:t>
      </w:r>
      <w:proofErr w:type="spellStart"/>
      <w:r w:rsidRPr="006C09BA">
        <w:rPr>
          <w:rFonts w:ascii="Century Gothic" w:eastAsiaTheme="minorHAnsi" w:hAnsi="Century Gothic"/>
        </w:rPr>
        <w:t>only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ensure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availability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but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also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reduce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operational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risks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maintain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performance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quality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standards</w:t>
      </w:r>
      <w:proofErr w:type="spellEnd"/>
      <w:r w:rsidRPr="006C09BA">
        <w:rPr>
          <w:rFonts w:ascii="Century Gothic" w:eastAsiaTheme="minorHAnsi" w:hAnsi="Century Gothic"/>
        </w:rPr>
        <w:t>.</w:t>
      </w:r>
    </w:p>
    <w:p w:rsidR="006C09BA" w:rsidRDefault="006C09BA" w:rsidP="006C09BA">
      <w:pPr>
        <w:spacing w:after="160" w:line="276" w:lineRule="auto"/>
        <w:ind w:left="2268" w:firstLine="851"/>
        <w:jc w:val="both"/>
        <w:rPr>
          <w:rFonts w:ascii="Century Gothic" w:hAnsi="Century Gothic"/>
          <w:lang w:val="zh-CN" w:eastAsia="zh-CN"/>
        </w:rPr>
      </w:pPr>
      <w:proofErr w:type="spellStart"/>
      <w:r w:rsidRPr="006C09BA">
        <w:rPr>
          <w:rFonts w:ascii="Century Gothic" w:eastAsiaTheme="minorHAnsi" w:hAnsi="Century Gothic"/>
        </w:rPr>
        <w:lastRenderedPageBreak/>
        <w:t>Additionally</w:t>
      </w:r>
      <w:proofErr w:type="spellEnd"/>
      <w:r w:rsidRPr="006C09BA">
        <w:rPr>
          <w:rFonts w:ascii="Century Gothic" w:eastAsiaTheme="minorHAnsi" w:hAnsi="Century Gothic"/>
        </w:rPr>
        <w:t xml:space="preserve">, a </w:t>
      </w:r>
      <w:proofErr w:type="spellStart"/>
      <w:r w:rsidRPr="006C09BA">
        <w:rPr>
          <w:rFonts w:ascii="Century Gothic" w:eastAsiaTheme="minorHAnsi" w:hAnsi="Century Gothic"/>
        </w:rPr>
        <w:t>routine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maintenance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strategy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for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musical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instruments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implemented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extend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equipment’s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lifespan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avoid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unexpected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repair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costs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that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could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disrupt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group’s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financial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stability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This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aligns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with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principles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of</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physical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resource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management</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creative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industry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which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emphasize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efficiency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quality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control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operational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sustainability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Hesmondhalgh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al.</w:t>
      </w:r>
      <w:proofErr w:type="spellEnd"/>
      <w:r w:rsidRPr="006C09BA">
        <w:rPr>
          <w:rFonts w:ascii="Century Gothic" w:eastAsiaTheme="minorHAnsi" w:hAnsi="Century Gothic"/>
        </w:rPr>
        <w:t xml:space="preserve">, 2024). </w:t>
      </w:r>
      <w:proofErr w:type="spellStart"/>
      <w:r w:rsidRPr="006C09BA">
        <w:rPr>
          <w:rFonts w:ascii="Century Gothic" w:eastAsiaTheme="minorHAnsi" w:hAnsi="Century Gothic"/>
        </w:rPr>
        <w:t>Thus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materials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used</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Januback’s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regular</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performance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management</w:t>
      </w:r>
      <w:proofErr w:type="spellEnd"/>
      <w:r w:rsidRPr="006C09BA">
        <w:rPr>
          <w:rFonts w:ascii="Century Gothic" w:eastAsiaTheme="minorHAnsi" w:hAnsi="Century Gothic"/>
        </w:rPr>
        <w:t xml:space="preserve"> are not </w:t>
      </w:r>
      <w:proofErr w:type="spellStart"/>
      <w:r w:rsidRPr="006C09BA">
        <w:rPr>
          <w:rFonts w:ascii="Century Gothic" w:eastAsiaTheme="minorHAnsi" w:hAnsi="Century Gothic"/>
        </w:rPr>
        <w:t>merely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prepared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technically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but</w:t>
      </w:r>
      <w:proofErr w:type="spellEnd"/>
      <w:r w:rsidRPr="006C09BA">
        <w:rPr>
          <w:rFonts w:ascii="Century Gothic" w:eastAsiaTheme="minorHAnsi" w:hAnsi="Century Gothic"/>
        </w:rPr>
        <w:t xml:space="preserve"> are </w:t>
      </w:r>
      <w:proofErr w:type="spellStart"/>
      <w:r w:rsidRPr="006C09BA">
        <w:rPr>
          <w:rFonts w:ascii="Century Gothic" w:eastAsiaTheme="minorHAnsi" w:hAnsi="Century Gothic"/>
        </w:rPr>
        <w:t>strategically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planned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to</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ensure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consistent</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quality</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minimize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risk</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of</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disruptions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and</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maintain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the</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group’s</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professional</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image</w:t>
      </w:r>
      <w:proofErr w:type="spellEnd"/>
      <w:r w:rsidRPr="006C09BA">
        <w:rPr>
          <w:rFonts w:ascii="Century Gothic" w:eastAsiaTheme="minorHAnsi" w:hAnsi="Century Gothic"/>
        </w:rPr>
        <w:t xml:space="preserve"> in </w:t>
      </w:r>
      <w:proofErr w:type="spellStart"/>
      <w:r w:rsidRPr="006C09BA">
        <w:rPr>
          <w:rFonts w:ascii="Century Gothic" w:eastAsiaTheme="minorHAnsi" w:hAnsi="Century Gothic"/>
        </w:rPr>
        <w:t>its</w:t>
      </w:r>
      <w:proofErr w:type="spellEnd"/>
      <w:r w:rsidRPr="006C09BA">
        <w:rPr>
          <w:rFonts w:ascii="Century Gothic" w:eastAsiaTheme="minorHAnsi" w:hAnsi="Century Gothic"/>
        </w:rPr>
        <w:t xml:space="preserve"> long-term </w:t>
      </w:r>
      <w:proofErr w:type="spellStart"/>
      <w:r w:rsidRPr="006C09BA">
        <w:rPr>
          <w:rFonts w:ascii="Century Gothic" w:eastAsiaTheme="minorHAnsi" w:hAnsi="Century Gothic"/>
        </w:rPr>
        <w:t>collaboration</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with</w:t>
      </w:r>
      <w:proofErr w:type="spellEnd"/>
      <w:r w:rsidRPr="006C09BA">
        <w:rPr>
          <w:rFonts w:ascii="Century Gothic" w:eastAsiaTheme="minorHAnsi" w:hAnsi="Century Gothic"/>
        </w:rPr>
        <w:t xml:space="preserve"> </w:t>
      </w:r>
      <w:proofErr w:type="spellStart"/>
      <w:r w:rsidRPr="006C09BA">
        <w:rPr>
          <w:rFonts w:ascii="Century Gothic" w:eastAsiaTheme="minorHAnsi" w:hAnsi="Century Gothic"/>
        </w:rPr>
        <w:t>Café</w:t>
      </w:r>
      <w:proofErr w:type="spellEnd"/>
      <w:r w:rsidRPr="006C09BA">
        <w:rPr>
          <w:rFonts w:ascii="Century Gothic" w:eastAsiaTheme="minorHAnsi" w:hAnsi="Century Gothic"/>
        </w:rPr>
        <w:t xml:space="preserve"> Neon Surabaya.</w:t>
      </w:r>
    </w:p>
    <w:p w:rsidR="004A0E40" w:rsidRDefault="00000000">
      <w:pPr>
        <w:pStyle w:val="ListParagraph"/>
        <w:numPr>
          <w:ilvl w:val="0"/>
          <w:numId w:val="2"/>
        </w:numPr>
        <w:spacing w:after="160" w:line="276" w:lineRule="auto"/>
        <w:jc w:val="both"/>
        <w:rPr>
          <w:rFonts w:ascii="Century Gothic" w:eastAsiaTheme="minorHAnsi" w:hAnsi="Century Gothic"/>
        </w:rPr>
      </w:pPr>
      <w:proofErr w:type="spellStart"/>
      <w:r>
        <w:rPr>
          <w:rFonts w:ascii="Century Gothic" w:hAnsi="Century Gothic"/>
          <w:b/>
          <w:bCs/>
        </w:rPr>
        <w:t>Machines</w:t>
      </w:r>
      <w:proofErr w:type="spellEnd"/>
      <w:r>
        <w:rPr>
          <w:rFonts w:ascii="Century Gothic" w:hAnsi="Century Gothic"/>
          <w:b/>
          <w:bCs/>
        </w:rPr>
        <w:t xml:space="preserve"> </w:t>
      </w:r>
    </w:p>
    <w:p w:rsidR="006C09BA" w:rsidRP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 xml:space="preserve">The research findings show that the “machinery” aspect of the </w:t>
      </w:r>
      <w:proofErr w:type="spellStart"/>
      <w:r w:rsidRPr="006C09BA">
        <w:rPr>
          <w:rFonts w:ascii="Century Gothic" w:hAnsi="Century Gothic"/>
          <w:sz w:val="20"/>
          <w:szCs w:val="20"/>
        </w:rPr>
        <w:t>Januback</w:t>
      </w:r>
      <w:proofErr w:type="spellEnd"/>
      <w:r w:rsidRPr="006C09BA">
        <w:rPr>
          <w:rFonts w:ascii="Century Gothic" w:hAnsi="Century Gothic"/>
          <w:sz w:val="20"/>
          <w:szCs w:val="20"/>
        </w:rPr>
        <w:t xml:space="preserve"> Music Group’s performance management includes the use of audio technology such as mixers, amplifiers, speakers, and other supporting equipment that play a crucial role in maintaining the technical quality of the performance. The management of this equipment is planned with consideration for the venue’s capacity, audience size, and the café’s acoustic characteristics. The process involves coordination with technicians and café staff, and is carried out through technical checks before the performance and adjustments during the performance.</w:t>
      </w:r>
    </w:p>
    <w:p w:rsid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This strategy aims to maintain consistent sound quality, enhance the professionalism of the performance, and minimize the risk of technical disruptions. Thus, the “machines” element not only functions as a supporting tool but also serves as a strategic component in ensuring performance quality and the sustainability of regular performances.</w:t>
      </w:r>
    </w:p>
    <w:p w:rsidR="004A0E40" w:rsidRDefault="00000000">
      <w:pPr>
        <w:pStyle w:val="NormalWeb"/>
        <w:numPr>
          <w:ilvl w:val="0"/>
          <w:numId w:val="2"/>
        </w:numPr>
        <w:jc w:val="both"/>
        <w:rPr>
          <w:rFonts w:ascii="Century Gothic" w:hAnsi="Century Gothic"/>
          <w:sz w:val="20"/>
          <w:szCs w:val="20"/>
        </w:rPr>
      </w:pPr>
      <w:r>
        <w:rPr>
          <w:rFonts w:ascii="Century Gothic" w:hAnsi="Century Gothic"/>
          <w:b/>
          <w:bCs/>
          <w:sz w:val="20"/>
          <w:szCs w:val="20"/>
        </w:rPr>
        <w:t xml:space="preserve">Methods </w:t>
      </w:r>
    </w:p>
    <w:p w:rsidR="004A0E40" w:rsidRDefault="006C09BA">
      <w:pPr>
        <w:spacing w:after="160" w:line="276" w:lineRule="auto"/>
        <w:ind w:left="2268" w:firstLine="851"/>
        <w:jc w:val="both"/>
        <w:rPr>
          <w:rFonts w:ascii="Century Gothic" w:hAnsi="Century Gothic"/>
        </w:rPr>
      </w:pPr>
      <w:proofErr w:type="spellStart"/>
      <w:r w:rsidRPr="006C09BA">
        <w:rPr>
          <w:rFonts w:ascii="Century Gothic" w:hAnsi="Century Gothic"/>
        </w:rPr>
        <w:t>According</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Handayaningrum</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Soeyono</w:t>
      </w:r>
      <w:proofErr w:type="spellEnd"/>
      <w:r w:rsidRPr="006C09BA">
        <w:rPr>
          <w:rFonts w:ascii="Century Gothic" w:hAnsi="Century Gothic"/>
        </w:rPr>
        <w:t xml:space="preserve"> (2018:34–35), </w:t>
      </w:r>
      <w:proofErr w:type="spellStart"/>
      <w:r w:rsidRPr="006C09BA">
        <w:rPr>
          <w:rFonts w:ascii="Century Gothic" w:hAnsi="Century Gothic"/>
        </w:rPr>
        <w:t>etymologically</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word</w:t>
      </w:r>
      <w:proofErr w:type="spellEnd"/>
      <w:r w:rsidRPr="006C09BA">
        <w:rPr>
          <w:rFonts w:ascii="Century Gothic" w:hAnsi="Century Gothic"/>
        </w:rPr>
        <w:t xml:space="preserve"> “</w:t>
      </w:r>
      <w:proofErr w:type="spellStart"/>
      <w:r w:rsidRPr="006C09BA">
        <w:rPr>
          <w:rFonts w:ascii="Century Gothic" w:hAnsi="Century Gothic"/>
        </w:rPr>
        <w:t>method</w:t>
      </w:r>
      <w:proofErr w:type="spellEnd"/>
      <w:r w:rsidRPr="006C09BA">
        <w:rPr>
          <w:rFonts w:ascii="Century Gothic" w:hAnsi="Century Gothic"/>
        </w:rPr>
        <w:t xml:space="preserve">” </w:t>
      </w:r>
      <w:proofErr w:type="spellStart"/>
      <w:r w:rsidRPr="006C09BA">
        <w:rPr>
          <w:rFonts w:ascii="Century Gothic" w:hAnsi="Century Gothic"/>
        </w:rPr>
        <w:t>derives</w:t>
      </w:r>
      <w:proofErr w:type="spellEnd"/>
      <w:r w:rsidRPr="006C09BA">
        <w:rPr>
          <w:rFonts w:ascii="Century Gothic" w:hAnsi="Century Gothic"/>
        </w:rPr>
        <w:t xml:space="preserve"> </w:t>
      </w:r>
      <w:proofErr w:type="spellStart"/>
      <w:r w:rsidRPr="006C09BA">
        <w:rPr>
          <w:rFonts w:ascii="Century Gothic" w:hAnsi="Century Gothic"/>
        </w:rPr>
        <w:t>from</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combination</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words</w:t>
      </w:r>
      <w:proofErr w:type="spellEnd"/>
      <w:r w:rsidRPr="006C09BA">
        <w:rPr>
          <w:rFonts w:ascii="Century Gothic" w:hAnsi="Century Gothic"/>
        </w:rPr>
        <w:t xml:space="preserve"> “</w:t>
      </w:r>
      <w:proofErr w:type="spellStart"/>
      <w:r w:rsidRPr="006C09BA">
        <w:rPr>
          <w:rFonts w:ascii="Century Gothic" w:hAnsi="Century Gothic"/>
        </w:rPr>
        <w:t>met</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hodes</w:t>
      </w:r>
      <w:proofErr w:type="spellEnd"/>
      <w:r w:rsidRPr="006C09BA">
        <w:rPr>
          <w:rFonts w:ascii="Century Gothic" w:hAnsi="Century Gothic"/>
        </w:rPr>
        <w:t xml:space="preserve">,” </w:t>
      </w:r>
      <w:proofErr w:type="spellStart"/>
      <w:r w:rsidRPr="006C09BA">
        <w:rPr>
          <w:rFonts w:ascii="Century Gothic" w:hAnsi="Century Gothic"/>
        </w:rPr>
        <w:t>which</w:t>
      </w:r>
      <w:proofErr w:type="spellEnd"/>
      <w:r w:rsidRPr="006C09BA">
        <w:rPr>
          <w:rFonts w:ascii="Century Gothic" w:hAnsi="Century Gothic"/>
        </w:rPr>
        <w:t xml:space="preserve"> </w:t>
      </w:r>
      <w:proofErr w:type="spellStart"/>
      <w:r w:rsidRPr="006C09BA">
        <w:rPr>
          <w:rFonts w:ascii="Century Gothic" w:hAnsi="Century Gothic"/>
        </w:rPr>
        <w:t>means</w:t>
      </w:r>
      <w:proofErr w:type="spellEnd"/>
      <w:r w:rsidRPr="006C09BA">
        <w:rPr>
          <w:rFonts w:ascii="Century Gothic" w:hAnsi="Century Gothic"/>
        </w:rPr>
        <w:t xml:space="preserve"> “</w:t>
      </w:r>
      <w:proofErr w:type="spellStart"/>
      <w:r w:rsidRPr="006C09BA">
        <w:rPr>
          <w:rFonts w:ascii="Century Gothic" w:hAnsi="Century Gothic"/>
        </w:rPr>
        <w:t>through</w:t>
      </w:r>
      <w:proofErr w:type="spellEnd"/>
      <w:r w:rsidRPr="006C09BA">
        <w:rPr>
          <w:rFonts w:ascii="Century Gothic" w:hAnsi="Century Gothic"/>
        </w:rPr>
        <w:t>.” The term “</w:t>
      </w:r>
      <w:proofErr w:type="spellStart"/>
      <w:r w:rsidRPr="006C09BA">
        <w:rPr>
          <w:rFonts w:ascii="Century Gothic" w:hAnsi="Century Gothic"/>
        </w:rPr>
        <w:t>method</w:t>
      </w:r>
      <w:proofErr w:type="spellEnd"/>
      <w:r w:rsidRPr="006C09BA">
        <w:rPr>
          <w:rFonts w:ascii="Century Gothic" w:hAnsi="Century Gothic"/>
        </w:rPr>
        <w:t xml:space="preserve">” </w:t>
      </w:r>
      <w:proofErr w:type="spellStart"/>
      <w:r w:rsidRPr="006C09BA">
        <w:rPr>
          <w:rFonts w:ascii="Century Gothic" w:hAnsi="Century Gothic"/>
        </w:rPr>
        <w:t>itself</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w:t>
      </w:r>
      <w:proofErr w:type="spellStart"/>
      <w:r w:rsidRPr="006C09BA">
        <w:rPr>
          <w:rFonts w:ascii="Century Gothic" w:hAnsi="Century Gothic"/>
        </w:rPr>
        <w:t>defined</w:t>
      </w:r>
      <w:proofErr w:type="spellEnd"/>
      <w:r w:rsidRPr="006C09BA">
        <w:rPr>
          <w:rFonts w:ascii="Century Gothic" w:hAnsi="Century Gothic"/>
        </w:rPr>
        <w:t xml:space="preserve"> as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path</w:t>
      </w:r>
      <w:proofErr w:type="spellEnd"/>
      <w:r w:rsidRPr="006C09BA">
        <w:rPr>
          <w:rFonts w:ascii="Century Gothic" w:hAnsi="Century Gothic"/>
        </w:rPr>
        <w:t xml:space="preserve"> </w:t>
      </w:r>
      <w:proofErr w:type="spellStart"/>
      <w:r w:rsidRPr="006C09BA">
        <w:rPr>
          <w:rFonts w:ascii="Century Gothic" w:hAnsi="Century Gothic"/>
        </w:rPr>
        <w:t>or</w:t>
      </w:r>
      <w:proofErr w:type="spellEnd"/>
      <w:r w:rsidRPr="006C09BA">
        <w:rPr>
          <w:rFonts w:ascii="Century Gothic" w:hAnsi="Century Gothic"/>
        </w:rPr>
        <w:t xml:space="preserve"> </w:t>
      </w:r>
      <w:proofErr w:type="spellStart"/>
      <w:r w:rsidRPr="006C09BA">
        <w:rPr>
          <w:rFonts w:ascii="Century Gothic" w:hAnsi="Century Gothic"/>
        </w:rPr>
        <w:t>approach</w:t>
      </w:r>
      <w:proofErr w:type="spellEnd"/>
      <w:r w:rsidRPr="006C09BA">
        <w:rPr>
          <w:rFonts w:ascii="Century Gothic" w:hAnsi="Century Gothic"/>
        </w:rPr>
        <w:t xml:space="preserve"> </w:t>
      </w:r>
      <w:proofErr w:type="spellStart"/>
      <w:r w:rsidRPr="006C09BA">
        <w:rPr>
          <w:rFonts w:ascii="Century Gothic" w:hAnsi="Century Gothic"/>
        </w:rPr>
        <w:t>that</w:t>
      </w:r>
      <w:proofErr w:type="spellEnd"/>
      <w:r w:rsidRPr="006C09BA">
        <w:rPr>
          <w:rFonts w:ascii="Century Gothic" w:hAnsi="Century Gothic"/>
        </w:rPr>
        <w:t xml:space="preserve"> </w:t>
      </w:r>
      <w:proofErr w:type="spellStart"/>
      <w:r w:rsidRPr="006C09BA">
        <w:rPr>
          <w:rFonts w:ascii="Century Gothic" w:hAnsi="Century Gothic"/>
        </w:rPr>
        <w:t>must</w:t>
      </w:r>
      <w:proofErr w:type="spellEnd"/>
      <w:r w:rsidRPr="006C09BA">
        <w:rPr>
          <w:rFonts w:ascii="Century Gothic" w:hAnsi="Century Gothic"/>
        </w:rPr>
        <w:t xml:space="preserve"> </w:t>
      </w:r>
      <w:proofErr w:type="spellStart"/>
      <w:r w:rsidRPr="006C09BA">
        <w:rPr>
          <w:rFonts w:ascii="Century Gothic" w:hAnsi="Century Gothic"/>
        </w:rPr>
        <w:t>be</w:t>
      </w:r>
      <w:proofErr w:type="spellEnd"/>
      <w:r w:rsidRPr="006C09BA">
        <w:rPr>
          <w:rFonts w:ascii="Century Gothic" w:hAnsi="Century Gothic"/>
        </w:rPr>
        <w:t xml:space="preserve"> </w:t>
      </w:r>
      <w:proofErr w:type="spellStart"/>
      <w:r w:rsidRPr="006C09BA">
        <w:rPr>
          <w:rFonts w:ascii="Century Gothic" w:hAnsi="Century Gothic"/>
        </w:rPr>
        <w:t>followed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achieve</w:t>
      </w:r>
      <w:proofErr w:type="spellEnd"/>
      <w:r w:rsidRPr="006C09BA">
        <w:rPr>
          <w:rFonts w:ascii="Century Gothic" w:hAnsi="Century Gothic"/>
        </w:rPr>
        <w:t xml:space="preserve"> a </w:t>
      </w:r>
      <w:proofErr w:type="spellStart"/>
      <w:r w:rsidRPr="006C09BA">
        <w:rPr>
          <w:rFonts w:ascii="Century Gothic" w:hAnsi="Century Gothic"/>
        </w:rPr>
        <w:t>goal</w:t>
      </w:r>
      <w:proofErr w:type="spellEnd"/>
      <w:r w:rsidRPr="006C09BA">
        <w:rPr>
          <w:rFonts w:ascii="Century Gothic" w:hAnsi="Century Gothic"/>
        </w:rPr>
        <w:t xml:space="preserve">. </w:t>
      </w:r>
      <w:proofErr w:type="spellStart"/>
      <w:r w:rsidRPr="006C09BA">
        <w:rPr>
          <w:rFonts w:ascii="Century Gothic" w:hAnsi="Century Gothic"/>
        </w:rPr>
        <w:t>Thus</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success</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achieving</w:t>
      </w:r>
      <w:proofErr w:type="spellEnd"/>
      <w:r w:rsidRPr="006C09BA">
        <w:rPr>
          <w:rFonts w:ascii="Century Gothic" w:hAnsi="Century Gothic"/>
        </w:rPr>
        <w:t xml:space="preserve"> a </w:t>
      </w:r>
      <w:proofErr w:type="spellStart"/>
      <w:r w:rsidRPr="006C09BA">
        <w:rPr>
          <w:rFonts w:ascii="Century Gothic" w:hAnsi="Century Gothic"/>
        </w:rPr>
        <w:t>goal</w:t>
      </w:r>
      <w:proofErr w:type="spellEnd"/>
      <w:r w:rsidRPr="006C09BA">
        <w:rPr>
          <w:rFonts w:ascii="Century Gothic" w:hAnsi="Century Gothic"/>
        </w:rPr>
        <w:t xml:space="preserve"> </w:t>
      </w:r>
      <w:proofErr w:type="spellStart"/>
      <w:r w:rsidRPr="006C09BA">
        <w:rPr>
          <w:rFonts w:ascii="Century Gothic" w:hAnsi="Century Gothic"/>
        </w:rPr>
        <w:t>depends</w:t>
      </w:r>
      <w:proofErr w:type="spellEnd"/>
      <w:r w:rsidRPr="006C09BA">
        <w:rPr>
          <w:rFonts w:ascii="Century Gothic" w:hAnsi="Century Gothic"/>
        </w:rPr>
        <w:t xml:space="preserve"> </w:t>
      </w:r>
      <w:proofErr w:type="spellStart"/>
      <w:r w:rsidRPr="006C09BA">
        <w:rPr>
          <w:rFonts w:ascii="Century Gothic" w:hAnsi="Century Gothic"/>
        </w:rPr>
        <w:t>heavily</w:t>
      </w:r>
      <w:proofErr w:type="spellEnd"/>
      <w:r w:rsidRPr="006C09BA">
        <w:rPr>
          <w:rFonts w:ascii="Century Gothic" w:hAnsi="Century Gothic"/>
        </w:rPr>
        <w:t xml:space="preserve"> </w:t>
      </w:r>
      <w:proofErr w:type="spellStart"/>
      <w:r w:rsidRPr="006C09BA">
        <w:rPr>
          <w:rFonts w:ascii="Century Gothic" w:hAnsi="Century Gothic"/>
        </w:rPr>
        <w:t>on</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approach</w:t>
      </w:r>
      <w:proofErr w:type="spellEnd"/>
      <w:r w:rsidRPr="006C09BA">
        <w:rPr>
          <w:rFonts w:ascii="Century Gothic" w:hAnsi="Century Gothic"/>
        </w:rPr>
        <w:t xml:space="preserve"> </w:t>
      </w:r>
      <w:proofErr w:type="spellStart"/>
      <w:r w:rsidRPr="006C09BA">
        <w:rPr>
          <w:rFonts w:ascii="Century Gothic" w:hAnsi="Century Gothic"/>
        </w:rPr>
        <w:t>applied</w:t>
      </w:r>
      <w:proofErr w:type="spellEnd"/>
      <w:r w:rsidRPr="006C09BA">
        <w:rPr>
          <w:rFonts w:ascii="Century Gothic" w:hAnsi="Century Gothic"/>
        </w:rPr>
        <w:t xml:space="preserve">. The </w:t>
      </w:r>
      <w:proofErr w:type="spellStart"/>
      <w:r w:rsidRPr="006C09BA">
        <w:rPr>
          <w:rFonts w:ascii="Century Gothic" w:hAnsi="Century Gothic"/>
        </w:rPr>
        <w:t>two</w:t>
      </w:r>
      <w:proofErr w:type="spellEnd"/>
      <w:r w:rsidRPr="006C09BA">
        <w:rPr>
          <w:rFonts w:ascii="Century Gothic" w:hAnsi="Century Gothic"/>
        </w:rPr>
        <w:t xml:space="preserve"> main </w:t>
      </w:r>
      <w:proofErr w:type="spellStart"/>
      <w:r w:rsidRPr="006C09BA">
        <w:rPr>
          <w:rFonts w:ascii="Century Gothic" w:hAnsi="Century Gothic"/>
        </w:rPr>
        <w:t>elements</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a </w:t>
      </w:r>
      <w:proofErr w:type="spellStart"/>
      <w:r w:rsidRPr="006C09BA">
        <w:rPr>
          <w:rFonts w:ascii="Century Gothic" w:hAnsi="Century Gothic"/>
        </w:rPr>
        <w:t>method</w:t>
      </w:r>
      <w:proofErr w:type="spellEnd"/>
      <w:r w:rsidRPr="006C09BA">
        <w:rPr>
          <w:rFonts w:ascii="Century Gothic" w:hAnsi="Century Gothic"/>
        </w:rPr>
        <w:t xml:space="preserve"> are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way</w:t>
      </w:r>
      <w:proofErr w:type="spellEnd"/>
      <w:r w:rsidRPr="006C09BA">
        <w:rPr>
          <w:rFonts w:ascii="Century Gothic" w:hAnsi="Century Gothic"/>
        </w:rPr>
        <w:t xml:space="preserve"> a </w:t>
      </w:r>
      <w:proofErr w:type="spellStart"/>
      <w:r w:rsidRPr="006C09BA">
        <w:rPr>
          <w:rFonts w:ascii="Century Gothic" w:hAnsi="Century Gothic"/>
        </w:rPr>
        <w:t>task</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w:t>
      </w:r>
      <w:proofErr w:type="spellStart"/>
      <w:r w:rsidRPr="006C09BA">
        <w:rPr>
          <w:rFonts w:ascii="Century Gothic" w:hAnsi="Century Gothic"/>
        </w:rPr>
        <w:t>performed</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planning</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its</w:t>
      </w:r>
      <w:proofErr w:type="spellEnd"/>
      <w:r w:rsidRPr="006C09BA">
        <w:rPr>
          <w:rFonts w:ascii="Century Gothic" w:hAnsi="Century Gothic"/>
        </w:rPr>
        <w:t xml:space="preserve"> </w:t>
      </w:r>
      <w:proofErr w:type="spellStart"/>
      <w:r w:rsidRPr="006C09BA">
        <w:rPr>
          <w:rFonts w:ascii="Century Gothic" w:hAnsi="Century Gothic"/>
        </w:rPr>
        <w:t>implementation</w:t>
      </w:r>
      <w:proofErr w:type="spellEnd"/>
      <w:r w:rsidRPr="006C09BA">
        <w:rPr>
          <w:rFonts w:ascii="Century Gothic" w:hAnsi="Century Gothic"/>
        </w:rPr>
        <w:t xml:space="preserve">. </w:t>
      </w:r>
      <w:proofErr w:type="spellStart"/>
      <w:r w:rsidRPr="006C09BA">
        <w:rPr>
          <w:rFonts w:ascii="Century Gothic" w:hAnsi="Century Gothic"/>
        </w:rPr>
        <w:t>Methods</w:t>
      </w:r>
      <w:proofErr w:type="spellEnd"/>
      <w:r w:rsidRPr="006C09BA">
        <w:rPr>
          <w:rFonts w:ascii="Century Gothic" w:hAnsi="Century Gothic"/>
        </w:rPr>
        <w:t xml:space="preserve"> are </w:t>
      </w:r>
      <w:proofErr w:type="spellStart"/>
      <w:r w:rsidRPr="006C09BA">
        <w:rPr>
          <w:rFonts w:ascii="Century Gothic" w:hAnsi="Century Gothic"/>
        </w:rPr>
        <w:t>used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simplify</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ensure</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smooth</w:t>
      </w:r>
      <w:proofErr w:type="spellEnd"/>
      <w:r w:rsidRPr="006C09BA">
        <w:rPr>
          <w:rFonts w:ascii="Century Gothic" w:hAnsi="Century Gothic"/>
        </w:rPr>
        <w:t xml:space="preserve"> </w:t>
      </w:r>
      <w:proofErr w:type="spellStart"/>
      <w:r w:rsidRPr="006C09BA">
        <w:rPr>
          <w:rFonts w:ascii="Century Gothic" w:hAnsi="Century Gothic"/>
        </w:rPr>
        <w:t>flow</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work</w:t>
      </w:r>
      <w:proofErr w:type="spellEnd"/>
      <w:r w:rsidRPr="006C09BA">
        <w:rPr>
          <w:rFonts w:ascii="Century Gothic" w:hAnsi="Century Gothic"/>
        </w:rPr>
        <w:t xml:space="preserve"> </w:t>
      </w:r>
      <w:proofErr w:type="spellStart"/>
      <w:r w:rsidRPr="006C09BA">
        <w:rPr>
          <w:rFonts w:ascii="Century Gothic" w:hAnsi="Century Gothic"/>
        </w:rPr>
        <w:t>processes</w:t>
      </w:r>
      <w:proofErr w:type="spellEnd"/>
      <w:r w:rsidRPr="006C09BA">
        <w:rPr>
          <w:rFonts w:ascii="Century Gothic" w:hAnsi="Century Gothic"/>
        </w:rPr>
        <w:t xml:space="preserve">. In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context</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Januback</w:t>
      </w:r>
      <w:proofErr w:type="spellEnd"/>
      <w:r w:rsidRPr="006C09BA">
        <w:rPr>
          <w:rFonts w:ascii="Century Gothic" w:hAnsi="Century Gothic"/>
        </w:rPr>
        <w:t xml:space="preserve"> Music Group, “</w:t>
      </w:r>
      <w:proofErr w:type="spellStart"/>
      <w:r w:rsidRPr="006C09BA">
        <w:rPr>
          <w:rFonts w:ascii="Century Gothic" w:hAnsi="Century Gothic"/>
        </w:rPr>
        <w:t>method</w:t>
      </w:r>
      <w:proofErr w:type="spellEnd"/>
      <w:r w:rsidRPr="006C09BA">
        <w:rPr>
          <w:rFonts w:ascii="Century Gothic" w:hAnsi="Century Gothic"/>
        </w:rPr>
        <w:t xml:space="preserve">” </w:t>
      </w:r>
      <w:proofErr w:type="spellStart"/>
      <w:r w:rsidRPr="006C09BA">
        <w:rPr>
          <w:rFonts w:ascii="Century Gothic" w:hAnsi="Century Gothic"/>
        </w:rPr>
        <w:t>refers</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plan </w:t>
      </w:r>
      <w:proofErr w:type="spellStart"/>
      <w:r w:rsidRPr="006C09BA">
        <w:rPr>
          <w:rFonts w:ascii="Century Gothic" w:hAnsi="Century Gothic"/>
        </w:rPr>
        <w:t>or</w:t>
      </w:r>
      <w:proofErr w:type="spellEnd"/>
      <w:r w:rsidRPr="006C09BA">
        <w:rPr>
          <w:rFonts w:ascii="Century Gothic" w:hAnsi="Century Gothic"/>
        </w:rPr>
        <w:t xml:space="preserve"> </w:t>
      </w:r>
      <w:proofErr w:type="spellStart"/>
      <w:r w:rsidRPr="006C09BA">
        <w:rPr>
          <w:rFonts w:ascii="Century Gothic" w:hAnsi="Century Gothic"/>
        </w:rPr>
        <w:t>approach</w:t>
      </w:r>
      <w:proofErr w:type="spellEnd"/>
      <w:r w:rsidRPr="006C09BA">
        <w:rPr>
          <w:rFonts w:ascii="Century Gothic" w:hAnsi="Century Gothic"/>
        </w:rPr>
        <w:t xml:space="preserve"> </w:t>
      </w:r>
      <w:proofErr w:type="spellStart"/>
      <w:r w:rsidRPr="006C09BA">
        <w:rPr>
          <w:rFonts w:ascii="Century Gothic" w:hAnsi="Century Gothic"/>
        </w:rPr>
        <w:t>implemented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achieve</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group’s</w:t>
      </w:r>
      <w:proofErr w:type="spellEnd"/>
      <w:r w:rsidRPr="006C09BA">
        <w:rPr>
          <w:rFonts w:ascii="Century Gothic" w:hAnsi="Century Gothic"/>
        </w:rPr>
        <w:t xml:space="preserve"> </w:t>
      </w:r>
      <w:proofErr w:type="spellStart"/>
      <w:r w:rsidRPr="006C09BA">
        <w:rPr>
          <w:rFonts w:ascii="Century Gothic" w:hAnsi="Century Gothic"/>
        </w:rPr>
        <w:t>goals</w:t>
      </w:r>
      <w:proofErr w:type="spellEnd"/>
      <w:r w:rsidRPr="006C09BA">
        <w:rPr>
          <w:rFonts w:ascii="Century Gothic" w:hAnsi="Century Gothic"/>
        </w:rPr>
        <w:t xml:space="preserve">. In </w:t>
      </w:r>
      <w:proofErr w:type="spellStart"/>
      <w:r w:rsidRPr="006C09BA">
        <w:rPr>
          <w:rFonts w:ascii="Century Gothic" w:hAnsi="Century Gothic"/>
        </w:rPr>
        <w:t>developing</w:t>
      </w:r>
      <w:proofErr w:type="spellEnd"/>
      <w:r w:rsidRPr="006C09BA">
        <w:rPr>
          <w:rFonts w:ascii="Century Gothic" w:hAnsi="Century Gothic"/>
        </w:rPr>
        <w:t xml:space="preserve"> </w:t>
      </w:r>
      <w:proofErr w:type="spellStart"/>
      <w:r w:rsidRPr="006C09BA">
        <w:rPr>
          <w:rFonts w:ascii="Century Gothic" w:hAnsi="Century Gothic"/>
        </w:rPr>
        <w:t>this</w:t>
      </w:r>
      <w:proofErr w:type="spellEnd"/>
      <w:r w:rsidRPr="006C09BA">
        <w:rPr>
          <w:rFonts w:ascii="Century Gothic" w:hAnsi="Century Gothic"/>
        </w:rPr>
        <w:t xml:space="preserve"> plan,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group</w:t>
      </w:r>
      <w:proofErr w:type="spellEnd"/>
      <w:r w:rsidRPr="006C09BA">
        <w:rPr>
          <w:rFonts w:ascii="Century Gothic" w:hAnsi="Century Gothic"/>
        </w:rPr>
        <w:t xml:space="preserve"> </w:t>
      </w:r>
      <w:proofErr w:type="spellStart"/>
      <w:r w:rsidRPr="006C09BA">
        <w:rPr>
          <w:rFonts w:ascii="Century Gothic" w:hAnsi="Century Gothic"/>
        </w:rPr>
        <w:t>employs</w:t>
      </w:r>
      <w:proofErr w:type="spellEnd"/>
      <w:r w:rsidRPr="006C09BA">
        <w:rPr>
          <w:rFonts w:ascii="Century Gothic" w:hAnsi="Century Gothic"/>
        </w:rPr>
        <w:t xml:space="preserve"> a </w:t>
      </w:r>
      <w:proofErr w:type="spellStart"/>
      <w:r w:rsidRPr="006C09BA">
        <w:rPr>
          <w:rFonts w:ascii="Century Gothic" w:hAnsi="Century Gothic"/>
        </w:rPr>
        <w:t>collaborative</w:t>
      </w:r>
      <w:proofErr w:type="spellEnd"/>
      <w:r w:rsidRPr="006C09BA">
        <w:rPr>
          <w:rFonts w:ascii="Century Gothic" w:hAnsi="Century Gothic"/>
        </w:rPr>
        <w:t xml:space="preserve"> </w:t>
      </w:r>
      <w:proofErr w:type="spellStart"/>
      <w:r w:rsidRPr="006C09BA">
        <w:rPr>
          <w:rFonts w:ascii="Century Gothic" w:hAnsi="Century Gothic"/>
        </w:rPr>
        <w:t>brainstorming</w:t>
      </w:r>
      <w:proofErr w:type="spellEnd"/>
      <w:r w:rsidRPr="006C09BA">
        <w:rPr>
          <w:rFonts w:ascii="Century Gothic" w:hAnsi="Century Gothic"/>
        </w:rPr>
        <w:t xml:space="preserve"> </w:t>
      </w:r>
      <w:proofErr w:type="spellStart"/>
      <w:r w:rsidRPr="006C09BA">
        <w:rPr>
          <w:rFonts w:ascii="Century Gothic" w:hAnsi="Century Gothic"/>
        </w:rPr>
        <w:t>process</w:t>
      </w:r>
      <w:proofErr w:type="spellEnd"/>
      <w:r w:rsidRPr="006C09BA">
        <w:rPr>
          <w:rFonts w:ascii="Century Gothic" w:hAnsi="Century Gothic"/>
        </w:rPr>
        <w:t xml:space="preserve"> </w:t>
      </w:r>
      <w:proofErr w:type="spellStart"/>
      <w:r w:rsidRPr="006C09BA">
        <w:rPr>
          <w:rFonts w:ascii="Century Gothic" w:hAnsi="Century Gothic"/>
        </w:rPr>
        <w:t>involving</w:t>
      </w:r>
      <w:proofErr w:type="spellEnd"/>
      <w:r w:rsidRPr="006C09BA">
        <w:rPr>
          <w:rFonts w:ascii="Century Gothic" w:hAnsi="Century Gothic"/>
        </w:rPr>
        <w:t xml:space="preserve"> </w:t>
      </w:r>
      <w:proofErr w:type="spellStart"/>
      <w:r w:rsidRPr="006C09BA">
        <w:rPr>
          <w:rFonts w:ascii="Century Gothic" w:hAnsi="Century Gothic"/>
        </w:rPr>
        <w:t>all</w:t>
      </w:r>
      <w:proofErr w:type="spellEnd"/>
      <w:r w:rsidRPr="006C09BA">
        <w:rPr>
          <w:rFonts w:ascii="Century Gothic" w:hAnsi="Century Gothic"/>
        </w:rPr>
        <w:t xml:space="preserve"> </w:t>
      </w:r>
      <w:proofErr w:type="spellStart"/>
      <w:r w:rsidRPr="006C09BA">
        <w:rPr>
          <w:rFonts w:ascii="Century Gothic" w:hAnsi="Century Gothic"/>
        </w:rPr>
        <w:t>members</w:t>
      </w:r>
      <w:proofErr w:type="spellEnd"/>
      <w:r w:rsidRPr="006C09BA">
        <w:rPr>
          <w:rFonts w:ascii="Century Gothic" w:hAnsi="Century Gothic"/>
        </w:rPr>
        <w:t xml:space="preserve">. </w:t>
      </w:r>
      <w:proofErr w:type="spellStart"/>
      <w:r w:rsidRPr="006C09BA">
        <w:rPr>
          <w:rFonts w:ascii="Century Gothic" w:hAnsi="Century Gothic"/>
        </w:rPr>
        <w:t>This</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w:t>
      </w:r>
      <w:proofErr w:type="spellStart"/>
      <w:r w:rsidRPr="006C09BA">
        <w:rPr>
          <w:rFonts w:ascii="Century Gothic" w:hAnsi="Century Gothic"/>
        </w:rPr>
        <w:t>carried</w:t>
      </w:r>
      <w:proofErr w:type="spellEnd"/>
      <w:r w:rsidRPr="006C09BA">
        <w:rPr>
          <w:rFonts w:ascii="Century Gothic" w:hAnsi="Century Gothic"/>
        </w:rPr>
        <w:t xml:space="preserve"> </w:t>
      </w:r>
      <w:proofErr w:type="spellStart"/>
      <w:r w:rsidRPr="006C09BA">
        <w:rPr>
          <w:rFonts w:ascii="Century Gothic" w:hAnsi="Century Gothic"/>
        </w:rPr>
        <w:t>out</w:t>
      </w:r>
      <w:proofErr w:type="spellEnd"/>
      <w:r w:rsidRPr="006C09BA">
        <w:rPr>
          <w:rFonts w:ascii="Century Gothic" w:hAnsi="Century Gothic"/>
        </w:rPr>
        <w:t xml:space="preserve"> </w:t>
      </w:r>
      <w:proofErr w:type="spellStart"/>
      <w:r w:rsidRPr="006C09BA">
        <w:rPr>
          <w:rFonts w:ascii="Century Gothic" w:hAnsi="Century Gothic"/>
        </w:rPr>
        <w:t>routinely</w:t>
      </w:r>
      <w:proofErr w:type="spellEnd"/>
      <w:r w:rsidRPr="006C09BA">
        <w:rPr>
          <w:rFonts w:ascii="Century Gothic" w:hAnsi="Century Gothic"/>
        </w:rPr>
        <w:t xml:space="preserve"> </w:t>
      </w:r>
      <w:proofErr w:type="spellStart"/>
      <w:r w:rsidRPr="006C09BA">
        <w:rPr>
          <w:rFonts w:ascii="Century Gothic" w:hAnsi="Century Gothic"/>
        </w:rPr>
        <w:t>through</w:t>
      </w:r>
      <w:proofErr w:type="spellEnd"/>
      <w:r w:rsidRPr="006C09BA">
        <w:rPr>
          <w:rFonts w:ascii="Century Gothic" w:hAnsi="Century Gothic"/>
        </w:rPr>
        <w:t xml:space="preserve"> </w:t>
      </w:r>
      <w:proofErr w:type="spellStart"/>
      <w:r w:rsidRPr="006C09BA">
        <w:rPr>
          <w:rFonts w:ascii="Century Gothic" w:hAnsi="Century Gothic"/>
        </w:rPr>
        <w:t>structured</w:t>
      </w:r>
      <w:proofErr w:type="spellEnd"/>
      <w:r w:rsidRPr="006C09BA">
        <w:rPr>
          <w:rFonts w:ascii="Century Gothic" w:hAnsi="Century Gothic"/>
        </w:rPr>
        <w:t xml:space="preserve"> </w:t>
      </w:r>
      <w:proofErr w:type="spellStart"/>
      <w:r w:rsidRPr="006C09BA">
        <w:rPr>
          <w:rFonts w:ascii="Century Gothic" w:hAnsi="Century Gothic"/>
        </w:rPr>
        <w:t>rehearsals</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effectively</w:t>
      </w:r>
      <w:proofErr w:type="spellEnd"/>
      <w:r w:rsidRPr="006C09BA">
        <w:rPr>
          <w:rFonts w:ascii="Century Gothic" w:hAnsi="Century Gothic"/>
        </w:rPr>
        <w:t xml:space="preserve"> </w:t>
      </w:r>
      <w:proofErr w:type="spellStart"/>
      <w:r w:rsidRPr="006C09BA">
        <w:rPr>
          <w:rFonts w:ascii="Century Gothic" w:hAnsi="Century Gothic"/>
        </w:rPr>
        <w:t>implement</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method</w:t>
      </w:r>
      <w:proofErr w:type="spellEnd"/>
      <w:r w:rsidRPr="006C09BA">
        <w:rPr>
          <w:rFonts w:ascii="Century Gothic" w:hAnsi="Century Gothic"/>
        </w:rPr>
        <w:t xml:space="preserve">, </w:t>
      </w:r>
      <w:proofErr w:type="spellStart"/>
      <w:r w:rsidRPr="006C09BA">
        <w:rPr>
          <w:rFonts w:ascii="Century Gothic" w:hAnsi="Century Gothic"/>
        </w:rPr>
        <w:t>ensuring</w:t>
      </w:r>
      <w:proofErr w:type="spellEnd"/>
      <w:r w:rsidRPr="006C09BA">
        <w:rPr>
          <w:rFonts w:ascii="Century Gothic" w:hAnsi="Century Gothic"/>
        </w:rPr>
        <w:t xml:space="preserve"> </w:t>
      </w:r>
      <w:proofErr w:type="spellStart"/>
      <w:r w:rsidRPr="006C09BA">
        <w:rPr>
          <w:rFonts w:ascii="Century Gothic" w:hAnsi="Century Gothic"/>
        </w:rPr>
        <w:t>that</w:t>
      </w:r>
      <w:proofErr w:type="spellEnd"/>
      <w:r w:rsidRPr="006C09BA">
        <w:rPr>
          <w:rFonts w:ascii="Century Gothic" w:hAnsi="Century Gothic"/>
        </w:rPr>
        <w:t xml:space="preserve"> </w:t>
      </w:r>
      <w:proofErr w:type="spellStart"/>
      <w:r w:rsidRPr="006C09BA">
        <w:rPr>
          <w:rFonts w:ascii="Century Gothic" w:hAnsi="Century Gothic"/>
        </w:rPr>
        <w:t>regular</w:t>
      </w:r>
      <w:proofErr w:type="spellEnd"/>
      <w:r w:rsidRPr="006C09BA">
        <w:rPr>
          <w:rFonts w:ascii="Century Gothic" w:hAnsi="Century Gothic"/>
        </w:rPr>
        <w:t xml:space="preserve"> </w:t>
      </w:r>
      <w:proofErr w:type="spellStart"/>
      <w:r w:rsidRPr="006C09BA">
        <w:rPr>
          <w:rFonts w:ascii="Century Gothic" w:hAnsi="Century Gothic"/>
        </w:rPr>
        <w:t>practice</w:t>
      </w:r>
      <w:proofErr w:type="spellEnd"/>
      <w:r w:rsidRPr="006C09BA">
        <w:rPr>
          <w:rFonts w:ascii="Century Gothic" w:hAnsi="Century Gothic"/>
        </w:rPr>
        <w:t xml:space="preserve"> </w:t>
      </w:r>
      <w:proofErr w:type="spellStart"/>
      <w:r w:rsidRPr="006C09BA">
        <w:rPr>
          <w:rFonts w:ascii="Century Gothic" w:hAnsi="Century Gothic"/>
        </w:rPr>
        <w:t>sessions</w:t>
      </w:r>
      <w:proofErr w:type="spellEnd"/>
      <w:r w:rsidRPr="006C09BA">
        <w:rPr>
          <w:rFonts w:ascii="Century Gothic" w:hAnsi="Century Gothic"/>
        </w:rPr>
        <w:t xml:space="preserve"> are </w:t>
      </w:r>
      <w:proofErr w:type="spellStart"/>
      <w:r w:rsidRPr="006C09BA">
        <w:rPr>
          <w:rFonts w:ascii="Century Gothic" w:hAnsi="Century Gothic"/>
        </w:rPr>
        <w:t>conducted</w:t>
      </w:r>
      <w:proofErr w:type="spellEnd"/>
      <w:r w:rsidRPr="006C09BA">
        <w:rPr>
          <w:rFonts w:ascii="Century Gothic" w:hAnsi="Century Gothic"/>
        </w:rPr>
        <w:t xml:space="preserve"> </w:t>
      </w:r>
      <w:proofErr w:type="spellStart"/>
      <w:r w:rsidRPr="006C09BA">
        <w:rPr>
          <w:rFonts w:ascii="Century Gothic" w:hAnsi="Century Gothic"/>
        </w:rPr>
        <w:t>efficiently</w:t>
      </w:r>
      <w:proofErr w:type="spellEnd"/>
      <w:r w:rsidRPr="006C09BA">
        <w:rPr>
          <w:rFonts w:ascii="Century Gothic" w:hAnsi="Century Gothic"/>
        </w:rPr>
        <w:t>.</w:t>
      </w:r>
    </w:p>
    <w:p w:rsidR="004A0E40" w:rsidRDefault="00000000">
      <w:pPr>
        <w:pStyle w:val="ListParagraph"/>
        <w:numPr>
          <w:ilvl w:val="0"/>
          <w:numId w:val="2"/>
        </w:numPr>
        <w:spacing w:after="160" w:line="276" w:lineRule="auto"/>
        <w:jc w:val="both"/>
        <w:rPr>
          <w:rFonts w:ascii="Century Gothic" w:eastAsiaTheme="minorHAnsi" w:hAnsi="Century Gothic"/>
          <w:lang w:val="en-US"/>
        </w:rPr>
      </w:pPr>
      <w:r>
        <w:rPr>
          <w:rFonts w:ascii="Century Gothic" w:hAnsi="Century Gothic"/>
          <w:b/>
          <w:bCs/>
        </w:rPr>
        <w:t xml:space="preserve">Markets </w:t>
      </w:r>
    </w:p>
    <w:p w:rsidR="006C09BA" w:rsidRP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lastRenderedPageBreak/>
        <w:t xml:space="preserve">According to </w:t>
      </w:r>
      <w:proofErr w:type="spellStart"/>
      <w:r w:rsidRPr="006C09BA">
        <w:rPr>
          <w:rFonts w:ascii="Century Gothic" w:hAnsi="Century Gothic"/>
          <w:sz w:val="20"/>
          <w:szCs w:val="20"/>
        </w:rPr>
        <w:t>Handayaningrum</w:t>
      </w:r>
      <w:proofErr w:type="spellEnd"/>
      <w:r w:rsidRPr="006C09BA">
        <w:rPr>
          <w:rFonts w:ascii="Century Gothic" w:hAnsi="Century Gothic"/>
          <w:sz w:val="20"/>
          <w:szCs w:val="20"/>
        </w:rPr>
        <w:t xml:space="preserve"> and </w:t>
      </w:r>
      <w:proofErr w:type="spellStart"/>
      <w:r w:rsidRPr="006C09BA">
        <w:rPr>
          <w:rFonts w:ascii="Century Gothic" w:hAnsi="Century Gothic"/>
          <w:sz w:val="20"/>
          <w:szCs w:val="20"/>
        </w:rPr>
        <w:t>Soeyono</w:t>
      </w:r>
      <w:proofErr w:type="spellEnd"/>
      <w:r w:rsidRPr="006C09BA">
        <w:rPr>
          <w:rFonts w:ascii="Century Gothic" w:hAnsi="Century Gothic"/>
          <w:sz w:val="20"/>
          <w:szCs w:val="20"/>
        </w:rPr>
        <w:t xml:space="preserve"> (2018:39), marketing is a social process for fulfilling needs through the creation and exchange of products. In this study, market aspects are crucial for the </w:t>
      </w:r>
      <w:proofErr w:type="spellStart"/>
      <w:r w:rsidRPr="006C09BA">
        <w:rPr>
          <w:rFonts w:ascii="Century Gothic" w:hAnsi="Century Gothic"/>
          <w:sz w:val="20"/>
          <w:szCs w:val="20"/>
        </w:rPr>
        <w:t>Januback</w:t>
      </w:r>
      <w:proofErr w:type="spellEnd"/>
      <w:r w:rsidRPr="006C09BA">
        <w:rPr>
          <w:rFonts w:ascii="Century Gothic" w:hAnsi="Century Gothic"/>
          <w:sz w:val="20"/>
          <w:szCs w:val="20"/>
        </w:rPr>
        <w:t xml:space="preserve"> Music Group to generate profits and ensure sustainability, with the primary targets being cafés and event vendors in Surabaya, particularly Café Neon. In modern management, the market is understood as a strategic aspect planned through segmentation, target identification, and tailoring products to audience needs (Low &amp; Fullerton, 2025). Therefore, </w:t>
      </w:r>
      <w:proofErr w:type="spellStart"/>
      <w:r w:rsidRPr="006C09BA">
        <w:rPr>
          <w:rFonts w:ascii="Century Gothic" w:hAnsi="Century Gothic"/>
          <w:sz w:val="20"/>
          <w:szCs w:val="20"/>
        </w:rPr>
        <w:t>Januback</w:t>
      </w:r>
      <w:proofErr w:type="spellEnd"/>
      <w:r w:rsidRPr="006C09BA">
        <w:rPr>
          <w:rFonts w:ascii="Century Gothic" w:hAnsi="Century Gothic"/>
          <w:sz w:val="20"/>
          <w:szCs w:val="20"/>
        </w:rPr>
        <w:t xml:space="preserve"> identified the characteristics of Café Neon’s patrons—who are predominantly young people with a preference for popular and interactive music—and then adapted their performance concepts, such as genre, setlist, and stage interaction.</w:t>
      </w:r>
    </w:p>
    <w:p w:rsid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 xml:space="preserve">Market planning is carried out through routine evaluations based on audience response, audience participation, and song requests, reflecting an adaptive, feedback-based approach (Diana &amp; </w:t>
      </w:r>
      <w:proofErr w:type="spellStart"/>
      <w:r w:rsidRPr="006C09BA">
        <w:rPr>
          <w:rFonts w:ascii="Century Gothic" w:hAnsi="Century Gothic"/>
          <w:sz w:val="20"/>
          <w:szCs w:val="20"/>
        </w:rPr>
        <w:t>Wijayanti</w:t>
      </w:r>
      <w:proofErr w:type="spellEnd"/>
      <w:r w:rsidRPr="006C09BA">
        <w:rPr>
          <w:rFonts w:ascii="Century Gothic" w:hAnsi="Century Gothic"/>
          <w:sz w:val="20"/>
          <w:szCs w:val="20"/>
        </w:rPr>
        <w:t xml:space="preserve">, 2025). This strategy is manifested in the consistency of song themes in line with current trends, the creation of an energetic group image, and the use of social media. Thus, the “markets” element in </w:t>
      </w:r>
      <w:proofErr w:type="spellStart"/>
      <w:r w:rsidRPr="006C09BA">
        <w:rPr>
          <w:rFonts w:ascii="Century Gothic" w:hAnsi="Century Gothic"/>
          <w:sz w:val="20"/>
          <w:szCs w:val="20"/>
        </w:rPr>
        <w:t>Januback’s</w:t>
      </w:r>
      <w:proofErr w:type="spellEnd"/>
      <w:r w:rsidRPr="006C09BA">
        <w:rPr>
          <w:rFonts w:ascii="Century Gothic" w:hAnsi="Century Gothic"/>
          <w:sz w:val="20"/>
          <w:szCs w:val="20"/>
        </w:rPr>
        <w:t xml:space="preserve"> management is the result of strategic planning that takes into account audience characteristics and market dynamics, in order to maintain the relevance of the performances, increase audience satisfaction, and ensure the sustainability of the partnership.</w:t>
      </w:r>
    </w:p>
    <w:p w:rsidR="004A0E40" w:rsidRDefault="006C09BA">
      <w:pPr>
        <w:pStyle w:val="NormalWeb"/>
        <w:numPr>
          <w:ilvl w:val="0"/>
          <w:numId w:val="1"/>
        </w:numPr>
        <w:jc w:val="both"/>
        <w:rPr>
          <w:rFonts w:ascii="Century Gothic" w:hAnsi="Century Gothic"/>
          <w:b/>
          <w:bCs/>
          <w:sz w:val="20"/>
          <w:szCs w:val="20"/>
        </w:rPr>
      </w:pPr>
      <w:r w:rsidRPr="006C09BA">
        <w:rPr>
          <w:rFonts w:ascii="Century Gothic" w:hAnsi="Century Gothic"/>
          <w:b/>
          <w:bCs/>
          <w:sz w:val="20"/>
          <w:szCs w:val="20"/>
        </w:rPr>
        <w:t xml:space="preserve">Performance Management Strategy for the </w:t>
      </w:r>
      <w:proofErr w:type="spellStart"/>
      <w:r w:rsidRPr="006C09BA">
        <w:rPr>
          <w:rFonts w:ascii="Century Gothic" w:hAnsi="Century Gothic"/>
          <w:b/>
          <w:bCs/>
          <w:sz w:val="20"/>
          <w:szCs w:val="20"/>
        </w:rPr>
        <w:t>Januback</w:t>
      </w:r>
      <w:proofErr w:type="spellEnd"/>
      <w:r w:rsidRPr="006C09BA">
        <w:rPr>
          <w:rFonts w:ascii="Century Gothic" w:hAnsi="Century Gothic"/>
          <w:b/>
          <w:bCs/>
          <w:sz w:val="20"/>
          <w:szCs w:val="20"/>
        </w:rPr>
        <w:t xml:space="preserve"> Music Group</w:t>
      </w:r>
    </w:p>
    <w:p w:rsidR="006C09BA" w:rsidRP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 xml:space="preserve">The research findings show that the </w:t>
      </w:r>
      <w:proofErr w:type="spellStart"/>
      <w:r w:rsidRPr="006C09BA">
        <w:rPr>
          <w:rFonts w:ascii="Century Gothic" w:hAnsi="Century Gothic"/>
          <w:sz w:val="20"/>
          <w:szCs w:val="20"/>
        </w:rPr>
        <w:t>Januback</w:t>
      </w:r>
      <w:proofErr w:type="spellEnd"/>
      <w:r w:rsidRPr="006C09BA">
        <w:rPr>
          <w:rFonts w:ascii="Century Gothic" w:hAnsi="Century Gothic"/>
          <w:sz w:val="20"/>
          <w:szCs w:val="20"/>
        </w:rPr>
        <w:t xml:space="preserve"> Music Group’s performance management strategy was developed through the application of management elements (people, money, methods, materials, machines, markets) integrated into every performance activity. A clear organizational structure enables effective task distribution and supports team coordination in meeting the growing demand for performances.</w:t>
      </w:r>
    </w:p>
    <w:p w:rsidR="006C09BA" w:rsidRP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During the planning stage, management begins with establishing a vision and mission, as well as formulating the performance concept, song selection, rehearsal schedule, and technical requirements. Planning is carried out through internal meetings focused on both short-term goals (performance preparation) and long-term goals (quality improvement and network expansion).</w:t>
      </w:r>
    </w:p>
    <w:p w:rsidR="006C09BA" w:rsidRP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The organizing phase is carried out through a flexible division of tasks with a centralized leadership system, yet one that remains based on mutual agreement. A structure that allows for dual roles between administrators and performers strengthens communication and work efficiency, and supports the implementation of programs such as rehearsals, song production, and promotion.</w:t>
      </w:r>
    </w:p>
    <w:p w:rsidR="006C09BA" w:rsidRPr="006C09BA" w:rsidRDefault="006C09BA" w:rsidP="006C09BA">
      <w:pPr>
        <w:pStyle w:val="NormalWeb"/>
        <w:ind w:left="2268" w:firstLine="851"/>
        <w:jc w:val="both"/>
        <w:rPr>
          <w:rFonts w:ascii="Century Gothic" w:hAnsi="Century Gothic"/>
          <w:sz w:val="20"/>
          <w:szCs w:val="20"/>
        </w:rPr>
      </w:pPr>
      <w:r w:rsidRPr="006C09BA">
        <w:rPr>
          <w:rFonts w:ascii="Century Gothic" w:hAnsi="Century Gothic"/>
          <w:sz w:val="20"/>
          <w:szCs w:val="20"/>
        </w:rPr>
        <w:t xml:space="preserve">Furthermore, coordination and supervision are carried out through direct guidance, regular meetings, and monitoring during rehearsals and performances. This process aims to maintain team </w:t>
      </w:r>
      <w:r w:rsidRPr="006C09BA">
        <w:rPr>
          <w:rFonts w:ascii="Century Gothic" w:hAnsi="Century Gothic"/>
          <w:sz w:val="20"/>
          <w:szCs w:val="20"/>
        </w:rPr>
        <w:lastRenderedPageBreak/>
        <w:t>cohesion, minimize errors, and ensure the quality of the performance aligns with the plan. In terms of production management, the strategy encompasses the management of song material (arrangements of popular songs), equipment readiness, and structured routine rehearsals. Song selection is based on trends and audience response, while equipment is maintained in optimal condition to support technical quality. Rehearsals form the core of production, serving to align musical performance with the stage concept.</w:t>
      </w:r>
    </w:p>
    <w:p w:rsidR="006C09BA" w:rsidRDefault="006C09BA" w:rsidP="006C09BA">
      <w:pPr>
        <w:pStyle w:val="NormalWeb"/>
        <w:ind w:left="2268" w:firstLine="851"/>
        <w:jc w:val="both"/>
        <w:rPr>
          <w:rFonts w:ascii="Century Gothic" w:hAnsi="Century Gothic"/>
          <w:sz w:val="20"/>
          <w:szCs w:val="20"/>
          <w:lang w:val="zh-CN" w:eastAsia="zh-CN"/>
        </w:rPr>
      </w:pPr>
      <w:r w:rsidRPr="006C09BA">
        <w:rPr>
          <w:rFonts w:ascii="Century Gothic" w:hAnsi="Century Gothic"/>
          <w:sz w:val="20"/>
          <w:szCs w:val="20"/>
        </w:rPr>
        <w:t xml:space="preserve">Based on this description of production management, it can be concluded that the management elements in </w:t>
      </w:r>
      <w:proofErr w:type="spellStart"/>
      <w:r w:rsidRPr="006C09BA">
        <w:rPr>
          <w:rFonts w:ascii="Century Gothic" w:hAnsi="Century Gothic"/>
          <w:sz w:val="20"/>
          <w:szCs w:val="20"/>
        </w:rPr>
        <w:t>Januback’s</w:t>
      </w:r>
      <w:proofErr w:type="spellEnd"/>
      <w:r w:rsidRPr="006C09BA">
        <w:rPr>
          <w:rFonts w:ascii="Century Gothic" w:hAnsi="Century Gothic"/>
          <w:sz w:val="20"/>
          <w:szCs w:val="20"/>
        </w:rPr>
        <w:t xml:space="preserve"> regular performances are evident not only in organizational and planning aspects but also in the production process itself. Materials (song repertoire), labor (personnel), equipment, and the rehearsal process are all part of a management strategy designed to produce performances that align with the character of the Café Neon Surabaya market. This production management strategy demonstrates that regular performances are not merely routine activities but rather the result of systematic planning regarding content, human resources, facilities, and work processes. Thus, production management is an integral part of the management strategy for regular performances that supports the sustainability and professionalism of the </w:t>
      </w:r>
      <w:proofErr w:type="spellStart"/>
      <w:r w:rsidRPr="006C09BA">
        <w:rPr>
          <w:rFonts w:ascii="Century Gothic" w:hAnsi="Century Gothic"/>
          <w:sz w:val="20"/>
          <w:szCs w:val="20"/>
        </w:rPr>
        <w:t>Januback</w:t>
      </w:r>
      <w:proofErr w:type="spellEnd"/>
      <w:r w:rsidRPr="006C09BA">
        <w:rPr>
          <w:rFonts w:ascii="Century Gothic" w:hAnsi="Century Gothic"/>
          <w:sz w:val="20"/>
          <w:szCs w:val="20"/>
        </w:rPr>
        <w:t xml:space="preserve"> Music Group in Surabaya.</w:t>
      </w:r>
    </w:p>
    <w:p w:rsidR="004A0E40" w:rsidRDefault="004A0E40">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6C09BA" w:rsidRDefault="006C09BA">
      <w:pPr>
        <w:spacing w:before="120" w:after="120"/>
        <w:rPr>
          <w:rFonts w:ascii="Century Gothic" w:eastAsia="Century Gothic" w:hAnsi="Century Gothic" w:cs="Century Gothic"/>
          <w:color w:val="000000"/>
          <w:sz w:val="18"/>
          <w:szCs w:val="18"/>
        </w:rPr>
      </w:pPr>
    </w:p>
    <w:p w:rsidR="004A0E40" w:rsidRDefault="00000000">
      <w:pPr>
        <w:pStyle w:val="Heading1"/>
        <w:tabs>
          <w:tab w:val="left" w:pos="425"/>
        </w:tabs>
        <w:spacing w:before="120" w:after="12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4. </w:t>
      </w:r>
      <w:r w:rsidR="006C09BA" w:rsidRPr="006C09BA">
        <w:rPr>
          <w:rFonts w:ascii="Century Gothic" w:eastAsia="Century Gothic" w:hAnsi="Century Gothic" w:cs="Century Gothic"/>
          <w:sz w:val="22"/>
          <w:szCs w:val="22"/>
        </w:rPr>
        <w:t>CONCLUSION</w:t>
      </w:r>
    </w:p>
    <w:p w:rsidR="004A0E40" w:rsidRDefault="006C09BA">
      <w:pPr>
        <w:tabs>
          <w:tab w:val="left" w:pos="709"/>
        </w:tabs>
        <w:ind w:left="2268" w:right="4" w:firstLine="284"/>
        <w:jc w:val="both"/>
        <w:rPr>
          <w:rFonts w:ascii="Century Gothic" w:hAnsi="Century Gothic"/>
        </w:rPr>
      </w:pPr>
      <w:proofErr w:type="spellStart"/>
      <w:r w:rsidRPr="006C09BA">
        <w:rPr>
          <w:rFonts w:ascii="Century Gothic" w:hAnsi="Century Gothic"/>
        </w:rPr>
        <w:t>This</w:t>
      </w:r>
      <w:proofErr w:type="spellEnd"/>
      <w:r w:rsidRPr="006C09BA">
        <w:rPr>
          <w:rFonts w:ascii="Century Gothic" w:hAnsi="Century Gothic"/>
        </w:rPr>
        <w:t xml:space="preserve"> study </w:t>
      </w:r>
      <w:proofErr w:type="spellStart"/>
      <w:r w:rsidRPr="006C09BA">
        <w:rPr>
          <w:rFonts w:ascii="Century Gothic" w:hAnsi="Century Gothic"/>
        </w:rPr>
        <w:t>confirms</w:t>
      </w:r>
      <w:proofErr w:type="spellEnd"/>
      <w:r w:rsidRPr="006C09BA">
        <w:rPr>
          <w:rFonts w:ascii="Century Gothic" w:hAnsi="Century Gothic"/>
        </w:rPr>
        <w:t xml:space="preserve"> </w:t>
      </w:r>
      <w:proofErr w:type="spellStart"/>
      <w:r w:rsidRPr="006C09BA">
        <w:rPr>
          <w:rFonts w:ascii="Century Gothic" w:hAnsi="Century Gothic"/>
        </w:rPr>
        <w:t>that</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success</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Januback</w:t>
      </w:r>
      <w:proofErr w:type="spellEnd"/>
      <w:r w:rsidRPr="006C09BA">
        <w:rPr>
          <w:rFonts w:ascii="Century Gothic" w:hAnsi="Century Gothic"/>
        </w:rPr>
        <w:t xml:space="preserve"> Music </w:t>
      </w:r>
      <w:proofErr w:type="spellStart"/>
      <w:r w:rsidRPr="006C09BA">
        <w:rPr>
          <w:rFonts w:ascii="Century Gothic" w:hAnsi="Century Gothic"/>
        </w:rPr>
        <w:t>Group’s</w:t>
      </w:r>
      <w:proofErr w:type="spellEnd"/>
      <w:r w:rsidRPr="006C09BA">
        <w:rPr>
          <w:rFonts w:ascii="Century Gothic" w:hAnsi="Century Gothic"/>
        </w:rPr>
        <w:t xml:space="preserve"> </w:t>
      </w:r>
      <w:proofErr w:type="spellStart"/>
      <w:r w:rsidRPr="006C09BA">
        <w:rPr>
          <w:rFonts w:ascii="Century Gothic" w:hAnsi="Century Gothic"/>
        </w:rPr>
        <w:t>performances</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w:t>
      </w:r>
      <w:proofErr w:type="spellStart"/>
      <w:r w:rsidRPr="006C09BA">
        <w:rPr>
          <w:rFonts w:ascii="Century Gothic" w:hAnsi="Century Gothic"/>
        </w:rPr>
        <w:t>determined</w:t>
      </w:r>
      <w:proofErr w:type="spellEnd"/>
      <w:r w:rsidRPr="006C09BA">
        <w:rPr>
          <w:rFonts w:ascii="Century Gothic" w:hAnsi="Century Gothic"/>
        </w:rPr>
        <w:t xml:space="preserve"> not </w:t>
      </w:r>
      <w:proofErr w:type="spellStart"/>
      <w:r w:rsidRPr="006C09BA">
        <w:rPr>
          <w:rFonts w:ascii="Century Gothic" w:hAnsi="Century Gothic"/>
        </w:rPr>
        <w:t>only</w:t>
      </w:r>
      <w:proofErr w:type="spellEnd"/>
      <w:r w:rsidRPr="006C09BA">
        <w:rPr>
          <w:rFonts w:ascii="Century Gothic" w:hAnsi="Century Gothic"/>
        </w:rPr>
        <w:t xml:space="preserve"> </w:t>
      </w:r>
      <w:proofErr w:type="spellStart"/>
      <w:r w:rsidRPr="006C09BA">
        <w:rPr>
          <w:rFonts w:ascii="Century Gothic" w:hAnsi="Century Gothic"/>
        </w:rPr>
        <w:t>by</w:t>
      </w:r>
      <w:proofErr w:type="spellEnd"/>
      <w:r w:rsidRPr="006C09BA">
        <w:rPr>
          <w:rFonts w:ascii="Century Gothic" w:hAnsi="Century Gothic"/>
        </w:rPr>
        <w:t xml:space="preserve"> </w:t>
      </w:r>
      <w:proofErr w:type="spellStart"/>
      <w:r w:rsidRPr="006C09BA">
        <w:rPr>
          <w:rFonts w:ascii="Century Gothic" w:hAnsi="Century Gothic"/>
        </w:rPr>
        <w:t>musical</w:t>
      </w:r>
      <w:proofErr w:type="spellEnd"/>
      <w:r w:rsidRPr="006C09BA">
        <w:rPr>
          <w:rFonts w:ascii="Century Gothic" w:hAnsi="Century Gothic"/>
        </w:rPr>
        <w:t xml:space="preserve"> </w:t>
      </w:r>
      <w:proofErr w:type="spellStart"/>
      <w:r w:rsidRPr="006C09BA">
        <w:rPr>
          <w:rFonts w:ascii="Century Gothic" w:hAnsi="Century Gothic"/>
        </w:rPr>
        <w:t>ability</w:t>
      </w:r>
      <w:proofErr w:type="spellEnd"/>
      <w:r w:rsidRPr="006C09BA">
        <w:rPr>
          <w:rFonts w:ascii="Century Gothic" w:hAnsi="Century Gothic"/>
        </w:rPr>
        <w:t xml:space="preserve"> </w:t>
      </w:r>
      <w:proofErr w:type="spellStart"/>
      <w:r w:rsidRPr="006C09BA">
        <w:rPr>
          <w:rFonts w:ascii="Century Gothic" w:hAnsi="Century Gothic"/>
        </w:rPr>
        <w:t>but</w:t>
      </w:r>
      <w:proofErr w:type="spellEnd"/>
      <w:r w:rsidRPr="006C09BA">
        <w:rPr>
          <w:rFonts w:ascii="Century Gothic" w:hAnsi="Century Gothic"/>
        </w:rPr>
        <w:t xml:space="preserve"> </w:t>
      </w:r>
      <w:proofErr w:type="spellStart"/>
      <w:r w:rsidRPr="006C09BA">
        <w:rPr>
          <w:rFonts w:ascii="Century Gothic" w:hAnsi="Century Gothic"/>
        </w:rPr>
        <w:t>also</w:t>
      </w:r>
      <w:proofErr w:type="spellEnd"/>
      <w:r w:rsidRPr="006C09BA">
        <w:rPr>
          <w:rFonts w:ascii="Century Gothic" w:hAnsi="Century Gothic"/>
        </w:rPr>
        <w:t xml:space="preserve"> </w:t>
      </w:r>
      <w:proofErr w:type="spellStart"/>
      <w:r w:rsidRPr="006C09BA">
        <w:rPr>
          <w:rFonts w:ascii="Century Gothic" w:hAnsi="Century Gothic"/>
        </w:rPr>
        <w:t>by</w:t>
      </w:r>
      <w:proofErr w:type="spellEnd"/>
      <w:r w:rsidRPr="006C09BA">
        <w:rPr>
          <w:rFonts w:ascii="Century Gothic" w:hAnsi="Century Gothic"/>
        </w:rPr>
        <w:t xml:space="preserve"> </w:t>
      </w:r>
      <w:proofErr w:type="spellStart"/>
      <w:r w:rsidRPr="006C09BA">
        <w:rPr>
          <w:rFonts w:ascii="Century Gothic" w:hAnsi="Century Gothic"/>
        </w:rPr>
        <w:t>structured</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integrated</w:t>
      </w:r>
      <w:proofErr w:type="spellEnd"/>
      <w:r w:rsidRPr="006C09BA">
        <w:rPr>
          <w:rFonts w:ascii="Century Gothic" w:hAnsi="Century Gothic"/>
        </w:rPr>
        <w:t xml:space="preserve"> </w:t>
      </w:r>
      <w:proofErr w:type="spellStart"/>
      <w:r w:rsidRPr="006C09BA">
        <w:rPr>
          <w:rFonts w:ascii="Century Gothic" w:hAnsi="Century Gothic"/>
        </w:rPr>
        <w:t>management</w:t>
      </w:r>
      <w:proofErr w:type="spellEnd"/>
      <w:r w:rsidRPr="006C09BA">
        <w:rPr>
          <w:rFonts w:ascii="Century Gothic" w:hAnsi="Century Gothic"/>
        </w:rPr>
        <w:t xml:space="preserve">. </w:t>
      </w:r>
      <w:proofErr w:type="spellStart"/>
      <w:r w:rsidRPr="006C09BA">
        <w:rPr>
          <w:rFonts w:ascii="Century Gothic" w:hAnsi="Century Gothic"/>
        </w:rPr>
        <w:t>Regular</w:t>
      </w:r>
      <w:proofErr w:type="spellEnd"/>
      <w:r w:rsidRPr="006C09BA">
        <w:rPr>
          <w:rFonts w:ascii="Century Gothic" w:hAnsi="Century Gothic"/>
        </w:rPr>
        <w:t xml:space="preserve"> </w:t>
      </w:r>
      <w:proofErr w:type="spellStart"/>
      <w:r w:rsidRPr="006C09BA">
        <w:rPr>
          <w:rFonts w:ascii="Century Gothic" w:hAnsi="Century Gothic"/>
        </w:rPr>
        <w:t>performances</w:t>
      </w:r>
      <w:proofErr w:type="spellEnd"/>
      <w:r w:rsidRPr="006C09BA">
        <w:rPr>
          <w:rFonts w:ascii="Century Gothic" w:hAnsi="Century Gothic"/>
        </w:rPr>
        <w:t xml:space="preserve"> </w:t>
      </w:r>
      <w:proofErr w:type="spellStart"/>
      <w:r w:rsidRPr="006C09BA">
        <w:rPr>
          <w:rFonts w:ascii="Century Gothic" w:hAnsi="Century Gothic"/>
        </w:rPr>
        <w:t>at</w:t>
      </w:r>
      <w:proofErr w:type="spellEnd"/>
      <w:r w:rsidRPr="006C09BA">
        <w:rPr>
          <w:rFonts w:ascii="Century Gothic" w:hAnsi="Century Gothic"/>
        </w:rPr>
        <w:t xml:space="preserve"> </w:t>
      </w:r>
      <w:proofErr w:type="spellStart"/>
      <w:r w:rsidRPr="006C09BA">
        <w:rPr>
          <w:rFonts w:ascii="Century Gothic" w:hAnsi="Century Gothic"/>
        </w:rPr>
        <w:t>Café</w:t>
      </w:r>
      <w:proofErr w:type="spellEnd"/>
      <w:r w:rsidRPr="006C09BA">
        <w:rPr>
          <w:rFonts w:ascii="Century Gothic" w:hAnsi="Century Gothic"/>
        </w:rPr>
        <w:t xml:space="preserve"> Neon in Surabaya are </w:t>
      </w:r>
      <w:proofErr w:type="spellStart"/>
      <w:r w:rsidRPr="006C09BA">
        <w:rPr>
          <w:rFonts w:ascii="Century Gothic" w:hAnsi="Century Gothic"/>
        </w:rPr>
        <w:t>carried</w:t>
      </w:r>
      <w:proofErr w:type="spellEnd"/>
      <w:r w:rsidRPr="006C09BA">
        <w:rPr>
          <w:rFonts w:ascii="Century Gothic" w:hAnsi="Century Gothic"/>
        </w:rPr>
        <w:t xml:space="preserve"> </w:t>
      </w:r>
      <w:proofErr w:type="spellStart"/>
      <w:r w:rsidRPr="006C09BA">
        <w:rPr>
          <w:rFonts w:ascii="Century Gothic" w:hAnsi="Century Gothic"/>
        </w:rPr>
        <w:t>out</w:t>
      </w:r>
      <w:proofErr w:type="spellEnd"/>
      <w:r w:rsidRPr="006C09BA">
        <w:rPr>
          <w:rFonts w:ascii="Century Gothic" w:hAnsi="Century Gothic"/>
        </w:rPr>
        <w:t xml:space="preserve"> </w:t>
      </w:r>
      <w:proofErr w:type="spellStart"/>
      <w:r w:rsidRPr="006C09BA">
        <w:rPr>
          <w:rFonts w:ascii="Century Gothic" w:hAnsi="Century Gothic"/>
        </w:rPr>
        <w:t>through</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application</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management</w:t>
      </w:r>
      <w:proofErr w:type="spellEnd"/>
      <w:r w:rsidRPr="006C09BA">
        <w:rPr>
          <w:rFonts w:ascii="Century Gothic" w:hAnsi="Century Gothic"/>
        </w:rPr>
        <w:t xml:space="preserve"> </w:t>
      </w:r>
      <w:proofErr w:type="spellStart"/>
      <w:r w:rsidRPr="006C09BA">
        <w:rPr>
          <w:rFonts w:ascii="Century Gothic" w:hAnsi="Century Gothic"/>
        </w:rPr>
        <w:t>elements</w:t>
      </w:r>
      <w:proofErr w:type="spellEnd"/>
      <w:r w:rsidRPr="006C09BA">
        <w:rPr>
          <w:rFonts w:ascii="Century Gothic" w:hAnsi="Century Gothic"/>
        </w:rPr>
        <w:t xml:space="preserve"> (</w:t>
      </w:r>
      <w:proofErr w:type="spellStart"/>
      <w:r w:rsidRPr="006C09BA">
        <w:rPr>
          <w:rFonts w:ascii="Century Gothic" w:hAnsi="Century Gothic"/>
        </w:rPr>
        <w:t>people</w:t>
      </w:r>
      <w:proofErr w:type="spellEnd"/>
      <w:r w:rsidRPr="006C09BA">
        <w:rPr>
          <w:rFonts w:ascii="Century Gothic" w:hAnsi="Century Gothic"/>
        </w:rPr>
        <w:t xml:space="preserve">, </w:t>
      </w:r>
      <w:proofErr w:type="spellStart"/>
      <w:r w:rsidRPr="006C09BA">
        <w:rPr>
          <w:rFonts w:ascii="Century Gothic" w:hAnsi="Century Gothic"/>
        </w:rPr>
        <w:t>money</w:t>
      </w:r>
      <w:proofErr w:type="spellEnd"/>
      <w:r w:rsidRPr="006C09BA">
        <w:rPr>
          <w:rFonts w:ascii="Century Gothic" w:hAnsi="Century Gothic"/>
        </w:rPr>
        <w:t xml:space="preserve">, </w:t>
      </w:r>
      <w:proofErr w:type="spellStart"/>
      <w:r w:rsidRPr="006C09BA">
        <w:rPr>
          <w:rFonts w:ascii="Century Gothic" w:hAnsi="Century Gothic"/>
        </w:rPr>
        <w:t>methods</w:t>
      </w:r>
      <w:proofErr w:type="spellEnd"/>
      <w:r w:rsidRPr="006C09BA">
        <w:rPr>
          <w:rFonts w:ascii="Century Gothic" w:hAnsi="Century Gothic"/>
        </w:rPr>
        <w:t xml:space="preserve">, </w:t>
      </w:r>
      <w:proofErr w:type="spellStart"/>
      <w:r w:rsidRPr="006C09BA">
        <w:rPr>
          <w:rFonts w:ascii="Century Gothic" w:hAnsi="Century Gothic"/>
        </w:rPr>
        <w:t>materials</w:t>
      </w:r>
      <w:proofErr w:type="spellEnd"/>
      <w:r w:rsidRPr="006C09BA">
        <w:rPr>
          <w:rFonts w:ascii="Century Gothic" w:hAnsi="Century Gothic"/>
        </w:rPr>
        <w:t xml:space="preserve">, </w:t>
      </w:r>
      <w:proofErr w:type="spellStart"/>
      <w:r w:rsidRPr="006C09BA">
        <w:rPr>
          <w:rFonts w:ascii="Century Gothic" w:hAnsi="Century Gothic"/>
        </w:rPr>
        <w:t>machines</w:t>
      </w:r>
      <w:proofErr w:type="spellEnd"/>
      <w:r w:rsidRPr="006C09BA">
        <w:rPr>
          <w:rFonts w:ascii="Century Gothic" w:hAnsi="Century Gothic"/>
        </w:rPr>
        <w:t xml:space="preserve">, </w:t>
      </w:r>
      <w:proofErr w:type="spellStart"/>
      <w:r w:rsidRPr="006C09BA">
        <w:rPr>
          <w:rFonts w:ascii="Century Gothic" w:hAnsi="Century Gothic"/>
        </w:rPr>
        <w:t>markets</w:t>
      </w:r>
      <w:proofErr w:type="spellEnd"/>
      <w:r w:rsidRPr="006C09BA">
        <w:rPr>
          <w:rFonts w:ascii="Century Gothic" w:hAnsi="Century Gothic"/>
        </w:rPr>
        <w:t xml:space="preserve">) </w:t>
      </w:r>
      <w:proofErr w:type="spellStart"/>
      <w:r w:rsidRPr="006C09BA">
        <w:rPr>
          <w:rFonts w:ascii="Century Gothic" w:hAnsi="Century Gothic"/>
        </w:rPr>
        <w:t>linked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management</w:t>
      </w:r>
      <w:proofErr w:type="spellEnd"/>
      <w:r w:rsidRPr="006C09BA">
        <w:rPr>
          <w:rFonts w:ascii="Century Gothic" w:hAnsi="Century Gothic"/>
        </w:rPr>
        <w:t xml:space="preserve"> </w:t>
      </w:r>
      <w:proofErr w:type="spellStart"/>
      <w:r w:rsidRPr="006C09BA">
        <w:rPr>
          <w:rFonts w:ascii="Century Gothic" w:hAnsi="Century Gothic"/>
        </w:rPr>
        <w:t>functions</w:t>
      </w:r>
      <w:proofErr w:type="spellEnd"/>
      <w:r w:rsidRPr="006C09BA">
        <w:rPr>
          <w:rFonts w:ascii="Century Gothic" w:hAnsi="Century Gothic"/>
        </w:rPr>
        <w:t xml:space="preserve"> (</w:t>
      </w:r>
      <w:proofErr w:type="spellStart"/>
      <w:r w:rsidRPr="006C09BA">
        <w:rPr>
          <w:rFonts w:ascii="Century Gothic" w:hAnsi="Century Gothic"/>
        </w:rPr>
        <w:t>planning</w:t>
      </w:r>
      <w:proofErr w:type="spellEnd"/>
      <w:r w:rsidRPr="006C09BA">
        <w:rPr>
          <w:rFonts w:ascii="Century Gothic" w:hAnsi="Century Gothic"/>
        </w:rPr>
        <w:t xml:space="preserve">, </w:t>
      </w:r>
      <w:proofErr w:type="spellStart"/>
      <w:r w:rsidRPr="006C09BA">
        <w:rPr>
          <w:rFonts w:ascii="Century Gothic" w:hAnsi="Century Gothic"/>
        </w:rPr>
        <w:t>organizing</w:t>
      </w:r>
      <w:proofErr w:type="spellEnd"/>
      <w:r w:rsidRPr="006C09BA">
        <w:rPr>
          <w:rFonts w:ascii="Century Gothic" w:hAnsi="Century Gothic"/>
        </w:rPr>
        <w:t xml:space="preserve">, </w:t>
      </w:r>
      <w:proofErr w:type="spellStart"/>
      <w:r w:rsidRPr="006C09BA">
        <w:rPr>
          <w:rFonts w:ascii="Century Gothic" w:hAnsi="Century Gothic"/>
        </w:rPr>
        <w:t>directing</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controlling</w:t>
      </w:r>
      <w:proofErr w:type="spellEnd"/>
      <w:r w:rsidRPr="006C09BA">
        <w:rPr>
          <w:rFonts w:ascii="Century Gothic" w:hAnsi="Century Gothic"/>
        </w:rPr>
        <w:t xml:space="preserve">). </w:t>
      </w:r>
      <w:proofErr w:type="spellStart"/>
      <w:r w:rsidRPr="006C09BA">
        <w:rPr>
          <w:rFonts w:ascii="Century Gothic" w:hAnsi="Century Gothic"/>
        </w:rPr>
        <w:t>This</w:t>
      </w:r>
      <w:proofErr w:type="spellEnd"/>
      <w:r w:rsidRPr="006C09BA">
        <w:rPr>
          <w:rFonts w:ascii="Century Gothic" w:hAnsi="Century Gothic"/>
        </w:rPr>
        <w:t xml:space="preserve"> </w:t>
      </w:r>
      <w:proofErr w:type="spellStart"/>
      <w:r w:rsidRPr="006C09BA">
        <w:rPr>
          <w:rFonts w:ascii="Century Gothic" w:hAnsi="Century Gothic"/>
        </w:rPr>
        <w:t>integration</w:t>
      </w:r>
      <w:proofErr w:type="spellEnd"/>
      <w:r w:rsidRPr="006C09BA">
        <w:rPr>
          <w:rFonts w:ascii="Century Gothic" w:hAnsi="Century Gothic"/>
        </w:rPr>
        <w:t xml:space="preserve"> </w:t>
      </w:r>
      <w:proofErr w:type="spellStart"/>
      <w:r w:rsidRPr="006C09BA">
        <w:rPr>
          <w:rFonts w:ascii="Century Gothic" w:hAnsi="Century Gothic"/>
        </w:rPr>
        <w:t>forms</w:t>
      </w:r>
      <w:proofErr w:type="spellEnd"/>
      <w:r w:rsidRPr="006C09BA">
        <w:rPr>
          <w:rFonts w:ascii="Century Gothic" w:hAnsi="Century Gothic"/>
        </w:rPr>
        <w:t xml:space="preserve"> </w:t>
      </w:r>
      <w:proofErr w:type="spellStart"/>
      <w:r w:rsidRPr="006C09BA">
        <w:rPr>
          <w:rFonts w:ascii="Century Gothic" w:hAnsi="Century Gothic"/>
        </w:rPr>
        <w:t>an</w:t>
      </w:r>
      <w:proofErr w:type="spellEnd"/>
      <w:r w:rsidRPr="006C09BA">
        <w:rPr>
          <w:rFonts w:ascii="Century Gothic" w:hAnsi="Century Gothic"/>
        </w:rPr>
        <w:t xml:space="preserve"> </w:t>
      </w:r>
      <w:proofErr w:type="spellStart"/>
      <w:r w:rsidRPr="006C09BA">
        <w:rPr>
          <w:rFonts w:ascii="Century Gothic" w:hAnsi="Century Gothic"/>
        </w:rPr>
        <w:t>effective</w:t>
      </w:r>
      <w:proofErr w:type="spellEnd"/>
      <w:r w:rsidRPr="006C09BA">
        <w:rPr>
          <w:rFonts w:ascii="Century Gothic" w:hAnsi="Century Gothic"/>
        </w:rPr>
        <w:t xml:space="preserve"> </w:t>
      </w:r>
      <w:proofErr w:type="spellStart"/>
      <w:r w:rsidRPr="006C09BA">
        <w:rPr>
          <w:rFonts w:ascii="Century Gothic" w:hAnsi="Century Gothic"/>
        </w:rPr>
        <w:t>work</w:t>
      </w:r>
      <w:proofErr w:type="spellEnd"/>
      <w:r w:rsidRPr="006C09BA">
        <w:rPr>
          <w:rFonts w:ascii="Century Gothic" w:hAnsi="Century Gothic"/>
        </w:rPr>
        <w:t xml:space="preserve"> </w:t>
      </w:r>
      <w:proofErr w:type="spellStart"/>
      <w:r w:rsidRPr="006C09BA">
        <w:rPr>
          <w:rFonts w:ascii="Century Gothic" w:hAnsi="Century Gothic"/>
        </w:rPr>
        <w:t>system</w:t>
      </w:r>
      <w:proofErr w:type="spellEnd"/>
      <w:r w:rsidRPr="006C09BA">
        <w:rPr>
          <w:rFonts w:ascii="Century Gothic" w:hAnsi="Century Gothic"/>
        </w:rPr>
        <w:t xml:space="preserve">, </w:t>
      </w:r>
      <w:proofErr w:type="spellStart"/>
      <w:r w:rsidRPr="006C09BA">
        <w:rPr>
          <w:rFonts w:ascii="Century Gothic" w:hAnsi="Century Gothic"/>
        </w:rPr>
        <w:t>supported</w:t>
      </w:r>
      <w:proofErr w:type="spellEnd"/>
      <w:r w:rsidRPr="006C09BA">
        <w:rPr>
          <w:rFonts w:ascii="Century Gothic" w:hAnsi="Century Gothic"/>
        </w:rPr>
        <w:t xml:space="preserve"> </w:t>
      </w:r>
      <w:proofErr w:type="spellStart"/>
      <w:r w:rsidRPr="006C09BA">
        <w:rPr>
          <w:rFonts w:ascii="Century Gothic" w:hAnsi="Century Gothic"/>
        </w:rPr>
        <w:t>by</w:t>
      </w:r>
      <w:proofErr w:type="spellEnd"/>
      <w:r w:rsidRPr="006C09BA">
        <w:rPr>
          <w:rFonts w:ascii="Century Gothic" w:hAnsi="Century Gothic"/>
        </w:rPr>
        <w:t xml:space="preserve"> a </w:t>
      </w:r>
      <w:proofErr w:type="spellStart"/>
      <w:r w:rsidRPr="006C09BA">
        <w:rPr>
          <w:rFonts w:ascii="Century Gothic" w:hAnsi="Century Gothic"/>
        </w:rPr>
        <w:t>clear</w:t>
      </w:r>
      <w:proofErr w:type="spellEnd"/>
      <w:r w:rsidRPr="006C09BA">
        <w:rPr>
          <w:rFonts w:ascii="Century Gothic" w:hAnsi="Century Gothic"/>
        </w:rPr>
        <w:t xml:space="preserve"> </w:t>
      </w:r>
      <w:proofErr w:type="spellStart"/>
      <w:r w:rsidRPr="006C09BA">
        <w:rPr>
          <w:rFonts w:ascii="Century Gothic" w:hAnsi="Century Gothic"/>
        </w:rPr>
        <w:t>division</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roles</w:t>
      </w:r>
      <w:proofErr w:type="spellEnd"/>
      <w:r w:rsidRPr="006C09BA">
        <w:rPr>
          <w:rFonts w:ascii="Century Gothic" w:hAnsi="Century Gothic"/>
        </w:rPr>
        <w:t xml:space="preserve">, </w:t>
      </w:r>
      <w:proofErr w:type="spellStart"/>
      <w:r w:rsidRPr="006C09BA">
        <w:rPr>
          <w:rFonts w:ascii="Century Gothic" w:hAnsi="Century Gothic"/>
        </w:rPr>
        <w:t>intensive</w:t>
      </w:r>
      <w:proofErr w:type="spellEnd"/>
      <w:r w:rsidRPr="006C09BA">
        <w:rPr>
          <w:rFonts w:ascii="Century Gothic" w:hAnsi="Century Gothic"/>
        </w:rPr>
        <w:t xml:space="preserve"> </w:t>
      </w:r>
      <w:proofErr w:type="spellStart"/>
      <w:r w:rsidRPr="006C09BA">
        <w:rPr>
          <w:rFonts w:ascii="Century Gothic" w:hAnsi="Century Gothic"/>
        </w:rPr>
        <w:t>communication</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production</w:t>
      </w:r>
      <w:proofErr w:type="spellEnd"/>
      <w:r w:rsidRPr="006C09BA">
        <w:rPr>
          <w:rFonts w:ascii="Century Gothic" w:hAnsi="Century Gothic"/>
        </w:rPr>
        <w:t xml:space="preserve"> </w:t>
      </w:r>
      <w:proofErr w:type="spellStart"/>
      <w:r w:rsidRPr="006C09BA">
        <w:rPr>
          <w:rFonts w:ascii="Century Gothic" w:hAnsi="Century Gothic"/>
        </w:rPr>
        <w:t>strategies</w:t>
      </w:r>
      <w:proofErr w:type="spellEnd"/>
      <w:r w:rsidRPr="006C09BA">
        <w:rPr>
          <w:rFonts w:ascii="Century Gothic" w:hAnsi="Century Gothic"/>
        </w:rPr>
        <w:t xml:space="preserve"> </w:t>
      </w:r>
      <w:proofErr w:type="spellStart"/>
      <w:r w:rsidRPr="006C09BA">
        <w:rPr>
          <w:rFonts w:ascii="Century Gothic" w:hAnsi="Century Gothic"/>
        </w:rPr>
        <w:t>that</w:t>
      </w:r>
      <w:proofErr w:type="spellEnd"/>
      <w:r w:rsidRPr="006C09BA">
        <w:rPr>
          <w:rFonts w:ascii="Century Gothic" w:hAnsi="Century Gothic"/>
        </w:rPr>
        <w:t xml:space="preserve"> </w:t>
      </w:r>
      <w:proofErr w:type="spellStart"/>
      <w:r w:rsidRPr="006C09BA">
        <w:rPr>
          <w:rFonts w:ascii="Century Gothic" w:hAnsi="Century Gothic"/>
        </w:rPr>
        <w:t>adapt</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market</w:t>
      </w:r>
      <w:proofErr w:type="spellEnd"/>
      <w:r w:rsidRPr="006C09BA">
        <w:rPr>
          <w:rFonts w:ascii="Century Gothic" w:hAnsi="Century Gothic"/>
        </w:rPr>
        <w:t xml:space="preserve"> </w:t>
      </w:r>
      <w:proofErr w:type="spellStart"/>
      <w:r w:rsidRPr="006C09BA">
        <w:rPr>
          <w:rFonts w:ascii="Century Gothic" w:hAnsi="Century Gothic"/>
        </w:rPr>
        <w:t>needs</w:t>
      </w:r>
      <w:proofErr w:type="spellEnd"/>
      <w:r w:rsidRPr="006C09BA">
        <w:rPr>
          <w:rFonts w:ascii="Century Gothic" w:hAnsi="Century Gothic"/>
        </w:rPr>
        <w:t xml:space="preserve">. </w:t>
      </w:r>
      <w:proofErr w:type="spellStart"/>
      <w:r w:rsidRPr="006C09BA">
        <w:rPr>
          <w:rFonts w:ascii="Century Gothic" w:hAnsi="Century Gothic"/>
        </w:rPr>
        <w:t>Furthermore</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balance</w:t>
      </w:r>
      <w:proofErr w:type="spellEnd"/>
      <w:r w:rsidRPr="006C09BA">
        <w:rPr>
          <w:rFonts w:ascii="Century Gothic" w:hAnsi="Century Gothic"/>
        </w:rPr>
        <w:t xml:space="preserve"> </w:t>
      </w:r>
      <w:proofErr w:type="spellStart"/>
      <w:r w:rsidRPr="006C09BA">
        <w:rPr>
          <w:rFonts w:ascii="Century Gothic" w:hAnsi="Century Gothic"/>
        </w:rPr>
        <w:t>between</w:t>
      </w:r>
      <w:proofErr w:type="spellEnd"/>
      <w:r w:rsidRPr="006C09BA">
        <w:rPr>
          <w:rFonts w:ascii="Century Gothic" w:hAnsi="Century Gothic"/>
        </w:rPr>
        <w:t xml:space="preserve"> </w:t>
      </w:r>
      <w:proofErr w:type="spellStart"/>
      <w:r w:rsidRPr="006C09BA">
        <w:rPr>
          <w:rFonts w:ascii="Century Gothic" w:hAnsi="Century Gothic"/>
        </w:rPr>
        <w:t>artistic</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technical</w:t>
      </w:r>
      <w:proofErr w:type="spellEnd"/>
      <w:r w:rsidRPr="006C09BA">
        <w:rPr>
          <w:rFonts w:ascii="Century Gothic" w:hAnsi="Century Gothic"/>
        </w:rPr>
        <w:t xml:space="preserve"> </w:t>
      </w:r>
      <w:proofErr w:type="spellStart"/>
      <w:r w:rsidRPr="006C09BA">
        <w:rPr>
          <w:rFonts w:ascii="Century Gothic" w:hAnsi="Century Gothic"/>
        </w:rPr>
        <w:t>aspects</w:t>
      </w:r>
      <w:proofErr w:type="spellEnd"/>
      <w:r w:rsidRPr="006C09BA">
        <w:rPr>
          <w:rFonts w:ascii="Century Gothic" w:hAnsi="Century Gothic"/>
        </w:rPr>
        <w:t xml:space="preserve"> </w:t>
      </w:r>
      <w:proofErr w:type="spellStart"/>
      <w:r w:rsidRPr="006C09BA">
        <w:rPr>
          <w:rFonts w:ascii="Century Gothic" w:hAnsi="Century Gothic"/>
        </w:rPr>
        <w:t>makes</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performances</w:t>
      </w:r>
      <w:proofErr w:type="spellEnd"/>
      <w:r w:rsidRPr="006C09BA">
        <w:rPr>
          <w:rFonts w:ascii="Century Gothic" w:hAnsi="Century Gothic"/>
        </w:rPr>
        <w:t xml:space="preserve"> </w:t>
      </w:r>
      <w:proofErr w:type="spellStart"/>
      <w:r w:rsidRPr="006C09BA">
        <w:rPr>
          <w:rFonts w:ascii="Century Gothic" w:hAnsi="Century Gothic"/>
        </w:rPr>
        <w:t>more</w:t>
      </w:r>
      <w:proofErr w:type="spellEnd"/>
      <w:r w:rsidRPr="006C09BA">
        <w:rPr>
          <w:rFonts w:ascii="Century Gothic" w:hAnsi="Century Gothic"/>
        </w:rPr>
        <w:t xml:space="preserve"> </w:t>
      </w:r>
      <w:proofErr w:type="spellStart"/>
      <w:r w:rsidRPr="006C09BA">
        <w:rPr>
          <w:rFonts w:ascii="Century Gothic" w:hAnsi="Century Gothic"/>
        </w:rPr>
        <w:t>professional</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sustainable</w:t>
      </w:r>
      <w:proofErr w:type="spellEnd"/>
      <w:r w:rsidRPr="006C09BA">
        <w:rPr>
          <w:rFonts w:ascii="Century Gothic" w:hAnsi="Century Gothic"/>
        </w:rPr>
        <w:t xml:space="preserve">, </w:t>
      </w:r>
      <w:proofErr w:type="spellStart"/>
      <w:r w:rsidRPr="006C09BA">
        <w:rPr>
          <w:rFonts w:ascii="Century Gothic" w:hAnsi="Century Gothic"/>
        </w:rPr>
        <w:t>thereby</w:t>
      </w:r>
      <w:proofErr w:type="spellEnd"/>
      <w:r w:rsidRPr="006C09BA">
        <w:rPr>
          <w:rFonts w:ascii="Century Gothic" w:hAnsi="Century Gothic"/>
        </w:rPr>
        <w:t xml:space="preserve"> </w:t>
      </w:r>
      <w:proofErr w:type="spellStart"/>
      <w:r w:rsidRPr="006C09BA">
        <w:rPr>
          <w:rFonts w:ascii="Century Gothic" w:hAnsi="Century Gothic"/>
        </w:rPr>
        <w:t>strengthening</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group’s</w:t>
      </w:r>
      <w:proofErr w:type="spellEnd"/>
      <w:r w:rsidRPr="006C09BA">
        <w:rPr>
          <w:rFonts w:ascii="Century Gothic" w:hAnsi="Century Gothic"/>
        </w:rPr>
        <w:t xml:space="preserve"> </w:t>
      </w:r>
      <w:proofErr w:type="spellStart"/>
      <w:r w:rsidRPr="006C09BA">
        <w:rPr>
          <w:rFonts w:ascii="Century Gothic" w:hAnsi="Century Gothic"/>
        </w:rPr>
        <w:t>presence</w:t>
      </w:r>
      <w:proofErr w:type="spellEnd"/>
      <w:r w:rsidRPr="006C09BA">
        <w:rPr>
          <w:rFonts w:ascii="Century Gothic" w:hAnsi="Century Gothic"/>
        </w:rPr>
        <w:t xml:space="preserve"> in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local</w:t>
      </w:r>
      <w:proofErr w:type="spellEnd"/>
      <w:r w:rsidRPr="006C09BA">
        <w:rPr>
          <w:rFonts w:ascii="Century Gothic" w:hAnsi="Century Gothic"/>
        </w:rPr>
        <w:t xml:space="preserve"> music </w:t>
      </w:r>
      <w:proofErr w:type="spellStart"/>
      <w:r w:rsidRPr="006C09BA">
        <w:rPr>
          <w:rFonts w:ascii="Century Gothic" w:hAnsi="Century Gothic"/>
        </w:rPr>
        <w:t>industry</w:t>
      </w:r>
      <w:proofErr w:type="spellEnd"/>
      <w:r w:rsidRPr="006C09BA">
        <w:rPr>
          <w:rFonts w:ascii="Century Gothic" w:hAnsi="Century Gothic"/>
        </w:rPr>
        <w:t xml:space="preserve">. The </w:t>
      </w:r>
      <w:proofErr w:type="spellStart"/>
      <w:r w:rsidRPr="006C09BA">
        <w:rPr>
          <w:rFonts w:ascii="Century Gothic" w:hAnsi="Century Gothic"/>
        </w:rPr>
        <w:t>recommendations</w:t>
      </w:r>
      <w:proofErr w:type="spellEnd"/>
      <w:r w:rsidRPr="006C09BA">
        <w:rPr>
          <w:rFonts w:ascii="Century Gothic" w:hAnsi="Century Gothic"/>
        </w:rPr>
        <w:t xml:space="preserve"> </w:t>
      </w:r>
      <w:proofErr w:type="spellStart"/>
      <w:r w:rsidRPr="006C09BA">
        <w:rPr>
          <w:rFonts w:ascii="Century Gothic" w:hAnsi="Century Gothic"/>
        </w:rPr>
        <w:t>proposed</w:t>
      </w:r>
      <w:proofErr w:type="spellEnd"/>
      <w:r w:rsidRPr="006C09BA">
        <w:rPr>
          <w:rFonts w:ascii="Century Gothic" w:hAnsi="Century Gothic"/>
        </w:rPr>
        <w:t xml:space="preserve"> </w:t>
      </w:r>
      <w:proofErr w:type="spellStart"/>
      <w:r w:rsidRPr="006C09BA">
        <w:rPr>
          <w:rFonts w:ascii="Century Gothic" w:hAnsi="Century Gothic"/>
        </w:rPr>
        <w:t>include</w:t>
      </w:r>
      <w:proofErr w:type="spellEnd"/>
      <w:r w:rsidRPr="006C09BA">
        <w:rPr>
          <w:rFonts w:ascii="Century Gothic" w:hAnsi="Century Gothic"/>
        </w:rPr>
        <w:t xml:space="preserve">: (1) </w:t>
      </w:r>
      <w:proofErr w:type="spellStart"/>
      <w:r w:rsidRPr="006C09BA">
        <w:rPr>
          <w:rFonts w:ascii="Century Gothic" w:hAnsi="Century Gothic"/>
        </w:rPr>
        <w:t>for</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Januback</w:t>
      </w:r>
      <w:proofErr w:type="spellEnd"/>
      <w:r w:rsidRPr="006C09BA">
        <w:rPr>
          <w:rFonts w:ascii="Century Gothic" w:hAnsi="Century Gothic"/>
        </w:rPr>
        <w:t xml:space="preserve"> Music Group, </w:t>
      </w:r>
      <w:proofErr w:type="spellStart"/>
      <w:r w:rsidRPr="006C09BA">
        <w:rPr>
          <w:rFonts w:ascii="Century Gothic" w:hAnsi="Century Gothic"/>
        </w:rPr>
        <w:t>there</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a </w:t>
      </w:r>
      <w:proofErr w:type="spellStart"/>
      <w:r w:rsidRPr="006C09BA">
        <w:rPr>
          <w:rFonts w:ascii="Century Gothic" w:hAnsi="Century Gothic"/>
        </w:rPr>
        <w:t>need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strengthen</w:t>
      </w:r>
      <w:proofErr w:type="spellEnd"/>
      <w:r w:rsidRPr="006C09BA">
        <w:rPr>
          <w:rFonts w:ascii="Century Gothic" w:hAnsi="Century Gothic"/>
        </w:rPr>
        <w:t xml:space="preserve"> formal </w:t>
      </w:r>
      <w:proofErr w:type="spellStart"/>
      <w:r w:rsidRPr="006C09BA">
        <w:rPr>
          <w:rFonts w:ascii="Century Gothic" w:hAnsi="Century Gothic"/>
        </w:rPr>
        <w:t>administrative</w:t>
      </w:r>
      <w:proofErr w:type="spellEnd"/>
      <w:r w:rsidRPr="006C09BA">
        <w:rPr>
          <w:rFonts w:ascii="Century Gothic" w:hAnsi="Century Gothic"/>
        </w:rPr>
        <w:t xml:space="preserve"> </w:t>
      </w:r>
      <w:proofErr w:type="spellStart"/>
      <w:r w:rsidRPr="006C09BA">
        <w:rPr>
          <w:rFonts w:ascii="Century Gothic" w:hAnsi="Century Gothic"/>
        </w:rPr>
        <w:t>aspects</w:t>
      </w:r>
      <w:proofErr w:type="spellEnd"/>
      <w:r w:rsidRPr="006C09BA">
        <w:rPr>
          <w:rFonts w:ascii="Century Gothic" w:hAnsi="Century Gothic"/>
        </w:rPr>
        <w:t xml:space="preserve">, </w:t>
      </w:r>
      <w:proofErr w:type="spellStart"/>
      <w:r w:rsidRPr="006C09BA">
        <w:rPr>
          <w:rFonts w:ascii="Century Gothic" w:hAnsi="Century Gothic"/>
        </w:rPr>
        <w:t>develop</w:t>
      </w:r>
      <w:proofErr w:type="spellEnd"/>
      <w:r w:rsidRPr="006C09BA">
        <w:rPr>
          <w:rFonts w:ascii="Century Gothic" w:hAnsi="Century Gothic"/>
        </w:rPr>
        <w:t xml:space="preserve"> digital </w:t>
      </w:r>
      <w:proofErr w:type="spellStart"/>
      <w:r w:rsidRPr="006C09BA">
        <w:rPr>
          <w:rFonts w:ascii="Century Gothic" w:hAnsi="Century Gothic"/>
        </w:rPr>
        <w:t>marketing</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innovate</w:t>
      </w:r>
      <w:proofErr w:type="spellEnd"/>
      <w:r w:rsidRPr="006C09BA">
        <w:rPr>
          <w:rFonts w:ascii="Century Gothic" w:hAnsi="Century Gothic"/>
        </w:rPr>
        <w:t xml:space="preserve"> </w:t>
      </w:r>
      <w:proofErr w:type="spellStart"/>
      <w:r w:rsidRPr="006C09BA">
        <w:rPr>
          <w:rFonts w:ascii="Century Gothic" w:hAnsi="Century Gothic"/>
        </w:rPr>
        <w:t>original</w:t>
      </w:r>
      <w:proofErr w:type="spellEnd"/>
      <w:r w:rsidRPr="006C09BA">
        <w:rPr>
          <w:rFonts w:ascii="Century Gothic" w:hAnsi="Century Gothic"/>
        </w:rPr>
        <w:t xml:space="preserve"> </w:t>
      </w:r>
      <w:proofErr w:type="spellStart"/>
      <w:r w:rsidRPr="006C09BA">
        <w:rPr>
          <w:rFonts w:ascii="Century Gothic" w:hAnsi="Century Gothic"/>
        </w:rPr>
        <w:t>works</w:t>
      </w:r>
      <w:proofErr w:type="spellEnd"/>
      <w:r w:rsidRPr="006C09BA">
        <w:rPr>
          <w:rFonts w:ascii="Century Gothic" w:hAnsi="Century Gothic"/>
        </w:rPr>
        <w:t xml:space="preserve">; (2) </w:t>
      </w:r>
      <w:proofErr w:type="spellStart"/>
      <w:r w:rsidRPr="006C09BA">
        <w:rPr>
          <w:rFonts w:ascii="Century Gothic" w:hAnsi="Century Gothic"/>
        </w:rPr>
        <w:t>for</w:t>
      </w:r>
      <w:proofErr w:type="spellEnd"/>
      <w:r w:rsidRPr="006C09BA">
        <w:rPr>
          <w:rFonts w:ascii="Century Gothic" w:hAnsi="Century Gothic"/>
        </w:rPr>
        <w:t xml:space="preserve"> </w:t>
      </w:r>
      <w:proofErr w:type="spellStart"/>
      <w:r w:rsidRPr="006C09BA">
        <w:rPr>
          <w:rFonts w:ascii="Century Gothic" w:hAnsi="Century Gothic"/>
        </w:rPr>
        <w:t>Café</w:t>
      </w:r>
      <w:proofErr w:type="spellEnd"/>
      <w:r w:rsidRPr="006C09BA">
        <w:rPr>
          <w:rFonts w:ascii="Century Gothic" w:hAnsi="Century Gothic"/>
        </w:rPr>
        <w:t xml:space="preserve"> Neon, </w:t>
      </w:r>
      <w:proofErr w:type="spellStart"/>
      <w:r w:rsidRPr="006C09BA">
        <w:rPr>
          <w:rFonts w:ascii="Century Gothic" w:hAnsi="Century Gothic"/>
        </w:rPr>
        <w:t>it</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w:t>
      </w:r>
      <w:proofErr w:type="spellStart"/>
      <w:r w:rsidRPr="006C09BA">
        <w:rPr>
          <w:rFonts w:ascii="Century Gothic" w:hAnsi="Century Gothic"/>
        </w:rPr>
        <w:t>recommended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establish</w:t>
      </w:r>
      <w:proofErr w:type="spellEnd"/>
      <w:r w:rsidRPr="006C09BA">
        <w:rPr>
          <w:rFonts w:ascii="Century Gothic" w:hAnsi="Century Gothic"/>
        </w:rPr>
        <w:t xml:space="preserve"> </w:t>
      </w:r>
      <w:proofErr w:type="spellStart"/>
      <w:r w:rsidRPr="006C09BA">
        <w:rPr>
          <w:rFonts w:ascii="Century Gothic" w:hAnsi="Century Gothic"/>
        </w:rPr>
        <w:t>more</w:t>
      </w:r>
      <w:proofErr w:type="spellEnd"/>
      <w:r w:rsidRPr="006C09BA">
        <w:rPr>
          <w:rFonts w:ascii="Century Gothic" w:hAnsi="Century Gothic"/>
        </w:rPr>
        <w:t xml:space="preserve"> </w:t>
      </w:r>
      <w:proofErr w:type="spellStart"/>
      <w:r w:rsidRPr="006C09BA">
        <w:rPr>
          <w:rFonts w:ascii="Century Gothic" w:hAnsi="Century Gothic"/>
        </w:rPr>
        <w:t>strategic</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sustainable</w:t>
      </w:r>
      <w:proofErr w:type="spellEnd"/>
      <w:r w:rsidRPr="006C09BA">
        <w:rPr>
          <w:rFonts w:ascii="Century Gothic" w:hAnsi="Century Gothic"/>
        </w:rPr>
        <w:t xml:space="preserve"> </w:t>
      </w:r>
      <w:proofErr w:type="spellStart"/>
      <w:r w:rsidRPr="006C09BA">
        <w:rPr>
          <w:rFonts w:ascii="Century Gothic" w:hAnsi="Century Gothic"/>
        </w:rPr>
        <w:t>partnerships</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(3) </w:t>
      </w:r>
      <w:proofErr w:type="spellStart"/>
      <w:r w:rsidRPr="006C09BA">
        <w:rPr>
          <w:rFonts w:ascii="Century Gothic" w:hAnsi="Century Gothic"/>
        </w:rPr>
        <w:t>for</w:t>
      </w:r>
      <w:proofErr w:type="spellEnd"/>
      <w:r w:rsidRPr="006C09BA">
        <w:rPr>
          <w:rFonts w:ascii="Century Gothic" w:hAnsi="Century Gothic"/>
        </w:rPr>
        <w:t xml:space="preserve"> </w:t>
      </w:r>
      <w:proofErr w:type="spellStart"/>
      <w:r w:rsidRPr="006C09BA">
        <w:rPr>
          <w:rFonts w:ascii="Century Gothic" w:hAnsi="Century Gothic"/>
        </w:rPr>
        <w:t>future</w:t>
      </w:r>
      <w:proofErr w:type="spellEnd"/>
      <w:r w:rsidRPr="006C09BA">
        <w:rPr>
          <w:rFonts w:ascii="Century Gothic" w:hAnsi="Century Gothic"/>
        </w:rPr>
        <w:t xml:space="preserve"> </w:t>
      </w:r>
      <w:proofErr w:type="spellStart"/>
      <w:r w:rsidRPr="006C09BA">
        <w:rPr>
          <w:rFonts w:ascii="Century Gothic" w:hAnsi="Century Gothic"/>
        </w:rPr>
        <w:t>researchers</w:t>
      </w:r>
      <w:proofErr w:type="spellEnd"/>
      <w:r w:rsidRPr="006C09BA">
        <w:rPr>
          <w:rFonts w:ascii="Century Gothic" w:hAnsi="Century Gothic"/>
        </w:rPr>
        <w:t xml:space="preserve">, </w:t>
      </w:r>
      <w:proofErr w:type="spellStart"/>
      <w:r w:rsidRPr="006C09BA">
        <w:rPr>
          <w:rFonts w:ascii="Century Gothic" w:hAnsi="Century Gothic"/>
        </w:rPr>
        <w:t>it</w:t>
      </w:r>
      <w:proofErr w:type="spellEnd"/>
      <w:r w:rsidRPr="006C09BA">
        <w:rPr>
          <w:rFonts w:ascii="Century Gothic" w:hAnsi="Century Gothic"/>
        </w:rPr>
        <w:t xml:space="preserve"> </w:t>
      </w:r>
      <w:proofErr w:type="spellStart"/>
      <w:r w:rsidRPr="006C09BA">
        <w:rPr>
          <w:rFonts w:ascii="Century Gothic" w:hAnsi="Century Gothic"/>
        </w:rPr>
        <w:t>is</w:t>
      </w:r>
      <w:proofErr w:type="spellEnd"/>
      <w:r w:rsidRPr="006C09BA">
        <w:rPr>
          <w:rFonts w:ascii="Century Gothic" w:hAnsi="Century Gothic"/>
        </w:rPr>
        <w:t xml:space="preserve"> </w:t>
      </w:r>
      <w:proofErr w:type="spellStart"/>
      <w:r w:rsidRPr="006C09BA">
        <w:rPr>
          <w:rFonts w:ascii="Century Gothic" w:hAnsi="Century Gothic"/>
        </w:rPr>
        <w:t>recommended</w:t>
      </w:r>
      <w:proofErr w:type="spellEnd"/>
      <w:r w:rsidRPr="006C09BA">
        <w:rPr>
          <w:rFonts w:ascii="Century Gothic" w:hAnsi="Century Gothic"/>
        </w:rPr>
        <w:t xml:space="preserve"> </w:t>
      </w:r>
      <w:proofErr w:type="spellStart"/>
      <w:r w:rsidRPr="006C09BA">
        <w:rPr>
          <w:rFonts w:ascii="Century Gothic" w:hAnsi="Century Gothic"/>
        </w:rPr>
        <w:t>to</w:t>
      </w:r>
      <w:proofErr w:type="spellEnd"/>
      <w:r w:rsidRPr="006C09BA">
        <w:rPr>
          <w:rFonts w:ascii="Century Gothic" w:hAnsi="Century Gothic"/>
        </w:rPr>
        <w:t xml:space="preserve"> </w:t>
      </w:r>
      <w:proofErr w:type="spellStart"/>
      <w:r w:rsidRPr="006C09BA">
        <w:rPr>
          <w:rFonts w:ascii="Century Gothic" w:hAnsi="Century Gothic"/>
        </w:rPr>
        <w:t>expand</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study </w:t>
      </w:r>
      <w:proofErr w:type="spellStart"/>
      <w:r w:rsidRPr="006C09BA">
        <w:rPr>
          <w:rFonts w:ascii="Century Gothic" w:hAnsi="Century Gothic"/>
        </w:rPr>
        <w:t>through</w:t>
      </w:r>
      <w:proofErr w:type="spellEnd"/>
      <w:r w:rsidRPr="006C09BA">
        <w:rPr>
          <w:rFonts w:ascii="Century Gothic" w:hAnsi="Century Gothic"/>
        </w:rPr>
        <w:t xml:space="preserve"> </w:t>
      </w:r>
      <w:proofErr w:type="spellStart"/>
      <w:r w:rsidRPr="006C09BA">
        <w:rPr>
          <w:rFonts w:ascii="Century Gothic" w:hAnsi="Century Gothic"/>
        </w:rPr>
        <w:t>comparative</w:t>
      </w:r>
      <w:proofErr w:type="spellEnd"/>
      <w:r w:rsidRPr="006C09BA">
        <w:rPr>
          <w:rFonts w:ascii="Century Gothic" w:hAnsi="Century Gothic"/>
        </w:rPr>
        <w:t xml:space="preserve"> </w:t>
      </w:r>
      <w:proofErr w:type="spellStart"/>
      <w:r w:rsidRPr="006C09BA">
        <w:rPr>
          <w:rFonts w:ascii="Century Gothic" w:hAnsi="Century Gothic"/>
        </w:rPr>
        <w:t>studies</w:t>
      </w:r>
      <w:proofErr w:type="spellEnd"/>
      <w:r w:rsidRPr="006C09BA">
        <w:rPr>
          <w:rFonts w:ascii="Century Gothic" w:hAnsi="Century Gothic"/>
        </w:rPr>
        <w:t xml:space="preserve">, </w:t>
      </w:r>
      <w:proofErr w:type="spellStart"/>
      <w:r w:rsidRPr="006C09BA">
        <w:rPr>
          <w:rFonts w:ascii="Century Gothic" w:hAnsi="Century Gothic"/>
        </w:rPr>
        <w:t>analysis</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w:t>
      </w:r>
      <w:proofErr w:type="spellStart"/>
      <w:r w:rsidRPr="006C09BA">
        <w:rPr>
          <w:rFonts w:ascii="Century Gothic" w:hAnsi="Century Gothic"/>
        </w:rPr>
        <w:t>larger-scale</w:t>
      </w:r>
      <w:proofErr w:type="spellEnd"/>
      <w:r w:rsidRPr="006C09BA">
        <w:rPr>
          <w:rFonts w:ascii="Century Gothic" w:hAnsi="Century Gothic"/>
        </w:rPr>
        <w:t xml:space="preserve"> </w:t>
      </w:r>
      <w:proofErr w:type="spellStart"/>
      <w:r w:rsidRPr="006C09BA">
        <w:rPr>
          <w:rFonts w:ascii="Century Gothic" w:hAnsi="Century Gothic"/>
        </w:rPr>
        <w:t>performances</w:t>
      </w:r>
      <w:proofErr w:type="spellEnd"/>
      <w:r w:rsidRPr="006C09BA">
        <w:rPr>
          <w:rFonts w:ascii="Century Gothic" w:hAnsi="Century Gothic"/>
        </w:rPr>
        <w:t xml:space="preserve">, </w:t>
      </w:r>
      <w:proofErr w:type="spellStart"/>
      <w:r w:rsidRPr="006C09BA">
        <w:rPr>
          <w:rFonts w:ascii="Century Gothic" w:hAnsi="Century Gothic"/>
        </w:rPr>
        <w:t>exploration</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digital </w:t>
      </w:r>
      <w:proofErr w:type="spellStart"/>
      <w:r w:rsidRPr="006C09BA">
        <w:rPr>
          <w:rFonts w:ascii="Century Gothic" w:hAnsi="Century Gothic"/>
        </w:rPr>
        <w:t>marketing</w:t>
      </w:r>
      <w:proofErr w:type="spellEnd"/>
      <w:r w:rsidRPr="006C09BA">
        <w:rPr>
          <w:rFonts w:ascii="Century Gothic" w:hAnsi="Century Gothic"/>
        </w:rPr>
        <w:t xml:space="preserve">, </w:t>
      </w:r>
      <w:proofErr w:type="spellStart"/>
      <w:r w:rsidRPr="006C09BA">
        <w:rPr>
          <w:rFonts w:ascii="Century Gothic" w:hAnsi="Century Gothic"/>
        </w:rPr>
        <w:t>audience</w:t>
      </w:r>
      <w:proofErr w:type="spellEnd"/>
      <w:r w:rsidRPr="006C09BA">
        <w:rPr>
          <w:rFonts w:ascii="Century Gothic" w:hAnsi="Century Gothic"/>
        </w:rPr>
        <w:t xml:space="preserve"> </w:t>
      </w:r>
      <w:proofErr w:type="spellStart"/>
      <w:r w:rsidRPr="006C09BA">
        <w:rPr>
          <w:rFonts w:ascii="Century Gothic" w:hAnsi="Century Gothic"/>
        </w:rPr>
        <w:t>perspectives</w:t>
      </w:r>
      <w:proofErr w:type="spellEnd"/>
      <w:r w:rsidRPr="006C09BA">
        <w:rPr>
          <w:rFonts w:ascii="Century Gothic" w:hAnsi="Century Gothic"/>
        </w:rPr>
        <w:t xml:space="preserve">, </w:t>
      </w:r>
      <w:proofErr w:type="spellStart"/>
      <w:r w:rsidRPr="006C09BA">
        <w:rPr>
          <w:rFonts w:ascii="Century Gothic" w:hAnsi="Century Gothic"/>
        </w:rPr>
        <w:t>and</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sustainability</w:t>
      </w:r>
      <w:proofErr w:type="spellEnd"/>
      <w:r w:rsidRPr="006C09BA">
        <w:rPr>
          <w:rFonts w:ascii="Century Gothic" w:hAnsi="Century Gothic"/>
        </w:rPr>
        <w:t xml:space="preserve"> </w:t>
      </w:r>
      <w:proofErr w:type="spellStart"/>
      <w:r w:rsidRPr="006C09BA">
        <w:rPr>
          <w:rFonts w:ascii="Century Gothic" w:hAnsi="Century Gothic"/>
        </w:rPr>
        <w:t>of</w:t>
      </w:r>
      <w:proofErr w:type="spellEnd"/>
      <w:r w:rsidRPr="006C09BA">
        <w:rPr>
          <w:rFonts w:ascii="Century Gothic" w:hAnsi="Century Gothic"/>
        </w:rPr>
        <w:t xml:space="preserve"> music </w:t>
      </w:r>
      <w:proofErr w:type="spellStart"/>
      <w:r w:rsidRPr="006C09BA">
        <w:rPr>
          <w:rFonts w:ascii="Century Gothic" w:hAnsi="Century Gothic"/>
        </w:rPr>
        <w:t>group</w:t>
      </w:r>
      <w:proofErr w:type="spellEnd"/>
      <w:r w:rsidRPr="006C09BA">
        <w:rPr>
          <w:rFonts w:ascii="Century Gothic" w:hAnsi="Century Gothic"/>
        </w:rPr>
        <w:t xml:space="preserve"> </w:t>
      </w:r>
      <w:proofErr w:type="spellStart"/>
      <w:r w:rsidRPr="006C09BA">
        <w:rPr>
          <w:rFonts w:ascii="Century Gothic" w:hAnsi="Century Gothic"/>
        </w:rPr>
        <w:t>management</w:t>
      </w:r>
      <w:proofErr w:type="spellEnd"/>
      <w:r w:rsidRPr="006C09BA">
        <w:rPr>
          <w:rFonts w:ascii="Century Gothic" w:hAnsi="Century Gothic"/>
        </w:rPr>
        <w:t xml:space="preserve"> </w:t>
      </w:r>
      <w:proofErr w:type="spellStart"/>
      <w:r w:rsidRPr="006C09BA">
        <w:rPr>
          <w:rFonts w:ascii="Century Gothic" w:hAnsi="Century Gothic"/>
        </w:rPr>
        <w:t>within</w:t>
      </w:r>
      <w:proofErr w:type="spellEnd"/>
      <w:r w:rsidRPr="006C09BA">
        <w:rPr>
          <w:rFonts w:ascii="Century Gothic" w:hAnsi="Century Gothic"/>
        </w:rPr>
        <w:t xml:space="preserve"> </w:t>
      </w:r>
      <w:proofErr w:type="spellStart"/>
      <w:r w:rsidRPr="006C09BA">
        <w:rPr>
          <w:rFonts w:ascii="Century Gothic" w:hAnsi="Century Gothic"/>
        </w:rPr>
        <w:t>the</w:t>
      </w:r>
      <w:proofErr w:type="spellEnd"/>
      <w:r w:rsidRPr="006C09BA">
        <w:rPr>
          <w:rFonts w:ascii="Century Gothic" w:hAnsi="Century Gothic"/>
        </w:rPr>
        <w:t xml:space="preserve"> </w:t>
      </w:r>
      <w:proofErr w:type="spellStart"/>
      <w:r w:rsidRPr="006C09BA">
        <w:rPr>
          <w:rFonts w:ascii="Century Gothic" w:hAnsi="Century Gothic"/>
        </w:rPr>
        <w:t>entertainment</w:t>
      </w:r>
      <w:proofErr w:type="spellEnd"/>
      <w:r w:rsidRPr="006C09BA">
        <w:rPr>
          <w:rFonts w:ascii="Century Gothic" w:hAnsi="Century Gothic"/>
        </w:rPr>
        <w:t xml:space="preserve"> </w:t>
      </w:r>
      <w:proofErr w:type="spellStart"/>
      <w:r w:rsidRPr="006C09BA">
        <w:rPr>
          <w:rFonts w:ascii="Century Gothic" w:hAnsi="Century Gothic"/>
        </w:rPr>
        <w:t>industry</w:t>
      </w:r>
      <w:proofErr w:type="spellEnd"/>
      <w:r w:rsidRPr="006C09BA">
        <w:rPr>
          <w:rFonts w:ascii="Century Gothic" w:hAnsi="Century Gothic"/>
        </w:rPr>
        <w:t>.</w:t>
      </w:r>
    </w:p>
    <w:p w:rsidR="006C09BA" w:rsidRDefault="006C09BA">
      <w:pPr>
        <w:tabs>
          <w:tab w:val="left" w:pos="709"/>
        </w:tabs>
        <w:ind w:left="2268" w:right="4" w:firstLine="284"/>
        <w:jc w:val="both"/>
        <w:rPr>
          <w:rFonts w:ascii="Century Gothic" w:hAnsi="Century Gothic"/>
        </w:rPr>
      </w:pPr>
    </w:p>
    <w:p w:rsidR="004A0E40" w:rsidRDefault="006C09BA">
      <w:pPr>
        <w:pStyle w:val="Heading1"/>
        <w:tabs>
          <w:tab w:val="left" w:pos="425"/>
        </w:tabs>
        <w:spacing w:before="120" w:after="120"/>
        <w:ind w:hanging="2"/>
        <w:rPr>
          <w:rFonts w:ascii="Century Gothic" w:eastAsia="Century Gothic" w:hAnsi="Century Gothic" w:cs="Century Gothic"/>
          <w:sz w:val="20"/>
          <w:szCs w:val="20"/>
        </w:rPr>
      </w:pPr>
      <w:r w:rsidRPr="006C09BA">
        <w:rPr>
          <w:rFonts w:ascii="Century Gothic" w:eastAsia="Century Gothic" w:hAnsi="Century Gothic" w:cs="Century Gothic"/>
          <w:sz w:val="20"/>
          <w:szCs w:val="20"/>
        </w:rPr>
        <w:t>AUTHOR CONTRIBUTION</w:t>
      </w:r>
    </w:p>
    <w:p w:rsidR="004A0E40" w:rsidRDefault="006C09BA">
      <w:pPr>
        <w:pStyle w:val="Heading1"/>
        <w:tabs>
          <w:tab w:val="left" w:pos="425"/>
        </w:tabs>
        <w:spacing w:before="120" w:after="120"/>
        <w:ind w:left="2268" w:hanging="1"/>
        <w:rPr>
          <w:rFonts w:ascii="Century Gothic" w:eastAsia="Century Gothic" w:hAnsi="Century Gothic" w:cs="Century Gothic"/>
          <w:b w:val="0"/>
          <w:bCs w:val="0"/>
          <w:sz w:val="20"/>
          <w:szCs w:val="20"/>
          <w:lang w:val="en-US"/>
        </w:rPr>
      </w:pPr>
      <w:r w:rsidRPr="006C09BA">
        <w:rPr>
          <w:rFonts w:ascii="Century Gothic" w:eastAsia="Century Gothic" w:hAnsi="Century Gothic" w:cs="Century Gothic"/>
          <w:b w:val="0"/>
          <w:bCs w:val="0"/>
          <w:sz w:val="20"/>
          <w:szCs w:val="20"/>
          <w:lang w:val="en-US"/>
        </w:rPr>
        <w:t>The first author developed the conceptual framework and collected field data. The second author conducted the data analysis and wrote the results and discussion sections.</w:t>
      </w:r>
    </w:p>
    <w:p w:rsidR="006C09BA" w:rsidRPr="006C09BA" w:rsidRDefault="006C09BA" w:rsidP="006C09BA">
      <w:pPr>
        <w:rPr>
          <w:lang w:val="en-US"/>
        </w:rPr>
      </w:pPr>
    </w:p>
    <w:p w:rsidR="004A0E40" w:rsidRPr="006C09BA" w:rsidRDefault="006C09BA">
      <w:pPr>
        <w:pStyle w:val="Heading1"/>
        <w:tabs>
          <w:tab w:val="left" w:pos="425"/>
        </w:tabs>
        <w:spacing w:before="120" w:after="120"/>
        <w:ind w:hanging="2"/>
        <w:rPr>
          <w:rFonts w:ascii="Century Gothic" w:eastAsia="Century Gothic" w:hAnsi="Century Gothic" w:cs="Century Gothic"/>
          <w:sz w:val="20"/>
          <w:szCs w:val="20"/>
          <w:lang w:val="en-US"/>
        </w:rPr>
      </w:pPr>
      <w:r>
        <w:rPr>
          <w:rFonts w:ascii="Century Gothic" w:eastAsia="Century Gothic" w:hAnsi="Century Gothic" w:cs="Century Gothic"/>
          <w:sz w:val="20"/>
          <w:szCs w:val="20"/>
          <w:lang w:val="en-US"/>
        </w:rPr>
        <w:t>THANK-YOU NOTE</w:t>
      </w:r>
    </w:p>
    <w:p w:rsidR="004A0E40" w:rsidRDefault="00505EAB">
      <w:pPr>
        <w:tabs>
          <w:tab w:val="left" w:pos="425"/>
        </w:tabs>
        <w:ind w:left="2268" w:hanging="1"/>
        <w:jc w:val="both"/>
        <w:rPr>
          <w:rFonts w:ascii="Century Gothic" w:eastAsia="Century Gothic" w:hAnsi="Century Gothic" w:cs="Century Gothic"/>
          <w:color w:val="000000"/>
          <w:lang w:val="en-US"/>
        </w:rPr>
      </w:pPr>
      <w:r w:rsidRPr="00505EAB">
        <w:rPr>
          <w:rFonts w:ascii="Century Gothic" w:eastAsia="Century Gothic" w:hAnsi="Century Gothic" w:cs="Century Gothic"/>
          <w:color w:val="000000"/>
          <w:lang w:val="en-US"/>
        </w:rPr>
        <w:t xml:space="preserve">We would like to express our gratitude to the instructors of the music and drama, dance, and music education courses, as well as all </w:t>
      </w:r>
      <w:proofErr w:type="spellStart"/>
      <w:r w:rsidRPr="00505EAB">
        <w:rPr>
          <w:rFonts w:ascii="Century Gothic" w:eastAsia="Century Gothic" w:hAnsi="Century Gothic" w:cs="Century Gothic"/>
          <w:color w:val="000000"/>
          <w:lang w:val="en-US"/>
        </w:rPr>
        <w:t>Sendratasik</w:t>
      </w:r>
      <w:proofErr w:type="spellEnd"/>
      <w:r w:rsidRPr="00505EAB">
        <w:rPr>
          <w:rFonts w:ascii="Century Gothic" w:eastAsia="Century Gothic" w:hAnsi="Century Gothic" w:cs="Century Gothic"/>
          <w:color w:val="000000"/>
          <w:lang w:val="en-US"/>
        </w:rPr>
        <w:t xml:space="preserve"> students and </w:t>
      </w:r>
      <w:proofErr w:type="spellStart"/>
      <w:r w:rsidRPr="00505EAB">
        <w:rPr>
          <w:rFonts w:ascii="Century Gothic" w:eastAsia="Century Gothic" w:hAnsi="Century Gothic" w:cs="Century Gothic"/>
          <w:color w:val="000000"/>
          <w:lang w:val="en-US"/>
        </w:rPr>
        <w:t>Januback</w:t>
      </w:r>
      <w:proofErr w:type="spellEnd"/>
      <w:r w:rsidRPr="00505EAB">
        <w:rPr>
          <w:rFonts w:ascii="Century Gothic" w:eastAsia="Century Gothic" w:hAnsi="Century Gothic" w:cs="Century Gothic"/>
          <w:color w:val="000000"/>
          <w:lang w:val="en-US"/>
        </w:rPr>
        <w:t xml:space="preserve"> members who participated in this research.</w:t>
      </w:r>
    </w:p>
    <w:p w:rsidR="00505EAB" w:rsidRDefault="00505EAB">
      <w:pPr>
        <w:tabs>
          <w:tab w:val="left" w:pos="425"/>
        </w:tabs>
        <w:ind w:left="2268" w:hanging="1"/>
        <w:jc w:val="both"/>
        <w:rPr>
          <w:rFonts w:ascii="Century Gothic" w:eastAsia="Century Gothic" w:hAnsi="Century Gothic" w:cs="Century Gothic"/>
          <w:color w:val="000000"/>
          <w:lang w:val="en-US"/>
        </w:rPr>
      </w:pPr>
    </w:p>
    <w:p w:rsidR="004A0E40" w:rsidRPr="00505EAB" w:rsidRDefault="00000000">
      <w:pPr>
        <w:pStyle w:val="Heading1"/>
        <w:tabs>
          <w:tab w:val="left" w:pos="425"/>
        </w:tabs>
        <w:spacing w:before="120" w:after="120"/>
        <w:ind w:hanging="2"/>
        <w:rPr>
          <w:rFonts w:ascii="Century Gothic" w:eastAsia="Century Gothic" w:hAnsi="Century Gothic" w:cs="Century Gothic"/>
          <w:sz w:val="22"/>
          <w:szCs w:val="22"/>
          <w:lang w:val="en-US"/>
        </w:rPr>
      </w:pPr>
      <w:r>
        <w:rPr>
          <w:rFonts w:ascii="Century Gothic" w:eastAsia="Century Gothic" w:hAnsi="Century Gothic" w:cs="Century Gothic"/>
          <w:sz w:val="22"/>
          <w:szCs w:val="22"/>
        </w:rPr>
        <w:t>RE</w:t>
      </w:r>
      <w:r w:rsidR="00505EAB">
        <w:rPr>
          <w:rFonts w:ascii="Century Gothic" w:eastAsia="Century Gothic" w:hAnsi="Century Gothic" w:cs="Century Gothic"/>
          <w:sz w:val="22"/>
          <w:szCs w:val="22"/>
          <w:lang w:val="en-US"/>
        </w:rPr>
        <w:t>FERENCE</w:t>
      </w: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Afriadi, P. (2018). </w:t>
      </w:r>
      <w:proofErr w:type="spellStart"/>
      <w:r w:rsidRPr="00505EAB">
        <w:rPr>
          <w:rFonts w:ascii="Century Gothic" w:eastAsia="Century Gothic" w:hAnsi="Century Gothic" w:cs="Century Gothic"/>
          <w:color w:val="000000"/>
        </w:rPr>
        <w:t>Multicultural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Arts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Didong </w:t>
      </w:r>
      <w:proofErr w:type="spellStart"/>
      <w:r w:rsidRPr="00505EAB">
        <w:rPr>
          <w:rFonts w:ascii="Century Gothic" w:eastAsia="Century Gothic" w:hAnsi="Century Gothic" w:cs="Century Gothic"/>
          <w:color w:val="000000"/>
        </w:rPr>
        <w:t>Character</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Education</w:t>
      </w:r>
      <w:proofErr w:type="spellEnd"/>
      <w:r w:rsidRPr="00505EAB">
        <w:rPr>
          <w:rFonts w:ascii="Century Gothic" w:eastAsia="Century Gothic" w:hAnsi="Century Gothic" w:cs="Century Gothic"/>
          <w:color w:val="000000"/>
        </w:rPr>
        <w:t xml:space="preserve"> in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Gayo </w:t>
      </w:r>
      <w:proofErr w:type="spellStart"/>
      <w:r w:rsidRPr="00505EAB">
        <w:rPr>
          <w:rFonts w:ascii="Century Gothic" w:eastAsia="Century Gothic" w:hAnsi="Century Gothic" w:cs="Century Gothic"/>
          <w:color w:val="000000"/>
        </w:rPr>
        <w:t>Community</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Central</w:t>
      </w:r>
      <w:proofErr w:type="spellEnd"/>
      <w:r w:rsidRPr="00505EAB">
        <w:rPr>
          <w:rFonts w:ascii="Century Gothic" w:eastAsia="Century Gothic" w:hAnsi="Century Gothic" w:cs="Century Gothic"/>
          <w:color w:val="000000"/>
        </w:rPr>
        <w:t xml:space="preserve"> Aceh Regency. Pendidikan Sendratasik: </w:t>
      </w:r>
      <w:proofErr w:type="spellStart"/>
      <w:r w:rsidRPr="00505EAB">
        <w:rPr>
          <w:rFonts w:ascii="Century Gothic" w:eastAsia="Century Gothic" w:hAnsi="Century Gothic" w:cs="Century Gothic"/>
          <w:color w:val="000000"/>
        </w:rPr>
        <w:t>Journal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Music </w:t>
      </w:r>
      <w:proofErr w:type="spellStart"/>
      <w:r w:rsidRPr="00505EAB">
        <w:rPr>
          <w:rFonts w:ascii="Century Gothic" w:eastAsia="Century Gothic" w:hAnsi="Century Gothic" w:cs="Century Gothic"/>
          <w:color w:val="000000"/>
        </w:rPr>
        <w:t>Studies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Creation</w:t>
      </w:r>
      <w:proofErr w:type="spellEnd"/>
      <w:r w:rsidRPr="00505EAB">
        <w:rPr>
          <w:rFonts w:ascii="Century Gothic" w:eastAsia="Century Gothic" w:hAnsi="Century Gothic" w:cs="Century Gothic"/>
          <w:color w:val="000000"/>
        </w:rPr>
        <w:t xml:space="preserve">, </w:t>
      </w:r>
      <w:r>
        <w:rPr>
          <w:rFonts w:ascii="Century Gothic" w:eastAsia="Century Gothic" w:hAnsi="Century Gothic" w:cs="Century Gothic"/>
          <w:color w:val="000000"/>
        </w:rPr>
        <w:t>Vol.1, 15-23., 1, 15–23.</w:t>
      </w:r>
    </w:p>
    <w:p w:rsid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Anggadewi, </w:t>
      </w:r>
      <w:proofErr w:type="spellStart"/>
      <w:r w:rsidRPr="00505EAB">
        <w:rPr>
          <w:rFonts w:ascii="Century Gothic" w:eastAsia="Century Gothic" w:hAnsi="Century Gothic" w:cs="Century Gothic"/>
          <w:color w:val="000000"/>
        </w:rPr>
        <w:t>et</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al.</w:t>
      </w:r>
      <w:proofErr w:type="spellEnd"/>
      <w:r w:rsidRPr="00505EAB">
        <w:rPr>
          <w:rFonts w:ascii="Century Gothic" w:eastAsia="Century Gothic" w:hAnsi="Century Gothic" w:cs="Century Gothic"/>
          <w:color w:val="000000"/>
        </w:rPr>
        <w:t xml:space="preserve"> (1995). </w:t>
      </w:r>
      <w:proofErr w:type="spellStart"/>
      <w:r w:rsidRPr="00505EAB">
        <w:rPr>
          <w:rFonts w:ascii="Century Gothic" w:eastAsia="Century Gothic" w:hAnsi="Century Gothic" w:cs="Century Gothic"/>
          <w:color w:val="000000"/>
        </w:rPr>
        <w:t>Adolescents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Interest</w:t>
      </w:r>
      <w:proofErr w:type="spellEnd"/>
      <w:r w:rsidRPr="00505EAB">
        <w:rPr>
          <w:rFonts w:ascii="Century Gothic" w:eastAsia="Century Gothic" w:hAnsi="Century Gothic" w:cs="Century Gothic"/>
          <w:color w:val="000000"/>
        </w:rPr>
        <w:t xml:space="preserve"> in </w:t>
      </w:r>
      <w:proofErr w:type="spellStart"/>
      <w:r w:rsidRPr="00505EAB">
        <w:rPr>
          <w:rFonts w:ascii="Century Gothic" w:eastAsia="Century Gothic" w:hAnsi="Century Gothic" w:cs="Century Gothic"/>
          <w:color w:val="000000"/>
        </w:rPr>
        <w:t>Disco</w:t>
      </w:r>
      <w:proofErr w:type="spellEnd"/>
      <w:r w:rsidRPr="00505EAB">
        <w:rPr>
          <w:rFonts w:ascii="Century Gothic" w:eastAsia="Century Gothic" w:hAnsi="Century Gothic" w:cs="Century Gothic"/>
          <w:color w:val="000000"/>
        </w:rPr>
        <w:t xml:space="preserve"> Music: A </w:t>
      </w:r>
      <w:proofErr w:type="spellStart"/>
      <w:r w:rsidRPr="00505EAB">
        <w:rPr>
          <w:rFonts w:ascii="Century Gothic" w:eastAsia="Century Gothic" w:hAnsi="Century Gothic" w:cs="Century Gothic"/>
          <w:color w:val="000000"/>
        </w:rPr>
        <w:t>Profile</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Teenage</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Nightclub</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Patrons</w:t>
      </w:r>
      <w:proofErr w:type="spellEnd"/>
      <w:r w:rsidRPr="00505EAB">
        <w:rPr>
          <w:rFonts w:ascii="Century Gothic" w:eastAsia="Century Gothic" w:hAnsi="Century Gothic" w:cs="Century Gothic"/>
          <w:color w:val="000000"/>
        </w:rPr>
        <w:t>. Jakarta: Balai Pustaka.</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Arif Murti, Fia </w:t>
      </w:r>
      <w:proofErr w:type="spellStart"/>
      <w:r w:rsidRPr="00505EAB">
        <w:rPr>
          <w:rFonts w:ascii="Century Gothic" w:eastAsia="Century Gothic" w:hAnsi="Century Gothic" w:cs="Century Gothic"/>
          <w:color w:val="000000"/>
        </w:rPr>
        <w:t>Birtha</w:t>
      </w:r>
      <w:proofErr w:type="spellEnd"/>
      <w:r w:rsidRPr="00505EAB">
        <w:rPr>
          <w:rFonts w:ascii="Century Gothic" w:eastAsia="Century Gothic" w:hAnsi="Century Gothic" w:cs="Century Gothic"/>
          <w:color w:val="000000"/>
        </w:rPr>
        <w:t xml:space="preserve"> Al Sabet, R. D. L. (2025). </w:t>
      </w:r>
      <w:proofErr w:type="spellStart"/>
      <w:r w:rsidRPr="00505EAB">
        <w:rPr>
          <w:rFonts w:ascii="Century Gothic" w:eastAsia="Century Gothic" w:hAnsi="Century Gothic" w:cs="Century Gothic"/>
          <w:color w:val="000000"/>
        </w:rPr>
        <w:t>Operational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Arifa, S., &amp; Nasution, M. I. P. (2025). </w:t>
      </w:r>
      <w:proofErr w:type="spellStart"/>
      <w:r w:rsidRPr="00505EAB">
        <w:rPr>
          <w:rFonts w:ascii="Century Gothic" w:eastAsia="Century Gothic" w:hAnsi="Century Gothic" w:cs="Century Gothic"/>
          <w:color w:val="000000"/>
        </w:rPr>
        <w:t>Challenges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Opportunities</w:t>
      </w:r>
      <w:proofErr w:type="spellEnd"/>
      <w:r w:rsidRPr="00505EAB">
        <w:rPr>
          <w:rFonts w:ascii="Century Gothic" w:eastAsia="Century Gothic" w:hAnsi="Century Gothic" w:cs="Century Gothic"/>
          <w:color w:val="000000"/>
        </w:rPr>
        <w:t xml:space="preserve"> in </w:t>
      </w:r>
      <w:proofErr w:type="spellStart"/>
      <w:r w:rsidRPr="00505EAB">
        <w:rPr>
          <w:rFonts w:ascii="Century Gothic" w:eastAsia="Century Gothic" w:hAnsi="Century Gothic" w:cs="Century Gothic"/>
          <w:color w:val="000000"/>
        </w:rPr>
        <w:t>Information</w:t>
      </w:r>
      <w:proofErr w:type="spellEnd"/>
      <w:r w:rsidRPr="00505EAB">
        <w:rPr>
          <w:rFonts w:ascii="Century Gothic" w:eastAsia="Century Gothic" w:hAnsi="Century Gothic" w:cs="Century Gothic"/>
          <w:color w:val="000000"/>
        </w:rPr>
        <w:t xml:space="preserve"> System Development in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Creative</w:t>
      </w:r>
      <w:proofErr w:type="spellEnd"/>
      <w:r w:rsidRPr="00505EAB">
        <w:rPr>
          <w:rFonts w:ascii="Century Gothic" w:eastAsia="Century Gothic" w:hAnsi="Century Gothic" w:cs="Century Gothic"/>
          <w:color w:val="000000"/>
        </w:rPr>
        <w:t xml:space="preserve"> Industry: A Technology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Innovation</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Perspective</w:t>
      </w:r>
      <w:proofErr w:type="spellEnd"/>
      <w:r w:rsidRPr="00505EAB">
        <w:rPr>
          <w:rFonts w:ascii="Century Gothic" w:eastAsia="Century Gothic" w:hAnsi="Century Gothic" w:cs="Century Gothic"/>
          <w:color w:val="000000"/>
        </w:rPr>
        <w:t xml:space="preserve">. 3(1). </w:t>
      </w:r>
      <w:proofErr w:type="spellStart"/>
      <w:r w:rsidRPr="00505EAB">
        <w:rPr>
          <w:rFonts w:ascii="Century Gothic" w:eastAsia="Century Gothic" w:hAnsi="Century Gothic" w:cs="Century Gothic"/>
          <w:color w:val="000000"/>
        </w:rPr>
        <w:t>Kampustaka</w:t>
      </w:r>
      <w:proofErr w:type="spellEnd"/>
      <w:r w:rsidRPr="00505EAB">
        <w:rPr>
          <w:rFonts w:ascii="Century Gothic" w:eastAsia="Century Gothic" w:hAnsi="Century Gothic" w:cs="Century Gothic"/>
          <w:color w:val="000000"/>
        </w:rPr>
        <w:t xml:space="preserve"> Akademi.</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lastRenderedPageBreak/>
        <w:t xml:space="preserve">Diana, I., &amp; Wijayanti, S. (2025). </w:t>
      </w:r>
      <w:proofErr w:type="spellStart"/>
      <w:r w:rsidRPr="00505EAB">
        <w:rPr>
          <w:rFonts w:ascii="Century Gothic" w:eastAsia="Century Gothic" w:hAnsi="Century Gothic" w:cs="Century Gothic"/>
          <w:color w:val="000000"/>
        </w:rPr>
        <w:t>Relevance</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AIDA </w:t>
      </w:r>
      <w:proofErr w:type="spellStart"/>
      <w:r w:rsidRPr="00505EAB">
        <w:rPr>
          <w:rFonts w:ascii="Century Gothic" w:eastAsia="Century Gothic" w:hAnsi="Century Gothic" w:cs="Century Gothic"/>
          <w:color w:val="000000"/>
        </w:rPr>
        <w:t>Theory</w:t>
      </w:r>
      <w:proofErr w:type="spellEnd"/>
      <w:r w:rsidRPr="00505EAB">
        <w:rPr>
          <w:rFonts w:ascii="Century Gothic" w:eastAsia="Century Gothic" w:hAnsi="Century Gothic" w:cs="Century Gothic"/>
          <w:color w:val="000000"/>
        </w:rPr>
        <w:t xml:space="preserve"> in </w:t>
      </w:r>
      <w:proofErr w:type="spellStart"/>
      <w:r w:rsidRPr="00505EAB">
        <w:rPr>
          <w:rFonts w:ascii="Century Gothic" w:eastAsia="Century Gothic" w:hAnsi="Century Gothic" w:cs="Century Gothic"/>
          <w:color w:val="000000"/>
        </w:rPr>
        <w:t>Consumer</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Behavior</w:t>
      </w:r>
      <w:proofErr w:type="spellEnd"/>
      <w:r w:rsidRPr="00505EAB">
        <w:rPr>
          <w:rFonts w:ascii="Century Gothic" w:eastAsia="Century Gothic" w:hAnsi="Century Gothic" w:cs="Century Gothic"/>
          <w:color w:val="000000"/>
        </w:rPr>
        <w:t xml:space="preserve"> in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Digital Era: A </w:t>
      </w:r>
      <w:proofErr w:type="spellStart"/>
      <w:r w:rsidRPr="00505EAB">
        <w:rPr>
          <w:rFonts w:ascii="Century Gothic" w:eastAsia="Century Gothic" w:hAnsi="Century Gothic" w:cs="Century Gothic"/>
          <w:color w:val="000000"/>
        </w:rPr>
        <w:t>Systematic</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Literature</w:t>
      </w:r>
      <w:proofErr w:type="spellEnd"/>
      <w:r w:rsidRPr="00505EAB">
        <w:rPr>
          <w:rFonts w:ascii="Century Gothic" w:eastAsia="Century Gothic" w:hAnsi="Century Gothic" w:cs="Century Gothic"/>
          <w:color w:val="000000"/>
        </w:rPr>
        <w:t xml:space="preserve"> Review2018–2024.13(5),3887–3904. </w:t>
      </w:r>
      <w:hyperlink r:id="rId22" w:history="1">
        <w:r w:rsidRPr="00B249DA">
          <w:rPr>
            <w:rStyle w:val="Hyperlink"/>
            <w:rFonts w:ascii="Century Gothic" w:eastAsia="Century Gothic" w:hAnsi="Century Gothic" w:cs="Century Gothic"/>
            <w:position w:val="0"/>
          </w:rPr>
          <w:t>https://doi.org/10.37641/jimkes.v13i5.4156</w:t>
        </w:r>
      </w:hyperlink>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proofErr w:type="spellStart"/>
      <w:r w:rsidRPr="00505EAB">
        <w:rPr>
          <w:rFonts w:ascii="Century Gothic" w:eastAsia="Century Gothic" w:hAnsi="Century Gothic" w:cs="Century Gothic"/>
          <w:color w:val="000000"/>
        </w:rPr>
        <w:t>Hesmondhalgh</w:t>
      </w:r>
      <w:proofErr w:type="spellEnd"/>
      <w:r w:rsidRPr="00505EAB">
        <w:rPr>
          <w:rFonts w:ascii="Century Gothic" w:eastAsia="Century Gothic" w:hAnsi="Century Gothic" w:cs="Century Gothic"/>
          <w:color w:val="000000"/>
        </w:rPr>
        <w:t xml:space="preserve">, D., </w:t>
      </w:r>
      <w:proofErr w:type="spellStart"/>
      <w:r w:rsidRPr="00505EAB">
        <w:rPr>
          <w:rFonts w:ascii="Century Gothic" w:eastAsia="Century Gothic" w:hAnsi="Century Gothic" w:cs="Century Gothic"/>
          <w:color w:val="000000"/>
        </w:rPr>
        <w:t>Kaye</w:t>
      </w:r>
      <w:proofErr w:type="spellEnd"/>
      <w:r w:rsidRPr="00505EAB">
        <w:rPr>
          <w:rFonts w:ascii="Century Gothic" w:eastAsia="Century Gothic" w:hAnsi="Century Gothic" w:cs="Century Gothic"/>
          <w:color w:val="000000"/>
        </w:rPr>
        <w:t xml:space="preserve">, D. B. V., &amp; Li, Z. (2024). </w:t>
      </w:r>
      <w:proofErr w:type="spellStart"/>
      <w:r w:rsidRPr="00505EAB">
        <w:rPr>
          <w:rFonts w:ascii="Century Gothic" w:eastAsia="Century Gothic" w:hAnsi="Century Gothic" w:cs="Century Gothic"/>
          <w:color w:val="000000"/>
        </w:rPr>
        <w:t>Critically</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Analyzing</w:t>
      </w:r>
      <w:proofErr w:type="spellEnd"/>
      <w:r w:rsidRPr="00505EAB">
        <w:rPr>
          <w:rFonts w:ascii="Century Gothic" w:eastAsia="Century Gothic" w:hAnsi="Century Gothic" w:cs="Century Gothic"/>
          <w:color w:val="000000"/>
        </w:rPr>
        <w:t xml:space="preserve"> Platform </w:t>
      </w:r>
      <w:proofErr w:type="spellStart"/>
      <w:r w:rsidRPr="00505EAB">
        <w:rPr>
          <w:rFonts w:ascii="Century Gothic" w:eastAsia="Century Gothic" w:hAnsi="Century Gothic" w:cs="Century Gothic"/>
          <w:color w:val="000000"/>
        </w:rPr>
        <w:t>Interfaces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How</w:t>
      </w:r>
      <w:proofErr w:type="spellEnd"/>
      <w:r w:rsidRPr="00505EAB">
        <w:rPr>
          <w:rFonts w:ascii="Century Gothic" w:eastAsia="Century Gothic" w:hAnsi="Century Gothic" w:cs="Century Gothic"/>
          <w:color w:val="000000"/>
        </w:rPr>
        <w:t xml:space="preserve"> Music-</w:t>
      </w:r>
      <w:proofErr w:type="spellStart"/>
      <w:r w:rsidRPr="00505EAB">
        <w:rPr>
          <w:rFonts w:ascii="Century Gothic" w:eastAsia="Century Gothic" w:hAnsi="Century Gothic" w:cs="Century Gothic"/>
          <w:color w:val="000000"/>
        </w:rPr>
        <w:t>Streaming</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Platforms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Frame</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Musical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Experience</w:t>
      </w:r>
      <w:proofErr w:type="spellEnd"/>
      <w:r w:rsidRPr="00505EAB">
        <w:rPr>
          <w:rFonts w:ascii="Century Gothic" w:eastAsia="Century Gothic" w:hAnsi="Century Gothic" w:cs="Century Gothic"/>
          <w:color w:val="000000"/>
        </w:rPr>
        <w:t>. 18, 3257–3280.</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Low, G. S., &amp; </w:t>
      </w:r>
      <w:proofErr w:type="spellStart"/>
      <w:r w:rsidRPr="00505EAB">
        <w:rPr>
          <w:rFonts w:ascii="Century Gothic" w:eastAsia="Century Gothic" w:hAnsi="Century Gothic" w:cs="Century Gothic"/>
          <w:color w:val="000000"/>
        </w:rPr>
        <w:t>Fullerton</w:t>
      </w:r>
      <w:proofErr w:type="spellEnd"/>
      <w:r w:rsidRPr="00505EAB">
        <w:rPr>
          <w:rFonts w:ascii="Century Gothic" w:eastAsia="Century Gothic" w:hAnsi="Century Gothic" w:cs="Century Gothic"/>
          <w:color w:val="000000"/>
        </w:rPr>
        <w:t xml:space="preserve">, R. A. (2025). </w:t>
      </w:r>
      <w:proofErr w:type="spellStart"/>
      <w:r w:rsidRPr="00505EAB">
        <w:rPr>
          <w:rFonts w:ascii="Century Gothic" w:eastAsia="Century Gothic" w:hAnsi="Century Gothic" w:cs="Century Gothic"/>
          <w:color w:val="000000"/>
        </w:rPr>
        <w:t>Brands</w:t>
      </w:r>
      <w:proofErr w:type="spellEnd"/>
      <w:r w:rsidRPr="00505EAB">
        <w:rPr>
          <w:rFonts w:ascii="Century Gothic" w:eastAsia="Century Gothic" w:hAnsi="Century Gothic" w:cs="Century Gothic"/>
          <w:color w:val="000000"/>
        </w:rPr>
        <w:t xml:space="preserve">, Brand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Brand </w:t>
      </w:r>
      <w:proofErr w:type="spellStart"/>
      <w:r w:rsidRPr="00505EAB">
        <w:rPr>
          <w:rFonts w:ascii="Century Gothic" w:eastAsia="Century Gothic" w:hAnsi="Century Gothic" w:cs="Century Gothic"/>
          <w:color w:val="000000"/>
        </w:rPr>
        <w:t>Manager</w:t>
      </w:r>
      <w:proofErr w:type="spellEnd"/>
      <w:r w:rsidRPr="00505EAB">
        <w:rPr>
          <w:rFonts w:ascii="Century Gothic" w:eastAsia="Century Gothic" w:hAnsi="Century Gothic" w:cs="Century Gothic"/>
          <w:color w:val="000000"/>
        </w:rPr>
        <w:t xml:space="preserve"> System: A </w:t>
      </w:r>
      <w:proofErr w:type="spellStart"/>
      <w:r w:rsidRPr="00505EAB">
        <w:rPr>
          <w:rFonts w:ascii="Century Gothic" w:eastAsia="Century Gothic" w:hAnsi="Century Gothic" w:cs="Century Gothic"/>
          <w:color w:val="000000"/>
        </w:rPr>
        <w:t>Critical-Historical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Analysis</w:t>
      </w:r>
      <w:proofErr w:type="spellEnd"/>
      <w:r w:rsidRPr="00505EAB">
        <w:rPr>
          <w:rFonts w:ascii="Century Gothic" w:eastAsia="Century Gothic" w:hAnsi="Century Gothic" w:cs="Century Gothic"/>
          <w:color w:val="000000"/>
        </w:rPr>
        <w:t>. XXXI (May), 173–190.</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Novitasari, E. (2020). </w:t>
      </w:r>
      <w:proofErr w:type="spellStart"/>
      <w:r w:rsidRPr="00505EAB">
        <w:rPr>
          <w:rFonts w:ascii="Century Gothic" w:eastAsia="Century Gothic" w:hAnsi="Century Gothic" w:cs="Century Gothic"/>
          <w:color w:val="000000"/>
        </w:rPr>
        <w:t>Fundamentals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xml:space="preserve">: An </w:t>
      </w:r>
      <w:proofErr w:type="spellStart"/>
      <w:r w:rsidRPr="00505EAB">
        <w:rPr>
          <w:rFonts w:ascii="Century Gothic" w:eastAsia="Century Gothic" w:hAnsi="Century Gothic" w:cs="Century Gothic"/>
          <w:color w:val="000000"/>
        </w:rPr>
        <w:t>Introduction</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to</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Mastering</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Anak Hebat Indonesia.</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Terry, G. R. (2019). </w:t>
      </w:r>
      <w:proofErr w:type="spellStart"/>
      <w:r w:rsidRPr="00505EAB">
        <w:rPr>
          <w:rFonts w:ascii="Century Gothic" w:eastAsia="Century Gothic" w:hAnsi="Century Gothic" w:cs="Century Gothic"/>
          <w:color w:val="000000"/>
        </w:rPr>
        <w:t>Fundamentals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Bumi Aksara.</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Hanafi, M. (2008). Basic Concepts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the</w:t>
      </w:r>
      <w:proofErr w:type="spellEnd"/>
      <w:r w:rsidRPr="00505EAB">
        <w:rPr>
          <w:rFonts w:ascii="Century Gothic" w:eastAsia="Century Gothic" w:hAnsi="Century Gothic" w:cs="Century Gothic"/>
          <w:color w:val="000000"/>
        </w:rPr>
        <w:t xml:space="preserve"> Development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Theory</w:t>
      </w:r>
      <w:proofErr w:type="spellEnd"/>
      <w:r w:rsidRPr="00505EAB">
        <w:rPr>
          <w:rFonts w:ascii="Century Gothic" w:eastAsia="Century Gothic" w:hAnsi="Century Gothic" w:cs="Century Gothic"/>
          <w:color w:val="000000"/>
        </w:rPr>
        <w:t xml:space="preserve">. Yogyakarta: Universitas Terbuka. </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Handoko. (1995).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xml:space="preserve">. Yogyakarta: BPFE. </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Haris, R., &amp; Allen, J. (2010). </w:t>
      </w:r>
      <w:proofErr w:type="spellStart"/>
      <w:r w:rsidRPr="00505EAB">
        <w:rPr>
          <w:rFonts w:ascii="Century Gothic" w:eastAsia="Century Gothic" w:hAnsi="Century Gothic" w:cs="Century Gothic"/>
          <w:color w:val="000000"/>
        </w:rPr>
        <w:t>Planning</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Managing</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Events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Festivals</w:t>
      </w:r>
      <w:proofErr w:type="spellEnd"/>
      <w:r w:rsidRPr="00505EAB">
        <w:rPr>
          <w:rFonts w:ascii="Century Gothic" w:eastAsia="Century Gothic" w:hAnsi="Century Gothic" w:cs="Century Gothic"/>
          <w:color w:val="000000"/>
        </w:rPr>
        <w:t xml:space="preserve">. Jakarta: UTS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Asialink</w:t>
      </w:r>
      <w:proofErr w:type="spellEnd"/>
      <w:r w:rsidRPr="00505EAB">
        <w:rPr>
          <w:rFonts w:ascii="Century Gothic" w:eastAsia="Century Gothic" w:hAnsi="Century Gothic" w:cs="Century Gothic"/>
          <w:color w:val="000000"/>
        </w:rPr>
        <w:t xml:space="preserve">. </w:t>
      </w:r>
    </w:p>
    <w:p w:rsidR="00505EAB" w:rsidRPr="00505EAB" w:rsidRDefault="00505EAB" w:rsidP="00505EAB">
      <w:pPr>
        <w:ind w:left="2835" w:hanging="566"/>
        <w:jc w:val="both"/>
        <w:rPr>
          <w:rFonts w:ascii="Century Gothic" w:eastAsia="Century Gothic" w:hAnsi="Century Gothic" w:cs="Century Gothic"/>
          <w:color w:val="000000"/>
        </w:rPr>
      </w:pPr>
    </w:p>
    <w:p w:rsidR="00505EAB" w:rsidRDefault="00505EAB" w:rsidP="00505EAB">
      <w:pPr>
        <w:ind w:left="2835" w:hanging="566"/>
        <w:jc w:val="both"/>
        <w:rPr>
          <w:rFonts w:ascii="Century Gothic" w:eastAsia="Century Gothic" w:hAnsi="Century Gothic" w:cs="Century Gothic"/>
          <w:color w:val="000000"/>
        </w:rPr>
      </w:pPr>
      <w:r w:rsidRPr="00505EAB">
        <w:rPr>
          <w:rFonts w:ascii="Century Gothic" w:eastAsia="Century Gothic" w:hAnsi="Century Gothic" w:cs="Century Gothic"/>
          <w:color w:val="000000"/>
        </w:rPr>
        <w:t xml:space="preserve">Haryono, S. (2005). The </w:t>
      </w:r>
      <w:proofErr w:type="spellStart"/>
      <w:r w:rsidRPr="00505EAB">
        <w:rPr>
          <w:rFonts w:ascii="Century Gothic" w:eastAsia="Century Gothic" w:hAnsi="Century Gothic" w:cs="Century Gothic"/>
          <w:color w:val="000000"/>
        </w:rPr>
        <w:t>Application</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Performing</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Arts</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at</w:t>
      </w:r>
      <w:proofErr w:type="spellEnd"/>
      <w:r w:rsidRPr="00505EAB">
        <w:rPr>
          <w:rFonts w:ascii="Century Gothic" w:eastAsia="Century Gothic" w:hAnsi="Century Gothic" w:cs="Century Gothic"/>
          <w:color w:val="000000"/>
        </w:rPr>
        <w:t xml:space="preserve"> Teater Koma. </w:t>
      </w:r>
      <w:proofErr w:type="spellStart"/>
      <w:r w:rsidRPr="00505EAB">
        <w:rPr>
          <w:rFonts w:ascii="Century Gothic" w:eastAsia="Century Gothic" w:hAnsi="Century Gothic" w:cs="Century Gothic"/>
          <w:color w:val="000000"/>
        </w:rPr>
        <w:t>Harmonia</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Journal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Art </w:t>
      </w:r>
      <w:proofErr w:type="spellStart"/>
      <w:r w:rsidRPr="00505EAB">
        <w:rPr>
          <w:rFonts w:ascii="Century Gothic" w:eastAsia="Century Gothic" w:hAnsi="Century Gothic" w:cs="Century Gothic"/>
          <w:color w:val="000000"/>
        </w:rPr>
        <w:t>Research</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Education</w:t>
      </w:r>
      <w:proofErr w:type="spellEnd"/>
      <w:r w:rsidRPr="00505EAB">
        <w:rPr>
          <w:rFonts w:ascii="Century Gothic" w:eastAsia="Century Gothic" w:hAnsi="Century Gothic" w:cs="Century Gothic"/>
          <w:color w:val="000000"/>
        </w:rPr>
        <w:t xml:space="preserve">. Semarang State </w:t>
      </w:r>
      <w:proofErr w:type="spellStart"/>
      <w:r w:rsidRPr="00505EAB">
        <w:rPr>
          <w:rFonts w:ascii="Century Gothic" w:eastAsia="Century Gothic" w:hAnsi="Century Gothic" w:cs="Century Gothic"/>
          <w:color w:val="000000"/>
        </w:rPr>
        <w:t>University</w:t>
      </w:r>
      <w:proofErr w:type="spellEnd"/>
      <w:r w:rsidRPr="00505EAB">
        <w:rPr>
          <w:rFonts w:ascii="Century Gothic" w:eastAsia="Century Gothic" w:hAnsi="Century Gothic" w:cs="Century Gothic"/>
          <w:color w:val="000000"/>
        </w:rPr>
        <w:t>.</w:t>
      </w:r>
    </w:p>
    <w:p w:rsidR="00505EAB" w:rsidRPr="00505EAB" w:rsidRDefault="00505EAB" w:rsidP="00505EAB">
      <w:pPr>
        <w:ind w:left="2835" w:hanging="566"/>
        <w:jc w:val="both"/>
        <w:rPr>
          <w:rFonts w:ascii="Century Gothic" w:eastAsia="Century Gothic" w:hAnsi="Century Gothic" w:cs="Century Gothic"/>
          <w:color w:val="000000"/>
        </w:rPr>
      </w:pPr>
    </w:p>
    <w:p w:rsidR="004A0E40" w:rsidRDefault="00505EAB" w:rsidP="00505EAB">
      <w:pPr>
        <w:ind w:left="2835" w:hanging="566"/>
        <w:jc w:val="both"/>
        <w:rPr>
          <w:rFonts w:ascii="Book Antiqua" w:hAnsi="Book Antiqua"/>
        </w:rPr>
      </w:pPr>
      <w:r w:rsidRPr="00505EAB">
        <w:rPr>
          <w:rFonts w:ascii="Century Gothic" w:eastAsia="Century Gothic" w:hAnsi="Century Gothic" w:cs="Century Gothic"/>
          <w:color w:val="000000"/>
        </w:rPr>
        <w:t xml:space="preserve">Hartono. (2001). Performance </w:t>
      </w:r>
      <w:proofErr w:type="spellStart"/>
      <w:r w:rsidRPr="00505EAB">
        <w:rPr>
          <w:rFonts w:ascii="Century Gothic" w:eastAsia="Century Gothic" w:hAnsi="Century Gothic" w:cs="Century Gothic"/>
          <w:color w:val="000000"/>
        </w:rPr>
        <w:t>Organization</w:t>
      </w:r>
      <w:proofErr w:type="spellEnd"/>
      <w:r w:rsidRPr="00505EAB">
        <w:rPr>
          <w:rFonts w:ascii="Century Gothic" w:eastAsia="Century Gothic" w:hAnsi="Century Gothic" w:cs="Century Gothic"/>
          <w:color w:val="000000"/>
        </w:rPr>
        <w:t xml:space="preserve"> (A </w:t>
      </w:r>
      <w:proofErr w:type="spellStart"/>
      <w:r w:rsidRPr="00505EAB">
        <w:rPr>
          <w:rFonts w:ascii="Century Gothic" w:eastAsia="Century Gothic" w:hAnsi="Century Gothic" w:cs="Century Gothic"/>
          <w:color w:val="000000"/>
        </w:rPr>
        <w:t>Management</w:t>
      </w:r>
      <w:proofErr w:type="spellEnd"/>
      <w:r w:rsidRPr="00505EAB">
        <w:rPr>
          <w:rFonts w:ascii="Century Gothic" w:eastAsia="Century Gothic" w:hAnsi="Century Gothic" w:cs="Century Gothic"/>
          <w:color w:val="000000"/>
        </w:rPr>
        <w:t xml:space="preserve"> Study). </w:t>
      </w:r>
      <w:proofErr w:type="spellStart"/>
      <w:r w:rsidRPr="00505EAB">
        <w:rPr>
          <w:rFonts w:ascii="Century Gothic" w:eastAsia="Century Gothic" w:hAnsi="Century Gothic" w:cs="Century Gothic"/>
          <w:color w:val="000000"/>
        </w:rPr>
        <w:t>Harmonia</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Journal</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of</w:t>
      </w:r>
      <w:proofErr w:type="spellEnd"/>
      <w:r w:rsidRPr="00505EAB">
        <w:rPr>
          <w:rFonts w:ascii="Century Gothic" w:eastAsia="Century Gothic" w:hAnsi="Century Gothic" w:cs="Century Gothic"/>
          <w:color w:val="000000"/>
        </w:rPr>
        <w:t xml:space="preserve"> Art </w:t>
      </w:r>
      <w:proofErr w:type="spellStart"/>
      <w:r w:rsidRPr="00505EAB">
        <w:rPr>
          <w:rFonts w:ascii="Century Gothic" w:eastAsia="Century Gothic" w:hAnsi="Century Gothic" w:cs="Century Gothic"/>
          <w:color w:val="000000"/>
        </w:rPr>
        <w:t>Research</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and</w:t>
      </w:r>
      <w:proofErr w:type="spellEnd"/>
      <w:r w:rsidRPr="00505EAB">
        <w:rPr>
          <w:rFonts w:ascii="Century Gothic" w:eastAsia="Century Gothic" w:hAnsi="Century Gothic" w:cs="Century Gothic"/>
          <w:color w:val="000000"/>
        </w:rPr>
        <w:t xml:space="preserve"> </w:t>
      </w:r>
      <w:proofErr w:type="spellStart"/>
      <w:r w:rsidRPr="00505EAB">
        <w:rPr>
          <w:rFonts w:ascii="Century Gothic" w:eastAsia="Century Gothic" w:hAnsi="Century Gothic" w:cs="Century Gothic"/>
          <w:color w:val="000000"/>
        </w:rPr>
        <w:t>Education</w:t>
      </w:r>
      <w:proofErr w:type="spellEnd"/>
      <w:r w:rsidRPr="00505EAB">
        <w:rPr>
          <w:rFonts w:ascii="Century Gothic" w:eastAsia="Century Gothic" w:hAnsi="Century Gothic" w:cs="Century Gothic"/>
          <w:color w:val="000000"/>
        </w:rPr>
        <w:t xml:space="preserve">. Semarang State </w:t>
      </w:r>
      <w:proofErr w:type="spellStart"/>
      <w:r w:rsidRPr="00505EAB">
        <w:rPr>
          <w:rFonts w:ascii="Century Gothic" w:eastAsia="Century Gothic" w:hAnsi="Century Gothic" w:cs="Century Gothic"/>
          <w:color w:val="000000"/>
        </w:rPr>
        <w:t>University</w:t>
      </w:r>
      <w:proofErr w:type="spellEnd"/>
      <w:r w:rsidRPr="00505EAB">
        <w:rPr>
          <w:rFonts w:ascii="Century Gothic" w:eastAsia="Century Gothic" w:hAnsi="Century Gothic" w:cs="Century Gothic"/>
          <w:color w:val="000000"/>
        </w:rPr>
        <w:t>.</w:t>
      </w:r>
    </w:p>
    <w:p w:rsidR="004A0E40" w:rsidRDefault="004A0E40">
      <w:pPr>
        <w:ind w:left="2835" w:hanging="566"/>
        <w:jc w:val="both"/>
        <w:rPr>
          <w:rFonts w:ascii="Century Gothic" w:eastAsia="Century Gothic" w:hAnsi="Century Gothic" w:cs="Century Gothic"/>
          <w:color w:val="000000"/>
        </w:rPr>
      </w:pPr>
    </w:p>
    <w:sectPr w:rsidR="004A0E40">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70C6" w:rsidRDefault="00DF70C6">
      <w:r>
        <w:separator/>
      </w:r>
    </w:p>
  </w:endnote>
  <w:endnote w:type="continuationSeparator" w:id="0">
    <w:p w:rsidR="00DF70C6" w:rsidRDefault="00DF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2EF8DE3-E112-D741-8078-E679C4595CFC}"/>
    <w:embedBold r:id="rId2" w:fontKey="{14531B3E-3A04-FC49-88B1-501AEA9E94A3}"/>
    <w:embedBoldItalic r:id="rId3" w:fontKey="{B4D085FB-9E17-E547-9DDA-C918A063E0B9}"/>
  </w:font>
  <w:font w:name="Calibri">
    <w:panose1 w:val="020F0502020204030204"/>
    <w:charset w:val="00"/>
    <w:family w:val="swiss"/>
    <w:pitch w:val="variable"/>
    <w:sig w:usb0="E4002EFF" w:usb1="C000247B" w:usb2="00000009" w:usb3="00000000" w:csb0="000001FF" w:csb1="00000000"/>
    <w:embedRegular r:id="rId4" w:fontKey="{27434593-1EB0-414B-9E26-014C4449D188}"/>
    <w:embedBold r:id="rId5" w:fontKey="{663A7E14-066D-6541-A1F1-28F3962A8E43}"/>
    <w:embedItalic r:id="rId6" w:fontKey="{1F05731A-664A-D640-994F-20321DCEF661}"/>
    <w:embedBoldItalic r:id="rId7" w:fontKey="{D3B6868D-26E1-ED44-8905-0C9349FD76E1}"/>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Bold r:id="rId8" w:fontKey="{00783834-2FDE-F646-82E2-A16DE9868D76}"/>
  </w:font>
  <w:font w:name="Cambria">
    <w:panose1 w:val="02040503050406030204"/>
    <w:charset w:val="00"/>
    <w:family w:val="roman"/>
    <w:pitch w:val="variable"/>
    <w:sig w:usb0="E00006FF" w:usb1="420024FF" w:usb2="02000000" w:usb3="00000000" w:csb0="0000019F" w:csb1="00000000"/>
    <w:embedRegular r:id="rId9" w:fontKey="{E09D3B38-3C55-ED43-AB71-2EB8F2932679}"/>
    <w:embedBold r:id="rId10" w:fontKey="{C00677FB-E383-B84B-B1DD-8FA1B0251066}"/>
    <w:embedItalic r:id="rId11" w:fontKey="{43527877-30FD-0D41-A3B5-49EC83BCDEF7}"/>
  </w:font>
  <w:font w:name="Georgia">
    <w:panose1 w:val="02040502050405020303"/>
    <w:charset w:val="00"/>
    <w:family w:val="roman"/>
    <w:pitch w:val="variable"/>
    <w:sig w:usb0="00000287" w:usb1="00000000" w:usb2="00000000" w:usb3="00000000" w:csb0="0000009F" w:csb1="00000000"/>
    <w:embedItalic r:id="rId12" w:fontKey="{38059A6D-DA11-0644-BFD8-2B0F03D7360A}"/>
  </w:font>
  <w:font w:name="Century Gothic">
    <w:panose1 w:val="020B0502020202020204"/>
    <w:charset w:val="00"/>
    <w:family w:val="swiss"/>
    <w:pitch w:val="variable"/>
    <w:sig w:usb0="00000287" w:usb1="00000000" w:usb2="00000000" w:usb3="00000000" w:csb0="0000009F" w:csb1="00000000"/>
    <w:embedRegular r:id="rId13" w:fontKey="{59099BF1-394E-DB46-92D1-A91523F09CEA}"/>
    <w:embedBold r:id="rId14" w:fontKey="{D7B62E0F-6E6D-EE45-88E1-2B25FB6D8D43}"/>
    <w:embedItalic r:id="rId15" w:fontKey="{75B9BE10-A036-F546-BC17-8E5452DD261B}"/>
    <w:embedBoldItalic r:id="rId16" w:fontKey="{B24D0BA9-3DCC-3E4C-9018-D0B3EC57E6FE}"/>
  </w:font>
  <w:font w:name="FS Me Light">
    <w:altName w:val="Calibri"/>
    <w:panose1 w:val="020B0604020202020204"/>
    <w:charset w:val="00"/>
    <w:family w:val="auto"/>
    <w:pitch w:val="default"/>
  </w:font>
  <w:font w:name="Book Antiqua">
    <w:panose1 w:val="02040602050305030304"/>
    <w:charset w:val="00"/>
    <w:family w:val="roman"/>
    <w:pitch w:val="variable"/>
    <w:sig w:usb0="00000287" w:usb1="00000000" w:usb2="00000000" w:usb3="00000000" w:csb0="0000009F" w:csb1="00000000"/>
    <w:embedRegular r:id="rId18" w:fontKey="{544A3E7A-4D7A-9B4F-A803-0F766285EE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E40" w:rsidRDefault="004A0E40">
    <w:pP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E40" w:rsidRDefault="004A0E40">
    <w:pP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E40" w:rsidRDefault="00000000">
    <w:pPr>
      <w:spacing w:before="98" w:line="237" w:lineRule="auto"/>
      <w:ind w:left="3747"/>
      <w:rPr>
        <w:sz w:val="12"/>
        <w:szCs w:val="12"/>
      </w:rPr>
    </w:pPr>
    <w:r>
      <w:rPr>
        <w:sz w:val="12"/>
        <w:szCs w:val="12"/>
      </w:rPr>
      <w:t xml:space="preserve">© 2023 Penulis. Artikel akses terbuka ini didistribusikan di bawah lisensi </w:t>
    </w:r>
    <w:proofErr w:type="spellStart"/>
    <w:r>
      <w:rPr>
        <w:sz w:val="12"/>
        <w:szCs w:val="12"/>
      </w:rPr>
      <w:t>Creative</w:t>
    </w:r>
    <w:proofErr w:type="spellEnd"/>
    <w:r>
      <w:rPr>
        <w:sz w:val="12"/>
        <w:szCs w:val="12"/>
      </w:rPr>
      <w:t xml:space="preserve"> Commons </w:t>
    </w:r>
    <w:proofErr w:type="spellStart"/>
    <w:r>
      <w:rPr>
        <w:sz w:val="12"/>
        <w:szCs w:val="12"/>
      </w:rPr>
      <w:t>Attribution</w:t>
    </w:r>
    <w:proofErr w:type="spellEnd"/>
    <w:r>
      <w:rPr>
        <w:sz w:val="12"/>
        <w:szCs w:val="12"/>
      </w:rPr>
      <w:t xml:space="preserve">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w:t>
    </w:r>
    <w:r>
      <w:rPr>
        <w:noProof/>
      </w:rPr>
      <mc:AlternateContent>
        <mc:Choice Requires="wpg">
          <w:drawing>
            <wp:anchor distT="0" distB="0" distL="114300" distR="114300" simplePos="0" relativeHeight="251657728" behindDoc="0" locked="0" layoutInCell="1" allowOverlap="1">
              <wp:simplePos x="0" y="0"/>
              <wp:positionH relativeFrom="column">
                <wp:posOffset>1485900</wp:posOffset>
              </wp:positionH>
              <wp:positionV relativeFrom="paragraph">
                <wp:posOffset>0</wp:posOffset>
              </wp:positionV>
              <wp:extent cx="4114165" cy="19050"/>
              <wp:effectExtent l="0" t="0" r="0" b="0"/>
              <wp:wrapNone/>
              <wp:docPr id="1984703688" name="Group 1984703688"/>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2" name="Group 2"/>
                      <wpg:cNvGrpSpPr/>
                      <wpg:grpSpPr>
                        <a:xfrm>
                          <a:off x="3288918" y="3770475"/>
                          <a:ext cx="4114165" cy="19050"/>
                          <a:chOff x="0" y="0"/>
                          <a:chExt cx="4114165" cy="19050"/>
                        </a:xfrm>
                      </wpg:grpSpPr>
                      <wps:wsp>
                        <wps:cNvPr id="4" name="Shape 3"/>
                        <wps:cNvSpPr/>
                        <wps:spPr>
                          <a:xfrm>
                            <a:off x="0" y="0"/>
                            <a:ext cx="4114150" cy="19050"/>
                          </a:xfrm>
                          <a:prstGeom prst="rect">
                            <a:avLst/>
                          </a:prstGeom>
                          <a:noFill/>
                          <a:ln>
                            <a:noFill/>
                          </a:ln>
                        </wps:spPr>
                        <wps:txbx>
                          <w:txbxContent>
                            <w:p w:rsidR="004A0E40" w:rsidRDefault="004A0E40"/>
                          </w:txbxContent>
                        </wps:txbx>
                        <wps:bodyPr spcFirstLastPara="1" wrap="square" lIns="91425" tIns="91425" rIns="91425" bIns="91425" anchor="ctr" anchorCtr="0">
                          <a:noAutofit/>
                        </wps:bodyPr>
                      </wps:wsp>
                      <wps:wsp>
                        <wps:cNvPr id="5" name="Shape 4"/>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id="Group 1984703688" o:spid="_x0000_s1033" style="position:absolute;left:0;text-align:left;margin-left:117pt;margin-top:0;width:323.95pt;height:1.5pt;z-index:251657728" coordorigin="32889,37704" coordsize="41142,1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">
              <v:group id="Group 2" o:spid="_x0000_s1034" style="position:absolute;left:32889;top:37704;width:41141;height:191" coordsize="41141,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rect id="Shape 3" o:spid="_x0000_s1035" style="position:absolute;width:41141;height:1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CEqxgAAAN8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HD7E7+AXP8BAAD//wMAUEsBAi0AFAAGAAgAAAAhANvh9svuAAAAhQEAABMAAAAAAAAA&#13;&#10;AAAAAAAAAAAAAFtDb250ZW50X1R5cGVzXS54bWxQSwECLQAUAAYACAAAACEAWvQsW78AAAAVAQAA&#13;&#10;CwAAAAAAAAAAAAAAAAAfAQAAX3JlbHMvLnJlbHNQSwECLQAUAAYACAAAACEAw9ghKsYAAADfAAAA&#13;&#10;DwAAAAAAAAAAAAAAAAAHAgAAZHJzL2Rvd25yZXYueG1sUEsFBgAAAAADAAMAtwAAAPoCAAAAAA==&#13;&#10;" filled="f" stroked="f">
                  <v:textbox inset="2.53958mm,2.53958mm,2.53958mm,2.53958mm">
                    <w:txbxContent>
                      <w:p w:rsidR="004A0E40" w:rsidRDefault="004A0E40"/>
                    </w:txbxContent>
                  </v:textbox>
                </v:rect>
                <v:shape id="Shape 4" o:spid="_x0000_s1036" style="position:absolute;top:95;width:41141;height:12;visibility:visible;mso-wrap-style:square;v-text-anchor:middle" coordsize="411416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&#13;&#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58752" behindDoc="0" locked="0" layoutInCell="1" allowOverlap="1">
          <wp:simplePos x="0" y="0"/>
          <wp:positionH relativeFrom="column">
            <wp:posOffset>1636395</wp:posOffset>
          </wp:positionH>
          <wp:positionV relativeFrom="paragraph">
            <wp:posOffset>68580</wp:posOffset>
          </wp:positionV>
          <wp:extent cx="558800" cy="190500"/>
          <wp:effectExtent l="0" t="0" r="0" b="0"/>
          <wp:wrapNone/>
          <wp:docPr id="1984703692" name="image2.png"/>
          <wp:cNvGraphicFramePr/>
          <a:graphic xmlns:a="http://schemas.openxmlformats.org/drawingml/2006/main">
            <a:graphicData uri="http://schemas.openxmlformats.org/drawingml/2006/picture">
              <pic:pic xmlns:pic="http://schemas.openxmlformats.org/drawingml/2006/picture">
                <pic:nvPicPr>
                  <pic:cNvPr id="1984703692" name="image2.png"/>
                  <pic:cNvPicPr preferRelativeResize="0"/>
                </pic:nvPicPr>
                <pic:blipFill>
                  <a:blip r:embed="rId4"/>
                  <a:srcRect/>
                  <a:stretch>
                    <a:fillRect/>
                  </a:stretch>
                </pic:blipFill>
                <pic:spPr>
                  <a:xfrm>
                    <a:off x="0" y="0"/>
                    <a:ext cx="558800" cy="190500"/>
                  </a:xfrm>
                  <a:prstGeom prst="rect">
                    <a:avLst/>
                  </a:prstGeom>
                </pic:spPr>
              </pic:pic>
            </a:graphicData>
          </a:graphic>
        </wp:anchor>
      </w:drawing>
    </w:r>
  </w:p>
  <w:p w:rsidR="004A0E40" w:rsidRDefault="004A0E40">
    <w:pPr>
      <w:tabs>
        <w:tab w:val="center" w:pos="4680"/>
        <w:tab w:val="right" w:pos="9360"/>
      </w:tabs>
      <w:jc w:val="both"/>
      <w:rPr>
        <w:rFonts w:ascii="Times New Roman" w:eastAsia="Times New Roman" w:hAnsi="Times New Roman" w:cs="Times New Roman"/>
        <w:color w:val="000000"/>
        <w:sz w:val="24"/>
        <w:szCs w:val="24"/>
      </w:rPr>
    </w:pPr>
  </w:p>
  <w:p w:rsidR="004A0E40" w:rsidRDefault="004A0E40">
    <w:pP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70C6" w:rsidRDefault="00DF70C6">
      <w:r>
        <w:separator/>
      </w:r>
    </w:p>
  </w:footnote>
  <w:footnote w:type="continuationSeparator" w:id="0">
    <w:p w:rsidR="00DF70C6" w:rsidRDefault="00DF7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E40" w:rsidRDefault="004A0E40">
    <w:pP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E40" w:rsidRDefault="00000000">
    <w:pPr>
      <w:spacing w:before="35"/>
      <w:ind w:left="20"/>
      <w:rPr>
        <w:rFonts w:ascii="FS Me Light" w:eastAsia="FS Me Light" w:hAnsi="FS Me Light" w:cs="FS Me Light"/>
        <w:color w:val="231916"/>
        <w:sz w:val="14"/>
        <w:szCs w:val="14"/>
      </w:rPr>
    </w:pPr>
    <w:r>
      <w:rPr>
        <w:noProof/>
      </w:rPr>
      <w:drawing>
        <wp:anchor distT="0" distB="0" distL="0" distR="0" simplePos="0" relativeHeight="251656704" behindDoc="1" locked="0" layoutInCell="1" allowOverlap="1">
          <wp:simplePos x="0" y="0"/>
          <wp:positionH relativeFrom="column">
            <wp:posOffset>-713740</wp:posOffset>
          </wp:positionH>
          <wp:positionV relativeFrom="paragraph">
            <wp:posOffset>-394335</wp:posOffset>
          </wp:positionV>
          <wp:extent cx="7162800" cy="1592580"/>
          <wp:effectExtent l="0" t="0" r="0" b="0"/>
          <wp:wrapNone/>
          <wp:docPr id="1984703693" name="image1.png"/>
          <wp:cNvGraphicFramePr/>
          <a:graphic xmlns:a="http://schemas.openxmlformats.org/drawingml/2006/main">
            <a:graphicData uri="http://schemas.openxmlformats.org/drawingml/2006/picture">
              <pic:pic xmlns:pic="http://schemas.openxmlformats.org/drawingml/2006/picture">
                <pic:nvPicPr>
                  <pic:cNvPr id="1984703693" name="image1.png"/>
                  <pic:cNvPicPr preferRelativeResize="0"/>
                </pic:nvPicPr>
                <pic:blipFill>
                  <a:blip r:embed="rId1"/>
                  <a:srcRect/>
                  <a:stretch>
                    <a:fillRect/>
                  </a:stretch>
                </pic:blipFill>
                <pic:spPr>
                  <a:xfrm>
                    <a:off x="0" y="0"/>
                    <a:ext cx="7163039" cy="1592580"/>
                  </a:xfrm>
                  <a:prstGeom prst="rect">
                    <a:avLst/>
                  </a:prstGeom>
                </pic:spPr>
              </pic:pic>
            </a:graphicData>
          </a:graphic>
        </wp:anchor>
      </w:drawing>
    </w:r>
  </w:p>
  <w:p w:rsidR="004A0E40" w:rsidRDefault="004A0E40">
    <w:pPr>
      <w:spacing w:before="35"/>
      <w:ind w:left="20"/>
      <w:rPr>
        <w:rFonts w:ascii="FS Me Light" w:eastAsia="FS Me Light" w:hAnsi="FS Me Light" w:cs="FS Me Light"/>
        <w:color w:val="231916"/>
        <w:sz w:val="14"/>
        <w:szCs w:val="14"/>
      </w:rPr>
    </w:pPr>
  </w:p>
  <w:p w:rsidR="004A0E40" w:rsidRDefault="004A0E40">
    <w:pPr>
      <w:spacing w:before="35"/>
      <w:ind w:left="20"/>
      <w:rPr>
        <w:rFonts w:ascii="FS Me Light" w:eastAsia="FS Me Light" w:hAnsi="FS Me Light" w:cs="FS Me Light"/>
        <w:color w:val="231916"/>
        <w:sz w:val="14"/>
        <w:szCs w:val="14"/>
      </w:rPr>
    </w:pPr>
  </w:p>
  <w:p w:rsidR="004A0E40" w:rsidRDefault="004A0E40">
    <w:pPr>
      <w:spacing w:before="35"/>
      <w:ind w:left="20"/>
      <w:rPr>
        <w:rFonts w:ascii="FS Me Light" w:eastAsia="FS Me Light" w:hAnsi="FS Me Light" w:cs="FS Me Light"/>
        <w:color w:val="231916"/>
        <w:sz w:val="14"/>
        <w:szCs w:val="14"/>
      </w:rPr>
    </w:pPr>
  </w:p>
  <w:p w:rsidR="004A0E40" w:rsidRDefault="004A0E40">
    <w:pPr>
      <w:tabs>
        <w:tab w:val="left" w:pos="2143"/>
        <w:tab w:val="center" w:pos="4513"/>
        <w:tab w:val="right" w:pos="9026"/>
        <w:tab w:val="right" w:pos="9027"/>
      </w:tabs>
      <w:ind w:hanging="2"/>
      <w:rPr>
        <w:rFonts w:ascii="Century Gothic" w:eastAsia="Century Gothic" w:hAnsi="Century Gothic" w:cs="Century Gothic"/>
        <w:color w:val="000000"/>
        <w:sz w:val="16"/>
        <w:szCs w:val="16"/>
      </w:rPr>
    </w:pPr>
  </w:p>
  <w:p w:rsidR="004A0E40" w:rsidRDefault="00000000">
    <w:pPr>
      <w:tabs>
        <w:tab w:val="left" w:pos="2143"/>
        <w:tab w:val="center" w:pos="4513"/>
        <w:tab w:val="right" w:pos="9026"/>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Penulis dkk., Jurnal Pendidikan Sendratasik (2025)</w:t>
    </w:r>
  </w:p>
  <w:p w:rsidR="004A0E40" w:rsidRDefault="00000000">
    <w:pP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rsidR="004A0E40" w:rsidRDefault="004A0E40">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0E40" w:rsidRDefault="00000000">
    <w:pPr>
      <w:tabs>
        <w:tab w:val="left" w:pos="2143"/>
        <w:tab w:val="center" w:pos="4513"/>
        <w:tab w:val="right" w:pos="9026"/>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Penulis dkk., Jurnal Pendidikan Sendratasik (2025)</w:t>
    </w:r>
  </w:p>
  <w:p w:rsidR="004A0E40" w:rsidRDefault="00000000">
    <w:pP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E1CB5"/>
    <w:multiLevelType w:val="multilevel"/>
    <w:tmpl w:val="3FBE1CB5"/>
    <w:lvl w:ilvl="0">
      <w:start w:val="1"/>
      <w:numFmt w:val="upp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 w15:restartNumberingAfterBreak="0">
    <w:nsid w:val="68C47DF5"/>
    <w:multiLevelType w:val="multilevel"/>
    <w:tmpl w:val="68C47DF5"/>
    <w:lvl w:ilvl="0">
      <w:start w:val="1"/>
      <w:numFmt w:val="decimal"/>
      <w:lvlText w:val="%1)"/>
      <w:lvlJc w:val="left"/>
      <w:pPr>
        <w:ind w:left="3600" w:hanging="360"/>
      </w:pPr>
      <w:rPr>
        <w:rFonts w:hint="default"/>
        <w:b/>
        <w:bCs/>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num w:numId="1" w16cid:durableId="2139299329">
    <w:abstractNumId w:val="0"/>
  </w:num>
  <w:num w:numId="2" w16cid:durableId="1781606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E40"/>
    <w:rsid w:val="00295A6E"/>
    <w:rsid w:val="003A259E"/>
    <w:rsid w:val="003F2DCE"/>
    <w:rsid w:val="004A0E40"/>
    <w:rsid w:val="00505EAB"/>
    <w:rsid w:val="006C09BA"/>
    <w:rsid w:val="007507BA"/>
    <w:rsid w:val="007705FE"/>
    <w:rsid w:val="007C55C3"/>
    <w:rsid w:val="00DF70C6"/>
    <w:rsid w:val="27332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105A"/>
  <w15:docId w15:val="{72B6673C-97E0-D24F-B100-E2952F70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lang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Title" w:uiPriority="10" w:qFormat="1"/>
    <w:lsdException w:name="Default Paragraph Font" w:semiHidden="1" w:uiPriority="1" w:unhideWhenUsed="1" w:qFormat="1"/>
    <w:lsdException w:name="Body Text" w:uiPriority="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Calibri"/>
      <w:lang w:val="id-ID"/>
    </w:rPr>
  </w:style>
  <w:style w:type="paragraph" w:styleId="Heading1">
    <w:name w:val="heading 1"/>
    <w:next w:val="Normal"/>
    <w:uiPriority w:val="9"/>
    <w:qFormat/>
    <w:pPr>
      <w:keepNext/>
      <w:spacing w:before="240" w:after="60"/>
      <w:outlineLvl w:val="0"/>
    </w:pPr>
    <w:rPr>
      <w:rFonts w:ascii="Calibri Light" w:eastAsia="Times New Roman" w:hAnsi="Calibri Light" w:cs="Times New Roman"/>
      <w:b/>
      <w:bCs/>
      <w:kern w:val="32"/>
      <w:sz w:val="32"/>
      <w:szCs w:val="32"/>
      <w:lang w:val="id-ID"/>
    </w:rPr>
  </w:style>
  <w:style w:type="paragraph" w:styleId="Heading2">
    <w:name w:val="heading 2"/>
    <w:next w:val="Normal"/>
    <w:uiPriority w:val="9"/>
    <w:unhideWhenUsed/>
    <w:qFormat/>
    <w:pPr>
      <w:keepNext/>
      <w:spacing w:before="240" w:after="60"/>
      <w:outlineLvl w:val="1"/>
    </w:pPr>
    <w:rPr>
      <w:rFonts w:eastAsia="Times New Roman"/>
      <w:b/>
      <w:bCs/>
      <w:i/>
      <w:iCs/>
      <w:sz w:val="28"/>
      <w:szCs w:val="28"/>
      <w:lang w:val="id-ID"/>
    </w:rPr>
  </w:style>
  <w:style w:type="paragraph" w:styleId="Heading3">
    <w:name w:val="heading 3"/>
    <w:next w:val="Normal"/>
    <w:uiPriority w:val="9"/>
    <w:semiHidden/>
    <w:unhideWhenUsed/>
    <w:qFormat/>
    <w:pPr>
      <w:keepNext/>
      <w:keepLines/>
      <w:spacing w:before="280" w:after="80"/>
      <w:outlineLvl w:val="2"/>
    </w:pPr>
    <w:rPr>
      <w:rFonts w:eastAsia="Calibri"/>
      <w:b/>
      <w:sz w:val="28"/>
      <w:szCs w:val="28"/>
      <w:lang w:val="id-ID"/>
    </w:rPr>
  </w:style>
  <w:style w:type="paragraph" w:styleId="Heading4">
    <w:name w:val="heading 4"/>
    <w:next w:val="Normal"/>
    <w:uiPriority w:val="9"/>
    <w:semiHidden/>
    <w:unhideWhenUsed/>
    <w:qFormat/>
    <w:pPr>
      <w:keepNext/>
      <w:keepLines/>
      <w:spacing w:before="240" w:after="40"/>
      <w:outlineLvl w:val="3"/>
    </w:pPr>
    <w:rPr>
      <w:rFonts w:eastAsia="Calibri"/>
      <w:b/>
      <w:sz w:val="24"/>
      <w:szCs w:val="24"/>
      <w:lang w:val="id-ID"/>
    </w:rPr>
  </w:style>
  <w:style w:type="paragraph" w:styleId="Heading5">
    <w:name w:val="heading 5"/>
    <w:next w:val="Normal"/>
    <w:uiPriority w:val="9"/>
    <w:semiHidden/>
    <w:unhideWhenUsed/>
    <w:qFormat/>
    <w:pPr>
      <w:keepNext/>
      <w:keepLines/>
      <w:spacing w:before="220" w:after="40"/>
      <w:outlineLvl w:val="4"/>
    </w:pPr>
    <w:rPr>
      <w:rFonts w:eastAsia="Calibri"/>
      <w:b/>
      <w:sz w:val="22"/>
      <w:szCs w:val="22"/>
      <w:lang w:val="id-ID"/>
    </w:rPr>
  </w:style>
  <w:style w:type="paragraph" w:styleId="Heading6">
    <w:name w:val="heading 6"/>
    <w:next w:val="Normal"/>
    <w:uiPriority w:val="9"/>
    <w:semiHidden/>
    <w:unhideWhenUsed/>
    <w:qFormat/>
    <w:pPr>
      <w:keepNext/>
      <w:keepLines/>
      <w:spacing w:before="200" w:after="40"/>
      <w:outlineLvl w:val="5"/>
    </w:pPr>
    <w:rPr>
      <w:rFonts w:eastAsia="Calibri"/>
      <w:b/>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ind w:left="548"/>
      <w:jc w:val="both"/>
    </w:pPr>
    <w:rPr>
      <w:rFonts w:ascii="Cambria" w:eastAsia="Cambria" w:hAnsi="Cambria" w:cs="Cambria"/>
      <w:sz w:val="24"/>
      <w:szCs w:val="24"/>
      <w:lang w:val="id"/>
    </w:rPr>
  </w:style>
  <w:style w:type="paragraph" w:styleId="Caption">
    <w:name w:val="caption"/>
    <w:basedOn w:val="NormalImajiAbstractBody"/>
    <w:next w:val="NormalImajiAbstractBody"/>
    <w:qFormat/>
    <w:rPr>
      <w:b/>
      <w:bCs/>
      <w:sz w:val="20"/>
      <w:szCs w:val="20"/>
    </w:rPr>
  </w:style>
  <w:style w:type="paragraph" w:customStyle="1" w:styleId="NormalImajiAbstractBody">
    <w:name w:val="Normal;Imaji_Abstract_Body"/>
    <w:qFormat/>
    <w:pPr>
      <w:tabs>
        <w:tab w:val="left" w:pos="425"/>
      </w:tabs>
      <w:suppressAutoHyphens/>
      <w:spacing w:line="1" w:lineRule="atLeast"/>
      <w:ind w:leftChars="-1" w:left="-1" w:hangingChars="1" w:hanging="1"/>
      <w:contextualSpacing/>
      <w:jc w:val="both"/>
      <w:textAlignment w:val="top"/>
      <w:outlineLvl w:val="0"/>
    </w:pPr>
    <w:rPr>
      <w:rFonts w:ascii="Times New Roman" w:eastAsia="Calibri" w:hAnsi="Times New Roman"/>
      <w:position w:val="-1"/>
      <w:sz w:val="24"/>
      <w:szCs w:val="22"/>
      <w:lang w:val="en-GB"/>
    </w:rPr>
  </w:style>
  <w:style w:type="character" w:styleId="FollowedHyperlink">
    <w:name w:val="FollowedHyperlink"/>
    <w:qFormat/>
    <w:rPr>
      <w:color w:val="954F72"/>
      <w:w w:val="100"/>
      <w:position w:val="-1"/>
      <w:u w:val="single"/>
      <w:vertAlign w:val="baseline"/>
      <w:cs w:val="0"/>
    </w:rPr>
  </w:style>
  <w:style w:type="paragraph" w:styleId="Footer">
    <w:name w:val="footer"/>
    <w:basedOn w:val="NormalImajiAbstractBody"/>
    <w:qFormat/>
    <w:pPr>
      <w:tabs>
        <w:tab w:val="clear" w:pos="425"/>
        <w:tab w:val="center" w:pos="4680"/>
        <w:tab w:val="right" w:pos="9360"/>
      </w:tabs>
    </w:pPr>
  </w:style>
  <w:style w:type="paragraph" w:styleId="Header">
    <w:name w:val="header"/>
    <w:basedOn w:val="NormalImajiAbstractBody"/>
    <w:qFormat/>
    <w:pPr>
      <w:tabs>
        <w:tab w:val="center" w:pos="4513"/>
        <w:tab w:val="right" w:pos="9026"/>
      </w:tabs>
    </w:pPr>
    <w:rPr>
      <w:szCs w:val="20"/>
    </w:rPr>
  </w:style>
  <w:style w:type="character" w:styleId="Hyperlink">
    <w:name w:val="Hyperlink"/>
    <w:qFormat/>
    <w:rPr>
      <w:color w:val="0000FF"/>
      <w:w w:val="100"/>
      <w:position w:val="-1"/>
      <w:u w:val="single"/>
      <w:vertAlign w:val="baseline"/>
      <w:cs w:val="0"/>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Subtitle">
    <w:name w:val="Subtitle"/>
    <w:next w:val="Normal"/>
    <w:qFormat/>
    <w:pPr>
      <w:keepNext/>
      <w:keepLines/>
      <w:spacing w:before="360" w:after="80"/>
    </w:pPr>
    <w:rPr>
      <w:rFonts w:ascii="Georgia" w:eastAsia="Georgia" w:hAnsi="Georgia" w:cs="Georgia"/>
      <w:i/>
      <w:iCs/>
      <w:color w:val="666666"/>
      <w:sz w:val="48"/>
      <w:szCs w:val="48"/>
      <w:lang w:val="id-ID"/>
    </w:rPr>
  </w:style>
  <w:style w:type="paragraph" w:styleId="Title">
    <w:name w:val="Title"/>
    <w:next w:val="Normal"/>
    <w:uiPriority w:val="10"/>
    <w:qFormat/>
    <w:pPr>
      <w:keepNext/>
      <w:keepLines/>
      <w:spacing w:before="480" w:after="120"/>
    </w:pPr>
    <w:rPr>
      <w:rFonts w:eastAsia="Calibri"/>
      <w:b/>
      <w:sz w:val="72"/>
      <w:szCs w:val="72"/>
      <w:lang w:val="id-ID"/>
    </w:rPr>
  </w:style>
  <w:style w:type="table" w:customStyle="1" w:styleId="TableNormal0">
    <w:name w:val="TableNormal"/>
    <w:tblPr>
      <w:tblCellMar>
        <w:top w:w="100" w:type="dxa"/>
        <w:left w:w="100" w:type="dxa"/>
        <w:bottom w:w="100" w:type="dxa"/>
        <w:right w:w="100" w:type="dxa"/>
      </w:tblCellMar>
    </w:tblPr>
  </w:style>
  <w:style w:type="paragraph" w:customStyle="1" w:styleId="ImajiKeyword">
    <w:name w:val="Imaji_Keyword"/>
    <w:basedOn w:val="NormalImajiAbstractBody"/>
    <w:qFormat/>
    <w:pPr>
      <w:widowControl w:val="0"/>
      <w:autoSpaceDE w:val="0"/>
      <w:autoSpaceDN w:val="0"/>
      <w:adjustRightInd w:val="0"/>
    </w:pPr>
    <w:rPr>
      <w:b/>
      <w:bCs/>
      <w:i/>
      <w:iCs/>
    </w:rPr>
  </w:style>
  <w:style w:type="paragraph" w:customStyle="1" w:styleId="ImajiAuthor">
    <w:name w:val="Imaji_Author"/>
    <w:basedOn w:val="NormalImajiAbstractBody"/>
    <w:qFormat/>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qFormat/>
    <w:rPr>
      <w:rFonts w:ascii="Times New Roman" w:eastAsia="Calibri" w:hAnsi="Times New Roman" w:cs="Times New Roman"/>
      <w:b/>
      <w:bCs/>
      <w:i/>
      <w:iCs/>
      <w:w w:val="100"/>
      <w:position w:val="-1"/>
      <w:szCs w:val="22"/>
      <w:vertAlign w:val="baseline"/>
      <w:cs w:val="0"/>
      <w:lang w:val="en-GB"/>
    </w:rPr>
  </w:style>
  <w:style w:type="paragraph" w:customStyle="1" w:styleId="ImajiTitle">
    <w:name w:val="Imaji_Title"/>
    <w:basedOn w:val="NormalImajiAbstractBody"/>
    <w:qFormat/>
    <w:pPr>
      <w:widowControl w:val="0"/>
      <w:autoSpaceDE w:val="0"/>
      <w:autoSpaceDN w:val="0"/>
      <w:adjustRightInd w:val="0"/>
      <w:jc w:val="center"/>
    </w:pPr>
    <w:rPr>
      <w:b/>
      <w:bCs/>
      <w:spacing w:val="-5"/>
      <w:szCs w:val="20"/>
    </w:rPr>
  </w:style>
  <w:style w:type="character" w:customStyle="1" w:styleId="ImajiAuthorChar">
    <w:name w:val="Imaji_Author Char"/>
    <w:qFormat/>
    <w:rPr>
      <w:rFonts w:ascii="Times New Roman" w:eastAsia="Calibri" w:hAnsi="Times New Roman" w:cs="Times New Roman"/>
      <w:bCs/>
      <w:spacing w:val="2"/>
      <w:w w:val="100"/>
      <w:position w:val="-1"/>
      <w:szCs w:val="22"/>
      <w:vertAlign w:val="baseline"/>
      <w:cs w:val="0"/>
      <w:lang w:val="en-GB"/>
    </w:rPr>
  </w:style>
  <w:style w:type="character" w:customStyle="1" w:styleId="ImajiTitleChar">
    <w:name w:val="Imaji_Title Char"/>
    <w:qFormat/>
    <w:rPr>
      <w:rFonts w:ascii="Times New Roman" w:eastAsia="Calibri" w:hAnsi="Times New Roman" w:cs="Times New Roman"/>
      <w:b/>
      <w:bCs/>
      <w:spacing w:val="-5"/>
      <w:w w:val="100"/>
      <w:position w:val="-1"/>
      <w:szCs w:val="20"/>
      <w:vertAlign w:val="baseline"/>
      <w:cs w:val="0"/>
      <w:lang w:val="en-GB"/>
    </w:rPr>
  </w:style>
  <w:style w:type="paragraph" w:customStyle="1" w:styleId="ImajiTable">
    <w:name w:val="Imaji_Table"/>
    <w:basedOn w:val="NormalImajiAbstractBody"/>
    <w:qFormat/>
    <w:pPr>
      <w:spacing w:before="240" w:after="120"/>
      <w:ind w:left="850" w:hanging="493"/>
      <w:jc w:val="center"/>
    </w:pPr>
    <w:rPr>
      <w:szCs w:val="24"/>
      <w:lang w:val="en-US"/>
    </w:rPr>
  </w:style>
  <w:style w:type="paragraph" w:customStyle="1" w:styleId="EndNoteBibliography">
    <w:name w:val="EndNote Bibliography"/>
    <w:basedOn w:val="NormalImajiAbstractBody"/>
    <w:qFormat/>
    <w:rPr>
      <w:szCs w:val="20"/>
    </w:rPr>
  </w:style>
  <w:style w:type="character" w:customStyle="1" w:styleId="EndNoteBibliographyChar">
    <w:name w:val="EndNote Bibliography Char"/>
    <w:qFormat/>
    <w:rPr>
      <w:rFonts w:ascii="Times New Roman" w:eastAsia="Calibri" w:hAnsi="Times New Roman" w:cs="Times New Roman"/>
      <w:w w:val="100"/>
      <w:position w:val="-1"/>
      <w:szCs w:val="20"/>
      <w:vertAlign w:val="baseline"/>
      <w:cs w:val="0"/>
    </w:rPr>
  </w:style>
  <w:style w:type="character" w:customStyle="1" w:styleId="HeaderChar">
    <w:name w:val="Header Char"/>
    <w:qFormat/>
    <w:rPr>
      <w:rFonts w:ascii="Times New Roman" w:eastAsia="Calibri" w:hAnsi="Times New Roman" w:cs="Times New Roman"/>
      <w:w w:val="100"/>
      <w:position w:val="-1"/>
      <w:szCs w:val="20"/>
      <w:vertAlign w:val="baseline"/>
      <w:cs w:val="0"/>
      <w:lang w:val="en-GB"/>
    </w:rPr>
  </w:style>
  <w:style w:type="character" w:customStyle="1" w:styleId="Heading1Char">
    <w:name w:val="Heading 1 Char"/>
    <w:qFormat/>
    <w:rPr>
      <w:rFonts w:ascii="Calibri Light" w:eastAsia="Times New Roman" w:hAnsi="Calibri Light" w:cs="Times New Roman"/>
      <w:b/>
      <w:bCs/>
      <w:w w:val="100"/>
      <w:kern w:val="32"/>
      <w:position w:val="-1"/>
      <w:sz w:val="32"/>
      <w:szCs w:val="32"/>
      <w:vertAlign w:val="baseline"/>
      <w:cs w:val="0"/>
      <w:lang w:val="en-GB"/>
    </w:rPr>
  </w:style>
  <w:style w:type="character" w:customStyle="1" w:styleId="Heading2Char">
    <w:name w:val="Heading 2 Char"/>
    <w:qFormat/>
    <w:rPr>
      <w:rFonts w:ascii="Times New Roman" w:eastAsia="Times New Roman" w:hAnsi="Times New Roman"/>
      <w:b/>
      <w:bCs/>
      <w:i/>
      <w:iCs/>
      <w:w w:val="100"/>
      <w:position w:val="-1"/>
      <w:sz w:val="28"/>
      <w:szCs w:val="28"/>
      <w:vertAlign w:val="baseline"/>
      <w:cs w:val="0"/>
      <w:lang w:val="id-ID"/>
    </w:rPr>
  </w:style>
  <w:style w:type="character" w:customStyle="1" w:styleId="FooterChar">
    <w:name w:val="Footer Char"/>
    <w:qFormat/>
    <w:rPr>
      <w:rFonts w:ascii="Times New Roman" w:hAnsi="Times New Roman"/>
      <w:w w:val="100"/>
      <w:position w:val="-1"/>
      <w:sz w:val="24"/>
      <w:szCs w:val="22"/>
      <w:vertAlign w:val="baseline"/>
      <w:cs w:val="0"/>
      <w:lang w:val="en-GB"/>
    </w:rPr>
  </w:style>
  <w:style w:type="table" w:customStyle="1" w:styleId="Style39">
    <w:name w:val="_Style 39"/>
    <w:basedOn w:val="TableNormal0"/>
    <w:qFormat/>
    <w:tblPr/>
  </w:style>
  <w:style w:type="character" w:styleId="PlaceholderText">
    <w:name w:val="Placeholder Text"/>
    <w:basedOn w:val="DefaultParagraphFont"/>
    <w:uiPriority w:val="99"/>
    <w:semiHidden/>
    <w:qFormat/>
    <w:rPr>
      <w:color w:val="808080"/>
    </w:rPr>
  </w:style>
  <w:style w:type="table" w:customStyle="1" w:styleId="Style42">
    <w:name w:val="_Style 42"/>
    <w:basedOn w:val="TableNormal0"/>
    <w:qFormat/>
    <w:tblPr>
      <w:tblCellMar>
        <w:top w:w="0" w:type="dxa"/>
        <w:left w:w="108" w:type="dxa"/>
        <w:bottom w:w="0" w:type="dxa"/>
        <w:right w:w="108" w:type="dxa"/>
      </w:tblCellMar>
    </w:tblPr>
  </w:style>
  <w:style w:type="paragraph" w:styleId="ListParagraph">
    <w:name w:val="List Paragraph"/>
    <w:basedOn w:val="Normal"/>
    <w:uiPriority w:val="1"/>
    <w:qFormat/>
    <w:pPr>
      <w:ind w:left="720"/>
      <w:contextualSpacing/>
    </w:pPr>
  </w:style>
  <w:style w:type="character" w:styleId="UnresolvedMention">
    <w:name w:val="Unresolved Mention"/>
    <w:basedOn w:val="DefaultParagraphFont"/>
    <w:uiPriority w:val="99"/>
    <w:semiHidden/>
    <w:unhideWhenUsed/>
    <w:rsid w:val="003A2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4592">
      <w:bodyDiv w:val="1"/>
      <w:marLeft w:val="0"/>
      <w:marRight w:val="0"/>
      <w:marTop w:val="0"/>
      <w:marBottom w:val="0"/>
      <w:divBdr>
        <w:top w:val="none" w:sz="0" w:space="0" w:color="auto"/>
        <w:left w:val="none" w:sz="0" w:space="0" w:color="auto"/>
        <w:bottom w:val="none" w:sz="0" w:space="0" w:color="auto"/>
        <w:right w:val="none" w:sz="0" w:space="0" w:color="auto"/>
      </w:divBdr>
    </w:div>
    <w:div w:id="914704027">
      <w:bodyDiv w:val="1"/>
      <w:marLeft w:val="0"/>
      <w:marRight w:val="0"/>
      <w:marTop w:val="0"/>
      <w:marBottom w:val="0"/>
      <w:divBdr>
        <w:top w:val="none" w:sz="0" w:space="0" w:color="auto"/>
        <w:left w:val="none" w:sz="0" w:space="0" w:color="auto"/>
        <w:bottom w:val="none" w:sz="0" w:space="0" w:color="auto"/>
        <w:right w:val="none" w:sz="0" w:space="0" w:color="auto"/>
      </w:divBdr>
    </w:div>
    <w:div w:id="1536308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Jokowinarko@unesa.ac.id"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brahammiracle.20053@mhs.unesa.ac.id" TargetMode="External"/><Relationship Id="rId22" Type="http://schemas.openxmlformats.org/officeDocument/2006/relationships/hyperlink" Target="https://doi.org/10.37641/jimkes.v13i5.415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7p5oygu5w3/BbbVAyN1EARfyA==">CgMxLjA4AHIhMTR2ek1kWW5sam1OZnFFbVd6eHFBcFVOSnlRMDgxX0pM</go:docsCustomData>
</go:gDocsCustomXmlDataStorage>
</file>

<file path=customXml/item3.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EF61F7C-4894-D14D-95C3-E917959CB0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4641</Words>
  <Characters>26456</Characters>
  <Application>Microsoft Office Word</Application>
  <DocSecurity>0</DocSecurity>
  <Lines>220</Lines>
  <Paragraphs>62</Paragraphs>
  <ScaleCrop>false</ScaleCrop>
  <Company/>
  <LinksUpToDate>false</LinksUpToDate>
  <CharactersWithSpaces>31035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3</cp:revision>
  <dcterms:created xsi:type="dcterms:W3CDTF">2026-06-28T18:57:00Z</dcterms:created>
  <dcterms:modified xsi:type="dcterms:W3CDTF">2026-06-29T02:54:00Z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y fmtid="{D5CDD505-2E9C-101B-9397-08002B2CF9AE}" pid="4" name="KSOProductBuildVer">
    <vt:lpwstr>1033-12.9.0.21549</vt:lpwstr>
  </property>
  <property fmtid="{D5CDD505-2E9C-101B-9397-08002B2CF9AE}" pid="5" name="ICV">
    <vt:lpwstr>75B98B4B382F47C893059E8A4ED4DDE1_12</vt:lpwstr>
  </property>
</Properties>
</file>