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4B3" w:rsidRDefault="002D44B3" w:rsidP="001618BC">
      <w:pPr>
        <w:spacing w:after="120"/>
        <w:ind w:right="200"/>
        <w:rPr>
          <w:rFonts w:ascii="Times New Roman" w:eastAsia="Times New Roman" w:hAnsi="Times New Roman"/>
          <w:b/>
          <w:sz w:val="22"/>
        </w:rPr>
        <w:sectPr w:rsidR="002D44B3" w:rsidSect="00DB0628">
          <w:headerReference w:type="even" r:id="rId8"/>
          <w:headerReference w:type="default" r:id="rId9"/>
          <w:footerReference w:type="even" r:id="rId10"/>
          <w:footerReference w:type="default" r:id="rId11"/>
          <w:headerReference w:type="first" r:id="rId12"/>
          <w:pgSz w:w="11907" w:h="16839" w:code="9"/>
          <w:pgMar w:top="1440" w:right="1440" w:bottom="1440" w:left="1440" w:header="708" w:footer="708" w:gutter="0"/>
          <w:pgNumType w:start="1693"/>
          <w:cols w:space="708"/>
          <w:docGrid w:linePitch="360"/>
        </w:sectPr>
      </w:pPr>
    </w:p>
    <w:p w:rsidR="0013168E" w:rsidRDefault="0013168E" w:rsidP="001618BC">
      <w:pPr>
        <w:spacing w:after="120"/>
        <w:ind w:right="200"/>
        <w:jc w:val="center"/>
        <w:rPr>
          <w:rFonts w:ascii="Times New Roman" w:eastAsia="Times New Roman" w:hAnsi="Times New Roman"/>
          <w:b/>
          <w:sz w:val="22"/>
        </w:rPr>
      </w:pPr>
      <w:bookmarkStart w:id="0" w:name="_GoBack"/>
      <w:bookmarkEnd w:id="0"/>
      <w:r>
        <w:rPr>
          <w:rFonts w:ascii="Times New Roman" w:eastAsia="Times New Roman" w:hAnsi="Times New Roman"/>
          <w:b/>
          <w:sz w:val="22"/>
        </w:rPr>
        <w:lastRenderedPageBreak/>
        <w:t>PENGEMBANGAN MEDIA PEMBELAJARAN MONOPOLI UNTUK SISWA KELAS IV SEKOLAH DASAR MATERI GAYA TEMA 7 INDAHNYA KERAGAMAN DI NEGERIKU</w:t>
      </w:r>
    </w:p>
    <w:p w:rsidR="0013168E" w:rsidRDefault="0013168E" w:rsidP="0013168E">
      <w:pPr>
        <w:spacing w:line="200" w:lineRule="exact"/>
        <w:rPr>
          <w:rFonts w:ascii="Times New Roman" w:eastAsia="Times New Roman" w:hAnsi="Times New Roman"/>
          <w:sz w:val="24"/>
        </w:rPr>
      </w:pPr>
    </w:p>
    <w:p w:rsidR="0013168E" w:rsidRDefault="0013168E" w:rsidP="0013168E">
      <w:pPr>
        <w:spacing w:line="296" w:lineRule="exact"/>
        <w:rPr>
          <w:rFonts w:ascii="Times New Roman" w:eastAsia="Times New Roman" w:hAnsi="Times New Roman"/>
          <w:sz w:val="24"/>
        </w:rPr>
      </w:pPr>
    </w:p>
    <w:p w:rsidR="0013168E" w:rsidRDefault="0013168E" w:rsidP="0013168E">
      <w:pPr>
        <w:jc w:val="center"/>
        <w:rPr>
          <w:rFonts w:ascii="Times New Roman" w:eastAsia="Times New Roman" w:hAnsi="Times New Roman"/>
          <w:b/>
          <w:sz w:val="22"/>
        </w:rPr>
      </w:pPr>
      <w:r>
        <w:rPr>
          <w:rFonts w:ascii="Times New Roman" w:eastAsia="Times New Roman" w:hAnsi="Times New Roman"/>
          <w:b/>
          <w:sz w:val="22"/>
        </w:rPr>
        <w:t>Eka Putri Miftakhurrohmah</w:t>
      </w:r>
    </w:p>
    <w:p w:rsidR="0013168E" w:rsidRDefault="0013168E" w:rsidP="0013168E">
      <w:pPr>
        <w:spacing w:line="33" w:lineRule="exact"/>
        <w:rPr>
          <w:rFonts w:ascii="Times New Roman" w:eastAsia="Times New Roman" w:hAnsi="Times New Roman"/>
          <w:sz w:val="24"/>
        </w:rPr>
      </w:pPr>
    </w:p>
    <w:p w:rsidR="0013168E" w:rsidRPr="003F75EE" w:rsidRDefault="0013168E" w:rsidP="0013168E">
      <w:pPr>
        <w:spacing w:after="120"/>
        <w:jc w:val="center"/>
        <w:rPr>
          <w:rFonts w:ascii="Times New Roman" w:eastAsia="Times New Roman" w:hAnsi="Times New Roman" w:cs="Times New Roman"/>
        </w:rPr>
      </w:pPr>
      <w:r w:rsidRPr="003F75EE">
        <w:rPr>
          <w:rFonts w:ascii="Times New Roman" w:eastAsia="Times New Roman" w:hAnsi="Times New Roman" w:cs="Times New Roman"/>
        </w:rPr>
        <w:t xml:space="preserve">PGSD FIP Universitas Negeri Surabaya </w:t>
      </w:r>
      <w:hyperlink r:id="rId13" w:history="1">
        <w:r w:rsidRPr="003F75EE">
          <w:rPr>
            <w:rStyle w:val="Hyperlink"/>
            <w:rFonts w:ascii="Times New Roman" w:eastAsia="Times New Roman" w:hAnsi="Times New Roman" w:cs="Times New Roman"/>
          </w:rPr>
          <w:t xml:space="preserve">(eka.17010644176@mhs.unesa.ac.id </w:t>
        </w:r>
      </w:hyperlink>
      <w:r w:rsidRPr="003F75EE">
        <w:rPr>
          <w:rFonts w:ascii="Times New Roman" w:eastAsia="Times New Roman" w:hAnsi="Times New Roman" w:cs="Times New Roman"/>
        </w:rPr>
        <w:t>)</w:t>
      </w:r>
    </w:p>
    <w:p w:rsidR="0013168E" w:rsidRDefault="0013168E" w:rsidP="0013168E">
      <w:pPr>
        <w:spacing w:line="369" w:lineRule="exact"/>
        <w:rPr>
          <w:rFonts w:ascii="Times New Roman" w:eastAsia="Times New Roman" w:hAnsi="Times New Roman"/>
          <w:sz w:val="24"/>
        </w:rPr>
      </w:pPr>
    </w:p>
    <w:p w:rsidR="0013168E" w:rsidRDefault="0013168E" w:rsidP="0013168E">
      <w:pPr>
        <w:spacing w:line="0" w:lineRule="atLeast"/>
        <w:jc w:val="center"/>
        <w:rPr>
          <w:rFonts w:ascii="Times New Roman" w:eastAsia="Times New Roman" w:hAnsi="Times New Roman"/>
          <w:b/>
          <w:sz w:val="22"/>
        </w:rPr>
      </w:pPr>
      <w:r>
        <w:rPr>
          <w:rFonts w:ascii="Times New Roman" w:eastAsia="Times New Roman" w:hAnsi="Times New Roman"/>
          <w:b/>
          <w:sz w:val="22"/>
        </w:rPr>
        <w:t>M. Husni Abdullah</w:t>
      </w:r>
    </w:p>
    <w:p w:rsidR="0013168E" w:rsidRDefault="0013168E" w:rsidP="0013168E">
      <w:pPr>
        <w:tabs>
          <w:tab w:val="left" w:pos="6026"/>
        </w:tabs>
        <w:spacing w:line="33" w:lineRule="exact"/>
        <w:rPr>
          <w:rFonts w:ascii="Times New Roman" w:eastAsia="Times New Roman" w:hAnsi="Times New Roman"/>
          <w:sz w:val="24"/>
        </w:rPr>
      </w:pPr>
      <w:r>
        <w:rPr>
          <w:rFonts w:ascii="Times New Roman" w:eastAsia="Times New Roman" w:hAnsi="Times New Roman"/>
          <w:sz w:val="24"/>
        </w:rPr>
        <w:tab/>
      </w:r>
    </w:p>
    <w:p w:rsidR="0013168E" w:rsidRPr="003F75EE" w:rsidRDefault="0013168E" w:rsidP="0013168E">
      <w:pPr>
        <w:ind w:right="20"/>
        <w:jc w:val="center"/>
        <w:rPr>
          <w:rFonts w:ascii="Times New Roman" w:eastAsia="Times New Roman" w:hAnsi="Times New Roman"/>
        </w:rPr>
      </w:pPr>
      <w:r w:rsidRPr="003F75EE">
        <w:rPr>
          <w:rFonts w:ascii="Times New Roman" w:eastAsia="Times New Roman" w:hAnsi="Times New Roman"/>
        </w:rPr>
        <w:t>PGSD FIP Universitas Negeri Surabaya</w:t>
      </w:r>
    </w:p>
    <w:p w:rsidR="0013168E" w:rsidRDefault="0013168E" w:rsidP="0013168E">
      <w:pPr>
        <w:spacing w:line="289" w:lineRule="exact"/>
        <w:rPr>
          <w:rFonts w:ascii="Times New Roman" w:eastAsia="Times New Roman" w:hAnsi="Times New Roman"/>
          <w:sz w:val="24"/>
        </w:rPr>
      </w:pPr>
    </w:p>
    <w:p w:rsidR="0013168E" w:rsidRDefault="0013168E" w:rsidP="0013168E">
      <w:pPr>
        <w:spacing w:before="240" w:after="40"/>
        <w:jc w:val="center"/>
        <w:rPr>
          <w:rFonts w:ascii="Times New Roman" w:eastAsia="Times New Roman" w:hAnsi="Times New Roman"/>
          <w:b/>
        </w:rPr>
      </w:pPr>
      <w:r>
        <w:rPr>
          <w:rFonts w:ascii="Times New Roman" w:eastAsia="Times New Roman" w:hAnsi="Times New Roman"/>
          <w:b/>
        </w:rPr>
        <w:t>Abstrak</w:t>
      </w:r>
    </w:p>
    <w:p w:rsidR="0013168E" w:rsidRDefault="0013168E" w:rsidP="0013168E">
      <w:pPr>
        <w:spacing w:line="41" w:lineRule="exact"/>
        <w:rPr>
          <w:rFonts w:ascii="Times New Roman" w:eastAsia="Times New Roman" w:hAnsi="Times New Roman"/>
          <w:sz w:val="24"/>
        </w:rPr>
      </w:pPr>
    </w:p>
    <w:p w:rsidR="0013168E" w:rsidRDefault="0013168E" w:rsidP="0013168E">
      <w:pPr>
        <w:spacing w:before="240" w:after="40"/>
        <w:ind w:left="720" w:right="-187"/>
        <w:jc w:val="both"/>
        <w:rPr>
          <w:rFonts w:ascii="Times New Roman" w:eastAsia="Times New Roman" w:hAnsi="Times New Roman"/>
        </w:rPr>
      </w:pPr>
      <w:r>
        <w:rPr>
          <w:rFonts w:ascii="Times New Roman" w:eastAsia="Times New Roman" w:hAnsi="Times New Roman"/>
        </w:rPr>
        <w:t xml:space="preserve">Tujuan dari penelitian ini adalah untuk mendeskripsikan proses pengembangan media dan untuk mengetahui hasil pengembangan media pembelajaran monopoli yang ditinjau dari tingkat kevalidan media pada materi gaya untuk siswa kelas IV sekolah dasar. Penelitian ini menggunakan metode penelitian dan pengembangan dari Borg and Gall yang terdapat 10 tahapan penelitian namun peneliti hanya melakukan 5 tahapan dikarenakan adanya pandemi covid 19. Instrumen penelitian yang digunakan dalam penelitian ini adalah lembar validasi media, lembar validasi materi dan lembar validasi pembelajaran. Teknik analisis data yang dilakukan yaitu teknik analisis data kuantitatif dan kualitatif. Hasil dari analisis data menunjukkan bahwa proses pengembangan media pembelajaran monopoli ini menghasilkan media pembelajaran yang layak digunakan dalam pembelajaran dengan tingkat validitasnya </w:t>
      </w:r>
      <w:r w:rsidRPr="00F22587">
        <w:rPr>
          <w:rFonts w:ascii="Times New Roman" w:hAnsi="Times New Roman" w:cs="Times New Roman"/>
        </w:rPr>
        <w:t>menunjukkan nilai validasi media mencapai 93%, nilai validasi materi mencapai 8</w:t>
      </w:r>
      <w:r>
        <w:rPr>
          <w:rFonts w:ascii="Times New Roman" w:hAnsi="Times New Roman" w:cs="Times New Roman"/>
        </w:rPr>
        <w:t>1,</w:t>
      </w:r>
      <w:r w:rsidRPr="00F22587">
        <w:rPr>
          <w:rFonts w:ascii="Times New Roman" w:hAnsi="Times New Roman" w:cs="Times New Roman"/>
        </w:rPr>
        <w:t>3%, dan nilai validasi pembelajaran mencapai 90%. Kesimpulan dari hasil penelitian ini adalah</w:t>
      </w:r>
      <w:r>
        <w:rPr>
          <w:rFonts w:ascii="Times New Roman" w:hAnsi="Times New Roman" w:cs="Times New Roman"/>
        </w:rPr>
        <w:t xml:space="preserve"> pengembangan media pembelajaran monopoli valid tanpa revisi dan dapat diterapkan dalam pembelajaran di sekolah dasar sehingga memberikan pengalaman baru dari </w:t>
      </w:r>
      <w:r w:rsidRPr="00375BF8">
        <w:rPr>
          <w:rFonts w:ascii="Times New Roman" w:hAnsi="Times New Roman"/>
        </w:rPr>
        <w:t>pembelajaran yang bersifat abstrak</w:t>
      </w:r>
      <w:r>
        <w:rPr>
          <w:rFonts w:ascii="Times New Roman" w:hAnsi="Times New Roman"/>
        </w:rPr>
        <w:t xml:space="preserve"> kedalam pengalaman belajar konkre</w:t>
      </w:r>
      <w:r w:rsidRPr="00375BF8">
        <w:rPr>
          <w:rFonts w:ascii="Times New Roman" w:hAnsi="Times New Roman"/>
        </w:rPr>
        <w:t>t.</w:t>
      </w:r>
      <w:r>
        <w:rPr>
          <w:rFonts w:ascii="Times New Roman" w:eastAsia="Times New Roman" w:hAnsi="Times New Roman"/>
        </w:rPr>
        <w:t xml:space="preserve"> </w:t>
      </w:r>
    </w:p>
    <w:p w:rsidR="0013168E" w:rsidRDefault="0013168E" w:rsidP="0013168E">
      <w:pPr>
        <w:spacing w:line="20" w:lineRule="exact"/>
        <w:rPr>
          <w:rFonts w:ascii="Times New Roman" w:eastAsia="Times New Roman" w:hAnsi="Times New Roman"/>
          <w:sz w:val="24"/>
        </w:rPr>
      </w:pPr>
    </w:p>
    <w:p w:rsidR="0013168E" w:rsidRDefault="0013168E" w:rsidP="0013168E">
      <w:pPr>
        <w:spacing w:line="0" w:lineRule="atLeast"/>
        <w:ind w:firstLine="720"/>
        <w:rPr>
          <w:rFonts w:ascii="Times New Roman" w:eastAsia="Times New Roman" w:hAnsi="Times New Roman"/>
        </w:rPr>
      </w:pPr>
      <w:r>
        <w:rPr>
          <w:rFonts w:ascii="Times New Roman" w:eastAsia="Times New Roman" w:hAnsi="Times New Roman"/>
          <w:b/>
        </w:rPr>
        <w:t xml:space="preserve">Kata Kunci: </w:t>
      </w:r>
      <w:r w:rsidR="007772DE">
        <w:rPr>
          <w:rFonts w:ascii="Times New Roman" w:eastAsia="Times New Roman" w:hAnsi="Times New Roman"/>
        </w:rPr>
        <w:t xml:space="preserve">Pengembangan, </w:t>
      </w:r>
      <w:r w:rsidR="000F6032">
        <w:rPr>
          <w:rFonts w:ascii="Times New Roman" w:eastAsia="Times New Roman" w:hAnsi="Times New Roman"/>
        </w:rPr>
        <w:t xml:space="preserve">Media </w:t>
      </w:r>
      <w:r w:rsidR="007772DE">
        <w:rPr>
          <w:rFonts w:ascii="Times New Roman" w:eastAsia="Times New Roman" w:hAnsi="Times New Roman"/>
        </w:rPr>
        <w:t xml:space="preserve">Pembelajaran </w:t>
      </w:r>
      <w:r>
        <w:rPr>
          <w:rFonts w:ascii="Times New Roman" w:eastAsia="Times New Roman" w:hAnsi="Times New Roman"/>
        </w:rPr>
        <w:t>Monopoli, Gaya</w:t>
      </w:r>
    </w:p>
    <w:p w:rsidR="0013168E" w:rsidRDefault="0013168E" w:rsidP="0013168E">
      <w:pPr>
        <w:spacing w:line="200" w:lineRule="exact"/>
        <w:rPr>
          <w:rFonts w:ascii="Times New Roman" w:eastAsia="Times New Roman" w:hAnsi="Times New Roman"/>
          <w:sz w:val="24"/>
        </w:rPr>
      </w:pPr>
    </w:p>
    <w:p w:rsidR="0013168E" w:rsidRDefault="0013168E" w:rsidP="0013168E">
      <w:pPr>
        <w:spacing w:line="350" w:lineRule="exact"/>
        <w:rPr>
          <w:rFonts w:ascii="Times New Roman" w:eastAsia="Times New Roman" w:hAnsi="Times New Roman"/>
          <w:sz w:val="24"/>
        </w:rPr>
      </w:pPr>
    </w:p>
    <w:p w:rsidR="0013168E" w:rsidRPr="00BF3495" w:rsidRDefault="0013168E" w:rsidP="0013168E">
      <w:pPr>
        <w:spacing w:line="0" w:lineRule="atLeast"/>
        <w:jc w:val="center"/>
        <w:rPr>
          <w:rFonts w:ascii="Times New Roman" w:eastAsia="Times New Roman" w:hAnsi="Times New Roman"/>
          <w:b/>
        </w:rPr>
      </w:pPr>
      <w:r w:rsidRPr="00BF3495">
        <w:rPr>
          <w:rFonts w:ascii="Times New Roman" w:eastAsia="Times New Roman" w:hAnsi="Times New Roman"/>
          <w:b/>
        </w:rPr>
        <w:t>Abstract</w:t>
      </w:r>
    </w:p>
    <w:p w:rsidR="0013168E" w:rsidRPr="00BF3495" w:rsidRDefault="0013168E" w:rsidP="0013168E">
      <w:pPr>
        <w:spacing w:before="240" w:after="40"/>
        <w:ind w:left="720" w:right="-187"/>
        <w:jc w:val="both"/>
        <w:rPr>
          <w:rFonts w:ascii="Times New Roman" w:eastAsia="Times New Roman" w:hAnsi="Times New Roman"/>
          <w:i/>
        </w:rPr>
      </w:pPr>
      <w:r>
        <w:rPr>
          <w:rFonts w:ascii="Times New Roman" w:eastAsia="Times New Roman" w:hAnsi="Times New Roman"/>
          <w:i/>
        </w:rPr>
        <w:t xml:space="preserve">The purpose of this research is to describe the media development process and to know the results of the development monopoly learning media  in terms of the validity of the media on the material style  in grade IV elementary school.This </w:t>
      </w:r>
      <w:r w:rsidR="00EC6819">
        <w:rPr>
          <w:rFonts w:ascii="Times New Roman" w:eastAsia="Times New Roman" w:hAnsi="Times New Roman"/>
          <w:i/>
        </w:rPr>
        <w:t xml:space="preserve">study uses </w:t>
      </w:r>
      <w:r>
        <w:rPr>
          <w:rFonts w:ascii="Times New Roman" w:eastAsia="Times New Roman" w:hAnsi="Times New Roman"/>
          <w:i/>
        </w:rPr>
        <w:t xml:space="preserve">the </w:t>
      </w:r>
      <w:r w:rsidR="00EC6819">
        <w:rPr>
          <w:rFonts w:ascii="Times New Roman" w:eastAsia="Times New Roman" w:hAnsi="Times New Roman"/>
          <w:i/>
        </w:rPr>
        <w:t xml:space="preserve">research and development </w:t>
      </w:r>
      <w:r>
        <w:rPr>
          <w:rFonts w:ascii="Times New Roman" w:eastAsia="Times New Roman" w:hAnsi="Times New Roman"/>
          <w:i/>
        </w:rPr>
        <w:t xml:space="preserve"> method</w:t>
      </w:r>
      <w:r w:rsidR="00EC6819">
        <w:rPr>
          <w:rFonts w:ascii="Times New Roman" w:eastAsia="Times New Roman" w:hAnsi="Times New Roman"/>
          <w:i/>
        </w:rPr>
        <w:t xml:space="preserve"> of </w:t>
      </w:r>
      <w:r>
        <w:rPr>
          <w:rFonts w:ascii="Times New Roman" w:eastAsia="Times New Roman" w:hAnsi="Times New Roman"/>
          <w:i/>
        </w:rPr>
        <w:t xml:space="preserve">Borg and Gall  </w:t>
      </w:r>
      <w:r w:rsidR="00EC6819">
        <w:rPr>
          <w:rFonts w:ascii="Times New Roman" w:eastAsia="Times New Roman" w:hAnsi="Times New Roman"/>
          <w:i/>
        </w:rPr>
        <w:t xml:space="preserve">which consist of </w:t>
      </w:r>
      <w:r>
        <w:rPr>
          <w:rFonts w:ascii="Times New Roman" w:eastAsia="Times New Roman" w:hAnsi="Times New Roman"/>
          <w:i/>
        </w:rPr>
        <w:t xml:space="preserve"> ten stages but researchers only use 5 stages because of  the covid 19 pandemic. The instrument research used in this study is the media validation sheet, the material validation sheet and the learning validation sheet. The data analysis techniques used are quantitative and qualitative data analysis techniques. The results of the data analysis show that the process of developing monopoly learning media that is suitable for use in learning with the validity level showing that the value of media validation reach 93%, the value of material validation reach 81,3% and the validation value of learning reach 90%. The conclusion from the results of this study is the development of valid monopoly learning media without revision and can be applied in learning in elementary schools so as to provide new experiences from abstract learning into concrete learning experiences.</w:t>
      </w:r>
    </w:p>
    <w:p w:rsidR="0013168E" w:rsidRPr="007616BA" w:rsidRDefault="0013168E" w:rsidP="0013168E">
      <w:pPr>
        <w:spacing w:line="0" w:lineRule="atLeast"/>
        <w:ind w:firstLine="720"/>
        <w:rPr>
          <w:rFonts w:ascii="Times New Roman" w:eastAsia="Times New Roman" w:hAnsi="Times New Roman"/>
          <w:b/>
          <w:i/>
        </w:rPr>
      </w:pPr>
      <w:r w:rsidRPr="007616BA">
        <w:rPr>
          <w:rFonts w:ascii="Times New Roman" w:eastAsia="Times New Roman" w:hAnsi="Times New Roman"/>
          <w:b/>
          <w:i/>
        </w:rPr>
        <w:t>Keywords</w:t>
      </w:r>
      <w:r>
        <w:rPr>
          <w:rFonts w:ascii="Times New Roman" w:eastAsia="Times New Roman" w:hAnsi="Times New Roman"/>
          <w:b/>
          <w:i/>
        </w:rPr>
        <w:t xml:space="preserve"> : </w:t>
      </w:r>
      <w:r w:rsidR="007772DE">
        <w:rPr>
          <w:rFonts w:ascii="Times New Roman" w:eastAsia="Times New Roman" w:hAnsi="Times New Roman"/>
          <w:b/>
          <w:i/>
        </w:rPr>
        <w:t xml:space="preserve">Development, </w:t>
      </w:r>
      <w:r>
        <w:rPr>
          <w:rFonts w:ascii="Times New Roman" w:eastAsia="Times New Roman" w:hAnsi="Times New Roman"/>
          <w:b/>
          <w:i/>
        </w:rPr>
        <w:t>monopoly</w:t>
      </w:r>
      <w:r w:rsidR="007772DE">
        <w:rPr>
          <w:rFonts w:ascii="Times New Roman" w:eastAsia="Times New Roman" w:hAnsi="Times New Roman"/>
          <w:b/>
          <w:i/>
        </w:rPr>
        <w:t xml:space="preserve"> learning media</w:t>
      </w:r>
      <w:r>
        <w:rPr>
          <w:rFonts w:ascii="Times New Roman" w:eastAsia="Times New Roman" w:hAnsi="Times New Roman"/>
          <w:b/>
          <w:i/>
        </w:rPr>
        <w:t>, force.</w:t>
      </w:r>
    </w:p>
    <w:p w:rsidR="0013168E" w:rsidRDefault="0013168E" w:rsidP="0013168E">
      <w:pPr>
        <w:spacing w:line="0" w:lineRule="atLeast"/>
        <w:rPr>
          <w:rFonts w:ascii="Times New Roman" w:eastAsia="Times New Roman" w:hAnsi="Times New Roman"/>
          <w:b/>
        </w:rPr>
      </w:pPr>
    </w:p>
    <w:p w:rsidR="0013168E" w:rsidRDefault="0013168E" w:rsidP="0013168E">
      <w:pPr>
        <w:spacing w:line="0" w:lineRule="atLeast"/>
        <w:rPr>
          <w:rFonts w:ascii="Times New Roman" w:eastAsia="Times New Roman" w:hAnsi="Times New Roman"/>
          <w:b/>
        </w:rPr>
      </w:pPr>
    </w:p>
    <w:p w:rsidR="0013168E" w:rsidRDefault="0013168E" w:rsidP="0013168E">
      <w:pPr>
        <w:spacing w:line="0" w:lineRule="atLeast"/>
        <w:rPr>
          <w:rFonts w:ascii="Times New Roman" w:eastAsia="Times New Roman" w:hAnsi="Times New Roman"/>
          <w:b/>
        </w:rPr>
        <w:sectPr w:rsidR="0013168E" w:rsidSect="002D44B3">
          <w:type w:val="continuous"/>
          <w:pgSz w:w="11907" w:h="16839" w:code="9"/>
          <w:pgMar w:top="1440" w:right="1440" w:bottom="1440" w:left="1440" w:header="708" w:footer="708" w:gutter="0"/>
          <w:pgNumType w:start="1693"/>
          <w:cols w:space="708"/>
          <w:docGrid w:linePitch="360"/>
        </w:sectPr>
      </w:pPr>
    </w:p>
    <w:p w:rsidR="0013168E" w:rsidRDefault="0013168E" w:rsidP="0013168E">
      <w:pPr>
        <w:spacing w:line="0" w:lineRule="atLeast"/>
        <w:rPr>
          <w:rFonts w:ascii="Times New Roman" w:eastAsia="Times New Roman" w:hAnsi="Times New Roman"/>
          <w:b/>
        </w:rPr>
      </w:pPr>
      <w:r>
        <w:rPr>
          <w:rFonts w:ascii="Times New Roman" w:eastAsia="Times New Roman" w:hAnsi="Times New Roman"/>
          <w:b/>
        </w:rPr>
        <w:lastRenderedPageBreak/>
        <w:t>PENDAHULUAN</w:t>
      </w:r>
    </w:p>
    <w:p w:rsidR="0013168E" w:rsidRDefault="0013168E" w:rsidP="0013168E">
      <w:pPr>
        <w:spacing w:line="254" w:lineRule="exact"/>
        <w:rPr>
          <w:rFonts w:ascii="Times New Roman" w:eastAsia="Times New Roman" w:hAnsi="Times New Roman"/>
          <w:sz w:val="24"/>
        </w:rPr>
      </w:pPr>
    </w:p>
    <w:p w:rsidR="0013168E" w:rsidRDefault="0013168E" w:rsidP="0013168E">
      <w:pPr>
        <w:spacing w:line="276" w:lineRule="auto"/>
        <w:ind w:firstLine="720"/>
        <w:jc w:val="both"/>
        <w:rPr>
          <w:rFonts w:ascii="Times New Roman" w:eastAsia="Times New Roman" w:hAnsi="Times New Roman"/>
        </w:rPr>
        <w:sectPr w:rsidR="0013168E" w:rsidSect="001E7C67">
          <w:type w:val="continuous"/>
          <w:pgSz w:w="11907" w:h="16839" w:code="9"/>
          <w:pgMar w:top="1440" w:right="1440" w:bottom="1440" w:left="1440" w:header="708" w:footer="708" w:gutter="0"/>
          <w:cols w:num="2" w:space="708"/>
          <w:docGrid w:linePitch="360"/>
        </w:sectPr>
      </w:pPr>
    </w:p>
    <w:p w:rsidR="0013168E" w:rsidRDefault="0013168E" w:rsidP="0013168E">
      <w:pPr>
        <w:spacing w:line="276" w:lineRule="auto"/>
        <w:ind w:firstLine="720"/>
        <w:jc w:val="both"/>
        <w:rPr>
          <w:rFonts w:ascii="Times New Roman" w:hAnsi="Times New Roman"/>
          <w:szCs w:val="24"/>
        </w:rPr>
      </w:pPr>
      <w:r>
        <w:rPr>
          <w:rFonts w:ascii="Times New Roman" w:eastAsia="Times New Roman" w:hAnsi="Times New Roman"/>
        </w:rPr>
        <w:lastRenderedPageBreak/>
        <w:t xml:space="preserve">Pendidikan memiliki peranan yang berarti dalam kehidupan manusia . Pendidikan ialah salah satu usaha untuk menggapai kehidupan yang layak. Menurut Muhibbin Syah (2009 : 1), pendidikan pada dasarnya adalah usaha sadar untuk menumbuhkembangkan potensi sumber daya </w:t>
      </w:r>
      <w:r>
        <w:rPr>
          <w:rFonts w:ascii="Times New Roman" w:eastAsia="Times New Roman" w:hAnsi="Times New Roman"/>
        </w:rPr>
        <w:lastRenderedPageBreak/>
        <w:t xml:space="preserve">manusia peserta didik dengan cara mendorong dan memfasilitasi kegiatan belajar mereka. </w:t>
      </w:r>
      <w:r w:rsidRPr="00CB5080">
        <w:rPr>
          <w:rFonts w:ascii="Times New Roman" w:hAnsi="Times New Roman"/>
          <w:szCs w:val="24"/>
        </w:rPr>
        <w:t xml:space="preserve">Pendidikan </w:t>
      </w:r>
      <w:r>
        <w:rPr>
          <w:rFonts w:ascii="Times New Roman" w:hAnsi="Times New Roman"/>
          <w:szCs w:val="24"/>
        </w:rPr>
        <w:t>adalah media dengan tujuan</w:t>
      </w:r>
      <w:r w:rsidRPr="00CB5080">
        <w:rPr>
          <w:rFonts w:ascii="Times New Roman" w:hAnsi="Times New Roman"/>
          <w:szCs w:val="24"/>
        </w:rPr>
        <w:t xml:space="preserve"> men</w:t>
      </w:r>
      <w:r>
        <w:rPr>
          <w:rFonts w:ascii="Times New Roman" w:hAnsi="Times New Roman"/>
          <w:szCs w:val="24"/>
        </w:rPr>
        <w:t>ingkatkan</w:t>
      </w:r>
      <w:r w:rsidRPr="00CB5080">
        <w:rPr>
          <w:rFonts w:ascii="Times New Roman" w:hAnsi="Times New Roman"/>
          <w:szCs w:val="24"/>
        </w:rPr>
        <w:t xml:space="preserve"> sumber daya manusia menjadi lebih ber</w:t>
      </w:r>
      <w:r>
        <w:rPr>
          <w:rFonts w:ascii="Times New Roman" w:hAnsi="Times New Roman"/>
          <w:szCs w:val="24"/>
        </w:rPr>
        <w:t>mutu</w:t>
      </w:r>
      <w:r w:rsidRPr="00CB5080">
        <w:rPr>
          <w:rFonts w:ascii="Times New Roman" w:hAnsi="Times New Roman"/>
          <w:szCs w:val="24"/>
        </w:rPr>
        <w:t xml:space="preserve">. </w:t>
      </w:r>
    </w:p>
    <w:p w:rsidR="0013168E" w:rsidRPr="00CB5080" w:rsidRDefault="0013168E" w:rsidP="0013168E">
      <w:pPr>
        <w:spacing w:line="276" w:lineRule="auto"/>
        <w:ind w:firstLine="720"/>
        <w:jc w:val="both"/>
        <w:rPr>
          <w:rFonts w:ascii="Times New Roman" w:hAnsi="Times New Roman"/>
          <w:szCs w:val="24"/>
        </w:rPr>
      </w:pPr>
      <w:r>
        <w:rPr>
          <w:rFonts w:ascii="Times New Roman" w:hAnsi="Times New Roman"/>
          <w:szCs w:val="24"/>
        </w:rPr>
        <w:t>Kegiatan</w:t>
      </w:r>
      <w:r w:rsidRPr="00B4726A">
        <w:rPr>
          <w:rFonts w:ascii="Times New Roman" w:hAnsi="Times New Roman"/>
          <w:szCs w:val="24"/>
        </w:rPr>
        <w:t xml:space="preserve"> belajar formal dilaksanakan sesuai dengan sistem dan kebijakan – kebijakan </w:t>
      </w:r>
      <w:r w:rsidRPr="00B4726A">
        <w:rPr>
          <w:rFonts w:ascii="Times New Roman" w:hAnsi="Times New Roman"/>
          <w:szCs w:val="24"/>
        </w:rPr>
        <w:lastRenderedPageBreak/>
        <w:t xml:space="preserve">yang telah ditentukan. Salah satu kebijakan yang telah ditentukan yaitu saat ini lembaga pendidikan sekolah dasar menggunakan </w:t>
      </w:r>
      <w:r>
        <w:rPr>
          <w:rFonts w:ascii="Times New Roman" w:hAnsi="Times New Roman"/>
          <w:szCs w:val="24"/>
        </w:rPr>
        <w:t>K13</w:t>
      </w:r>
      <w:r w:rsidRPr="00B4726A">
        <w:rPr>
          <w:rFonts w:ascii="Times New Roman" w:hAnsi="Times New Roman"/>
          <w:szCs w:val="24"/>
        </w:rPr>
        <w:t xml:space="preserve"> . Pe</w:t>
      </w:r>
      <w:r>
        <w:rPr>
          <w:rFonts w:ascii="Times New Roman" w:hAnsi="Times New Roman"/>
          <w:szCs w:val="24"/>
        </w:rPr>
        <w:t>nerapan k</w:t>
      </w:r>
      <w:r w:rsidRPr="00B4726A">
        <w:rPr>
          <w:rFonts w:ascii="Times New Roman" w:hAnsi="Times New Roman"/>
          <w:szCs w:val="24"/>
        </w:rPr>
        <w:t xml:space="preserve">urikulum 2013 di sekolah dasar ini menekankan konsep sikap, pengetahuan </w:t>
      </w:r>
      <w:r>
        <w:rPr>
          <w:rFonts w:ascii="Times New Roman" w:hAnsi="Times New Roman"/>
          <w:szCs w:val="24"/>
        </w:rPr>
        <w:t>serta</w:t>
      </w:r>
      <w:r w:rsidRPr="00B4726A">
        <w:rPr>
          <w:rFonts w:ascii="Times New Roman" w:hAnsi="Times New Roman"/>
          <w:szCs w:val="24"/>
        </w:rPr>
        <w:t xml:space="preserve"> ketrampilan dengan menggunakan model tematik integratif yaitu dengan mengintegrasikan berbagai macam kompetensi dalam sebuah mata pelajaran ke dalam sebuah tema.</w:t>
      </w:r>
    </w:p>
    <w:p w:rsidR="0013168E" w:rsidRPr="00704578" w:rsidRDefault="0013168E" w:rsidP="0013168E">
      <w:pPr>
        <w:spacing w:line="276" w:lineRule="auto"/>
        <w:ind w:firstLine="720"/>
        <w:jc w:val="both"/>
        <w:rPr>
          <w:sz w:val="18"/>
        </w:rPr>
      </w:pPr>
      <w:r w:rsidRPr="00CB5080">
        <w:rPr>
          <w:rFonts w:ascii="Times New Roman" w:hAnsi="Times New Roman"/>
          <w:szCs w:val="24"/>
        </w:rPr>
        <w:t>Kegiatan pembelajaran dengan menggunakan kurikulum 2013 lebi</w:t>
      </w:r>
      <w:r>
        <w:rPr>
          <w:rFonts w:ascii="Times New Roman" w:hAnsi="Times New Roman"/>
          <w:szCs w:val="24"/>
        </w:rPr>
        <w:t>h berpusat kepada siswa, dengan harapan keaktifan siswa lebih tinggi. Salah satu cara agar pembelajaran mudah diterima siswa</w:t>
      </w:r>
      <w:r w:rsidRPr="00CB5080">
        <w:rPr>
          <w:rFonts w:ascii="Times New Roman" w:hAnsi="Times New Roman"/>
          <w:szCs w:val="24"/>
        </w:rPr>
        <w:t xml:space="preserve"> adal</w:t>
      </w:r>
      <w:r>
        <w:rPr>
          <w:rFonts w:ascii="Times New Roman" w:hAnsi="Times New Roman"/>
          <w:szCs w:val="24"/>
        </w:rPr>
        <w:t>ah guru menciptakan sesuatu</w:t>
      </w:r>
      <w:r w:rsidRPr="00CB5080">
        <w:rPr>
          <w:rFonts w:ascii="Times New Roman" w:hAnsi="Times New Roman"/>
          <w:szCs w:val="24"/>
        </w:rPr>
        <w:t xml:space="preserve"> yang inovatif sehingga pembelajaran akan menyenangkan dan tidak membosankan.</w:t>
      </w:r>
      <w:r>
        <w:rPr>
          <w:rFonts w:ascii="Times New Roman" w:hAnsi="Times New Roman"/>
          <w:szCs w:val="24"/>
        </w:rPr>
        <w:t xml:space="preserve"> </w:t>
      </w:r>
      <w:r w:rsidRPr="00B4726A">
        <w:rPr>
          <w:rFonts w:ascii="Times New Roman" w:hAnsi="Times New Roman"/>
          <w:szCs w:val="24"/>
        </w:rPr>
        <w:t>Menurut Soerlarko (dalam Sumiharsono</w:t>
      </w:r>
      <w:r>
        <w:rPr>
          <w:rFonts w:ascii="Times New Roman" w:hAnsi="Times New Roman"/>
          <w:szCs w:val="24"/>
        </w:rPr>
        <w:t>, Rudy dan Hisbiyatul Hasanah</w:t>
      </w:r>
      <w:r w:rsidRPr="00B4726A">
        <w:rPr>
          <w:rFonts w:ascii="Times New Roman" w:hAnsi="Times New Roman"/>
          <w:szCs w:val="24"/>
        </w:rPr>
        <w:t xml:space="preserve"> 2017 : 10 ) menjelaskan bahwa media pembelajaran mempunyai fungsi yaitu memvisualisasikan sesuatu yang tidak dapat dilihat atau sukar dilihat sehingga nampak jelas dan dapat menimbulkan pengertian atau meningkatkan persepsi seseorang.</w:t>
      </w:r>
      <w:r w:rsidRPr="00CB5080">
        <w:rPr>
          <w:rFonts w:ascii="Times New Roman" w:hAnsi="Times New Roman"/>
          <w:szCs w:val="24"/>
        </w:rPr>
        <w:t xml:space="preserve"> Dengan menggunakan media yang menarik siswa dapat lebih aktif karena ikut berpartisipasi dalam kegiatan pembelajaran, tidak hanya guru yang menjelaskan materinya. </w:t>
      </w:r>
    </w:p>
    <w:p w:rsidR="0013168E" w:rsidRDefault="0013168E" w:rsidP="0013168E">
      <w:pPr>
        <w:spacing w:line="276" w:lineRule="auto"/>
        <w:ind w:firstLine="720"/>
        <w:jc w:val="both"/>
        <w:rPr>
          <w:rFonts w:ascii="Times New Roman" w:hAnsi="Times New Roman"/>
          <w:szCs w:val="24"/>
        </w:rPr>
      </w:pPr>
      <w:r>
        <w:rPr>
          <w:rFonts w:ascii="Times New Roman" w:hAnsi="Times New Roman"/>
          <w:szCs w:val="24"/>
        </w:rPr>
        <w:t xml:space="preserve">Hasil prapenelitian di </w:t>
      </w:r>
      <w:r w:rsidRPr="00CB5080">
        <w:rPr>
          <w:rFonts w:ascii="Times New Roman" w:hAnsi="Times New Roman"/>
          <w:szCs w:val="24"/>
        </w:rPr>
        <w:t xml:space="preserve">SDN Jolotundo II menggunakan kurikulum 2013 dengan menggunakan sumber belajar buku paket tematik dan buku penunjang lembar kerja </w:t>
      </w:r>
      <w:r>
        <w:rPr>
          <w:rFonts w:ascii="Times New Roman" w:hAnsi="Times New Roman"/>
          <w:szCs w:val="24"/>
        </w:rPr>
        <w:t>peserta didik</w:t>
      </w:r>
      <w:r w:rsidRPr="00CB5080">
        <w:rPr>
          <w:rFonts w:ascii="Times New Roman" w:hAnsi="Times New Roman"/>
          <w:szCs w:val="24"/>
        </w:rPr>
        <w:t xml:space="preserve">. </w:t>
      </w:r>
      <w:r>
        <w:rPr>
          <w:rFonts w:ascii="Times New Roman" w:hAnsi="Times New Roman"/>
          <w:szCs w:val="24"/>
        </w:rPr>
        <w:t>Tetapi</w:t>
      </w:r>
      <w:r w:rsidRPr="00CB5080">
        <w:rPr>
          <w:rFonts w:ascii="Times New Roman" w:hAnsi="Times New Roman"/>
          <w:szCs w:val="24"/>
        </w:rPr>
        <w:t>, dalam pe</w:t>
      </w:r>
      <w:r>
        <w:rPr>
          <w:rFonts w:ascii="Times New Roman" w:hAnsi="Times New Roman"/>
          <w:szCs w:val="24"/>
        </w:rPr>
        <w:t>makaian</w:t>
      </w:r>
      <w:r w:rsidRPr="00CB5080">
        <w:rPr>
          <w:rFonts w:ascii="Times New Roman" w:hAnsi="Times New Roman"/>
          <w:szCs w:val="24"/>
        </w:rPr>
        <w:t xml:space="preserve"> media pembelajaran masih sangat </w:t>
      </w:r>
      <w:r>
        <w:rPr>
          <w:rFonts w:ascii="Times New Roman" w:hAnsi="Times New Roman"/>
          <w:szCs w:val="24"/>
        </w:rPr>
        <w:t>minim</w:t>
      </w:r>
      <w:r w:rsidRPr="00CB5080">
        <w:rPr>
          <w:rFonts w:ascii="Times New Roman" w:hAnsi="Times New Roman"/>
          <w:szCs w:val="24"/>
        </w:rPr>
        <w:t>. Pembelaj</w:t>
      </w:r>
      <w:r>
        <w:rPr>
          <w:rFonts w:ascii="Times New Roman" w:hAnsi="Times New Roman"/>
          <w:szCs w:val="24"/>
        </w:rPr>
        <w:t>aran masih berfokus pada guru, serta</w:t>
      </w:r>
      <w:r w:rsidRPr="00CB5080">
        <w:rPr>
          <w:rFonts w:ascii="Times New Roman" w:hAnsi="Times New Roman"/>
          <w:szCs w:val="24"/>
        </w:rPr>
        <w:t xml:space="preserve"> banyak siswa yang masih pasif dalam kegiatan pembelajaran. </w:t>
      </w:r>
      <w:r>
        <w:rPr>
          <w:rFonts w:ascii="Times New Roman" w:hAnsi="Times New Roman"/>
          <w:szCs w:val="24"/>
        </w:rPr>
        <w:t xml:space="preserve">Materi pembelajaran dijelaskan melalui power point, benda </w:t>
      </w:r>
      <w:r w:rsidRPr="00CB5080">
        <w:rPr>
          <w:rFonts w:ascii="Times New Roman" w:hAnsi="Times New Roman"/>
          <w:szCs w:val="24"/>
        </w:rPr>
        <w:t xml:space="preserve">yang </w:t>
      </w:r>
      <w:r>
        <w:rPr>
          <w:rFonts w:ascii="Times New Roman" w:hAnsi="Times New Roman"/>
          <w:szCs w:val="24"/>
        </w:rPr>
        <w:t xml:space="preserve">terdapat di </w:t>
      </w:r>
      <w:r w:rsidRPr="00CB5080">
        <w:rPr>
          <w:rFonts w:ascii="Times New Roman" w:hAnsi="Times New Roman"/>
          <w:szCs w:val="24"/>
        </w:rPr>
        <w:t>sekitar</w:t>
      </w:r>
      <w:r>
        <w:rPr>
          <w:rFonts w:ascii="Times New Roman" w:hAnsi="Times New Roman"/>
          <w:szCs w:val="24"/>
        </w:rPr>
        <w:t xml:space="preserve"> sekolah</w:t>
      </w:r>
      <w:r w:rsidRPr="00CB5080">
        <w:rPr>
          <w:rFonts w:ascii="Times New Roman" w:hAnsi="Times New Roman"/>
          <w:szCs w:val="24"/>
        </w:rPr>
        <w:t xml:space="preserve">, dan buku paket. Sehingga pembelajaran belum dapat optimal dilakukan dengan penerapan kurikulum 2013. Sedangkan sumber belajar berupa media pembelajaran sangat </w:t>
      </w:r>
      <w:r>
        <w:rPr>
          <w:rFonts w:ascii="Times New Roman" w:hAnsi="Times New Roman"/>
          <w:szCs w:val="24"/>
        </w:rPr>
        <w:t>berarti</w:t>
      </w:r>
      <w:r w:rsidRPr="00CB5080">
        <w:rPr>
          <w:rFonts w:ascii="Times New Roman" w:hAnsi="Times New Roman"/>
          <w:szCs w:val="24"/>
        </w:rPr>
        <w:t xml:space="preserve"> dalam kegiatan pembelajaran. </w:t>
      </w:r>
      <w:r>
        <w:rPr>
          <w:rFonts w:ascii="Times New Roman" w:hAnsi="Times New Roman"/>
          <w:szCs w:val="24"/>
        </w:rPr>
        <w:t xml:space="preserve">Hal itu disebabkan </w:t>
      </w:r>
      <w:r w:rsidRPr="00CB5080">
        <w:rPr>
          <w:rFonts w:ascii="Times New Roman" w:hAnsi="Times New Roman"/>
          <w:szCs w:val="24"/>
        </w:rPr>
        <w:t>ketika pembelajaran hanya mengandalkan buku sebagai sumber belajar, pembelajaran tidak akan ter</w:t>
      </w:r>
      <w:r>
        <w:rPr>
          <w:rFonts w:ascii="Times New Roman" w:hAnsi="Times New Roman"/>
          <w:szCs w:val="24"/>
        </w:rPr>
        <w:t>capai</w:t>
      </w:r>
      <w:r w:rsidRPr="00CB5080">
        <w:rPr>
          <w:rFonts w:ascii="Times New Roman" w:hAnsi="Times New Roman"/>
          <w:szCs w:val="24"/>
        </w:rPr>
        <w:t xml:space="preserve"> dengan </w:t>
      </w:r>
      <w:r>
        <w:rPr>
          <w:rFonts w:ascii="Times New Roman" w:hAnsi="Times New Roman"/>
          <w:szCs w:val="24"/>
        </w:rPr>
        <w:t>hasil yang maksimal</w:t>
      </w:r>
      <w:r w:rsidRPr="00CB5080">
        <w:rPr>
          <w:rFonts w:ascii="Times New Roman" w:hAnsi="Times New Roman"/>
          <w:szCs w:val="24"/>
        </w:rPr>
        <w:t xml:space="preserve">. </w:t>
      </w:r>
    </w:p>
    <w:p w:rsidR="0013168E" w:rsidRDefault="0013168E" w:rsidP="0013168E">
      <w:pPr>
        <w:spacing w:line="276" w:lineRule="auto"/>
        <w:ind w:firstLine="720"/>
        <w:jc w:val="both"/>
        <w:rPr>
          <w:rFonts w:ascii="Times New Roman" w:hAnsi="Times New Roman"/>
          <w:szCs w:val="24"/>
        </w:rPr>
      </w:pPr>
      <w:r>
        <w:rPr>
          <w:rFonts w:ascii="Times New Roman" w:hAnsi="Times New Roman"/>
          <w:szCs w:val="24"/>
        </w:rPr>
        <w:t xml:space="preserve">Keterbatasan penggunaan media pembelajaran di SDN Jolotundo II ini  dirasakan oleh beberapa guru dalam menyampaikan materi. Hal tersebut menyebabkan tidak tersampaikan semua materi kepada siswa. Siswa akan lebih mudah mengingat materi apabila dijelaskan dengan media yang konkret, namun dari pengalaman wali kelas 4 SDN Jolotundo II tidak semua dapat diberikan dengan menggunakan media konkret, misalnya dalam materi gaya. Pengaruh gaya dalam kehidupan sehari – hari masih banyak ditemukan keterbatasan media, permasalahan tersebut membuat peneliti berencana untuk melakukan penelitian dan pengembangan media yaitu media pembelajaran monopoli pada materi gaya tema 7 indahanya keragaman di negeriku . </w:t>
      </w:r>
    </w:p>
    <w:p w:rsidR="0013168E" w:rsidRPr="00FA68DC" w:rsidRDefault="0013168E" w:rsidP="0013168E">
      <w:pPr>
        <w:spacing w:line="276" w:lineRule="auto"/>
        <w:ind w:firstLine="720"/>
        <w:jc w:val="both"/>
        <w:rPr>
          <w:rFonts w:ascii="Times New Roman" w:hAnsi="Times New Roman"/>
          <w:szCs w:val="24"/>
        </w:rPr>
      </w:pPr>
      <w:r w:rsidRPr="00FA68DC">
        <w:rPr>
          <w:rFonts w:ascii="Times New Roman" w:hAnsi="Times New Roman"/>
          <w:szCs w:val="24"/>
        </w:rPr>
        <w:t xml:space="preserve">Media pembelajaran dalam bentuk permainan dapat menjadikan pembelajaran lebih berkesan, karena dapat membangkitkan motivasi belajar untuk siswa di jenjang sekolah dasar yang masih sangat suka untuk bermain. Salah satunya yaitu permainan monopoli. Dengan konsep belajar sambil bermain untuk itu media monopoli siswa bisa lebih aktif dan semangat belajar karena hal tersebut dilakukan dengan bermain monopoli yang didalamnya terdapat materi – materi pelajaran. </w:t>
      </w:r>
    </w:p>
    <w:p w:rsidR="0013168E" w:rsidRPr="00FA68DC" w:rsidRDefault="0013168E" w:rsidP="0013168E">
      <w:pPr>
        <w:spacing w:line="276" w:lineRule="auto"/>
        <w:ind w:firstLine="720"/>
        <w:jc w:val="both"/>
        <w:rPr>
          <w:rFonts w:ascii="Times New Roman" w:hAnsi="Times New Roman"/>
          <w:szCs w:val="24"/>
        </w:rPr>
      </w:pPr>
      <w:r w:rsidRPr="00FA68DC">
        <w:rPr>
          <w:rFonts w:ascii="Times New Roman" w:hAnsi="Times New Roman"/>
          <w:szCs w:val="24"/>
        </w:rPr>
        <w:t>Konsep media pembelajaran monopoli telah dilakukan penelitian oleh Indhira Asih</w:t>
      </w:r>
      <w:r>
        <w:rPr>
          <w:rFonts w:ascii="Times New Roman" w:hAnsi="Times New Roman"/>
          <w:szCs w:val="24"/>
        </w:rPr>
        <w:t xml:space="preserve"> dan Maya Kuswaty</w:t>
      </w:r>
      <w:r w:rsidRPr="00FA68DC">
        <w:rPr>
          <w:rFonts w:ascii="Times New Roman" w:hAnsi="Times New Roman"/>
          <w:szCs w:val="24"/>
        </w:rPr>
        <w:t xml:space="preserve">, menyatakan </w:t>
      </w:r>
      <w:r>
        <w:rPr>
          <w:rFonts w:ascii="Times New Roman" w:hAnsi="Times New Roman"/>
          <w:szCs w:val="24"/>
        </w:rPr>
        <w:t>bahwa</w:t>
      </w:r>
      <w:r w:rsidRPr="00FA68DC">
        <w:rPr>
          <w:rFonts w:ascii="Times New Roman" w:hAnsi="Times New Roman"/>
          <w:szCs w:val="24"/>
        </w:rPr>
        <w:t xml:space="preserve"> media monopoli </w:t>
      </w:r>
      <w:r>
        <w:rPr>
          <w:rFonts w:ascii="Times New Roman" w:hAnsi="Times New Roman"/>
          <w:szCs w:val="24"/>
        </w:rPr>
        <w:t>mampu</w:t>
      </w:r>
      <w:r w:rsidRPr="00FA68DC">
        <w:rPr>
          <w:rFonts w:ascii="Times New Roman" w:hAnsi="Times New Roman"/>
          <w:szCs w:val="24"/>
        </w:rPr>
        <w:t xml:space="preserve"> </w:t>
      </w:r>
      <w:r>
        <w:rPr>
          <w:rFonts w:ascii="Times New Roman" w:hAnsi="Times New Roman"/>
          <w:szCs w:val="24"/>
        </w:rPr>
        <w:t xml:space="preserve">memaksimalkan terhadap </w:t>
      </w:r>
      <w:r w:rsidRPr="00FA68DC">
        <w:rPr>
          <w:rFonts w:ascii="Times New Roman" w:hAnsi="Times New Roman"/>
          <w:szCs w:val="24"/>
        </w:rPr>
        <w:t>pemahaman konsep matematis daripada yang belajar menggunakan replika bangun datar, karena dengan media pembelajaran monopoli dilakukan dengan pemahaman konsep dan dilakukan untuk melatih kemampuan pemahaman konsep matematis.</w:t>
      </w:r>
    </w:p>
    <w:p w:rsidR="0013168E" w:rsidRDefault="0013168E" w:rsidP="0013168E">
      <w:pPr>
        <w:spacing w:line="276" w:lineRule="auto"/>
        <w:ind w:firstLine="720"/>
        <w:jc w:val="both"/>
        <w:rPr>
          <w:rFonts w:ascii="Times New Roman" w:hAnsi="Times New Roman"/>
          <w:szCs w:val="24"/>
        </w:rPr>
      </w:pPr>
      <w:r w:rsidRPr="00FA68DC">
        <w:rPr>
          <w:rFonts w:ascii="Times New Roman" w:hAnsi="Times New Roman"/>
          <w:szCs w:val="24"/>
        </w:rPr>
        <w:t xml:space="preserve">Penelitian lain dilakukan oleh Siti Ulfaeni dkk, menyatakan bahwa media pembelajaran monopoli energi mampu menumbuhkan kemampuan pemahaman  konsep IPA mata pelajaran bentuk – bentuk energi dan contohnya. Dengan media monopoli energi ini siswa dituntut </w:t>
      </w:r>
      <w:r>
        <w:rPr>
          <w:rFonts w:ascii="Times New Roman" w:hAnsi="Times New Roman"/>
          <w:szCs w:val="24"/>
        </w:rPr>
        <w:t>menguasi</w:t>
      </w:r>
      <w:r w:rsidRPr="00FA68DC">
        <w:rPr>
          <w:rFonts w:ascii="Times New Roman" w:hAnsi="Times New Roman"/>
          <w:szCs w:val="24"/>
        </w:rPr>
        <w:t xml:space="preserve"> materi </w:t>
      </w:r>
      <w:r>
        <w:rPr>
          <w:rFonts w:ascii="Times New Roman" w:hAnsi="Times New Roman"/>
          <w:szCs w:val="24"/>
        </w:rPr>
        <w:t>dalam belajar</w:t>
      </w:r>
      <w:r w:rsidRPr="00FA68DC">
        <w:rPr>
          <w:rFonts w:ascii="Times New Roman" w:hAnsi="Times New Roman"/>
          <w:szCs w:val="24"/>
        </w:rPr>
        <w:t>. Media ini juga dapat melatih kejujuran bagi siswa karena dalam permainan dapat diawasi ketika mereka bermain dan be</w:t>
      </w:r>
      <w:r>
        <w:rPr>
          <w:rFonts w:ascii="Times New Roman" w:hAnsi="Times New Roman"/>
          <w:szCs w:val="24"/>
        </w:rPr>
        <w:t>lajar. Perbedaan d</w:t>
      </w:r>
      <w:r w:rsidRPr="00FA68DC">
        <w:rPr>
          <w:rFonts w:ascii="Times New Roman" w:hAnsi="Times New Roman"/>
          <w:szCs w:val="24"/>
        </w:rPr>
        <w:t>ari penelitian yang telah dilakukan dengan penelitian yang akan saya lakukan yaitu materi yang akan dibahas mengenai gaya tema 7 indahnya kerag</w:t>
      </w:r>
      <w:r>
        <w:rPr>
          <w:rFonts w:ascii="Times New Roman" w:hAnsi="Times New Roman"/>
          <w:szCs w:val="24"/>
        </w:rPr>
        <w:t>aman di negeriku dan diharapkan d</w:t>
      </w:r>
      <w:r w:rsidRPr="00FA68DC">
        <w:rPr>
          <w:rFonts w:ascii="Times New Roman" w:hAnsi="Times New Roman"/>
          <w:szCs w:val="24"/>
        </w:rPr>
        <w:t xml:space="preserve">apat </w:t>
      </w:r>
      <w:r>
        <w:rPr>
          <w:rFonts w:ascii="Times New Roman" w:hAnsi="Times New Roman"/>
          <w:szCs w:val="24"/>
        </w:rPr>
        <w:t>meningkatkan aktifitas siswa</w:t>
      </w:r>
      <w:r w:rsidRPr="00FA68DC">
        <w:rPr>
          <w:rFonts w:ascii="Times New Roman" w:hAnsi="Times New Roman"/>
          <w:szCs w:val="24"/>
        </w:rPr>
        <w:t xml:space="preserve"> serta mendapat pengalaman bermakna </w:t>
      </w:r>
      <w:r>
        <w:rPr>
          <w:rFonts w:ascii="Times New Roman" w:hAnsi="Times New Roman"/>
          <w:szCs w:val="24"/>
        </w:rPr>
        <w:t>dalam belajar</w:t>
      </w:r>
      <w:r w:rsidRPr="00FA68DC">
        <w:rPr>
          <w:rFonts w:ascii="Times New Roman" w:hAnsi="Times New Roman"/>
          <w:szCs w:val="24"/>
        </w:rPr>
        <w:t>.</w:t>
      </w:r>
    </w:p>
    <w:p w:rsidR="0013168E" w:rsidRDefault="0013168E" w:rsidP="0013168E">
      <w:pPr>
        <w:spacing w:line="276" w:lineRule="auto"/>
        <w:ind w:firstLine="720"/>
        <w:jc w:val="both"/>
        <w:rPr>
          <w:rFonts w:ascii="Times New Roman" w:hAnsi="Times New Roman"/>
          <w:szCs w:val="24"/>
        </w:rPr>
      </w:pPr>
      <w:r>
        <w:rPr>
          <w:rFonts w:ascii="Times New Roman" w:hAnsi="Times New Roman"/>
          <w:szCs w:val="24"/>
        </w:rPr>
        <w:t xml:space="preserve">Berdasarkan penjelasan tersebut, maka peneliti akan melaksanakan penelitian dan pengembangan yang berjudul “Pengembangan Media Pembelajaran Monopoli Untuk Siswa Kelas IV Sekolah Dasar Materi Gaya Tema 7 Indahnya Keragaman di Negeriku”. Dengan rumusan masalahnya yaitu: </w:t>
      </w:r>
    </w:p>
    <w:p w:rsidR="0013168E" w:rsidRPr="00AB54E0" w:rsidRDefault="0013168E" w:rsidP="0013168E">
      <w:pPr>
        <w:pStyle w:val="ListParagraph"/>
        <w:numPr>
          <w:ilvl w:val="0"/>
          <w:numId w:val="1"/>
        </w:numPr>
        <w:spacing w:line="276" w:lineRule="auto"/>
        <w:jc w:val="both"/>
        <w:rPr>
          <w:rFonts w:ascii="Times New Roman" w:hAnsi="Times New Roman"/>
          <w:szCs w:val="24"/>
        </w:rPr>
      </w:pPr>
      <w:r w:rsidRPr="00AB54E0">
        <w:rPr>
          <w:rFonts w:ascii="Times New Roman" w:hAnsi="Times New Roman"/>
          <w:szCs w:val="24"/>
        </w:rPr>
        <w:t>Bagaimana proses pengembangan media pembelajaran monopoli untuk anak kelas IV sekolah dasar pada materi gaya?</w:t>
      </w:r>
    </w:p>
    <w:p w:rsidR="0013168E" w:rsidRDefault="0013168E" w:rsidP="0013168E">
      <w:pPr>
        <w:pStyle w:val="ListParagraph"/>
        <w:numPr>
          <w:ilvl w:val="0"/>
          <w:numId w:val="1"/>
        </w:numPr>
        <w:spacing w:line="276" w:lineRule="auto"/>
        <w:jc w:val="both"/>
        <w:rPr>
          <w:rFonts w:ascii="Times New Roman" w:hAnsi="Times New Roman"/>
          <w:szCs w:val="24"/>
        </w:rPr>
      </w:pPr>
      <w:r w:rsidRPr="00AB54E0">
        <w:rPr>
          <w:rFonts w:ascii="Times New Roman" w:hAnsi="Times New Roman"/>
          <w:szCs w:val="24"/>
        </w:rPr>
        <w:t>Bagaimana tingkat validitas media pembelajaran monopoli untuk anak kelas IV sekolah dasar pada materi gaya?</w:t>
      </w:r>
    </w:p>
    <w:p w:rsidR="0013168E" w:rsidRPr="00704578" w:rsidRDefault="0013168E" w:rsidP="0013168E">
      <w:pPr>
        <w:spacing w:line="276" w:lineRule="auto"/>
        <w:ind w:firstLine="720"/>
        <w:jc w:val="both"/>
        <w:rPr>
          <w:sz w:val="18"/>
        </w:rPr>
      </w:pPr>
      <w:r>
        <w:rPr>
          <w:rFonts w:ascii="Times New Roman" w:hAnsi="Times New Roman"/>
          <w:szCs w:val="24"/>
        </w:rPr>
        <w:t>Penelitian ini bertujuan untuk m</w:t>
      </w:r>
      <w:r w:rsidRPr="00AB54E0">
        <w:rPr>
          <w:rFonts w:ascii="Times New Roman" w:hAnsi="Times New Roman"/>
          <w:szCs w:val="24"/>
        </w:rPr>
        <w:t xml:space="preserve">enjelaskan prosedur penerapan </w:t>
      </w:r>
      <w:r>
        <w:rPr>
          <w:rFonts w:ascii="Times New Roman" w:hAnsi="Times New Roman"/>
          <w:szCs w:val="24"/>
        </w:rPr>
        <w:t xml:space="preserve">pengembangan media pembelajaran bagi siswa kelas IV SD </w:t>
      </w:r>
      <w:r w:rsidRPr="00AB54E0">
        <w:rPr>
          <w:rFonts w:ascii="Times New Roman" w:hAnsi="Times New Roman"/>
          <w:szCs w:val="24"/>
        </w:rPr>
        <w:t>pada materi gaya</w:t>
      </w:r>
      <w:r>
        <w:rPr>
          <w:rFonts w:ascii="Times New Roman" w:hAnsi="Times New Roman"/>
          <w:szCs w:val="24"/>
        </w:rPr>
        <w:t xml:space="preserve"> serta m</w:t>
      </w:r>
      <w:r w:rsidRPr="00AB54E0">
        <w:rPr>
          <w:rFonts w:ascii="Times New Roman" w:hAnsi="Times New Roman"/>
          <w:szCs w:val="24"/>
        </w:rPr>
        <w:t xml:space="preserve">engetahui validitas media pembelajaran monopoli anak </w:t>
      </w:r>
      <w:r>
        <w:rPr>
          <w:rFonts w:ascii="Times New Roman" w:hAnsi="Times New Roman"/>
          <w:szCs w:val="24"/>
        </w:rPr>
        <w:t>sekolah dasar kelas IV</w:t>
      </w:r>
      <w:r w:rsidRPr="00AB54E0">
        <w:rPr>
          <w:rFonts w:ascii="Times New Roman" w:hAnsi="Times New Roman"/>
          <w:szCs w:val="24"/>
        </w:rPr>
        <w:t xml:space="preserve"> pada materi gaya</w:t>
      </w:r>
    </w:p>
    <w:p w:rsidR="0013168E" w:rsidRPr="00A7756D" w:rsidRDefault="0013168E" w:rsidP="0013168E">
      <w:pPr>
        <w:spacing w:line="276" w:lineRule="auto"/>
        <w:ind w:firstLine="720"/>
        <w:jc w:val="both"/>
        <w:rPr>
          <w:rFonts w:ascii="Times New Roman" w:hAnsi="Times New Roman"/>
          <w:szCs w:val="24"/>
        </w:rPr>
      </w:pPr>
      <w:r>
        <w:rPr>
          <w:rFonts w:ascii="Times New Roman" w:hAnsi="Times New Roman"/>
          <w:szCs w:val="24"/>
        </w:rPr>
        <w:t>Pengembangan dalam penelitian ini yaitu media bermuatan materi gaya tema 7 indahnya keragaman di negeriku dengan spesifikasi produk t</w:t>
      </w:r>
      <w:r w:rsidRPr="00A7756D">
        <w:rPr>
          <w:rFonts w:ascii="Times New Roman" w:hAnsi="Times New Roman"/>
          <w:szCs w:val="24"/>
        </w:rPr>
        <w:t>erdiri dari berbagai komponen permainan monopoli, yaitu papan monopoli, pion, dadu, kartu hak milik, kartu soal, kartu materi, kartu peluang, kartu iuran sekolah, poin emoji, panduan permainan</w:t>
      </w:r>
      <w:r>
        <w:rPr>
          <w:rFonts w:ascii="Times New Roman" w:hAnsi="Times New Roman"/>
          <w:szCs w:val="24"/>
        </w:rPr>
        <w:t xml:space="preserve"> yang didesain menggunakan coreldraw X8</w:t>
      </w:r>
    </w:p>
    <w:p w:rsidR="0013168E" w:rsidRDefault="0013168E" w:rsidP="0013168E">
      <w:pPr>
        <w:spacing w:line="276" w:lineRule="auto"/>
        <w:ind w:firstLine="720"/>
        <w:jc w:val="both"/>
        <w:rPr>
          <w:rFonts w:ascii="Times New Roman" w:hAnsi="Times New Roman"/>
          <w:szCs w:val="24"/>
        </w:rPr>
      </w:pPr>
      <w:r>
        <w:rPr>
          <w:rFonts w:ascii="Times New Roman" w:hAnsi="Times New Roman"/>
          <w:szCs w:val="24"/>
        </w:rPr>
        <w:t>Adapun media pembelajaran ini bermanfaat untuk beberapa pihak , yaitu bagi siswa, media ini dapat m</w:t>
      </w:r>
      <w:r w:rsidRPr="00C77EB7">
        <w:rPr>
          <w:rFonts w:ascii="Times New Roman" w:hAnsi="Times New Roman"/>
          <w:szCs w:val="24"/>
        </w:rPr>
        <w:t xml:space="preserve">eningkatkan motivasi </w:t>
      </w:r>
      <w:r>
        <w:rPr>
          <w:rFonts w:ascii="Times New Roman" w:hAnsi="Times New Roman"/>
          <w:szCs w:val="24"/>
        </w:rPr>
        <w:t>serta</w:t>
      </w:r>
      <w:r w:rsidRPr="00C77EB7">
        <w:rPr>
          <w:rFonts w:ascii="Times New Roman" w:hAnsi="Times New Roman"/>
          <w:szCs w:val="24"/>
        </w:rPr>
        <w:t xml:space="preserve"> semangat dalam belajar karena dengan menggunakan media pembelajaran monopoli</w:t>
      </w:r>
      <w:r>
        <w:rPr>
          <w:rFonts w:ascii="Times New Roman" w:hAnsi="Times New Roman"/>
          <w:szCs w:val="24"/>
        </w:rPr>
        <w:t xml:space="preserve"> keaktifan siswa lebih meningkat</w:t>
      </w:r>
      <w:r w:rsidRPr="00C77EB7">
        <w:rPr>
          <w:rFonts w:ascii="Times New Roman" w:hAnsi="Times New Roman"/>
          <w:szCs w:val="24"/>
        </w:rPr>
        <w:t>, sehingg</w:t>
      </w:r>
      <w:r>
        <w:rPr>
          <w:rFonts w:ascii="Times New Roman" w:hAnsi="Times New Roman"/>
          <w:szCs w:val="24"/>
        </w:rPr>
        <w:t xml:space="preserve">a tidak membosankan. Bagi guru, media ini bermanfaat untuk referensi media pembelajaran </w:t>
      </w:r>
      <w:r w:rsidRPr="00C77EB7">
        <w:rPr>
          <w:rFonts w:ascii="Times New Roman" w:hAnsi="Times New Roman"/>
          <w:szCs w:val="24"/>
        </w:rPr>
        <w:t>agar pembelajaran tidak membosankan dan lebih inovatif.</w:t>
      </w:r>
      <w:r>
        <w:rPr>
          <w:rFonts w:ascii="Times New Roman" w:hAnsi="Times New Roman"/>
          <w:szCs w:val="24"/>
        </w:rPr>
        <w:t xml:space="preserve"> Sedangkan b</w:t>
      </w:r>
      <w:r w:rsidRPr="00C77EB7">
        <w:rPr>
          <w:rFonts w:ascii="Times New Roman" w:hAnsi="Times New Roman"/>
          <w:szCs w:val="24"/>
        </w:rPr>
        <w:t>agi pengembang</w:t>
      </w:r>
      <w:r>
        <w:rPr>
          <w:rFonts w:ascii="Times New Roman" w:hAnsi="Times New Roman"/>
          <w:szCs w:val="24"/>
        </w:rPr>
        <w:t xml:space="preserve"> media ini berguna u</w:t>
      </w:r>
      <w:r w:rsidRPr="00C77EB7">
        <w:rPr>
          <w:rFonts w:ascii="Times New Roman" w:hAnsi="Times New Roman"/>
          <w:szCs w:val="24"/>
        </w:rPr>
        <w:t xml:space="preserve">ntuk menambah wawasan keilmuan bagi pengembang akan pentingnya </w:t>
      </w:r>
      <w:r>
        <w:rPr>
          <w:rFonts w:ascii="Times New Roman" w:hAnsi="Times New Roman"/>
          <w:szCs w:val="24"/>
        </w:rPr>
        <w:t>inovasi media pembelajaran.</w:t>
      </w:r>
    </w:p>
    <w:p w:rsidR="0013168E" w:rsidRDefault="0013168E" w:rsidP="0013168E">
      <w:pPr>
        <w:spacing w:line="276" w:lineRule="auto"/>
        <w:jc w:val="both"/>
      </w:pPr>
    </w:p>
    <w:p w:rsidR="0013168E" w:rsidRDefault="0013168E" w:rsidP="0013168E">
      <w:pPr>
        <w:spacing w:line="276" w:lineRule="auto"/>
        <w:jc w:val="both"/>
        <w:rPr>
          <w:rFonts w:ascii="Times New Roman" w:eastAsia="Times New Roman" w:hAnsi="Times New Roman"/>
          <w:b/>
        </w:rPr>
      </w:pPr>
      <w:r>
        <w:rPr>
          <w:rFonts w:ascii="Times New Roman" w:eastAsia="Times New Roman" w:hAnsi="Times New Roman"/>
          <w:b/>
        </w:rPr>
        <w:t>METODE</w:t>
      </w:r>
    </w:p>
    <w:p w:rsidR="0013168E" w:rsidRPr="00C77EB7" w:rsidRDefault="0013168E" w:rsidP="0013168E">
      <w:pPr>
        <w:spacing w:line="276" w:lineRule="auto"/>
        <w:ind w:firstLine="720"/>
        <w:jc w:val="both"/>
        <w:rPr>
          <w:rFonts w:ascii="Times New Roman" w:hAnsi="Times New Roman"/>
        </w:rPr>
      </w:pPr>
      <w:r>
        <w:rPr>
          <w:rFonts w:ascii="Times New Roman" w:hAnsi="Times New Roman"/>
          <w:szCs w:val="24"/>
        </w:rPr>
        <w:t>Penelitian yang diterapkan ini merupakan jenis penelitian dan pengembangan (</w:t>
      </w:r>
      <w:r>
        <w:rPr>
          <w:rFonts w:ascii="Times New Roman" w:hAnsi="Times New Roman"/>
          <w:i/>
          <w:szCs w:val="24"/>
        </w:rPr>
        <w:t>Research and Development</w:t>
      </w:r>
      <w:r>
        <w:rPr>
          <w:rFonts w:ascii="Times New Roman" w:hAnsi="Times New Roman"/>
          <w:szCs w:val="24"/>
        </w:rPr>
        <w:t>) dengan model</w:t>
      </w:r>
      <w:r w:rsidRPr="00C77EB7">
        <w:rPr>
          <w:rFonts w:ascii="Times New Roman" w:hAnsi="Times New Roman"/>
        </w:rPr>
        <w:t xml:space="preserve"> penelitian yang telah diadaptasi oleh  Borg dan Gall (1983) yang berupa prosedur dengan model deskriptif yaitu </w:t>
      </w:r>
      <w:r>
        <w:rPr>
          <w:rFonts w:ascii="Times New Roman" w:hAnsi="Times New Roman"/>
        </w:rPr>
        <w:t xml:space="preserve">proses </w:t>
      </w:r>
      <w:r w:rsidRPr="00C77EB7">
        <w:rPr>
          <w:rFonts w:ascii="Times New Roman" w:hAnsi="Times New Roman"/>
        </w:rPr>
        <w:t>yang dilakukan untuk men</w:t>
      </w:r>
      <w:r>
        <w:rPr>
          <w:rFonts w:ascii="Times New Roman" w:hAnsi="Times New Roman"/>
        </w:rPr>
        <w:t>ciptakan</w:t>
      </w:r>
      <w:r w:rsidRPr="00C77EB7">
        <w:rPr>
          <w:rFonts w:ascii="Times New Roman" w:hAnsi="Times New Roman"/>
        </w:rPr>
        <w:t xml:space="preserve"> produk atau</w:t>
      </w:r>
      <w:r>
        <w:rPr>
          <w:rFonts w:ascii="Times New Roman" w:hAnsi="Times New Roman"/>
        </w:rPr>
        <w:t>pun</w:t>
      </w:r>
      <w:r w:rsidRPr="00C77EB7">
        <w:rPr>
          <w:rFonts w:ascii="Times New Roman" w:hAnsi="Times New Roman"/>
        </w:rPr>
        <w:t xml:space="preserve"> juga men</w:t>
      </w:r>
      <w:r>
        <w:rPr>
          <w:rFonts w:ascii="Times New Roman" w:hAnsi="Times New Roman"/>
        </w:rPr>
        <w:t>ingkatkan</w:t>
      </w:r>
      <w:r w:rsidRPr="00C77EB7">
        <w:rPr>
          <w:rFonts w:ascii="Times New Roman" w:hAnsi="Times New Roman"/>
        </w:rPr>
        <w:t xml:space="preserve"> produk yang sudah ada.</w:t>
      </w:r>
      <w:r w:rsidRPr="00617900">
        <w:rPr>
          <w:rFonts w:ascii="Times New Roman" w:hAnsi="Times New Roman"/>
        </w:rPr>
        <w:t xml:space="preserve"> </w:t>
      </w:r>
      <w:r w:rsidRPr="00C77EB7">
        <w:rPr>
          <w:rFonts w:ascii="Times New Roman" w:hAnsi="Times New Roman"/>
        </w:rPr>
        <w:t>Sugi</w:t>
      </w:r>
      <w:r>
        <w:rPr>
          <w:rFonts w:ascii="Times New Roman" w:hAnsi="Times New Roman"/>
        </w:rPr>
        <w:t>y</w:t>
      </w:r>
      <w:r w:rsidRPr="00C77EB7">
        <w:rPr>
          <w:rFonts w:ascii="Times New Roman" w:hAnsi="Times New Roman"/>
        </w:rPr>
        <w:t>ono di dalam bukunya (2016 : 298) menjelaskan langkah – langkah penelitian dan pengembangan meliputi :</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Identifikasi masalah</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Pengumpulan informasi</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Desain produk</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Validasi desain</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Perbaikan desain</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Uji coba produk</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Revisi produk</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 xml:space="preserve">Uji coba pemakaian </w:t>
      </w:r>
    </w:p>
    <w:p w:rsidR="0013168E" w:rsidRPr="00C77EB7"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Revisi produk tahap akhir</w:t>
      </w:r>
    </w:p>
    <w:p w:rsidR="0013168E" w:rsidRPr="00804DD0" w:rsidRDefault="0013168E" w:rsidP="0013168E">
      <w:pPr>
        <w:pStyle w:val="ListParagraph"/>
        <w:numPr>
          <w:ilvl w:val="0"/>
          <w:numId w:val="2"/>
        </w:numPr>
        <w:spacing w:line="276" w:lineRule="auto"/>
        <w:jc w:val="both"/>
        <w:rPr>
          <w:rFonts w:ascii="Times New Roman" w:hAnsi="Times New Roman"/>
        </w:rPr>
      </w:pPr>
      <w:r w:rsidRPr="00C77EB7">
        <w:rPr>
          <w:rFonts w:ascii="Times New Roman" w:hAnsi="Times New Roman"/>
        </w:rPr>
        <w:t>Produksi massal</w:t>
      </w:r>
    </w:p>
    <w:p w:rsidR="0013168E" w:rsidRPr="008A32F7" w:rsidRDefault="0013168E" w:rsidP="0013168E">
      <w:pPr>
        <w:spacing w:line="276" w:lineRule="auto"/>
        <w:ind w:firstLine="720"/>
        <w:jc w:val="both"/>
        <w:rPr>
          <w:rFonts w:ascii="Times New Roman" w:hAnsi="Times New Roman"/>
        </w:rPr>
      </w:pPr>
      <w:r>
        <w:rPr>
          <w:rFonts w:ascii="Times New Roman" w:hAnsi="Times New Roman"/>
        </w:rPr>
        <w:t xml:space="preserve">Terdapat 10 langkah </w:t>
      </w:r>
      <w:r w:rsidRPr="008A32F7">
        <w:rPr>
          <w:rFonts w:ascii="Times New Roman" w:hAnsi="Times New Roman"/>
        </w:rPr>
        <w:t>penelitian dan pengembangan. Namun dikarenakan adanya pandemi covid 19 yang menyebabkan sekolah dialihkan menjadi sekolah dari rumah (pjj/ pembelajaran jarak jauh), maka peneliti hanya melakuka</w:t>
      </w:r>
      <w:r>
        <w:rPr>
          <w:rFonts w:ascii="Times New Roman" w:hAnsi="Times New Roman"/>
        </w:rPr>
        <w:t>n penelitian hingga langkah ke 5</w:t>
      </w:r>
      <w:r w:rsidRPr="008A32F7">
        <w:rPr>
          <w:rFonts w:ascii="Times New Roman" w:hAnsi="Times New Roman"/>
        </w:rPr>
        <w:t>. Adapun langkah – langkah</w:t>
      </w:r>
      <w:r>
        <w:rPr>
          <w:rFonts w:ascii="Times New Roman" w:hAnsi="Times New Roman"/>
        </w:rPr>
        <w:t xml:space="preserve"> penelitian yang dilakukan </w:t>
      </w:r>
      <w:r w:rsidRPr="008A32F7">
        <w:rPr>
          <w:rFonts w:ascii="Times New Roman" w:hAnsi="Times New Roman"/>
        </w:rPr>
        <w:t>se</w:t>
      </w:r>
      <w:r>
        <w:rPr>
          <w:rFonts w:ascii="Times New Roman" w:hAnsi="Times New Roman"/>
        </w:rPr>
        <w:t xml:space="preserve">perti </w:t>
      </w:r>
      <w:r w:rsidRPr="008A32F7">
        <w:rPr>
          <w:rFonts w:ascii="Times New Roman" w:hAnsi="Times New Roman"/>
        </w:rPr>
        <w:t>berikut</w:t>
      </w:r>
      <w:r>
        <w:rPr>
          <w:rFonts w:ascii="Times New Roman" w:hAnsi="Times New Roman"/>
        </w:rPr>
        <w:t xml:space="preserve"> ini</w:t>
      </w:r>
      <w:r w:rsidRPr="008A32F7">
        <w:rPr>
          <w:rFonts w:ascii="Times New Roman" w:hAnsi="Times New Roman"/>
        </w:rPr>
        <w:t xml:space="preserve"> :</w:t>
      </w:r>
    </w:p>
    <w:p w:rsidR="0013168E" w:rsidRPr="008A32F7" w:rsidRDefault="0013168E" w:rsidP="0013168E">
      <w:pPr>
        <w:pStyle w:val="ListParagraph"/>
        <w:numPr>
          <w:ilvl w:val="0"/>
          <w:numId w:val="3"/>
        </w:numPr>
        <w:spacing w:line="276" w:lineRule="auto"/>
        <w:jc w:val="both"/>
        <w:rPr>
          <w:rFonts w:ascii="Times New Roman" w:hAnsi="Times New Roman"/>
          <w:b/>
        </w:rPr>
      </w:pPr>
      <w:r w:rsidRPr="008A32F7">
        <w:rPr>
          <w:rFonts w:ascii="Times New Roman" w:hAnsi="Times New Roman"/>
          <w:b/>
        </w:rPr>
        <w:t xml:space="preserve">Identifikasi Masalah </w:t>
      </w:r>
    </w:p>
    <w:p w:rsidR="0013168E" w:rsidRDefault="0013168E" w:rsidP="0013168E">
      <w:pPr>
        <w:spacing w:line="276" w:lineRule="auto"/>
        <w:ind w:firstLine="720"/>
        <w:jc w:val="both"/>
        <w:rPr>
          <w:rFonts w:ascii="Times New Roman" w:hAnsi="Times New Roman"/>
        </w:rPr>
      </w:pPr>
      <w:r w:rsidRPr="008A32F7">
        <w:rPr>
          <w:rFonts w:ascii="Times New Roman" w:hAnsi="Times New Roman"/>
        </w:rPr>
        <w:t xml:space="preserve">Sebelum melakukan penelitian, peneliti mencari potensi </w:t>
      </w:r>
      <w:r>
        <w:rPr>
          <w:rFonts w:ascii="Times New Roman" w:hAnsi="Times New Roman"/>
        </w:rPr>
        <w:t>serta permasalahan. Saat peneliti melaksanakan pra</w:t>
      </w:r>
      <w:r w:rsidRPr="008A32F7">
        <w:rPr>
          <w:rFonts w:ascii="Times New Roman" w:hAnsi="Times New Roman"/>
        </w:rPr>
        <w:t xml:space="preserve">penelitian ke SDN Jolotundo II, peneliti menemukan suatu masalah dalam proses pembelajaran yaitu proses pembelajaran </w:t>
      </w:r>
      <w:r>
        <w:rPr>
          <w:rFonts w:ascii="Times New Roman" w:hAnsi="Times New Roman"/>
        </w:rPr>
        <w:t xml:space="preserve">yang masih berpusat pada guru, minimnya </w:t>
      </w:r>
      <w:r w:rsidRPr="008A32F7">
        <w:rPr>
          <w:rFonts w:ascii="Times New Roman" w:hAnsi="Times New Roman"/>
        </w:rPr>
        <w:t>pe</w:t>
      </w:r>
      <w:r>
        <w:rPr>
          <w:rFonts w:ascii="Times New Roman" w:hAnsi="Times New Roman"/>
        </w:rPr>
        <w:t xml:space="preserve">makaian </w:t>
      </w:r>
      <w:r w:rsidRPr="008A32F7">
        <w:rPr>
          <w:rFonts w:ascii="Times New Roman" w:hAnsi="Times New Roman"/>
        </w:rPr>
        <w:t xml:space="preserve">media pembelajaran </w:t>
      </w:r>
      <w:r>
        <w:rPr>
          <w:rFonts w:ascii="Times New Roman" w:hAnsi="Times New Roman"/>
        </w:rPr>
        <w:t>yang</w:t>
      </w:r>
      <w:r w:rsidRPr="008A32F7">
        <w:rPr>
          <w:rFonts w:ascii="Times New Roman" w:hAnsi="Times New Roman"/>
        </w:rPr>
        <w:t xml:space="preserve"> membuat siswa merasa jenuh dalam melaksanakan proses pembelajaran . Dari permasalahan </w:t>
      </w:r>
      <w:r>
        <w:rPr>
          <w:rFonts w:ascii="Times New Roman" w:hAnsi="Times New Roman"/>
        </w:rPr>
        <w:t>tersebut</w:t>
      </w:r>
      <w:r w:rsidRPr="008A32F7">
        <w:rPr>
          <w:rFonts w:ascii="Times New Roman" w:hAnsi="Times New Roman"/>
        </w:rPr>
        <w:t>, peneliti akan membahas lebih lanjut di langkah selanjutnya.</w:t>
      </w:r>
    </w:p>
    <w:p w:rsidR="0013168E" w:rsidRDefault="0013168E" w:rsidP="0013168E">
      <w:pPr>
        <w:pStyle w:val="ListParagraph"/>
        <w:numPr>
          <w:ilvl w:val="0"/>
          <w:numId w:val="3"/>
        </w:numPr>
        <w:spacing w:line="276" w:lineRule="auto"/>
        <w:jc w:val="both"/>
        <w:rPr>
          <w:rFonts w:ascii="Times New Roman" w:hAnsi="Times New Roman" w:cs="Times New Roman"/>
          <w:b/>
        </w:rPr>
      </w:pPr>
      <w:r w:rsidRPr="00605A44">
        <w:rPr>
          <w:rFonts w:ascii="Times New Roman" w:hAnsi="Times New Roman" w:cs="Times New Roman"/>
          <w:b/>
        </w:rPr>
        <w:t>Pengumpulan Informasi</w:t>
      </w:r>
    </w:p>
    <w:p w:rsidR="0013168E" w:rsidRDefault="0013168E" w:rsidP="0013168E">
      <w:pPr>
        <w:spacing w:line="276" w:lineRule="auto"/>
        <w:ind w:firstLine="720"/>
        <w:jc w:val="both"/>
        <w:rPr>
          <w:rFonts w:ascii="Times New Roman" w:hAnsi="Times New Roman"/>
        </w:rPr>
      </w:pPr>
      <w:r w:rsidRPr="00605A44">
        <w:rPr>
          <w:rFonts w:ascii="Times New Roman" w:hAnsi="Times New Roman"/>
        </w:rPr>
        <w:t xml:space="preserve">Langkah selanjutnya yaitu peneliti melakukan prapenelitian untuk mengumpulkan informasi melalui observasi, wawancara, dan angket untuk guru kelas IV Sekolah Dasar Negeri Jolotundo II. </w:t>
      </w:r>
    </w:p>
    <w:p w:rsidR="0013168E" w:rsidRPr="008A32F7" w:rsidRDefault="0013168E" w:rsidP="0013168E">
      <w:pPr>
        <w:pStyle w:val="ListParagraph"/>
        <w:numPr>
          <w:ilvl w:val="0"/>
          <w:numId w:val="3"/>
        </w:numPr>
        <w:spacing w:line="276" w:lineRule="auto"/>
        <w:jc w:val="both"/>
        <w:rPr>
          <w:rFonts w:ascii="Times New Roman" w:hAnsi="Times New Roman"/>
          <w:b/>
        </w:rPr>
      </w:pPr>
      <w:r w:rsidRPr="008A32F7">
        <w:rPr>
          <w:rFonts w:ascii="Times New Roman" w:hAnsi="Times New Roman"/>
          <w:b/>
        </w:rPr>
        <w:t>Desain Produk</w:t>
      </w:r>
    </w:p>
    <w:p w:rsidR="0013168E" w:rsidRDefault="0013168E" w:rsidP="0013168E">
      <w:pPr>
        <w:spacing w:line="276" w:lineRule="auto"/>
        <w:ind w:firstLine="720"/>
        <w:jc w:val="both"/>
        <w:rPr>
          <w:rFonts w:ascii="Times New Roman" w:hAnsi="Times New Roman"/>
        </w:rPr>
      </w:pPr>
      <w:r>
        <w:rPr>
          <w:rFonts w:ascii="Times New Roman" w:hAnsi="Times New Roman"/>
        </w:rPr>
        <w:t>Langkah berikutnya adalah desain produk.Tahap ini akan dilakukan pembuatan desain produk</w:t>
      </w:r>
      <w:r w:rsidRPr="008A32F7">
        <w:rPr>
          <w:rFonts w:ascii="Times New Roman" w:hAnsi="Times New Roman"/>
        </w:rPr>
        <w:t xml:space="preserve"> media pembelajaran monopoli pada materi gaya tema 7 Indahnya keragaman di neg</w:t>
      </w:r>
      <w:r>
        <w:rPr>
          <w:rFonts w:ascii="Times New Roman" w:hAnsi="Times New Roman"/>
        </w:rPr>
        <w:t>eri</w:t>
      </w:r>
      <w:r w:rsidRPr="008A32F7">
        <w:rPr>
          <w:rFonts w:ascii="Times New Roman" w:hAnsi="Times New Roman"/>
        </w:rPr>
        <w:t xml:space="preserve">ku. </w:t>
      </w:r>
    </w:p>
    <w:p w:rsidR="0013168E" w:rsidRPr="003C00A8" w:rsidRDefault="0013168E" w:rsidP="0013168E">
      <w:pPr>
        <w:pStyle w:val="ListParagraph"/>
        <w:numPr>
          <w:ilvl w:val="0"/>
          <w:numId w:val="3"/>
        </w:numPr>
        <w:spacing w:line="276" w:lineRule="auto"/>
        <w:jc w:val="both"/>
        <w:rPr>
          <w:rFonts w:ascii="Times New Roman" w:hAnsi="Times New Roman"/>
          <w:b/>
        </w:rPr>
      </w:pPr>
      <w:r w:rsidRPr="003C00A8">
        <w:rPr>
          <w:rFonts w:ascii="Times New Roman" w:hAnsi="Times New Roman"/>
          <w:b/>
        </w:rPr>
        <w:t>Validasi Desain</w:t>
      </w:r>
    </w:p>
    <w:p w:rsidR="0013168E" w:rsidRPr="008C66C2" w:rsidRDefault="0013168E" w:rsidP="0013168E">
      <w:pPr>
        <w:spacing w:line="276" w:lineRule="auto"/>
        <w:ind w:firstLine="720"/>
        <w:contextualSpacing/>
        <w:jc w:val="both"/>
        <w:rPr>
          <w:rFonts w:ascii="Times New Roman" w:hAnsi="Times New Roman"/>
        </w:rPr>
      </w:pPr>
      <w:r>
        <w:rPr>
          <w:rFonts w:ascii="Times New Roman" w:hAnsi="Times New Roman"/>
        </w:rPr>
        <w:t xml:space="preserve">Hasil media yang diciptakan akan diuji kevalidan oleh beberapa ahli </w:t>
      </w:r>
      <w:r w:rsidRPr="008A32F7">
        <w:rPr>
          <w:rFonts w:ascii="Times New Roman" w:hAnsi="Times New Roman"/>
        </w:rPr>
        <w:t xml:space="preserve">untuk menguji kelayakan </w:t>
      </w:r>
      <w:r>
        <w:rPr>
          <w:rFonts w:ascii="Times New Roman" w:hAnsi="Times New Roman"/>
        </w:rPr>
        <w:t xml:space="preserve">pengembangan </w:t>
      </w:r>
      <w:r w:rsidRPr="008A32F7">
        <w:rPr>
          <w:rFonts w:ascii="Times New Roman" w:hAnsi="Times New Roman"/>
        </w:rPr>
        <w:t>desain media pembel</w:t>
      </w:r>
      <w:r>
        <w:rPr>
          <w:rFonts w:ascii="Times New Roman" w:hAnsi="Times New Roman"/>
        </w:rPr>
        <w:t>ajaran.</w:t>
      </w:r>
    </w:p>
    <w:p w:rsidR="0013168E" w:rsidRPr="008A32F7" w:rsidRDefault="0013168E" w:rsidP="0013168E">
      <w:pPr>
        <w:pStyle w:val="ListParagraph"/>
        <w:widowControl w:val="0"/>
        <w:numPr>
          <w:ilvl w:val="0"/>
          <w:numId w:val="3"/>
        </w:numPr>
        <w:autoSpaceDE w:val="0"/>
        <w:autoSpaceDN w:val="0"/>
        <w:spacing w:line="276" w:lineRule="auto"/>
        <w:jc w:val="both"/>
        <w:rPr>
          <w:rFonts w:ascii="Times New Roman" w:hAnsi="Times New Roman"/>
          <w:b/>
        </w:rPr>
      </w:pPr>
      <w:r w:rsidRPr="008A32F7">
        <w:rPr>
          <w:rFonts w:ascii="Times New Roman" w:hAnsi="Times New Roman"/>
          <w:b/>
        </w:rPr>
        <w:t>Perbaikan Desain</w:t>
      </w:r>
    </w:p>
    <w:p w:rsidR="0013168E" w:rsidRDefault="0013168E" w:rsidP="0013168E">
      <w:pPr>
        <w:spacing w:line="276" w:lineRule="auto"/>
        <w:ind w:firstLine="720"/>
        <w:jc w:val="both"/>
        <w:rPr>
          <w:rFonts w:ascii="Times New Roman" w:hAnsi="Times New Roman"/>
        </w:rPr>
      </w:pPr>
      <w:r w:rsidRPr="008A32F7">
        <w:rPr>
          <w:rFonts w:ascii="Times New Roman" w:hAnsi="Times New Roman"/>
        </w:rPr>
        <w:t>Setelah media pembelajaran divalidasi , peneliti akan mengetahui kekurangan</w:t>
      </w:r>
      <w:r>
        <w:rPr>
          <w:rFonts w:ascii="Times New Roman" w:hAnsi="Times New Roman"/>
        </w:rPr>
        <w:t>nya</w:t>
      </w:r>
      <w:r w:rsidRPr="008A32F7">
        <w:rPr>
          <w:rFonts w:ascii="Times New Roman" w:hAnsi="Times New Roman"/>
        </w:rPr>
        <w:t xml:space="preserve"> . Saran dari </w:t>
      </w:r>
      <w:r>
        <w:rPr>
          <w:rFonts w:ascii="Times New Roman" w:hAnsi="Times New Roman"/>
        </w:rPr>
        <w:t>para ahli</w:t>
      </w:r>
      <w:r w:rsidRPr="008A32F7">
        <w:rPr>
          <w:rFonts w:ascii="Times New Roman" w:hAnsi="Times New Roman"/>
        </w:rPr>
        <w:t xml:space="preserve"> dapat menjadikan </w:t>
      </w:r>
      <w:r>
        <w:rPr>
          <w:rFonts w:ascii="Times New Roman" w:hAnsi="Times New Roman"/>
        </w:rPr>
        <w:t xml:space="preserve">pedoman peneliti </w:t>
      </w:r>
      <w:r w:rsidRPr="008A32F7">
        <w:rPr>
          <w:rFonts w:ascii="Times New Roman" w:hAnsi="Times New Roman"/>
        </w:rPr>
        <w:t>untuk memperbaiki me</w:t>
      </w:r>
      <w:r>
        <w:rPr>
          <w:rFonts w:ascii="Times New Roman" w:hAnsi="Times New Roman"/>
        </w:rPr>
        <w:t>dia pembelajaran tersebut sehingga tercipta media yang sesuai untuk anak sekolah dasar.</w:t>
      </w:r>
    </w:p>
    <w:p w:rsidR="0013168E" w:rsidRDefault="0013168E" w:rsidP="0013168E">
      <w:pPr>
        <w:spacing w:line="276" w:lineRule="auto"/>
        <w:ind w:firstLine="720"/>
        <w:jc w:val="both"/>
        <w:rPr>
          <w:rFonts w:ascii="Times New Roman" w:hAnsi="Times New Roman"/>
          <w:lang w:val="id-ID"/>
        </w:rPr>
      </w:pPr>
      <w:r>
        <w:rPr>
          <w:rFonts w:ascii="Times New Roman" w:hAnsi="Times New Roman"/>
          <w:lang w:val="id-ID"/>
        </w:rPr>
        <w:t>Ada beberapa pihak yang menjadi subjek dari penelitian ini, ya</w:t>
      </w:r>
      <w:r>
        <w:rPr>
          <w:rFonts w:ascii="Times New Roman" w:hAnsi="Times New Roman"/>
        </w:rPr>
        <w:t>kni</w:t>
      </w:r>
      <w:r>
        <w:rPr>
          <w:rFonts w:ascii="Times New Roman" w:hAnsi="Times New Roman"/>
          <w:lang w:val="id-ID"/>
        </w:rPr>
        <w:t xml:space="preserve"> :</w:t>
      </w:r>
    </w:p>
    <w:p w:rsidR="0013168E" w:rsidRDefault="0013168E" w:rsidP="0013168E">
      <w:pPr>
        <w:pStyle w:val="ListParagraph"/>
        <w:numPr>
          <w:ilvl w:val="0"/>
          <w:numId w:val="5"/>
        </w:numPr>
        <w:autoSpaceDN w:val="0"/>
        <w:spacing w:after="200" w:line="276" w:lineRule="auto"/>
        <w:jc w:val="both"/>
        <w:rPr>
          <w:rFonts w:ascii="Times New Roman" w:hAnsi="Times New Roman"/>
          <w:lang w:val="id-ID"/>
        </w:rPr>
      </w:pPr>
      <w:r>
        <w:rPr>
          <w:rFonts w:ascii="Times New Roman" w:hAnsi="Times New Roman"/>
          <w:lang w:val="id-ID"/>
        </w:rPr>
        <w:t>Ahli media dan ahli materi untuk me</w:t>
      </w:r>
      <w:r>
        <w:rPr>
          <w:rFonts w:ascii="Times New Roman" w:hAnsi="Times New Roman"/>
        </w:rPr>
        <w:t>nguji tingkat kevalidan</w:t>
      </w:r>
      <w:r>
        <w:rPr>
          <w:rFonts w:ascii="Times New Roman" w:hAnsi="Times New Roman"/>
          <w:lang w:val="id-ID"/>
        </w:rPr>
        <w:t xml:space="preserve"> produk yang dikembangkan</w:t>
      </w:r>
    </w:p>
    <w:p w:rsidR="0013168E" w:rsidRPr="00F600F0" w:rsidRDefault="0013168E" w:rsidP="0013168E">
      <w:pPr>
        <w:pStyle w:val="ListParagraph"/>
        <w:numPr>
          <w:ilvl w:val="0"/>
          <w:numId w:val="5"/>
        </w:numPr>
        <w:autoSpaceDN w:val="0"/>
        <w:spacing w:line="276" w:lineRule="auto"/>
        <w:jc w:val="both"/>
        <w:rPr>
          <w:rFonts w:ascii="Times New Roman" w:hAnsi="Times New Roman"/>
          <w:lang w:val="id-ID"/>
        </w:rPr>
      </w:pPr>
      <w:r>
        <w:rPr>
          <w:rFonts w:ascii="Times New Roman" w:hAnsi="Times New Roman"/>
          <w:lang w:val="id-ID"/>
        </w:rPr>
        <w:t xml:space="preserve">Guru kelas IV SDN Jolotundo II yang menjadi narasumber sebagai bahan dukungan dalam penelitian dan memberikan </w:t>
      </w:r>
      <w:r>
        <w:rPr>
          <w:rFonts w:ascii="Times New Roman" w:hAnsi="Times New Roman"/>
        </w:rPr>
        <w:t>validasi produk</w:t>
      </w:r>
    </w:p>
    <w:p w:rsidR="0013168E" w:rsidRPr="00F600F0" w:rsidRDefault="0013168E" w:rsidP="0013168E">
      <w:pPr>
        <w:autoSpaceDN w:val="0"/>
        <w:spacing w:line="276" w:lineRule="auto"/>
        <w:ind w:firstLine="720"/>
        <w:jc w:val="both"/>
        <w:rPr>
          <w:rFonts w:ascii="Times New Roman" w:hAnsi="Times New Roman"/>
          <w:lang w:val="id-ID"/>
        </w:rPr>
      </w:pPr>
      <w:r>
        <w:rPr>
          <w:rFonts w:ascii="Times New Roman" w:hAnsi="Times New Roman"/>
        </w:rPr>
        <w:t>Data dalam penelitian ini yaitu data kualitatif dan data kuantitatif</w:t>
      </w:r>
      <w:r w:rsidRPr="00F600F0">
        <w:rPr>
          <w:rFonts w:ascii="Times New Roman" w:hAnsi="Times New Roman"/>
          <w:lang w:val="id-ID"/>
        </w:rPr>
        <w:t>. Data kualitatif berasal dari saran validator. Sedangkan data kuantitatif berasal dari perhitungan hasil dari instrumen validasi untuk mengetahui kelayakan media pembelajaran tersebut.</w:t>
      </w:r>
    </w:p>
    <w:p w:rsidR="0013168E" w:rsidRDefault="0013168E" w:rsidP="0013168E">
      <w:pPr>
        <w:spacing w:line="276" w:lineRule="auto"/>
        <w:ind w:firstLine="720"/>
        <w:jc w:val="both"/>
        <w:rPr>
          <w:rFonts w:ascii="Times New Roman" w:hAnsi="Times New Roman"/>
          <w:lang w:val="id-ID"/>
        </w:rPr>
      </w:pPr>
      <w:r>
        <w:rPr>
          <w:rFonts w:ascii="Times New Roman" w:hAnsi="Times New Roman"/>
        </w:rPr>
        <w:t xml:space="preserve">Instrumen dalam penelitian ini yaitu wawancara serta angket. </w:t>
      </w:r>
      <w:r>
        <w:rPr>
          <w:rFonts w:ascii="Times New Roman" w:hAnsi="Times New Roman"/>
          <w:lang w:val="id-ID"/>
        </w:rPr>
        <w:t xml:space="preserve">Wawancara </w:t>
      </w:r>
      <w:r>
        <w:rPr>
          <w:rFonts w:ascii="Times New Roman" w:hAnsi="Times New Roman"/>
        </w:rPr>
        <w:t>adalah</w:t>
      </w:r>
      <w:r>
        <w:rPr>
          <w:rFonts w:ascii="Times New Roman" w:hAnsi="Times New Roman"/>
          <w:lang w:val="id-ID"/>
        </w:rPr>
        <w:t xml:space="preserve"> kegiatan tanya jawab </w:t>
      </w:r>
      <w:r>
        <w:rPr>
          <w:rFonts w:ascii="Times New Roman" w:hAnsi="Times New Roman"/>
        </w:rPr>
        <w:t>2</w:t>
      </w:r>
      <w:r>
        <w:rPr>
          <w:rFonts w:ascii="Times New Roman" w:hAnsi="Times New Roman"/>
          <w:lang w:val="id-ID"/>
        </w:rPr>
        <w:t xml:space="preserve"> orang atau</w:t>
      </w:r>
      <w:r>
        <w:rPr>
          <w:rFonts w:ascii="Times New Roman" w:hAnsi="Times New Roman"/>
        </w:rPr>
        <w:t>pun</w:t>
      </w:r>
      <w:r>
        <w:rPr>
          <w:rFonts w:ascii="Times New Roman" w:hAnsi="Times New Roman"/>
          <w:lang w:val="id-ID"/>
        </w:rPr>
        <w:t xml:space="preserve"> lebih secara lisan untuk me</w:t>
      </w:r>
      <w:r>
        <w:rPr>
          <w:rFonts w:ascii="Times New Roman" w:hAnsi="Times New Roman"/>
        </w:rPr>
        <w:t>mperoleh</w:t>
      </w:r>
      <w:r>
        <w:rPr>
          <w:rFonts w:ascii="Times New Roman" w:hAnsi="Times New Roman"/>
          <w:lang w:val="id-ID"/>
        </w:rPr>
        <w:t xml:space="preserve"> suatu informasi dengan tujuan / maksud tertentu. Menurut Nazir (dalam Fandi Rosi </w:t>
      </w:r>
      <w:r>
        <w:rPr>
          <w:rFonts w:ascii="Times New Roman" w:hAnsi="Times New Roman"/>
        </w:rPr>
        <w:t xml:space="preserve">Sarwo Edi </w:t>
      </w:r>
      <w:r>
        <w:rPr>
          <w:rFonts w:ascii="Times New Roman" w:hAnsi="Times New Roman"/>
          <w:lang w:val="id-ID"/>
        </w:rPr>
        <w:t xml:space="preserve">2016 : 3 ) mendefinisikan wawancara sebagai proses memperoleh keterangan untuk tujuan penelitian dengan cara tanya jawab sambil bertatap muka antara si penanya atau pewawancara dengan si penjawab atau responden dengan menggunakan alat yang dinamakan </w:t>
      </w:r>
      <w:r>
        <w:rPr>
          <w:rFonts w:ascii="Times New Roman" w:hAnsi="Times New Roman"/>
          <w:i/>
          <w:lang w:val="id-ID"/>
        </w:rPr>
        <w:t xml:space="preserve">interview guide </w:t>
      </w:r>
      <w:r>
        <w:rPr>
          <w:rFonts w:ascii="Times New Roman" w:hAnsi="Times New Roman"/>
          <w:lang w:val="id-ID"/>
        </w:rPr>
        <w:t xml:space="preserve">(panduan wawancara). </w:t>
      </w:r>
    </w:p>
    <w:p w:rsidR="0013168E" w:rsidRPr="00605A44" w:rsidRDefault="0013168E" w:rsidP="0013168E">
      <w:pPr>
        <w:spacing w:line="276" w:lineRule="auto"/>
        <w:ind w:firstLine="720"/>
        <w:jc w:val="both"/>
        <w:rPr>
          <w:rFonts w:ascii="Times New Roman" w:hAnsi="Times New Roman"/>
        </w:rPr>
      </w:pPr>
      <w:r>
        <w:rPr>
          <w:rFonts w:ascii="Times New Roman" w:hAnsi="Times New Roman"/>
        </w:rPr>
        <w:t xml:space="preserve">Proses </w:t>
      </w:r>
      <w:r>
        <w:rPr>
          <w:rFonts w:ascii="Times New Roman" w:hAnsi="Times New Roman"/>
          <w:lang w:val="id-ID"/>
        </w:rPr>
        <w:t xml:space="preserve">penelitian </w:t>
      </w:r>
      <w:r>
        <w:rPr>
          <w:rFonts w:ascii="Times New Roman" w:hAnsi="Times New Roman"/>
        </w:rPr>
        <w:t xml:space="preserve">dan </w:t>
      </w:r>
      <w:r>
        <w:rPr>
          <w:rFonts w:ascii="Times New Roman" w:hAnsi="Times New Roman"/>
          <w:lang w:val="id-ID"/>
        </w:rPr>
        <w:t xml:space="preserve">pengembangan media monopoli ini , peneliti </w:t>
      </w:r>
      <w:r>
        <w:rPr>
          <w:rFonts w:ascii="Times New Roman" w:hAnsi="Times New Roman"/>
        </w:rPr>
        <w:t>berwawncara</w:t>
      </w:r>
      <w:r>
        <w:rPr>
          <w:rFonts w:ascii="Times New Roman" w:hAnsi="Times New Roman"/>
          <w:lang w:val="id-ID"/>
        </w:rPr>
        <w:t xml:space="preserve"> tidak berdasarkan pokok – pokok yang dibahas, namun peneliti berwawancara secara spontan. Peneliti melak</w:t>
      </w:r>
      <w:r>
        <w:rPr>
          <w:rFonts w:ascii="Times New Roman" w:hAnsi="Times New Roman"/>
        </w:rPr>
        <w:t xml:space="preserve">sanakan </w:t>
      </w:r>
      <w:r>
        <w:rPr>
          <w:rFonts w:ascii="Times New Roman" w:hAnsi="Times New Roman"/>
          <w:lang w:val="id-ID"/>
        </w:rPr>
        <w:t xml:space="preserve">wawancara kepada salah satu guru kelas IV SDN Jolotundo II mengenai proses pembelajaran, kondisi siswa </w:t>
      </w:r>
      <w:r>
        <w:rPr>
          <w:rFonts w:ascii="Times New Roman" w:hAnsi="Times New Roman"/>
        </w:rPr>
        <w:t>ketika pelaksanaan proses pembelajaran</w:t>
      </w:r>
      <w:r>
        <w:rPr>
          <w:rFonts w:ascii="Times New Roman" w:hAnsi="Times New Roman"/>
          <w:lang w:val="id-ID"/>
        </w:rPr>
        <w:t>, dan mengenai media pembelajaran yang di</w:t>
      </w:r>
      <w:r>
        <w:rPr>
          <w:rFonts w:ascii="Times New Roman" w:hAnsi="Times New Roman"/>
        </w:rPr>
        <w:t>terapkan</w:t>
      </w:r>
      <w:r>
        <w:rPr>
          <w:rFonts w:ascii="Times New Roman" w:hAnsi="Times New Roman"/>
          <w:lang w:val="id-ID"/>
        </w:rPr>
        <w:t xml:space="preserve"> saat proses pembelajaran.</w:t>
      </w:r>
    </w:p>
    <w:p w:rsidR="0013168E" w:rsidRDefault="0013168E" w:rsidP="0013168E">
      <w:pPr>
        <w:spacing w:line="276" w:lineRule="auto"/>
        <w:ind w:firstLine="720"/>
        <w:jc w:val="both"/>
        <w:rPr>
          <w:rFonts w:ascii="Times New Roman" w:hAnsi="Times New Roman"/>
        </w:rPr>
      </w:pPr>
      <w:r>
        <w:rPr>
          <w:rFonts w:ascii="Times New Roman" w:hAnsi="Times New Roman"/>
          <w:lang w:val="id-ID"/>
        </w:rPr>
        <w:t>Namun, wawancara mengenai pengembangan media pembelajaran ini belum bisa dilakukan di dalam kelas, karena media yang dikembangan merupakan media konkret yang hanya bisa digunakan secara</w:t>
      </w:r>
      <w:r>
        <w:rPr>
          <w:rFonts w:ascii="Times New Roman" w:hAnsi="Times New Roman"/>
          <w:i/>
          <w:lang w:val="id-ID"/>
        </w:rPr>
        <w:t xml:space="preserve"> offline. </w:t>
      </w:r>
      <w:r>
        <w:rPr>
          <w:rFonts w:ascii="Times New Roman" w:hAnsi="Times New Roman"/>
          <w:lang w:val="id-ID"/>
        </w:rPr>
        <w:t>Sehingga, belum memungkinkan untuk diujicobakan dalam masa pandemi covid 19 ini</w:t>
      </w:r>
      <w:r>
        <w:rPr>
          <w:rFonts w:ascii="Times New Roman" w:hAnsi="Times New Roman"/>
        </w:rPr>
        <w:t>.</w:t>
      </w:r>
    </w:p>
    <w:p w:rsidR="0013168E" w:rsidRDefault="0013168E" w:rsidP="0013168E">
      <w:pPr>
        <w:spacing w:line="276" w:lineRule="auto"/>
        <w:jc w:val="both"/>
        <w:rPr>
          <w:rFonts w:ascii="Times New Roman" w:hAnsi="Times New Roman"/>
        </w:rPr>
      </w:pPr>
      <w:r>
        <w:rPr>
          <w:rFonts w:ascii="Times New Roman" w:hAnsi="Times New Roman" w:cs="Times New Roman"/>
          <w:b/>
        </w:rPr>
        <w:tab/>
      </w:r>
      <w:r>
        <w:rPr>
          <w:rFonts w:ascii="Times New Roman" w:hAnsi="Times New Roman" w:cs="Times New Roman"/>
        </w:rPr>
        <w:t xml:space="preserve">Angket merupakan </w:t>
      </w:r>
      <w:r>
        <w:rPr>
          <w:rFonts w:ascii="Times New Roman" w:hAnsi="Times New Roman"/>
          <w:lang w:val="id-ID"/>
        </w:rPr>
        <w:t>kegiatan pengumpulan data yang ber</w:t>
      </w:r>
      <w:r>
        <w:rPr>
          <w:rFonts w:ascii="Times New Roman" w:hAnsi="Times New Roman"/>
        </w:rPr>
        <w:t>bentuk</w:t>
      </w:r>
      <w:r>
        <w:rPr>
          <w:rFonts w:ascii="Times New Roman" w:hAnsi="Times New Roman"/>
          <w:lang w:val="id-ID"/>
        </w:rPr>
        <w:t xml:space="preserve"> pertanyaan – pertanyaan secara tertulis untuk mengumpulkan </w:t>
      </w:r>
      <w:r>
        <w:rPr>
          <w:rFonts w:ascii="Times New Roman" w:hAnsi="Times New Roman"/>
        </w:rPr>
        <w:t xml:space="preserve">data yang diperlukan. </w:t>
      </w:r>
      <w:r>
        <w:rPr>
          <w:rFonts w:ascii="Times New Roman" w:hAnsi="Times New Roman"/>
          <w:lang w:val="id-ID"/>
        </w:rPr>
        <w:t xml:space="preserve">Menurut </w:t>
      </w:r>
      <w:r>
        <w:rPr>
          <w:rFonts w:ascii="Times New Roman" w:hAnsi="Times New Roman"/>
        </w:rPr>
        <w:t xml:space="preserve">Sandu </w:t>
      </w:r>
      <w:r>
        <w:rPr>
          <w:rFonts w:ascii="Times New Roman" w:hAnsi="Times New Roman"/>
          <w:lang w:val="id-ID"/>
        </w:rPr>
        <w:t>Siyoto dan Ali</w:t>
      </w:r>
      <w:r>
        <w:rPr>
          <w:rFonts w:ascii="Times New Roman" w:hAnsi="Times New Roman"/>
        </w:rPr>
        <w:t xml:space="preserve"> Sodik</w:t>
      </w:r>
      <w:r>
        <w:rPr>
          <w:rFonts w:ascii="Times New Roman" w:hAnsi="Times New Roman"/>
          <w:lang w:val="id-ID"/>
        </w:rPr>
        <w:t xml:space="preserve"> (2015 : 79) menjelaskan bahwa angket adalah metode pengumpulan data, instrumennya disebut sesuai dengan nama metodenya. Instrumen penelitian dalam penelitian ini ditujukan kepada ahli media, ahli materi dan guru kelas IV SDN Jolotundo II.</w:t>
      </w:r>
    </w:p>
    <w:p w:rsidR="00516A89" w:rsidRPr="00516A89" w:rsidRDefault="0013168E" w:rsidP="00516A89">
      <w:pPr>
        <w:spacing w:line="276" w:lineRule="auto"/>
        <w:ind w:firstLine="720"/>
        <w:jc w:val="both"/>
        <w:rPr>
          <w:rFonts w:ascii="Times New Roman" w:hAnsi="Times New Roman"/>
        </w:rPr>
      </w:pPr>
      <w:r>
        <w:rPr>
          <w:rFonts w:ascii="Times New Roman" w:hAnsi="Times New Roman"/>
        </w:rPr>
        <w:t>Teknis analisis data yang dilakukan dalam penelitian ini  yaitu menganalisis hasil uji validasi. Analisis</w:t>
      </w:r>
      <w:r>
        <w:rPr>
          <w:rFonts w:ascii="Times New Roman" w:hAnsi="Times New Roman"/>
          <w:lang w:val="id-ID"/>
        </w:rPr>
        <w:t xml:space="preserve"> data kuantitatif </w:t>
      </w:r>
      <w:r>
        <w:rPr>
          <w:rFonts w:ascii="Times New Roman" w:hAnsi="Times New Roman"/>
        </w:rPr>
        <w:t xml:space="preserve">dihasilkan berdasarkan </w:t>
      </w:r>
      <w:r>
        <w:rPr>
          <w:rFonts w:ascii="Times New Roman" w:hAnsi="Times New Roman"/>
          <w:lang w:val="id-ID"/>
        </w:rPr>
        <w:t xml:space="preserve">penyekoran instrumen </w:t>
      </w:r>
      <w:r>
        <w:rPr>
          <w:rFonts w:ascii="Times New Roman" w:hAnsi="Times New Roman"/>
        </w:rPr>
        <w:t xml:space="preserve">validasi </w:t>
      </w:r>
      <w:r>
        <w:rPr>
          <w:rFonts w:ascii="Times New Roman" w:hAnsi="Times New Roman"/>
          <w:lang w:val="id-ID"/>
        </w:rPr>
        <w:t>yang nantinya akan dipersentasekan. Pers</w:t>
      </w:r>
      <w:r w:rsidR="00516A89">
        <w:rPr>
          <w:rFonts w:ascii="Times New Roman" w:hAnsi="Times New Roman"/>
          <w:lang w:val="id-ID"/>
        </w:rPr>
        <w:t xml:space="preserve">entase tersebut dihasilkan dari </w:t>
      </w:r>
      <w:r w:rsidR="00516A89">
        <w:rPr>
          <w:rFonts w:ascii="Times New Roman" w:hAnsi="Times New Roman"/>
        </w:rPr>
        <w:t>jumlah skor pengumpulan data per jumlah skor maksimal dikali 100%. I</w:t>
      </w:r>
      <w:r>
        <w:rPr>
          <w:rFonts w:ascii="Times New Roman" w:hAnsi="Times New Roman"/>
          <w:lang w:val="id-ID"/>
        </w:rPr>
        <w:t xml:space="preserve">nstrumen dari </w:t>
      </w:r>
      <w:r>
        <w:rPr>
          <w:rFonts w:ascii="Times New Roman" w:hAnsi="Times New Roman"/>
        </w:rPr>
        <w:t>para ahli,</w:t>
      </w:r>
      <w:r>
        <w:rPr>
          <w:rFonts w:ascii="Times New Roman" w:hAnsi="Times New Roman"/>
          <w:lang w:val="id-ID"/>
        </w:rPr>
        <w:t xml:space="preserve"> diisi </w:t>
      </w:r>
      <w:r>
        <w:rPr>
          <w:rFonts w:ascii="Times New Roman" w:hAnsi="Times New Roman"/>
        </w:rPr>
        <w:t>sesuai dengan</w:t>
      </w:r>
      <w:r>
        <w:rPr>
          <w:rFonts w:ascii="Times New Roman" w:hAnsi="Times New Roman"/>
          <w:lang w:val="id-ID"/>
        </w:rPr>
        <w:t xml:space="preserve"> skala likert dan dipersentasekan. </w:t>
      </w:r>
    </w:p>
    <w:p w:rsidR="00516A89" w:rsidRDefault="0013168E" w:rsidP="00516A89">
      <w:pPr>
        <w:spacing w:line="276" w:lineRule="auto"/>
        <w:ind w:firstLine="720"/>
        <w:jc w:val="both"/>
        <w:rPr>
          <w:rFonts w:ascii="Times New Roman" w:eastAsia="Arial" w:hAnsi="Times New Roman"/>
          <w:szCs w:val="22"/>
        </w:rPr>
      </w:pPr>
      <w:r>
        <w:rPr>
          <w:rFonts w:ascii="Times New Roman" w:eastAsia="Arial" w:hAnsi="Times New Roman"/>
          <w:szCs w:val="22"/>
        </w:rPr>
        <w:t xml:space="preserve">Selain itu juga akan menganalisis kelayakan media pembelajaran melalui ahli pembelajar. </w:t>
      </w:r>
      <w:r>
        <w:rPr>
          <w:rFonts w:ascii="Times New Roman" w:hAnsi="Times New Roman"/>
          <w:lang w:val="id-ID"/>
        </w:rPr>
        <w:t>Analisis data hasil kelayakan media pembelajaran monopoli ini diperoleh dari angket ahli pembelajaran yaitu guru kelas IV</w:t>
      </w:r>
      <w:r>
        <w:rPr>
          <w:rFonts w:ascii="Times New Roman" w:hAnsi="Times New Roman"/>
        </w:rPr>
        <w:t xml:space="preserve"> SDN Jolotundo II. </w:t>
      </w:r>
    </w:p>
    <w:p w:rsidR="0013168E" w:rsidRPr="00516A89" w:rsidRDefault="0013168E" w:rsidP="00516A89">
      <w:pPr>
        <w:spacing w:line="276" w:lineRule="auto"/>
        <w:ind w:firstLine="720"/>
        <w:jc w:val="both"/>
        <w:rPr>
          <w:rFonts w:ascii="Times New Roman" w:eastAsia="Arial" w:hAnsi="Times New Roman"/>
          <w:szCs w:val="22"/>
        </w:rPr>
      </w:pPr>
      <w:r>
        <w:rPr>
          <w:rFonts w:ascii="Times New Roman" w:hAnsi="Times New Roman"/>
          <w:lang w:val="id-ID"/>
        </w:rPr>
        <w:t>Berdasarkan persentase yang telah didapatkan, dapat ditarik kesimpulan dari kelayakan media pembelajaran dengan kriteria sebagai berikut :</w:t>
      </w:r>
    </w:p>
    <w:tbl>
      <w:tblPr>
        <w:tblStyle w:val="TableGrid"/>
        <w:tblW w:w="0" w:type="auto"/>
        <w:tblLook w:val="04A0" w:firstRow="1" w:lastRow="0" w:firstColumn="1" w:lastColumn="0" w:noHBand="0" w:noVBand="1"/>
      </w:tblPr>
      <w:tblGrid>
        <w:gridCol w:w="2188"/>
        <w:gridCol w:w="2187"/>
      </w:tblGrid>
      <w:tr w:rsidR="0013168E" w:rsidTr="00A169C6">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jc w:val="center"/>
              <w:rPr>
                <w:rFonts w:ascii="Times New Roman" w:eastAsia="Arial" w:hAnsi="Times New Roman" w:cs="Times New Roman"/>
                <w:szCs w:val="22"/>
                <w:lang w:val="id-ID"/>
              </w:rPr>
            </w:pPr>
            <w:r>
              <w:rPr>
                <w:rFonts w:ascii="Times New Roman" w:hAnsi="Times New Roman"/>
                <w:lang w:val="id-ID"/>
              </w:rPr>
              <w:t>Persentase</w:t>
            </w:r>
          </w:p>
        </w:tc>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jc w:val="center"/>
              <w:rPr>
                <w:rFonts w:ascii="Times New Roman" w:eastAsia="Arial" w:hAnsi="Times New Roman" w:cs="Times New Roman"/>
                <w:szCs w:val="22"/>
                <w:lang w:val="id-ID"/>
              </w:rPr>
            </w:pPr>
            <w:r>
              <w:rPr>
                <w:rFonts w:ascii="Times New Roman" w:hAnsi="Times New Roman"/>
                <w:lang w:val="id-ID"/>
              </w:rPr>
              <w:t>Kriteria</w:t>
            </w:r>
          </w:p>
        </w:tc>
      </w:tr>
      <w:tr w:rsidR="0013168E" w:rsidTr="00A169C6">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 xml:space="preserve">75 % </w:t>
            </w:r>
            <m:oMath>
              <m:r>
                <w:rPr>
                  <w:rFonts w:ascii="Cambria Math" w:hAnsi="Cambria Math"/>
                  <w:lang w:val="id-ID"/>
                </w:rPr>
                <m:t>≤</m:t>
              </m:r>
            </m:oMath>
            <w:r>
              <w:rPr>
                <w:rFonts w:ascii="Times New Roman" w:eastAsiaTheme="minorEastAsia" w:hAnsi="Times New Roman"/>
                <w:lang w:val="id-ID"/>
              </w:rPr>
              <w:t xml:space="preserve"> P </w:t>
            </w:r>
            <w:r>
              <w:rPr>
                <w:rFonts w:ascii="Times New Roman" w:hAnsi="Times New Roman"/>
                <w:lang w:val="id-ID"/>
              </w:rPr>
              <w:t xml:space="preserve"> </w:t>
            </w:r>
            <m:oMath>
              <m:r>
                <w:rPr>
                  <w:rFonts w:ascii="Cambria Math" w:hAnsi="Cambria Math"/>
                  <w:lang w:val="id-ID"/>
                </w:rPr>
                <m:t>≤</m:t>
              </m:r>
            </m:oMath>
            <w:r>
              <w:rPr>
                <w:rFonts w:ascii="Times New Roman" w:eastAsiaTheme="minorEastAsia" w:hAnsi="Times New Roman"/>
                <w:lang w:val="id-ID"/>
              </w:rPr>
              <w:t xml:space="preserve"> 100 %</w:t>
            </w:r>
          </w:p>
        </w:tc>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Dapat diterapkan</w:t>
            </w:r>
          </w:p>
        </w:tc>
      </w:tr>
      <w:tr w:rsidR="0013168E" w:rsidTr="00A169C6">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 xml:space="preserve">50 %  </w:t>
            </w:r>
            <m:oMath>
              <m:r>
                <w:rPr>
                  <w:rFonts w:ascii="Cambria Math" w:hAnsi="Cambria Math"/>
                  <w:lang w:val="id-ID"/>
                </w:rPr>
                <m:t>≤</m:t>
              </m:r>
            </m:oMath>
            <w:r>
              <w:rPr>
                <w:rFonts w:ascii="Times New Roman" w:eastAsiaTheme="minorEastAsia" w:hAnsi="Times New Roman"/>
                <w:lang w:val="id-ID"/>
              </w:rPr>
              <w:t xml:space="preserve"> P </w:t>
            </w:r>
            <w:r>
              <w:rPr>
                <w:rFonts w:ascii="Times New Roman" w:hAnsi="Times New Roman"/>
                <w:lang w:val="id-ID"/>
              </w:rPr>
              <w:t xml:space="preserve"> </w:t>
            </w:r>
            <m:oMath>
              <m:r>
                <w:rPr>
                  <w:rFonts w:ascii="Cambria Math" w:hAnsi="Cambria Math"/>
                  <w:lang w:val="id-ID"/>
                </w:rPr>
                <m:t>≤</m:t>
              </m:r>
            </m:oMath>
            <w:r>
              <w:rPr>
                <w:rFonts w:ascii="Times New Roman" w:eastAsiaTheme="minorEastAsia" w:hAnsi="Times New Roman"/>
                <w:lang w:val="id-ID"/>
              </w:rPr>
              <w:t xml:space="preserve"> 75 %</w:t>
            </w:r>
          </w:p>
        </w:tc>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Cukup dapat diterapkan</w:t>
            </w:r>
          </w:p>
        </w:tc>
      </w:tr>
      <w:tr w:rsidR="0013168E" w:rsidTr="00A169C6">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 xml:space="preserve">25 %  </w:t>
            </w:r>
            <m:oMath>
              <m:r>
                <w:rPr>
                  <w:rFonts w:ascii="Cambria Math" w:hAnsi="Cambria Math"/>
                  <w:lang w:val="id-ID"/>
                </w:rPr>
                <m:t>≤</m:t>
              </m:r>
            </m:oMath>
            <w:r>
              <w:rPr>
                <w:rFonts w:ascii="Times New Roman" w:eastAsiaTheme="minorEastAsia" w:hAnsi="Times New Roman"/>
                <w:lang w:val="id-ID"/>
              </w:rPr>
              <w:t xml:space="preserve"> P </w:t>
            </w:r>
            <w:r>
              <w:rPr>
                <w:rFonts w:ascii="Times New Roman" w:hAnsi="Times New Roman"/>
                <w:lang w:val="id-ID"/>
              </w:rPr>
              <w:t xml:space="preserve"> </w:t>
            </w:r>
            <m:oMath>
              <m:r>
                <w:rPr>
                  <w:rFonts w:ascii="Cambria Math" w:hAnsi="Cambria Math"/>
                  <w:lang w:val="id-ID"/>
                </w:rPr>
                <m:t>≤50 %</m:t>
              </m:r>
            </m:oMath>
          </w:p>
        </w:tc>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Kurang dapat diterapkan</w:t>
            </w:r>
          </w:p>
        </w:tc>
      </w:tr>
      <w:tr w:rsidR="0013168E" w:rsidTr="00A169C6">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P</w:t>
            </w:r>
            <m:oMath>
              <m:r>
                <w:rPr>
                  <w:rFonts w:ascii="Cambria Math" w:hAnsi="Cambria Math"/>
                  <w:lang w:val="id-ID"/>
                </w:rPr>
                <m:t xml:space="preserve"> &lt;</m:t>
              </m:r>
            </m:oMath>
            <w:r>
              <w:rPr>
                <w:rFonts w:ascii="Times New Roman" w:eastAsiaTheme="minorEastAsia" w:hAnsi="Times New Roman"/>
                <w:lang w:val="id-ID"/>
              </w:rPr>
              <w:t xml:space="preserve"> 25 % </w:t>
            </w:r>
          </w:p>
        </w:tc>
        <w:tc>
          <w:tcPr>
            <w:tcW w:w="4077" w:type="dxa"/>
            <w:tcBorders>
              <w:top w:val="single" w:sz="4" w:space="0" w:color="auto"/>
              <w:left w:val="single" w:sz="4" w:space="0" w:color="auto"/>
              <w:bottom w:val="single" w:sz="4" w:space="0" w:color="auto"/>
              <w:right w:val="single" w:sz="4" w:space="0" w:color="auto"/>
            </w:tcBorders>
            <w:hideMark/>
          </w:tcPr>
          <w:p w:rsidR="0013168E" w:rsidRDefault="0013168E" w:rsidP="00A169C6">
            <w:pPr>
              <w:widowControl w:val="0"/>
              <w:autoSpaceDE w:val="0"/>
              <w:autoSpaceDN w:val="0"/>
              <w:spacing w:line="276" w:lineRule="auto"/>
              <w:rPr>
                <w:rFonts w:ascii="Times New Roman" w:eastAsia="Arial" w:hAnsi="Times New Roman" w:cs="Times New Roman"/>
                <w:szCs w:val="22"/>
                <w:lang w:val="id-ID"/>
              </w:rPr>
            </w:pPr>
            <w:r>
              <w:rPr>
                <w:rFonts w:ascii="Times New Roman" w:hAnsi="Times New Roman"/>
                <w:lang w:val="id-ID"/>
              </w:rPr>
              <w:t>Tidak dapat diterapkan</w:t>
            </w:r>
          </w:p>
        </w:tc>
      </w:tr>
    </w:tbl>
    <w:p w:rsidR="0013168E" w:rsidRPr="00C317DB" w:rsidRDefault="0013168E" w:rsidP="0013168E">
      <w:pPr>
        <w:spacing w:line="276" w:lineRule="auto"/>
        <w:jc w:val="center"/>
        <w:rPr>
          <w:rFonts w:ascii="Times New Roman" w:hAnsi="Times New Roman"/>
          <w:b/>
        </w:rPr>
      </w:pPr>
      <w:r w:rsidRPr="00012188">
        <w:rPr>
          <w:rFonts w:ascii="Times New Roman" w:hAnsi="Times New Roman"/>
          <w:lang w:val="id-ID"/>
        </w:rPr>
        <w:t xml:space="preserve">Tabel </w:t>
      </w:r>
      <w:r w:rsidR="00516A89">
        <w:rPr>
          <w:rFonts w:ascii="Times New Roman" w:hAnsi="Times New Roman"/>
        </w:rPr>
        <w:t>1</w:t>
      </w:r>
      <w:r w:rsidRPr="00012188">
        <w:rPr>
          <w:rFonts w:ascii="Times New Roman" w:hAnsi="Times New Roman"/>
        </w:rPr>
        <w:t xml:space="preserve"> </w:t>
      </w:r>
      <w:r>
        <w:rPr>
          <w:rFonts w:ascii="Times New Roman" w:hAnsi="Times New Roman"/>
        </w:rPr>
        <w:t xml:space="preserve">: </w:t>
      </w:r>
      <w:r w:rsidRPr="00012188">
        <w:rPr>
          <w:rFonts w:ascii="Times New Roman" w:hAnsi="Times New Roman"/>
          <w:lang w:val="id-ID"/>
        </w:rPr>
        <w:t xml:space="preserve"> Kriteria validitas produk </w:t>
      </w:r>
    </w:p>
    <w:p w:rsidR="0013168E" w:rsidRDefault="0013168E" w:rsidP="0013168E">
      <w:pPr>
        <w:spacing w:line="276" w:lineRule="auto"/>
        <w:rPr>
          <w:rFonts w:ascii="Times New Roman" w:hAnsi="Times New Roman"/>
          <w:b/>
        </w:rPr>
      </w:pPr>
      <w:r>
        <w:rPr>
          <w:rFonts w:ascii="Times New Roman" w:hAnsi="Times New Roman"/>
          <w:b/>
        </w:rPr>
        <w:t>HASIL DAN PENGEMBANGAN</w:t>
      </w:r>
    </w:p>
    <w:p w:rsidR="0013168E" w:rsidRPr="003A1080" w:rsidRDefault="0013168E" w:rsidP="0013168E">
      <w:pPr>
        <w:spacing w:line="276" w:lineRule="auto"/>
        <w:rPr>
          <w:rFonts w:ascii="Times New Roman" w:hAnsi="Times New Roman"/>
          <w:b/>
        </w:rPr>
      </w:pPr>
      <w:r>
        <w:rPr>
          <w:rFonts w:ascii="Times New Roman" w:hAnsi="Times New Roman"/>
          <w:b/>
        </w:rPr>
        <w:t>Hasil Pengembangan</w:t>
      </w:r>
    </w:p>
    <w:p w:rsidR="0013168E" w:rsidRDefault="0013168E" w:rsidP="0013168E">
      <w:pPr>
        <w:spacing w:line="276" w:lineRule="auto"/>
        <w:jc w:val="both"/>
        <w:rPr>
          <w:rFonts w:ascii="Times New Roman" w:eastAsia="Arial" w:hAnsi="Times New Roman"/>
          <w:szCs w:val="22"/>
        </w:rPr>
      </w:pPr>
      <w:r>
        <w:rPr>
          <w:rFonts w:ascii="Times New Roman" w:eastAsia="Arial" w:hAnsi="Times New Roman"/>
          <w:b/>
          <w:szCs w:val="22"/>
        </w:rPr>
        <w:tab/>
      </w:r>
      <w:r w:rsidRPr="00C77EB7">
        <w:rPr>
          <w:rFonts w:ascii="Times New Roman" w:hAnsi="Times New Roman"/>
        </w:rPr>
        <w:t>Penelitian ini men</w:t>
      </w:r>
      <w:r>
        <w:rPr>
          <w:rFonts w:ascii="Times New Roman" w:hAnsi="Times New Roman"/>
        </w:rPr>
        <w:t xml:space="preserve">erapkan </w:t>
      </w:r>
      <w:r w:rsidRPr="00C77EB7">
        <w:rPr>
          <w:rFonts w:ascii="Times New Roman" w:hAnsi="Times New Roman"/>
        </w:rPr>
        <w:t>model penelitian yang telah diadaptasi oleh  Borg dan Gall (1983) yang berupa prosedur dengan model deskriptif yaitu langkah – langkah yang dilak</w:t>
      </w:r>
      <w:r>
        <w:rPr>
          <w:rFonts w:ascii="Times New Roman" w:hAnsi="Times New Roman"/>
        </w:rPr>
        <w:t>sanakan</w:t>
      </w:r>
      <w:r w:rsidRPr="00C77EB7">
        <w:rPr>
          <w:rFonts w:ascii="Times New Roman" w:hAnsi="Times New Roman"/>
        </w:rPr>
        <w:t xml:space="preserve"> </w:t>
      </w:r>
      <w:r>
        <w:rPr>
          <w:rFonts w:ascii="Times New Roman" w:hAnsi="Times New Roman"/>
        </w:rPr>
        <w:t>agar dapat menciptakan</w:t>
      </w:r>
      <w:r w:rsidRPr="00C77EB7">
        <w:rPr>
          <w:rFonts w:ascii="Times New Roman" w:hAnsi="Times New Roman"/>
        </w:rPr>
        <w:t xml:space="preserve"> produk atau juga mengembangkan produk yang sudah ada</w:t>
      </w:r>
      <w:r>
        <w:rPr>
          <w:rFonts w:ascii="Times New Roman" w:eastAsia="Arial" w:hAnsi="Times New Roman"/>
          <w:szCs w:val="22"/>
        </w:rPr>
        <w:t>. Berikut adalah hasil yang telah dilaksanakan :</w:t>
      </w:r>
    </w:p>
    <w:p w:rsidR="0013168E" w:rsidRDefault="0013168E" w:rsidP="0013168E">
      <w:pPr>
        <w:pStyle w:val="ListParagraph"/>
        <w:numPr>
          <w:ilvl w:val="0"/>
          <w:numId w:val="6"/>
        </w:numPr>
        <w:spacing w:line="276" w:lineRule="auto"/>
        <w:jc w:val="both"/>
        <w:rPr>
          <w:rFonts w:ascii="Times New Roman" w:hAnsi="Times New Roman"/>
          <w:b/>
        </w:rPr>
      </w:pPr>
      <w:r w:rsidRPr="008A32F7">
        <w:rPr>
          <w:rFonts w:ascii="Times New Roman" w:hAnsi="Times New Roman"/>
          <w:b/>
        </w:rPr>
        <w:t xml:space="preserve">Identifikasi Masalah </w:t>
      </w:r>
    </w:p>
    <w:p w:rsidR="0013168E" w:rsidRDefault="0013168E" w:rsidP="0013168E">
      <w:pPr>
        <w:spacing w:line="276" w:lineRule="auto"/>
        <w:ind w:firstLine="720"/>
        <w:jc w:val="both"/>
        <w:rPr>
          <w:rFonts w:ascii="Times New Roman" w:hAnsi="Times New Roman"/>
        </w:rPr>
      </w:pPr>
      <w:r>
        <w:rPr>
          <w:rFonts w:ascii="Times New Roman" w:hAnsi="Times New Roman"/>
        </w:rPr>
        <w:t xml:space="preserve">Langkah pertama yaitu tahap identifikasi masalah, </w:t>
      </w:r>
      <w:r w:rsidRPr="00DE58A4">
        <w:rPr>
          <w:rFonts w:ascii="Times New Roman" w:hAnsi="Times New Roman"/>
          <w:lang w:val="id-ID"/>
        </w:rPr>
        <w:t xml:space="preserve">peneliti mencari potensi </w:t>
      </w:r>
      <w:r>
        <w:rPr>
          <w:rFonts w:ascii="Times New Roman" w:hAnsi="Times New Roman"/>
        </w:rPr>
        <w:t>serta</w:t>
      </w:r>
      <w:r w:rsidRPr="00DE58A4">
        <w:rPr>
          <w:rFonts w:ascii="Times New Roman" w:hAnsi="Times New Roman"/>
          <w:lang w:val="id-ID"/>
        </w:rPr>
        <w:t xml:space="preserve"> masalah. </w:t>
      </w:r>
      <w:r>
        <w:rPr>
          <w:rFonts w:ascii="Times New Roman" w:hAnsi="Times New Roman"/>
        </w:rPr>
        <w:t xml:space="preserve">Peneliti berdiskusi kepada Bapak Fajar Iswahyudi selaku guru kelas IV SDN Jolotundo II mengenai proses pembelajaran yang berlangsung di sekolah tersebut. Berdasarkan pengalaman peneliti saat magang dan PLP di sekolah dasar, terdapat beberapa masalah yang terjadi dalam proses pembelajaran. </w:t>
      </w:r>
      <w:r>
        <w:rPr>
          <w:rFonts w:ascii="Times New Roman" w:hAnsi="Times New Roman"/>
          <w:lang w:val="id-ID"/>
        </w:rPr>
        <w:t>Saat peneliti melakukan pra</w:t>
      </w:r>
      <w:r w:rsidRPr="00DE58A4">
        <w:rPr>
          <w:rFonts w:ascii="Times New Roman" w:hAnsi="Times New Roman"/>
          <w:lang w:val="id-ID"/>
        </w:rPr>
        <w:t xml:space="preserve">penelitian ke SDN Jolotundo II, peneliti menemukan suatu masalah </w:t>
      </w:r>
      <w:r>
        <w:rPr>
          <w:rFonts w:ascii="Times New Roman" w:hAnsi="Times New Roman"/>
        </w:rPr>
        <w:t>yakni</w:t>
      </w:r>
      <w:r>
        <w:rPr>
          <w:rFonts w:ascii="Times New Roman" w:hAnsi="Times New Roman"/>
          <w:lang w:val="id-ID"/>
        </w:rPr>
        <w:t xml:space="preserve"> proses pembelajaran yang terfokus</w:t>
      </w:r>
      <w:r w:rsidRPr="00DE58A4">
        <w:rPr>
          <w:rFonts w:ascii="Times New Roman" w:hAnsi="Times New Roman"/>
          <w:lang w:val="id-ID"/>
        </w:rPr>
        <w:t xml:space="preserve"> pada guru, </w:t>
      </w:r>
      <w:r w:rsidR="00891F33">
        <w:rPr>
          <w:rFonts w:ascii="Times New Roman" w:hAnsi="Times New Roman"/>
        </w:rPr>
        <w:t>keterbatasan penggunaan media pembelajaran dengan menggunakan benda di sekitar, gambar dan ppt</w:t>
      </w:r>
      <w:r w:rsidRPr="00DE58A4">
        <w:rPr>
          <w:rFonts w:ascii="Times New Roman" w:hAnsi="Times New Roman"/>
          <w:lang w:val="id-ID"/>
        </w:rPr>
        <w:t xml:space="preserve"> dalam melaksanakan proses pembelajaran . Dari permasalahan yang telah ditemukan, peneliti akan membahas lebih lanjut di langkah selanjutnya.</w:t>
      </w:r>
    </w:p>
    <w:p w:rsidR="0013168E" w:rsidRDefault="0013168E" w:rsidP="0013168E">
      <w:pPr>
        <w:pStyle w:val="ListParagraph"/>
        <w:numPr>
          <w:ilvl w:val="0"/>
          <w:numId w:val="6"/>
        </w:numPr>
        <w:spacing w:line="276" w:lineRule="auto"/>
        <w:jc w:val="both"/>
        <w:rPr>
          <w:rFonts w:ascii="Times New Roman" w:hAnsi="Times New Roman"/>
          <w:b/>
        </w:rPr>
      </w:pPr>
      <w:r w:rsidRPr="006F16AF">
        <w:rPr>
          <w:rFonts w:ascii="Times New Roman" w:hAnsi="Times New Roman"/>
          <w:b/>
        </w:rPr>
        <w:t>Pengumpulan Informasi</w:t>
      </w:r>
    </w:p>
    <w:p w:rsidR="0013168E" w:rsidRPr="006A37B9" w:rsidRDefault="0013168E" w:rsidP="0013168E">
      <w:pPr>
        <w:spacing w:line="276" w:lineRule="auto"/>
        <w:ind w:firstLine="720"/>
        <w:jc w:val="both"/>
        <w:rPr>
          <w:rFonts w:ascii="Times New Roman" w:hAnsi="Times New Roman"/>
        </w:rPr>
      </w:pPr>
      <w:r>
        <w:rPr>
          <w:rFonts w:ascii="Times New Roman" w:hAnsi="Times New Roman"/>
        </w:rPr>
        <w:t>Langkah selanjutnya yaitu</w:t>
      </w:r>
      <w:r w:rsidRPr="006A37B9">
        <w:rPr>
          <w:rFonts w:ascii="Times New Roman" w:hAnsi="Times New Roman"/>
        </w:rPr>
        <w:t xml:space="preserve"> tahap pengumpulan informasi, peneliti melakukan prapenelitian lebih lanjut dan meminta bantuan kepada wali kelas IV SDN Jolotundo II untuk mengisi angket yang </w:t>
      </w:r>
      <w:r>
        <w:rPr>
          <w:rFonts w:ascii="Times New Roman" w:hAnsi="Times New Roman"/>
        </w:rPr>
        <w:t>sudah</w:t>
      </w:r>
      <w:r w:rsidRPr="006A37B9">
        <w:rPr>
          <w:rFonts w:ascii="Times New Roman" w:hAnsi="Times New Roman"/>
        </w:rPr>
        <w:t xml:space="preserve"> disediakan oleh peneliti. Wawancara dan pengisian angket ini bertujuan untuk menggali informasi</w:t>
      </w:r>
      <w:r>
        <w:rPr>
          <w:rFonts w:ascii="Times New Roman" w:hAnsi="Times New Roman"/>
        </w:rPr>
        <w:t xml:space="preserve"> lebih lanjut</w:t>
      </w:r>
      <w:r w:rsidRPr="006A37B9">
        <w:rPr>
          <w:rFonts w:ascii="Times New Roman" w:hAnsi="Times New Roman"/>
        </w:rPr>
        <w:t xml:space="preserve"> mengenai proses pembelajaran yang dilakukan di SDN Jolotundo II tersebut. </w:t>
      </w:r>
      <w:r>
        <w:rPr>
          <w:rFonts w:ascii="Times New Roman" w:hAnsi="Times New Roman"/>
        </w:rPr>
        <w:t>Hasil prapenelitian ke</w:t>
      </w:r>
      <w:r w:rsidRPr="006A37B9">
        <w:rPr>
          <w:rFonts w:ascii="Times New Roman" w:hAnsi="Times New Roman"/>
        </w:rPr>
        <w:t xml:space="preserve"> guru kelas IV dapat disimpulkan adanya beberapa permasalahan dalam proses pembelajaran yaitu :</w:t>
      </w:r>
    </w:p>
    <w:p w:rsidR="0013168E" w:rsidRPr="006A37B9" w:rsidRDefault="0013168E" w:rsidP="0013168E">
      <w:pPr>
        <w:pStyle w:val="ListParagraph"/>
        <w:numPr>
          <w:ilvl w:val="0"/>
          <w:numId w:val="7"/>
        </w:numPr>
        <w:spacing w:line="276" w:lineRule="auto"/>
        <w:jc w:val="both"/>
        <w:rPr>
          <w:rFonts w:ascii="Times New Roman" w:hAnsi="Times New Roman"/>
        </w:rPr>
      </w:pPr>
      <w:r>
        <w:rPr>
          <w:rFonts w:ascii="Times New Roman" w:hAnsi="Times New Roman"/>
        </w:rPr>
        <w:t>Kegiatan pembelajaran terfokus pada guru. Sedangkan kurikulum yang berlaku</w:t>
      </w:r>
      <w:r w:rsidRPr="006A37B9">
        <w:rPr>
          <w:rFonts w:ascii="Times New Roman" w:hAnsi="Times New Roman"/>
        </w:rPr>
        <w:t xml:space="preserve"> di SDN Jolotundo II adalah kurikulum 2013 </w:t>
      </w:r>
      <w:r>
        <w:rPr>
          <w:rFonts w:ascii="Times New Roman" w:hAnsi="Times New Roman"/>
        </w:rPr>
        <w:t>dengan fokus peningkatan keaktifan siswa.</w:t>
      </w:r>
    </w:p>
    <w:p w:rsidR="0013168E" w:rsidRPr="006A37B9" w:rsidRDefault="0013168E" w:rsidP="0013168E">
      <w:pPr>
        <w:pStyle w:val="ListParagraph"/>
        <w:numPr>
          <w:ilvl w:val="0"/>
          <w:numId w:val="7"/>
        </w:numPr>
        <w:spacing w:line="276" w:lineRule="auto"/>
        <w:jc w:val="both"/>
        <w:rPr>
          <w:rFonts w:ascii="Times New Roman" w:hAnsi="Times New Roman"/>
        </w:rPr>
      </w:pPr>
      <w:r>
        <w:rPr>
          <w:rFonts w:ascii="Times New Roman" w:hAnsi="Times New Roman"/>
        </w:rPr>
        <w:t>Keterbatasan penggunaan media</w:t>
      </w:r>
      <w:r w:rsidRPr="006A37B9">
        <w:rPr>
          <w:rFonts w:ascii="Times New Roman" w:hAnsi="Times New Roman"/>
        </w:rPr>
        <w:t>. Proses pembelajaran hanya m</w:t>
      </w:r>
      <w:r>
        <w:rPr>
          <w:rFonts w:ascii="Times New Roman" w:hAnsi="Times New Roman"/>
        </w:rPr>
        <w:t xml:space="preserve">emakai </w:t>
      </w:r>
      <w:r w:rsidRPr="006A37B9">
        <w:rPr>
          <w:rFonts w:ascii="Times New Roman" w:hAnsi="Times New Roman"/>
        </w:rPr>
        <w:t xml:space="preserve">media pembelajaran </w:t>
      </w:r>
      <w:r>
        <w:rPr>
          <w:rFonts w:ascii="Times New Roman" w:hAnsi="Times New Roman"/>
        </w:rPr>
        <w:t>seperti</w:t>
      </w:r>
      <w:r w:rsidRPr="006A37B9">
        <w:rPr>
          <w:rFonts w:ascii="Times New Roman" w:hAnsi="Times New Roman"/>
        </w:rPr>
        <w:t xml:space="preserve"> gambar- gambar, buku, </w:t>
      </w:r>
      <w:r>
        <w:rPr>
          <w:rFonts w:ascii="Times New Roman" w:hAnsi="Times New Roman"/>
        </w:rPr>
        <w:t>serta</w:t>
      </w:r>
      <w:r w:rsidRPr="006A37B9">
        <w:rPr>
          <w:rFonts w:ascii="Times New Roman" w:hAnsi="Times New Roman"/>
        </w:rPr>
        <w:t xml:space="preserve"> benda di sekitar. </w:t>
      </w:r>
    </w:p>
    <w:p w:rsidR="0013168E" w:rsidRDefault="0013168E" w:rsidP="0013168E">
      <w:pPr>
        <w:pStyle w:val="ListParagraph"/>
        <w:numPr>
          <w:ilvl w:val="0"/>
          <w:numId w:val="7"/>
        </w:numPr>
        <w:spacing w:line="276" w:lineRule="auto"/>
        <w:jc w:val="both"/>
        <w:rPr>
          <w:rFonts w:ascii="Times New Roman" w:hAnsi="Times New Roman"/>
        </w:rPr>
      </w:pPr>
      <w:r w:rsidRPr="006A37B9">
        <w:rPr>
          <w:rFonts w:ascii="Times New Roman" w:hAnsi="Times New Roman"/>
        </w:rPr>
        <w:t xml:space="preserve">Banyak siswa yang merasa </w:t>
      </w:r>
      <w:r w:rsidR="00EC6819">
        <w:rPr>
          <w:rFonts w:ascii="Times New Roman" w:hAnsi="Times New Roman"/>
        </w:rPr>
        <w:t xml:space="preserve">antusias ketika belajar </w:t>
      </w:r>
      <w:r w:rsidR="00F56F9A">
        <w:rPr>
          <w:rFonts w:ascii="Times New Roman" w:hAnsi="Times New Roman"/>
        </w:rPr>
        <w:t>menggunakan media pembelajaran baru, namun dari sekolah masih terbatas dala</w:t>
      </w:r>
      <w:r w:rsidR="00EC6819">
        <w:rPr>
          <w:rFonts w:ascii="Times New Roman" w:hAnsi="Times New Roman"/>
        </w:rPr>
        <w:t>m penggunaan media pembelajaran sehingga masih ada beberapa siswa yang merasa jenuh dalam pembelajaran.</w:t>
      </w:r>
    </w:p>
    <w:p w:rsidR="0013168E" w:rsidRPr="00C44C9A" w:rsidRDefault="0013168E" w:rsidP="0013168E">
      <w:pPr>
        <w:pStyle w:val="ListParagraph"/>
        <w:numPr>
          <w:ilvl w:val="0"/>
          <w:numId w:val="6"/>
        </w:numPr>
        <w:spacing w:line="276" w:lineRule="auto"/>
        <w:jc w:val="both"/>
        <w:rPr>
          <w:rFonts w:ascii="Times New Roman" w:hAnsi="Times New Roman"/>
          <w:b/>
        </w:rPr>
      </w:pPr>
      <w:r w:rsidRPr="00C44C9A">
        <w:rPr>
          <w:rFonts w:ascii="Times New Roman" w:hAnsi="Times New Roman"/>
          <w:b/>
        </w:rPr>
        <w:t>Desain Produk</w:t>
      </w:r>
    </w:p>
    <w:p w:rsidR="0013168E" w:rsidRPr="00C7031B" w:rsidRDefault="0013168E" w:rsidP="0013168E">
      <w:pPr>
        <w:spacing w:line="276" w:lineRule="auto"/>
        <w:ind w:firstLine="720"/>
        <w:jc w:val="both"/>
        <w:rPr>
          <w:rFonts w:ascii="Times New Roman" w:hAnsi="Times New Roman"/>
        </w:rPr>
      </w:pPr>
      <w:r>
        <w:rPr>
          <w:rFonts w:ascii="Times New Roman" w:hAnsi="Times New Roman"/>
        </w:rPr>
        <w:t>Tahap selanjutnya merupakan tahap desain produk. Peneliti membuat rancangan pengembangan media</w:t>
      </w:r>
      <w:r w:rsidRPr="00C7031B">
        <w:rPr>
          <w:rFonts w:ascii="Times New Roman" w:hAnsi="Times New Roman"/>
        </w:rPr>
        <w:t xml:space="preserve"> pembelajaran mo</w:t>
      </w:r>
      <w:r>
        <w:rPr>
          <w:rFonts w:ascii="Times New Roman" w:hAnsi="Times New Roman"/>
        </w:rPr>
        <w:t>nopoli pada materi gaya tema 7 indahnya keragaman di negeri</w:t>
      </w:r>
      <w:r w:rsidRPr="00C7031B">
        <w:rPr>
          <w:rFonts w:ascii="Times New Roman" w:hAnsi="Times New Roman"/>
        </w:rPr>
        <w:t>ku. Langkah – langkah dalam merancang desain media pembelajaran monopoli ini yaitu :</w:t>
      </w:r>
    </w:p>
    <w:p w:rsidR="0013168E" w:rsidRPr="00C7031B" w:rsidRDefault="0013168E" w:rsidP="0013168E">
      <w:pPr>
        <w:pStyle w:val="ListParagraph"/>
        <w:numPr>
          <w:ilvl w:val="0"/>
          <w:numId w:val="4"/>
        </w:numPr>
        <w:spacing w:after="200" w:line="276" w:lineRule="auto"/>
        <w:jc w:val="both"/>
        <w:rPr>
          <w:rFonts w:ascii="Times New Roman" w:hAnsi="Times New Roman"/>
        </w:rPr>
      </w:pPr>
      <w:r>
        <w:rPr>
          <w:rFonts w:ascii="Times New Roman" w:hAnsi="Times New Roman"/>
        </w:rPr>
        <w:t xml:space="preserve">Mencari perangkat pembelajaran </w:t>
      </w:r>
      <w:r w:rsidRPr="00C7031B">
        <w:rPr>
          <w:rFonts w:ascii="Times New Roman" w:hAnsi="Times New Roman"/>
        </w:rPr>
        <w:t>sesuai dengan materi pembelajaran yang akan dikembangkan media pembelajarannya.</w:t>
      </w:r>
      <w:r>
        <w:rPr>
          <w:rFonts w:ascii="Times New Roman" w:hAnsi="Times New Roman"/>
        </w:rPr>
        <w:t>. Materi yang diterapkan dalam pengembangan media pembelajaran ini yaitu fokus pada materi gaya.</w:t>
      </w:r>
    </w:p>
    <w:p w:rsidR="0013168E" w:rsidRDefault="0013168E" w:rsidP="0013168E">
      <w:pPr>
        <w:pStyle w:val="ListParagraph"/>
        <w:numPr>
          <w:ilvl w:val="0"/>
          <w:numId w:val="4"/>
        </w:numPr>
        <w:spacing w:after="200" w:line="276" w:lineRule="auto"/>
        <w:jc w:val="both"/>
        <w:rPr>
          <w:rFonts w:ascii="Times New Roman" w:hAnsi="Times New Roman"/>
        </w:rPr>
      </w:pPr>
      <w:r w:rsidRPr="00C7031B">
        <w:rPr>
          <w:rFonts w:ascii="Times New Roman" w:hAnsi="Times New Roman"/>
        </w:rPr>
        <w:t xml:space="preserve">Menyiapkan materi dan </w:t>
      </w:r>
      <w:r>
        <w:rPr>
          <w:rFonts w:ascii="Times New Roman" w:hAnsi="Times New Roman"/>
        </w:rPr>
        <w:t xml:space="preserve">pertanyaan </w:t>
      </w:r>
      <w:r w:rsidRPr="00C7031B">
        <w:rPr>
          <w:rFonts w:ascii="Times New Roman" w:hAnsi="Times New Roman"/>
        </w:rPr>
        <w:t>yang akan dimasukkan dalam media pembelajaran monopoli.</w:t>
      </w:r>
    </w:p>
    <w:p w:rsidR="0013168E" w:rsidRDefault="0013168E" w:rsidP="0013168E">
      <w:pPr>
        <w:pStyle w:val="ListParagraph"/>
        <w:numPr>
          <w:ilvl w:val="0"/>
          <w:numId w:val="4"/>
        </w:numPr>
        <w:spacing w:after="200" w:line="276" w:lineRule="auto"/>
        <w:jc w:val="both"/>
        <w:rPr>
          <w:rFonts w:ascii="Times New Roman" w:hAnsi="Times New Roman"/>
        </w:rPr>
      </w:pPr>
      <w:r w:rsidRPr="00C7031B">
        <w:rPr>
          <w:rFonts w:ascii="Times New Roman" w:hAnsi="Times New Roman"/>
        </w:rPr>
        <w:t xml:space="preserve">Membuat desain menggunakan </w:t>
      </w:r>
      <w:r w:rsidRPr="00C7031B">
        <w:rPr>
          <w:rFonts w:ascii="Times New Roman" w:hAnsi="Times New Roman"/>
          <w:i/>
        </w:rPr>
        <w:t>coreldraw</w:t>
      </w:r>
      <w:r>
        <w:rPr>
          <w:rFonts w:ascii="Times New Roman" w:hAnsi="Times New Roman"/>
          <w:i/>
        </w:rPr>
        <w:t xml:space="preserve"> X8</w:t>
      </w:r>
      <w:r w:rsidRPr="00C7031B">
        <w:rPr>
          <w:rFonts w:ascii="Times New Roman" w:hAnsi="Times New Roman"/>
          <w:i/>
        </w:rPr>
        <w:t xml:space="preserve"> </w:t>
      </w:r>
      <w:r w:rsidRPr="00C7031B">
        <w:rPr>
          <w:rFonts w:ascii="Times New Roman" w:hAnsi="Times New Roman"/>
        </w:rPr>
        <w:t>yang akan dijadikan papan monopoli sesuai dengan tema</w:t>
      </w:r>
      <w:r>
        <w:rPr>
          <w:rFonts w:ascii="Times New Roman" w:hAnsi="Times New Roman"/>
        </w:rPr>
        <w:t xml:space="preserve"> yang telah ditentukan.</w:t>
      </w:r>
    </w:p>
    <w:p w:rsidR="0013168E" w:rsidRPr="00C7031B" w:rsidRDefault="0013168E" w:rsidP="0013168E">
      <w:pPr>
        <w:pStyle w:val="ListParagraph"/>
        <w:numPr>
          <w:ilvl w:val="0"/>
          <w:numId w:val="4"/>
        </w:numPr>
        <w:spacing w:after="200" w:line="276" w:lineRule="auto"/>
        <w:jc w:val="both"/>
        <w:rPr>
          <w:rFonts w:ascii="Times New Roman" w:hAnsi="Times New Roman"/>
        </w:rPr>
      </w:pPr>
      <w:r>
        <w:rPr>
          <w:rFonts w:ascii="Times New Roman" w:hAnsi="Times New Roman"/>
        </w:rPr>
        <w:t>Desain papan monopoli disesuaikan dengan materinya yaitu materi gaya.</w:t>
      </w:r>
    </w:p>
    <w:p w:rsidR="0013168E" w:rsidRDefault="0013168E" w:rsidP="0013168E">
      <w:pPr>
        <w:pStyle w:val="ListParagraph"/>
        <w:numPr>
          <w:ilvl w:val="0"/>
          <w:numId w:val="4"/>
        </w:numPr>
        <w:spacing w:after="200" w:line="276" w:lineRule="auto"/>
        <w:jc w:val="both"/>
        <w:rPr>
          <w:rFonts w:ascii="Times New Roman" w:hAnsi="Times New Roman"/>
        </w:rPr>
      </w:pPr>
      <w:r w:rsidRPr="00C7031B">
        <w:rPr>
          <w:rFonts w:ascii="Times New Roman" w:hAnsi="Times New Roman"/>
        </w:rPr>
        <w:t>Menyiapkan komponen – komponen dari media pembelajaran monopoli yang terdiri dari :</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 xml:space="preserve">Papan monopoli, untuk papan monopoli akan dibentuk dari kertas duplex dengan diberi alas sebuah gambar yang akan di desain sesuai dengan materi. Desain gambar monopoli ini akan di cetak di kertas </w:t>
      </w:r>
      <w:r w:rsidRPr="00A347F7">
        <w:rPr>
          <w:rFonts w:ascii="Times New Roman" w:hAnsi="Times New Roman"/>
          <w:i/>
          <w:szCs w:val="24"/>
        </w:rPr>
        <w:t>art paper</w:t>
      </w:r>
      <w:r>
        <w:rPr>
          <w:rFonts w:ascii="Times New Roman" w:hAnsi="Times New Roman"/>
          <w:i/>
          <w:szCs w:val="24"/>
        </w:rPr>
        <w:t xml:space="preserve"> </w:t>
      </w:r>
      <w:r>
        <w:rPr>
          <w:rFonts w:ascii="Times New Roman" w:hAnsi="Times New Roman"/>
          <w:szCs w:val="24"/>
        </w:rPr>
        <w:t>yang dilaminasi glossy</w:t>
      </w:r>
      <w:r w:rsidRPr="00A347F7">
        <w:rPr>
          <w:rFonts w:ascii="Times New Roman" w:hAnsi="Times New Roman"/>
          <w:szCs w:val="24"/>
        </w:rPr>
        <w:t>, sehingga warna dari desain gambar akan lebih cerah, tajam serta tahan lama</w:t>
      </w:r>
      <w:r>
        <w:rPr>
          <w:rFonts w:ascii="Times New Roman" w:hAnsi="Times New Roman"/>
          <w:szCs w:val="24"/>
        </w:rPr>
        <w:t>.</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Dadu , menggunakan kertas duplex yang dibentuk seperti kubus , namun untuk tanda titik yang ada pada dadu pada umumnya digantikan oleh lapisan kertas yang diberi gambar yang menarik seperti bintang atau gambar yang lain</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Pion , menggunakan karakter siswa SD yang akan di cetak dan diberikan alas duplek di bagian kaki agar karakter bisa berjalan .</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Kartu – kartu, kartu ini terdiri dari kartu iuran kelas, peluang, kartu hak milik, kartu soal, kartu materi yang akan di desain sesuai dengan materi gaya kelas IV dan berisi dengan soal mengenai materi gaya.</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Poin emoji , yang nanti akan diberikan kepada pemain ketika pemain bisa atau tidak dalam menjawab soal ketika bermain monopoli</w:t>
      </w:r>
    </w:p>
    <w:p w:rsidR="0013168E" w:rsidRPr="00A347F7" w:rsidRDefault="0013168E" w:rsidP="0013168E">
      <w:pPr>
        <w:pStyle w:val="ListParagraph"/>
        <w:numPr>
          <w:ilvl w:val="0"/>
          <w:numId w:val="8"/>
        </w:numPr>
        <w:spacing w:after="200" w:line="276" w:lineRule="auto"/>
        <w:jc w:val="both"/>
        <w:rPr>
          <w:rFonts w:ascii="Times New Roman" w:hAnsi="Times New Roman"/>
          <w:b/>
          <w:szCs w:val="24"/>
        </w:rPr>
      </w:pPr>
      <w:r w:rsidRPr="00A347F7">
        <w:rPr>
          <w:rFonts w:ascii="Times New Roman" w:hAnsi="Times New Roman"/>
          <w:szCs w:val="24"/>
        </w:rPr>
        <w:t>Peraturan permainan, untuk peraturan sama seperti permainan monopoli biasanya, namun terdapat tanya jawab mengenai materi gaya ketika bermain.</w:t>
      </w:r>
    </w:p>
    <w:p w:rsidR="0013168E" w:rsidRPr="00C44C9A" w:rsidRDefault="0013168E" w:rsidP="0013168E">
      <w:pPr>
        <w:pStyle w:val="ListParagraph"/>
        <w:numPr>
          <w:ilvl w:val="0"/>
          <w:numId w:val="6"/>
        </w:numPr>
        <w:spacing w:after="200" w:line="276" w:lineRule="auto"/>
        <w:jc w:val="both"/>
        <w:rPr>
          <w:rFonts w:ascii="Times New Roman" w:hAnsi="Times New Roman"/>
          <w:b/>
          <w:szCs w:val="24"/>
        </w:rPr>
      </w:pPr>
      <w:r w:rsidRPr="00C44C9A">
        <w:rPr>
          <w:rFonts w:ascii="Times New Roman" w:hAnsi="Times New Roman"/>
          <w:b/>
          <w:szCs w:val="24"/>
        </w:rPr>
        <w:t xml:space="preserve">Validasi Media </w:t>
      </w:r>
    </w:p>
    <w:p w:rsidR="0013168E" w:rsidRDefault="0013168E" w:rsidP="0013168E">
      <w:pPr>
        <w:pStyle w:val="ListParagraph"/>
        <w:spacing w:after="200" w:line="276" w:lineRule="auto"/>
        <w:ind w:left="0" w:firstLine="720"/>
        <w:jc w:val="both"/>
        <w:rPr>
          <w:rFonts w:ascii="Times New Roman" w:hAnsi="Times New Roman"/>
        </w:rPr>
      </w:pPr>
      <w:r>
        <w:rPr>
          <w:rFonts w:ascii="Times New Roman" w:hAnsi="Times New Roman"/>
        </w:rPr>
        <w:t xml:space="preserve">Produk yang sudah </w:t>
      </w:r>
      <w:r w:rsidRPr="00A347F7">
        <w:rPr>
          <w:rFonts w:ascii="Times New Roman" w:hAnsi="Times New Roman"/>
        </w:rPr>
        <w:t>dikembangkan akan di</w:t>
      </w:r>
      <w:r>
        <w:rPr>
          <w:rFonts w:ascii="Times New Roman" w:hAnsi="Times New Roman"/>
        </w:rPr>
        <w:t xml:space="preserve">uji validasi oleh para ahli. Tujuan tahap ini yakni </w:t>
      </w:r>
      <w:r w:rsidRPr="00A347F7">
        <w:rPr>
          <w:rFonts w:ascii="Times New Roman" w:hAnsi="Times New Roman"/>
        </w:rPr>
        <w:t xml:space="preserve">menguji kelayakan desain </w:t>
      </w:r>
      <w:r>
        <w:rPr>
          <w:rFonts w:ascii="Times New Roman" w:hAnsi="Times New Roman"/>
        </w:rPr>
        <w:t>produk sehingga bisa diterapkan sebagai media pembelajaran siswa kelas IV sekolah dasar. Produk tersebut akan divalidasi oleh Drs. Suprayitno, M.Si selaku ahli media, Julianto, S.Pd., M. Pd selaku ahli materi dan Fajar Iswahyudi, S.Pd selaku ahli pembelajaran.</w:t>
      </w:r>
    </w:p>
    <w:p w:rsidR="0013168E" w:rsidRDefault="0013168E" w:rsidP="0013168E">
      <w:pPr>
        <w:pStyle w:val="ListParagraph"/>
        <w:numPr>
          <w:ilvl w:val="0"/>
          <w:numId w:val="6"/>
        </w:numPr>
        <w:spacing w:after="200" w:line="276" w:lineRule="auto"/>
        <w:jc w:val="both"/>
        <w:rPr>
          <w:rFonts w:ascii="Times New Roman" w:hAnsi="Times New Roman"/>
          <w:b/>
        </w:rPr>
      </w:pPr>
      <w:r w:rsidRPr="00515520">
        <w:rPr>
          <w:rFonts w:ascii="Times New Roman" w:hAnsi="Times New Roman"/>
          <w:b/>
        </w:rPr>
        <w:t>Perbaikan Desain</w:t>
      </w:r>
    </w:p>
    <w:p w:rsidR="0013168E" w:rsidRDefault="0013168E" w:rsidP="0013168E">
      <w:pPr>
        <w:pStyle w:val="ListParagraph"/>
        <w:spacing w:after="200" w:line="276" w:lineRule="auto"/>
        <w:ind w:left="0" w:firstLine="720"/>
        <w:jc w:val="both"/>
        <w:rPr>
          <w:rFonts w:ascii="Times New Roman" w:hAnsi="Times New Roman"/>
          <w:szCs w:val="24"/>
        </w:rPr>
      </w:pPr>
      <w:r>
        <w:rPr>
          <w:rFonts w:ascii="Times New Roman" w:hAnsi="Times New Roman"/>
        </w:rPr>
        <w:t>Tahap ini akan dilaksanakan</w:t>
      </w:r>
      <w:r w:rsidRPr="00823175">
        <w:rPr>
          <w:rFonts w:ascii="Times New Roman" w:hAnsi="Times New Roman"/>
        </w:rPr>
        <w:t xml:space="preserve"> setelah mendapat masukan dari beberapa ahli.</w:t>
      </w:r>
      <w:r>
        <w:rPr>
          <w:rFonts w:ascii="Times New Roman" w:hAnsi="Times New Roman"/>
        </w:rPr>
        <w:t xml:space="preserve"> </w:t>
      </w:r>
      <w:r>
        <w:rPr>
          <w:rFonts w:ascii="Times New Roman" w:hAnsi="Times New Roman"/>
          <w:szCs w:val="24"/>
        </w:rPr>
        <w:t>Berikut adalah hasil  produk yang telah dikembangkan:</w:t>
      </w:r>
    </w:p>
    <w:p w:rsidR="0013168E" w:rsidRDefault="005954F9" w:rsidP="0013168E">
      <w:pPr>
        <w:pStyle w:val="ListParagraph"/>
        <w:spacing w:after="200" w:line="276" w:lineRule="auto"/>
        <w:ind w:left="0" w:firstLine="720"/>
        <w:jc w:val="both"/>
        <w:rPr>
          <w:rFonts w:ascii="Times New Roman" w:hAnsi="Times New Roman"/>
          <w:szCs w:val="24"/>
        </w:rPr>
      </w:pPr>
      <w:r>
        <w:rPr>
          <w:rFonts w:ascii="Times New Roman" w:hAnsi="Times New Roman"/>
          <w:szCs w:val="24"/>
        </w:rPr>
        <w:t>Tabel 2</w:t>
      </w:r>
      <w:r w:rsidR="0013168E">
        <w:rPr>
          <w:rFonts w:ascii="Times New Roman" w:hAnsi="Times New Roman"/>
          <w:szCs w:val="24"/>
        </w:rPr>
        <w:t xml:space="preserve"> : Desain pengembangan media pembelajaran</w:t>
      </w:r>
    </w:p>
    <w:tbl>
      <w:tblPr>
        <w:tblStyle w:val="TableGrid"/>
        <w:tblW w:w="0" w:type="auto"/>
        <w:tblLook w:val="04A0" w:firstRow="1" w:lastRow="0" w:firstColumn="1" w:lastColumn="0" w:noHBand="0" w:noVBand="1"/>
      </w:tblPr>
      <w:tblGrid>
        <w:gridCol w:w="2556"/>
        <w:gridCol w:w="1819"/>
      </w:tblGrid>
      <w:tr w:rsidR="0013168E" w:rsidTr="00A169C6">
        <w:tc>
          <w:tcPr>
            <w:tcW w:w="2556" w:type="dxa"/>
          </w:tcPr>
          <w:p w:rsidR="0013168E" w:rsidRDefault="0013168E" w:rsidP="00A169C6">
            <w:pPr>
              <w:spacing w:after="200" w:line="276" w:lineRule="auto"/>
              <w:jc w:val="center"/>
              <w:rPr>
                <w:rFonts w:ascii="Times New Roman" w:hAnsi="Times New Roman"/>
                <w:szCs w:val="24"/>
              </w:rPr>
            </w:pPr>
            <w:r>
              <w:rPr>
                <w:rFonts w:ascii="Times New Roman" w:hAnsi="Times New Roman"/>
                <w:szCs w:val="24"/>
              </w:rPr>
              <w:t>Gambar</w:t>
            </w:r>
          </w:p>
        </w:tc>
        <w:tc>
          <w:tcPr>
            <w:tcW w:w="1819" w:type="dxa"/>
          </w:tcPr>
          <w:p w:rsidR="0013168E" w:rsidRDefault="0013168E" w:rsidP="00A169C6">
            <w:pPr>
              <w:spacing w:after="200" w:line="276" w:lineRule="auto"/>
              <w:jc w:val="center"/>
              <w:rPr>
                <w:rFonts w:ascii="Times New Roman" w:hAnsi="Times New Roman"/>
                <w:szCs w:val="24"/>
              </w:rPr>
            </w:pPr>
            <w:r>
              <w:rPr>
                <w:rFonts w:ascii="Times New Roman" w:hAnsi="Times New Roman"/>
                <w:szCs w:val="24"/>
              </w:rPr>
              <w:t>Keterangan</w:t>
            </w:r>
          </w:p>
        </w:tc>
      </w:tr>
      <w:tr w:rsidR="0013168E" w:rsidTr="00A169C6">
        <w:tc>
          <w:tcPr>
            <w:tcW w:w="2556" w:type="dxa"/>
          </w:tcPr>
          <w:p w:rsidR="0013168E" w:rsidRDefault="0013168E" w:rsidP="00A169C6">
            <w:pPr>
              <w:spacing w:after="200" w:line="276" w:lineRule="auto"/>
              <w:jc w:val="both"/>
              <w:rPr>
                <w:rFonts w:ascii="Times New Roman" w:hAnsi="Times New Roman"/>
                <w:szCs w:val="24"/>
              </w:rPr>
            </w:pPr>
            <w:r w:rsidRPr="00DD71CD">
              <w:rPr>
                <w:rFonts w:ascii="Book Antiqua" w:hAnsi="Book Antiqua" w:cs="Times New Roman"/>
                <w:noProof/>
              </w:rPr>
              <w:drawing>
                <wp:inline distT="0" distB="0" distL="0" distR="0" wp14:anchorId="5D9FFAE7" wp14:editId="5D69506D">
                  <wp:extent cx="1480931" cy="1480931"/>
                  <wp:effectExtent l="0" t="0" r="5080" b="5080"/>
                  <wp:docPr id="12" name="Picture 12" descr="E:\KULIAH\SKRIPSI\VALIDASI MEDIA\IMG-20210324-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SKRIPSI\VALIDASI MEDIA\IMG-20210324-WA00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357" cy="1484357"/>
                          </a:xfrm>
                          <a:prstGeom prst="rect">
                            <a:avLst/>
                          </a:prstGeom>
                          <a:noFill/>
                          <a:ln>
                            <a:noFill/>
                          </a:ln>
                        </pic:spPr>
                      </pic:pic>
                    </a:graphicData>
                  </a:graphic>
                </wp:inline>
              </w:drawing>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Papan monopoli ini didesain menggunakan </w:t>
            </w:r>
            <w:r w:rsidRPr="006617D1">
              <w:rPr>
                <w:rFonts w:ascii="Times New Roman" w:hAnsi="Times New Roman"/>
                <w:i/>
                <w:szCs w:val="24"/>
              </w:rPr>
              <w:t>coreldraw X8</w:t>
            </w:r>
            <w:r>
              <w:rPr>
                <w:rFonts w:ascii="Times New Roman" w:hAnsi="Times New Roman"/>
                <w:i/>
                <w:szCs w:val="24"/>
              </w:rPr>
              <w:t xml:space="preserve"> </w:t>
            </w:r>
            <w:r>
              <w:rPr>
                <w:rFonts w:ascii="Times New Roman" w:hAnsi="Times New Roman"/>
                <w:szCs w:val="24"/>
              </w:rPr>
              <w:t xml:space="preserve">dengan ukuran papan monopoli 38 cm </w:t>
            </w:r>
            <w:r>
              <w:rPr>
                <w:rFonts w:ascii="Times New Roman" w:hAnsi="Times New Roman" w:cs="Times New Roman"/>
                <w:szCs w:val="24"/>
              </w:rPr>
              <w:t xml:space="preserve">× 38 cm. Desain papan monopoli ini dicetak menggunakan kertas </w:t>
            </w:r>
            <w:r w:rsidRPr="006617D1">
              <w:rPr>
                <w:rFonts w:ascii="Times New Roman" w:hAnsi="Times New Roman" w:cs="Times New Roman"/>
                <w:i/>
                <w:szCs w:val="24"/>
              </w:rPr>
              <w:t xml:space="preserve">artpaper </w:t>
            </w:r>
            <w:r>
              <w:rPr>
                <w:rFonts w:ascii="Times New Roman" w:hAnsi="Times New Roman" w:cs="Times New Roman"/>
                <w:szCs w:val="24"/>
              </w:rPr>
              <w:t>yang dilaminasi glossy agar lebih tahan lama dan gambar tidak buram. Setelah dicetak papan monopoli ini ditempelkan pada duplex.</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noProof/>
              </w:rPr>
              <w:drawing>
                <wp:inline distT="0" distB="0" distL="0" distR="0" wp14:anchorId="2C3F3DA4" wp14:editId="112C8077">
                  <wp:extent cx="882120" cy="1395276"/>
                  <wp:effectExtent l="0" t="0" r="0" b="0"/>
                  <wp:docPr id="2" name="Picture 2" descr="E:\KULIAH\SKRIPSI\PENGEMBANGAN MEDIA\IMG-2021032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SKRIPSI\PENGEMBANGAN MEDIA\IMG-20210322-WA005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988"/>
                          <a:stretch/>
                        </pic:blipFill>
                        <pic:spPr bwMode="auto">
                          <a:xfrm>
                            <a:off x="0" y="0"/>
                            <a:ext cx="887697" cy="1404098"/>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both"/>
              <w:rPr>
                <w:rFonts w:ascii="Times New Roman" w:hAnsi="Times New Roman"/>
                <w:szCs w:val="24"/>
              </w:rPr>
            </w:pPr>
            <w:r>
              <w:rPr>
                <w:rFonts w:ascii="Times New Roman" w:hAnsi="Times New Roman"/>
                <w:szCs w:val="24"/>
              </w:rPr>
              <w:t>Bagian depan kartu soal</w:t>
            </w:r>
          </w:p>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noProof/>
              </w:rPr>
              <w:drawing>
                <wp:inline distT="0" distB="0" distL="0" distR="0" wp14:anchorId="73491E6F" wp14:editId="572173EC">
                  <wp:extent cx="874906" cy="1396800"/>
                  <wp:effectExtent l="0" t="0" r="1905" b="0"/>
                  <wp:docPr id="3" name="Picture 3" descr="E:\KULIAH\SKRIPSI\PENGEMBANGAN MEDIA\IMG-2021032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SKRIPSI\PENGEMBANGAN MEDIA\IMG-20210322-WA005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1441"/>
                          <a:stretch/>
                        </pic:blipFill>
                        <pic:spPr bwMode="auto">
                          <a:xfrm>
                            <a:off x="0" y="0"/>
                            <a:ext cx="874906" cy="139680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both"/>
              <w:rPr>
                <w:rFonts w:ascii="Times New Roman" w:hAnsi="Times New Roman"/>
                <w:szCs w:val="24"/>
              </w:rPr>
            </w:pPr>
            <w:r>
              <w:rPr>
                <w:rFonts w:ascii="Times New Roman" w:hAnsi="Times New Roman"/>
                <w:szCs w:val="24"/>
              </w:rPr>
              <w:t>Bagian belakang kartu soal</w:t>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Kartu soal ini  bertujuan untuk memberikan pertanyaan kepada pemain yang ingin membeli petak pada monopoli dengan ukuran 8 cm </w:t>
            </w:r>
            <w:r>
              <w:rPr>
                <w:rFonts w:ascii="Times New Roman" w:hAnsi="Times New Roman" w:cs="Times New Roman"/>
                <w:szCs w:val="24"/>
              </w:rPr>
              <w:t>× 5 cm</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3968F848" wp14:editId="0B09A9F1">
                  <wp:extent cx="877575" cy="1396800"/>
                  <wp:effectExtent l="0" t="0" r="0" b="0"/>
                  <wp:docPr id="4" name="Picture 4" descr="E:\KULIAH\SKRIPSI\PENGEMBANGAN MEDIA\IMG-2021032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SKRIPSI\PENGEMBANGAN MEDIA\IMG-20210322-WA006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293"/>
                          <a:stretch/>
                        </pic:blipFill>
                        <pic:spPr bwMode="auto">
                          <a:xfrm>
                            <a:off x="0" y="0"/>
                            <a:ext cx="877575" cy="139680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depan kartu hak milik</w:t>
            </w:r>
          </w:p>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0CC9367B" wp14:editId="1E3BBB71">
                  <wp:extent cx="877412" cy="1396800"/>
                  <wp:effectExtent l="0" t="0" r="0" b="0"/>
                  <wp:docPr id="6" name="Picture 6" descr="E:\KULIAH\SKRIPSI\PENGEMBANGAN MEDIA\IMG-2021032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SKRIPSI\PENGEMBANGAN MEDIA\IMG-20210322-WA006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1370"/>
                          <a:stretch/>
                        </pic:blipFill>
                        <pic:spPr bwMode="auto">
                          <a:xfrm>
                            <a:off x="0" y="0"/>
                            <a:ext cx="877412" cy="139680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belakang kartu hak milik</w:t>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Fungsi dari kartu hak milik yaitu untuk pemain yang sudah membeli petak monopoli. Apabila pemain sudah memiliki kartu hak milik ini, dan pemain lain menempati petak ini maka harus menjawab pertanyaan yang ada pada kartu hak milik ini. Ukuran dari kartu hak milik ini adalah 8 cm </w:t>
            </w:r>
            <w:r>
              <w:rPr>
                <w:rFonts w:ascii="Times New Roman" w:hAnsi="Times New Roman" w:cs="Times New Roman"/>
                <w:szCs w:val="24"/>
              </w:rPr>
              <w:t>× 5 cm</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74929EB6" wp14:editId="37DFA2F4">
                  <wp:extent cx="1058400" cy="738375"/>
                  <wp:effectExtent l="0" t="0" r="8890" b="5080"/>
                  <wp:docPr id="7" name="Picture 7" descr="E:\KULIAH\SKRIPSI\PENGEMBANGAN MEDIA\IMG-20210322-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IAH\SKRIPSI\PENGEMBANGAN MEDIA\IMG-20210322-WA005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1704"/>
                          <a:stretch/>
                        </pic:blipFill>
                        <pic:spPr bwMode="auto">
                          <a:xfrm>
                            <a:off x="0" y="0"/>
                            <a:ext cx="1058899" cy="738723"/>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depan kartu materi</w:t>
            </w:r>
          </w:p>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197B47A1" wp14:editId="2977AEED">
                  <wp:extent cx="1060534" cy="738000"/>
                  <wp:effectExtent l="0" t="0" r="6350" b="5080"/>
                  <wp:docPr id="9" name="Picture 9" descr="E:\KULIAH\SKRIPSI\PENGEMBANGAN MEDIA\IMG-20210322-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SKRIPSI\PENGEMBANGAN MEDIA\IMG-20210322-WA00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1582"/>
                          <a:stretch/>
                        </pic:blipFill>
                        <pic:spPr bwMode="auto">
                          <a:xfrm>
                            <a:off x="0" y="0"/>
                            <a:ext cx="1060534" cy="73800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belakang kartu materi</w:t>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Kartu materi ini didesain dengan ukuran 8,1 cm </w:t>
            </w:r>
            <w:r>
              <w:rPr>
                <w:rFonts w:ascii="Times New Roman" w:hAnsi="Times New Roman" w:cs="Times New Roman"/>
                <w:szCs w:val="24"/>
              </w:rPr>
              <w:t>×</w:t>
            </w:r>
            <w:r>
              <w:rPr>
                <w:rFonts w:ascii="Times New Roman" w:hAnsi="Times New Roman"/>
                <w:szCs w:val="24"/>
              </w:rPr>
              <w:t xml:space="preserve"> 11,5 cm . </w:t>
            </w:r>
            <w:r w:rsidRPr="008E6D89">
              <w:rPr>
                <w:rFonts w:ascii="Times New Roman" w:hAnsi="Times New Roman" w:cs="Times New Roman"/>
              </w:rPr>
              <w:t>Kartu materi ini berisi materi mengenai gaya yang diletakkan pada bank yang akan dibacakan oleh pemain ketika mendapatkan kesempatan membacakan materi.</w:t>
            </w:r>
            <w:r w:rsidRPr="00DD71CD">
              <w:rPr>
                <w:rFonts w:ascii="Book Antiqua" w:hAnsi="Book Antiqua" w:cs="Times New Roman"/>
              </w:rPr>
              <w:t xml:space="preserve"> </w:t>
            </w:r>
            <w:r>
              <w:rPr>
                <w:rFonts w:ascii="Times New Roman" w:hAnsi="Times New Roman"/>
                <w:szCs w:val="24"/>
              </w:rPr>
              <w:t xml:space="preserve"> </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6F7E7FDA" wp14:editId="62FBD284">
                  <wp:extent cx="1059038" cy="595381"/>
                  <wp:effectExtent l="0" t="0" r="8255" b="0"/>
                  <wp:docPr id="10" name="Picture 10" descr="D:\PENGEMBANGAN MEDIA\IMG-2021032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GEMBANGAN MEDIA\IMG-20210322-WA006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703"/>
                          <a:stretch/>
                        </pic:blipFill>
                        <pic:spPr bwMode="auto">
                          <a:xfrm>
                            <a:off x="0" y="0"/>
                            <a:ext cx="1062126" cy="597117"/>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depan iuran kelas</w:t>
            </w:r>
          </w:p>
          <w:p w:rsidR="0013168E" w:rsidRDefault="0013168E" w:rsidP="00A169C6">
            <w:pPr>
              <w:spacing w:after="200" w:line="276" w:lineRule="auto"/>
              <w:jc w:val="center"/>
              <w:rPr>
                <w:rFonts w:ascii="Times New Roman" w:hAnsi="Times New Roman"/>
                <w:szCs w:val="24"/>
              </w:rPr>
            </w:pPr>
            <w:r w:rsidRPr="00DD71CD">
              <w:rPr>
                <w:rFonts w:ascii="Book Antiqua" w:hAnsi="Book Antiqua" w:cs="Times New Roman"/>
                <w:b/>
                <w:noProof/>
              </w:rPr>
              <w:drawing>
                <wp:inline distT="0" distB="0" distL="0" distR="0" wp14:anchorId="71C8099C" wp14:editId="2225A8F3">
                  <wp:extent cx="1065525" cy="594000"/>
                  <wp:effectExtent l="0" t="0" r="1905" b="0"/>
                  <wp:docPr id="11" name="Picture 11" descr="D:\PENGEMBANGAN MEDIA\IMG-20210322-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GEMBANGAN MEDIA\IMG-20210322-WA00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3100"/>
                          <a:stretch/>
                        </pic:blipFill>
                        <pic:spPr bwMode="auto">
                          <a:xfrm>
                            <a:off x="0" y="0"/>
                            <a:ext cx="1065525" cy="59400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both"/>
              <w:rPr>
                <w:rFonts w:ascii="Times New Roman" w:hAnsi="Times New Roman"/>
                <w:szCs w:val="24"/>
              </w:rPr>
            </w:pPr>
            <w:r>
              <w:rPr>
                <w:rFonts w:ascii="Times New Roman" w:hAnsi="Times New Roman"/>
                <w:szCs w:val="24"/>
              </w:rPr>
              <w:t>Bagian belakang iuran kelas</w:t>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Kartu iuran kelas ini didesain dengan ukuran 4,5 cm </w:t>
            </w:r>
            <w:r>
              <w:rPr>
                <w:rFonts w:ascii="Times New Roman" w:hAnsi="Times New Roman" w:cs="Times New Roman"/>
                <w:szCs w:val="24"/>
              </w:rPr>
              <w:t>×</w:t>
            </w:r>
            <w:r>
              <w:rPr>
                <w:rFonts w:ascii="Times New Roman" w:hAnsi="Times New Roman"/>
                <w:szCs w:val="24"/>
              </w:rPr>
              <w:t xml:space="preserve"> 8 cm. </w:t>
            </w:r>
            <w:r w:rsidRPr="00A446E1">
              <w:rPr>
                <w:rFonts w:ascii="Times New Roman" w:hAnsi="Times New Roman" w:cs="Times New Roman"/>
              </w:rPr>
              <w:t>Kartu iuran kelas merupakan pengembangan dari kartu yang biasanya menjadi dana umum di permainan monopoli</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Pr>
                <w:noProof/>
              </w:rPr>
              <w:drawing>
                <wp:inline distT="0" distB="0" distL="0" distR="0" wp14:anchorId="19CF2EBF" wp14:editId="3C411F44">
                  <wp:extent cx="1061720" cy="610870"/>
                  <wp:effectExtent l="0" t="0" r="5080" b="0"/>
                  <wp:docPr id="15" name="Picture 15" descr="D:\PENGEMBANGAN MEDIA\IMG-20210322-WA0063.jpg"/>
                  <wp:cNvGraphicFramePr/>
                  <a:graphic xmlns:a="http://schemas.openxmlformats.org/drawingml/2006/main">
                    <a:graphicData uri="http://schemas.openxmlformats.org/drawingml/2006/picture">
                      <pic:pic xmlns:pic="http://schemas.openxmlformats.org/drawingml/2006/picture">
                        <pic:nvPicPr>
                          <pic:cNvPr id="15" name="Picture 15" descr="D:\PENGEMBANGAN MEDIA\IMG-20210322-WA0063.jpg"/>
                          <pic:cNvPicPr/>
                        </pic:nvPicPr>
                        <pic:blipFill rotWithShape="1">
                          <a:blip r:embed="rId23" cstate="print">
                            <a:extLst>
                              <a:ext uri="{28A0092B-C50C-407E-A947-70E740481C1C}">
                                <a14:useLocalDpi xmlns:a14="http://schemas.microsoft.com/office/drawing/2010/main" val="0"/>
                              </a:ext>
                            </a:extLst>
                          </a:blip>
                          <a:srcRect t="51589"/>
                          <a:stretch/>
                        </pic:blipFill>
                        <pic:spPr bwMode="auto">
                          <a:xfrm>
                            <a:off x="0" y="0"/>
                            <a:ext cx="1061720" cy="61087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depan kartu peluang</w:t>
            </w:r>
          </w:p>
          <w:p w:rsidR="0013168E" w:rsidRDefault="0013168E" w:rsidP="00A169C6">
            <w:pPr>
              <w:spacing w:after="200" w:line="276" w:lineRule="auto"/>
              <w:jc w:val="center"/>
              <w:rPr>
                <w:rFonts w:ascii="Times New Roman" w:hAnsi="Times New Roman"/>
                <w:szCs w:val="24"/>
              </w:rPr>
            </w:pPr>
            <w:r>
              <w:rPr>
                <w:noProof/>
              </w:rPr>
              <w:drawing>
                <wp:inline distT="0" distB="0" distL="0" distR="0" wp14:anchorId="2959514A" wp14:editId="629058B3">
                  <wp:extent cx="1073150" cy="611505"/>
                  <wp:effectExtent l="0" t="0" r="0" b="0"/>
                  <wp:docPr id="16" name="Picture 16" descr="E:\KULIAH\SKRIPSI\PENGEMBANGAN MEDIA\IMG-20210324-WA0046.jpg"/>
                  <wp:cNvGraphicFramePr/>
                  <a:graphic xmlns:a="http://schemas.openxmlformats.org/drawingml/2006/main">
                    <a:graphicData uri="http://schemas.openxmlformats.org/drawingml/2006/picture">
                      <pic:pic xmlns:pic="http://schemas.openxmlformats.org/drawingml/2006/picture">
                        <pic:nvPicPr>
                          <pic:cNvPr id="16" name="Picture 16" descr="E:\KULIAH\SKRIPSI\PENGEMBANGAN MEDIA\IMG-20210324-WA0046.jpg"/>
                          <pic:cNvPicPr/>
                        </pic:nvPicPr>
                        <pic:blipFill rotWithShape="1">
                          <a:blip r:embed="rId24">
                            <a:extLst>
                              <a:ext uri="{28A0092B-C50C-407E-A947-70E740481C1C}">
                                <a14:useLocalDpi xmlns:a14="http://schemas.microsoft.com/office/drawing/2010/main" val="0"/>
                              </a:ext>
                            </a:extLst>
                          </a:blip>
                          <a:srcRect t="74667" r="79962"/>
                          <a:stretch/>
                        </pic:blipFill>
                        <pic:spPr bwMode="auto">
                          <a:xfrm>
                            <a:off x="0" y="0"/>
                            <a:ext cx="1073150" cy="611505"/>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belakang kartu peluang</w:t>
            </w:r>
          </w:p>
        </w:tc>
        <w:tc>
          <w:tcPr>
            <w:tcW w:w="1819" w:type="dxa"/>
          </w:tcPr>
          <w:p w:rsidR="0013168E" w:rsidRDefault="0013168E" w:rsidP="00A169C6">
            <w:pPr>
              <w:spacing w:after="200" w:line="276" w:lineRule="auto"/>
              <w:jc w:val="both"/>
              <w:rPr>
                <w:rFonts w:ascii="Times New Roman" w:hAnsi="Times New Roman"/>
                <w:szCs w:val="24"/>
              </w:rPr>
            </w:pPr>
            <w:r>
              <w:rPr>
                <w:rFonts w:ascii="Times New Roman" w:hAnsi="Times New Roman"/>
                <w:szCs w:val="24"/>
              </w:rPr>
              <w:t xml:space="preserve">Kartu peluang ini berukuran 4,5 cm </w:t>
            </w:r>
            <w:r>
              <w:rPr>
                <w:rFonts w:ascii="Times New Roman" w:hAnsi="Times New Roman" w:cs="Times New Roman"/>
                <w:szCs w:val="24"/>
              </w:rPr>
              <w:t>×</w:t>
            </w:r>
            <w:r>
              <w:rPr>
                <w:rFonts w:ascii="Times New Roman" w:hAnsi="Times New Roman"/>
                <w:szCs w:val="24"/>
              </w:rPr>
              <w:t xml:space="preserve"> 8 cm. Kartu peluang ini </w:t>
            </w:r>
            <w:r w:rsidRPr="00D757D1">
              <w:rPr>
                <w:rFonts w:ascii="Times New Roman" w:hAnsi="Times New Roman" w:cs="Times New Roman"/>
              </w:rPr>
              <w:t>merupakan kartu yang biasanya kartu kesempatan pada permainan monopoli. Kartu ini dapat diambil oleh pemain apabila pemain berhenti pada petak peluang</w:t>
            </w:r>
          </w:p>
        </w:tc>
      </w:tr>
      <w:tr w:rsidR="0013168E" w:rsidTr="00A169C6">
        <w:tc>
          <w:tcPr>
            <w:tcW w:w="2556" w:type="dxa"/>
          </w:tcPr>
          <w:p w:rsidR="0013168E" w:rsidRDefault="0013168E" w:rsidP="00A169C6">
            <w:pPr>
              <w:spacing w:after="200" w:line="276" w:lineRule="auto"/>
              <w:jc w:val="center"/>
              <w:rPr>
                <w:rFonts w:ascii="Times New Roman" w:hAnsi="Times New Roman"/>
                <w:szCs w:val="24"/>
              </w:rPr>
            </w:pPr>
            <w:r>
              <w:rPr>
                <w:noProof/>
              </w:rPr>
              <w:drawing>
                <wp:inline distT="0" distB="0" distL="0" distR="0" wp14:anchorId="56A7BC8B" wp14:editId="7BF90173">
                  <wp:extent cx="1022350" cy="666750"/>
                  <wp:effectExtent l="0" t="0" r="6350" b="0"/>
                  <wp:docPr id="18" name="Picture 18" descr="E:\KULIAH\SKRIPSI\PENGEMBANGAN MEDIA\IMG-20210322-WA0056.jpg"/>
                  <wp:cNvGraphicFramePr/>
                  <a:graphic xmlns:a="http://schemas.openxmlformats.org/drawingml/2006/main">
                    <a:graphicData uri="http://schemas.openxmlformats.org/drawingml/2006/picture">
                      <pic:pic xmlns:pic="http://schemas.openxmlformats.org/drawingml/2006/picture">
                        <pic:nvPicPr>
                          <pic:cNvPr id="18" name="Picture 18" descr="E:\KULIAH\SKRIPSI\PENGEMBANGAN MEDIA\IMG-20210322-WA0056.jpg"/>
                          <pic:cNvPicPr/>
                        </pic:nvPicPr>
                        <pic:blipFill rotWithShape="1">
                          <a:blip r:embed="rId25" cstate="print">
                            <a:extLst>
                              <a:ext uri="{28A0092B-C50C-407E-A947-70E740481C1C}">
                                <a14:useLocalDpi xmlns:a14="http://schemas.microsoft.com/office/drawing/2010/main" val="0"/>
                              </a:ext>
                            </a:extLst>
                          </a:blip>
                          <a:srcRect r="54272" b="81328"/>
                          <a:stretch/>
                        </pic:blipFill>
                        <pic:spPr bwMode="auto">
                          <a:xfrm>
                            <a:off x="0" y="0"/>
                            <a:ext cx="102235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szCs w:val="24"/>
              </w:rPr>
            </w:pPr>
            <w:r>
              <w:rPr>
                <w:rFonts w:ascii="Times New Roman" w:hAnsi="Times New Roman"/>
                <w:szCs w:val="24"/>
              </w:rPr>
              <w:t>Bagian depan poin smile</w:t>
            </w:r>
          </w:p>
          <w:p w:rsidR="0013168E" w:rsidRDefault="0013168E" w:rsidP="00A169C6">
            <w:pPr>
              <w:spacing w:after="200" w:line="276" w:lineRule="auto"/>
              <w:jc w:val="center"/>
              <w:rPr>
                <w:rFonts w:ascii="Times New Roman" w:hAnsi="Times New Roman"/>
                <w:szCs w:val="24"/>
              </w:rPr>
            </w:pPr>
            <w:r>
              <w:rPr>
                <w:noProof/>
              </w:rPr>
              <w:drawing>
                <wp:inline distT="0" distB="0" distL="0" distR="0" wp14:anchorId="1AB99AA1" wp14:editId="5D6DE415">
                  <wp:extent cx="1019175" cy="665480"/>
                  <wp:effectExtent l="0" t="0" r="9525" b="1270"/>
                  <wp:docPr id="17" name="Picture 17" descr="E:\KULIAH\SKRIPSI\PENGEMBANGAN MEDIA\IMG-20210322-WA0056.jpg"/>
                  <wp:cNvGraphicFramePr/>
                  <a:graphic xmlns:a="http://schemas.openxmlformats.org/drawingml/2006/main">
                    <a:graphicData uri="http://schemas.openxmlformats.org/drawingml/2006/picture">
                      <pic:pic xmlns:pic="http://schemas.openxmlformats.org/drawingml/2006/picture">
                        <pic:nvPicPr>
                          <pic:cNvPr id="17" name="Picture 17" descr="E:\KULIAH\SKRIPSI\PENGEMBANGAN MEDIA\IMG-20210322-WA0056.jpg"/>
                          <pic:cNvPicPr/>
                        </pic:nvPicPr>
                        <pic:blipFill rotWithShape="1">
                          <a:blip r:embed="rId26" cstate="print">
                            <a:extLst>
                              <a:ext uri="{28A0092B-C50C-407E-A947-70E740481C1C}">
                                <a14:useLocalDpi xmlns:a14="http://schemas.microsoft.com/office/drawing/2010/main" val="0"/>
                              </a:ext>
                            </a:extLst>
                          </a:blip>
                          <a:srcRect l="54344" b="81328"/>
                          <a:stretch/>
                        </pic:blipFill>
                        <pic:spPr bwMode="auto">
                          <a:xfrm>
                            <a:off x="0" y="0"/>
                            <a:ext cx="1019175" cy="66548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noProof/>
              </w:rPr>
            </w:pPr>
            <w:r>
              <w:rPr>
                <w:rFonts w:ascii="Times New Roman" w:hAnsi="Times New Roman"/>
                <w:szCs w:val="24"/>
              </w:rPr>
              <w:t>Bagian belakang poin smile</w:t>
            </w:r>
          </w:p>
        </w:tc>
        <w:tc>
          <w:tcPr>
            <w:tcW w:w="1819" w:type="dxa"/>
          </w:tcPr>
          <w:p w:rsidR="0013168E" w:rsidRDefault="0013168E" w:rsidP="00A169C6">
            <w:pPr>
              <w:jc w:val="both"/>
              <w:rPr>
                <w:rFonts w:ascii="Book Antiqua" w:hAnsi="Book Antiqua" w:cs="Times New Roman"/>
              </w:rPr>
            </w:pPr>
            <w:r>
              <w:rPr>
                <w:rFonts w:ascii="Times New Roman" w:hAnsi="Times New Roman"/>
                <w:szCs w:val="24"/>
              </w:rPr>
              <w:t xml:space="preserve">Poin smile ini berukuran 4 cm </w:t>
            </w:r>
            <w:r>
              <w:rPr>
                <w:rFonts w:ascii="Times New Roman" w:hAnsi="Times New Roman" w:cs="Times New Roman"/>
                <w:szCs w:val="24"/>
              </w:rPr>
              <w:t>×</w:t>
            </w:r>
            <w:r>
              <w:rPr>
                <w:rFonts w:ascii="Times New Roman" w:hAnsi="Times New Roman"/>
                <w:szCs w:val="24"/>
              </w:rPr>
              <w:t xml:space="preserve"> 6,5 cm. </w:t>
            </w:r>
            <w:r w:rsidRPr="00D757D1">
              <w:rPr>
                <w:rFonts w:ascii="Times New Roman" w:hAnsi="Times New Roman" w:cs="Times New Roman"/>
              </w:rPr>
              <w:t>Poin smile merupakan poin yang digunakan oleh pemain saat melakukan permainan monopoli. Poin smile pada permainan monopoli ini terdiri dari 5, 10, 15, 20, 50.</w:t>
            </w:r>
          </w:p>
          <w:p w:rsidR="0013168E" w:rsidRDefault="0013168E" w:rsidP="00A169C6">
            <w:pPr>
              <w:spacing w:after="200" w:line="276" w:lineRule="auto"/>
              <w:jc w:val="both"/>
              <w:rPr>
                <w:rFonts w:ascii="Times New Roman" w:hAnsi="Times New Roman"/>
                <w:szCs w:val="24"/>
              </w:rPr>
            </w:pPr>
          </w:p>
        </w:tc>
      </w:tr>
      <w:tr w:rsidR="0013168E" w:rsidTr="00A169C6">
        <w:tc>
          <w:tcPr>
            <w:tcW w:w="2556" w:type="dxa"/>
          </w:tcPr>
          <w:p w:rsidR="0013168E" w:rsidRDefault="0013168E" w:rsidP="00A169C6">
            <w:pPr>
              <w:spacing w:after="200" w:line="276" w:lineRule="auto"/>
              <w:jc w:val="center"/>
              <w:rPr>
                <w:noProof/>
              </w:rPr>
            </w:pPr>
            <w:r>
              <w:rPr>
                <w:noProof/>
              </w:rPr>
              <w:drawing>
                <wp:inline distT="0" distB="0" distL="0" distR="0" wp14:anchorId="5BD3F269" wp14:editId="6D079EDA">
                  <wp:extent cx="1421296" cy="1152939"/>
                  <wp:effectExtent l="0" t="0" r="7620" b="9525"/>
                  <wp:docPr id="19" name="Picture 19" descr="E:\KULIAH\SKRIPSI\PENGEMBANGAN MEDIA\IMG-20210322-WA0062.jpg"/>
                  <wp:cNvGraphicFramePr/>
                  <a:graphic xmlns:a="http://schemas.openxmlformats.org/drawingml/2006/main">
                    <a:graphicData uri="http://schemas.openxmlformats.org/drawingml/2006/picture">
                      <pic:pic xmlns:pic="http://schemas.openxmlformats.org/drawingml/2006/picture">
                        <pic:nvPicPr>
                          <pic:cNvPr id="19" name="Picture 19" descr="E:\KULIAH\SKRIPSI\PENGEMBANGAN MEDIA\IMG-20210322-WA006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5885" cy="1156661"/>
                          </a:xfrm>
                          <a:prstGeom prst="rect">
                            <a:avLst/>
                          </a:prstGeom>
                          <a:noFill/>
                          <a:ln>
                            <a:noFill/>
                          </a:ln>
                        </pic:spPr>
                      </pic:pic>
                    </a:graphicData>
                  </a:graphic>
                </wp:inline>
              </w:drawing>
            </w:r>
          </w:p>
        </w:tc>
        <w:tc>
          <w:tcPr>
            <w:tcW w:w="1819" w:type="dxa"/>
          </w:tcPr>
          <w:p w:rsidR="0013168E" w:rsidRDefault="0013168E" w:rsidP="00A169C6">
            <w:pPr>
              <w:jc w:val="both"/>
              <w:rPr>
                <w:rFonts w:ascii="Times New Roman" w:hAnsi="Times New Roman"/>
                <w:szCs w:val="24"/>
              </w:rPr>
            </w:pPr>
            <w:r w:rsidRPr="00D757D1">
              <w:rPr>
                <w:rFonts w:ascii="Times New Roman" w:hAnsi="Times New Roman" w:cs="Times New Roman"/>
              </w:rPr>
              <w:t>Dadu pada permainan ini terbuat dari duplex yang berukuran 2cm. Duplex tersebut akan dibetuk bangun kubus yang akan dilapisi dengan desain disamping.</w:t>
            </w:r>
          </w:p>
        </w:tc>
      </w:tr>
      <w:tr w:rsidR="0013168E" w:rsidTr="00A169C6">
        <w:tc>
          <w:tcPr>
            <w:tcW w:w="2556" w:type="dxa"/>
          </w:tcPr>
          <w:p w:rsidR="0013168E" w:rsidRDefault="0013168E" w:rsidP="00A169C6">
            <w:pPr>
              <w:spacing w:after="200" w:line="276" w:lineRule="auto"/>
              <w:jc w:val="center"/>
              <w:rPr>
                <w:noProof/>
              </w:rPr>
            </w:pPr>
            <w:r>
              <w:rPr>
                <w:noProof/>
              </w:rPr>
              <w:drawing>
                <wp:inline distT="0" distB="0" distL="0" distR="0" wp14:anchorId="586602EF" wp14:editId="5C8B80AF">
                  <wp:extent cx="1331843" cy="1461053"/>
                  <wp:effectExtent l="0" t="0" r="1905" b="6350"/>
                  <wp:docPr id="5" name="Picture 5" descr="E:\KULIAH\SKRIPSI\PENGEMBANGAN MEDIA\IMG-20210322-WA0060.jpg"/>
                  <wp:cNvGraphicFramePr/>
                  <a:graphic xmlns:a="http://schemas.openxmlformats.org/drawingml/2006/main">
                    <a:graphicData uri="http://schemas.openxmlformats.org/drawingml/2006/picture">
                      <pic:pic xmlns:pic="http://schemas.openxmlformats.org/drawingml/2006/picture">
                        <pic:nvPicPr>
                          <pic:cNvPr id="5" name="Picture 5" descr="E:\KULIAH\SKRIPSI\PENGEMBANGAN MEDIA\IMG-20210322-WA0060.jpg"/>
                          <pic:cNvPicPr/>
                        </pic:nvPicPr>
                        <pic:blipFill rotWithShape="1">
                          <a:blip r:embed="rId28" cstate="print">
                            <a:extLst>
                              <a:ext uri="{28A0092B-C50C-407E-A947-70E740481C1C}">
                                <a14:useLocalDpi xmlns:a14="http://schemas.microsoft.com/office/drawing/2010/main" val="0"/>
                              </a:ext>
                            </a:extLst>
                          </a:blip>
                          <a:srcRect t="32266" b="33958"/>
                          <a:stretch/>
                        </pic:blipFill>
                        <pic:spPr bwMode="auto">
                          <a:xfrm>
                            <a:off x="0" y="0"/>
                            <a:ext cx="1334518" cy="1463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19" w:type="dxa"/>
          </w:tcPr>
          <w:p w:rsidR="0013168E" w:rsidRPr="00D757D1" w:rsidRDefault="0013168E" w:rsidP="00A169C6">
            <w:pPr>
              <w:jc w:val="both"/>
              <w:rPr>
                <w:rFonts w:ascii="Times New Roman" w:hAnsi="Times New Roman" w:cs="Times New Roman"/>
              </w:rPr>
            </w:pPr>
            <w:r w:rsidRPr="00823175">
              <w:rPr>
                <w:rFonts w:ascii="Times New Roman" w:hAnsi="Times New Roman" w:cs="Times New Roman"/>
              </w:rPr>
              <w:t>Pion yang digunakan dalam permainan monopoli adalah pion berbentuk siswa SD. Pion ini berukuran 4 cm. Yang akan ditancapkan pada sebuah potongan duplex kecil agar desain yang telah dicetak bisa berdiri dan berjalan dalam bermain monopoli.</w:t>
            </w:r>
          </w:p>
        </w:tc>
      </w:tr>
      <w:tr w:rsidR="0013168E" w:rsidTr="00A169C6">
        <w:tc>
          <w:tcPr>
            <w:tcW w:w="2556" w:type="dxa"/>
          </w:tcPr>
          <w:p w:rsidR="0013168E" w:rsidRDefault="0013168E" w:rsidP="00A169C6">
            <w:pPr>
              <w:spacing w:after="200" w:line="276" w:lineRule="auto"/>
              <w:jc w:val="center"/>
              <w:rPr>
                <w:noProof/>
              </w:rPr>
            </w:pPr>
            <w:r>
              <w:rPr>
                <w:noProof/>
              </w:rPr>
              <w:drawing>
                <wp:inline distT="0" distB="0" distL="0" distR="0" wp14:anchorId="6ED4AF0F" wp14:editId="704CCB75">
                  <wp:extent cx="1130300" cy="1602105"/>
                  <wp:effectExtent l="0" t="0" r="0" b="0"/>
                  <wp:docPr id="20" name="Picture 20" descr="E:\KULIAH\SKRIPSI\PENGEMBANGAN MEDIA\IMG-20210322-WA0065.jpg"/>
                  <wp:cNvGraphicFramePr/>
                  <a:graphic xmlns:a="http://schemas.openxmlformats.org/drawingml/2006/main">
                    <a:graphicData uri="http://schemas.openxmlformats.org/drawingml/2006/picture">
                      <pic:pic xmlns:pic="http://schemas.openxmlformats.org/drawingml/2006/picture">
                        <pic:nvPicPr>
                          <pic:cNvPr id="20" name="Picture 20" descr="E:\KULIAH\SKRIPSI\PENGEMBANGAN MEDIA\IMG-20210322-WA0065.jpg"/>
                          <pic:cNvPicPr/>
                        </pic:nvPicPr>
                        <pic:blipFill rotWithShape="1">
                          <a:blip r:embed="rId29" cstate="print">
                            <a:extLst>
                              <a:ext uri="{28A0092B-C50C-407E-A947-70E740481C1C}">
                                <a14:useLocalDpi xmlns:a14="http://schemas.microsoft.com/office/drawing/2010/main" val="0"/>
                              </a:ext>
                            </a:extLst>
                          </a:blip>
                          <a:srcRect r="51634"/>
                          <a:stretch/>
                        </pic:blipFill>
                        <pic:spPr bwMode="auto">
                          <a:xfrm>
                            <a:off x="0" y="0"/>
                            <a:ext cx="1130300" cy="1602105"/>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rFonts w:ascii="Times New Roman" w:hAnsi="Times New Roman" w:cs="Times New Roman"/>
                <w:noProof/>
              </w:rPr>
            </w:pPr>
            <w:r w:rsidRPr="00823175">
              <w:rPr>
                <w:rFonts w:ascii="Times New Roman" w:hAnsi="Times New Roman" w:cs="Times New Roman"/>
                <w:noProof/>
              </w:rPr>
              <w:t>Bagian</w:t>
            </w:r>
            <w:r>
              <w:rPr>
                <w:rFonts w:ascii="Times New Roman" w:hAnsi="Times New Roman" w:cs="Times New Roman"/>
                <w:noProof/>
              </w:rPr>
              <w:t xml:space="preserve"> depan panduan monopoli</w:t>
            </w:r>
          </w:p>
          <w:p w:rsidR="0013168E" w:rsidRDefault="0013168E" w:rsidP="00A169C6">
            <w:pPr>
              <w:spacing w:after="200" w:line="276" w:lineRule="auto"/>
              <w:jc w:val="center"/>
              <w:rPr>
                <w:rFonts w:ascii="Times New Roman" w:hAnsi="Times New Roman" w:cs="Times New Roman"/>
                <w:noProof/>
              </w:rPr>
            </w:pPr>
            <w:r>
              <w:rPr>
                <w:noProof/>
              </w:rPr>
              <w:drawing>
                <wp:inline distT="0" distB="0" distL="0" distR="0" wp14:anchorId="4D262ED4" wp14:editId="4CDF6770">
                  <wp:extent cx="1128395" cy="1601470"/>
                  <wp:effectExtent l="0" t="0" r="0" b="0"/>
                  <wp:docPr id="21" name="Picture 21" descr="E:\KULIAH\SKRIPSI\PENGEMBANGAN MEDIA\IMG-20210324-WA0056.jpg"/>
                  <wp:cNvGraphicFramePr/>
                  <a:graphic xmlns:a="http://schemas.openxmlformats.org/drawingml/2006/main">
                    <a:graphicData uri="http://schemas.openxmlformats.org/drawingml/2006/picture">
                      <pic:pic xmlns:pic="http://schemas.openxmlformats.org/drawingml/2006/picture">
                        <pic:nvPicPr>
                          <pic:cNvPr id="21" name="Picture 21" descr="E:\KULIAH\SKRIPSI\PENGEMBANGAN MEDIA\IMG-20210324-WA0056.jpg"/>
                          <pic:cNvPicPr/>
                        </pic:nvPicPr>
                        <pic:blipFill rotWithShape="1">
                          <a:blip r:embed="rId30" cstate="print">
                            <a:extLst>
                              <a:ext uri="{28A0092B-C50C-407E-A947-70E740481C1C}">
                                <a14:useLocalDpi xmlns:a14="http://schemas.microsoft.com/office/drawing/2010/main" val="0"/>
                              </a:ext>
                            </a:extLst>
                          </a:blip>
                          <a:srcRect r="51896"/>
                          <a:stretch/>
                        </pic:blipFill>
                        <pic:spPr bwMode="auto">
                          <a:xfrm>
                            <a:off x="0" y="0"/>
                            <a:ext cx="1128395" cy="1601470"/>
                          </a:xfrm>
                          <a:prstGeom prst="rect">
                            <a:avLst/>
                          </a:prstGeom>
                          <a:noFill/>
                          <a:ln>
                            <a:noFill/>
                          </a:ln>
                          <a:extLst>
                            <a:ext uri="{53640926-AAD7-44D8-BBD7-CCE9431645EC}">
                              <a14:shadowObscured xmlns:a14="http://schemas.microsoft.com/office/drawing/2010/main"/>
                            </a:ext>
                          </a:extLst>
                        </pic:spPr>
                      </pic:pic>
                    </a:graphicData>
                  </a:graphic>
                </wp:inline>
              </w:drawing>
            </w:r>
          </w:p>
          <w:p w:rsidR="0013168E" w:rsidRDefault="0013168E" w:rsidP="00A169C6">
            <w:pPr>
              <w:spacing w:after="200" w:line="276" w:lineRule="auto"/>
              <w:jc w:val="center"/>
              <w:rPr>
                <w:noProof/>
              </w:rPr>
            </w:pPr>
            <w:r>
              <w:rPr>
                <w:rFonts w:ascii="Times New Roman" w:hAnsi="Times New Roman" w:cs="Times New Roman"/>
                <w:noProof/>
              </w:rPr>
              <w:t>Bagian belakang panduan monopoli</w:t>
            </w:r>
          </w:p>
        </w:tc>
        <w:tc>
          <w:tcPr>
            <w:tcW w:w="1819" w:type="dxa"/>
          </w:tcPr>
          <w:p w:rsidR="0013168E" w:rsidRPr="00823175" w:rsidRDefault="0013168E" w:rsidP="00A169C6">
            <w:pPr>
              <w:jc w:val="both"/>
              <w:rPr>
                <w:rFonts w:ascii="Times New Roman" w:hAnsi="Times New Roman" w:cs="Times New Roman"/>
              </w:rPr>
            </w:pPr>
            <w:r w:rsidRPr="00823175">
              <w:rPr>
                <w:rFonts w:ascii="Times New Roman" w:hAnsi="Times New Roman" w:cs="Times New Roman"/>
              </w:rPr>
              <w:t>Panduan permainan monopoli merupakan panduan yang digunakan untuk mengetahui cara bermain monopoli gaya ini. Panduan monopoli ini berukuran 14,8cm × 21cm (ukuran A5).</w:t>
            </w:r>
          </w:p>
        </w:tc>
      </w:tr>
    </w:tbl>
    <w:p w:rsidR="0013168E" w:rsidRDefault="0013168E" w:rsidP="0013168E">
      <w:pPr>
        <w:spacing w:after="200" w:line="276" w:lineRule="auto"/>
        <w:jc w:val="both"/>
        <w:rPr>
          <w:rFonts w:ascii="Times New Roman" w:hAnsi="Times New Roman"/>
          <w:b/>
          <w:szCs w:val="24"/>
        </w:rPr>
      </w:pPr>
      <w:r>
        <w:rPr>
          <w:rFonts w:ascii="Times New Roman" w:hAnsi="Times New Roman"/>
          <w:b/>
          <w:szCs w:val="24"/>
        </w:rPr>
        <w:t xml:space="preserve">Hasil Kevalidan Media </w:t>
      </w:r>
    </w:p>
    <w:p w:rsidR="0013168E" w:rsidRDefault="0013168E" w:rsidP="0013168E">
      <w:pPr>
        <w:spacing w:after="200" w:line="276" w:lineRule="auto"/>
        <w:ind w:firstLine="720"/>
        <w:jc w:val="both"/>
        <w:rPr>
          <w:rFonts w:ascii="Times New Roman" w:hAnsi="Times New Roman"/>
          <w:szCs w:val="24"/>
        </w:rPr>
      </w:pPr>
      <w:r>
        <w:rPr>
          <w:rFonts w:ascii="Times New Roman" w:hAnsi="Times New Roman"/>
          <w:szCs w:val="24"/>
        </w:rPr>
        <w:t xml:space="preserve">Pengembangan media pembelajaran monopoli ini telah dinilai oleh beberapa ahli. Validator media dari pengembangan media monopoli ini yaitu Drs.Suprayitno M.Si. Beliau adalah salah satu dosen PGSD Unesa yang memiliki keahlian dalam bidang media pembelajaran. Proses validasi pengembangan media monopoli ini dilaksanakan pada tanggal 31 Maret 2021. </w:t>
      </w:r>
    </w:p>
    <w:p w:rsidR="0013168E" w:rsidRPr="001719BE" w:rsidRDefault="003A3B3E" w:rsidP="003A3B3E">
      <w:pPr>
        <w:spacing w:line="276" w:lineRule="auto"/>
        <w:ind w:firstLine="720"/>
        <w:jc w:val="both"/>
        <w:rPr>
          <w:rFonts w:ascii="Times New Roman" w:hAnsi="Times New Roman" w:cs="Times New Roman"/>
        </w:rPr>
      </w:pPr>
      <w:r>
        <w:rPr>
          <w:rFonts w:ascii="Times New Roman" w:hAnsi="Times New Roman"/>
          <w:szCs w:val="24"/>
        </w:rPr>
        <w:t xml:space="preserve">Ada beberapa aspek dalam menentukan kevalidan media ini, yaitu aspek bentuk fisik yang meliputi kriteria bentuk fisik dari pengembangan media pembelajaran, aspek penggunaan yang meliputi kriteria prosedur penggunaan media monopoli, aspek desain mengenai desain media pembelajaran dan aspek tujuan yang berkaitan dengan tujuan dikembangkannya media pembelajaran monopoli. </w:t>
      </w:r>
      <w:r w:rsidR="0013168E">
        <w:rPr>
          <w:rFonts w:ascii="Times New Roman" w:hAnsi="Times New Roman" w:cs="Times New Roman"/>
        </w:rPr>
        <w:t>Berdasarkan penilaian validator diperoleh hasil validasi sebesar  93 dengan skor maksimal 100. Sehingga dapat</w:t>
      </w:r>
      <w:r w:rsidR="001719BE">
        <w:rPr>
          <w:rFonts w:ascii="Times New Roman" w:hAnsi="Times New Roman" w:cs="Times New Roman"/>
        </w:rPr>
        <w:t xml:space="preserve"> diperoleh persentase kevalidan </w:t>
      </w:r>
      <w:r w:rsidR="0013168E">
        <w:rPr>
          <w:rFonts w:ascii="Times New Roman" w:hAnsi="Times New Roman"/>
          <w:szCs w:val="24"/>
        </w:rPr>
        <w:t>93 %</w:t>
      </w:r>
      <w:r w:rsidR="001719BE">
        <w:rPr>
          <w:rFonts w:ascii="Times New Roman" w:hAnsi="Times New Roman"/>
          <w:szCs w:val="24"/>
        </w:rPr>
        <w:t xml:space="preserve">. </w:t>
      </w:r>
    </w:p>
    <w:p w:rsidR="0013168E" w:rsidRDefault="0013168E" w:rsidP="003A3B3E">
      <w:pPr>
        <w:spacing w:after="200" w:line="276" w:lineRule="auto"/>
        <w:ind w:firstLine="720"/>
        <w:jc w:val="both"/>
        <w:rPr>
          <w:rFonts w:ascii="Times New Roman" w:hAnsi="Times New Roman"/>
          <w:szCs w:val="24"/>
        </w:rPr>
      </w:pPr>
      <w:r>
        <w:rPr>
          <w:rFonts w:ascii="Times New Roman" w:hAnsi="Times New Roman"/>
          <w:szCs w:val="24"/>
        </w:rPr>
        <w:t xml:space="preserve">Hasil validasi media mendapat persentase 93% yang berarti media pembelajaran yang telah dikembangkan ini valid tanpa revisi. Validator media menyatakan bahwa media pembelajaran layak untuk digunakan. </w:t>
      </w:r>
    </w:p>
    <w:p w:rsidR="0013168E" w:rsidRPr="001719BE" w:rsidRDefault="0013168E" w:rsidP="003A3B3E">
      <w:pPr>
        <w:spacing w:after="200" w:line="276" w:lineRule="auto"/>
        <w:ind w:firstLine="720"/>
        <w:jc w:val="both"/>
        <w:rPr>
          <w:rFonts w:ascii="Times New Roman" w:hAnsi="Times New Roman" w:cs="Times New Roman"/>
        </w:rPr>
      </w:pPr>
      <w:r>
        <w:rPr>
          <w:rFonts w:ascii="Times New Roman" w:hAnsi="Times New Roman"/>
          <w:szCs w:val="24"/>
        </w:rPr>
        <w:t xml:space="preserve">Validasi pengembangan media pembelajaran ini juga diuji validasi oleh Julianto, S.Pd, M.Pd selaku validator materi. Beliau adalah dosen PGSD Unesa yang juga ahli dalam rumpun IPA.Kegiatan validasi materi ini dilaksanakan pada tanggal 29 Maret 2021. </w:t>
      </w:r>
      <w:r w:rsidR="003A3B3E">
        <w:rPr>
          <w:rFonts w:ascii="Times New Roman" w:hAnsi="Times New Roman"/>
          <w:szCs w:val="24"/>
        </w:rPr>
        <w:t xml:space="preserve">Ada beberapa aspek dalam menentukan kevalidan materi ini, yaitu aspek materi mengenai keluasan materi yang disajikan dalam bentuk media monopoli, aspek penyajian mengenai kemudahan konsep yang disajikan dan aspek bahasa dengan kriteria penggunaan bahasa dalam media pembelajaran. </w:t>
      </w:r>
      <w:r w:rsidR="001719BE">
        <w:rPr>
          <w:rFonts w:ascii="Times New Roman" w:hAnsi="Times New Roman"/>
          <w:szCs w:val="24"/>
        </w:rPr>
        <w:t xml:space="preserve">Berdasarkan penilaian yang dilakukan oleh validator, materi yang diterapkan dalam pengembangan media pembelajaran monopoli ini mendapatkan </w:t>
      </w:r>
      <w:r>
        <w:rPr>
          <w:rFonts w:ascii="Times New Roman" w:hAnsi="Times New Roman" w:cs="Times New Roman"/>
        </w:rPr>
        <w:t>hasil validasi sebesar 61 dengan skor maksimal 75. Sehingga dapat diperoleh persentase kevalidan</w:t>
      </w:r>
      <w:r w:rsidR="001719BE">
        <w:rPr>
          <w:rFonts w:ascii="Times New Roman" w:hAnsi="Times New Roman" w:cs="Times New Roman"/>
        </w:rPr>
        <w:t xml:space="preserve"> </w:t>
      </w:r>
      <w:r>
        <w:rPr>
          <w:rFonts w:ascii="Times New Roman" w:hAnsi="Times New Roman"/>
          <w:szCs w:val="24"/>
        </w:rPr>
        <w:t>81,3 %</w:t>
      </w:r>
      <w:r w:rsidR="001719BE">
        <w:rPr>
          <w:rFonts w:ascii="Times New Roman" w:hAnsi="Times New Roman"/>
          <w:szCs w:val="24"/>
        </w:rPr>
        <w:t xml:space="preserve">. </w:t>
      </w:r>
    </w:p>
    <w:p w:rsidR="0013168E" w:rsidRDefault="0013168E" w:rsidP="003A3B3E">
      <w:pPr>
        <w:spacing w:after="200" w:line="276" w:lineRule="auto"/>
        <w:ind w:firstLine="720"/>
        <w:jc w:val="both"/>
        <w:rPr>
          <w:rFonts w:ascii="Times New Roman" w:hAnsi="Times New Roman"/>
          <w:szCs w:val="24"/>
        </w:rPr>
      </w:pPr>
      <w:r>
        <w:rPr>
          <w:rFonts w:ascii="Times New Roman" w:hAnsi="Times New Roman"/>
          <w:szCs w:val="24"/>
        </w:rPr>
        <w:t>Dari hasil validasi diatas menunjukkan persentase kevalidan materi sebesar 81,3 %. Hal itu menunjukkan bahwa materi dalam pengembangan ini valid. Ada beberapa masukan yang diberikan oleh validator materi seperti perbaikan dalam membuat RPP, pembuatan silabus yang tetap menggunakan silabus tematik, dan memperhatikan kedalaman dan keluasan materi yang disajikan.</w:t>
      </w:r>
    </w:p>
    <w:p w:rsidR="0013168E" w:rsidRDefault="0013168E" w:rsidP="003A3B3E">
      <w:pPr>
        <w:spacing w:after="200" w:line="276" w:lineRule="auto"/>
        <w:ind w:firstLine="720"/>
        <w:jc w:val="both"/>
        <w:rPr>
          <w:rFonts w:ascii="Times New Roman" w:hAnsi="Times New Roman"/>
          <w:szCs w:val="24"/>
        </w:rPr>
      </w:pPr>
      <w:r>
        <w:rPr>
          <w:rFonts w:ascii="Times New Roman" w:hAnsi="Times New Roman"/>
          <w:szCs w:val="24"/>
        </w:rPr>
        <w:t xml:space="preserve">Selain itu, validasi pengembangan media pembelajaran ini juga dilakukan oleh ahli pembelajaran yaitu Fajar Iswahyudi, S.Pd selaku guru kelas IV SDN Jolotundo II. Validasi oleh ahli pembelajaran telah dilaksanakan pada tanggal 2 April 2021. </w:t>
      </w:r>
      <w:r w:rsidR="003A3B3E">
        <w:rPr>
          <w:rFonts w:ascii="Times New Roman" w:hAnsi="Times New Roman"/>
          <w:szCs w:val="24"/>
        </w:rPr>
        <w:t>Ada beberapa aspek dalam menentukan kevalidan media ini, yaitu aspek kesesuaian materi</w:t>
      </w:r>
      <w:r w:rsidR="00A10AE2">
        <w:rPr>
          <w:rFonts w:ascii="Times New Roman" w:hAnsi="Times New Roman"/>
          <w:szCs w:val="24"/>
        </w:rPr>
        <w:t xml:space="preserve"> yakni mengenai apakah materi yang diterapkan dalam media pembelajaran ini sesuai dengan pembelajaran kelas 4 SD</w:t>
      </w:r>
      <w:r w:rsidR="003A3B3E">
        <w:rPr>
          <w:rFonts w:ascii="Times New Roman" w:hAnsi="Times New Roman"/>
          <w:szCs w:val="24"/>
        </w:rPr>
        <w:t>, aspek penyajian</w:t>
      </w:r>
      <w:r w:rsidR="00A10AE2">
        <w:rPr>
          <w:rFonts w:ascii="Times New Roman" w:hAnsi="Times New Roman"/>
          <w:szCs w:val="24"/>
        </w:rPr>
        <w:t xml:space="preserve"> berkaitan dengan kemudahan dalam penggunaan media monopoli</w:t>
      </w:r>
      <w:r w:rsidR="003A3B3E">
        <w:rPr>
          <w:rFonts w:ascii="Times New Roman" w:hAnsi="Times New Roman"/>
          <w:szCs w:val="24"/>
        </w:rPr>
        <w:t>, dan aspek tampilan media</w:t>
      </w:r>
      <w:r w:rsidR="00A10AE2">
        <w:rPr>
          <w:rFonts w:ascii="Times New Roman" w:hAnsi="Times New Roman"/>
          <w:szCs w:val="24"/>
        </w:rPr>
        <w:t xml:space="preserve"> yang berupa kesesuaian tampilan media pembelajaran dengan materi yang akan diterapkan dalam pembelajaran di SD</w:t>
      </w:r>
      <w:r w:rsidR="003A3B3E">
        <w:rPr>
          <w:rFonts w:ascii="Times New Roman" w:hAnsi="Times New Roman"/>
          <w:szCs w:val="24"/>
        </w:rPr>
        <w:t>.</w:t>
      </w:r>
      <w:r w:rsidR="00A10AE2">
        <w:rPr>
          <w:rFonts w:ascii="Times New Roman" w:hAnsi="Times New Roman"/>
          <w:szCs w:val="24"/>
        </w:rPr>
        <w:t xml:space="preserve"> </w:t>
      </w:r>
      <w:r w:rsidR="0026521C">
        <w:rPr>
          <w:rFonts w:ascii="Times New Roman" w:hAnsi="Times New Roman" w:cs="Times New Roman"/>
        </w:rPr>
        <w:t xml:space="preserve">Berdasarkan penilaian validator diperoleh hasil validasi sebesar  90 dengan skor maksimal 100. Sehingga dapat diperoleh persentase kevalidan </w:t>
      </w:r>
      <w:r w:rsidR="0026521C">
        <w:rPr>
          <w:rFonts w:ascii="Times New Roman" w:hAnsi="Times New Roman"/>
          <w:szCs w:val="24"/>
        </w:rPr>
        <w:t xml:space="preserve">90 %. </w:t>
      </w:r>
    </w:p>
    <w:p w:rsidR="0013168E" w:rsidRDefault="0013168E" w:rsidP="003A3B3E">
      <w:pPr>
        <w:pStyle w:val="BodyText"/>
        <w:spacing w:before="10" w:line="276" w:lineRule="auto"/>
        <w:ind w:firstLine="720"/>
        <w:jc w:val="both"/>
        <w:rPr>
          <w:rFonts w:ascii="Times New Roman" w:hAnsi="Times New Roman"/>
          <w:sz w:val="20"/>
          <w:szCs w:val="20"/>
        </w:rPr>
      </w:pPr>
      <w:r w:rsidRPr="00375BF8">
        <w:rPr>
          <w:rFonts w:ascii="Times New Roman" w:hAnsi="Times New Roman"/>
          <w:sz w:val="20"/>
          <w:szCs w:val="20"/>
        </w:rPr>
        <w:t>Dari hasil validasi diatas menunjukkan pe</w:t>
      </w:r>
      <w:r>
        <w:rPr>
          <w:rFonts w:ascii="Times New Roman" w:hAnsi="Times New Roman"/>
          <w:sz w:val="20"/>
          <w:szCs w:val="20"/>
        </w:rPr>
        <w:t>rsentase kevalidan sebesar 90 % sehingga</w:t>
      </w:r>
      <w:r w:rsidRPr="00375BF8">
        <w:rPr>
          <w:rFonts w:ascii="Times New Roman" w:hAnsi="Times New Roman"/>
          <w:sz w:val="20"/>
          <w:szCs w:val="20"/>
        </w:rPr>
        <w:t xml:space="preserve"> layak untuk diterapkan</w:t>
      </w:r>
      <w:r>
        <w:rPr>
          <w:rFonts w:ascii="Times New Roman" w:hAnsi="Times New Roman"/>
          <w:sz w:val="20"/>
          <w:szCs w:val="20"/>
        </w:rPr>
        <w:t xml:space="preserve"> di sekolah dasar</w:t>
      </w:r>
      <w:r w:rsidRPr="00375BF8">
        <w:rPr>
          <w:rFonts w:ascii="Times New Roman" w:hAnsi="Times New Roman"/>
          <w:sz w:val="20"/>
          <w:szCs w:val="20"/>
        </w:rPr>
        <w:t xml:space="preserve">. Beliau menjelaskan bahwa media pembelajaran sangat bagus untuk digunakan, dimana anak diusia sekolah dasar membutuhkan media </w:t>
      </w:r>
      <w:r>
        <w:rPr>
          <w:rFonts w:ascii="Times New Roman" w:hAnsi="Times New Roman"/>
          <w:sz w:val="20"/>
          <w:szCs w:val="20"/>
        </w:rPr>
        <w:t>yang menimbulkan pengalaman</w:t>
      </w:r>
      <w:r w:rsidRPr="00375BF8">
        <w:rPr>
          <w:rFonts w:ascii="Times New Roman" w:hAnsi="Times New Roman"/>
          <w:sz w:val="20"/>
          <w:szCs w:val="20"/>
        </w:rPr>
        <w:t xml:space="preserve"> lebih</w:t>
      </w:r>
      <w:r>
        <w:rPr>
          <w:rFonts w:ascii="Times New Roman" w:hAnsi="Times New Roman"/>
          <w:sz w:val="20"/>
          <w:szCs w:val="20"/>
        </w:rPr>
        <w:t xml:space="preserve"> menyenangkan yang dapat memotiv</w:t>
      </w:r>
      <w:r w:rsidRPr="00375BF8">
        <w:rPr>
          <w:rFonts w:ascii="Times New Roman" w:hAnsi="Times New Roman"/>
          <w:sz w:val="20"/>
          <w:szCs w:val="20"/>
        </w:rPr>
        <w:t xml:space="preserve">asi minat dalam belajar, selain itu dengan media belajar ini dapat menuntun dalam menemukan pengalaman baru dalam belajar, dari pembelajaran yang bersifat abstrak </w:t>
      </w:r>
      <w:r>
        <w:rPr>
          <w:rFonts w:ascii="Times New Roman" w:hAnsi="Times New Roman"/>
          <w:sz w:val="20"/>
          <w:szCs w:val="20"/>
        </w:rPr>
        <w:t>kedalam pengalaman belajar konkre</w:t>
      </w:r>
      <w:r w:rsidRPr="00375BF8">
        <w:rPr>
          <w:rFonts w:ascii="Times New Roman" w:hAnsi="Times New Roman"/>
          <w:sz w:val="20"/>
          <w:szCs w:val="20"/>
        </w:rPr>
        <w:t>t.</w:t>
      </w:r>
    </w:p>
    <w:p w:rsidR="0013168E" w:rsidRPr="000844DC" w:rsidRDefault="0013168E" w:rsidP="0013168E">
      <w:pPr>
        <w:pStyle w:val="BodyText"/>
        <w:spacing w:before="10" w:line="276" w:lineRule="auto"/>
        <w:ind w:firstLine="720"/>
        <w:jc w:val="both"/>
        <w:rPr>
          <w:rFonts w:ascii="Times New Roman" w:hAnsi="Times New Roman"/>
          <w:sz w:val="20"/>
          <w:szCs w:val="20"/>
        </w:rPr>
      </w:pPr>
    </w:p>
    <w:p w:rsidR="0013168E" w:rsidRDefault="0013168E" w:rsidP="0013168E">
      <w:pPr>
        <w:spacing w:after="200" w:line="276" w:lineRule="auto"/>
        <w:jc w:val="both"/>
        <w:rPr>
          <w:rFonts w:ascii="Times New Roman" w:hAnsi="Times New Roman"/>
          <w:b/>
          <w:szCs w:val="24"/>
        </w:rPr>
      </w:pPr>
      <w:r w:rsidRPr="00736D74">
        <w:rPr>
          <w:rFonts w:ascii="Times New Roman" w:hAnsi="Times New Roman"/>
          <w:b/>
          <w:szCs w:val="24"/>
        </w:rPr>
        <w:t>Pembahasan</w:t>
      </w:r>
    </w:p>
    <w:p w:rsidR="0013168E" w:rsidRDefault="0013168E" w:rsidP="0013168E">
      <w:pPr>
        <w:spacing w:after="200" w:line="276" w:lineRule="auto"/>
        <w:ind w:firstLine="720"/>
        <w:jc w:val="both"/>
        <w:rPr>
          <w:rFonts w:ascii="Times New Roman" w:hAnsi="Times New Roman"/>
        </w:rPr>
      </w:pPr>
      <w:r>
        <w:rPr>
          <w:rFonts w:ascii="Times New Roman" w:hAnsi="Times New Roman"/>
          <w:szCs w:val="24"/>
        </w:rPr>
        <w:t xml:space="preserve">Rumusan masalah yang telah ditentukan peneliti yaitu bagaimana proses pengembangan media pembelajaran dan  bagaimana tingkat kevalidan media pembelajaran yang telah dikembangkan. Penelitian yang telah dilakukan yaitu menggunakan penelitian dan pengembangan yang </w:t>
      </w:r>
      <w:r w:rsidRPr="00C77EB7">
        <w:rPr>
          <w:rFonts w:ascii="Times New Roman" w:hAnsi="Times New Roman"/>
        </w:rPr>
        <w:t>menggunakan model penelitian yang telah diadaptasi oleh  Borg dan Gall (1983) yang berupa prosedur dengan model deskriptif yaitu langkah – langkah untuk men</w:t>
      </w:r>
      <w:r>
        <w:rPr>
          <w:rFonts w:ascii="Times New Roman" w:hAnsi="Times New Roman"/>
        </w:rPr>
        <w:t>ciptakan</w:t>
      </w:r>
      <w:r w:rsidRPr="00C77EB7">
        <w:rPr>
          <w:rFonts w:ascii="Times New Roman" w:hAnsi="Times New Roman"/>
        </w:rPr>
        <w:t xml:space="preserve"> produk atau juga mengembangkan produk yang sudah ada</w:t>
      </w:r>
      <w:r>
        <w:rPr>
          <w:rFonts w:ascii="Times New Roman" w:hAnsi="Times New Roman"/>
        </w:rPr>
        <w:t xml:space="preserve">. Menurut Sugiyono </w:t>
      </w:r>
      <w:r w:rsidRPr="00C77EB7">
        <w:rPr>
          <w:rFonts w:ascii="Times New Roman" w:hAnsi="Times New Roman"/>
        </w:rPr>
        <w:t>di dalam bukunya (2016 : 298)</w:t>
      </w:r>
      <w:r>
        <w:rPr>
          <w:rFonts w:ascii="Times New Roman" w:hAnsi="Times New Roman"/>
        </w:rPr>
        <w:t xml:space="preserve"> menjelaskan bahwa terdapat 10 langkah – langkah penelitian dan pengembangan, namun dikarenakan adanya pandemi covid – 19 , maka peneliti hanya melakukan sampai tahap ke 5. </w:t>
      </w:r>
    </w:p>
    <w:p w:rsidR="0013168E" w:rsidRDefault="0013168E" w:rsidP="0013168E">
      <w:pPr>
        <w:spacing w:after="200" w:line="276" w:lineRule="auto"/>
        <w:ind w:firstLine="720"/>
        <w:jc w:val="both"/>
        <w:rPr>
          <w:rFonts w:ascii="Times New Roman" w:hAnsi="Times New Roman"/>
        </w:rPr>
      </w:pPr>
      <w:r>
        <w:rPr>
          <w:rFonts w:ascii="Times New Roman" w:hAnsi="Times New Roman"/>
        </w:rPr>
        <w:t xml:space="preserve">Langkah pertama yaitu identifikasi masalah yang merupakan langkah untuk menemukan sebuah permasalahan yang terjadi dalam proses pembelajaran. Berdasarkan pengalaman peneliti dalam melakukan magang dan plp masih ada beberapa kendala dalam kegiatan belajar mengajar seperti keterbatasan media yang didukung juga dengan peneliti melakukan prapenelitian di SDN Jolotundo II yang menghasilkan beberapa kendala dalam proses pembelajaran yaitu domain pembelajaran terletak pada guru, keterbatasan media pembelajaran atau hanya memanfaatkan benda di sekitar dalam proses pembelajaran. </w:t>
      </w:r>
    </w:p>
    <w:p w:rsidR="0013168E" w:rsidRDefault="0013168E" w:rsidP="0013168E">
      <w:pPr>
        <w:spacing w:after="200" w:line="276" w:lineRule="auto"/>
        <w:ind w:firstLine="720"/>
        <w:jc w:val="both"/>
        <w:rPr>
          <w:rFonts w:ascii="Times New Roman" w:hAnsi="Times New Roman"/>
        </w:rPr>
      </w:pPr>
      <w:r>
        <w:rPr>
          <w:rFonts w:ascii="Times New Roman" w:hAnsi="Times New Roman"/>
        </w:rPr>
        <w:t>Langkah kedua yaitu pengumpulan informasi. Pengumpulan informasi dilakukan peneliti dengan melakukan prapenelitian dengan memberikan angket dan wawancara tidak terstruktur. Pengisian angket dan wawancara tidak terstruktur ini ditujukan kepada wali kelas IV SDN Jolotundo II yaitu Fajar Iswahyudi, S.Pd. Dari hasil prapenelitian dapat disimpulkan bahwa masih banyak kendala dalam proses pembelajaran di SDN Jolotundo II, seperti penggunaan media pembelajaran yang masih sangat terbatas. Proses pembelajaran masih berpacu pada buku guru dan  buku siswa, menggunakan media gambar dan benda di sekitar, belum ada inovasi media untuk menambah semangat belajar siswa. Selain itu, di SDN Jolotundo II menggunakan kurikulum 2013, namun pembelajaran sampai sekarang masih berpusat pada guru sehingga tujuan dari kurikulum 2013 belum bisa tercapai maksimal.</w:t>
      </w:r>
    </w:p>
    <w:p w:rsidR="0013168E" w:rsidRDefault="0013168E" w:rsidP="0013168E">
      <w:pPr>
        <w:spacing w:after="200" w:line="276" w:lineRule="auto"/>
        <w:ind w:firstLine="720"/>
        <w:jc w:val="both"/>
        <w:rPr>
          <w:rFonts w:ascii="Times New Roman" w:hAnsi="Times New Roman"/>
        </w:rPr>
      </w:pPr>
      <w:r>
        <w:rPr>
          <w:rFonts w:ascii="Times New Roman" w:hAnsi="Times New Roman"/>
        </w:rPr>
        <w:t>Langkah ketiga yaitu desain produk . Langkah ini peneliti merancang sebuah media monopoli yang fokus pembelajarannya yaitu pada materi gaya kelas IV sekolah dasar tema 7 indahnya keragaman di negeriku. Pengembangan produk dimulai dengan penetapan perangkat pembelajaran seperti silabus, rpp, mencari gambar gambar yang sesuai untuk desain media pembelajaran, membuat soal – soal mengenai materi gaya dan mendesain media monopoli ini dengan menggunakan software coreldraw X8 sesuai dengan komponen – komponen permainan monopoli yang telah ditentukan.</w:t>
      </w:r>
    </w:p>
    <w:p w:rsidR="0013168E" w:rsidRPr="003F75EE" w:rsidRDefault="0013168E" w:rsidP="0013168E">
      <w:pPr>
        <w:spacing w:after="200" w:line="276" w:lineRule="auto"/>
        <w:ind w:firstLine="720"/>
        <w:jc w:val="both"/>
        <w:rPr>
          <w:rFonts w:ascii="Times New Roman" w:hAnsi="Times New Roman"/>
        </w:rPr>
      </w:pPr>
      <w:r>
        <w:rPr>
          <w:rFonts w:ascii="Times New Roman" w:hAnsi="Times New Roman"/>
        </w:rPr>
        <w:t xml:space="preserve">Langkah keempat yaitu validasi media. Menurut Fachrozi, Iwan dkk (2020 : 99) validasi merupakan kegiatan yang dilakukan untuk mereview produk awal, memberikan masukan atau perbaikan. Hasil media telah divalidasi oleh Drs. Suprayitno, M. Si sebagai validator media yang menghasilkan persentase skor 93% yang masuk dalam kategori valid tanpa revisi. Beliau memberikan catatan bahwa media pembelajaran ini layak untuk digunakan. Validator materi dari pengembangan media pembelajaran ini yaitu Julianto, S. Pd, M. Pd yang menghasilkan persentase skor 81,3% yang termasuk kategori valid tanpa revisi. Beliau memberikan beberapa catatan agar memperbaiki rpp dan silabus serta memperhatikan kedalaman dan keluasan materi yang disajikan. Selain itu validasi media ini juga dilakukan oleh Fajar Iswahyudi, S.Pd sebagai ahli pembelajaran. Dari hasil validasi ahli pembelajaran didapatkan persentase skor 90% . Beliau memberikan catatan bahwa media pembelajaran yang telah dikembangan ini memberikan pengalaman belajar yang lebih meyenangkan yang dapat memotivasi minat dan belajar siswa yang sesuai dengan teori </w:t>
      </w:r>
      <w:r>
        <w:rPr>
          <w:rFonts w:ascii="Times New Roman" w:hAnsi="Times New Roman"/>
          <w:i/>
        </w:rPr>
        <w:t xml:space="preserve">Dale’s Cone of Experience </w:t>
      </w:r>
      <w:r>
        <w:rPr>
          <w:rFonts w:ascii="Times New Roman" w:hAnsi="Times New Roman"/>
        </w:rPr>
        <w:t>dalam Hamid,  Mustofa Abi dkk (2020:26) bahwa pengalaman langsung secara konkret memberikan hasil pembelajaran tertinggi bagi siswa atau pebelajar.</w:t>
      </w:r>
    </w:p>
    <w:p w:rsidR="0013168E" w:rsidRDefault="0013168E" w:rsidP="0013168E">
      <w:pPr>
        <w:spacing w:after="200" w:line="276" w:lineRule="auto"/>
        <w:ind w:firstLine="720"/>
        <w:jc w:val="both"/>
        <w:rPr>
          <w:rFonts w:ascii="Times New Roman" w:hAnsi="Times New Roman"/>
          <w:b/>
          <w:szCs w:val="24"/>
        </w:rPr>
      </w:pPr>
      <w:r>
        <w:rPr>
          <w:rFonts w:ascii="Times New Roman" w:hAnsi="Times New Roman"/>
        </w:rPr>
        <w:t>Langkah kelima yaitu revisi desain. Tahap revisi desain ini peneliti memperbaiki produk tersebut berdasarkan saran yang diberi oleh para ahli. Desain media pembelajaran sebelumnya masih ada beberapa kesalahan dalam penulisan serta perbaikan materi di rpp dan silabus</w:t>
      </w:r>
    </w:p>
    <w:p w:rsidR="0013168E" w:rsidRDefault="00072E97" w:rsidP="0013168E">
      <w:pPr>
        <w:spacing w:after="200" w:line="276" w:lineRule="auto"/>
        <w:jc w:val="both"/>
        <w:rPr>
          <w:rFonts w:ascii="Times New Roman" w:hAnsi="Times New Roman"/>
          <w:b/>
          <w:szCs w:val="24"/>
        </w:rPr>
      </w:pPr>
      <w:r>
        <w:rPr>
          <w:rFonts w:ascii="Times New Roman" w:hAnsi="Times New Roman"/>
          <w:b/>
          <w:szCs w:val="24"/>
        </w:rPr>
        <w:t>PENUTUP</w:t>
      </w:r>
    </w:p>
    <w:p w:rsidR="00072E97" w:rsidRDefault="00072E97" w:rsidP="0013168E">
      <w:pPr>
        <w:spacing w:after="200" w:line="276" w:lineRule="auto"/>
        <w:jc w:val="both"/>
        <w:rPr>
          <w:rFonts w:ascii="Times New Roman" w:hAnsi="Times New Roman"/>
          <w:b/>
          <w:szCs w:val="24"/>
        </w:rPr>
      </w:pPr>
      <w:r>
        <w:rPr>
          <w:rFonts w:ascii="Times New Roman" w:hAnsi="Times New Roman"/>
          <w:b/>
          <w:szCs w:val="24"/>
        </w:rPr>
        <w:t>Simpulan</w:t>
      </w:r>
    </w:p>
    <w:p w:rsidR="0013168E" w:rsidRDefault="0013168E" w:rsidP="0013168E">
      <w:pPr>
        <w:spacing w:after="200" w:line="276" w:lineRule="auto"/>
        <w:ind w:firstLine="720"/>
        <w:jc w:val="both"/>
        <w:rPr>
          <w:rFonts w:ascii="Times New Roman" w:hAnsi="Times New Roman"/>
          <w:color w:val="FFFFFF" w:themeColor="background1"/>
        </w:rPr>
      </w:pPr>
      <w:r>
        <w:rPr>
          <w:rFonts w:ascii="Times New Roman" w:hAnsi="Times New Roman"/>
          <w:szCs w:val="24"/>
        </w:rPr>
        <w:t xml:space="preserve">Kesimpulan yang dapat diambil dari penelitian yaitu berdasarkan pengalaman peneliti saat magang dan plp masih ditemukan banyak kendala dalam proses pembelajaran. Sehingga peneliti berkeinginan untuk melakukan pengembangan media pembelajaran monopoli untuk siswa kelas IV sekolah dasar materi gaya tema 7 indahnya keragaman di negeriku. Penelitian dan pengembangan ini </w:t>
      </w:r>
      <w:r w:rsidRPr="00C77EB7">
        <w:rPr>
          <w:rFonts w:ascii="Times New Roman" w:hAnsi="Times New Roman"/>
        </w:rPr>
        <w:t>menggunakan model penelitian yang telah diadaptasi oleh  Borg dan Gall (1983)</w:t>
      </w:r>
      <w:r>
        <w:rPr>
          <w:rFonts w:ascii="Times New Roman" w:hAnsi="Times New Roman"/>
        </w:rPr>
        <w:t xml:space="preserve"> yang menurut </w:t>
      </w:r>
      <w:r w:rsidRPr="00C77EB7">
        <w:rPr>
          <w:rFonts w:ascii="Times New Roman" w:hAnsi="Times New Roman"/>
        </w:rPr>
        <w:t>Sugi</w:t>
      </w:r>
      <w:r>
        <w:rPr>
          <w:rFonts w:ascii="Times New Roman" w:hAnsi="Times New Roman"/>
        </w:rPr>
        <w:t>y</w:t>
      </w:r>
      <w:r w:rsidRPr="00C77EB7">
        <w:rPr>
          <w:rFonts w:ascii="Times New Roman" w:hAnsi="Times New Roman"/>
        </w:rPr>
        <w:t>ono di dalam bukunya (2016 : 298)</w:t>
      </w:r>
      <w:r>
        <w:rPr>
          <w:rFonts w:ascii="Times New Roman" w:hAnsi="Times New Roman"/>
        </w:rPr>
        <w:t xml:space="preserve"> terdapat 10 langkah – langkah dalam penelitian dan pengembangan, tetapi penelitian ini hanya sampai di langkah kelima dikarenakan adanya pandemi covid 19. Langkah –langkah penelitian yang telah dilakukan yaitu identifikasi masalah, pengumpulan informasi, desain produk, validasi media, perbaikan desain. Proses pengembangan ini disesuaikan perangkat pembelajaran tematik kelas IV sekolah dasar semester 2 yang terfokus pada materi gaya dan media pembelajaran didesain dengan menggunakan software coreldraw X8. Produk tersebut divalidasi oleh beberapa ahli dengan kesimpulan produk tersebut sangat valid dan bisa diterapkan dalam pembelajaran di kelas IV sekolah dasar</w:t>
      </w:r>
      <w:r>
        <w:rPr>
          <w:rFonts w:ascii="Times New Roman" w:hAnsi="Times New Roman"/>
          <w:color w:val="FFFFFF" w:themeColor="background1"/>
        </w:rPr>
        <w:t>.</w:t>
      </w:r>
    </w:p>
    <w:p w:rsidR="007772DE" w:rsidRPr="007772DE" w:rsidRDefault="007772DE" w:rsidP="007772DE">
      <w:pPr>
        <w:spacing w:after="200" w:line="276" w:lineRule="auto"/>
        <w:jc w:val="both"/>
        <w:rPr>
          <w:rFonts w:ascii="Times New Roman" w:hAnsi="Times New Roman"/>
          <w:b/>
        </w:rPr>
      </w:pPr>
      <w:r w:rsidRPr="007772DE">
        <w:rPr>
          <w:rFonts w:ascii="Times New Roman" w:hAnsi="Times New Roman"/>
          <w:b/>
        </w:rPr>
        <w:t>Saran</w:t>
      </w:r>
    </w:p>
    <w:p w:rsidR="0013168E" w:rsidRDefault="007772DE" w:rsidP="0013168E">
      <w:pPr>
        <w:spacing w:after="200" w:line="276" w:lineRule="auto"/>
        <w:ind w:firstLine="720"/>
        <w:jc w:val="both"/>
        <w:rPr>
          <w:rFonts w:ascii="Times New Roman" w:hAnsi="Times New Roman"/>
          <w:szCs w:val="24"/>
        </w:rPr>
      </w:pPr>
      <w:r>
        <w:rPr>
          <w:rFonts w:ascii="Times New Roman" w:hAnsi="Times New Roman"/>
          <w:szCs w:val="24"/>
        </w:rPr>
        <w:t>Berdasarkan hasil dari p</w:t>
      </w:r>
      <w:r w:rsidR="0013168E">
        <w:rPr>
          <w:rFonts w:ascii="Times New Roman" w:hAnsi="Times New Roman"/>
          <w:szCs w:val="24"/>
        </w:rPr>
        <w:t>elaksanaan penelitian</w:t>
      </w:r>
      <w:r>
        <w:rPr>
          <w:rFonts w:ascii="Times New Roman" w:hAnsi="Times New Roman"/>
          <w:szCs w:val="24"/>
        </w:rPr>
        <w:t xml:space="preserve"> dan pengembangan</w:t>
      </w:r>
      <w:r w:rsidR="0013168E">
        <w:rPr>
          <w:rFonts w:ascii="Times New Roman" w:hAnsi="Times New Roman"/>
          <w:szCs w:val="24"/>
        </w:rPr>
        <w:t xml:space="preserve"> </w:t>
      </w:r>
      <w:r w:rsidR="000328B2">
        <w:rPr>
          <w:rFonts w:ascii="Times New Roman" w:hAnsi="Times New Roman"/>
          <w:szCs w:val="24"/>
        </w:rPr>
        <w:t>media pembelajaran monopoli untuk siswa kelas IV Sekolah Dasar materi gaya tema 7 indahnya keragaman di negeriku</w:t>
      </w:r>
      <w:r w:rsidR="0013168E">
        <w:rPr>
          <w:rFonts w:ascii="Times New Roman" w:hAnsi="Times New Roman"/>
          <w:szCs w:val="24"/>
        </w:rPr>
        <w:t>, maka</w:t>
      </w:r>
      <w:r w:rsidR="000328B2">
        <w:rPr>
          <w:rFonts w:ascii="Times New Roman" w:hAnsi="Times New Roman"/>
          <w:szCs w:val="24"/>
        </w:rPr>
        <w:t xml:space="preserve"> peneliti memberikan saran yang perlu dipertimbangkan untuk meningkatkan kualitas pembelajaran di sd, yaitu</w:t>
      </w:r>
      <w:r w:rsidR="0013168E">
        <w:rPr>
          <w:rFonts w:ascii="Times New Roman" w:hAnsi="Times New Roman"/>
          <w:szCs w:val="24"/>
        </w:rPr>
        <w:t xml:space="preserve"> diharapkan m</w:t>
      </w:r>
      <w:r w:rsidR="0013168E" w:rsidRPr="009432BE">
        <w:rPr>
          <w:rFonts w:ascii="Times New Roman" w:hAnsi="Times New Roman"/>
          <w:szCs w:val="24"/>
        </w:rPr>
        <w:t xml:space="preserve">edia pembelajaran monopoli ini dapat menjadi referensi dalam </w:t>
      </w:r>
      <w:r w:rsidR="0013168E">
        <w:rPr>
          <w:rFonts w:ascii="Times New Roman" w:hAnsi="Times New Roman"/>
          <w:szCs w:val="24"/>
        </w:rPr>
        <w:t>kegiatan belajar</w:t>
      </w:r>
      <w:r w:rsidR="0013168E" w:rsidRPr="009432BE">
        <w:rPr>
          <w:rFonts w:ascii="Times New Roman" w:hAnsi="Times New Roman"/>
          <w:szCs w:val="24"/>
        </w:rPr>
        <w:t xml:space="preserve"> dan</w:t>
      </w:r>
      <w:r w:rsidR="00B31874">
        <w:rPr>
          <w:rFonts w:ascii="Times New Roman" w:hAnsi="Times New Roman"/>
          <w:szCs w:val="24"/>
        </w:rPr>
        <w:t xml:space="preserve"> untuk peneliti selanjutnya</w:t>
      </w:r>
      <w:r w:rsidR="0013168E" w:rsidRPr="009432BE">
        <w:rPr>
          <w:rFonts w:ascii="Times New Roman" w:hAnsi="Times New Roman"/>
          <w:szCs w:val="24"/>
        </w:rPr>
        <w:t xml:space="preserve"> dapat digunakan untuk </w:t>
      </w:r>
      <w:r w:rsidR="0013168E">
        <w:rPr>
          <w:rFonts w:ascii="Times New Roman" w:hAnsi="Times New Roman"/>
          <w:szCs w:val="24"/>
        </w:rPr>
        <w:t xml:space="preserve">materi lainnya dengan </w:t>
      </w:r>
      <w:r w:rsidR="0013168E" w:rsidRPr="009432BE">
        <w:rPr>
          <w:rFonts w:ascii="Times New Roman" w:hAnsi="Times New Roman"/>
          <w:szCs w:val="24"/>
        </w:rPr>
        <w:t xml:space="preserve">lebih meningkatkan ide – ide baru untuk mengembangkan media pembelajaran sehingga proses pembelajaran tidak membosankan dan dapat lebih memberikan pengalaman </w:t>
      </w:r>
      <w:r w:rsidR="0013168E">
        <w:rPr>
          <w:rFonts w:ascii="Times New Roman" w:hAnsi="Times New Roman"/>
          <w:szCs w:val="24"/>
        </w:rPr>
        <w:t>belajar</w:t>
      </w:r>
      <w:r w:rsidR="0013168E" w:rsidRPr="009432BE">
        <w:rPr>
          <w:rFonts w:ascii="Times New Roman" w:hAnsi="Times New Roman"/>
          <w:szCs w:val="24"/>
        </w:rPr>
        <w:t>.</w:t>
      </w:r>
      <w:r w:rsidR="0013168E">
        <w:rPr>
          <w:rFonts w:ascii="Times New Roman" w:hAnsi="Times New Roman"/>
          <w:szCs w:val="24"/>
        </w:rPr>
        <w:t xml:space="preserve"> </w:t>
      </w:r>
    </w:p>
    <w:p w:rsidR="0013168E" w:rsidRPr="006926AC" w:rsidRDefault="0013168E" w:rsidP="0013168E">
      <w:pPr>
        <w:spacing w:after="200" w:line="276" w:lineRule="auto"/>
        <w:jc w:val="both"/>
        <w:rPr>
          <w:rFonts w:ascii="Times New Roman" w:hAnsi="Times New Roman"/>
          <w:b/>
          <w:szCs w:val="24"/>
        </w:rPr>
      </w:pPr>
      <w:r>
        <w:rPr>
          <w:rFonts w:ascii="Times New Roman" w:hAnsi="Times New Roman"/>
          <w:b/>
          <w:szCs w:val="24"/>
        </w:rPr>
        <w:t>DAFTAR PUSTAKA</w:t>
      </w:r>
    </w:p>
    <w:p w:rsidR="0013168E" w:rsidRPr="00CE255F"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Borg, W.R. &amp; Gall . 1983. </w:t>
      </w:r>
      <w:r>
        <w:rPr>
          <w:rFonts w:ascii="Times New Roman" w:hAnsi="Times New Roman" w:cs="Times New Roman"/>
          <w:i/>
        </w:rPr>
        <w:t xml:space="preserve">EducationalResearch : An Introduction, Fifth Edition. </w:t>
      </w:r>
      <w:r>
        <w:rPr>
          <w:rFonts w:ascii="Times New Roman" w:hAnsi="Times New Roman" w:cs="Times New Roman"/>
        </w:rPr>
        <w:t>New York : Longman.</w:t>
      </w:r>
    </w:p>
    <w:p w:rsidR="0013168E" w:rsidRDefault="0013168E" w:rsidP="0013168E">
      <w:pPr>
        <w:spacing w:line="276" w:lineRule="auto"/>
        <w:ind w:left="720" w:hanging="720"/>
        <w:jc w:val="both"/>
        <w:rPr>
          <w:rFonts w:ascii="Times New Roman" w:hAnsi="Times New Roman" w:cs="Times New Roman"/>
        </w:rPr>
      </w:pPr>
    </w:p>
    <w:p w:rsidR="0013168E"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Edi, Fandi Rosi Sarwo. 2016. </w:t>
      </w:r>
      <w:r>
        <w:rPr>
          <w:rFonts w:ascii="Times New Roman" w:hAnsi="Times New Roman" w:cs="Times New Roman"/>
          <w:i/>
        </w:rPr>
        <w:t xml:space="preserve">Teori Wawancara Psikodiagnostik. </w:t>
      </w:r>
      <w:r>
        <w:rPr>
          <w:rFonts w:ascii="Times New Roman" w:hAnsi="Times New Roman" w:cs="Times New Roman"/>
        </w:rPr>
        <w:t>Yogyakarta. LeutikaPrio</w:t>
      </w:r>
    </w:p>
    <w:p w:rsidR="0013168E" w:rsidRDefault="0013168E" w:rsidP="0013168E">
      <w:pPr>
        <w:spacing w:line="276" w:lineRule="auto"/>
        <w:ind w:left="720" w:hanging="720"/>
        <w:jc w:val="both"/>
        <w:rPr>
          <w:rFonts w:ascii="Times New Roman" w:hAnsi="Times New Roman" w:cs="Times New Roman"/>
        </w:rPr>
      </w:pPr>
    </w:p>
    <w:p w:rsidR="0013168E"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Fachrozi, Iwan, dkk. 2020. </w:t>
      </w:r>
      <w:r>
        <w:rPr>
          <w:rFonts w:ascii="Times New Roman" w:hAnsi="Times New Roman" w:cs="Times New Roman"/>
          <w:i/>
        </w:rPr>
        <w:t xml:space="preserve">Penelitian dan Pengembangan Pendidikan Olahraga. </w:t>
      </w:r>
      <w:r>
        <w:rPr>
          <w:rFonts w:ascii="Times New Roman" w:hAnsi="Times New Roman" w:cs="Times New Roman"/>
        </w:rPr>
        <w:t>Malang : Universitas Negeri Malang</w:t>
      </w:r>
    </w:p>
    <w:p w:rsidR="0013168E" w:rsidRDefault="0013168E" w:rsidP="0013168E">
      <w:pPr>
        <w:spacing w:line="276" w:lineRule="auto"/>
        <w:ind w:left="720" w:hanging="720"/>
        <w:jc w:val="both"/>
        <w:rPr>
          <w:rFonts w:ascii="Times New Roman" w:hAnsi="Times New Roman" w:cs="Times New Roman"/>
        </w:rPr>
      </w:pPr>
    </w:p>
    <w:p w:rsidR="0013168E" w:rsidRPr="00C317DB"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Hamid, Mustofa Abi, dkk . 2020. </w:t>
      </w:r>
      <w:r>
        <w:rPr>
          <w:rFonts w:ascii="Times New Roman" w:hAnsi="Times New Roman" w:cs="Times New Roman"/>
          <w:i/>
        </w:rPr>
        <w:t xml:space="preserve">Media Pembelajaran. </w:t>
      </w:r>
      <w:r>
        <w:rPr>
          <w:rFonts w:ascii="Times New Roman" w:hAnsi="Times New Roman" w:cs="Times New Roman"/>
        </w:rPr>
        <w:t>Medan : Yayasan Kita Penulis</w:t>
      </w:r>
    </w:p>
    <w:p w:rsidR="0013168E" w:rsidRPr="00100A36" w:rsidRDefault="0013168E" w:rsidP="00516A89">
      <w:pPr>
        <w:spacing w:line="276" w:lineRule="auto"/>
        <w:jc w:val="both"/>
        <w:rPr>
          <w:rFonts w:ascii="Times New Roman" w:hAnsi="Times New Roman" w:cs="Times New Roman"/>
        </w:rPr>
      </w:pPr>
    </w:p>
    <w:p w:rsidR="0013168E" w:rsidRPr="00100A36"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Siyoto, Sandu dan Ali Sodik. 2015. </w:t>
      </w:r>
      <w:r>
        <w:rPr>
          <w:rFonts w:ascii="Times New Roman" w:hAnsi="Times New Roman" w:cs="Times New Roman"/>
          <w:i/>
        </w:rPr>
        <w:t xml:space="preserve">Dasar Metodologi Penelitian. </w:t>
      </w:r>
      <w:r>
        <w:rPr>
          <w:rFonts w:ascii="Times New Roman" w:hAnsi="Times New Roman" w:cs="Times New Roman"/>
        </w:rPr>
        <w:t>Yogyakarta : Literasi Media Publishing</w:t>
      </w:r>
    </w:p>
    <w:p w:rsidR="0013168E" w:rsidRDefault="0013168E" w:rsidP="0013168E">
      <w:pPr>
        <w:spacing w:line="276" w:lineRule="auto"/>
        <w:ind w:left="720" w:hanging="720"/>
        <w:jc w:val="both"/>
        <w:rPr>
          <w:rFonts w:ascii="Times New Roman" w:hAnsi="Times New Roman" w:cs="Times New Roman"/>
        </w:rPr>
      </w:pPr>
    </w:p>
    <w:p w:rsidR="0013168E"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Sugiyono . 2016. </w:t>
      </w:r>
      <w:r>
        <w:rPr>
          <w:rFonts w:ascii="Times New Roman" w:hAnsi="Times New Roman" w:cs="Times New Roman"/>
          <w:i/>
        </w:rPr>
        <w:t xml:space="preserve">Metode Penelitian Kuantitatif, Kualitatif dan R&amp;D . </w:t>
      </w:r>
      <w:r>
        <w:rPr>
          <w:rFonts w:ascii="Times New Roman" w:hAnsi="Times New Roman" w:cs="Times New Roman"/>
        </w:rPr>
        <w:t>Bandung : PT Alfabet</w:t>
      </w:r>
    </w:p>
    <w:p w:rsidR="0013168E" w:rsidRPr="002F6D92" w:rsidRDefault="0013168E" w:rsidP="0013168E">
      <w:pPr>
        <w:spacing w:line="276" w:lineRule="auto"/>
        <w:ind w:left="720" w:hanging="720"/>
        <w:jc w:val="both"/>
        <w:rPr>
          <w:rFonts w:ascii="Times New Roman" w:hAnsi="Times New Roman" w:cs="Times New Roman"/>
        </w:rPr>
      </w:pPr>
    </w:p>
    <w:p w:rsidR="0013168E" w:rsidRDefault="0013168E" w:rsidP="0013168E">
      <w:pPr>
        <w:spacing w:line="276" w:lineRule="auto"/>
        <w:ind w:left="720" w:hanging="720"/>
        <w:jc w:val="both"/>
        <w:rPr>
          <w:rFonts w:ascii="Times New Roman" w:hAnsi="Times New Roman" w:cs="Times New Roman"/>
        </w:rPr>
      </w:pPr>
      <w:r w:rsidRPr="00736D74">
        <w:rPr>
          <w:rFonts w:ascii="Times New Roman" w:hAnsi="Times New Roman" w:cs="Times New Roman"/>
          <w:lang w:val="id-ID"/>
        </w:rPr>
        <w:t>Sumiha</w:t>
      </w:r>
      <w:r>
        <w:rPr>
          <w:rFonts w:ascii="Times New Roman" w:hAnsi="Times New Roman" w:cs="Times New Roman"/>
          <w:lang w:val="id-ID"/>
        </w:rPr>
        <w:t>rsono,</w:t>
      </w:r>
      <w:r w:rsidRPr="00736D74">
        <w:rPr>
          <w:rFonts w:ascii="Times New Roman" w:hAnsi="Times New Roman" w:cs="Times New Roman"/>
          <w:lang w:val="id-ID"/>
        </w:rPr>
        <w:t xml:space="preserve"> Rudy dan Hisbiyatul Hasanah . 2017. </w:t>
      </w:r>
      <w:r>
        <w:rPr>
          <w:rFonts w:ascii="Times New Roman" w:hAnsi="Times New Roman" w:cs="Times New Roman"/>
          <w:i/>
          <w:lang w:val="id-ID"/>
        </w:rPr>
        <w:t>Media Pembelajaran</w:t>
      </w:r>
      <w:r>
        <w:rPr>
          <w:rFonts w:ascii="Times New Roman" w:hAnsi="Times New Roman" w:cs="Times New Roman"/>
          <w:i/>
        </w:rPr>
        <w:t xml:space="preserve">: Buku Bacaan Wajib Dosen,Guru dan Calon Pendidik. </w:t>
      </w:r>
      <w:r>
        <w:rPr>
          <w:rFonts w:ascii="Times New Roman" w:hAnsi="Times New Roman" w:cs="Times New Roman"/>
          <w:lang w:val="id-ID"/>
        </w:rPr>
        <w:t>Jawa Timur:</w:t>
      </w:r>
      <w:r>
        <w:rPr>
          <w:rFonts w:ascii="Times New Roman" w:hAnsi="Times New Roman" w:cs="Times New Roman"/>
        </w:rPr>
        <w:t xml:space="preserve"> CV </w:t>
      </w:r>
      <w:r w:rsidRPr="00736D74">
        <w:rPr>
          <w:rFonts w:ascii="Times New Roman" w:hAnsi="Times New Roman" w:cs="Times New Roman"/>
          <w:lang w:val="id-ID"/>
        </w:rPr>
        <w:t>Pustaka Abadi</w:t>
      </w:r>
    </w:p>
    <w:p w:rsidR="0013168E" w:rsidRDefault="0013168E" w:rsidP="0013168E">
      <w:pPr>
        <w:spacing w:line="276" w:lineRule="auto"/>
        <w:ind w:left="720" w:hanging="720"/>
        <w:jc w:val="both"/>
        <w:rPr>
          <w:rFonts w:ascii="Times New Roman" w:hAnsi="Times New Roman" w:cs="Times New Roman"/>
        </w:rPr>
      </w:pPr>
    </w:p>
    <w:p w:rsidR="0013168E" w:rsidRDefault="0013168E" w:rsidP="0013168E">
      <w:pPr>
        <w:spacing w:line="276" w:lineRule="auto"/>
        <w:ind w:left="720" w:hanging="720"/>
        <w:jc w:val="both"/>
        <w:rPr>
          <w:rFonts w:ascii="Times New Roman" w:hAnsi="Times New Roman" w:cs="Times New Roman"/>
        </w:rPr>
      </w:pPr>
      <w:r>
        <w:rPr>
          <w:rFonts w:ascii="Times New Roman" w:hAnsi="Times New Roman" w:cs="Times New Roman"/>
        </w:rPr>
        <w:t xml:space="preserve">Syah, Muhibbin. 2009. </w:t>
      </w:r>
      <w:r>
        <w:rPr>
          <w:rFonts w:ascii="Times New Roman" w:hAnsi="Times New Roman" w:cs="Times New Roman"/>
          <w:i/>
        </w:rPr>
        <w:t xml:space="preserve">Psikologi Belajar. </w:t>
      </w:r>
      <w:r>
        <w:rPr>
          <w:rFonts w:ascii="Times New Roman" w:hAnsi="Times New Roman" w:cs="Times New Roman"/>
        </w:rPr>
        <w:t>Jakarta : Rajawali Pers</w:t>
      </w:r>
    </w:p>
    <w:p w:rsidR="0013168E" w:rsidRPr="00BD7E99" w:rsidRDefault="0013168E" w:rsidP="0013168E">
      <w:pPr>
        <w:spacing w:line="276" w:lineRule="auto"/>
        <w:ind w:left="720" w:hanging="720"/>
        <w:jc w:val="both"/>
        <w:rPr>
          <w:rFonts w:ascii="Times New Roman" w:hAnsi="Times New Roman" w:cs="Times New Roman"/>
        </w:rPr>
      </w:pPr>
    </w:p>
    <w:p w:rsidR="0013168E" w:rsidRDefault="0013168E" w:rsidP="0013168E">
      <w:pPr>
        <w:spacing w:after="200" w:line="276" w:lineRule="auto"/>
        <w:ind w:left="709" w:hanging="709"/>
        <w:jc w:val="both"/>
        <w:rPr>
          <w:rFonts w:ascii="Times New Roman" w:hAnsi="Times New Roman" w:cs="Times New Roman"/>
          <w:szCs w:val="24"/>
        </w:rPr>
      </w:pPr>
      <w:r>
        <w:rPr>
          <w:rFonts w:ascii="Times New Roman" w:hAnsi="Times New Roman" w:cs="Times New Roman"/>
          <w:szCs w:val="24"/>
        </w:rPr>
        <w:t xml:space="preserve">Ulfaeni, Siti. 2017. </w:t>
      </w:r>
      <w:r>
        <w:rPr>
          <w:rFonts w:ascii="Times New Roman" w:hAnsi="Times New Roman" w:cs="Times New Roman"/>
          <w:i/>
          <w:szCs w:val="24"/>
        </w:rPr>
        <w:t xml:space="preserve">Pengembangan Media Monergi (Monopoli Energi) Untuk Menumbuhkembangkan Kemampuan Konsep IPA Siswa SD. </w:t>
      </w:r>
      <w:r>
        <w:rPr>
          <w:rFonts w:ascii="Times New Roman" w:hAnsi="Times New Roman" w:cs="Times New Roman"/>
          <w:szCs w:val="24"/>
        </w:rPr>
        <w:t>Universitas PGRI Semarang</w:t>
      </w:r>
    </w:p>
    <w:p w:rsidR="0013168E" w:rsidRDefault="0013168E" w:rsidP="0013168E">
      <w:pPr>
        <w:spacing w:after="200" w:line="276" w:lineRule="auto"/>
        <w:ind w:left="709" w:hanging="709"/>
        <w:jc w:val="both"/>
        <w:rPr>
          <w:rFonts w:ascii="Times New Roman" w:hAnsi="Times New Roman" w:cs="Times New Roman"/>
          <w:szCs w:val="24"/>
        </w:rPr>
      </w:pPr>
      <w:r>
        <w:rPr>
          <w:rFonts w:ascii="Times New Roman" w:hAnsi="Times New Roman" w:cs="Times New Roman"/>
          <w:szCs w:val="24"/>
        </w:rPr>
        <w:t xml:space="preserve">Yandari, Indhira Asih Fifi dan Maya Kuswaty. 2017. </w:t>
      </w:r>
      <w:r>
        <w:rPr>
          <w:rFonts w:ascii="Times New Roman" w:hAnsi="Times New Roman" w:cs="Times New Roman"/>
          <w:i/>
          <w:szCs w:val="24"/>
        </w:rPr>
        <w:t xml:space="preserve">Penggunaan Media Monopoli Terhadap Peningkatan Kemampuan Pemahaman Konsep Matematis Peserta Didik Kelas V Sekolah Dasar. </w:t>
      </w:r>
      <w:r>
        <w:rPr>
          <w:rFonts w:ascii="Times New Roman" w:hAnsi="Times New Roman" w:cs="Times New Roman"/>
          <w:szCs w:val="24"/>
        </w:rPr>
        <w:t>Universitas Sultan Ageng Tirtayasa.</w:t>
      </w:r>
    </w:p>
    <w:p w:rsidR="0013168E" w:rsidRPr="000844DC" w:rsidRDefault="0013168E" w:rsidP="0013168E">
      <w:pPr>
        <w:spacing w:after="200" w:line="276" w:lineRule="auto"/>
        <w:ind w:firstLine="720"/>
        <w:jc w:val="both"/>
        <w:rPr>
          <w:rFonts w:ascii="Times New Roman" w:hAnsi="Times New Roman"/>
          <w:color w:val="FFFFFF" w:themeColor="background1"/>
        </w:rPr>
      </w:pPr>
    </w:p>
    <w:p w:rsidR="0013168E" w:rsidRPr="00605A44" w:rsidRDefault="0013168E" w:rsidP="0013168E">
      <w:pPr>
        <w:spacing w:line="276" w:lineRule="auto"/>
        <w:jc w:val="both"/>
        <w:rPr>
          <w:rFonts w:ascii="Times New Roman" w:eastAsia="Arial" w:hAnsi="Times New Roman"/>
          <w:szCs w:val="22"/>
        </w:rPr>
      </w:pPr>
    </w:p>
    <w:p w:rsidR="001E6117" w:rsidRDefault="00B95884"/>
    <w:sectPr w:rsidR="001E6117" w:rsidSect="00C766E4">
      <w:headerReference w:type="default" r:id="rId31"/>
      <w:footerReference w:type="even" r:id="rId32"/>
      <w:footerReference w:type="default" r:id="rId33"/>
      <w:type w:val="continuous"/>
      <w:pgSz w:w="11907" w:h="16839" w:code="9"/>
      <w:pgMar w:top="1440" w:right="1440" w:bottom="1440" w:left="1440" w:header="708" w:footer="708" w:gutter="0"/>
      <w:pgNumType w:start="1693"/>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884" w:rsidRDefault="00B95884">
      <w:r>
        <w:separator/>
      </w:r>
    </w:p>
  </w:endnote>
  <w:endnote w:type="continuationSeparator" w:id="0">
    <w:p w:rsidR="00B95884" w:rsidRDefault="00B9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4B3" w:rsidRPr="002D44B3" w:rsidRDefault="002D44B3" w:rsidP="002D44B3">
    <w:pPr>
      <w:pStyle w:val="Footer"/>
      <w:tabs>
        <w:tab w:val="left" w:pos="4425"/>
        <w:tab w:val="left" w:pos="7380"/>
      </w:tabs>
      <w:rPr>
        <w:rFonts w:ascii="Times New Roman" w:hAnsi="Times New Roman" w:cs="Times New Roman"/>
      </w:rPr>
    </w:pPr>
    <w:r>
      <w:tab/>
    </w:r>
    <w:r>
      <w:rPr>
        <w:rFonts w:ascii="Times New Roman" w:hAnsi="Times New Roman" w:cs="Times New Roman"/>
      </w:rPr>
      <w:t>169</w:t>
    </w:r>
    <w:r w:rsidR="00C766E4">
      <w:rPr>
        <w:rFonts w:ascii="Times New Roman" w:hAnsi="Times New Roman" w:cs="Times New Roman"/>
      </w:rPr>
      <w:t>6</w:t>
    </w:r>
    <w:r w:rsidRPr="002D44B3">
      <w:rPr>
        <w:rFonts w:ascii="Times New Roman" w:hAnsi="Times New Roman" w:cs="Times New Roman"/>
      </w:rPr>
      <w:tab/>
    </w:r>
    <w:r>
      <w:rPr>
        <w:rFonts w:ascii="Times New Roman" w:hAnsi="Times New Roman" w:cs="Times New Roman"/>
      </w:rPr>
      <w:tab/>
    </w:r>
    <w:r w:rsidRPr="002D44B3">
      <w:rPr>
        <w:rFonts w:ascii="Times New Roman" w:hAnsi="Times New Roman"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790056"/>
      <w:docPartObj>
        <w:docPartGallery w:val="Page Numbers (Bottom of Page)"/>
        <w:docPartUnique/>
      </w:docPartObj>
    </w:sdtPr>
    <w:sdtEndPr>
      <w:rPr>
        <w:rFonts w:ascii="Times New Roman" w:hAnsi="Times New Roman" w:cs="Times New Roman"/>
        <w:noProof/>
      </w:rPr>
    </w:sdtEndPr>
    <w:sdtContent>
      <w:p w:rsidR="00BD0F50" w:rsidRPr="00BC0102" w:rsidRDefault="00BD0F50">
        <w:pPr>
          <w:pStyle w:val="Footer"/>
          <w:jc w:val="center"/>
          <w:rPr>
            <w:rFonts w:ascii="Times New Roman" w:hAnsi="Times New Roman" w:cs="Times New Roman"/>
          </w:rPr>
        </w:pPr>
        <w:r w:rsidRPr="00BC0102">
          <w:rPr>
            <w:rFonts w:ascii="Times New Roman" w:hAnsi="Times New Roman" w:cs="Times New Roman"/>
          </w:rPr>
          <w:fldChar w:fldCharType="begin"/>
        </w:r>
        <w:r w:rsidRPr="00BC0102">
          <w:rPr>
            <w:rFonts w:ascii="Times New Roman" w:hAnsi="Times New Roman" w:cs="Times New Roman"/>
          </w:rPr>
          <w:instrText xml:space="preserve"> PAGE   \* MERGEFORMAT </w:instrText>
        </w:r>
        <w:r w:rsidRPr="00BC0102">
          <w:rPr>
            <w:rFonts w:ascii="Times New Roman" w:hAnsi="Times New Roman" w:cs="Times New Roman"/>
          </w:rPr>
          <w:fldChar w:fldCharType="separate"/>
        </w:r>
        <w:r w:rsidR="00B95884">
          <w:rPr>
            <w:rFonts w:ascii="Times New Roman" w:hAnsi="Times New Roman" w:cs="Times New Roman"/>
            <w:noProof/>
          </w:rPr>
          <w:t>1693</w:t>
        </w:r>
        <w:r w:rsidRPr="00BC0102">
          <w:rPr>
            <w:rFonts w:ascii="Times New Roman" w:hAnsi="Times New Roman" w:cs="Times New Roman"/>
            <w:noProof/>
          </w:rPr>
          <w:fldChar w:fldCharType="end"/>
        </w:r>
      </w:p>
    </w:sdtContent>
  </w:sdt>
  <w:p w:rsidR="00BD0F50" w:rsidRDefault="00BD0F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173776"/>
      <w:docPartObj>
        <w:docPartGallery w:val="Page Numbers (Bottom of Page)"/>
        <w:docPartUnique/>
      </w:docPartObj>
    </w:sdtPr>
    <w:sdtEndPr>
      <w:rPr>
        <w:rFonts w:ascii="Times New Roman" w:hAnsi="Times New Roman" w:cs="Times New Roman"/>
        <w:noProof/>
      </w:rPr>
    </w:sdtEndPr>
    <w:sdtContent>
      <w:p w:rsidR="00C766E4" w:rsidRPr="00C766E4" w:rsidRDefault="00C766E4">
        <w:pPr>
          <w:pStyle w:val="Footer"/>
          <w:jc w:val="center"/>
          <w:rPr>
            <w:rFonts w:ascii="Times New Roman" w:hAnsi="Times New Roman" w:cs="Times New Roman"/>
          </w:rPr>
        </w:pPr>
        <w:r w:rsidRPr="00C766E4">
          <w:rPr>
            <w:rFonts w:ascii="Times New Roman" w:hAnsi="Times New Roman" w:cs="Times New Roman"/>
          </w:rPr>
          <w:fldChar w:fldCharType="begin"/>
        </w:r>
        <w:r w:rsidRPr="00C766E4">
          <w:rPr>
            <w:rFonts w:ascii="Times New Roman" w:hAnsi="Times New Roman" w:cs="Times New Roman"/>
          </w:rPr>
          <w:instrText xml:space="preserve"> PAGE   \* MERGEFORMAT </w:instrText>
        </w:r>
        <w:r w:rsidRPr="00C766E4">
          <w:rPr>
            <w:rFonts w:ascii="Times New Roman" w:hAnsi="Times New Roman" w:cs="Times New Roman"/>
          </w:rPr>
          <w:fldChar w:fldCharType="separate"/>
        </w:r>
        <w:r>
          <w:rPr>
            <w:rFonts w:ascii="Times New Roman" w:hAnsi="Times New Roman" w:cs="Times New Roman"/>
            <w:noProof/>
          </w:rPr>
          <w:t>1696</w:t>
        </w:r>
        <w:r w:rsidRPr="00C766E4">
          <w:rPr>
            <w:rFonts w:ascii="Times New Roman" w:hAnsi="Times New Roman" w:cs="Times New Roman"/>
            <w:noProof/>
          </w:rPr>
          <w:fldChar w:fldCharType="end"/>
        </w:r>
      </w:p>
    </w:sdtContent>
  </w:sdt>
  <w:p w:rsidR="00C766E4" w:rsidRPr="002D44B3" w:rsidRDefault="00C766E4" w:rsidP="002D44B3">
    <w:pPr>
      <w:pStyle w:val="Footer"/>
      <w:tabs>
        <w:tab w:val="left" w:pos="4425"/>
        <w:tab w:val="left" w:pos="7380"/>
      </w:tabs>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91041"/>
      <w:docPartObj>
        <w:docPartGallery w:val="Page Numbers (Bottom of Page)"/>
        <w:docPartUnique/>
      </w:docPartObj>
    </w:sdtPr>
    <w:sdtEndPr>
      <w:rPr>
        <w:rFonts w:ascii="Times New Roman" w:hAnsi="Times New Roman" w:cs="Times New Roman"/>
        <w:noProof/>
      </w:rPr>
    </w:sdtEndPr>
    <w:sdtContent>
      <w:p w:rsidR="001618BC" w:rsidRPr="00BC0102" w:rsidRDefault="001618BC">
        <w:pPr>
          <w:pStyle w:val="Footer"/>
          <w:jc w:val="center"/>
          <w:rPr>
            <w:rFonts w:ascii="Times New Roman" w:hAnsi="Times New Roman" w:cs="Times New Roman"/>
          </w:rPr>
        </w:pPr>
        <w:r w:rsidRPr="00BC0102">
          <w:rPr>
            <w:rFonts w:ascii="Times New Roman" w:hAnsi="Times New Roman" w:cs="Times New Roman"/>
          </w:rPr>
          <w:fldChar w:fldCharType="begin"/>
        </w:r>
        <w:r w:rsidRPr="00BC0102">
          <w:rPr>
            <w:rFonts w:ascii="Times New Roman" w:hAnsi="Times New Roman" w:cs="Times New Roman"/>
          </w:rPr>
          <w:instrText xml:space="preserve"> PAGE   \* MERGEFORMAT </w:instrText>
        </w:r>
        <w:r w:rsidRPr="00BC0102">
          <w:rPr>
            <w:rFonts w:ascii="Times New Roman" w:hAnsi="Times New Roman" w:cs="Times New Roman"/>
          </w:rPr>
          <w:fldChar w:fldCharType="separate"/>
        </w:r>
        <w:r w:rsidR="00C766E4">
          <w:rPr>
            <w:rFonts w:ascii="Times New Roman" w:hAnsi="Times New Roman" w:cs="Times New Roman"/>
            <w:noProof/>
          </w:rPr>
          <w:t>1695</w:t>
        </w:r>
        <w:r w:rsidRPr="00BC0102">
          <w:rPr>
            <w:rFonts w:ascii="Times New Roman" w:hAnsi="Times New Roman" w:cs="Times New Roman"/>
            <w:noProof/>
          </w:rPr>
          <w:fldChar w:fldCharType="end"/>
        </w:r>
      </w:p>
    </w:sdtContent>
  </w:sdt>
  <w:p w:rsidR="001618BC" w:rsidRDefault="00161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884" w:rsidRDefault="00B95884">
      <w:r>
        <w:separator/>
      </w:r>
    </w:p>
  </w:footnote>
  <w:footnote w:type="continuationSeparator" w:id="0">
    <w:p w:rsidR="00B95884" w:rsidRDefault="00B95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67" w:rsidRDefault="0026521C" w:rsidP="00BC0102">
    <w:pPr>
      <w:pStyle w:val="Header"/>
      <w:jc w:val="center"/>
    </w:pPr>
    <w:r>
      <w:rPr>
        <w:noProof/>
      </w:rPr>
      <w:drawing>
        <wp:anchor distT="0" distB="0" distL="114300" distR="114300" simplePos="0" relativeHeight="251656192" behindDoc="1" locked="0" layoutInCell="0" allowOverlap="1" wp14:anchorId="798FAF7F" wp14:editId="184C8144">
          <wp:simplePos x="0" y="0"/>
          <wp:positionH relativeFrom="margin">
            <wp:align>center</wp:align>
          </wp:positionH>
          <wp:positionV relativeFrom="margin">
            <wp:align>center</wp:align>
          </wp:positionV>
          <wp:extent cx="5727700" cy="5727700"/>
          <wp:effectExtent l="0" t="0" r="6350" b="6350"/>
          <wp:wrapNone/>
          <wp:docPr id="24" name="Picture 24" descr="unesa-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sa-biru"/>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pic:spPr>
              </pic:pic>
            </a:graphicData>
          </a:graphic>
          <wp14:sizeRelH relativeFrom="page">
            <wp14:pctWidth>0</wp14:pctWidth>
          </wp14:sizeRelH>
          <wp14:sizeRelV relativeFrom="page">
            <wp14:pctHeight>0</wp14:pctHeight>
          </wp14:sizeRelV>
        </wp:anchor>
      </w:drawing>
    </w:r>
    <w:r w:rsidR="00BC0102">
      <w:rPr>
        <w:rFonts w:ascii="Times New Roman" w:hAnsi="Times New Roman" w:cs="Times New Roman"/>
      </w:rPr>
      <w:t>Jurnal PGSD Volume 9 Nomor 2 Tahun 2021, 1693 - 1702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67" w:rsidRDefault="002D44B3" w:rsidP="002D44B3">
    <w:pPr>
      <w:pStyle w:val="Header"/>
      <w:tabs>
        <w:tab w:val="left" w:pos="2535"/>
        <w:tab w:val="center" w:pos="4513"/>
      </w:tabs>
    </w:pPr>
    <w:r>
      <w:rPr>
        <w:rFonts w:ascii="Times New Roman" w:hAnsi="Times New Roman" w:cs="Times New Roman"/>
      </w:rPr>
      <w:tab/>
    </w:r>
    <w:r>
      <w:rPr>
        <w:rFonts w:ascii="Times New Roman" w:hAnsi="Times New Roman" w:cs="Times New Roman"/>
      </w:rPr>
      <w:tab/>
    </w:r>
    <w:r w:rsidR="0026521C">
      <w:rPr>
        <w:noProof/>
      </w:rPr>
      <w:drawing>
        <wp:anchor distT="0" distB="0" distL="114300" distR="114300" simplePos="0" relativeHeight="251657216" behindDoc="1" locked="0" layoutInCell="0" allowOverlap="1" wp14:anchorId="4A07D75B" wp14:editId="29DDAD1B">
          <wp:simplePos x="0" y="0"/>
          <wp:positionH relativeFrom="margin">
            <wp:align>center</wp:align>
          </wp:positionH>
          <wp:positionV relativeFrom="margin">
            <wp:align>center</wp:align>
          </wp:positionV>
          <wp:extent cx="5727700" cy="5727700"/>
          <wp:effectExtent l="0" t="0" r="6350" b="6350"/>
          <wp:wrapNone/>
          <wp:docPr id="25" name="Picture 25" descr="unesa-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a-biru"/>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pic:spPr>
              </pic:pic>
            </a:graphicData>
          </a:graphic>
          <wp14:sizeRelH relativeFrom="page">
            <wp14:pctWidth>0</wp14:pctWidth>
          </wp14:sizeRelH>
          <wp14:sizeRelV relativeFrom="page">
            <wp14:pctHeight>0</wp14:pctHeight>
          </wp14:sizeRelV>
        </wp:anchor>
      </w:drawing>
    </w:r>
    <w:r w:rsidR="00BC0102">
      <w:rPr>
        <w:rFonts w:ascii="Times New Roman" w:hAnsi="Times New Roman" w:cs="Times New Roman"/>
      </w:rPr>
      <w:t>Pengembangan Media Pembelajaran Monopoli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67" w:rsidRDefault="00B9588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1pt;height:451pt;z-index:-251657216;mso-position-horizontal:center;mso-position-horizontal-relative:margin;mso-position-vertical:center;mso-position-vertical-relative:margin" o:allowincell="f">
          <v:imagedata r:id="rId1" o:title="unesa-biru"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4B3" w:rsidRDefault="002D44B3" w:rsidP="00100462">
    <w:pPr>
      <w:pStyle w:val="Header"/>
      <w:jc w:val="center"/>
    </w:pPr>
    <w:r>
      <w:rPr>
        <w:noProof/>
      </w:rPr>
      <w:drawing>
        <wp:anchor distT="0" distB="0" distL="114300" distR="114300" simplePos="0" relativeHeight="251658240" behindDoc="1" locked="0" layoutInCell="0" allowOverlap="1" wp14:anchorId="4F8A8E21" wp14:editId="117B5D56">
          <wp:simplePos x="0" y="0"/>
          <wp:positionH relativeFrom="margin">
            <wp:align>center</wp:align>
          </wp:positionH>
          <wp:positionV relativeFrom="margin">
            <wp:align>center</wp:align>
          </wp:positionV>
          <wp:extent cx="5727700" cy="5727700"/>
          <wp:effectExtent l="0" t="0" r="6350" b="6350"/>
          <wp:wrapNone/>
          <wp:docPr id="1" name="Picture 1" descr="unesa-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sa-biru"/>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Pengembangan Media Pembelajaran Monopoli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E3930"/>
    <w:multiLevelType w:val="hybridMultilevel"/>
    <w:tmpl w:val="3A72A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563F07"/>
    <w:multiLevelType w:val="hybridMultilevel"/>
    <w:tmpl w:val="DBCA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113C37"/>
    <w:multiLevelType w:val="hybridMultilevel"/>
    <w:tmpl w:val="07E8CFD2"/>
    <w:lvl w:ilvl="0" w:tplc="D44E6BF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2DC1A2E"/>
    <w:multiLevelType w:val="hybridMultilevel"/>
    <w:tmpl w:val="DBCA7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355D70"/>
    <w:multiLevelType w:val="hybridMultilevel"/>
    <w:tmpl w:val="6818B8FE"/>
    <w:lvl w:ilvl="0" w:tplc="402A0E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B7519D8"/>
    <w:multiLevelType w:val="hybridMultilevel"/>
    <w:tmpl w:val="63A4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E198E"/>
    <w:multiLevelType w:val="hybridMultilevel"/>
    <w:tmpl w:val="19DC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22080D"/>
    <w:multiLevelType w:val="hybridMultilevel"/>
    <w:tmpl w:val="10944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68E"/>
    <w:rsid w:val="000328B2"/>
    <w:rsid w:val="00033025"/>
    <w:rsid w:val="00072E97"/>
    <w:rsid w:val="000E4913"/>
    <w:rsid w:val="000F6032"/>
    <w:rsid w:val="00100462"/>
    <w:rsid w:val="0013168E"/>
    <w:rsid w:val="001618BC"/>
    <w:rsid w:val="001719BE"/>
    <w:rsid w:val="001A63B0"/>
    <w:rsid w:val="0026521C"/>
    <w:rsid w:val="002D44B3"/>
    <w:rsid w:val="003A3B3E"/>
    <w:rsid w:val="004A7CD6"/>
    <w:rsid w:val="00516A89"/>
    <w:rsid w:val="005954F9"/>
    <w:rsid w:val="006F5391"/>
    <w:rsid w:val="00742E7F"/>
    <w:rsid w:val="007772DE"/>
    <w:rsid w:val="00891F33"/>
    <w:rsid w:val="009573F1"/>
    <w:rsid w:val="00A0545A"/>
    <w:rsid w:val="00A10AE2"/>
    <w:rsid w:val="00B31874"/>
    <w:rsid w:val="00B95884"/>
    <w:rsid w:val="00BC0102"/>
    <w:rsid w:val="00BD0F50"/>
    <w:rsid w:val="00C766E4"/>
    <w:rsid w:val="00CF17EE"/>
    <w:rsid w:val="00DB0628"/>
    <w:rsid w:val="00EC6819"/>
    <w:rsid w:val="00F00057"/>
    <w:rsid w:val="00F56F9A"/>
    <w:rsid w:val="00F5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68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68E"/>
    <w:rPr>
      <w:color w:val="0000FF" w:themeColor="hyperlink"/>
      <w:u w:val="single"/>
    </w:rPr>
  </w:style>
  <w:style w:type="paragraph" w:styleId="ListParagraph">
    <w:name w:val="List Paragraph"/>
    <w:aliases w:val="Body of text"/>
    <w:basedOn w:val="Normal"/>
    <w:link w:val="ListParagraphChar"/>
    <w:uiPriority w:val="34"/>
    <w:qFormat/>
    <w:rsid w:val="0013168E"/>
    <w:pPr>
      <w:ind w:left="720"/>
      <w:contextualSpacing/>
    </w:pPr>
  </w:style>
  <w:style w:type="character" w:customStyle="1" w:styleId="ListParagraphChar">
    <w:name w:val="List Paragraph Char"/>
    <w:aliases w:val="Body of text Char"/>
    <w:link w:val="ListParagraph"/>
    <w:uiPriority w:val="34"/>
    <w:locked/>
    <w:rsid w:val="0013168E"/>
    <w:rPr>
      <w:rFonts w:ascii="Calibri" w:eastAsia="Calibri" w:hAnsi="Calibri" w:cs="Arial"/>
      <w:sz w:val="20"/>
      <w:szCs w:val="20"/>
    </w:rPr>
  </w:style>
  <w:style w:type="paragraph" w:styleId="BodyText">
    <w:name w:val="Body Text"/>
    <w:basedOn w:val="Normal"/>
    <w:link w:val="BodyTextChar"/>
    <w:uiPriority w:val="1"/>
    <w:qFormat/>
    <w:rsid w:val="0013168E"/>
    <w:pPr>
      <w:widowControl w:val="0"/>
      <w:autoSpaceDE w:val="0"/>
      <w:autoSpaceDN w:val="0"/>
    </w:pPr>
    <w:rPr>
      <w:rFonts w:ascii="Arial" w:eastAsia="Arial" w:hAnsi="Arial" w:cs="Times New Roman"/>
      <w:sz w:val="19"/>
      <w:szCs w:val="19"/>
      <w:lang w:val="id" w:eastAsia="id"/>
    </w:rPr>
  </w:style>
  <w:style w:type="character" w:customStyle="1" w:styleId="BodyTextChar">
    <w:name w:val="Body Text Char"/>
    <w:basedOn w:val="DefaultParagraphFont"/>
    <w:link w:val="BodyText"/>
    <w:uiPriority w:val="1"/>
    <w:rsid w:val="0013168E"/>
    <w:rPr>
      <w:rFonts w:ascii="Arial" w:eastAsia="Arial" w:hAnsi="Arial" w:cs="Times New Roman"/>
      <w:sz w:val="19"/>
      <w:szCs w:val="19"/>
      <w:lang w:val="id" w:eastAsia="id"/>
    </w:rPr>
  </w:style>
  <w:style w:type="paragraph" w:styleId="Header">
    <w:name w:val="header"/>
    <w:basedOn w:val="Normal"/>
    <w:link w:val="HeaderChar"/>
    <w:uiPriority w:val="99"/>
    <w:unhideWhenUsed/>
    <w:rsid w:val="0013168E"/>
    <w:pPr>
      <w:tabs>
        <w:tab w:val="center" w:pos="4680"/>
        <w:tab w:val="right" w:pos="9360"/>
      </w:tabs>
    </w:pPr>
  </w:style>
  <w:style w:type="character" w:customStyle="1" w:styleId="HeaderChar">
    <w:name w:val="Header Char"/>
    <w:basedOn w:val="DefaultParagraphFont"/>
    <w:link w:val="Header"/>
    <w:uiPriority w:val="99"/>
    <w:rsid w:val="0013168E"/>
    <w:rPr>
      <w:rFonts w:ascii="Calibri" w:eastAsia="Calibri" w:hAnsi="Calibri" w:cs="Arial"/>
      <w:sz w:val="20"/>
      <w:szCs w:val="20"/>
    </w:rPr>
  </w:style>
  <w:style w:type="table" w:styleId="TableGrid">
    <w:name w:val="Table Grid"/>
    <w:basedOn w:val="TableNormal"/>
    <w:uiPriority w:val="59"/>
    <w:qFormat/>
    <w:rsid w:val="00131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3168E"/>
    <w:pPr>
      <w:tabs>
        <w:tab w:val="center" w:pos="4680"/>
        <w:tab w:val="right" w:pos="9360"/>
      </w:tabs>
    </w:pPr>
  </w:style>
  <w:style w:type="character" w:customStyle="1" w:styleId="FooterChar">
    <w:name w:val="Footer Char"/>
    <w:basedOn w:val="DefaultParagraphFont"/>
    <w:link w:val="Footer"/>
    <w:uiPriority w:val="99"/>
    <w:rsid w:val="0013168E"/>
    <w:rPr>
      <w:rFonts w:ascii="Calibri" w:eastAsia="Calibri" w:hAnsi="Calibri" w:cs="Arial"/>
      <w:sz w:val="20"/>
      <w:szCs w:val="20"/>
    </w:rPr>
  </w:style>
  <w:style w:type="paragraph" w:styleId="BalloonText">
    <w:name w:val="Balloon Text"/>
    <w:basedOn w:val="Normal"/>
    <w:link w:val="BalloonTextChar"/>
    <w:uiPriority w:val="99"/>
    <w:semiHidden/>
    <w:unhideWhenUsed/>
    <w:rsid w:val="0013168E"/>
    <w:rPr>
      <w:rFonts w:ascii="Tahoma" w:hAnsi="Tahoma" w:cs="Tahoma"/>
      <w:sz w:val="16"/>
      <w:szCs w:val="16"/>
    </w:rPr>
  </w:style>
  <w:style w:type="character" w:customStyle="1" w:styleId="BalloonTextChar">
    <w:name w:val="Balloon Text Char"/>
    <w:basedOn w:val="DefaultParagraphFont"/>
    <w:link w:val="BalloonText"/>
    <w:uiPriority w:val="99"/>
    <w:semiHidden/>
    <w:rsid w:val="0013168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68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68E"/>
    <w:rPr>
      <w:color w:val="0000FF" w:themeColor="hyperlink"/>
      <w:u w:val="single"/>
    </w:rPr>
  </w:style>
  <w:style w:type="paragraph" w:styleId="ListParagraph">
    <w:name w:val="List Paragraph"/>
    <w:aliases w:val="Body of text"/>
    <w:basedOn w:val="Normal"/>
    <w:link w:val="ListParagraphChar"/>
    <w:uiPriority w:val="34"/>
    <w:qFormat/>
    <w:rsid w:val="0013168E"/>
    <w:pPr>
      <w:ind w:left="720"/>
      <w:contextualSpacing/>
    </w:pPr>
  </w:style>
  <w:style w:type="character" w:customStyle="1" w:styleId="ListParagraphChar">
    <w:name w:val="List Paragraph Char"/>
    <w:aliases w:val="Body of text Char"/>
    <w:link w:val="ListParagraph"/>
    <w:uiPriority w:val="34"/>
    <w:locked/>
    <w:rsid w:val="0013168E"/>
    <w:rPr>
      <w:rFonts w:ascii="Calibri" w:eastAsia="Calibri" w:hAnsi="Calibri" w:cs="Arial"/>
      <w:sz w:val="20"/>
      <w:szCs w:val="20"/>
    </w:rPr>
  </w:style>
  <w:style w:type="paragraph" w:styleId="BodyText">
    <w:name w:val="Body Text"/>
    <w:basedOn w:val="Normal"/>
    <w:link w:val="BodyTextChar"/>
    <w:uiPriority w:val="1"/>
    <w:qFormat/>
    <w:rsid w:val="0013168E"/>
    <w:pPr>
      <w:widowControl w:val="0"/>
      <w:autoSpaceDE w:val="0"/>
      <w:autoSpaceDN w:val="0"/>
    </w:pPr>
    <w:rPr>
      <w:rFonts w:ascii="Arial" w:eastAsia="Arial" w:hAnsi="Arial" w:cs="Times New Roman"/>
      <w:sz w:val="19"/>
      <w:szCs w:val="19"/>
      <w:lang w:val="id" w:eastAsia="id"/>
    </w:rPr>
  </w:style>
  <w:style w:type="character" w:customStyle="1" w:styleId="BodyTextChar">
    <w:name w:val="Body Text Char"/>
    <w:basedOn w:val="DefaultParagraphFont"/>
    <w:link w:val="BodyText"/>
    <w:uiPriority w:val="1"/>
    <w:rsid w:val="0013168E"/>
    <w:rPr>
      <w:rFonts w:ascii="Arial" w:eastAsia="Arial" w:hAnsi="Arial" w:cs="Times New Roman"/>
      <w:sz w:val="19"/>
      <w:szCs w:val="19"/>
      <w:lang w:val="id" w:eastAsia="id"/>
    </w:rPr>
  </w:style>
  <w:style w:type="paragraph" w:styleId="Header">
    <w:name w:val="header"/>
    <w:basedOn w:val="Normal"/>
    <w:link w:val="HeaderChar"/>
    <w:uiPriority w:val="99"/>
    <w:unhideWhenUsed/>
    <w:rsid w:val="0013168E"/>
    <w:pPr>
      <w:tabs>
        <w:tab w:val="center" w:pos="4680"/>
        <w:tab w:val="right" w:pos="9360"/>
      </w:tabs>
    </w:pPr>
  </w:style>
  <w:style w:type="character" w:customStyle="1" w:styleId="HeaderChar">
    <w:name w:val="Header Char"/>
    <w:basedOn w:val="DefaultParagraphFont"/>
    <w:link w:val="Header"/>
    <w:uiPriority w:val="99"/>
    <w:rsid w:val="0013168E"/>
    <w:rPr>
      <w:rFonts w:ascii="Calibri" w:eastAsia="Calibri" w:hAnsi="Calibri" w:cs="Arial"/>
      <w:sz w:val="20"/>
      <w:szCs w:val="20"/>
    </w:rPr>
  </w:style>
  <w:style w:type="table" w:styleId="TableGrid">
    <w:name w:val="Table Grid"/>
    <w:basedOn w:val="TableNormal"/>
    <w:uiPriority w:val="59"/>
    <w:qFormat/>
    <w:rsid w:val="001316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3168E"/>
    <w:pPr>
      <w:tabs>
        <w:tab w:val="center" w:pos="4680"/>
        <w:tab w:val="right" w:pos="9360"/>
      </w:tabs>
    </w:pPr>
  </w:style>
  <w:style w:type="character" w:customStyle="1" w:styleId="FooterChar">
    <w:name w:val="Footer Char"/>
    <w:basedOn w:val="DefaultParagraphFont"/>
    <w:link w:val="Footer"/>
    <w:uiPriority w:val="99"/>
    <w:rsid w:val="0013168E"/>
    <w:rPr>
      <w:rFonts w:ascii="Calibri" w:eastAsia="Calibri" w:hAnsi="Calibri" w:cs="Arial"/>
      <w:sz w:val="20"/>
      <w:szCs w:val="20"/>
    </w:rPr>
  </w:style>
  <w:style w:type="paragraph" w:styleId="BalloonText">
    <w:name w:val="Balloon Text"/>
    <w:basedOn w:val="Normal"/>
    <w:link w:val="BalloonTextChar"/>
    <w:uiPriority w:val="99"/>
    <w:semiHidden/>
    <w:unhideWhenUsed/>
    <w:rsid w:val="0013168E"/>
    <w:rPr>
      <w:rFonts w:ascii="Tahoma" w:hAnsi="Tahoma" w:cs="Tahoma"/>
      <w:sz w:val="16"/>
      <w:szCs w:val="16"/>
    </w:rPr>
  </w:style>
  <w:style w:type="character" w:customStyle="1" w:styleId="BalloonTextChar">
    <w:name w:val="Balloon Text Char"/>
    <w:basedOn w:val="DefaultParagraphFont"/>
    <w:link w:val="BalloonText"/>
    <w:uiPriority w:val="99"/>
    <w:semiHidden/>
    <w:rsid w:val="0013168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ka.17010644176@mhs.unesa.ac.id%20" TargetMode="Externa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4861</Words>
  <Characters>27711</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2021-05-10T07:31:00Z</cp:lastPrinted>
  <dcterms:created xsi:type="dcterms:W3CDTF">2021-05-10T07:29:00Z</dcterms:created>
  <dcterms:modified xsi:type="dcterms:W3CDTF">2021-05-11T15:02:00Z</dcterms:modified>
</cp:coreProperties>
</file>