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65B66" w14:textId="77777777" w:rsidR="007D6ABF" w:rsidRDefault="00E40290">
      <w:pPr>
        <w:pStyle w:val="Stylepapertitle14pt"/>
        <w:rPr>
          <w:b/>
          <w:sz w:val="22"/>
          <w:szCs w:val="22"/>
        </w:rPr>
      </w:pPr>
      <w:r>
        <w:rPr>
          <w:b/>
          <w:sz w:val="22"/>
          <w:szCs w:val="22"/>
        </w:rPr>
        <w:t xml:space="preserve">PENGEMBANGAN </w:t>
      </w:r>
      <w:r>
        <w:rPr>
          <w:b/>
          <w:i/>
          <w:iCs/>
          <w:sz w:val="22"/>
          <w:szCs w:val="22"/>
        </w:rPr>
        <w:t>E-POCKETBOOK</w:t>
      </w:r>
      <w:r>
        <w:rPr>
          <w:b/>
          <w:sz w:val="22"/>
          <w:szCs w:val="22"/>
        </w:rPr>
        <w:t xml:space="preserve"> BERINTEGRASI KAHOOT </w:t>
      </w:r>
    </w:p>
    <w:p w14:paraId="019D192C" w14:textId="77777777" w:rsidR="007D6ABF" w:rsidRDefault="00E40290">
      <w:pPr>
        <w:pStyle w:val="Stylepapertitle14pt"/>
        <w:rPr>
          <w:b/>
          <w:sz w:val="22"/>
          <w:szCs w:val="22"/>
        </w:rPr>
      </w:pPr>
      <w:r>
        <w:rPr>
          <w:b/>
          <w:sz w:val="22"/>
          <w:szCs w:val="22"/>
        </w:rPr>
        <w:t>MATERI SISTEM PEREDARAN DARAH MANUSIA KELAS V SD</w:t>
      </w:r>
    </w:p>
    <w:p w14:paraId="02DB5A8B" w14:textId="77777777" w:rsidR="007D6ABF" w:rsidRDefault="00E40290">
      <w:pPr>
        <w:pStyle w:val="StyleAuthorBold"/>
        <w:rPr>
          <w:lang w:val="id-ID"/>
        </w:rPr>
      </w:pPr>
      <w:r>
        <w:t>Erika Mei Rosalinda</w:t>
      </w:r>
      <w:r>
        <w:rPr>
          <w:lang w:val="id-ID"/>
        </w:rPr>
        <w:t xml:space="preserve"> </w:t>
      </w:r>
    </w:p>
    <w:p w14:paraId="342D4AC2" w14:textId="2A4F5B88" w:rsidR="007D6ABF" w:rsidRDefault="00E40290">
      <w:pPr>
        <w:pStyle w:val="Afiliasi"/>
      </w:pPr>
      <w:r>
        <w:rPr>
          <w:lang w:val="en-US"/>
        </w:rPr>
        <w:t>PGSD FIP U</w:t>
      </w:r>
      <w:r w:rsidR="001F18A9">
        <w:rPr>
          <w:lang w:val="en-US"/>
        </w:rPr>
        <w:t>niversitas Negeri Surabaya</w:t>
      </w:r>
      <w:r>
        <w:rPr>
          <w:lang w:val="en-US"/>
        </w:rPr>
        <w:t xml:space="preserve"> (</w:t>
      </w:r>
      <w:hyperlink r:id="rId8" w:history="1">
        <w:r>
          <w:rPr>
            <w:rStyle w:val="Hyperlink"/>
            <w:lang w:val="en-US"/>
          </w:rPr>
          <w:t>erika.17010644047@mhs.unesa.ac.id</w:t>
        </w:r>
      </w:hyperlink>
      <w:r>
        <w:rPr>
          <w:lang w:val="en-US"/>
        </w:rPr>
        <w:t>)</w:t>
      </w:r>
    </w:p>
    <w:p w14:paraId="4899C5A9" w14:textId="77777777" w:rsidR="007D6ABF" w:rsidRDefault="00E40290">
      <w:pPr>
        <w:pStyle w:val="StyleAuthorBold"/>
      </w:pPr>
      <w:r>
        <w:t>Mintohari</w:t>
      </w:r>
    </w:p>
    <w:p w14:paraId="4E40B308" w14:textId="3CFB5443" w:rsidR="007D6ABF" w:rsidRDefault="00E40290">
      <w:pPr>
        <w:pStyle w:val="Afiliasi"/>
        <w:rPr>
          <w:lang w:val="en-US"/>
        </w:rPr>
      </w:pPr>
      <w:r>
        <w:rPr>
          <w:lang w:val="en-US"/>
        </w:rPr>
        <w:t xml:space="preserve">PGSD FIP </w:t>
      </w:r>
      <w:r w:rsidR="001F18A9">
        <w:rPr>
          <w:lang w:val="en-US"/>
        </w:rPr>
        <w:t>Universitas Negeri Surabaya</w:t>
      </w:r>
      <w:r>
        <w:rPr>
          <w:lang w:val="en-US"/>
        </w:rPr>
        <w:t xml:space="preserve"> (</w:t>
      </w:r>
      <w:hyperlink r:id="rId9" w:history="1">
        <w:r>
          <w:rPr>
            <w:rStyle w:val="Hyperlink"/>
            <w:lang w:val="en-US"/>
          </w:rPr>
          <w:t>mintohari@unesa.ac.id</w:t>
        </w:r>
      </w:hyperlink>
      <w:r>
        <w:rPr>
          <w:lang w:val="en-US"/>
        </w:rPr>
        <w:t>)</w:t>
      </w:r>
    </w:p>
    <w:p w14:paraId="232118C4" w14:textId="77777777" w:rsidR="007D6ABF" w:rsidRDefault="00E40290">
      <w:pPr>
        <w:pStyle w:val="StyleAuthorBold"/>
        <w:rPr>
          <w:lang w:val="id-ID"/>
        </w:rPr>
      </w:pPr>
      <w:r>
        <w:rPr>
          <w:lang w:val="id-ID"/>
        </w:rPr>
        <w:t>Abstrak</w:t>
      </w:r>
    </w:p>
    <w:p w14:paraId="47BFEF65" w14:textId="77777777" w:rsidR="007D6ABF" w:rsidRDefault="00E40290">
      <w:pPr>
        <w:pStyle w:val="abstrak"/>
      </w:pPr>
      <w:r>
        <w:t xml:space="preserve">Pesatnya penyebaran wabah covid-19 menyebabkan pemerintah Indonesia terpaksa menerapkan sistem pembelajaran jarak jauh dengan segala risikonya, sehingga kreatifitas dan inovasi guru dalam menyediakan media pembelajaran menjadi hal yang sangat krusial. Penelitian ini mencari alternatif media pembelajaran yang dapat membantu peserta didik belajar dari rumah dengan menyenangkan melalui pemanfaatan bantuan kuota belajar dari pemerintah. Tujuan dari penelitian ini adalah menghasilkan media </w:t>
      </w:r>
      <w:r>
        <w:rPr>
          <w:i/>
          <w:iCs/>
        </w:rPr>
        <w:t>e-pocketbook</w:t>
      </w:r>
      <w:r>
        <w:t xml:space="preserve"> berintegrasi kahoot pada materi sistem peredaran darah manusia kelas V SD yang dinyatakan layak ditinjau dari segi kevalidan, kepraktisan, dan keefektifannya. Model pengembangan yang digunakan yaitu 4D yaitu </w:t>
      </w:r>
      <w:r>
        <w:rPr>
          <w:i/>
          <w:iCs/>
        </w:rPr>
        <w:t>define, design, develop</w:t>
      </w:r>
      <w:r>
        <w:t xml:space="preserve">, tanpa </w:t>
      </w:r>
      <w:r>
        <w:rPr>
          <w:i/>
          <w:iCs/>
        </w:rPr>
        <w:t>disseminate</w:t>
      </w:r>
      <w:r>
        <w:t xml:space="preserve">. Teknik pengambilan data dilakukan dengan metode validasi, angket guru dan siswa, serta tes hasil belajar melalui uji coba terbatas pada 20 peserta didik di SDN 7 Babat menggunakan </w:t>
      </w:r>
      <w:r>
        <w:rPr>
          <w:i/>
          <w:iCs/>
        </w:rPr>
        <w:t>one group pretest-posttest design</w:t>
      </w:r>
      <w:r>
        <w:t xml:space="preserve">. Hasil validasi media memperoleh persentase sebesar 100% dan validasi materi sebesar 92,7% dengan kategori sangat valid. Kepraktisan dari segi respon peserta didik memperoleh persentase sebesar 96% dan dari guru sebesar 96,3% dengan kategori sangat praktis. Keefektifan media diperoleh berdasarkan persentase ketuntasan belajar sebesar 85% dengan kategori sangat efektif dan N-Gain senilai 0,69 termasuk kategori sedang. Sehingga, </w:t>
      </w:r>
      <w:r>
        <w:rPr>
          <w:i/>
          <w:iCs/>
        </w:rPr>
        <w:t>e-pocketbook</w:t>
      </w:r>
      <w:r>
        <w:t xml:space="preserve"> berintegrasi kahoot materi sistem peredaran darah manusia layak digunakan untuk menciptakan lingkungan belajar yang mendukung terjadinya peningkatan kinerja akademis. </w:t>
      </w:r>
    </w:p>
    <w:p w14:paraId="294FC784" w14:textId="64A8F20D" w:rsidR="007D6ABF" w:rsidRDefault="00E40290">
      <w:pPr>
        <w:pStyle w:val="abstrak"/>
      </w:pPr>
      <w:r>
        <w:rPr>
          <w:b/>
          <w:lang w:val="id-ID"/>
        </w:rPr>
        <w:t xml:space="preserve">Kata Kunci: </w:t>
      </w:r>
      <w:proofErr w:type="spellStart"/>
      <w:r>
        <w:rPr>
          <w:bCs/>
        </w:rPr>
        <w:t>pengembangan</w:t>
      </w:r>
      <w:proofErr w:type="spellEnd"/>
      <w:r>
        <w:rPr>
          <w:bCs/>
        </w:rPr>
        <w:t xml:space="preserve">, </w:t>
      </w:r>
      <w:r>
        <w:rPr>
          <w:i/>
          <w:iCs/>
        </w:rPr>
        <w:t xml:space="preserve">e-pocketbook, </w:t>
      </w:r>
      <w:proofErr w:type="spellStart"/>
      <w:r>
        <w:t>kahoot</w:t>
      </w:r>
      <w:proofErr w:type="spellEnd"/>
      <w:r>
        <w:t xml:space="preserve">, </w:t>
      </w:r>
      <w:proofErr w:type="spellStart"/>
      <w:r w:rsidR="00F21D3F">
        <w:t>sistem</w:t>
      </w:r>
      <w:proofErr w:type="spellEnd"/>
      <w:r w:rsidR="00F21D3F">
        <w:t xml:space="preserve"> </w:t>
      </w:r>
      <w:proofErr w:type="spellStart"/>
      <w:r>
        <w:t>peredaran</w:t>
      </w:r>
      <w:proofErr w:type="spellEnd"/>
      <w:r>
        <w:t xml:space="preserve"> </w:t>
      </w:r>
      <w:proofErr w:type="spellStart"/>
      <w:r>
        <w:t>darah</w:t>
      </w:r>
      <w:proofErr w:type="spellEnd"/>
      <w:r>
        <w:t xml:space="preserve"> </w:t>
      </w:r>
      <w:proofErr w:type="spellStart"/>
      <w:r>
        <w:t>manusia</w:t>
      </w:r>
      <w:proofErr w:type="spellEnd"/>
      <w:r>
        <w:t>.</w:t>
      </w:r>
    </w:p>
    <w:p w14:paraId="74A5D3EA" w14:textId="77777777" w:rsidR="007D6ABF" w:rsidRDefault="00E40290">
      <w:pPr>
        <w:pStyle w:val="abstrak"/>
        <w:tabs>
          <w:tab w:val="left" w:pos="720"/>
          <w:tab w:val="left" w:pos="6434"/>
        </w:tabs>
        <w:rPr>
          <w:color w:val="FF0000"/>
          <w:lang w:val="id-ID"/>
        </w:rPr>
      </w:pPr>
      <w:r>
        <w:rPr>
          <w:color w:val="FF0000"/>
        </w:rPr>
        <w:tab/>
      </w:r>
      <w:r>
        <w:rPr>
          <w:color w:val="FF0000"/>
        </w:rPr>
        <w:tab/>
      </w:r>
    </w:p>
    <w:p w14:paraId="18BFA45B" w14:textId="77777777" w:rsidR="007D6ABF" w:rsidRPr="00DD32E4" w:rsidRDefault="00E40290">
      <w:pPr>
        <w:pStyle w:val="StyleAuthorBold"/>
        <w:rPr>
          <w:i/>
          <w:iCs/>
        </w:rPr>
      </w:pPr>
      <w:r w:rsidRPr="00DD32E4">
        <w:rPr>
          <w:i/>
          <w:iCs/>
          <w:lang w:val="id-ID"/>
        </w:rPr>
        <w:t>Abstract</w:t>
      </w:r>
    </w:p>
    <w:p w14:paraId="0B1103B7" w14:textId="77777777" w:rsidR="007D6ABF" w:rsidRPr="00DD32E4" w:rsidRDefault="00E40290">
      <w:pPr>
        <w:pStyle w:val="abstrak"/>
        <w:rPr>
          <w:i/>
          <w:iCs/>
        </w:rPr>
      </w:pPr>
      <w:r w:rsidRPr="00DD32E4">
        <w:rPr>
          <w:i/>
          <w:iCs/>
        </w:rPr>
        <w:t>The spread of the covid-19 rapidly causes the Indonesian government to implement distancing learning systems with all risks, so the teacher's creativity and innovation in providing the learning media are crucial. This research is looking an alternative learning media which can help students learn from home comfortably by using the government's internet quota for study. The purpose of the study is to create an e-pocketbook media integrated with kahoot for V grade in the lesson about human circulatory system of matter which is declared worthy of review from validity, practicality, and effectiveness. The development model used is 4D define, design, develop, without disseminate. Data retrieval techniques are done with the methods of validation, teacher and student response, and test results of studying through limited test to 20 students at SDN 7 Babat using one group pretest-posttest design. The results of media validation's percentage get 100% and 92,7% in highly valid category of material validation. Learning response practises get 96% and from teacher get 96,3% in the highly practical category. Media effectiveness comes from an 85% learning percentage with very effective categories and n-gain score get 0.69 in the medium category. As a result, e-pocketbook integration with kahoot contains the material of the human circulatory system as well as the learning media for increased academic performance.</w:t>
      </w:r>
    </w:p>
    <w:p w14:paraId="26C82FFD" w14:textId="2DA9CE7F" w:rsidR="007D6ABF" w:rsidRPr="00DD32E4" w:rsidRDefault="00E40290">
      <w:pPr>
        <w:pStyle w:val="abstrak"/>
        <w:jc w:val="left"/>
        <w:rPr>
          <w:i/>
          <w:iCs/>
          <w:lang w:val="id-ID"/>
        </w:rPr>
        <w:sectPr w:rsidR="007D6ABF" w:rsidRPr="00DD32E4" w:rsidSect="001F18A9">
          <w:headerReference w:type="even" r:id="rId10"/>
          <w:headerReference w:type="default" r:id="rId11"/>
          <w:footerReference w:type="default" r:id="rId12"/>
          <w:headerReference w:type="first" r:id="rId13"/>
          <w:pgSz w:w="11909" w:h="16834" w:code="9"/>
          <w:pgMar w:top="1418" w:right="1134" w:bottom="1418" w:left="1134" w:header="720" w:footer="720" w:gutter="0"/>
          <w:pgNumType w:start="1743"/>
          <w:cols w:space="720"/>
          <w:docGrid w:linePitch="360"/>
        </w:sectPr>
      </w:pPr>
      <w:r w:rsidRPr="00DD32E4">
        <w:rPr>
          <w:b/>
          <w:i/>
          <w:iCs/>
        </w:rPr>
        <w:t>Keywords:</w:t>
      </w:r>
      <w:r w:rsidRPr="00DD32E4">
        <w:rPr>
          <w:i/>
          <w:iCs/>
          <w:lang w:val="id-ID"/>
        </w:rPr>
        <w:t xml:space="preserve"> </w:t>
      </w:r>
      <w:r w:rsidRPr="00DD32E4">
        <w:rPr>
          <w:i/>
          <w:iCs/>
        </w:rPr>
        <w:t xml:space="preserve">development, e-pocketbook, </w:t>
      </w:r>
      <w:proofErr w:type="spellStart"/>
      <w:r w:rsidRPr="00DD32E4">
        <w:rPr>
          <w:i/>
          <w:iCs/>
        </w:rPr>
        <w:t>kahoot</w:t>
      </w:r>
      <w:proofErr w:type="spellEnd"/>
      <w:r w:rsidRPr="00DD32E4">
        <w:rPr>
          <w:i/>
          <w:iCs/>
        </w:rPr>
        <w:t>, human blood circulator</w:t>
      </w:r>
      <w:r w:rsidR="00F21D3F" w:rsidRPr="00DD32E4">
        <w:rPr>
          <w:i/>
          <w:iCs/>
        </w:rPr>
        <w:t>y system</w:t>
      </w:r>
      <w:r w:rsidRPr="00DD32E4">
        <w:rPr>
          <w:i/>
          <w:iCs/>
        </w:rPr>
        <w:t>.</w:t>
      </w:r>
      <w:r w:rsidRPr="00DD32E4">
        <w:rPr>
          <w:i/>
          <w:iCs/>
          <w:lang w:val="id-ID"/>
        </w:rPr>
        <w:t xml:space="preserve">   </w:t>
      </w:r>
    </w:p>
    <w:p w14:paraId="68E5D2B3" w14:textId="77777777" w:rsidR="007D6ABF" w:rsidRDefault="007D6ABF">
      <w:pPr>
        <w:jc w:val="both"/>
        <w:rPr>
          <w:lang w:val="id-ID"/>
        </w:rPr>
      </w:pPr>
    </w:p>
    <w:p w14:paraId="53D11C68" w14:textId="77777777" w:rsidR="007D6ABF" w:rsidRDefault="007D6ABF">
      <w:pPr>
        <w:jc w:val="both"/>
        <w:rPr>
          <w:lang w:val="id-ID"/>
        </w:rPr>
      </w:pPr>
    </w:p>
    <w:p w14:paraId="183B9388" w14:textId="77777777" w:rsidR="007D6ABF" w:rsidRDefault="007D6ABF">
      <w:pPr>
        <w:jc w:val="both"/>
        <w:rPr>
          <w:lang w:val="id-ID"/>
        </w:rPr>
        <w:sectPr w:rsidR="007D6ABF">
          <w:type w:val="continuous"/>
          <w:pgSz w:w="11909" w:h="16834" w:code="9"/>
          <w:pgMar w:top="1418" w:right="1134" w:bottom="1418" w:left="1134" w:header="720" w:footer="720" w:gutter="0"/>
          <w:cols w:space="720"/>
          <w:docGrid w:linePitch="360"/>
        </w:sectPr>
      </w:pPr>
    </w:p>
    <w:p w14:paraId="40978267" w14:textId="77777777" w:rsidR="007D6ABF" w:rsidRDefault="00E40290">
      <w:pPr>
        <w:pStyle w:val="Heading1"/>
        <w:numPr>
          <w:ilvl w:val="0"/>
          <w:numId w:val="0"/>
        </w:numPr>
        <w:jc w:val="both"/>
        <w:rPr>
          <w:b/>
          <w:lang w:val="id-ID"/>
        </w:rPr>
      </w:pPr>
      <w:r>
        <w:rPr>
          <w:b/>
          <w:lang w:val="id-ID"/>
        </w:rPr>
        <w:t>PENDAHULUAN</w:t>
      </w:r>
    </w:p>
    <w:p w14:paraId="6FFB28F6" w14:textId="4247FE01" w:rsidR="00EB4265" w:rsidRDefault="00E40290" w:rsidP="00EB4265">
      <w:pPr>
        <w:pStyle w:val="BodyText"/>
        <w:spacing w:line="276" w:lineRule="auto"/>
        <w:ind w:firstLine="426"/>
      </w:pPr>
      <w:r>
        <w:t xml:space="preserve">Dimasa darurat covid-19, pemerintah mengeluarkan kebijakan sistem pembelajaran jarak jauh untuk menggantikan sistem pembelajaran langsung melalui Surat Edaran Nomer 4 Tahun 2020. Kebijakan ini mengharuskan seluruh jenjang pendidikan untuk bertransformasi secara mendadak agar dapat beraptasi dan </w:t>
      </w:r>
      <w:proofErr w:type="spellStart"/>
      <w:r>
        <w:t>dapat</w:t>
      </w:r>
      <w:proofErr w:type="spellEnd"/>
      <w:r>
        <w:t xml:space="preserve"> </w:t>
      </w:r>
      <w:proofErr w:type="spellStart"/>
      <w:r>
        <w:t>mengembangkan</w:t>
      </w:r>
      <w:proofErr w:type="spellEnd"/>
      <w:r>
        <w:t xml:space="preserve"> </w:t>
      </w:r>
      <w:proofErr w:type="spellStart"/>
      <w:r>
        <w:t>pembelajaran</w:t>
      </w:r>
      <w:proofErr w:type="spellEnd"/>
      <w:r>
        <w:t xml:space="preserve"> daring yang </w:t>
      </w:r>
      <w:proofErr w:type="spellStart"/>
      <w:r>
        <w:t>efektif</w:t>
      </w:r>
      <w:proofErr w:type="spellEnd"/>
      <w:r>
        <w:t xml:space="preserve"> dan </w:t>
      </w:r>
      <w:proofErr w:type="spellStart"/>
      <w:r>
        <w:t>bermakna</w:t>
      </w:r>
      <w:proofErr w:type="spellEnd"/>
      <w:r>
        <w:t xml:space="preserve"> </w:t>
      </w:r>
      <w:proofErr w:type="spellStart"/>
      <w:r>
        <w:t>bagi</w:t>
      </w:r>
      <w:proofErr w:type="spellEnd"/>
      <w:r>
        <w:t xml:space="preserve"> </w:t>
      </w:r>
      <w:proofErr w:type="spellStart"/>
      <w:r>
        <w:t>peserta</w:t>
      </w:r>
      <w:proofErr w:type="spellEnd"/>
      <w:r>
        <w:t xml:space="preserve"> </w:t>
      </w:r>
      <w:proofErr w:type="spellStart"/>
      <w:r>
        <w:t>didik</w:t>
      </w:r>
      <w:proofErr w:type="spellEnd"/>
      <w:r w:rsidR="00EB4265">
        <w:t>.</w:t>
      </w:r>
      <w:r w:rsidR="00EB4265" w:rsidRPr="00EB4265">
        <w:rPr>
          <w:color w:val="FFFFFF" w:themeColor="background1"/>
        </w:rPr>
        <w:t>…</w:t>
      </w:r>
      <w:proofErr w:type="spellStart"/>
      <w:proofErr w:type="gramStart"/>
      <w:r>
        <w:t>Namun</w:t>
      </w:r>
      <w:proofErr w:type="spellEnd"/>
      <w:r>
        <w:t xml:space="preserve">, </w:t>
      </w:r>
      <w:r w:rsidR="00EB4265">
        <w:t xml:space="preserve"> </w:t>
      </w:r>
      <w:proofErr w:type="spellStart"/>
      <w:r>
        <w:t>kondisi</w:t>
      </w:r>
      <w:proofErr w:type="spellEnd"/>
      <w:proofErr w:type="gramEnd"/>
      <w:r w:rsidR="00EB4265">
        <w:t xml:space="preserve"> </w:t>
      </w:r>
      <w:r>
        <w:t xml:space="preserve"> SDM, </w:t>
      </w:r>
      <w:r w:rsidR="0055239B">
        <w:t xml:space="preserve"> </w:t>
      </w:r>
      <w:proofErr w:type="spellStart"/>
      <w:r>
        <w:t>sarana</w:t>
      </w:r>
      <w:proofErr w:type="spellEnd"/>
      <w:r>
        <w:t xml:space="preserve"> </w:t>
      </w:r>
      <w:r w:rsidR="00EB4265">
        <w:t xml:space="preserve">  </w:t>
      </w:r>
      <w:proofErr w:type="spellStart"/>
      <w:r>
        <w:t>prasarana</w:t>
      </w:r>
      <w:proofErr w:type="spellEnd"/>
      <w:r>
        <w:t xml:space="preserve"> </w:t>
      </w:r>
    </w:p>
    <w:p w14:paraId="12193730" w14:textId="77777777" w:rsidR="00EB4265" w:rsidRDefault="00EB4265" w:rsidP="00EB4265">
      <w:pPr>
        <w:pStyle w:val="BodyText"/>
        <w:spacing w:line="276" w:lineRule="auto"/>
        <w:ind w:firstLine="0"/>
      </w:pPr>
    </w:p>
    <w:p w14:paraId="554FBF2D" w14:textId="77777777" w:rsidR="00A97542" w:rsidRDefault="00A97542" w:rsidP="0055239B">
      <w:pPr>
        <w:pStyle w:val="BodyText"/>
        <w:spacing w:line="276" w:lineRule="auto"/>
        <w:ind w:firstLine="0"/>
      </w:pPr>
    </w:p>
    <w:p w14:paraId="499091FF" w14:textId="2F6F20F2" w:rsidR="0055239B" w:rsidRDefault="00E40290" w:rsidP="0055239B">
      <w:pPr>
        <w:pStyle w:val="BodyText"/>
        <w:spacing w:line="276" w:lineRule="auto"/>
        <w:ind w:firstLine="0"/>
      </w:pPr>
      <w:proofErr w:type="spellStart"/>
      <w:r>
        <w:t>sekolah</w:t>
      </w:r>
      <w:proofErr w:type="spellEnd"/>
      <w:r>
        <w:t xml:space="preserve">, </w:t>
      </w:r>
      <w:proofErr w:type="spellStart"/>
      <w:r w:rsidR="00AE24E2">
        <w:t>jaringan</w:t>
      </w:r>
      <w:proofErr w:type="spellEnd"/>
      <w:r w:rsidR="00AE24E2">
        <w:t xml:space="preserve"> internet yang </w:t>
      </w:r>
      <w:proofErr w:type="spellStart"/>
      <w:r w:rsidR="00AE24E2">
        <w:t>tidak</w:t>
      </w:r>
      <w:proofErr w:type="spellEnd"/>
      <w:r w:rsidR="00AE24E2">
        <w:t xml:space="preserve"> </w:t>
      </w:r>
      <w:proofErr w:type="spellStart"/>
      <w:r w:rsidR="00AE24E2">
        <w:t>stabil</w:t>
      </w:r>
      <w:proofErr w:type="spellEnd"/>
      <w:r w:rsidR="00AE24E2">
        <w:t xml:space="preserve">, </w:t>
      </w:r>
      <w:proofErr w:type="spellStart"/>
      <w:r w:rsidR="00AE24E2">
        <w:t>kesiapan</w:t>
      </w:r>
      <w:proofErr w:type="spellEnd"/>
      <w:r w:rsidR="00AE24E2">
        <w:t xml:space="preserve"> orang </w:t>
      </w:r>
      <w:proofErr w:type="spellStart"/>
      <w:r w:rsidR="00AE24E2">
        <w:t>tua</w:t>
      </w:r>
      <w:proofErr w:type="spellEnd"/>
      <w:r w:rsidR="00AE24E2">
        <w:t xml:space="preserve">, </w:t>
      </w:r>
      <w:proofErr w:type="spellStart"/>
      <w:r>
        <w:t>maupun</w:t>
      </w:r>
      <w:proofErr w:type="spellEnd"/>
      <w:r>
        <w:t xml:space="preserve"> </w:t>
      </w:r>
      <w:proofErr w:type="spellStart"/>
      <w:r>
        <w:t>keadaan</w:t>
      </w:r>
      <w:proofErr w:type="spellEnd"/>
      <w:r>
        <w:t xml:space="preserve"> wilayah </w:t>
      </w:r>
      <w:proofErr w:type="spellStart"/>
      <w:r>
        <w:t>kerap</w:t>
      </w:r>
      <w:proofErr w:type="spellEnd"/>
      <w:r>
        <w:t xml:space="preserve"> kali </w:t>
      </w:r>
      <w:proofErr w:type="spellStart"/>
      <w:r>
        <w:t>menjadi</w:t>
      </w:r>
      <w:proofErr w:type="spellEnd"/>
      <w:r>
        <w:t xml:space="preserve"> </w:t>
      </w:r>
      <w:proofErr w:type="spellStart"/>
      <w:r>
        <w:t>kendala</w:t>
      </w:r>
      <w:proofErr w:type="spellEnd"/>
      <w:r>
        <w:t xml:space="preserve"> </w:t>
      </w:r>
      <w:proofErr w:type="spellStart"/>
      <w:r>
        <w:t>kurang</w:t>
      </w:r>
      <w:proofErr w:type="spellEnd"/>
      <w:r>
        <w:t xml:space="preserve"> </w:t>
      </w:r>
      <w:proofErr w:type="spellStart"/>
      <w:r>
        <w:t>optimalnya</w:t>
      </w:r>
      <w:proofErr w:type="spellEnd"/>
      <w:r>
        <w:t xml:space="preserve"> </w:t>
      </w:r>
      <w:proofErr w:type="spellStart"/>
      <w:r>
        <w:t>pelaksanaan</w:t>
      </w:r>
      <w:proofErr w:type="spellEnd"/>
      <w:r>
        <w:t xml:space="preserve"> </w:t>
      </w:r>
      <w:proofErr w:type="spellStart"/>
      <w:r w:rsidRPr="00AE24E2">
        <w:t>pembelajaran</w:t>
      </w:r>
      <w:proofErr w:type="spellEnd"/>
      <w:r w:rsidRPr="00AE24E2">
        <w:t xml:space="preserve"> (Fuad, 2020</w:t>
      </w:r>
      <w:r w:rsidR="00AE24E2" w:rsidRPr="00AE24E2">
        <w:t>:75-77</w:t>
      </w:r>
      <w:r w:rsidRPr="00AE24E2">
        <w:t xml:space="preserve">). </w:t>
      </w:r>
      <w:r>
        <w:t xml:space="preserve">Sehingga untuk mengatasi problematika tersebut, dikeluarkan peraturan sekretaris jenderal Nomor 4 tahun 2021 tentang pemberian bantuan kuota belajar kepada </w:t>
      </w:r>
      <w:proofErr w:type="spellStart"/>
      <w:r>
        <w:t>seluruh</w:t>
      </w:r>
      <w:proofErr w:type="spellEnd"/>
      <w:r>
        <w:t xml:space="preserve"> </w:t>
      </w:r>
      <w:proofErr w:type="spellStart"/>
      <w:r>
        <w:t>peserta</w:t>
      </w:r>
      <w:proofErr w:type="spellEnd"/>
      <w:r>
        <w:t xml:space="preserve"> </w:t>
      </w:r>
      <w:proofErr w:type="spellStart"/>
      <w:r>
        <w:t>didik</w:t>
      </w:r>
      <w:proofErr w:type="spellEnd"/>
      <w:r>
        <w:t xml:space="preserve"> </w:t>
      </w:r>
      <w:proofErr w:type="spellStart"/>
      <w:r>
        <w:t>sekaligus</w:t>
      </w:r>
      <w:proofErr w:type="spellEnd"/>
      <w:r>
        <w:t xml:space="preserve"> guru oleh </w:t>
      </w:r>
      <w:proofErr w:type="spellStart"/>
      <w:r>
        <w:t>kemendikbud</w:t>
      </w:r>
      <w:proofErr w:type="spellEnd"/>
      <w:r>
        <w:t xml:space="preserve"> </w:t>
      </w:r>
      <w:proofErr w:type="spellStart"/>
      <w:r>
        <w:t>kepada</w:t>
      </w:r>
      <w:proofErr w:type="spellEnd"/>
      <w:r>
        <w:t xml:space="preserve"> </w:t>
      </w:r>
      <w:proofErr w:type="spellStart"/>
      <w:r>
        <w:t>semua</w:t>
      </w:r>
      <w:proofErr w:type="spellEnd"/>
      <w:r>
        <w:t xml:space="preserve"> </w:t>
      </w:r>
      <w:proofErr w:type="spellStart"/>
      <w:r>
        <w:t>jenjang</w:t>
      </w:r>
      <w:proofErr w:type="spellEnd"/>
      <w:r>
        <w:t xml:space="preserve"> </w:t>
      </w:r>
      <w:proofErr w:type="spellStart"/>
      <w:r>
        <w:t>pendidikan</w:t>
      </w:r>
      <w:proofErr w:type="spellEnd"/>
      <w:r>
        <w:t>.</w:t>
      </w:r>
    </w:p>
    <w:p w14:paraId="34C6A7CF" w14:textId="6EAD52D8" w:rsidR="007D6ABF" w:rsidRDefault="00E40290" w:rsidP="0055239B">
      <w:pPr>
        <w:pStyle w:val="BodyText"/>
        <w:spacing w:line="276" w:lineRule="auto"/>
        <w:ind w:firstLine="426"/>
      </w:pPr>
      <w:r>
        <w:lastRenderedPageBreak/>
        <w:t xml:space="preserve">Pada </w:t>
      </w:r>
      <w:proofErr w:type="spellStart"/>
      <w:r>
        <w:t>jenjang</w:t>
      </w:r>
      <w:proofErr w:type="spellEnd"/>
      <w:r>
        <w:t xml:space="preserve"> </w:t>
      </w:r>
      <w:proofErr w:type="spellStart"/>
      <w:r>
        <w:t>sekolah</w:t>
      </w:r>
      <w:proofErr w:type="spellEnd"/>
      <w:r>
        <w:t xml:space="preserve"> </w:t>
      </w:r>
      <w:proofErr w:type="spellStart"/>
      <w:r>
        <w:t>dasar</w:t>
      </w:r>
      <w:proofErr w:type="spellEnd"/>
      <w:r>
        <w:t xml:space="preserve">, </w:t>
      </w:r>
      <w:proofErr w:type="spellStart"/>
      <w:r>
        <w:t>kemampuan</w:t>
      </w:r>
      <w:proofErr w:type="spellEnd"/>
      <w:r w:rsidR="00C31CA4">
        <w:t xml:space="preserve"> </w:t>
      </w:r>
      <w:proofErr w:type="spellStart"/>
      <w:r w:rsidR="00C31CA4">
        <w:t>pedagogik</w:t>
      </w:r>
      <w:proofErr w:type="spellEnd"/>
      <w:r w:rsidR="00C31CA4">
        <w:t xml:space="preserve"> </w:t>
      </w:r>
      <w:proofErr w:type="spellStart"/>
      <w:r w:rsidR="002818D6">
        <w:t>kaitannya</w:t>
      </w:r>
      <w:proofErr w:type="spellEnd"/>
      <w:r w:rsidR="002818D6">
        <w:t xml:space="preserve"> </w:t>
      </w:r>
      <w:proofErr w:type="spellStart"/>
      <w:r w:rsidR="002818D6">
        <w:t>dengan</w:t>
      </w:r>
      <w:proofErr w:type="spellEnd"/>
      <w:r w:rsidR="002818D6">
        <w:t xml:space="preserve"> </w:t>
      </w:r>
      <w:proofErr w:type="spellStart"/>
      <w:r w:rsidR="002818D6">
        <w:t>manajemen</w:t>
      </w:r>
      <w:proofErr w:type="spellEnd"/>
      <w:r w:rsidR="002818D6">
        <w:t xml:space="preserve"> </w:t>
      </w:r>
      <w:proofErr w:type="spellStart"/>
      <w:r>
        <w:t>pengelolaan</w:t>
      </w:r>
      <w:proofErr w:type="spellEnd"/>
      <w:r>
        <w:t xml:space="preserve"> </w:t>
      </w:r>
      <w:proofErr w:type="spellStart"/>
      <w:r>
        <w:t>pembelajaran</w:t>
      </w:r>
      <w:proofErr w:type="spellEnd"/>
      <w:r>
        <w:t xml:space="preserve"> oleh guru menjadi alasan kuat dari berhasil tidaknya pencapaian kompetensi oleh peserta </w:t>
      </w:r>
      <w:r w:rsidRPr="002818D6">
        <w:t>didiknya (Wijayanti, 2020</w:t>
      </w:r>
      <w:r w:rsidR="002818D6" w:rsidRPr="002818D6">
        <w:t>:121-123</w:t>
      </w:r>
      <w:r w:rsidRPr="002818D6">
        <w:t xml:space="preserve">). </w:t>
      </w:r>
      <w:proofErr w:type="spellStart"/>
      <w:r>
        <w:t>Seorang</w:t>
      </w:r>
      <w:proofErr w:type="spellEnd"/>
      <w:r>
        <w:t xml:space="preserve"> guru </w:t>
      </w:r>
      <w:proofErr w:type="spellStart"/>
      <w:r>
        <w:t>sebaiknya</w:t>
      </w:r>
      <w:proofErr w:type="spellEnd"/>
      <w:r>
        <w:t xml:space="preserve"> </w:t>
      </w:r>
      <w:proofErr w:type="spellStart"/>
      <w:r>
        <w:t>mampu</w:t>
      </w:r>
      <w:proofErr w:type="spellEnd"/>
      <w:r>
        <w:t xml:space="preserve"> </w:t>
      </w:r>
      <w:proofErr w:type="spellStart"/>
      <w:r>
        <w:t>menciptakan</w:t>
      </w:r>
      <w:proofErr w:type="spellEnd"/>
      <w:r>
        <w:t xml:space="preserve"> </w:t>
      </w:r>
      <w:proofErr w:type="spellStart"/>
      <w:r>
        <w:t>pembelajaran</w:t>
      </w:r>
      <w:proofErr w:type="spellEnd"/>
      <w:r>
        <w:t xml:space="preserve"> yang </w:t>
      </w:r>
      <w:proofErr w:type="spellStart"/>
      <w:r>
        <w:t>efektif</w:t>
      </w:r>
      <w:proofErr w:type="spellEnd"/>
      <w:r>
        <w:t xml:space="preserve"> dan menjamin keterlibatan peserta didik secara aktif dengan memanfaatkan teknologi, salah satunya dengan menyediakan media pembelajaran yang menarik dan inovatif berbasis digital. Sebagaimana tuntutan nyata kurikulum 2013 </w:t>
      </w:r>
      <w:proofErr w:type="spellStart"/>
      <w:r>
        <w:t>revisi</w:t>
      </w:r>
      <w:proofErr w:type="spellEnd"/>
      <w:r>
        <w:t xml:space="preserve"> </w:t>
      </w:r>
      <w:proofErr w:type="spellStart"/>
      <w:r>
        <w:t>yaitu</w:t>
      </w:r>
      <w:proofErr w:type="spellEnd"/>
      <w:r>
        <w:t xml:space="preserve"> </w:t>
      </w:r>
      <w:proofErr w:type="spellStart"/>
      <w:r>
        <w:t>menghasilkan</w:t>
      </w:r>
      <w:proofErr w:type="spellEnd"/>
      <w:r>
        <w:t xml:space="preserve"> </w:t>
      </w:r>
      <w:proofErr w:type="spellStart"/>
      <w:r>
        <w:t>peserta</w:t>
      </w:r>
      <w:proofErr w:type="spellEnd"/>
      <w:r>
        <w:t xml:space="preserve"> </w:t>
      </w:r>
      <w:proofErr w:type="spellStart"/>
      <w:r>
        <w:t>didik</w:t>
      </w:r>
      <w:proofErr w:type="spellEnd"/>
      <w:r>
        <w:t xml:space="preserve"> </w:t>
      </w:r>
      <w:r w:rsidRPr="007E40F6">
        <w:t xml:space="preserve">yang </w:t>
      </w:r>
      <w:proofErr w:type="spellStart"/>
      <w:r w:rsidRPr="007E40F6">
        <w:t>berkompeten</w:t>
      </w:r>
      <w:proofErr w:type="spellEnd"/>
      <w:r w:rsidRPr="007E40F6">
        <w:t xml:space="preserve"> di </w:t>
      </w:r>
      <w:proofErr w:type="spellStart"/>
      <w:r w:rsidRPr="007E40F6">
        <w:t>bidang</w:t>
      </w:r>
      <w:proofErr w:type="spellEnd"/>
      <w:r w:rsidRPr="007E40F6">
        <w:t xml:space="preserve"> </w:t>
      </w:r>
      <w:proofErr w:type="spellStart"/>
      <w:r w:rsidRPr="007E40F6">
        <w:t>teknologi</w:t>
      </w:r>
      <w:proofErr w:type="spellEnd"/>
      <w:r w:rsidRPr="007E40F6">
        <w:t xml:space="preserve">, media, dan </w:t>
      </w:r>
      <w:proofErr w:type="spellStart"/>
      <w:r w:rsidRPr="007E40F6">
        <w:t>informasi</w:t>
      </w:r>
      <w:proofErr w:type="spellEnd"/>
      <w:r w:rsidR="000D61E8">
        <w:t xml:space="preserve"> </w:t>
      </w:r>
      <w:proofErr w:type="spellStart"/>
      <w:r w:rsidR="000D61E8">
        <w:t>walaupun</w:t>
      </w:r>
      <w:proofErr w:type="spellEnd"/>
      <w:r w:rsidR="000D61E8">
        <w:t xml:space="preserve"> </w:t>
      </w:r>
      <w:proofErr w:type="spellStart"/>
      <w:r>
        <w:t>dimasa</w:t>
      </w:r>
      <w:proofErr w:type="spellEnd"/>
      <w:r>
        <w:t xml:space="preserve"> </w:t>
      </w:r>
      <w:proofErr w:type="spellStart"/>
      <w:r w:rsidR="000D61E8">
        <w:t>berlakunya</w:t>
      </w:r>
      <w:proofErr w:type="spellEnd"/>
      <w:r w:rsidR="000D61E8">
        <w:t xml:space="preserve"> </w:t>
      </w:r>
      <w:proofErr w:type="spellStart"/>
      <w:r w:rsidR="000D61E8">
        <w:t>pembelajaran</w:t>
      </w:r>
      <w:proofErr w:type="spellEnd"/>
      <w:r w:rsidR="000D61E8">
        <w:t xml:space="preserve"> </w:t>
      </w:r>
      <w:proofErr w:type="spellStart"/>
      <w:r w:rsidR="000D61E8">
        <w:t>jarak</w:t>
      </w:r>
      <w:proofErr w:type="spellEnd"/>
      <w:r w:rsidR="000D61E8">
        <w:t xml:space="preserve"> </w:t>
      </w:r>
      <w:proofErr w:type="spellStart"/>
      <w:r w:rsidR="000D61E8">
        <w:t>jauh</w:t>
      </w:r>
      <w:proofErr w:type="spellEnd"/>
      <w:r w:rsidR="000D61E8">
        <w:t>.</w:t>
      </w:r>
    </w:p>
    <w:p w14:paraId="442078A8" w14:textId="77777777" w:rsidR="007D6ABF" w:rsidRDefault="00E40290">
      <w:pPr>
        <w:pStyle w:val="BodyText"/>
        <w:spacing w:line="276" w:lineRule="auto"/>
        <w:ind w:firstLine="426"/>
      </w:pPr>
      <w:r>
        <w:t xml:space="preserve">Namun berdasarkan hasil observasi di SDN 7 Babat dan MI Muhammadiyah 19 Gunungsari pada 9-12 November 2020 dijumpai kenyataan bahwa pelaksanaan pembelajaran jarak jauh yang dilakukan oleh sebagian besar guru terbilang kurang menarik karena kegiatannya masih sederhana dan belum melibatkan pemanfaatan teknologi secara optimal, terlebih untuk menyediakan media pembelajaran. Sebagian besar guru masih kesulitan dalam menghadirkan media pembelajaran interaktif bagi peserta didiknya. Para guru sekolah dasar seringkali hanya menggunakan media visual berbasis cetak berupa buku siswa sebagai acuan dalam pembelajaran daring dikelasnya. </w:t>
      </w:r>
    </w:p>
    <w:p w14:paraId="2CC1914F" w14:textId="1F466E33" w:rsidR="007D6ABF" w:rsidRDefault="00E40290">
      <w:pPr>
        <w:pStyle w:val="BodyText"/>
        <w:spacing w:line="276" w:lineRule="auto"/>
        <w:ind w:firstLine="426"/>
      </w:pPr>
      <w:r>
        <w:t xml:space="preserve">Buku siswa adalah </w:t>
      </w:r>
      <w:proofErr w:type="spellStart"/>
      <w:r>
        <w:t>buku</w:t>
      </w:r>
      <w:proofErr w:type="spellEnd"/>
      <w:r>
        <w:t xml:space="preserve"> </w:t>
      </w:r>
      <w:proofErr w:type="spellStart"/>
      <w:r>
        <w:t>utama</w:t>
      </w:r>
      <w:proofErr w:type="spellEnd"/>
      <w:r>
        <w:t xml:space="preserve"> </w:t>
      </w:r>
      <w:proofErr w:type="spellStart"/>
      <w:r>
        <w:t>pegangan</w:t>
      </w:r>
      <w:proofErr w:type="spellEnd"/>
      <w:r>
        <w:t xml:space="preserve"> </w:t>
      </w:r>
      <w:proofErr w:type="spellStart"/>
      <w:r>
        <w:t>peserta</w:t>
      </w:r>
      <w:proofErr w:type="spellEnd"/>
      <w:r>
        <w:t xml:space="preserve"> </w:t>
      </w:r>
      <w:proofErr w:type="spellStart"/>
      <w:r>
        <w:t>didik</w:t>
      </w:r>
      <w:proofErr w:type="spellEnd"/>
      <w:r>
        <w:t xml:space="preserve"> yang </w:t>
      </w:r>
      <w:proofErr w:type="spellStart"/>
      <w:r>
        <w:t>dipersiapkan</w:t>
      </w:r>
      <w:proofErr w:type="spellEnd"/>
      <w:r>
        <w:t xml:space="preserve"> oleh </w:t>
      </w:r>
      <w:proofErr w:type="spellStart"/>
      <w:r>
        <w:t>pemerintah</w:t>
      </w:r>
      <w:proofErr w:type="spellEnd"/>
      <w:r>
        <w:t xml:space="preserve"> </w:t>
      </w:r>
      <w:proofErr w:type="spellStart"/>
      <w:r>
        <w:t>dibawah</w:t>
      </w:r>
      <w:proofErr w:type="spellEnd"/>
      <w:r>
        <w:t xml:space="preserve"> </w:t>
      </w:r>
      <w:proofErr w:type="spellStart"/>
      <w:r>
        <w:t>koordinasi</w:t>
      </w:r>
      <w:proofErr w:type="spellEnd"/>
      <w:r>
        <w:t xml:space="preserve"> </w:t>
      </w:r>
      <w:proofErr w:type="spellStart"/>
      <w:r>
        <w:t>Kemdikbud</w:t>
      </w:r>
      <w:proofErr w:type="spellEnd"/>
      <w:r>
        <w:t xml:space="preserve"> </w:t>
      </w:r>
      <w:proofErr w:type="spellStart"/>
      <w:r>
        <w:t>dalam</w:t>
      </w:r>
      <w:proofErr w:type="spellEnd"/>
      <w:r>
        <w:t xml:space="preserve"> </w:t>
      </w:r>
      <w:proofErr w:type="spellStart"/>
      <w:r>
        <w:t>rangka</w:t>
      </w:r>
      <w:proofErr w:type="spellEnd"/>
      <w:r>
        <w:t xml:space="preserve"> </w:t>
      </w:r>
      <w:proofErr w:type="spellStart"/>
      <w:r>
        <w:t>mendukung</w:t>
      </w:r>
      <w:proofErr w:type="spellEnd"/>
      <w:r>
        <w:t xml:space="preserve"> </w:t>
      </w:r>
      <w:proofErr w:type="spellStart"/>
      <w:r>
        <w:t>penerapan</w:t>
      </w:r>
      <w:proofErr w:type="spellEnd"/>
      <w:r>
        <w:t xml:space="preserve"> </w:t>
      </w:r>
      <w:proofErr w:type="spellStart"/>
      <w:r>
        <w:t>kurikulum</w:t>
      </w:r>
      <w:proofErr w:type="spellEnd"/>
      <w:r>
        <w:t xml:space="preserve"> </w:t>
      </w:r>
      <w:r w:rsidRPr="007E40F6">
        <w:t>2013 (</w:t>
      </w:r>
      <w:proofErr w:type="spellStart"/>
      <w:r w:rsidRPr="007E40F6">
        <w:t>Subekti</w:t>
      </w:r>
      <w:proofErr w:type="spellEnd"/>
      <w:r w:rsidRPr="007E40F6">
        <w:t xml:space="preserve"> </w:t>
      </w:r>
      <w:proofErr w:type="spellStart"/>
      <w:r w:rsidRPr="007E40F6">
        <w:t>dkk</w:t>
      </w:r>
      <w:proofErr w:type="spellEnd"/>
      <w:r w:rsidRPr="007E40F6">
        <w:t xml:space="preserve">., </w:t>
      </w:r>
      <w:proofErr w:type="gramStart"/>
      <w:r w:rsidRPr="007E40F6">
        <w:t>2014</w:t>
      </w:r>
      <w:r w:rsidR="007E40F6" w:rsidRPr="007E40F6">
        <w:t>:ii</w:t>
      </w:r>
      <w:proofErr w:type="gramEnd"/>
      <w:r w:rsidRPr="007E40F6">
        <w:t xml:space="preserve">). </w:t>
      </w:r>
      <w:proofErr w:type="spellStart"/>
      <w:r>
        <w:t>Buku</w:t>
      </w:r>
      <w:proofErr w:type="spellEnd"/>
      <w:r>
        <w:t xml:space="preserve"> </w:t>
      </w:r>
      <w:proofErr w:type="spellStart"/>
      <w:r>
        <w:t>siswa</w:t>
      </w:r>
      <w:proofErr w:type="spellEnd"/>
      <w:r>
        <w:t xml:space="preserve"> </w:t>
      </w:r>
      <w:proofErr w:type="spellStart"/>
      <w:r>
        <w:t>ini</w:t>
      </w:r>
      <w:proofErr w:type="spellEnd"/>
      <w:r>
        <w:t xml:space="preserve"> </w:t>
      </w:r>
      <w:proofErr w:type="spellStart"/>
      <w:r>
        <w:t>disajikan</w:t>
      </w:r>
      <w:proofErr w:type="spellEnd"/>
      <w:r>
        <w:t xml:space="preserve"> secara tematik yaitu dengan mengaitkan beberapa materi pelajaran dalam mengkaji suatu hal tertentu. Buku siswa kurang sesuai jika digunakan sebagai acuan utama dalam pembelajaran daring seperti saat ini, karena pembahasan suatu konsep didalamnya hanya berisikan garis besarnya saja. Sedangkan interaksi antara guru dan peserta didik sangat minim sehingga menyebabkan penyampaian substansi materi menjadi kurang mendalam. Buku siswa juga belum cukup interaktif, karena hanya menyajikan konten pendukung materi berupa media visual tidak bergerak yaitu sebuah gambar yang jumlahnya juga cukup terbatas karena harus menyesuaikan dengan muatan pelajaran lain yang terkait. Hal tersebut menyebabkan rendahnya minat peserta didik untuk mempelajari materi, karena bagi anak usia SD, ilustrasi menduduki peram penting untuk mencapai tingkat pemahaman yang lebih baik, terutama ketika dihadapkan pada materi dengan karakteristik yang abstrak, kompleks, dan banyak memuat istilah asing seperti halnya pada mata pelajaran IPA.</w:t>
      </w:r>
    </w:p>
    <w:p w14:paraId="37C0E255" w14:textId="77777777" w:rsidR="00A97542" w:rsidRDefault="00A97542">
      <w:pPr>
        <w:pStyle w:val="BodyText"/>
        <w:spacing w:line="276" w:lineRule="auto"/>
        <w:ind w:firstLine="426"/>
      </w:pPr>
    </w:p>
    <w:p w14:paraId="18F05A18" w14:textId="6F660453" w:rsidR="007D6ABF" w:rsidRDefault="00E40290">
      <w:pPr>
        <w:pStyle w:val="BodyText"/>
        <w:spacing w:line="276" w:lineRule="auto"/>
        <w:ind w:firstLine="426"/>
      </w:pPr>
      <w:proofErr w:type="spellStart"/>
      <w:r>
        <w:t>Sehingga</w:t>
      </w:r>
      <w:proofErr w:type="spellEnd"/>
      <w:r>
        <w:t xml:space="preserve"> </w:t>
      </w:r>
      <w:proofErr w:type="spellStart"/>
      <w:r>
        <w:t>tidak</w:t>
      </w:r>
      <w:proofErr w:type="spellEnd"/>
      <w:r>
        <w:t xml:space="preserve"> </w:t>
      </w:r>
      <w:proofErr w:type="spellStart"/>
      <w:r>
        <w:t>heran</w:t>
      </w:r>
      <w:proofErr w:type="spellEnd"/>
      <w:r>
        <w:t xml:space="preserve"> </w:t>
      </w:r>
      <w:proofErr w:type="spellStart"/>
      <w:r>
        <w:t>jika</w:t>
      </w:r>
      <w:proofErr w:type="spellEnd"/>
      <w:r>
        <w:t xml:space="preserve"> </w:t>
      </w:r>
      <w:r>
        <w:rPr>
          <w:shd w:val="clear" w:color="auto" w:fill="FFFFFF"/>
        </w:rPr>
        <w:t>data </w:t>
      </w:r>
      <w:r>
        <w:rPr>
          <w:rStyle w:val="Emphasis"/>
          <w:bdr w:val="none" w:sz="0" w:space="0" w:color="auto" w:frame="1"/>
          <w:shd w:val="clear" w:color="auto" w:fill="FFFFFF"/>
        </w:rPr>
        <w:t>Programme for International Student Assessment</w:t>
      </w:r>
      <w:r>
        <w:rPr>
          <w:shd w:val="clear" w:color="auto" w:fill="FFFFFF"/>
        </w:rPr>
        <w:t> (PISA) tahun 2018 menunjukkan bahwa kemampuan anak Indonesia di bidang sains/IPA</w:t>
      </w:r>
      <w:r>
        <w:t xml:space="preserve"> masih menempati peringkat 69 dari total 78 negara yang tergabung didalamnya. Data survei lain yang didasarkan dari pernyataan saat wawancara bersama dengan dua guru dari SDN 7 Babat dan MI Muhammadiyah 19 Gunungsari juga menjumpai fakta dimana hasil belajar peserta didik pada mata pelajaran IPA dimasa berlakunya SFH juga kurang maksimal. Sebagian besar peserta didik belum bisa mencapai nilai ketuntasan minimum yang ditetapkan, khususnya pada pokok bahasan sistem tubuh manusia yaitu peredaran darah.</w:t>
      </w:r>
    </w:p>
    <w:p w14:paraId="57BD0EC1" w14:textId="346001CA" w:rsidR="007D6ABF" w:rsidRDefault="00E40290">
      <w:pPr>
        <w:pStyle w:val="BodyText"/>
        <w:spacing w:line="276" w:lineRule="auto"/>
        <w:ind w:firstLine="426"/>
      </w:pPr>
      <w:r>
        <w:t xml:space="preserve">Berdasarkan uraian di atas, maka penting kiranya untuk memanfaatkan teknologi dalam mengembangkan sebuah media pembelajaran IPA SD menurut karakteristik dan kebutuhan peserta didik dimasa pandemi, sekaligus bisa berperan sebagai pelengkap dari media ajar cetak yang umumnya digunakan guru. Salah satu media pembelajaran digital yang bisa dikembangkan guru adalah </w:t>
      </w:r>
      <w:r>
        <w:rPr>
          <w:i/>
          <w:iCs/>
        </w:rPr>
        <w:t xml:space="preserve">e-pocketbook </w:t>
      </w:r>
      <w:r>
        <w:t>atau buku saku elektronik. Buku saku elektronik adalah buku digital berukuran kecil, berisikan materi tertentu secara singkat, jelas, dan padat, dilengkapi dengan ilustrasi dan desain yang menarik dan</w:t>
      </w:r>
      <w:r>
        <w:rPr>
          <w:i/>
          <w:iCs/>
        </w:rPr>
        <w:t xml:space="preserve"> colour full, </w:t>
      </w:r>
      <w:r>
        <w:t xml:space="preserve">serta mudah dibawa dan dipakai kapan saja. </w:t>
      </w:r>
      <w:r>
        <w:rPr>
          <w:i/>
          <w:iCs/>
        </w:rPr>
        <w:t>E-pocketbook</w:t>
      </w:r>
      <w:r>
        <w:t xml:space="preserve"> bisa menjadi media pembelajaran yang menarik dan interaktif karena dapat menggabungkan beragam konten sekaligus seperti </w:t>
      </w:r>
      <w:proofErr w:type="spellStart"/>
      <w:r>
        <w:t>gambar</w:t>
      </w:r>
      <w:proofErr w:type="spellEnd"/>
      <w:r>
        <w:t xml:space="preserve">, audio, </w:t>
      </w:r>
      <w:proofErr w:type="spellStart"/>
      <w:r>
        <w:t>animasi</w:t>
      </w:r>
      <w:proofErr w:type="spellEnd"/>
      <w:r>
        <w:t xml:space="preserve">, </w:t>
      </w:r>
      <w:proofErr w:type="spellStart"/>
      <w:r>
        <w:t>maupun</w:t>
      </w:r>
      <w:proofErr w:type="spellEnd"/>
      <w:r>
        <w:t xml:space="preserve"> video yang </w:t>
      </w:r>
      <w:proofErr w:type="spellStart"/>
      <w:r>
        <w:t>dapat</w:t>
      </w:r>
      <w:proofErr w:type="spellEnd"/>
      <w:r>
        <w:t xml:space="preserve"> </w:t>
      </w:r>
      <w:proofErr w:type="spellStart"/>
      <w:r>
        <w:t>digunakan</w:t>
      </w:r>
      <w:proofErr w:type="spellEnd"/>
      <w:r>
        <w:t xml:space="preserve"> </w:t>
      </w:r>
      <w:proofErr w:type="spellStart"/>
      <w:r>
        <w:t>untuk</w:t>
      </w:r>
      <w:proofErr w:type="spellEnd"/>
      <w:r>
        <w:t xml:space="preserve"> </w:t>
      </w:r>
      <w:proofErr w:type="spellStart"/>
      <w:r>
        <w:t>belajar</w:t>
      </w:r>
      <w:proofErr w:type="spellEnd"/>
      <w:r>
        <w:t xml:space="preserve"> </w:t>
      </w:r>
      <w:proofErr w:type="spellStart"/>
      <w:r>
        <w:t>dimanapun</w:t>
      </w:r>
      <w:proofErr w:type="spellEnd"/>
      <w:r>
        <w:t xml:space="preserve"> dan </w:t>
      </w:r>
      <w:proofErr w:type="spellStart"/>
      <w:r>
        <w:t>kapanpun</w:t>
      </w:r>
      <w:proofErr w:type="spellEnd"/>
      <w:r>
        <w:t xml:space="preserve"> </w:t>
      </w:r>
      <w:proofErr w:type="spellStart"/>
      <w:r>
        <w:t>secara</w:t>
      </w:r>
      <w:proofErr w:type="spellEnd"/>
      <w:r>
        <w:t xml:space="preserve"> </w:t>
      </w:r>
      <w:proofErr w:type="spellStart"/>
      <w:r>
        <w:t>praktis</w:t>
      </w:r>
      <w:proofErr w:type="spellEnd"/>
      <w:r>
        <w:t xml:space="preserve"> </w:t>
      </w:r>
      <w:r w:rsidRPr="005879B0">
        <w:t xml:space="preserve">(Widodo dan </w:t>
      </w:r>
      <w:proofErr w:type="spellStart"/>
      <w:r w:rsidRPr="005879B0">
        <w:t>Wiyatmo</w:t>
      </w:r>
      <w:proofErr w:type="spellEnd"/>
      <w:r w:rsidRPr="005879B0">
        <w:t>, 2017:148). Selain</w:t>
      </w:r>
      <w:r>
        <w:t xml:space="preserve"> </w:t>
      </w:r>
      <w:proofErr w:type="spellStart"/>
      <w:r>
        <w:t>itu</w:t>
      </w:r>
      <w:proofErr w:type="spellEnd"/>
      <w:r>
        <w:t xml:space="preserve">, </w:t>
      </w:r>
      <w:proofErr w:type="spellStart"/>
      <w:r>
        <w:t>pemanfaatan</w:t>
      </w:r>
      <w:proofErr w:type="spellEnd"/>
      <w:r>
        <w:t xml:space="preserve"> </w:t>
      </w:r>
      <w:proofErr w:type="spellStart"/>
      <w:r>
        <w:t>buku</w:t>
      </w:r>
      <w:proofErr w:type="spellEnd"/>
      <w:r>
        <w:t xml:space="preserve"> </w:t>
      </w:r>
      <w:proofErr w:type="spellStart"/>
      <w:r>
        <w:t>saku</w:t>
      </w:r>
      <w:proofErr w:type="spellEnd"/>
      <w:r>
        <w:t xml:space="preserve"> </w:t>
      </w:r>
      <w:proofErr w:type="spellStart"/>
      <w:r w:rsidR="00BF26AF">
        <w:t>berbentuk</w:t>
      </w:r>
      <w:proofErr w:type="spellEnd"/>
      <w:r w:rsidR="00BF26AF">
        <w:t xml:space="preserve"> </w:t>
      </w:r>
      <w:proofErr w:type="spellStart"/>
      <w:r>
        <w:t>elektr</w:t>
      </w:r>
      <w:r w:rsidR="003430E3">
        <w:t>o</w:t>
      </w:r>
      <w:r>
        <w:t>nik</w:t>
      </w:r>
      <w:proofErr w:type="spellEnd"/>
      <w:r>
        <w:t xml:space="preserve"> </w:t>
      </w:r>
      <w:proofErr w:type="spellStart"/>
      <w:r>
        <w:t>lebih</w:t>
      </w:r>
      <w:proofErr w:type="spellEnd"/>
      <w:r>
        <w:t xml:space="preserve"> </w:t>
      </w:r>
      <w:proofErr w:type="spellStart"/>
      <w:r>
        <w:t>ekonomi</w:t>
      </w:r>
      <w:r w:rsidR="003430E3">
        <w:t>s</w:t>
      </w:r>
      <w:proofErr w:type="spellEnd"/>
      <w:r w:rsidR="003430E3">
        <w:t xml:space="preserve"> dan </w:t>
      </w:r>
      <w:proofErr w:type="spellStart"/>
      <w:r>
        <w:t>memiliki</w:t>
      </w:r>
      <w:proofErr w:type="spellEnd"/>
      <w:r>
        <w:t xml:space="preserve"> </w:t>
      </w:r>
      <w:proofErr w:type="spellStart"/>
      <w:r>
        <w:t>jangka</w:t>
      </w:r>
      <w:proofErr w:type="spellEnd"/>
      <w:r>
        <w:t xml:space="preserve"> </w:t>
      </w:r>
      <w:proofErr w:type="spellStart"/>
      <w:r>
        <w:t>waktu</w:t>
      </w:r>
      <w:proofErr w:type="spellEnd"/>
      <w:r>
        <w:t xml:space="preserve"> </w:t>
      </w:r>
      <w:proofErr w:type="spellStart"/>
      <w:r>
        <w:t>penggunaan</w:t>
      </w:r>
      <w:proofErr w:type="spellEnd"/>
      <w:r>
        <w:t xml:space="preserve"> yang </w:t>
      </w:r>
      <w:proofErr w:type="spellStart"/>
      <w:r>
        <w:t>lebih</w:t>
      </w:r>
      <w:proofErr w:type="spellEnd"/>
      <w:r>
        <w:t xml:space="preserve"> lama</w:t>
      </w:r>
      <w:r w:rsidR="000D61E8">
        <w:t xml:space="preserve"> </w:t>
      </w:r>
      <w:proofErr w:type="spellStart"/>
      <w:r w:rsidR="003430E3">
        <w:t>untuk</w:t>
      </w:r>
      <w:proofErr w:type="spellEnd"/>
      <w:r w:rsidR="003430E3">
        <w:t xml:space="preserve"> </w:t>
      </w:r>
      <w:proofErr w:type="spellStart"/>
      <w:r w:rsidR="003430E3">
        <w:t>mendukung</w:t>
      </w:r>
      <w:proofErr w:type="spellEnd"/>
      <w:r w:rsidR="003430E3">
        <w:t xml:space="preserve"> </w:t>
      </w:r>
      <w:proofErr w:type="spellStart"/>
      <w:r w:rsidR="003430E3">
        <w:t>pembelajaran</w:t>
      </w:r>
      <w:proofErr w:type="spellEnd"/>
      <w:r w:rsidR="003430E3">
        <w:t xml:space="preserve"> </w:t>
      </w:r>
      <w:proofErr w:type="spellStart"/>
      <w:r w:rsidR="003430E3" w:rsidRPr="003430E3">
        <w:t>didalam</w:t>
      </w:r>
      <w:proofErr w:type="spellEnd"/>
      <w:r w:rsidR="003430E3" w:rsidRPr="003430E3">
        <w:t xml:space="preserve"> </w:t>
      </w:r>
      <w:proofErr w:type="spellStart"/>
      <w:r w:rsidR="003430E3" w:rsidRPr="003430E3">
        <w:t>kelas</w:t>
      </w:r>
      <w:proofErr w:type="spellEnd"/>
      <w:r w:rsidR="006A3A85">
        <w:t>.</w:t>
      </w:r>
    </w:p>
    <w:p w14:paraId="3275B440" w14:textId="77777777" w:rsidR="0055239B" w:rsidRDefault="00E40290" w:rsidP="0055239B">
      <w:pPr>
        <w:pStyle w:val="BodyText"/>
        <w:spacing w:line="276" w:lineRule="auto"/>
        <w:ind w:firstLine="426"/>
      </w:pPr>
      <w:r>
        <w:t xml:space="preserve">Pemanfaatan </w:t>
      </w:r>
      <w:r>
        <w:rPr>
          <w:i/>
          <w:iCs/>
        </w:rPr>
        <w:t xml:space="preserve">e-pocketbook </w:t>
      </w:r>
      <w:r>
        <w:t xml:space="preserve">sebagai media pembelajaran terbukti memberikan pengaruh positif berupa peningkatan minat dan hasil belajar peserta didik secara signifikan </w:t>
      </w:r>
      <w:r w:rsidRPr="00F3481D">
        <w:t>(Widodo dan Wiyatmo, 2017</w:t>
      </w:r>
      <w:r w:rsidR="00F3481D" w:rsidRPr="00F3481D">
        <w:t>:147</w:t>
      </w:r>
      <w:r w:rsidRPr="00F3481D">
        <w:t xml:space="preserve">). </w:t>
      </w:r>
      <w:proofErr w:type="spellStart"/>
      <w:r>
        <w:t>Penelitian</w:t>
      </w:r>
      <w:proofErr w:type="spellEnd"/>
      <w:r>
        <w:t xml:space="preserve"> lain oleh </w:t>
      </w:r>
      <w:proofErr w:type="spellStart"/>
      <w:r w:rsidRPr="00F3481D">
        <w:t>Meikahani</w:t>
      </w:r>
      <w:proofErr w:type="spellEnd"/>
      <w:r w:rsidRPr="00F3481D">
        <w:t xml:space="preserve"> (2015</w:t>
      </w:r>
      <w:r w:rsidR="00F3481D" w:rsidRPr="00F3481D">
        <w:t>:21</w:t>
      </w:r>
      <w:r w:rsidRPr="00F3481D">
        <w:t xml:space="preserve">) </w:t>
      </w:r>
      <w:r>
        <w:t xml:space="preserve">juga </w:t>
      </w:r>
      <w:proofErr w:type="spellStart"/>
      <w:r>
        <w:t>mengungkapkan</w:t>
      </w:r>
      <w:proofErr w:type="spellEnd"/>
      <w:r>
        <w:t xml:space="preserve"> </w:t>
      </w:r>
      <w:proofErr w:type="spellStart"/>
      <w:r>
        <w:t>bahwa</w:t>
      </w:r>
      <w:proofErr w:type="spellEnd"/>
      <w:r>
        <w:t xml:space="preserve"> </w:t>
      </w:r>
      <w:proofErr w:type="spellStart"/>
      <w:r>
        <w:t>buku</w:t>
      </w:r>
      <w:proofErr w:type="spellEnd"/>
      <w:r>
        <w:t xml:space="preserve"> </w:t>
      </w:r>
      <w:proofErr w:type="spellStart"/>
      <w:r>
        <w:t>saku</w:t>
      </w:r>
      <w:proofErr w:type="spellEnd"/>
      <w:r>
        <w:t xml:space="preserve"> </w:t>
      </w:r>
      <w:proofErr w:type="spellStart"/>
      <w:r>
        <w:t>dapat</w:t>
      </w:r>
      <w:proofErr w:type="spellEnd"/>
      <w:r>
        <w:t xml:space="preserve"> </w:t>
      </w:r>
      <w:proofErr w:type="spellStart"/>
      <w:r>
        <w:t>meningkatkan</w:t>
      </w:r>
      <w:proofErr w:type="spellEnd"/>
      <w:r>
        <w:t xml:space="preserve"> </w:t>
      </w:r>
      <w:proofErr w:type="spellStart"/>
      <w:r>
        <w:t>minat</w:t>
      </w:r>
      <w:proofErr w:type="spellEnd"/>
      <w:r>
        <w:t xml:space="preserve"> </w:t>
      </w:r>
      <w:proofErr w:type="spellStart"/>
      <w:r>
        <w:t>baca</w:t>
      </w:r>
      <w:proofErr w:type="spellEnd"/>
      <w:r>
        <w:t xml:space="preserve"> sekaligus mampu mengasah potensi peserta didik menjadi pembelajar mandiri. Akan tetapi sama halnya dengan media pembelajaran lainnya, </w:t>
      </w:r>
      <w:r>
        <w:rPr>
          <w:i/>
          <w:iCs/>
        </w:rPr>
        <w:t xml:space="preserve">e-pocketbook </w:t>
      </w:r>
      <w:r>
        <w:t xml:space="preserve">memiliki kekurangan yaitu latihan soal yang disajikan terbatas karena jumlah halamannya juga dibatasi. Sehingga solusi untuk mengatasi permasalahan tersebut ialah dengan menyederhanakan bentuk soal-soal yang akan dimasukkan kedalam </w:t>
      </w:r>
      <w:r>
        <w:rPr>
          <w:i/>
          <w:iCs/>
        </w:rPr>
        <w:t xml:space="preserve">e-pocketbook </w:t>
      </w:r>
      <w:r>
        <w:t xml:space="preserve">menjadi sebuah </w:t>
      </w:r>
      <w:r>
        <w:rPr>
          <w:i/>
          <w:iCs/>
        </w:rPr>
        <w:t>link quiz interaktif</w:t>
      </w:r>
      <w:r>
        <w:t xml:space="preserve"> dengan bantuan aplikasi </w:t>
      </w:r>
      <w:r>
        <w:rPr>
          <w:i/>
          <w:iCs/>
        </w:rPr>
        <w:t xml:space="preserve">Kahoot. </w:t>
      </w:r>
    </w:p>
    <w:p w14:paraId="14FA75F9" w14:textId="78CDF5F4" w:rsidR="007D6ABF" w:rsidRDefault="00E40290" w:rsidP="0055239B">
      <w:pPr>
        <w:pStyle w:val="BodyText"/>
        <w:spacing w:line="276" w:lineRule="auto"/>
        <w:ind w:firstLine="426"/>
      </w:pPr>
      <w:proofErr w:type="spellStart"/>
      <w:r>
        <w:t>Aplikasi</w:t>
      </w:r>
      <w:proofErr w:type="spellEnd"/>
      <w:r>
        <w:t xml:space="preserve"> </w:t>
      </w:r>
      <w:r>
        <w:rPr>
          <w:i/>
          <w:iCs/>
        </w:rPr>
        <w:t>Kahoot</w:t>
      </w:r>
      <w:r>
        <w:t xml:space="preserve"> </w:t>
      </w:r>
      <w:proofErr w:type="spellStart"/>
      <w:r>
        <w:t>adalah</w:t>
      </w:r>
      <w:proofErr w:type="spellEnd"/>
      <w:r>
        <w:t xml:space="preserve"> platform </w:t>
      </w:r>
      <w:r>
        <w:rPr>
          <w:i/>
          <w:iCs/>
        </w:rPr>
        <w:t xml:space="preserve">game based-learning </w:t>
      </w:r>
      <w:r>
        <w:t>yang</w:t>
      </w:r>
      <w:r>
        <w:rPr>
          <w:i/>
          <w:iCs/>
        </w:rPr>
        <w:t xml:space="preserve"> </w:t>
      </w:r>
      <w:r>
        <w:t xml:space="preserve">tersedia secara gratis dan telah banyak digunakan dalam dunia pendidikan, tercatat lebih dari 30 juta </w:t>
      </w:r>
      <w:r w:rsidRPr="00F83036">
        <w:t>pengguna di seluruh dunia (Plump dan LaRosa, 2017</w:t>
      </w:r>
      <w:r w:rsidR="00F83036" w:rsidRPr="00F83036">
        <w:t>:151</w:t>
      </w:r>
      <w:r w:rsidRPr="00F83036">
        <w:t xml:space="preserve">). Adanya </w:t>
      </w:r>
      <w:r>
        <w:t xml:space="preserve">aplikasi Kahoot memungkinkan bagi guru untuk mengemas soal-soal kedalam bentuk </w:t>
      </w:r>
      <w:r>
        <w:rPr>
          <w:i/>
          <w:iCs/>
        </w:rPr>
        <w:t>game</w:t>
      </w:r>
      <w:r>
        <w:t xml:space="preserve"> berbasis kuis sebagai alternatif alat penilaian yang menarik dan menyenangkan. </w:t>
      </w:r>
      <w:proofErr w:type="spellStart"/>
      <w:r>
        <w:t>Penggunaan</w:t>
      </w:r>
      <w:proofErr w:type="spellEnd"/>
      <w:r>
        <w:t xml:space="preserve"> </w:t>
      </w:r>
      <w:r>
        <w:rPr>
          <w:i/>
          <w:iCs/>
        </w:rPr>
        <w:t xml:space="preserve">Kahoot </w:t>
      </w:r>
      <w:proofErr w:type="spellStart"/>
      <w:r>
        <w:t>sebagai</w:t>
      </w:r>
      <w:proofErr w:type="spellEnd"/>
      <w:r>
        <w:t xml:space="preserve"> </w:t>
      </w:r>
      <w:proofErr w:type="spellStart"/>
      <w:r>
        <w:t>alat</w:t>
      </w:r>
      <w:proofErr w:type="spellEnd"/>
      <w:r>
        <w:t xml:space="preserve"> </w:t>
      </w:r>
      <w:proofErr w:type="spellStart"/>
      <w:r>
        <w:t>penilaian</w:t>
      </w:r>
      <w:proofErr w:type="spellEnd"/>
      <w:r>
        <w:t xml:space="preserve"> </w:t>
      </w:r>
      <w:proofErr w:type="spellStart"/>
      <w:r>
        <w:t>dinilai</w:t>
      </w:r>
      <w:proofErr w:type="spellEnd"/>
      <w:r>
        <w:t xml:space="preserve"> </w:t>
      </w:r>
      <w:proofErr w:type="spellStart"/>
      <w:r>
        <w:t>layak</w:t>
      </w:r>
      <w:proofErr w:type="spellEnd"/>
      <w:r>
        <w:t xml:space="preserve">, </w:t>
      </w:r>
      <w:proofErr w:type="spellStart"/>
      <w:r>
        <w:t>praktis</w:t>
      </w:r>
      <w:proofErr w:type="spellEnd"/>
      <w:r>
        <w:t xml:space="preserve">, </w:t>
      </w:r>
      <w:proofErr w:type="spellStart"/>
      <w:r>
        <w:t>efektif</w:t>
      </w:r>
      <w:proofErr w:type="spellEnd"/>
      <w:r>
        <w:t xml:space="preserve">, </w:t>
      </w:r>
      <w:proofErr w:type="spellStart"/>
      <w:r>
        <w:t>menghibur</w:t>
      </w:r>
      <w:proofErr w:type="spellEnd"/>
      <w:r>
        <w:t xml:space="preserve">, </w:t>
      </w:r>
      <w:proofErr w:type="spellStart"/>
      <w:r>
        <w:t>memotivasi</w:t>
      </w:r>
      <w:proofErr w:type="spellEnd"/>
      <w:r>
        <w:t xml:space="preserve">, </w:t>
      </w:r>
      <w:proofErr w:type="spellStart"/>
      <w:r>
        <w:t>menjamin</w:t>
      </w:r>
      <w:proofErr w:type="spellEnd"/>
      <w:r>
        <w:t xml:space="preserve"> </w:t>
      </w:r>
      <w:proofErr w:type="spellStart"/>
      <w:r w:rsidR="009D7B4B">
        <w:t>antusiasme</w:t>
      </w:r>
      <w:proofErr w:type="spellEnd"/>
      <w:r w:rsidR="009D7B4B">
        <w:t xml:space="preserve"> </w:t>
      </w:r>
      <w:proofErr w:type="spellStart"/>
      <w:r>
        <w:t>peserta</w:t>
      </w:r>
      <w:proofErr w:type="spellEnd"/>
      <w:r>
        <w:t xml:space="preserve"> </w:t>
      </w:r>
      <w:proofErr w:type="spellStart"/>
      <w:r>
        <w:t>didik</w:t>
      </w:r>
      <w:proofErr w:type="spellEnd"/>
      <w:r>
        <w:t xml:space="preserve">, </w:t>
      </w:r>
      <w:proofErr w:type="spellStart"/>
      <w:r>
        <w:t>serta</w:t>
      </w:r>
      <w:proofErr w:type="spellEnd"/>
      <w:r>
        <w:t xml:space="preserve"> </w:t>
      </w:r>
      <w:proofErr w:type="spellStart"/>
      <w:r>
        <w:t>dapat</w:t>
      </w:r>
      <w:proofErr w:type="spellEnd"/>
      <w:r>
        <w:t xml:space="preserve"> </w:t>
      </w:r>
      <w:proofErr w:type="spellStart"/>
      <w:r>
        <w:t>memberikan</w:t>
      </w:r>
      <w:proofErr w:type="spellEnd"/>
      <w:r>
        <w:t xml:space="preserve"> </w:t>
      </w:r>
      <w:proofErr w:type="spellStart"/>
      <w:r>
        <w:t>um</w:t>
      </w:r>
      <w:r w:rsidRPr="00F83036">
        <w:t>pan</w:t>
      </w:r>
      <w:proofErr w:type="spellEnd"/>
      <w:r w:rsidRPr="00F83036">
        <w:t xml:space="preserve"> </w:t>
      </w:r>
      <w:proofErr w:type="spellStart"/>
      <w:r w:rsidRPr="00F83036">
        <w:t>balik</w:t>
      </w:r>
      <w:proofErr w:type="spellEnd"/>
      <w:r w:rsidRPr="00F83036">
        <w:t xml:space="preserve"> yang </w:t>
      </w:r>
      <w:proofErr w:type="spellStart"/>
      <w:r w:rsidRPr="00F83036">
        <w:t>efektif</w:t>
      </w:r>
      <w:proofErr w:type="spellEnd"/>
      <w:r w:rsidRPr="00F83036">
        <w:t xml:space="preserve"> (Ismail dan Mohammad, 2017</w:t>
      </w:r>
      <w:r w:rsidR="00F83036" w:rsidRPr="00F83036">
        <w:t>:19</w:t>
      </w:r>
      <w:r w:rsidRPr="00F83036">
        <w:t xml:space="preserve">). </w:t>
      </w:r>
      <w:proofErr w:type="spellStart"/>
      <w:r>
        <w:t>Sejalan</w:t>
      </w:r>
      <w:proofErr w:type="spellEnd"/>
      <w:r>
        <w:t xml:space="preserve"> </w:t>
      </w:r>
      <w:proofErr w:type="spellStart"/>
      <w:r>
        <w:t>dengan</w:t>
      </w:r>
      <w:proofErr w:type="spellEnd"/>
      <w:r>
        <w:t xml:space="preserve"> </w:t>
      </w:r>
      <w:proofErr w:type="spellStart"/>
      <w:r>
        <w:t>temuan</w:t>
      </w:r>
      <w:proofErr w:type="spellEnd"/>
      <w:r>
        <w:t xml:space="preserve"> </w:t>
      </w:r>
      <w:proofErr w:type="spellStart"/>
      <w:r>
        <w:t>tersebut</w:t>
      </w:r>
      <w:proofErr w:type="spellEnd"/>
      <w:r>
        <w:t xml:space="preserve">, </w:t>
      </w:r>
      <w:proofErr w:type="spellStart"/>
      <w:r>
        <w:t>penggunaan</w:t>
      </w:r>
      <w:proofErr w:type="spellEnd"/>
      <w:r>
        <w:t xml:space="preserve"> </w:t>
      </w:r>
      <w:r>
        <w:rPr>
          <w:i/>
          <w:iCs/>
        </w:rPr>
        <w:t xml:space="preserve">Kahoot </w:t>
      </w:r>
      <w:proofErr w:type="spellStart"/>
      <w:r>
        <w:t>dalam</w:t>
      </w:r>
      <w:proofErr w:type="spellEnd"/>
      <w:r>
        <w:t xml:space="preserve"> </w:t>
      </w:r>
      <w:proofErr w:type="spellStart"/>
      <w:r>
        <w:t>pembelajaran</w:t>
      </w:r>
      <w:proofErr w:type="spellEnd"/>
      <w:r>
        <w:t xml:space="preserve"> juga </w:t>
      </w:r>
      <w:proofErr w:type="spellStart"/>
      <w:r>
        <w:t>dapat</w:t>
      </w:r>
      <w:proofErr w:type="spellEnd"/>
      <w:r>
        <w:t xml:space="preserve"> </w:t>
      </w:r>
      <w:proofErr w:type="spellStart"/>
      <w:r>
        <w:t>meningkatkan</w:t>
      </w:r>
      <w:proofErr w:type="spellEnd"/>
      <w:r>
        <w:t xml:space="preserve"> </w:t>
      </w:r>
      <w:proofErr w:type="spellStart"/>
      <w:r>
        <w:t>prestasi</w:t>
      </w:r>
      <w:proofErr w:type="spellEnd"/>
      <w:r>
        <w:t xml:space="preserve"> </w:t>
      </w:r>
      <w:proofErr w:type="spellStart"/>
      <w:r>
        <w:t>belajar</w:t>
      </w:r>
      <w:proofErr w:type="spellEnd"/>
      <w:r>
        <w:t xml:space="preserve">, </w:t>
      </w:r>
      <w:proofErr w:type="spellStart"/>
      <w:r>
        <w:t>memberi</w:t>
      </w:r>
      <w:proofErr w:type="spellEnd"/>
      <w:r w:rsidR="009D7B4B">
        <w:t xml:space="preserve"> </w:t>
      </w:r>
      <w:proofErr w:type="spellStart"/>
      <w:r>
        <w:t>pengalaman</w:t>
      </w:r>
      <w:proofErr w:type="spellEnd"/>
      <w:r>
        <w:t xml:space="preserve"> </w:t>
      </w:r>
      <w:proofErr w:type="spellStart"/>
      <w:r>
        <w:t>menarik</w:t>
      </w:r>
      <w:proofErr w:type="spellEnd"/>
      <w:r>
        <w:t xml:space="preserve">, </w:t>
      </w:r>
      <w:proofErr w:type="spellStart"/>
      <w:r>
        <w:t>menciptakan</w:t>
      </w:r>
      <w:proofErr w:type="spellEnd"/>
      <w:r>
        <w:t xml:space="preserve"> </w:t>
      </w:r>
      <w:proofErr w:type="spellStart"/>
      <w:r>
        <w:t>lingkungan</w:t>
      </w:r>
      <w:proofErr w:type="spellEnd"/>
      <w:r>
        <w:t xml:space="preserve"> </w:t>
      </w:r>
      <w:proofErr w:type="spellStart"/>
      <w:r>
        <w:t>belajar</w:t>
      </w:r>
      <w:proofErr w:type="spellEnd"/>
      <w:r>
        <w:t xml:space="preserve"> yang </w:t>
      </w:r>
      <w:proofErr w:type="spellStart"/>
      <w:r>
        <w:t>menyenangkan</w:t>
      </w:r>
      <w:proofErr w:type="spellEnd"/>
      <w:r w:rsidR="009D7B4B">
        <w:t xml:space="preserve"> dan </w:t>
      </w:r>
      <w:proofErr w:type="spellStart"/>
      <w:r w:rsidR="000E00D1" w:rsidRPr="00121456">
        <w:t>kompetitif</w:t>
      </w:r>
      <w:proofErr w:type="spellEnd"/>
      <w:r w:rsidR="000E00D1" w:rsidRPr="00121456">
        <w:t xml:space="preserve"> </w:t>
      </w:r>
      <w:proofErr w:type="spellStart"/>
      <w:r w:rsidR="009D7B4B">
        <w:t>bagi</w:t>
      </w:r>
      <w:proofErr w:type="spellEnd"/>
      <w:r w:rsidR="009D7B4B">
        <w:t xml:space="preserve"> </w:t>
      </w:r>
      <w:proofErr w:type="spellStart"/>
      <w:r w:rsidR="009D7B4B">
        <w:t>peserta</w:t>
      </w:r>
      <w:proofErr w:type="spellEnd"/>
      <w:r w:rsidR="009D7B4B">
        <w:t xml:space="preserve"> </w:t>
      </w:r>
      <w:proofErr w:type="spellStart"/>
      <w:r w:rsidR="009D7B4B">
        <w:t>didik</w:t>
      </w:r>
      <w:proofErr w:type="spellEnd"/>
      <w:r w:rsidR="000E00D1" w:rsidRPr="00121456">
        <w:t xml:space="preserve"> </w:t>
      </w:r>
      <w:r w:rsidR="000E00D1">
        <w:t>(</w:t>
      </w:r>
      <w:r w:rsidRPr="00A61709">
        <w:t xml:space="preserve">Iwamoto </w:t>
      </w:r>
      <w:proofErr w:type="spellStart"/>
      <w:r w:rsidRPr="00A61709">
        <w:t>dkk</w:t>
      </w:r>
      <w:proofErr w:type="spellEnd"/>
      <w:r w:rsidRPr="00A61709">
        <w:t>.,</w:t>
      </w:r>
      <w:r w:rsidR="000E00D1">
        <w:t xml:space="preserve"> </w:t>
      </w:r>
      <w:r w:rsidRPr="00A61709">
        <w:t>2017</w:t>
      </w:r>
      <w:r w:rsidR="00F83036" w:rsidRPr="00A61709">
        <w:t>:88-89</w:t>
      </w:r>
      <w:r w:rsidRPr="00A61709">
        <w:t>)</w:t>
      </w:r>
      <w:r w:rsidR="00716CC7">
        <w:t>.</w:t>
      </w:r>
      <w:r w:rsidRPr="00A61709">
        <w:t xml:space="preserve"> </w:t>
      </w:r>
      <w:proofErr w:type="spellStart"/>
      <w:r>
        <w:t>Penelitian</w:t>
      </w:r>
      <w:proofErr w:type="spellEnd"/>
      <w:r>
        <w:t xml:space="preserve"> lain oleh </w:t>
      </w:r>
      <w:r w:rsidRPr="00121456">
        <w:t>Cetin (2018</w:t>
      </w:r>
      <w:r w:rsidR="00121456" w:rsidRPr="00121456">
        <w:t>:17</w:t>
      </w:r>
      <w:r w:rsidRPr="00121456">
        <w:t xml:space="preserve">) juga </w:t>
      </w:r>
      <w:r>
        <w:t xml:space="preserve">mengungkapkan respon terhadap penggunaan kahoot dari segi guru, diantaranya yaitu kahoot dapat meningkatkan keterampilan membaca secara cermat, menarik, meningkatkan motivasi, melatih peserta didik agar melek digital, dan meningkatkan konsentrasi/fokus peserta didik saat belajar. Selain </w:t>
      </w:r>
      <w:proofErr w:type="spellStart"/>
      <w:r>
        <w:t>itu</w:t>
      </w:r>
      <w:proofErr w:type="spellEnd"/>
      <w:r>
        <w:t xml:space="preserve">, </w:t>
      </w:r>
      <w:proofErr w:type="spellStart"/>
      <w:r>
        <w:rPr>
          <w:i/>
          <w:iCs/>
        </w:rPr>
        <w:t>kahoot</w:t>
      </w:r>
      <w:proofErr w:type="spellEnd"/>
      <w:r>
        <w:rPr>
          <w:i/>
          <w:iCs/>
        </w:rPr>
        <w:t xml:space="preserve"> </w:t>
      </w:r>
      <w:r>
        <w:t xml:space="preserve">juga </w:t>
      </w:r>
      <w:proofErr w:type="spellStart"/>
      <w:r>
        <w:t>masuk</w:t>
      </w:r>
      <w:proofErr w:type="spellEnd"/>
      <w:r>
        <w:t xml:space="preserve"> </w:t>
      </w:r>
      <w:proofErr w:type="spellStart"/>
      <w:r>
        <w:t>dalam</w:t>
      </w:r>
      <w:proofErr w:type="spellEnd"/>
      <w:r>
        <w:t xml:space="preserve"> daftar </w:t>
      </w:r>
      <w:proofErr w:type="spellStart"/>
      <w:r>
        <w:t>aplikasi</w:t>
      </w:r>
      <w:proofErr w:type="spellEnd"/>
      <w:r>
        <w:t xml:space="preserve"> yang </w:t>
      </w:r>
      <w:proofErr w:type="spellStart"/>
      <w:r>
        <w:t>dapat</w:t>
      </w:r>
      <w:proofErr w:type="spellEnd"/>
      <w:r>
        <w:t xml:space="preserve"> </w:t>
      </w:r>
      <w:proofErr w:type="spellStart"/>
      <w:r>
        <w:t>diakses</w:t>
      </w:r>
      <w:proofErr w:type="spellEnd"/>
      <w:r>
        <w:t xml:space="preserve"> </w:t>
      </w:r>
      <w:proofErr w:type="spellStart"/>
      <w:r>
        <w:t>menggunakan</w:t>
      </w:r>
      <w:proofErr w:type="spellEnd"/>
      <w:r>
        <w:t xml:space="preserve"> </w:t>
      </w:r>
      <w:proofErr w:type="spellStart"/>
      <w:r>
        <w:t>bantuan</w:t>
      </w:r>
      <w:proofErr w:type="spellEnd"/>
      <w:r>
        <w:t xml:space="preserve"> </w:t>
      </w:r>
      <w:proofErr w:type="spellStart"/>
      <w:r>
        <w:t>kuota</w:t>
      </w:r>
      <w:proofErr w:type="spellEnd"/>
      <w:r>
        <w:t xml:space="preserve"> </w:t>
      </w:r>
      <w:proofErr w:type="spellStart"/>
      <w:r>
        <w:t>belajar</w:t>
      </w:r>
      <w:proofErr w:type="spellEnd"/>
      <w:r>
        <w:t xml:space="preserve"> </w:t>
      </w:r>
      <w:proofErr w:type="spellStart"/>
      <w:r>
        <w:t>dari</w:t>
      </w:r>
      <w:proofErr w:type="spellEnd"/>
      <w:r>
        <w:t xml:space="preserve"> </w:t>
      </w:r>
      <w:proofErr w:type="spellStart"/>
      <w:r>
        <w:t>pemerintah</w:t>
      </w:r>
      <w:proofErr w:type="spellEnd"/>
      <w:r w:rsidRPr="00121456">
        <w:t xml:space="preserve">. </w:t>
      </w:r>
      <w:r>
        <w:t xml:space="preserve">Oleh karena itu, peneliti berinisiatif untuk mengembangkan </w:t>
      </w:r>
      <w:r>
        <w:rPr>
          <w:i/>
          <w:iCs/>
        </w:rPr>
        <w:t xml:space="preserve">e-pocketbook </w:t>
      </w:r>
      <w:r>
        <w:t xml:space="preserve">yang teritegrasi dengan </w:t>
      </w:r>
      <w:r>
        <w:rPr>
          <w:i/>
          <w:iCs/>
        </w:rPr>
        <w:t>platform</w:t>
      </w:r>
      <w:r>
        <w:t xml:space="preserve"> edukasi </w:t>
      </w:r>
      <w:r>
        <w:rPr>
          <w:i/>
          <w:iCs/>
        </w:rPr>
        <w:t xml:space="preserve">Kahoot </w:t>
      </w:r>
      <w:r>
        <w:t>pada materi peredaran darah manusia</w:t>
      </w:r>
      <w:r>
        <w:rPr>
          <w:i/>
          <w:iCs/>
        </w:rPr>
        <w:t>.</w:t>
      </w:r>
    </w:p>
    <w:p w14:paraId="678C7F63" w14:textId="064074D7" w:rsidR="007D6ABF" w:rsidRDefault="00E40290">
      <w:pPr>
        <w:pStyle w:val="BodyText"/>
        <w:spacing w:line="276" w:lineRule="auto"/>
        <w:ind w:firstLine="426"/>
      </w:pPr>
      <w:r>
        <w:t xml:space="preserve">Untuk mengetahui seberapa pentingnya pengembangan </w:t>
      </w:r>
      <w:r>
        <w:rPr>
          <w:i/>
          <w:iCs/>
        </w:rPr>
        <w:t xml:space="preserve">e-pocketbook </w:t>
      </w:r>
      <w:r>
        <w:t xml:space="preserve">berintegrasi </w:t>
      </w:r>
      <w:r>
        <w:rPr>
          <w:i/>
          <w:iCs/>
        </w:rPr>
        <w:t xml:space="preserve">Kahoot </w:t>
      </w:r>
      <w:r>
        <w:t>sebagai media pembelajaran IPA di SD</w:t>
      </w:r>
      <w:r>
        <w:rPr>
          <w:i/>
          <w:iCs/>
        </w:rPr>
        <w:t>,</w:t>
      </w:r>
      <w:r>
        <w:t xml:space="preserve"> peneliti juga melakukan wawancara langsung kepada guru kelas V di SD Negeri 7 Babat dan MI Muhammadiyah 19 Gunungsari pada Jum’at tanggal 13 November 2020 terkait proses pembelajaran IPA dengan karakteristik peserta didik yang relatif sama, meskipun ada sedikit perbedaan karena lingkungan belajar yang tidak serupa. Dari hasil wawancara diperoleh data bahwa untuk menyampaikan materi sistem peredaran darah manusia, guru hanya menggunakan metode ceramah dengan bantuan media gambar manual dipapan tulis dan buku cetak karena media sebelumnya telah rusak. </w:t>
      </w:r>
      <w:proofErr w:type="spellStart"/>
      <w:r>
        <w:t>Sehingga</w:t>
      </w:r>
      <w:proofErr w:type="spellEnd"/>
      <w:r>
        <w:t xml:space="preserve"> </w:t>
      </w:r>
      <w:proofErr w:type="spellStart"/>
      <w:r>
        <w:t>beberapa</w:t>
      </w:r>
      <w:proofErr w:type="spellEnd"/>
      <w:r>
        <w:t xml:space="preserve"> </w:t>
      </w:r>
      <w:proofErr w:type="spellStart"/>
      <w:r>
        <w:t>peserta</w:t>
      </w:r>
      <w:proofErr w:type="spellEnd"/>
      <w:r>
        <w:t xml:space="preserve"> </w:t>
      </w:r>
      <w:proofErr w:type="spellStart"/>
      <w:r>
        <w:t>didik</w:t>
      </w:r>
      <w:proofErr w:type="spellEnd"/>
      <w:r>
        <w:t xml:space="preserve"> pun memiliki tingkat motivasi yang rendah dan mengalami hambatan dalam memahami materi sistem organ tersebut yang dibuktikan dengan belum tuntasnya pencapaian hasil belajar oleh peserta didik. </w:t>
      </w:r>
    </w:p>
    <w:p w14:paraId="13FFE012" w14:textId="34231F83" w:rsidR="007D6ABF" w:rsidRDefault="00E40290">
      <w:pPr>
        <w:pStyle w:val="BodyText"/>
        <w:spacing w:line="276" w:lineRule="auto"/>
        <w:ind w:firstLine="426"/>
      </w:pPr>
      <w:r>
        <w:t xml:space="preserve">Disisi lain, saat wawancara guru juga menyampaikan bahwa saat ini hampir seluruh peserta didiknya yang duduk di kelas V telah mempunyai dan bisa mengoperasikan </w:t>
      </w:r>
      <w:r>
        <w:rPr>
          <w:i/>
          <w:iCs/>
        </w:rPr>
        <w:t xml:space="preserve">smartphone </w:t>
      </w:r>
      <w:r>
        <w:t xml:space="preserve">dengan baik, sehingga masing-masing dari mereka bisa mengikuti pembelajaran daring. Hal ini semakin menumbuhkan dorongan kuat bagi peneliti untuk melakukan sebuah penelitian berjudul “Pengembangan </w:t>
      </w:r>
      <w:r>
        <w:rPr>
          <w:i/>
          <w:iCs/>
        </w:rPr>
        <w:t xml:space="preserve">e-pocketbook </w:t>
      </w:r>
      <w:r>
        <w:t xml:space="preserve">Berintegrasi </w:t>
      </w:r>
      <w:r>
        <w:rPr>
          <w:i/>
          <w:iCs/>
        </w:rPr>
        <w:t>Kahoot</w:t>
      </w:r>
      <w:r>
        <w:t xml:space="preserve"> Materi Sistem Peredaran Darah Manusia Kelas V SD” yang bertujuan untuk: (1) mendeskripsikan kevalidan </w:t>
      </w:r>
      <w:r>
        <w:rPr>
          <w:i/>
          <w:iCs/>
        </w:rPr>
        <w:t>e-pocketbook</w:t>
      </w:r>
      <w:r>
        <w:t xml:space="preserve"> berintegrasi </w:t>
      </w:r>
      <w:r>
        <w:rPr>
          <w:i/>
          <w:iCs/>
        </w:rPr>
        <w:t>Kahoot</w:t>
      </w:r>
      <w:r>
        <w:t xml:space="preserve"> materi sistem peredaran darah manusia kelas V SD ditinjau dari validasi isi, bahasa, dan penyajian; (2) mendeskripsikan kepraktisan </w:t>
      </w:r>
      <w:r>
        <w:rPr>
          <w:i/>
          <w:iCs/>
        </w:rPr>
        <w:t>e-pocketbook</w:t>
      </w:r>
      <w:r>
        <w:t xml:space="preserve"> berintegrasi </w:t>
      </w:r>
      <w:r>
        <w:rPr>
          <w:i/>
          <w:iCs/>
        </w:rPr>
        <w:t>Kahoot</w:t>
      </w:r>
      <w:r>
        <w:t xml:space="preserve"> materi sistem peredaran darah manusia kelas V SD ditinjau dari respon peserta didik dan guru terhadap penggunaan </w:t>
      </w:r>
      <w:r>
        <w:rPr>
          <w:i/>
          <w:iCs/>
        </w:rPr>
        <w:t>e-pocketbook</w:t>
      </w:r>
      <w:r>
        <w:t>; dan (3)</w:t>
      </w:r>
      <w:r w:rsidR="00333C8C">
        <w:t xml:space="preserve"> </w:t>
      </w:r>
      <w:proofErr w:type="spellStart"/>
      <w:r>
        <w:t>mendeskripsikan</w:t>
      </w:r>
      <w:proofErr w:type="spellEnd"/>
      <w:r>
        <w:t xml:space="preserve"> </w:t>
      </w:r>
      <w:proofErr w:type="spellStart"/>
      <w:r>
        <w:t>keefektifan</w:t>
      </w:r>
      <w:proofErr w:type="spellEnd"/>
      <w:r>
        <w:t xml:space="preserve"> </w:t>
      </w:r>
      <w:r>
        <w:rPr>
          <w:i/>
          <w:iCs/>
        </w:rPr>
        <w:t>e-pocketbook</w:t>
      </w:r>
      <w:r>
        <w:t xml:space="preserve"> </w:t>
      </w:r>
      <w:proofErr w:type="spellStart"/>
      <w:r>
        <w:t>berintegrasi</w:t>
      </w:r>
      <w:proofErr w:type="spellEnd"/>
      <w:r>
        <w:t xml:space="preserve"> </w:t>
      </w:r>
      <w:r>
        <w:rPr>
          <w:i/>
          <w:iCs/>
        </w:rPr>
        <w:t>Kahoot</w:t>
      </w:r>
      <w:r>
        <w:t xml:space="preserve"> materi sistem peredaran darah manusia kelas V SD ditinjau dari ketuntasan belajar dan tingkat pemahaman peserta didik.</w:t>
      </w:r>
    </w:p>
    <w:p w14:paraId="5A43C39E" w14:textId="05FC688C" w:rsidR="007D6ABF" w:rsidRDefault="00E40290">
      <w:pPr>
        <w:pStyle w:val="BodyText"/>
        <w:spacing w:line="276" w:lineRule="auto"/>
        <w:ind w:firstLine="426"/>
      </w:pPr>
      <w:r>
        <w:t xml:space="preserve">Ilmu Pengetahuan Alam (IPA) merupakan sebuah disiplin ilmu yang perlu diajarkan kepada peserta didik. </w:t>
      </w:r>
      <w:r w:rsidRPr="005879B0">
        <w:t>Astawan &amp; Agustina (2020:11-12)</w:t>
      </w:r>
      <w:r w:rsidR="005879B0">
        <w:t xml:space="preserve"> </w:t>
      </w:r>
      <w:proofErr w:type="spellStart"/>
      <w:r w:rsidRPr="005879B0">
        <w:t>menggolongkan</w:t>
      </w:r>
      <w:proofErr w:type="spellEnd"/>
      <w:r w:rsidRPr="005879B0">
        <w:t xml:space="preserve"> </w:t>
      </w:r>
      <w:proofErr w:type="spellStart"/>
      <w:r w:rsidRPr="005879B0">
        <w:t>alasan-alasan</w:t>
      </w:r>
      <w:proofErr w:type="spellEnd"/>
      <w:r w:rsidRPr="005879B0">
        <w:t xml:space="preserve"> </w:t>
      </w:r>
      <w:proofErr w:type="spellStart"/>
      <w:r w:rsidRPr="005879B0">
        <w:t>pentingnya</w:t>
      </w:r>
      <w:proofErr w:type="spellEnd"/>
      <w:r w:rsidRPr="005879B0">
        <w:t xml:space="preserve"> </w:t>
      </w:r>
      <w:proofErr w:type="spellStart"/>
      <w:r w:rsidRPr="005879B0">
        <w:t>belajar</w:t>
      </w:r>
      <w:proofErr w:type="spellEnd"/>
      <w:r w:rsidRPr="005879B0">
        <w:t xml:space="preserve"> IPA yaitu</w:t>
      </w:r>
      <w:r>
        <w:t xml:space="preserve">: (1) IPA bermanfaat bagi kesejahteraan suatu negara, karena IPA merupakan acuan dasar dalam pengembangan teknologi. Bangsa dengan kecakapan teknologi yang canggih akan menjadi pioneer dalam melakukan pembangunan, (2) IPA mampu mengasah kemampuan berpikir kritis seseorang dalam menyikapi suatu permasalah, (3) IPA dapat melatih daya nalar yang rasional dan objektif, dan (4) IPA mengandung nilai-nilai pendidikan yang dapat mengembangkan potensi kepribadian peserta didik secara menyeluruh. Sehingga IPA perlu diajarkan dengan cara yang tepat agar dapat menjadi bekal peserta didik dimasa depan baik dari segi pengetahuan, sikap, maupun keterampilannya. Pada mata pelajaran IPA terdapat salah satu pokok bahasan penting yang mengkaji tentang sistem organ manusia, termasuk sistem peredaran darah. Sistem peredaran darah manusia adalah sistem tubuh yang </w:t>
      </w:r>
      <w:proofErr w:type="spellStart"/>
      <w:r>
        <w:t>mengatur</w:t>
      </w:r>
      <w:proofErr w:type="spellEnd"/>
      <w:r>
        <w:t xml:space="preserve"> </w:t>
      </w:r>
      <w:proofErr w:type="spellStart"/>
      <w:r>
        <w:t>sirkulasi</w:t>
      </w:r>
      <w:proofErr w:type="spellEnd"/>
      <w:r>
        <w:t>/</w:t>
      </w:r>
      <w:proofErr w:type="spellStart"/>
      <w:r>
        <w:t>transportasi</w:t>
      </w:r>
      <w:proofErr w:type="spellEnd"/>
      <w:r>
        <w:t xml:space="preserve"> </w:t>
      </w:r>
      <w:proofErr w:type="spellStart"/>
      <w:r>
        <w:t>oksigen</w:t>
      </w:r>
      <w:proofErr w:type="spellEnd"/>
      <w:r>
        <w:t xml:space="preserve"> </w:t>
      </w:r>
      <w:proofErr w:type="spellStart"/>
      <w:r>
        <w:t>sebagai</w:t>
      </w:r>
      <w:proofErr w:type="spellEnd"/>
      <w:r>
        <w:t xml:space="preserve"> </w:t>
      </w:r>
      <w:proofErr w:type="spellStart"/>
      <w:r>
        <w:t>hasil</w:t>
      </w:r>
      <w:proofErr w:type="spellEnd"/>
      <w:r>
        <w:t xml:space="preserve"> proses </w:t>
      </w:r>
      <w:proofErr w:type="spellStart"/>
      <w:r>
        <w:t>pernafasan</w:t>
      </w:r>
      <w:proofErr w:type="spellEnd"/>
      <w:r>
        <w:t xml:space="preserve"> dan sari-sari </w:t>
      </w:r>
      <w:proofErr w:type="spellStart"/>
      <w:r>
        <w:t>makanan</w:t>
      </w:r>
      <w:proofErr w:type="spellEnd"/>
      <w:r>
        <w:t xml:space="preserve"> </w:t>
      </w:r>
      <w:proofErr w:type="spellStart"/>
      <w:r>
        <w:t>sebagai</w:t>
      </w:r>
      <w:proofErr w:type="spellEnd"/>
      <w:r>
        <w:t xml:space="preserve"> </w:t>
      </w:r>
      <w:proofErr w:type="spellStart"/>
      <w:r>
        <w:t>hasil</w:t>
      </w:r>
      <w:proofErr w:type="spellEnd"/>
      <w:r>
        <w:t xml:space="preserve"> proses </w:t>
      </w:r>
      <w:proofErr w:type="spellStart"/>
      <w:r>
        <w:t>pencernaan</w:t>
      </w:r>
      <w:proofErr w:type="spellEnd"/>
      <w:r>
        <w:t xml:space="preserve"> </w:t>
      </w:r>
      <w:proofErr w:type="spellStart"/>
      <w:r>
        <w:t>keseluruh</w:t>
      </w:r>
      <w:proofErr w:type="spellEnd"/>
      <w:r>
        <w:t xml:space="preserve"> </w:t>
      </w:r>
      <w:proofErr w:type="spellStart"/>
      <w:r>
        <w:t>tubuh</w:t>
      </w:r>
      <w:proofErr w:type="spellEnd"/>
      <w:r>
        <w:t xml:space="preserve"> </w:t>
      </w:r>
      <w:proofErr w:type="spellStart"/>
      <w:r>
        <w:t>melalui</w:t>
      </w:r>
      <w:proofErr w:type="spellEnd"/>
      <w:r>
        <w:t xml:space="preserve"> </w:t>
      </w:r>
      <w:proofErr w:type="spellStart"/>
      <w:r>
        <w:t>alat</w:t>
      </w:r>
      <w:proofErr w:type="spellEnd"/>
      <w:r>
        <w:t xml:space="preserve"> </w:t>
      </w:r>
      <w:proofErr w:type="spellStart"/>
      <w:r>
        <w:t>peredaran</w:t>
      </w:r>
      <w:proofErr w:type="spellEnd"/>
      <w:r>
        <w:t xml:space="preserve"> </w:t>
      </w:r>
      <w:proofErr w:type="spellStart"/>
      <w:r w:rsidRPr="00830C37">
        <w:t>darah</w:t>
      </w:r>
      <w:proofErr w:type="spellEnd"/>
      <w:r w:rsidRPr="00830C37">
        <w:t xml:space="preserve"> (</w:t>
      </w:r>
      <w:proofErr w:type="spellStart"/>
      <w:r w:rsidRPr="00830C37">
        <w:t>Riski</w:t>
      </w:r>
      <w:proofErr w:type="spellEnd"/>
      <w:r w:rsidRPr="00830C37">
        <w:t>, 2017</w:t>
      </w:r>
      <w:r w:rsidR="00121456" w:rsidRPr="00830C37">
        <w:t>:107</w:t>
      </w:r>
      <w:r w:rsidRPr="00830C37">
        <w:t xml:space="preserve">). Alat </w:t>
      </w:r>
      <w:r>
        <w:t xml:space="preserve">peredaran darah terdiri atas jantung dan pembuluh darah yang melakukan proses peredaran darah besar maupun kecil. </w:t>
      </w:r>
      <w:proofErr w:type="spellStart"/>
      <w:r>
        <w:t>Per</w:t>
      </w:r>
      <w:r w:rsidR="000E00D1">
        <w:t>e</w:t>
      </w:r>
      <w:r>
        <w:t>daran</w:t>
      </w:r>
      <w:proofErr w:type="spellEnd"/>
      <w:r>
        <w:t xml:space="preserve"> </w:t>
      </w:r>
      <w:proofErr w:type="spellStart"/>
      <w:r>
        <w:t>darah</w:t>
      </w:r>
      <w:proofErr w:type="spellEnd"/>
      <w:r>
        <w:t xml:space="preserve"> yang </w:t>
      </w:r>
      <w:proofErr w:type="spellStart"/>
      <w:r>
        <w:t>terjadi</w:t>
      </w:r>
      <w:proofErr w:type="spellEnd"/>
      <w:r>
        <w:t xml:space="preserve"> dalam tubuh manusia memiliki fungsi yang sangat </w:t>
      </w:r>
      <w:proofErr w:type="spellStart"/>
      <w:r>
        <w:t>penting</w:t>
      </w:r>
      <w:proofErr w:type="spellEnd"/>
      <w:r>
        <w:t xml:space="preserve"> </w:t>
      </w:r>
      <w:proofErr w:type="spellStart"/>
      <w:r>
        <w:t>diantaranya</w:t>
      </w:r>
      <w:proofErr w:type="spellEnd"/>
      <w:r>
        <w:t xml:space="preserve"> </w:t>
      </w:r>
      <w:proofErr w:type="spellStart"/>
      <w:r>
        <w:t>yaitu</w:t>
      </w:r>
      <w:proofErr w:type="spellEnd"/>
      <w:r>
        <w:t xml:space="preserve"> </w:t>
      </w:r>
      <w:proofErr w:type="spellStart"/>
      <w:r>
        <w:t>fungsi</w:t>
      </w:r>
      <w:proofErr w:type="spellEnd"/>
      <w:r>
        <w:t xml:space="preserve"> </w:t>
      </w:r>
      <w:proofErr w:type="spellStart"/>
      <w:r>
        <w:t>transportasi</w:t>
      </w:r>
      <w:proofErr w:type="spellEnd"/>
      <w:r>
        <w:t xml:space="preserve">, </w:t>
      </w:r>
      <w:proofErr w:type="spellStart"/>
      <w:r>
        <w:t>proteksi</w:t>
      </w:r>
      <w:proofErr w:type="spellEnd"/>
      <w:r>
        <w:t xml:space="preserve">, </w:t>
      </w:r>
      <w:proofErr w:type="spellStart"/>
      <w:r>
        <w:t>regulasi</w:t>
      </w:r>
      <w:proofErr w:type="spellEnd"/>
      <w:r>
        <w:t xml:space="preserve">, </w:t>
      </w:r>
      <w:proofErr w:type="spellStart"/>
      <w:r w:rsidRPr="00830C37">
        <w:t>hingga</w:t>
      </w:r>
      <w:proofErr w:type="spellEnd"/>
      <w:r w:rsidRPr="00830C37">
        <w:t xml:space="preserve"> </w:t>
      </w:r>
      <w:proofErr w:type="spellStart"/>
      <w:r w:rsidRPr="00830C37">
        <w:t>menutup</w:t>
      </w:r>
      <w:proofErr w:type="spellEnd"/>
      <w:r w:rsidRPr="00830C37">
        <w:t xml:space="preserve"> </w:t>
      </w:r>
      <w:proofErr w:type="spellStart"/>
      <w:r w:rsidRPr="00830C37">
        <w:t>luka</w:t>
      </w:r>
      <w:proofErr w:type="spellEnd"/>
      <w:r w:rsidRPr="00830C37">
        <w:t xml:space="preserve">. </w:t>
      </w:r>
      <w:r>
        <w:t xml:space="preserve">Jika seseorang terbiasa dengan pola hidup tidak sehat, maka sangat memungkinkan terjadi gangguan pada sistem peredaran darahnya, seperti anemia, hemofilia, varises, leukimia, dll. Sehingga memelihara kesehatan tubuh dengan aktif berolahraga, konsumsi makanan bergizi dan istirahat yang cukup adalah cara paling tepat untuk mensyukuri karunia Allah SWT.  </w:t>
      </w:r>
    </w:p>
    <w:p w14:paraId="74B45D43" w14:textId="3703998A" w:rsidR="007D6ABF" w:rsidRDefault="00E40290">
      <w:pPr>
        <w:pStyle w:val="BodyText"/>
        <w:spacing w:line="276" w:lineRule="auto"/>
        <w:ind w:firstLine="426"/>
      </w:pPr>
      <w:r>
        <w:rPr>
          <w:i/>
          <w:iCs/>
        </w:rPr>
        <w:t xml:space="preserve">E-pocketbook </w:t>
      </w:r>
      <w:r>
        <w:t xml:space="preserve">berintegrasi kahoot merupakan buku saku elektronik yang menyisipkan tombol kuis interaktif kahoot sebagai bentuk evaluasi. Buku saku ini membahas materi IPA di kelas V yaitu bab sistem peredaran darah manusia. Materi sistem peredaran darah manusia dibagi menjadi 4 sub bab meliputi darah, organ peredaran darah, jenis-jenis peredaran darah, serta gangguan &amp; cara memelihara organ peredaran darah. Media ini dikembangkan menggunakan aplikasi </w:t>
      </w:r>
      <w:r>
        <w:rPr>
          <w:i/>
          <w:iCs/>
        </w:rPr>
        <w:t xml:space="preserve">Corel Draw, Canva, Microsoft Word, </w:t>
      </w:r>
      <w:r>
        <w:t xml:space="preserve">dan </w:t>
      </w:r>
      <w:r>
        <w:rPr>
          <w:i/>
          <w:iCs/>
        </w:rPr>
        <w:t>Flip PDF Professional</w:t>
      </w:r>
      <w:r>
        <w:t xml:space="preserve">.  Pertama, mendesain sampul, karakter, hingga </w:t>
      </w:r>
      <w:r>
        <w:rPr>
          <w:i/>
          <w:iCs/>
        </w:rPr>
        <w:t xml:space="preserve">background </w:t>
      </w:r>
      <w:r>
        <w:t xml:space="preserve">buku menggunakan </w:t>
      </w:r>
      <w:r>
        <w:rPr>
          <w:i/>
          <w:iCs/>
        </w:rPr>
        <w:t>Corel Draw</w:t>
      </w:r>
      <w:r>
        <w:t xml:space="preserve"> dan </w:t>
      </w:r>
      <w:r>
        <w:rPr>
          <w:i/>
          <w:iCs/>
        </w:rPr>
        <w:t>Canva</w:t>
      </w:r>
      <w:r>
        <w:t xml:space="preserve">. Kedua, menyusun layout buku menggunakan Microsoft Word dan diexport menjadi format PDF. Kemudian, merubah file PDF agar dapat digunakan secara interaktif dengan memasukkan seluruh konten multimedia pendukung seperti video, animasi, gambar, hingga link kuis kahoot berwujud tombol menggunakan </w:t>
      </w:r>
      <w:r>
        <w:rPr>
          <w:i/>
          <w:iCs/>
        </w:rPr>
        <w:t xml:space="preserve">Flip Pdf Professional </w:t>
      </w:r>
      <w:r>
        <w:t>dan di</w:t>
      </w:r>
      <w:r>
        <w:rPr>
          <w:i/>
          <w:iCs/>
        </w:rPr>
        <w:t xml:space="preserve">publish </w:t>
      </w:r>
      <w:r>
        <w:t xml:space="preserve">dengan format .html dan .exe (apk) agar bisa digunakan pada laptop sekaligus </w:t>
      </w:r>
      <w:r>
        <w:rPr>
          <w:i/>
          <w:iCs/>
        </w:rPr>
        <w:t>smartphone</w:t>
      </w:r>
      <w:r>
        <w:t xml:space="preserve">. Untuk menunjang penyampaian materi, </w:t>
      </w:r>
      <w:r>
        <w:rPr>
          <w:i/>
          <w:iCs/>
        </w:rPr>
        <w:t xml:space="preserve">e-pocketbook </w:t>
      </w:r>
      <w:r>
        <w:t>berintegrasi Kahoot dilengkapi dengan fitur-fitur yang menarik, diantaranya yaitu peta konsep</w:t>
      </w:r>
      <w:r>
        <w:rPr>
          <w:i/>
          <w:iCs/>
        </w:rPr>
        <w:t xml:space="preserve">, let’s study </w:t>
      </w:r>
      <w:r>
        <w:t>(rangkuman materi berbentuk percakapan)</w:t>
      </w:r>
      <w:r>
        <w:rPr>
          <w:i/>
          <w:iCs/>
        </w:rPr>
        <w:t xml:space="preserve">, let’s think </w:t>
      </w:r>
      <w:r>
        <w:t>(latihan soal penerapan teori)</w:t>
      </w:r>
      <w:r>
        <w:rPr>
          <w:i/>
          <w:iCs/>
        </w:rPr>
        <w:t xml:space="preserve">, let’s play </w:t>
      </w:r>
      <w:r>
        <w:t xml:space="preserve">(latihan soal kuis interaktif Kahoot dengan </w:t>
      </w:r>
      <w:r>
        <w:rPr>
          <w:i/>
          <w:iCs/>
        </w:rPr>
        <w:t xml:space="preserve">timer), fun experiment </w:t>
      </w:r>
      <w:r>
        <w:t>(percobaan sederhana)</w:t>
      </w:r>
      <w:r>
        <w:rPr>
          <w:i/>
          <w:iCs/>
        </w:rPr>
        <w:t xml:space="preserve">, </w:t>
      </w:r>
      <w:r>
        <w:t>komik IPA</w:t>
      </w:r>
      <w:r>
        <w:rPr>
          <w:i/>
          <w:iCs/>
        </w:rPr>
        <w:t xml:space="preserve"> </w:t>
      </w:r>
      <w:r>
        <w:t>(komik bertema gangguan peredaran darah)</w:t>
      </w:r>
      <w:r>
        <w:rPr>
          <w:i/>
          <w:iCs/>
        </w:rPr>
        <w:t>,</w:t>
      </w:r>
      <w:r>
        <w:t xml:space="preserve"> tahukah kamu? (info/fakta menarik dikehidupan sehari-hari), dan </w:t>
      </w:r>
      <w:r>
        <w:rPr>
          <w:i/>
          <w:iCs/>
        </w:rPr>
        <w:t xml:space="preserve">final task </w:t>
      </w:r>
      <w:r>
        <w:t>(evaluasi akhir bab berupa kuis Kahoot)</w:t>
      </w:r>
      <w:r>
        <w:rPr>
          <w:i/>
          <w:iCs/>
        </w:rPr>
        <w:t xml:space="preserve">. E-pocketbook </w:t>
      </w:r>
      <w:r>
        <w:t xml:space="preserve">berintegrasi Kahoot akan membantu memahamkan materi peredaran darah manusia kepada peserta didik di kelas V melalui kegiatan belajar sambil bermain. </w:t>
      </w:r>
      <w:proofErr w:type="spellStart"/>
      <w:r>
        <w:t>Peneliti</w:t>
      </w:r>
      <w:proofErr w:type="spellEnd"/>
      <w:r>
        <w:t xml:space="preserve"> </w:t>
      </w:r>
      <w:proofErr w:type="spellStart"/>
      <w:r>
        <w:t>berharap</w:t>
      </w:r>
      <w:proofErr w:type="spellEnd"/>
      <w:r>
        <w:t xml:space="preserve"> </w:t>
      </w:r>
      <w:r>
        <w:rPr>
          <w:i/>
          <w:iCs/>
        </w:rPr>
        <w:t xml:space="preserve">E-pocketbook </w:t>
      </w:r>
      <w:proofErr w:type="spellStart"/>
      <w:r>
        <w:t>berintegrasi</w:t>
      </w:r>
      <w:proofErr w:type="spellEnd"/>
      <w:r>
        <w:t xml:space="preserve"> </w:t>
      </w:r>
      <w:proofErr w:type="spellStart"/>
      <w:r>
        <w:t>kahoot</w:t>
      </w:r>
      <w:proofErr w:type="spellEnd"/>
      <w:r>
        <w:t xml:space="preserve"> </w:t>
      </w:r>
      <w:proofErr w:type="spellStart"/>
      <w:r>
        <w:t>ini</w:t>
      </w:r>
      <w:proofErr w:type="spellEnd"/>
      <w:r>
        <w:t xml:space="preserve"> </w:t>
      </w:r>
      <w:proofErr w:type="spellStart"/>
      <w:r>
        <w:t>dapat</w:t>
      </w:r>
      <w:proofErr w:type="spellEnd"/>
      <w:r>
        <w:t xml:space="preserve"> </w:t>
      </w:r>
      <w:proofErr w:type="spellStart"/>
      <w:r>
        <w:t>bermanfaat</w:t>
      </w:r>
      <w:proofErr w:type="spellEnd"/>
      <w:r>
        <w:t xml:space="preserve"> </w:t>
      </w:r>
      <w:proofErr w:type="spellStart"/>
      <w:r>
        <w:t>untuk</w:t>
      </w:r>
      <w:proofErr w:type="spellEnd"/>
      <w:r>
        <w:t xml:space="preserve"> </w:t>
      </w:r>
      <w:proofErr w:type="spellStart"/>
      <w:r>
        <w:t>meningkatkan</w:t>
      </w:r>
      <w:proofErr w:type="spellEnd"/>
      <w:r>
        <w:t xml:space="preserve"> </w:t>
      </w:r>
      <w:proofErr w:type="spellStart"/>
      <w:r>
        <w:t>minat</w:t>
      </w:r>
      <w:proofErr w:type="spellEnd"/>
      <w:r>
        <w:t xml:space="preserve"> </w:t>
      </w:r>
      <w:proofErr w:type="spellStart"/>
      <w:r>
        <w:t>baca</w:t>
      </w:r>
      <w:proofErr w:type="spellEnd"/>
      <w:r>
        <w:t xml:space="preserve">, </w:t>
      </w:r>
      <w:proofErr w:type="spellStart"/>
      <w:r>
        <w:t>motivasi</w:t>
      </w:r>
      <w:proofErr w:type="spellEnd"/>
      <w:r>
        <w:t xml:space="preserve"> </w:t>
      </w:r>
      <w:proofErr w:type="spellStart"/>
      <w:r>
        <w:t>belajar</w:t>
      </w:r>
      <w:proofErr w:type="spellEnd"/>
      <w:r>
        <w:t xml:space="preserve">, </w:t>
      </w:r>
      <w:proofErr w:type="spellStart"/>
      <w:r>
        <w:t>sekaligus</w:t>
      </w:r>
      <w:proofErr w:type="spellEnd"/>
      <w:r>
        <w:t xml:space="preserve"> </w:t>
      </w:r>
      <w:proofErr w:type="spellStart"/>
      <w:r>
        <w:t>kemandirian</w:t>
      </w:r>
      <w:proofErr w:type="spellEnd"/>
      <w:r>
        <w:t xml:space="preserve"> </w:t>
      </w:r>
      <w:proofErr w:type="spellStart"/>
      <w:r>
        <w:t>belajar</w:t>
      </w:r>
      <w:proofErr w:type="spellEnd"/>
      <w:r>
        <w:t xml:space="preserve"> </w:t>
      </w:r>
      <w:proofErr w:type="spellStart"/>
      <w:r>
        <w:t>khususnya</w:t>
      </w:r>
      <w:proofErr w:type="spellEnd"/>
      <w:r>
        <w:t xml:space="preserve"> </w:t>
      </w:r>
      <w:proofErr w:type="spellStart"/>
      <w:r>
        <w:t>dimasa</w:t>
      </w:r>
      <w:proofErr w:type="spellEnd"/>
      <w:r>
        <w:t xml:space="preserve"> </w:t>
      </w:r>
      <w:proofErr w:type="spellStart"/>
      <w:r w:rsidR="003E0854">
        <w:t>pandemi</w:t>
      </w:r>
      <w:proofErr w:type="spellEnd"/>
      <w:r w:rsidR="003E0854">
        <w:t>.</w:t>
      </w:r>
    </w:p>
    <w:p w14:paraId="466ABD83" w14:textId="77777777" w:rsidR="007D6ABF" w:rsidRDefault="007D6ABF">
      <w:pPr>
        <w:pStyle w:val="BodyText"/>
        <w:spacing w:line="276" w:lineRule="auto"/>
        <w:ind w:firstLine="0"/>
        <w:rPr>
          <w:b/>
          <w:lang w:val="id-ID"/>
        </w:rPr>
      </w:pPr>
    </w:p>
    <w:p w14:paraId="07F53345" w14:textId="77777777" w:rsidR="007D6ABF" w:rsidRDefault="00E40290">
      <w:pPr>
        <w:pStyle w:val="BodyText"/>
        <w:spacing w:line="276" w:lineRule="auto"/>
        <w:ind w:firstLine="0"/>
      </w:pPr>
      <w:r>
        <w:rPr>
          <w:b/>
          <w:lang w:val="id-ID"/>
        </w:rPr>
        <w:t>METODE</w:t>
      </w:r>
      <w:r>
        <w:rPr>
          <w:b/>
        </w:rPr>
        <w:t xml:space="preserve"> </w:t>
      </w:r>
    </w:p>
    <w:p w14:paraId="3F522A7E" w14:textId="77777777" w:rsidR="00830C37" w:rsidRDefault="00E40290" w:rsidP="00830C37">
      <w:pPr>
        <w:pStyle w:val="BodyText"/>
        <w:spacing w:line="276" w:lineRule="auto"/>
        <w:ind w:firstLine="426"/>
      </w:pPr>
      <w:r>
        <w:t xml:space="preserve">Jenis penelitian yang dilakukan adalah penelitian pengembangan </w:t>
      </w:r>
      <w:r>
        <w:rPr>
          <w:szCs w:val="24"/>
        </w:rPr>
        <w:t>atau R&amp;D (</w:t>
      </w:r>
      <w:r>
        <w:rPr>
          <w:i/>
          <w:iCs/>
          <w:szCs w:val="24"/>
        </w:rPr>
        <w:t>Research and Development)</w:t>
      </w:r>
      <w:r>
        <w:t xml:space="preserve">, untuk menghasilkan sebuah produk berupa </w:t>
      </w:r>
      <w:r>
        <w:rPr>
          <w:i/>
          <w:iCs/>
        </w:rPr>
        <w:t>e-pocketbook</w:t>
      </w:r>
      <w:r>
        <w:t xml:space="preserve"> berintegrasi Kahoot pada materi sistem peredaran darah manusia untuk kelas V SD. Produk berbentuk buku saku elektronik tersebut selanjutnya akan diuji kelayakannya berdasarkan kevalidan, kepraktisan, dan keefektifannya. Penelitian pengembangan ini menggunakan model pengembangan 4-D yang diadaptasi da</w:t>
      </w:r>
      <w:r w:rsidRPr="005879B0">
        <w:t>ri Thiagarajan dkk. (1974:6</w:t>
      </w:r>
      <w:r w:rsidR="00CA0785" w:rsidRPr="005879B0">
        <w:t>-</w:t>
      </w:r>
      <w:r w:rsidRPr="005879B0">
        <w:t xml:space="preserve">9) </w:t>
      </w:r>
      <w:proofErr w:type="spellStart"/>
      <w:r>
        <w:t>yaitu</w:t>
      </w:r>
      <w:proofErr w:type="spellEnd"/>
      <w:r>
        <w:t xml:space="preserve"> </w:t>
      </w:r>
      <w:r>
        <w:rPr>
          <w:i/>
          <w:iCs/>
        </w:rPr>
        <w:t>Define</w:t>
      </w:r>
      <w:r>
        <w:t xml:space="preserve"> (</w:t>
      </w:r>
      <w:proofErr w:type="spellStart"/>
      <w:r>
        <w:t>pendefinisian</w:t>
      </w:r>
      <w:proofErr w:type="spellEnd"/>
      <w:r>
        <w:t xml:space="preserve">), </w:t>
      </w:r>
      <w:r>
        <w:rPr>
          <w:i/>
          <w:iCs/>
        </w:rPr>
        <w:t>Design</w:t>
      </w:r>
      <w:r>
        <w:t xml:space="preserve"> (</w:t>
      </w:r>
      <w:proofErr w:type="spellStart"/>
      <w:r>
        <w:t>perencanaan</w:t>
      </w:r>
      <w:proofErr w:type="spellEnd"/>
      <w:r>
        <w:t>),</w:t>
      </w:r>
      <w:r>
        <w:rPr>
          <w:i/>
          <w:iCs/>
        </w:rPr>
        <w:t xml:space="preserve"> Develop</w:t>
      </w:r>
      <w:r>
        <w:t xml:space="preserve"> (</w:t>
      </w:r>
      <w:proofErr w:type="spellStart"/>
      <w:r>
        <w:t>pengembangan</w:t>
      </w:r>
      <w:proofErr w:type="spellEnd"/>
      <w:r>
        <w:t xml:space="preserve">), </w:t>
      </w:r>
      <w:proofErr w:type="spellStart"/>
      <w:r>
        <w:t>tanpa</w:t>
      </w:r>
      <w:proofErr w:type="spellEnd"/>
      <w:r>
        <w:t xml:space="preserve"> </w:t>
      </w:r>
      <w:r>
        <w:rPr>
          <w:i/>
          <w:iCs/>
        </w:rPr>
        <w:t xml:space="preserve">Disseminate </w:t>
      </w:r>
      <w:r>
        <w:t>(</w:t>
      </w:r>
      <w:proofErr w:type="spellStart"/>
      <w:r>
        <w:t>penyebaran</w:t>
      </w:r>
      <w:proofErr w:type="spellEnd"/>
      <w:r>
        <w:t xml:space="preserve">). </w:t>
      </w:r>
    </w:p>
    <w:p w14:paraId="2FBB4398" w14:textId="324C9739" w:rsidR="007D6ABF" w:rsidRDefault="00E40290" w:rsidP="00830C37">
      <w:pPr>
        <w:pStyle w:val="BodyText"/>
        <w:spacing w:line="276" w:lineRule="auto"/>
        <w:ind w:firstLine="426"/>
      </w:pPr>
      <w:r>
        <w:t xml:space="preserve">Tahap </w:t>
      </w:r>
      <w:proofErr w:type="spellStart"/>
      <w:r>
        <w:t>pertama</w:t>
      </w:r>
      <w:proofErr w:type="spellEnd"/>
      <w:r>
        <w:t xml:space="preserve"> </w:t>
      </w:r>
      <w:r>
        <w:rPr>
          <w:i/>
          <w:iCs/>
        </w:rPr>
        <w:t>define,</w:t>
      </w:r>
      <w:r>
        <w:t xml:space="preserve"> </w:t>
      </w:r>
      <w:proofErr w:type="spellStart"/>
      <w:r>
        <w:t>dilakukan</w:t>
      </w:r>
      <w:proofErr w:type="spellEnd"/>
      <w:r>
        <w:t xml:space="preserve"> </w:t>
      </w:r>
      <w:proofErr w:type="spellStart"/>
      <w:r>
        <w:t>untuk</w:t>
      </w:r>
      <w:proofErr w:type="spellEnd"/>
      <w:r>
        <w:t xml:space="preserve"> </w:t>
      </w:r>
      <w:proofErr w:type="spellStart"/>
      <w:r>
        <w:t>menetapkan</w:t>
      </w:r>
      <w:proofErr w:type="spellEnd"/>
      <w:r>
        <w:t xml:space="preserve"> dan </w:t>
      </w:r>
      <w:proofErr w:type="spellStart"/>
      <w:r>
        <w:t>menerjemahkan</w:t>
      </w:r>
      <w:proofErr w:type="spellEnd"/>
      <w:r>
        <w:t xml:space="preserve"> </w:t>
      </w:r>
      <w:proofErr w:type="spellStart"/>
      <w:r>
        <w:t>persyaratan</w:t>
      </w:r>
      <w:proofErr w:type="spellEnd"/>
      <w:r>
        <w:t xml:space="preserve"> </w:t>
      </w:r>
      <w:proofErr w:type="spellStart"/>
      <w:r>
        <w:t>untuk</w:t>
      </w:r>
      <w:proofErr w:type="spellEnd"/>
      <w:r>
        <w:t xml:space="preserve"> </w:t>
      </w:r>
      <w:proofErr w:type="spellStart"/>
      <w:r>
        <w:t>menyusun</w:t>
      </w:r>
      <w:proofErr w:type="spellEnd"/>
      <w:r>
        <w:t xml:space="preserve"> </w:t>
      </w:r>
      <w:r>
        <w:rPr>
          <w:i/>
          <w:iCs/>
        </w:rPr>
        <w:t xml:space="preserve">e-pocketbook </w:t>
      </w:r>
      <w:proofErr w:type="spellStart"/>
      <w:r>
        <w:t>berintegrasi</w:t>
      </w:r>
      <w:proofErr w:type="spellEnd"/>
      <w:r>
        <w:t xml:space="preserve"> Kahoot pada </w:t>
      </w:r>
      <w:proofErr w:type="spellStart"/>
      <w:r>
        <w:t>materi</w:t>
      </w:r>
      <w:proofErr w:type="spellEnd"/>
      <w:r>
        <w:t xml:space="preserve"> </w:t>
      </w:r>
      <w:proofErr w:type="spellStart"/>
      <w:r>
        <w:t>peredaran</w:t>
      </w:r>
      <w:proofErr w:type="spellEnd"/>
      <w:r>
        <w:t xml:space="preserve"> </w:t>
      </w:r>
      <w:proofErr w:type="spellStart"/>
      <w:r>
        <w:t>darah</w:t>
      </w:r>
      <w:proofErr w:type="spellEnd"/>
      <w:r>
        <w:t xml:space="preserve"> </w:t>
      </w:r>
      <w:proofErr w:type="spellStart"/>
      <w:r>
        <w:t>manusia</w:t>
      </w:r>
      <w:proofErr w:type="spellEnd"/>
      <w:r>
        <w:t xml:space="preserve"> yang </w:t>
      </w:r>
      <w:proofErr w:type="spellStart"/>
      <w:r>
        <w:t>sesuai</w:t>
      </w:r>
      <w:proofErr w:type="spellEnd"/>
      <w:r>
        <w:t xml:space="preserve"> </w:t>
      </w:r>
      <w:proofErr w:type="spellStart"/>
      <w:r>
        <w:t>dengan</w:t>
      </w:r>
      <w:proofErr w:type="spellEnd"/>
      <w:r>
        <w:t xml:space="preserve"> </w:t>
      </w:r>
      <w:proofErr w:type="spellStart"/>
      <w:r>
        <w:t>kebutuhan</w:t>
      </w:r>
      <w:proofErr w:type="spellEnd"/>
      <w:r>
        <w:t xml:space="preserve"> </w:t>
      </w:r>
      <w:proofErr w:type="spellStart"/>
      <w:r>
        <w:t>penggunanya</w:t>
      </w:r>
      <w:proofErr w:type="spellEnd"/>
      <w:r>
        <w:t xml:space="preserve"> </w:t>
      </w:r>
      <w:proofErr w:type="spellStart"/>
      <w:r>
        <w:t>yaitu</w:t>
      </w:r>
      <w:proofErr w:type="spellEnd"/>
      <w:r>
        <w:t xml:space="preserve"> </w:t>
      </w:r>
      <w:proofErr w:type="spellStart"/>
      <w:r>
        <w:t>peserta</w:t>
      </w:r>
      <w:proofErr w:type="spellEnd"/>
      <w:r>
        <w:t xml:space="preserve"> </w:t>
      </w:r>
      <w:proofErr w:type="spellStart"/>
      <w:r>
        <w:t>didik</w:t>
      </w:r>
      <w:proofErr w:type="spellEnd"/>
      <w:r>
        <w:t xml:space="preserve">. Tahap </w:t>
      </w:r>
      <w:r>
        <w:rPr>
          <w:i/>
          <w:iCs/>
        </w:rPr>
        <w:t>define</w:t>
      </w:r>
      <w:r>
        <w:t xml:space="preserve"> </w:t>
      </w:r>
      <w:proofErr w:type="spellStart"/>
      <w:r>
        <w:t>terbagi</w:t>
      </w:r>
      <w:proofErr w:type="spellEnd"/>
      <w:r>
        <w:t xml:space="preserve"> </w:t>
      </w:r>
      <w:proofErr w:type="spellStart"/>
      <w:r>
        <w:t>menjadi</w:t>
      </w:r>
      <w:proofErr w:type="spellEnd"/>
      <w:r>
        <w:t xml:space="preserve"> 4 </w:t>
      </w:r>
      <w:proofErr w:type="spellStart"/>
      <w:r w:rsidR="003E0854">
        <w:t>tahapan</w:t>
      </w:r>
      <w:proofErr w:type="spellEnd"/>
      <w:r>
        <w:t xml:space="preserve"> </w:t>
      </w:r>
      <w:proofErr w:type="spellStart"/>
      <w:r>
        <w:t>analisis</w:t>
      </w:r>
      <w:proofErr w:type="spellEnd"/>
      <w:r>
        <w:t xml:space="preserve"> </w:t>
      </w:r>
      <w:proofErr w:type="spellStart"/>
      <w:r>
        <w:t>untuk</w:t>
      </w:r>
      <w:proofErr w:type="spellEnd"/>
      <w:r>
        <w:t xml:space="preserve"> </w:t>
      </w:r>
      <w:proofErr w:type="spellStart"/>
      <w:r>
        <w:t>mendapatkan</w:t>
      </w:r>
      <w:proofErr w:type="spellEnd"/>
      <w:r>
        <w:t xml:space="preserve"> </w:t>
      </w:r>
      <w:proofErr w:type="spellStart"/>
      <w:r>
        <w:t>hasil</w:t>
      </w:r>
      <w:proofErr w:type="spellEnd"/>
      <w:r>
        <w:t xml:space="preserve"> </w:t>
      </w:r>
      <w:proofErr w:type="spellStart"/>
      <w:r>
        <w:t>akhir</w:t>
      </w:r>
      <w:proofErr w:type="spellEnd"/>
      <w:r>
        <w:t xml:space="preserve"> </w:t>
      </w:r>
      <w:proofErr w:type="spellStart"/>
      <w:r>
        <w:t>berupa</w:t>
      </w:r>
      <w:proofErr w:type="spellEnd"/>
      <w:r>
        <w:t xml:space="preserve"> </w:t>
      </w:r>
      <w:proofErr w:type="spellStart"/>
      <w:r>
        <w:t>rumusan</w:t>
      </w:r>
      <w:proofErr w:type="spellEnd"/>
      <w:r>
        <w:t xml:space="preserve"> </w:t>
      </w:r>
      <w:proofErr w:type="spellStart"/>
      <w:r>
        <w:t>tujuan</w:t>
      </w:r>
      <w:proofErr w:type="spellEnd"/>
      <w:r>
        <w:t xml:space="preserve"> pembelajaran. 4 </w:t>
      </w:r>
      <w:proofErr w:type="spellStart"/>
      <w:r>
        <w:t>tahapan</w:t>
      </w:r>
      <w:proofErr w:type="spellEnd"/>
      <w:r>
        <w:t xml:space="preserve"> </w:t>
      </w:r>
      <w:r>
        <w:rPr>
          <w:i/>
          <w:iCs/>
        </w:rPr>
        <w:t xml:space="preserve">define </w:t>
      </w:r>
      <w:proofErr w:type="spellStart"/>
      <w:r>
        <w:t>meliputi</w:t>
      </w:r>
      <w:proofErr w:type="spellEnd"/>
      <w:r>
        <w:t xml:space="preserve">: (1) analisis kurikulum, mengacu pada kurikulum 2013 untuk mendeskripsikan KI, KD, dan indikator. KD yang dipilih yaitu KD IPA 3.4 dan 4.4 kelas V SD tentang materi peredaran darah manusia; (2) analisis peserta didik, bertujuan untuk mengetahui kemampuan dasar dan kebutuhan anak sekolah pada rentang usia 11-12 tahun; (3) analisis konsep, dilakukan untuk menetapkan keluasan dan kedalaman materi yang akan dibahas sesuai tuntutan KD 3.4 dan 4.4. KD IPA tersebut membahas tentang fungsi darah, komposisi darah, organ peredaran darah, jenis peredaran darah, gangguan dan cara memelihara kesehatan peredaran darah; (4) analisis tugas, untuk menjabarkan kegiatan peserta didik selama pembelajaran mengacu pada indikator yang telah dikembangkan. Hasil analisis keempat hal tersebut kemudian menjadi dasar dalam merumuskan tujuan pembelajaran yang akan menjadi acuan pengembangan media nantinya. </w:t>
      </w:r>
    </w:p>
    <w:p w14:paraId="3E1CE9E6" w14:textId="62937DA0" w:rsidR="007D6ABF" w:rsidRDefault="00E40290">
      <w:pPr>
        <w:pStyle w:val="BodyText"/>
        <w:spacing w:line="276" w:lineRule="auto"/>
        <w:ind w:firstLine="426"/>
      </w:pPr>
      <w:r>
        <w:t xml:space="preserve">Tahap kedua </w:t>
      </w:r>
      <w:r>
        <w:rPr>
          <w:i/>
          <w:iCs/>
        </w:rPr>
        <w:t xml:space="preserve">design, </w:t>
      </w:r>
      <w:r>
        <w:t xml:space="preserve">bertujuan untuk menyusun dan menetapkan rancangan </w:t>
      </w:r>
      <w:r>
        <w:rPr>
          <w:i/>
          <w:iCs/>
        </w:rPr>
        <w:t>e-pocketbook</w:t>
      </w:r>
      <w:r>
        <w:t xml:space="preserve"> berintegrasi Kahoot materi peredaran darah yang akan dikembangkan. Proses perancangan ini mencakup beberapa hal, diantaranya yaitu (1) penyusunan tes, tahap ini disesuaikan dengan hasil analisa dan rumusan tujuan yang telah dikembangkan sebelumya. Pada tahap penyusunan tes ini dilakukan dengan bantuan platform edukasi kahoot untuk mengemas latihan soal dalam bentuk kuis interaktif. Hal selanjutnya yang perlu dilakukan yaitu (2) pemilihan media, bertujuan untuk menetapkan jenis media dan alat bantu dalam mengembangkan konten yang selaras. Media </w:t>
      </w:r>
      <w:r>
        <w:rPr>
          <w:i/>
          <w:iCs/>
        </w:rPr>
        <w:t xml:space="preserve">e-pocketbook </w:t>
      </w:r>
      <w:r>
        <w:t xml:space="preserve">berintegrasi kahoot dikembangkan dengan memanfaatkan aplikasi </w:t>
      </w:r>
      <w:r>
        <w:rPr>
          <w:i/>
          <w:iCs/>
        </w:rPr>
        <w:t>Kahoot, Corel Draw, Microsoft Word</w:t>
      </w:r>
      <w:r>
        <w:t xml:space="preserve">, dan </w:t>
      </w:r>
      <w:r>
        <w:rPr>
          <w:i/>
          <w:iCs/>
        </w:rPr>
        <w:t>Flip PDF Professional</w:t>
      </w:r>
      <w:r>
        <w:t xml:space="preserve">. Selanjutnya adalah (3) pemilihan format, bertujuan untuk menentukan spesifikask format produk yang dikembangkan. Format produk yang dipilih yaitu .exe dan .html, agar dapat digunakan pada laptop maupun </w:t>
      </w:r>
      <w:r>
        <w:rPr>
          <w:i/>
          <w:iCs/>
        </w:rPr>
        <w:t>smartphone</w:t>
      </w:r>
      <w:r>
        <w:t xml:space="preserve"> dengan mudah. Setelah </w:t>
      </w:r>
      <w:proofErr w:type="spellStart"/>
      <w:r>
        <w:t>penentuan</w:t>
      </w:r>
      <w:proofErr w:type="spellEnd"/>
      <w:r>
        <w:t xml:space="preserve"> </w:t>
      </w:r>
      <w:proofErr w:type="spellStart"/>
      <w:r>
        <w:t>ketiga</w:t>
      </w:r>
      <w:proofErr w:type="spellEnd"/>
      <w:r>
        <w:t xml:space="preserve"> </w:t>
      </w:r>
      <w:proofErr w:type="spellStart"/>
      <w:r>
        <w:t>hal</w:t>
      </w:r>
      <w:proofErr w:type="spellEnd"/>
      <w:r>
        <w:t xml:space="preserve"> </w:t>
      </w:r>
      <w:proofErr w:type="spellStart"/>
      <w:r>
        <w:t>tersebut</w:t>
      </w:r>
      <w:proofErr w:type="spellEnd"/>
      <w:r>
        <w:t xml:space="preserve">, </w:t>
      </w:r>
      <w:proofErr w:type="spellStart"/>
      <w:r>
        <w:t>kemudian</w:t>
      </w:r>
      <w:proofErr w:type="spellEnd"/>
      <w:r>
        <w:t xml:space="preserve"> </w:t>
      </w:r>
      <w:proofErr w:type="spellStart"/>
      <w:r>
        <w:t>dilakukan</w:t>
      </w:r>
      <w:proofErr w:type="spellEnd"/>
      <w:r>
        <w:t xml:space="preserve"> (4) </w:t>
      </w:r>
      <w:proofErr w:type="spellStart"/>
      <w:r>
        <w:t>penyusunan</w:t>
      </w:r>
      <w:proofErr w:type="spellEnd"/>
      <w:r>
        <w:t xml:space="preserve"> </w:t>
      </w:r>
      <w:r>
        <w:rPr>
          <w:i/>
          <w:iCs/>
        </w:rPr>
        <w:t>e-pocketbook</w:t>
      </w:r>
      <w:r>
        <w:t xml:space="preserve"> </w:t>
      </w:r>
      <w:proofErr w:type="spellStart"/>
      <w:r>
        <w:t>berintegrasi</w:t>
      </w:r>
      <w:proofErr w:type="spellEnd"/>
      <w:r>
        <w:t xml:space="preserve"> </w:t>
      </w:r>
      <w:proofErr w:type="spellStart"/>
      <w:r>
        <w:t>kahoot</w:t>
      </w:r>
      <w:proofErr w:type="spellEnd"/>
      <w:r>
        <w:t xml:space="preserve"> </w:t>
      </w:r>
      <w:proofErr w:type="spellStart"/>
      <w:r>
        <w:t>terkait</w:t>
      </w:r>
      <w:proofErr w:type="spellEnd"/>
      <w:r>
        <w:t xml:space="preserve"> </w:t>
      </w:r>
      <w:proofErr w:type="spellStart"/>
      <w:r>
        <w:t>dengan</w:t>
      </w:r>
      <w:proofErr w:type="spellEnd"/>
      <w:r>
        <w:t xml:space="preserve"> </w:t>
      </w:r>
      <w:proofErr w:type="spellStart"/>
      <w:r>
        <w:t>desain</w:t>
      </w:r>
      <w:proofErr w:type="spellEnd"/>
      <w:r>
        <w:t xml:space="preserve"> cover, </w:t>
      </w:r>
      <w:r>
        <w:rPr>
          <w:i/>
          <w:iCs/>
        </w:rPr>
        <w:t>layout</w:t>
      </w:r>
      <w:r>
        <w:t xml:space="preserve">, </w:t>
      </w:r>
      <w:proofErr w:type="spellStart"/>
      <w:r>
        <w:t>sitematika</w:t>
      </w:r>
      <w:proofErr w:type="spellEnd"/>
      <w:r>
        <w:t xml:space="preserve">, </w:t>
      </w:r>
      <w:proofErr w:type="spellStart"/>
      <w:r>
        <w:t>pilihan</w:t>
      </w:r>
      <w:proofErr w:type="spellEnd"/>
      <w:r>
        <w:t xml:space="preserve"> font</w:t>
      </w:r>
      <w:r w:rsidR="003E0854">
        <w:t xml:space="preserve">, </w:t>
      </w:r>
      <w:proofErr w:type="spellStart"/>
      <w:r>
        <w:t>ukuran</w:t>
      </w:r>
      <w:proofErr w:type="spellEnd"/>
      <w:r>
        <w:t xml:space="preserve"> </w:t>
      </w:r>
      <w:proofErr w:type="spellStart"/>
      <w:r>
        <w:t>kertas</w:t>
      </w:r>
      <w:proofErr w:type="spellEnd"/>
      <w:r>
        <w:t xml:space="preserve">, </w:t>
      </w:r>
      <w:proofErr w:type="spellStart"/>
      <w:r>
        <w:t>konten</w:t>
      </w:r>
      <w:proofErr w:type="spellEnd"/>
      <w:r>
        <w:t xml:space="preserve"> multimedia, </w:t>
      </w:r>
      <w:proofErr w:type="spellStart"/>
      <w:r>
        <w:t>hingga</w:t>
      </w:r>
      <w:proofErr w:type="spellEnd"/>
      <w:r>
        <w:t xml:space="preserve"> pada </w:t>
      </w:r>
      <w:proofErr w:type="spellStart"/>
      <w:r>
        <w:t>konsep</w:t>
      </w:r>
      <w:proofErr w:type="spellEnd"/>
      <w:r>
        <w:t xml:space="preserve"> dan </w:t>
      </w:r>
      <w:proofErr w:type="spellStart"/>
      <w:r>
        <w:t>desain</w:t>
      </w:r>
      <w:proofErr w:type="spellEnd"/>
      <w:r>
        <w:t xml:space="preserve"> </w:t>
      </w:r>
      <w:proofErr w:type="spellStart"/>
      <w:r>
        <w:t>fitur-fitur</w:t>
      </w:r>
      <w:proofErr w:type="spellEnd"/>
      <w:r>
        <w:t xml:space="preserve"> </w:t>
      </w:r>
      <w:proofErr w:type="spellStart"/>
      <w:r>
        <w:t>sebagai</w:t>
      </w:r>
      <w:proofErr w:type="spellEnd"/>
      <w:r>
        <w:t xml:space="preserve"> </w:t>
      </w:r>
      <w:proofErr w:type="spellStart"/>
      <w:r>
        <w:t>daya</w:t>
      </w:r>
      <w:proofErr w:type="spellEnd"/>
      <w:r>
        <w:t xml:space="preserve"> </w:t>
      </w:r>
      <w:proofErr w:type="spellStart"/>
      <w:r>
        <w:t>tarik</w:t>
      </w:r>
      <w:proofErr w:type="spellEnd"/>
      <w:r>
        <w:t xml:space="preserve"> dan </w:t>
      </w:r>
      <w:proofErr w:type="spellStart"/>
      <w:r>
        <w:t>pendukung</w:t>
      </w:r>
      <w:proofErr w:type="spellEnd"/>
      <w:r>
        <w:t xml:space="preserve"> </w:t>
      </w:r>
      <w:proofErr w:type="spellStart"/>
      <w:r>
        <w:t>pencapaian</w:t>
      </w:r>
      <w:proofErr w:type="spellEnd"/>
      <w:r>
        <w:t xml:space="preserve"> </w:t>
      </w:r>
      <w:proofErr w:type="spellStart"/>
      <w:r>
        <w:t>tuntutan</w:t>
      </w:r>
      <w:proofErr w:type="spellEnd"/>
      <w:r>
        <w:t xml:space="preserve"> </w:t>
      </w:r>
      <w:proofErr w:type="spellStart"/>
      <w:r>
        <w:t>kurikulum</w:t>
      </w:r>
      <w:proofErr w:type="spellEnd"/>
      <w:r>
        <w:t>.</w:t>
      </w:r>
    </w:p>
    <w:p w14:paraId="7645E190" w14:textId="076EE9F0" w:rsidR="007D6ABF" w:rsidRDefault="00E40290">
      <w:pPr>
        <w:pStyle w:val="BodyText"/>
        <w:spacing w:line="276" w:lineRule="auto"/>
        <w:ind w:firstLine="426"/>
      </w:pPr>
      <w:r>
        <w:t xml:space="preserve">Tahapan ketiga </w:t>
      </w:r>
      <w:r>
        <w:rPr>
          <w:i/>
          <w:iCs/>
        </w:rPr>
        <w:t xml:space="preserve">develop, </w:t>
      </w:r>
      <w:r>
        <w:t xml:space="preserve">bertujuan untuk merealisasikan hasil perancangan produk yang sebelumnya telah dilakukan. Tahap </w:t>
      </w:r>
      <w:proofErr w:type="spellStart"/>
      <w:r>
        <w:t>ini</w:t>
      </w:r>
      <w:proofErr w:type="spellEnd"/>
      <w:r>
        <w:t xml:space="preserve"> </w:t>
      </w:r>
      <w:proofErr w:type="spellStart"/>
      <w:r>
        <w:t>difokuskan</w:t>
      </w:r>
      <w:proofErr w:type="spellEnd"/>
      <w:r>
        <w:t xml:space="preserve"> pada </w:t>
      </w:r>
      <w:proofErr w:type="spellStart"/>
      <w:r>
        <w:t>penyempurnaan</w:t>
      </w:r>
      <w:proofErr w:type="spellEnd"/>
      <w:r w:rsidR="003E0854">
        <w:t xml:space="preserve"> dan </w:t>
      </w:r>
      <w:proofErr w:type="spellStart"/>
      <w:r w:rsidR="003E0854">
        <w:t>perbaikan</w:t>
      </w:r>
      <w:proofErr w:type="spellEnd"/>
      <w:r>
        <w:t xml:space="preserve"> </w:t>
      </w:r>
      <w:proofErr w:type="spellStart"/>
      <w:r>
        <w:t>produk</w:t>
      </w:r>
      <w:proofErr w:type="spellEnd"/>
      <w:r>
        <w:t xml:space="preserve"> </w:t>
      </w:r>
      <w:proofErr w:type="spellStart"/>
      <w:r>
        <w:t>dalam</w:t>
      </w:r>
      <w:proofErr w:type="spellEnd"/>
      <w:r>
        <w:t xml:space="preserve"> </w:t>
      </w:r>
      <w:proofErr w:type="spellStart"/>
      <w:r>
        <w:t>rangka</w:t>
      </w:r>
      <w:proofErr w:type="spellEnd"/>
      <w:r>
        <w:t xml:space="preserve"> </w:t>
      </w:r>
      <w:proofErr w:type="spellStart"/>
      <w:r>
        <w:t>menghasilkan</w:t>
      </w:r>
      <w:proofErr w:type="spellEnd"/>
      <w:r>
        <w:t xml:space="preserve"> media </w:t>
      </w:r>
      <w:r>
        <w:rPr>
          <w:i/>
          <w:iCs/>
        </w:rPr>
        <w:t xml:space="preserve">e-pocketbook </w:t>
      </w:r>
      <w:proofErr w:type="spellStart"/>
      <w:r>
        <w:t>berintegrasi</w:t>
      </w:r>
      <w:proofErr w:type="spellEnd"/>
      <w:r>
        <w:t xml:space="preserve"> </w:t>
      </w:r>
      <w:proofErr w:type="spellStart"/>
      <w:r>
        <w:t>kahoot</w:t>
      </w:r>
      <w:proofErr w:type="spellEnd"/>
      <w:r>
        <w:t xml:space="preserve"> yang </w:t>
      </w:r>
      <w:proofErr w:type="spellStart"/>
      <w:r>
        <w:t>layak</w:t>
      </w:r>
      <w:proofErr w:type="spellEnd"/>
      <w:r>
        <w:t xml:space="preserve"> </w:t>
      </w:r>
      <w:proofErr w:type="spellStart"/>
      <w:r>
        <w:t>melalui</w:t>
      </w:r>
      <w:proofErr w:type="spellEnd"/>
      <w:r>
        <w:t xml:space="preserve"> proses </w:t>
      </w:r>
      <w:proofErr w:type="spellStart"/>
      <w:r>
        <w:t>telaah</w:t>
      </w:r>
      <w:proofErr w:type="spellEnd"/>
      <w:r w:rsidR="003E0854">
        <w:t xml:space="preserve"> oleh </w:t>
      </w:r>
      <w:proofErr w:type="spellStart"/>
      <w:r w:rsidR="003E0854">
        <w:t>penguji</w:t>
      </w:r>
      <w:proofErr w:type="spellEnd"/>
      <w:r w:rsidR="003E0854">
        <w:t xml:space="preserve"> - </w:t>
      </w:r>
      <w:proofErr w:type="spellStart"/>
      <w:r>
        <w:t>validasi</w:t>
      </w:r>
      <w:proofErr w:type="spellEnd"/>
      <w:r>
        <w:t xml:space="preserve"> </w:t>
      </w:r>
      <w:proofErr w:type="spellStart"/>
      <w:r>
        <w:t>ahli</w:t>
      </w:r>
      <w:proofErr w:type="spellEnd"/>
      <w:r>
        <w:t xml:space="preserve"> </w:t>
      </w:r>
      <w:proofErr w:type="spellStart"/>
      <w:r>
        <w:t>materi</w:t>
      </w:r>
      <w:proofErr w:type="spellEnd"/>
      <w:r>
        <w:t xml:space="preserve"> dan media</w:t>
      </w:r>
      <w:r w:rsidR="003E0854">
        <w:t xml:space="preserve"> </w:t>
      </w:r>
      <w:proofErr w:type="spellStart"/>
      <w:r>
        <w:t>sampai</w:t>
      </w:r>
      <w:proofErr w:type="spellEnd"/>
      <w:r>
        <w:t xml:space="preserve"> </w:t>
      </w:r>
      <w:proofErr w:type="spellStart"/>
      <w:r>
        <w:t>dihasilkan</w:t>
      </w:r>
      <w:proofErr w:type="spellEnd"/>
      <w:r>
        <w:t xml:space="preserve"> draft </w:t>
      </w:r>
      <w:r w:rsidR="003E0854">
        <w:t xml:space="preserve">yang </w:t>
      </w:r>
      <w:proofErr w:type="spellStart"/>
      <w:r w:rsidR="003E0854">
        <w:t>sesuai</w:t>
      </w:r>
      <w:proofErr w:type="spellEnd"/>
      <w:r w:rsidR="003E0854">
        <w:t xml:space="preserve"> </w:t>
      </w:r>
      <w:proofErr w:type="spellStart"/>
      <w:r>
        <w:t>untuk</w:t>
      </w:r>
      <w:proofErr w:type="spellEnd"/>
      <w:r>
        <w:t xml:space="preserve"> </w:t>
      </w:r>
      <w:proofErr w:type="spellStart"/>
      <w:r>
        <w:t>digunakan</w:t>
      </w:r>
      <w:proofErr w:type="spellEnd"/>
      <w:r>
        <w:t xml:space="preserve"> pada uji </w:t>
      </w:r>
      <w:proofErr w:type="spellStart"/>
      <w:r>
        <w:t>coba</w:t>
      </w:r>
      <w:proofErr w:type="spellEnd"/>
      <w:r>
        <w:t xml:space="preserve"> </w:t>
      </w:r>
      <w:proofErr w:type="spellStart"/>
      <w:r>
        <w:t>terbatas</w:t>
      </w:r>
      <w:proofErr w:type="spellEnd"/>
      <w:r>
        <w:t xml:space="preserve"> </w:t>
      </w:r>
      <w:proofErr w:type="spellStart"/>
      <w:r>
        <w:t>kepada</w:t>
      </w:r>
      <w:proofErr w:type="spellEnd"/>
      <w:r>
        <w:t xml:space="preserve"> </w:t>
      </w:r>
      <w:proofErr w:type="spellStart"/>
      <w:r>
        <w:t>subjek</w:t>
      </w:r>
      <w:proofErr w:type="spellEnd"/>
      <w:r>
        <w:t xml:space="preserve"> penelitian.</w:t>
      </w:r>
    </w:p>
    <w:p w14:paraId="71EB3650" w14:textId="77777777" w:rsidR="007D6ABF" w:rsidRDefault="00E40290">
      <w:pPr>
        <w:spacing w:line="276" w:lineRule="auto"/>
        <w:ind w:firstLine="426"/>
        <w:contextualSpacing/>
        <w:jc w:val="both"/>
      </w:pPr>
      <w:r>
        <w:t>Subjek uji coba terbatas pada penelitian ini adalah 20 peserta didik kelas V SD Negeri 7 Babat tahun ajaran 2020/2021 dengan kemampuan heterogen yang dipilih secara acak (</w:t>
      </w:r>
      <w:r>
        <w:rPr>
          <w:i/>
          <w:iCs/>
        </w:rPr>
        <w:t>Simple Random Sampling</w:t>
      </w:r>
      <w:r>
        <w:t>).</w:t>
      </w:r>
      <w:r>
        <w:rPr>
          <w:sz w:val="24"/>
          <w:szCs w:val="24"/>
        </w:rPr>
        <w:t xml:space="preserve"> </w:t>
      </w:r>
      <w:r>
        <w:t xml:space="preserve">Uji coba terbatas ini dilakukan menggunakan </w:t>
      </w:r>
      <w:r>
        <w:rPr>
          <w:i/>
          <w:iCs/>
        </w:rPr>
        <w:t xml:space="preserve">One-grup Pretest-Posttest Design </w:t>
      </w:r>
      <w:r>
        <w:t>sehingga data yang diperoleh menjadi lebih akurat.</w:t>
      </w:r>
    </w:p>
    <w:p w14:paraId="678F9591" w14:textId="7A316C29" w:rsidR="007D6ABF" w:rsidRDefault="00E40290">
      <w:pPr>
        <w:spacing w:line="276" w:lineRule="auto"/>
        <w:ind w:firstLine="426"/>
        <w:contextualSpacing/>
        <w:jc w:val="both"/>
      </w:pPr>
      <w:r>
        <w:t xml:space="preserve">Data penelitian ini mencakup data kualitatif dan kuantitatif meliputi (1) data hasil validasi oleh validator ahli media dan ahli materi terhadap media </w:t>
      </w:r>
      <w:r>
        <w:rPr>
          <w:i/>
          <w:iCs/>
        </w:rPr>
        <w:t xml:space="preserve">e-pocketbook </w:t>
      </w:r>
      <w:r>
        <w:t xml:space="preserve">berintegrasi kahoot berupa skor saran perbaikan, (2) data hasil respon setelah penggunaan media </w:t>
      </w:r>
      <w:r>
        <w:rPr>
          <w:i/>
          <w:iCs/>
        </w:rPr>
        <w:t xml:space="preserve">e-pocketbook </w:t>
      </w:r>
      <w:r>
        <w:t xml:space="preserve">berintegrasi kahoot oleh guru dan peserta didik berupa skor dan tanggapan, serta (3) data hasil belajar dari pengerjaan </w:t>
      </w:r>
      <w:r>
        <w:rPr>
          <w:i/>
          <w:iCs/>
        </w:rPr>
        <w:t xml:space="preserve">pretest </w:t>
      </w:r>
      <w:r>
        <w:t xml:space="preserve">maupun </w:t>
      </w:r>
      <w:r>
        <w:rPr>
          <w:i/>
          <w:iCs/>
        </w:rPr>
        <w:t>posttest.</w:t>
      </w:r>
      <w:r>
        <w:t xml:space="preserve"> Data </w:t>
      </w:r>
      <w:proofErr w:type="spellStart"/>
      <w:r>
        <w:t>validasi</w:t>
      </w:r>
      <w:proofErr w:type="spellEnd"/>
      <w:r>
        <w:t xml:space="preserve"> </w:t>
      </w:r>
      <w:proofErr w:type="spellStart"/>
      <w:r>
        <w:t>dipergunakan</w:t>
      </w:r>
      <w:proofErr w:type="spellEnd"/>
      <w:r>
        <w:t xml:space="preserve"> </w:t>
      </w:r>
      <w:proofErr w:type="spellStart"/>
      <w:r>
        <w:t>untuk</w:t>
      </w:r>
      <w:proofErr w:type="spellEnd"/>
      <w:r>
        <w:t xml:space="preserve"> </w:t>
      </w:r>
      <w:proofErr w:type="spellStart"/>
      <w:r>
        <w:t>mengukur</w:t>
      </w:r>
      <w:proofErr w:type="spellEnd"/>
      <w:r>
        <w:t xml:space="preserve"> </w:t>
      </w:r>
      <w:proofErr w:type="spellStart"/>
      <w:r>
        <w:t>nilai</w:t>
      </w:r>
      <w:proofErr w:type="spellEnd"/>
      <w:r>
        <w:t xml:space="preserve"> </w:t>
      </w:r>
      <w:proofErr w:type="spellStart"/>
      <w:r>
        <w:t>kevalidan</w:t>
      </w:r>
      <w:proofErr w:type="spellEnd"/>
      <w:r>
        <w:t xml:space="preserve">, data </w:t>
      </w:r>
      <w:proofErr w:type="spellStart"/>
      <w:r>
        <w:t>respon</w:t>
      </w:r>
      <w:proofErr w:type="spellEnd"/>
      <w:r>
        <w:t xml:space="preserve"> </w:t>
      </w:r>
      <w:proofErr w:type="spellStart"/>
      <w:r>
        <w:t>untuk</w:t>
      </w:r>
      <w:proofErr w:type="spellEnd"/>
      <w:r>
        <w:t xml:space="preserve"> </w:t>
      </w:r>
      <w:proofErr w:type="spellStart"/>
      <w:r>
        <w:t>mengetahui</w:t>
      </w:r>
      <w:proofErr w:type="spellEnd"/>
      <w:r>
        <w:t xml:space="preserve"> </w:t>
      </w:r>
      <w:proofErr w:type="spellStart"/>
      <w:r>
        <w:t>nilai</w:t>
      </w:r>
      <w:proofErr w:type="spellEnd"/>
      <w:r>
        <w:t xml:space="preserve"> </w:t>
      </w:r>
      <w:proofErr w:type="spellStart"/>
      <w:r>
        <w:t>kepraktisan</w:t>
      </w:r>
      <w:proofErr w:type="spellEnd"/>
      <w:r>
        <w:t xml:space="preserve">, dan data </w:t>
      </w:r>
      <w:proofErr w:type="spellStart"/>
      <w:r w:rsidR="001141C6">
        <w:t>hasil</w:t>
      </w:r>
      <w:proofErr w:type="spellEnd"/>
      <w:r w:rsidR="001141C6">
        <w:t xml:space="preserve"> </w:t>
      </w:r>
      <w:proofErr w:type="spellStart"/>
      <w:r w:rsidR="001141C6">
        <w:t>belajar</w:t>
      </w:r>
      <w:proofErr w:type="spellEnd"/>
      <w:r>
        <w:t xml:space="preserve"> </w:t>
      </w:r>
      <w:proofErr w:type="spellStart"/>
      <w:r>
        <w:t>dipakai</w:t>
      </w:r>
      <w:proofErr w:type="spellEnd"/>
      <w:r>
        <w:t xml:space="preserve"> </w:t>
      </w:r>
      <w:proofErr w:type="spellStart"/>
      <w:r>
        <w:t>untuk</w:t>
      </w:r>
      <w:proofErr w:type="spellEnd"/>
      <w:r>
        <w:t xml:space="preserve"> </w:t>
      </w:r>
      <w:proofErr w:type="spellStart"/>
      <w:r>
        <w:t>memperoleh</w:t>
      </w:r>
      <w:proofErr w:type="spellEnd"/>
      <w:r>
        <w:t xml:space="preserve"> </w:t>
      </w:r>
      <w:proofErr w:type="spellStart"/>
      <w:r>
        <w:t>nilai</w:t>
      </w:r>
      <w:proofErr w:type="spellEnd"/>
      <w:r>
        <w:t xml:space="preserve"> </w:t>
      </w:r>
      <w:proofErr w:type="spellStart"/>
      <w:r>
        <w:t>keefektifan</w:t>
      </w:r>
      <w:proofErr w:type="spellEnd"/>
      <w:r>
        <w:t xml:space="preserve"> media</w:t>
      </w:r>
      <w:r w:rsidR="001141C6">
        <w:t>.</w:t>
      </w:r>
    </w:p>
    <w:p w14:paraId="0A69DB48" w14:textId="61525B5E" w:rsidR="007D6ABF" w:rsidRDefault="00E40290">
      <w:pPr>
        <w:spacing w:line="276" w:lineRule="auto"/>
        <w:ind w:firstLine="426"/>
        <w:contextualSpacing/>
        <w:jc w:val="both"/>
      </w:pPr>
      <w:r>
        <w:t xml:space="preserve">Instrumen yang digunakan untuk pengumpulan data terdiri atas lembar validasi untuk ahli materi dan media menggunakan skala </w:t>
      </w:r>
      <w:r>
        <w:rPr>
          <w:i/>
          <w:iCs/>
        </w:rPr>
        <w:t>likert</w:t>
      </w:r>
      <w:r>
        <w:t xml:space="preserve"> rentang 1-4 yang berisikan penilaian pada aspek isi, kebahasaan, dan penyajian menurut standart kelayakan </w:t>
      </w:r>
      <w:r>
        <w:rPr>
          <w:i/>
          <w:iCs/>
        </w:rPr>
        <w:t>e-pocketbook</w:t>
      </w:r>
      <w:r w:rsidRPr="00CA0785">
        <w:t xml:space="preserve"> oleh Badan Standar Nasional Pendidikan (BSNP) </w:t>
      </w:r>
      <w:r>
        <w:t xml:space="preserve">dan mendapat modifikasi dari peneliti sesuai dengan kepentingan penelitian. Kedua, lembar angket respon guru dan peserta didik yang menggunakan pilihan jawaban skala </w:t>
      </w:r>
      <w:r>
        <w:rPr>
          <w:i/>
          <w:iCs/>
        </w:rPr>
        <w:t xml:space="preserve">likert </w:t>
      </w:r>
      <w:r>
        <w:t xml:space="preserve">rentang 1-4 (1 = kurang baik, 2 = cukup baik, 3 = baik, 4 = sangat baik) untuk menilai aspek </w:t>
      </w:r>
      <w:proofErr w:type="spellStart"/>
      <w:r>
        <w:t>isi</w:t>
      </w:r>
      <w:proofErr w:type="spellEnd"/>
      <w:r>
        <w:t xml:space="preserve">, </w:t>
      </w:r>
      <w:proofErr w:type="spellStart"/>
      <w:r>
        <w:t>bahasa</w:t>
      </w:r>
      <w:proofErr w:type="spellEnd"/>
      <w:r>
        <w:t xml:space="preserve">, dan </w:t>
      </w:r>
      <w:proofErr w:type="spellStart"/>
      <w:r>
        <w:t>tampilan</w:t>
      </w:r>
      <w:proofErr w:type="spellEnd"/>
      <w:r>
        <w:t xml:space="preserve"> </w:t>
      </w:r>
      <w:proofErr w:type="spellStart"/>
      <w:r>
        <w:t>sesuai</w:t>
      </w:r>
      <w:proofErr w:type="spellEnd"/>
      <w:r>
        <w:t xml:space="preserve"> </w:t>
      </w:r>
      <w:proofErr w:type="spellStart"/>
      <w:r>
        <w:t>instrumen</w:t>
      </w:r>
      <w:proofErr w:type="spellEnd"/>
      <w:r>
        <w:t xml:space="preserve"> </w:t>
      </w:r>
      <w:proofErr w:type="spellStart"/>
      <w:r>
        <w:t>penilaian</w:t>
      </w:r>
      <w:proofErr w:type="spellEnd"/>
      <w:r>
        <w:t xml:space="preserve"> </w:t>
      </w:r>
      <w:proofErr w:type="spellStart"/>
      <w:r>
        <w:t>buku</w:t>
      </w:r>
      <w:proofErr w:type="spellEnd"/>
      <w:r>
        <w:t xml:space="preserve"> </w:t>
      </w:r>
      <w:proofErr w:type="spellStart"/>
      <w:r>
        <w:t>pelajaran</w:t>
      </w:r>
      <w:proofErr w:type="spellEnd"/>
      <w:r>
        <w:t xml:space="preserve"> oleh </w:t>
      </w:r>
      <w:r w:rsidRPr="00830C37">
        <w:t xml:space="preserve">BSNP </w:t>
      </w:r>
      <w:proofErr w:type="spellStart"/>
      <w:r>
        <w:t>dengan</w:t>
      </w:r>
      <w:proofErr w:type="spellEnd"/>
      <w:r>
        <w:t xml:space="preserve"> </w:t>
      </w:r>
      <w:proofErr w:type="spellStart"/>
      <w:r>
        <w:t>modifikasi</w:t>
      </w:r>
      <w:proofErr w:type="spellEnd"/>
      <w:r>
        <w:t xml:space="preserve"> oleh </w:t>
      </w:r>
      <w:proofErr w:type="spellStart"/>
      <w:r>
        <w:t>peneliti</w:t>
      </w:r>
      <w:proofErr w:type="spellEnd"/>
      <w:r>
        <w:t xml:space="preserve">. Ketiga, lembar tes penilaian hasil belajar berupa </w:t>
      </w:r>
      <w:r>
        <w:rPr>
          <w:i/>
          <w:iCs/>
        </w:rPr>
        <w:t xml:space="preserve">pretest </w:t>
      </w:r>
      <w:r>
        <w:t xml:space="preserve">dan </w:t>
      </w:r>
      <w:r>
        <w:rPr>
          <w:i/>
          <w:iCs/>
        </w:rPr>
        <w:t>posttest</w:t>
      </w:r>
      <w:r>
        <w:t xml:space="preserve"> mengacu pada indikator dari KD 3.4 dan 4.4.</w:t>
      </w:r>
    </w:p>
    <w:p w14:paraId="7CBE7D9C" w14:textId="511D456B" w:rsidR="001141C6" w:rsidRPr="0026163E" w:rsidRDefault="0026163E" w:rsidP="0026163E">
      <w:pPr>
        <w:spacing w:line="276" w:lineRule="auto"/>
        <w:ind w:firstLine="426"/>
        <w:contextualSpacing/>
        <w:jc w:val="both"/>
        <w:rPr>
          <w:szCs w:val="24"/>
        </w:rPr>
      </w:pPr>
      <w:r>
        <w:rPr>
          <w:noProof/>
        </w:rPr>
        <mc:AlternateContent>
          <mc:Choice Requires="wps">
            <w:drawing>
              <wp:anchor distT="45720" distB="45720" distL="114300" distR="114300" simplePos="0" relativeHeight="251689984" behindDoc="0" locked="0" layoutInCell="1" allowOverlap="1" wp14:anchorId="2D3F8780" wp14:editId="62E68B9B">
                <wp:simplePos x="0" y="0"/>
                <wp:positionH relativeFrom="column">
                  <wp:posOffset>3175000</wp:posOffset>
                </wp:positionH>
                <wp:positionV relativeFrom="paragraph">
                  <wp:posOffset>501015</wp:posOffset>
                </wp:positionV>
                <wp:extent cx="2961640" cy="466725"/>
                <wp:effectExtent l="0" t="0" r="1016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1640" cy="466725"/>
                        </a:xfrm>
                        <a:prstGeom prst="rect">
                          <a:avLst/>
                        </a:prstGeom>
                        <a:noFill/>
                        <a:ln w="9525">
                          <a:solidFill>
                            <a:srgbClr val="000000"/>
                          </a:solidFill>
                          <a:miter lim="800000"/>
                          <a:headEnd/>
                          <a:tailEnd/>
                        </a:ln>
                      </wps:spPr>
                      <wps:txbx>
                        <w:txbxContent>
                          <w:p w14:paraId="2CF8943E" w14:textId="4A5A00AC" w:rsidR="0026163E" w:rsidRDefault="0026163E" w:rsidP="0026163E">
                            <w:pPr>
                              <w:ind w:left="-142"/>
                            </w:pPr>
                            <m:oMathPara>
                              <m:oMath>
                                <m:r>
                                  <w:rPr>
                                    <w:rFonts w:ascii="Cambria Math" w:hAnsi="Cambria Math"/>
                                  </w:rPr>
                                  <m:t xml:space="preserve">P (%)= </m:t>
                                </m:r>
                                <m:f>
                                  <m:fPr>
                                    <m:ctrlPr>
                                      <w:rPr>
                                        <w:rFonts w:ascii="Cambria Math" w:hAnsi="Cambria Math"/>
                                        <w:i/>
                                      </w:rPr>
                                    </m:ctrlPr>
                                  </m:fPr>
                                  <m:num>
                                    <m:r>
                                      <w:rPr>
                                        <w:rFonts w:ascii="Cambria Math" w:hAnsi="Cambria Math"/>
                                      </w:rPr>
                                      <m:t>∑siswa yang tuntas (nilai≥75)</m:t>
                                    </m:r>
                                  </m:num>
                                  <m:den>
                                    <m:r>
                                      <w:rPr>
                                        <w:rFonts w:ascii="Cambria Math" w:hAnsi="Cambria Math"/>
                                      </w:rPr>
                                      <m:t>∑seluruh sampel uji coba</m:t>
                                    </m:r>
                                  </m:den>
                                </m:f>
                                <m:r>
                                  <w:rPr>
                                    <w:rFonts w:ascii="Cambria Math" w:hAnsi="Cambria Math"/>
                                  </w:rPr>
                                  <m:t>x100%</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3F8780" id="_x0000_t202" coordsize="21600,21600" o:spt="202" path="m,l,21600r21600,l21600,xe">
                <v:stroke joinstyle="miter"/>
                <v:path gradientshapeok="t" o:connecttype="rect"/>
              </v:shapetype>
              <v:shape id="Text Box 2" o:spid="_x0000_s1026" type="#_x0000_t202" style="position:absolute;left:0;text-align:left;margin-left:250pt;margin-top:39.45pt;width:233.2pt;height:36.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" filled="f">
                <v:textbox>
                  <w:txbxContent>
                    <w:p w14:paraId="2CF8943E" w14:textId="4A5A00AC" w:rsidR="0026163E" w:rsidRDefault="0026163E" w:rsidP="0026163E">
                      <w:pPr>
                        <w:ind w:left="-142"/>
                      </w:pPr>
                      <m:oMathPara>
                        <m:oMath>
                          <m:r>
                            <w:rPr>
                              <w:rFonts w:ascii="Cambria Math" w:hAnsi="Cambria Math"/>
                            </w:rPr>
                            <m:t xml:space="preserve">P (%)= </m:t>
                          </m:r>
                          <m:f>
                            <m:fPr>
                              <m:ctrlPr>
                                <w:rPr>
                                  <w:rFonts w:ascii="Cambria Math" w:hAnsi="Cambria Math"/>
                                  <w:i/>
                                </w:rPr>
                              </m:ctrlPr>
                            </m:fPr>
                            <m:num>
                              <m:r>
                                <w:rPr>
                                  <w:rFonts w:ascii="Cambria Math" w:hAnsi="Cambria Math"/>
                                </w:rPr>
                                <m:t>∑siswa yang tuntas (nilai≥75)</m:t>
                              </m:r>
                            </m:num>
                            <m:den>
                              <m:r>
                                <w:rPr>
                                  <w:rFonts w:ascii="Cambria Math" w:hAnsi="Cambria Math"/>
                                </w:rPr>
                                <m:t>∑seluruh sampel uji coba</m:t>
                              </m:r>
                            </m:den>
                          </m:f>
                          <m:r>
                            <w:rPr>
                              <w:rFonts w:ascii="Cambria Math" w:hAnsi="Cambria Math"/>
                            </w:rPr>
                            <m:t>x100%</m:t>
                          </m:r>
                        </m:oMath>
                      </m:oMathPara>
                    </w:p>
                  </w:txbxContent>
                </v:textbox>
                <w10:wrap type="square"/>
              </v:shape>
            </w:pict>
          </mc:Fallback>
        </mc:AlternateContent>
      </w:r>
      <w:r>
        <w:rPr>
          <w:noProof/>
        </w:rPr>
        <mc:AlternateContent>
          <mc:Choice Requires="wps">
            <w:drawing>
              <wp:anchor distT="45720" distB="45720" distL="114300" distR="114300" simplePos="0" relativeHeight="251685888" behindDoc="0" locked="0" layoutInCell="1" allowOverlap="1" wp14:anchorId="17DBB0E0" wp14:editId="331C61F4">
                <wp:simplePos x="0" y="0"/>
                <wp:positionH relativeFrom="column">
                  <wp:posOffset>5080</wp:posOffset>
                </wp:positionH>
                <wp:positionV relativeFrom="paragraph">
                  <wp:posOffset>921799</wp:posOffset>
                </wp:positionV>
                <wp:extent cx="2961640" cy="466725"/>
                <wp:effectExtent l="0" t="0" r="1016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1640" cy="466725"/>
                        </a:xfrm>
                        <a:prstGeom prst="rect">
                          <a:avLst/>
                        </a:prstGeom>
                        <a:noFill/>
                        <a:ln w="9525">
                          <a:solidFill>
                            <a:srgbClr val="000000"/>
                          </a:solidFill>
                          <a:miter lim="800000"/>
                          <a:headEnd/>
                          <a:tailEnd/>
                        </a:ln>
                      </wps:spPr>
                      <wps:txbx>
                        <w:txbxContent>
                          <w:p w14:paraId="5CCF896D" w14:textId="34FE0E06" w:rsidR="0026163E" w:rsidRDefault="0026163E" w:rsidP="0026163E">
                            <w:pPr>
                              <w:ind w:left="-142"/>
                            </w:pPr>
                            <m:oMathPara>
                              <m:oMath>
                                <m:r>
                                  <w:rPr>
                                    <w:rFonts w:ascii="Cambria Math" w:hAnsi="Cambria Math"/>
                                  </w:rPr>
                                  <m:t xml:space="preserve">P (%)= </m:t>
                                </m:r>
                                <m:f>
                                  <m:fPr>
                                    <m:ctrlPr>
                                      <w:rPr>
                                        <w:rFonts w:ascii="Cambria Math" w:hAnsi="Cambria Math"/>
                                        <w:i/>
                                      </w:rPr>
                                    </m:ctrlPr>
                                  </m:fPr>
                                  <m:num>
                                    <m:r>
                                      <w:rPr>
                                        <w:rFonts w:ascii="Cambria Math" w:hAnsi="Cambria Math"/>
                                      </w:rPr>
                                      <m:t>∑skor tiap kriteria yang didapat</m:t>
                                    </m:r>
                                  </m:num>
                                  <m:den>
                                    <m:r>
                                      <w:rPr>
                                        <w:rFonts w:ascii="Cambria Math" w:hAnsi="Cambria Math"/>
                                      </w:rPr>
                                      <m:t>∑skor maksimal tiap kriteria</m:t>
                                    </m:r>
                                  </m:den>
                                </m:f>
                                <m:r>
                                  <w:rPr>
                                    <w:rFonts w:ascii="Cambria Math" w:hAnsi="Cambria Math"/>
                                  </w:rPr>
                                  <m:t>x100%</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BB0E0" id="_x0000_s1027" type="#_x0000_t202" style="position:absolute;left:0;text-align:left;margin-left:.4pt;margin-top:72.6pt;width:233.2pt;height:36.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" filled="f">
                <v:textbox>
                  <w:txbxContent>
                    <w:p w14:paraId="5CCF896D" w14:textId="34FE0E06" w:rsidR="0026163E" w:rsidRDefault="0026163E" w:rsidP="0026163E">
                      <w:pPr>
                        <w:ind w:left="-142"/>
                      </w:pPr>
                      <m:oMathPara>
                        <m:oMath>
                          <m:r>
                            <w:rPr>
                              <w:rFonts w:ascii="Cambria Math" w:hAnsi="Cambria Math"/>
                            </w:rPr>
                            <m:t xml:space="preserve">P (%)= </m:t>
                          </m:r>
                          <m:f>
                            <m:fPr>
                              <m:ctrlPr>
                                <w:rPr>
                                  <w:rFonts w:ascii="Cambria Math" w:hAnsi="Cambria Math"/>
                                  <w:i/>
                                </w:rPr>
                              </m:ctrlPr>
                            </m:fPr>
                            <m:num>
                              <m:r>
                                <w:rPr>
                                  <w:rFonts w:ascii="Cambria Math" w:hAnsi="Cambria Math"/>
                                </w:rPr>
                                <m:t>∑skor tiap kriteria yang didapat</m:t>
                              </m:r>
                            </m:num>
                            <m:den>
                              <m:r>
                                <w:rPr>
                                  <w:rFonts w:ascii="Cambria Math" w:hAnsi="Cambria Math"/>
                                </w:rPr>
                                <m:t>∑skor maksimal tiap kriteria</m:t>
                              </m:r>
                            </m:den>
                          </m:f>
                          <m:r>
                            <w:rPr>
                              <w:rFonts w:ascii="Cambria Math" w:hAnsi="Cambria Math"/>
                            </w:rPr>
                            <m:t>x100%</m:t>
                          </m:r>
                        </m:oMath>
                      </m:oMathPara>
                    </w:p>
                  </w:txbxContent>
                </v:textbox>
                <w10:wrap type="square"/>
              </v:shape>
            </w:pict>
          </mc:Fallback>
        </mc:AlternateContent>
      </w:r>
      <w:r w:rsidR="00E40290">
        <w:t xml:space="preserve">Data yang </w:t>
      </w:r>
      <w:proofErr w:type="spellStart"/>
      <w:r w:rsidR="00E40290">
        <w:t>didapatkan</w:t>
      </w:r>
      <w:proofErr w:type="spellEnd"/>
      <w:r w:rsidR="00E40290">
        <w:t xml:space="preserve"> </w:t>
      </w:r>
      <w:proofErr w:type="spellStart"/>
      <w:r w:rsidR="00E40290">
        <w:t>selanjutnya</w:t>
      </w:r>
      <w:proofErr w:type="spellEnd"/>
      <w:r w:rsidR="00E40290">
        <w:t xml:space="preserve"> </w:t>
      </w:r>
      <w:proofErr w:type="spellStart"/>
      <w:r w:rsidR="00E40290">
        <w:t>dianalisis</w:t>
      </w:r>
      <w:proofErr w:type="spellEnd"/>
      <w:r w:rsidR="00E40290">
        <w:t xml:space="preserve"> </w:t>
      </w:r>
      <w:proofErr w:type="spellStart"/>
      <w:r w:rsidR="00E40290">
        <w:t>menggunakan</w:t>
      </w:r>
      <w:proofErr w:type="spellEnd"/>
      <w:r w:rsidR="00E40290">
        <w:t xml:space="preserve"> metode deskriptif kuantitatif dengan cara memaparkannya kedalam sebuah pembahasan. </w:t>
      </w:r>
      <w:r w:rsidR="00E40290">
        <w:rPr>
          <w:szCs w:val="24"/>
        </w:rPr>
        <w:t xml:space="preserve">Skor hasil validasi akan dianalisis untuk menemukan persentase kevalidan dengan rumus perhitungan sebagai berikut. </w:t>
      </w:r>
    </w:p>
    <w:p w14:paraId="6A16CD5F" w14:textId="77777777" w:rsidR="007D6ABF" w:rsidRDefault="00E40290">
      <w:pPr>
        <w:spacing w:line="276" w:lineRule="auto"/>
        <w:ind w:firstLine="426"/>
        <w:contextualSpacing/>
        <w:jc w:val="both"/>
      </w:pPr>
      <w:r>
        <w:t xml:space="preserve">Hasil </w:t>
      </w:r>
      <w:proofErr w:type="spellStart"/>
      <w:r>
        <w:t>persentase</w:t>
      </w:r>
      <w:proofErr w:type="spellEnd"/>
      <w:r>
        <w:t xml:space="preserve"> </w:t>
      </w:r>
      <w:proofErr w:type="spellStart"/>
      <w:r>
        <w:t>kelayakan</w:t>
      </w:r>
      <w:proofErr w:type="spellEnd"/>
      <w:r>
        <w:t xml:space="preserve"> </w:t>
      </w:r>
      <w:proofErr w:type="spellStart"/>
      <w:r>
        <w:t>kemudian</w:t>
      </w:r>
      <w:proofErr w:type="spellEnd"/>
      <w:r>
        <w:t xml:space="preserve"> </w:t>
      </w:r>
      <w:proofErr w:type="spellStart"/>
      <w:r>
        <w:t>diinterpretasikan</w:t>
      </w:r>
      <w:proofErr w:type="spellEnd"/>
      <w:r>
        <w:t xml:space="preserve"> mengacu pada kriteria kelayakan berikut.</w:t>
      </w:r>
    </w:p>
    <w:p w14:paraId="7DD47B72" w14:textId="77777777" w:rsidR="00A97542" w:rsidRDefault="00A97542">
      <w:pPr>
        <w:spacing w:line="276" w:lineRule="auto"/>
        <w:contextualSpacing/>
      </w:pPr>
    </w:p>
    <w:p w14:paraId="07D19D71" w14:textId="54D155C6" w:rsidR="007D6ABF" w:rsidRDefault="00E40290">
      <w:pPr>
        <w:spacing w:line="276" w:lineRule="auto"/>
        <w:contextualSpacing/>
      </w:pPr>
      <w:r>
        <w:t>Tabel 1. Kriteria Interpretasi Skor Validasi</w:t>
      </w:r>
    </w:p>
    <w:tbl>
      <w:tblPr>
        <w:tblW w:w="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4"/>
        <w:gridCol w:w="1974"/>
      </w:tblGrid>
      <w:tr w:rsidR="007D6ABF" w14:paraId="007C3E7B" w14:textId="77777777">
        <w:trPr>
          <w:jc w:val="center"/>
        </w:trPr>
        <w:tc>
          <w:tcPr>
            <w:tcW w:w="2704" w:type="dxa"/>
            <w:shd w:val="clear" w:color="auto" w:fill="ACB9CA"/>
            <w:vAlign w:val="center"/>
            <w:hideMark/>
          </w:tcPr>
          <w:p w14:paraId="0F91A90F" w14:textId="77777777" w:rsidR="007D6ABF" w:rsidRDefault="00E40290">
            <w:pPr>
              <w:rPr>
                <w:b/>
                <w:bCs/>
              </w:rPr>
            </w:pPr>
            <w:r>
              <w:rPr>
                <w:b/>
                <w:bCs/>
              </w:rPr>
              <w:t>Rentang Persentase Kevalidan (%)</w:t>
            </w:r>
          </w:p>
        </w:tc>
        <w:tc>
          <w:tcPr>
            <w:tcW w:w="1974" w:type="dxa"/>
            <w:shd w:val="clear" w:color="auto" w:fill="ACB9CA"/>
            <w:vAlign w:val="center"/>
            <w:hideMark/>
          </w:tcPr>
          <w:p w14:paraId="620F4FFB" w14:textId="77777777" w:rsidR="007D6ABF" w:rsidRDefault="00E40290">
            <w:pPr>
              <w:rPr>
                <w:b/>
                <w:bCs/>
              </w:rPr>
            </w:pPr>
            <w:r>
              <w:rPr>
                <w:b/>
                <w:bCs/>
              </w:rPr>
              <w:t>Kategori</w:t>
            </w:r>
          </w:p>
        </w:tc>
      </w:tr>
      <w:tr w:rsidR="007D6ABF" w14:paraId="48C25089" w14:textId="77777777">
        <w:trPr>
          <w:jc w:val="center"/>
        </w:trPr>
        <w:tc>
          <w:tcPr>
            <w:tcW w:w="2704" w:type="dxa"/>
            <w:hideMark/>
          </w:tcPr>
          <w:p w14:paraId="3975B68C" w14:textId="77777777" w:rsidR="007D6ABF" w:rsidRDefault="00E40290">
            <w:r>
              <w:t>25 – 39</w:t>
            </w:r>
          </w:p>
        </w:tc>
        <w:tc>
          <w:tcPr>
            <w:tcW w:w="1974" w:type="dxa"/>
            <w:hideMark/>
          </w:tcPr>
          <w:p w14:paraId="73E8E5BC" w14:textId="77777777" w:rsidR="007D6ABF" w:rsidRDefault="00E40290">
            <w:r>
              <w:t>Tidak valid</w:t>
            </w:r>
          </w:p>
        </w:tc>
      </w:tr>
      <w:tr w:rsidR="007D6ABF" w14:paraId="4D7FAFCD" w14:textId="77777777">
        <w:trPr>
          <w:jc w:val="center"/>
        </w:trPr>
        <w:tc>
          <w:tcPr>
            <w:tcW w:w="2704" w:type="dxa"/>
            <w:hideMark/>
          </w:tcPr>
          <w:p w14:paraId="61987FB1" w14:textId="77777777" w:rsidR="007D6ABF" w:rsidRDefault="00E40290">
            <w:r>
              <w:t>40 – 54</w:t>
            </w:r>
          </w:p>
        </w:tc>
        <w:tc>
          <w:tcPr>
            <w:tcW w:w="1974" w:type="dxa"/>
            <w:hideMark/>
          </w:tcPr>
          <w:p w14:paraId="3267A708" w14:textId="77777777" w:rsidR="007D6ABF" w:rsidRDefault="00E40290">
            <w:r>
              <w:t>Kurang valid</w:t>
            </w:r>
          </w:p>
        </w:tc>
      </w:tr>
      <w:tr w:rsidR="007D6ABF" w14:paraId="2A0CD4D7" w14:textId="77777777">
        <w:trPr>
          <w:jc w:val="center"/>
        </w:trPr>
        <w:tc>
          <w:tcPr>
            <w:tcW w:w="2704" w:type="dxa"/>
            <w:hideMark/>
          </w:tcPr>
          <w:p w14:paraId="368839C5" w14:textId="77777777" w:rsidR="007D6ABF" w:rsidRDefault="00E40290">
            <w:r>
              <w:t>55 – 69</w:t>
            </w:r>
          </w:p>
        </w:tc>
        <w:tc>
          <w:tcPr>
            <w:tcW w:w="1974" w:type="dxa"/>
            <w:hideMark/>
          </w:tcPr>
          <w:p w14:paraId="231CFC6E" w14:textId="77777777" w:rsidR="007D6ABF" w:rsidRDefault="00E40290">
            <w:r>
              <w:t>Cukup valid</w:t>
            </w:r>
          </w:p>
        </w:tc>
      </w:tr>
      <w:tr w:rsidR="007D6ABF" w14:paraId="363A9987" w14:textId="77777777">
        <w:trPr>
          <w:jc w:val="center"/>
        </w:trPr>
        <w:tc>
          <w:tcPr>
            <w:tcW w:w="2704" w:type="dxa"/>
            <w:hideMark/>
          </w:tcPr>
          <w:p w14:paraId="494DFD85" w14:textId="77777777" w:rsidR="007D6ABF" w:rsidRDefault="00E40290">
            <w:r>
              <w:t>70 – 84</w:t>
            </w:r>
          </w:p>
        </w:tc>
        <w:tc>
          <w:tcPr>
            <w:tcW w:w="1974" w:type="dxa"/>
            <w:hideMark/>
          </w:tcPr>
          <w:p w14:paraId="5003A0BF" w14:textId="77777777" w:rsidR="007D6ABF" w:rsidRDefault="00E40290">
            <w:r>
              <w:t>Valid</w:t>
            </w:r>
          </w:p>
        </w:tc>
      </w:tr>
      <w:tr w:rsidR="007D6ABF" w14:paraId="3D06CA8C" w14:textId="77777777">
        <w:trPr>
          <w:jc w:val="center"/>
        </w:trPr>
        <w:tc>
          <w:tcPr>
            <w:tcW w:w="2704" w:type="dxa"/>
            <w:hideMark/>
          </w:tcPr>
          <w:p w14:paraId="0120973B" w14:textId="77777777" w:rsidR="007D6ABF" w:rsidRDefault="00E40290">
            <w:r>
              <w:t>85 – 100</w:t>
            </w:r>
          </w:p>
        </w:tc>
        <w:tc>
          <w:tcPr>
            <w:tcW w:w="1974" w:type="dxa"/>
            <w:hideMark/>
          </w:tcPr>
          <w:p w14:paraId="5A5654F9" w14:textId="77777777" w:rsidR="007D6ABF" w:rsidRDefault="00E40290">
            <w:r>
              <w:t>Sangat Valid</w:t>
            </w:r>
          </w:p>
        </w:tc>
      </w:tr>
    </w:tbl>
    <w:p w14:paraId="489525FD" w14:textId="77777777" w:rsidR="007D6ABF" w:rsidRDefault="00E40290">
      <w:pPr>
        <w:ind w:right="104"/>
        <w:jc w:val="right"/>
      </w:pPr>
      <w:r>
        <w:rPr>
          <w:b/>
          <w:bCs/>
        </w:rPr>
        <w:tab/>
      </w:r>
      <w:r>
        <w:rPr>
          <w:b/>
          <w:bCs/>
        </w:rPr>
        <w:tab/>
      </w:r>
      <w:r>
        <w:t>(Sumber: Riduwan, 2013)</w:t>
      </w:r>
    </w:p>
    <w:p w14:paraId="5B5DD885" w14:textId="77777777" w:rsidR="00A97542" w:rsidRDefault="00A97542">
      <w:pPr>
        <w:spacing w:line="276" w:lineRule="auto"/>
        <w:ind w:firstLine="426"/>
        <w:contextualSpacing/>
        <w:jc w:val="both"/>
      </w:pPr>
    </w:p>
    <w:p w14:paraId="1CDF3F8B" w14:textId="0313ABBB" w:rsidR="007D6ABF" w:rsidRDefault="0026163E">
      <w:pPr>
        <w:spacing w:line="276" w:lineRule="auto"/>
        <w:ind w:firstLine="426"/>
        <w:contextualSpacing/>
        <w:jc w:val="both"/>
      </w:pPr>
      <w:r>
        <w:rPr>
          <w:noProof/>
        </w:rPr>
        <mc:AlternateContent>
          <mc:Choice Requires="wps">
            <w:drawing>
              <wp:anchor distT="45720" distB="45720" distL="114300" distR="114300" simplePos="0" relativeHeight="251692032" behindDoc="0" locked="0" layoutInCell="1" allowOverlap="1" wp14:anchorId="480C5939" wp14:editId="41869B77">
                <wp:simplePos x="0" y="0"/>
                <wp:positionH relativeFrom="column">
                  <wp:posOffset>3175000</wp:posOffset>
                </wp:positionH>
                <wp:positionV relativeFrom="paragraph">
                  <wp:posOffset>316009</wp:posOffset>
                </wp:positionV>
                <wp:extent cx="2961640" cy="466725"/>
                <wp:effectExtent l="0" t="0" r="1016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1640" cy="466725"/>
                        </a:xfrm>
                        <a:prstGeom prst="rect">
                          <a:avLst/>
                        </a:prstGeom>
                        <a:noFill/>
                        <a:ln w="9525">
                          <a:solidFill>
                            <a:srgbClr val="000000"/>
                          </a:solidFill>
                          <a:miter lim="800000"/>
                          <a:headEnd/>
                          <a:tailEnd/>
                        </a:ln>
                      </wps:spPr>
                      <wps:txbx>
                        <w:txbxContent>
                          <w:p w14:paraId="02C55CA4" w14:textId="216AEAED" w:rsidR="0026163E" w:rsidRDefault="0026163E" w:rsidP="0026163E">
                            <w:pPr>
                              <w:ind w:left="-142"/>
                            </w:pPr>
                            <m:oMathPara>
                              <m:oMath>
                                <m:r>
                                  <m:rPr>
                                    <m:sty m:val="p"/>
                                  </m:rPr>
                                  <w:rPr>
                                    <w:rFonts w:ascii="Cambria Math" w:hAnsi="Cambria Math"/>
                                  </w:rPr>
                                  <m:t xml:space="preserve">g </m:t>
                                </m:r>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T</m:t>
                                        </m:r>
                                      </m:e>
                                      <m:sup>
                                        <m:r>
                                          <w:rPr>
                                            <w:rFonts w:ascii="Cambria Math" w:hAnsi="Cambria Math"/>
                                          </w:rPr>
                                          <m:t>'</m:t>
                                        </m:r>
                                      </m:sup>
                                    </m:sSup>
                                    <m:r>
                                      <w:rPr>
                                        <w:rFonts w:ascii="Cambria Math" w:hAnsi="Cambria Math"/>
                                      </w:rPr>
                                      <m:t>1-T1</m:t>
                                    </m:r>
                                  </m:num>
                                  <m:den>
                                    <m:r>
                                      <w:rPr>
                                        <w:rFonts w:ascii="Cambria Math" w:hAnsi="Cambria Math"/>
                                      </w:rPr>
                                      <m:t>Tmask-T1</m:t>
                                    </m:r>
                                  </m:den>
                                </m:f>
                                <m:r>
                                  <w:rPr>
                                    <w:rFonts w:ascii="Cambria Math" w:hAnsi="Cambria Math"/>
                                  </w:rPr>
                                  <m:t>x100%</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C5939" id="_x0000_s1028" type="#_x0000_t202" style="position:absolute;left:0;text-align:left;margin-left:250pt;margin-top:24.9pt;width:233.2pt;height:36.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" filled="f">
                <v:textbox>
                  <w:txbxContent>
                    <w:p w14:paraId="02C55CA4" w14:textId="216AEAED" w:rsidR="0026163E" w:rsidRDefault="0026163E" w:rsidP="0026163E">
                      <w:pPr>
                        <w:ind w:left="-142"/>
                      </w:pPr>
                      <m:oMathPara>
                        <m:oMath>
                          <m:r>
                            <m:rPr>
                              <m:sty m:val="p"/>
                            </m:rPr>
                            <w:rPr>
                              <w:rFonts w:ascii="Cambria Math" w:hAnsi="Cambria Math"/>
                            </w:rPr>
                            <m:t xml:space="preserve">g </m:t>
                          </m:r>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T</m:t>
                                  </m:r>
                                </m:e>
                                <m:sup>
                                  <m:r>
                                    <w:rPr>
                                      <w:rFonts w:ascii="Cambria Math" w:hAnsi="Cambria Math"/>
                                    </w:rPr>
                                    <m:t>'</m:t>
                                  </m:r>
                                </m:sup>
                              </m:sSup>
                              <m:r>
                                <w:rPr>
                                  <w:rFonts w:ascii="Cambria Math" w:hAnsi="Cambria Math"/>
                                </w:rPr>
                                <m:t>1-T1</m:t>
                              </m:r>
                            </m:num>
                            <m:den>
                              <m:r>
                                <w:rPr>
                                  <w:rFonts w:ascii="Cambria Math" w:hAnsi="Cambria Math"/>
                                </w:rPr>
                                <m:t>Tmask-T1</m:t>
                              </m:r>
                            </m:den>
                          </m:f>
                          <m:r>
                            <w:rPr>
                              <w:rFonts w:ascii="Cambria Math" w:hAnsi="Cambria Math"/>
                            </w:rPr>
                            <m:t>x100%</m:t>
                          </m:r>
                        </m:oMath>
                      </m:oMathPara>
                    </w:p>
                  </w:txbxContent>
                </v:textbox>
                <w10:wrap type="square"/>
              </v:shape>
            </w:pict>
          </mc:Fallback>
        </mc:AlternateContent>
      </w:r>
      <w:proofErr w:type="spellStart"/>
      <w:r w:rsidR="00E40290">
        <w:t>Berdasarkan</w:t>
      </w:r>
      <w:proofErr w:type="spellEnd"/>
      <w:r w:rsidR="00E40290">
        <w:t xml:space="preserve"> </w:t>
      </w:r>
      <w:proofErr w:type="spellStart"/>
      <w:r w:rsidR="00E40290">
        <w:t>tabel</w:t>
      </w:r>
      <w:proofErr w:type="spellEnd"/>
      <w:r w:rsidR="00E40290">
        <w:t xml:space="preserve"> </w:t>
      </w:r>
      <w:proofErr w:type="spellStart"/>
      <w:r w:rsidR="00E40290">
        <w:t>interpretasi</w:t>
      </w:r>
      <w:proofErr w:type="spellEnd"/>
      <w:r w:rsidR="00E40290">
        <w:t xml:space="preserve"> </w:t>
      </w:r>
      <w:proofErr w:type="spellStart"/>
      <w:r w:rsidR="00E40290">
        <w:t>tersebut</w:t>
      </w:r>
      <w:proofErr w:type="spellEnd"/>
      <w:r w:rsidR="00E40290">
        <w:t xml:space="preserve">, </w:t>
      </w:r>
      <w:r w:rsidR="00E40290">
        <w:rPr>
          <w:i/>
          <w:iCs/>
        </w:rPr>
        <w:t xml:space="preserve">e-pocketbook </w:t>
      </w:r>
      <w:r w:rsidR="00E40290">
        <w:t>berintegrasi Kahoot akan dinyatakan valid apabila persentase kavalidan mencapai ≥ 70%.</w:t>
      </w:r>
    </w:p>
    <w:p w14:paraId="58A15874" w14:textId="336B40EB" w:rsidR="00DD32E4" w:rsidRPr="0026163E" w:rsidRDefault="0026163E" w:rsidP="0026163E">
      <w:pPr>
        <w:spacing w:line="276" w:lineRule="auto"/>
        <w:ind w:firstLine="426"/>
        <w:contextualSpacing/>
        <w:jc w:val="both"/>
      </w:pPr>
      <w:r>
        <w:rPr>
          <w:noProof/>
        </w:rPr>
        <mc:AlternateContent>
          <mc:Choice Requires="wps">
            <w:drawing>
              <wp:anchor distT="45720" distB="45720" distL="114300" distR="114300" simplePos="0" relativeHeight="251687936" behindDoc="0" locked="0" layoutInCell="1" allowOverlap="1" wp14:anchorId="6C7D9D60" wp14:editId="6406FC1F">
                <wp:simplePos x="0" y="0"/>
                <wp:positionH relativeFrom="column">
                  <wp:posOffset>0</wp:posOffset>
                </wp:positionH>
                <wp:positionV relativeFrom="paragraph">
                  <wp:posOffset>794799</wp:posOffset>
                </wp:positionV>
                <wp:extent cx="2961640" cy="466725"/>
                <wp:effectExtent l="0" t="0" r="1016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1640" cy="466725"/>
                        </a:xfrm>
                        <a:prstGeom prst="rect">
                          <a:avLst/>
                        </a:prstGeom>
                        <a:noFill/>
                        <a:ln w="9525">
                          <a:solidFill>
                            <a:srgbClr val="000000"/>
                          </a:solidFill>
                          <a:miter lim="800000"/>
                          <a:headEnd/>
                          <a:tailEnd/>
                        </a:ln>
                      </wps:spPr>
                      <wps:txbx>
                        <w:txbxContent>
                          <w:p w14:paraId="5C70EDF3" w14:textId="299E8A21" w:rsidR="0026163E" w:rsidRDefault="0026163E" w:rsidP="0026163E">
                            <w:pPr>
                              <w:ind w:left="-142"/>
                            </w:pPr>
                            <m:oMathPara>
                              <m:oMath>
                                <m:r>
                                  <w:rPr>
                                    <w:rFonts w:ascii="Cambria Math" w:hAnsi="Cambria Math"/>
                                  </w:rPr>
                                  <m:t xml:space="preserve">P (%)= </m:t>
                                </m:r>
                                <m:f>
                                  <m:fPr>
                                    <m:ctrlPr>
                                      <w:rPr>
                                        <w:rFonts w:ascii="Cambria Math" w:hAnsi="Cambria Math"/>
                                        <w:i/>
                                      </w:rPr>
                                    </m:ctrlPr>
                                  </m:fPr>
                                  <m:num>
                                    <m:r>
                                      <w:rPr>
                                        <w:rFonts w:ascii="Cambria Math" w:hAnsi="Cambria Math"/>
                                      </w:rPr>
                                      <m:t>∑skor respon yang didapat</m:t>
                                    </m:r>
                                  </m:num>
                                  <m:den>
                                    <m:r>
                                      <w:rPr>
                                        <w:rFonts w:ascii="Cambria Math" w:hAnsi="Cambria Math"/>
                                      </w:rPr>
                                      <m:t>∑skor respon maksimal</m:t>
                                    </m:r>
                                  </m:den>
                                </m:f>
                                <m:r>
                                  <w:rPr>
                                    <w:rFonts w:ascii="Cambria Math" w:hAnsi="Cambria Math"/>
                                  </w:rPr>
                                  <m:t>x100%</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D9D60" id="_x0000_s1029" type="#_x0000_t202" style="position:absolute;left:0;text-align:left;margin-left:0;margin-top:62.6pt;width:233.2pt;height:36.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" filled="f">
                <v:textbox>
                  <w:txbxContent>
                    <w:p w14:paraId="5C70EDF3" w14:textId="299E8A21" w:rsidR="0026163E" w:rsidRDefault="0026163E" w:rsidP="0026163E">
                      <w:pPr>
                        <w:ind w:left="-142"/>
                      </w:pPr>
                      <m:oMathPara>
                        <m:oMath>
                          <m:r>
                            <w:rPr>
                              <w:rFonts w:ascii="Cambria Math" w:hAnsi="Cambria Math"/>
                            </w:rPr>
                            <m:t xml:space="preserve">P (%)= </m:t>
                          </m:r>
                          <m:f>
                            <m:fPr>
                              <m:ctrlPr>
                                <w:rPr>
                                  <w:rFonts w:ascii="Cambria Math" w:hAnsi="Cambria Math"/>
                                  <w:i/>
                                </w:rPr>
                              </m:ctrlPr>
                            </m:fPr>
                            <m:num>
                              <m:r>
                                <w:rPr>
                                  <w:rFonts w:ascii="Cambria Math" w:hAnsi="Cambria Math"/>
                                </w:rPr>
                                <m:t>∑skor respon yang didapat</m:t>
                              </m:r>
                            </m:num>
                            <m:den>
                              <m:r>
                                <w:rPr>
                                  <w:rFonts w:ascii="Cambria Math" w:hAnsi="Cambria Math"/>
                                </w:rPr>
                                <m:t>∑skor respon maksimal</m:t>
                              </m:r>
                            </m:den>
                          </m:f>
                          <m:r>
                            <w:rPr>
                              <w:rFonts w:ascii="Cambria Math" w:hAnsi="Cambria Math"/>
                            </w:rPr>
                            <m:t>x100%</m:t>
                          </m:r>
                        </m:oMath>
                      </m:oMathPara>
                    </w:p>
                  </w:txbxContent>
                </v:textbox>
                <w10:wrap type="square"/>
              </v:shape>
            </w:pict>
          </mc:Fallback>
        </mc:AlternateContent>
      </w:r>
      <w:proofErr w:type="spellStart"/>
      <w:r w:rsidR="00E40290">
        <w:t>Analisis</w:t>
      </w:r>
      <w:proofErr w:type="spellEnd"/>
      <w:r w:rsidR="00E40290">
        <w:t xml:space="preserve"> data </w:t>
      </w:r>
      <w:proofErr w:type="spellStart"/>
      <w:r w:rsidR="00E40290">
        <w:t>respon</w:t>
      </w:r>
      <w:proofErr w:type="spellEnd"/>
      <w:r w:rsidR="00E40290">
        <w:t xml:space="preserve"> pada data hasil pengisian angket oleh peserta didik dan guru IPA </w:t>
      </w:r>
      <w:proofErr w:type="spellStart"/>
      <w:r w:rsidR="00E40290">
        <w:t>dilakukan</w:t>
      </w:r>
      <w:proofErr w:type="spellEnd"/>
      <w:r w:rsidR="00E40290">
        <w:t xml:space="preserve"> </w:t>
      </w:r>
      <w:proofErr w:type="spellStart"/>
      <w:r w:rsidR="00E40290">
        <w:t>dengan</w:t>
      </w:r>
      <w:proofErr w:type="spellEnd"/>
      <w:r w:rsidR="00E40290">
        <w:t xml:space="preserve"> </w:t>
      </w:r>
      <w:proofErr w:type="spellStart"/>
      <w:r w:rsidR="00E40290">
        <w:t>menghitung</w:t>
      </w:r>
      <w:proofErr w:type="spellEnd"/>
      <w:r w:rsidR="00E40290">
        <w:t xml:space="preserve"> </w:t>
      </w:r>
      <w:proofErr w:type="spellStart"/>
      <w:r w:rsidR="00E40290">
        <w:t>persentase</w:t>
      </w:r>
      <w:proofErr w:type="spellEnd"/>
      <w:r w:rsidR="00E40290">
        <w:t xml:space="preserve"> </w:t>
      </w:r>
      <w:proofErr w:type="spellStart"/>
      <w:r w:rsidR="00E40290">
        <w:t>respon</w:t>
      </w:r>
      <w:proofErr w:type="spellEnd"/>
      <w:r w:rsidR="00E40290">
        <w:t xml:space="preserve"> </w:t>
      </w:r>
      <w:proofErr w:type="spellStart"/>
      <w:r w:rsidR="00E40290">
        <w:t>pengguna</w:t>
      </w:r>
      <w:proofErr w:type="spellEnd"/>
      <w:r w:rsidR="00E40290">
        <w:t xml:space="preserve"> </w:t>
      </w:r>
      <w:proofErr w:type="spellStart"/>
      <w:r w:rsidR="00E40290">
        <w:t>dengan</w:t>
      </w:r>
      <w:proofErr w:type="spellEnd"/>
      <w:r w:rsidR="00E40290">
        <w:t xml:space="preserve"> </w:t>
      </w:r>
      <w:proofErr w:type="spellStart"/>
      <w:r w:rsidR="00E40290">
        <w:t>ketentuan</w:t>
      </w:r>
      <w:proofErr w:type="spellEnd"/>
      <w:r w:rsidR="00E40290">
        <w:t xml:space="preserve"> </w:t>
      </w:r>
      <w:proofErr w:type="spellStart"/>
      <w:r w:rsidR="00E40290">
        <w:t>rumus</w:t>
      </w:r>
      <w:proofErr w:type="spellEnd"/>
      <w:r w:rsidR="00E40290">
        <w:t xml:space="preserve"> </w:t>
      </w:r>
      <w:proofErr w:type="spellStart"/>
      <w:r w:rsidR="00E40290">
        <w:t>berikut</w:t>
      </w:r>
      <w:proofErr w:type="spellEnd"/>
      <w:r w:rsidR="00E40290">
        <w:t>:</w:t>
      </w:r>
    </w:p>
    <w:p w14:paraId="4DDB1E43" w14:textId="77777777" w:rsidR="00DD32E4" w:rsidRPr="001F18A9" w:rsidRDefault="00DD32E4" w:rsidP="001F18A9">
      <w:pPr>
        <w:spacing w:line="276" w:lineRule="auto"/>
        <w:ind w:right="387"/>
        <w:contextualSpacing/>
        <w:jc w:val="both"/>
      </w:pPr>
    </w:p>
    <w:p w14:paraId="1CEC608D" w14:textId="4703D2EE" w:rsidR="007D6ABF" w:rsidRDefault="00E40290">
      <w:pPr>
        <w:spacing w:line="276" w:lineRule="auto"/>
        <w:ind w:firstLine="426"/>
        <w:contextualSpacing/>
        <w:jc w:val="both"/>
      </w:pPr>
      <w:r>
        <w:t xml:space="preserve">Hasil </w:t>
      </w:r>
      <w:proofErr w:type="spellStart"/>
      <w:r>
        <w:t>persentase</w:t>
      </w:r>
      <w:proofErr w:type="spellEnd"/>
      <w:r>
        <w:t xml:space="preserve"> </w:t>
      </w:r>
      <w:proofErr w:type="spellStart"/>
      <w:r>
        <w:t>respon</w:t>
      </w:r>
      <w:proofErr w:type="spellEnd"/>
      <w:r>
        <w:t xml:space="preserve"> </w:t>
      </w:r>
      <w:proofErr w:type="spellStart"/>
      <w:r>
        <w:t>pengguna</w:t>
      </w:r>
      <w:proofErr w:type="spellEnd"/>
      <w:r>
        <w:t xml:space="preserve"> </w:t>
      </w:r>
      <w:proofErr w:type="spellStart"/>
      <w:r>
        <w:t>kemudian</w:t>
      </w:r>
      <w:proofErr w:type="spellEnd"/>
      <w:r>
        <w:t xml:space="preserve"> </w:t>
      </w:r>
      <w:proofErr w:type="spellStart"/>
      <w:r>
        <w:t>diinterpretasikan</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kriteria</w:t>
      </w:r>
      <w:proofErr w:type="spellEnd"/>
      <w:r>
        <w:t xml:space="preserve"> </w:t>
      </w:r>
      <w:proofErr w:type="spellStart"/>
      <w:r w:rsidR="00A97542">
        <w:t>berikut</w:t>
      </w:r>
      <w:proofErr w:type="spellEnd"/>
      <w:r w:rsidR="00A97542">
        <w:t xml:space="preserve"> </w:t>
      </w:r>
      <w:proofErr w:type="spellStart"/>
      <w:r>
        <w:t>ini</w:t>
      </w:r>
      <w:proofErr w:type="spellEnd"/>
      <w:r>
        <w:t>.</w:t>
      </w:r>
    </w:p>
    <w:p w14:paraId="0A56DC47" w14:textId="77777777" w:rsidR="00A97542" w:rsidRDefault="00A97542">
      <w:pPr>
        <w:spacing w:line="276" w:lineRule="auto"/>
        <w:contextualSpacing/>
      </w:pPr>
    </w:p>
    <w:p w14:paraId="3340C496" w14:textId="7DB7AC38" w:rsidR="007D6ABF" w:rsidRDefault="00E40290">
      <w:pPr>
        <w:spacing w:line="276" w:lineRule="auto"/>
        <w:contextualSpacing/>
      </w:pPr>
      <w:r>
        <w:t>Tabel 2. Kriteria Interpretasi Skor Respon</w:t>
      </w:r>
    </w:p>
    <w:tbl>
      <w:tblPr>
        <w:tblW w:w="4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1984"/>
      </w:tblGrid>
      <w:tr w:rsidR="007D6ABF" w14:paraId="72580614" w14:textId="77777777">
        <w:trPr>
          <w:jc w:val="center"/>
        </w:trPr>
        <w:tc>
          <w:tcPr>
            <w:tcW w:w="2554" w:type="dxa"/>
            <w:shd w:val="clear" w:color="auto" w:fill="ACB9CA"/>
            <w:vAlign w:val="center"/>
            <w:hideMark/>
          </w:tcPr>
          <w:p w14:paraId="56C26D48" w14:textId="77777777" w:rsidR="007D6ABF" w:rsidRDefault="00E40290">
            <w:pPr>
              <w:pStyle w:val="ListParagraph"/>
              <w:spacing w:after="0" w:line="276" w:lineRule="auto"/>
              <w:ind w:left="0"/>
              <w:contextualSpacing/>
              <w:jc w:val="center"/>
              <w:rPr>
                <w:rFonts w:ascii="Times New Roman" w:hAnsi="Times New Roman" w:cs="Times New Roman"/>
                <w:b/>
                <w:bCs/>
                <w:sz w:val="20"/>
                <w:szCs w:val="20"/>
              </w:rPr>
            </w:pPr>
            <w:r>
              <w:rPr>
                <w:rFonts w:ascii="Times New Roman" w:hAnsi="Times New Roman" w:cs="Times New Roman"/>
                <w:b/>
                <w:bCs/>
                <w:sz w:val="20"/>
                <w:szCs w:val="20"/>
              </w:rPr>
              <w:t>Rentang Persentase Respon (%)</w:t>
            </w:r>
          </w:p>
        </w:tc>
        <w:tc>
          <w:tcPr>
            <w:tcW w:w="1984" w:type="dxa"/>
            <w:shd w:val="clear" w:color="auto" w:fill="ACB9CA"/>
            <w:vAlign w:val="center"/>
            <w:hideMark/>
          </w:tcPr>
          <w:p w14:paraId="7BE7453C" w14:textId="77777777" w:rsidR="007D6ABF" w:rsidRDefault="00E40290">
            <w:pPr>
              <w:pStyle w:val="ListParagraph"/>
              <w:spacing w:after="0" w:line="276" w:lineRule="auto"/>
              <w:ind w:left="0"/>
              <w:contextualSpacing/>
              <w:jc w:val="center"/>
              <w:rPr>
                <w:rFonts w:ascii="Times New Roman" w:hAnsi="Times New Roman" w:cs="Times New Roman"/>
                <w:b/>
                <w:bCs/>
                <w:sz w:val="20"/>
                <w:szCs w:val="20"/>
              </w:rPr>
            </w:pPr>
            <w:r>
              <w:rPr>
                <w:rFonts w:ascii="Times New Roman" w:hAnsi="Times New Roman" w:cs="Times New Roman"/>
                <w:b/>
                <w:bCs/>
                <w:sz w:val="20"/>
                <w:szCs w:val="20"/>
              </w:rPr>
              <w:t>Kategori</w:t>
            </w:r>
          </w:p>
        </w:tc>
      </w:tr>
      <w:tr w:rsidR="007D6ABF" w14:paraId="32271E58" w14:textId="77777777">
        <w:trPr>
          <w:jc w:val="center"/>
        </w:trPr>
        <w:tc>
          <w:tcPr>
            <w:tcW w:w="2554" w:type="dxa"/>
            <w:vAlign w:val="center"/>
            <w:hideMark/>
          </w:tcPr>
          <w:p w14:paraId="35EE3410"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0 – 20</w:t>
            </w:r>
          </w:p>
        </w:tc>
        <w:tc>
          <w:tcPr>
            <w:tcW w:w="1984" w:type="dxa"/>
            <w:vAlign w:val="center"/>
            <w:hideMark/>
          </w:tcPr>
          <w:p w14:paraId="0E501AF7"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Tidak praktis</w:t>
            </w:r>
          </w:p>
        </w:tc>
      </w:tr>
      <w:tr w:rsidR="007D6ABF" w14:paraId="7D98043B" w14:textId="77777777">
        <w:trPr>
          <w:jc w:val="center"/>
        </w:trPr>
        <w:tc>
          <w:tcPr>
            <w:tcW w:w="2554" w:type="dxa"/>
            <w:vAlign w:val="center"/>
            <w:hideMark/>
          </w:tcPr>
          <w:p w14:paraId="21C3DAAE"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21 – 40</w:t>
            </w:r>
          </w:p>
        </w:tc>
        <w:tc>
          <w:tcPr>
            <w:tcW w:w="1984" w:type="dxa"/>
            <w:vAlign w:val="center"/>
            <w:hideMark/>
          </w:tcPr>
          <w:p w14:paraId="71A90E57"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Kurang praktis</w:t>
            </w:r>
          </w:p>
        </w:tc>
      </w:tr>
      <w:tr w:rsidR="007D6ABF" w14:paraId="3F3291C9" w14:textId="77777777">
        <w:trPr>
          <w:jc w:val="center"/>
        </w:trPr>
        <w:tc>
          <w:tcPr>
            <w:tcW w:w="2554" w:type="dxa"/>
            <w:vAlign w:val="center"/>
            <w:hideMark/>
          </w:tcPr>
          <w:p w14:paraId="4BE7498A"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41 – 60</w:t>
            </w:r>
          </w:p>
        </w:tc>
        <w:tc>
          <w:tcPr>
            <w:tcW w:w="1984" w:type="dxa"/>
            <w:vAlign w:val="center"/>
            <w:hideMark/>
          </w:tcPr>
          <w:p w14:paraId="02FD0196"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Cukup praktis</w:t>
            </w:r>
          </w:p>
        </w:tc>
      </w:tr>
      <w:tr w:rsidR="007D6ABF" w14:paraId="68B6AD31" w14:textId="77777777">
        <w:trPr>
          <w:jc w:val="center"/>
        </w:trPr>
        <w:tc>
          <w:tcPr>
            <w:tcW w:w="2554" w:type="dxa"/>
            <w:vAlign w:val="center"/>
            <w:hideMark/>
          </w:tcPr>
          <w:p w14:paraId="120FB201"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61 – 80</w:t>
            </w:r>
          </w:p>
        </w:tc>
        <w:tc>
          <w:tcPr>
            <w:tcW w:w="1984" w:type="dxa"/>
            <w:vAlign w:val="center"/>
            <w:hideMark/>
          </w:tcPr>
          <w:p w14:paraId="7F2C7CA4"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Praktis</w:t>
            </w:r>
          </w:p>
        </w:tc>
      </w:tr>
      <w:tr w:rsidR="007D6ABF" w14:paraId="4B538295" w14:textId="77777777">
        <w:trPr>
          <w:jc w:val="center"/>
        </w:trPr>
        <w:tc>
          <w:tcPr>
            <w:tcW w:w="2554" w:type="dxa"/>
            <w:vAlign w:val="center"/>
            <w:hideMark/>
          </w:tcPr>
          <w:p w14:paraId="431F1654"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81 – 100</w:t>
            </w:r>
          </w:p>
        </w:tc>
        <w:tc>
          <w:tcPr>
            <w:tcW w:w="1984" w:type="dxa"/>
            <w:vAlign w:val="center"/>
            <w:hideMark/>
          </w:tcPr>
          <w:p w14:paraId="1AA87314"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Sangat praktis</w:t>
            </w:r>
          </w:p>
        </w:tc>
      </w:tr>
    </w:tbl>
    <w:p w14:paraId="5DC5706F" w14:textId="77777777" w:rsidR="007D6ABF" w:rsidRDefault="00E40290">
      <w:pPr>
        <w:ind w:right="104"/>
        <w:jc w:val="right"/>
      </w:pPr>
      <w:r>
        <w:t>(</w:t>
      </w:r>
      <w:proofErr w:type="spellStart"/>
      <w:r>
        <w:t>Sumber</w:t>
      </w:r>
      <w:proofErr w:type="spellEnd"/>
      <w:r>
        <w:t xml:space="preserve">: </w:t>
      </w:r>
      <w:proofErr w:type="spellStart"/>
      <w:r>
        <w:t>Riduwan</w:t>
      </w:r>
      <w:proofErr w:type="spellEnd"/>
      <w:r>
        <w:t>, 2013)</w:t>
      </w:r>
    </w:p>
    <w:p w14:paraId="724BA6C7" w14:textId="77777777" w:rsidR="00A97542" w:rsidRDefault="00A97542">
      <w:pPr>
        <w:ind w:right="104" w:firstLine="426"/>
        <w:jc w:val="both"/>
      </w:pPr>
    </w:p>
    <w:p w14:paraId="7A773826" w14:textId="78BFD497" w:rsidR="007D6ABF" w:rsidRDefault="00E40290">
      <w:pPr>
        <w:ind w:right="104" w:firstLine="426"/>
        <w:jc w:val="both"/>
      </w:pPr>
      <w:proofErr w:type="spellStart"/>
      <w:r>
        <w:t>Berdasarkan</w:t>
      </w:r>
      <w:proofErr w:type="spellEnd"/>
      <w:r>
        <w:t xml:space="preserve"> </w:t>
      </w:r>
      <w:proofErr w:type="spellStart"/>
      <w:r>
        <w:t>tabel</w:t>
      </w:r>
      <w:proofErr w:type="spellEnd"/>
      <w:r>
        <w:t xml:space="preserve"> </w:t>
      </w:r>
      <w:proofErr w:type="spellStart"/>
      <w:r>
        <w:t>interpretasi</w:t>
      </w:r>
      <w:proofErr w:type="spellEnd"/>
      <w:r>
        <w:t xml:space="preserve"> </w:t>
      </w:r>
      <w:proofErr w:type="spellStart"/>
      <w:r>
        <w:t>tersebut</w:t>
      </w:r>
      <w:proofErr w:type="spellEnd"/>
      <w:r>
        <w:t xml:space="preserve">, </w:t>
      </w:r>
      <w:r>
        <w:rPr>
          <w:i/>
          <w:iCs/>
        </w:rPr>
        <w:t xml:space="preserve">e-pocketbook </w:t>
      </w:r>
      <w:r>
        <w:t>dinyatakan praktis apabila persentase kalayakan menunjukkan angka ≥ 61%.</w:t>
      </w:r>
    </w:p>
    <w:p w14:paraId="4AB2043D" w14:textId="78984E59" w:rsidR="007D6ABF" w:rsidRDefault="00E40290">
      <w:pPr>
        <w:ind w:right="104" w:firstLine="426"/>
        <w:jc w:val="both"/>
      </w:pPr>
      <w:r>
        <w:t xml:space="preserve">Analisis hasil belajar dilakukan dengan membandingkan hasil  </w:t>
      </w:r>
      <w:r>
        <w:rPr>
          <w:i/>
          <w:iCs/>
        </w:rPr>
        <w:t xml:space="preserve">posttest </w:t>
      </w:r>
      <w:r>
        <w:t>dan kriteria ketuntasan minimal (KKM) yang ditetapkan di SD Negeri 7 Babat untuk mengetahui jumlah peserta didik yang tuntas</w:t>
      </w:r>
      <w:r>
        <w:rPr>
          <w:i/>
          <w:iCs/>
        </w:rPr>
        <w:t xml:space="preserve">. </w:t>
      </w:r>
      <w:proofErr w:type="spellStart"/>
      <w:r>
        <w:t>Kemudian</w:t>
      </w:r>
      <w:proofErr w:type="spellEnd"/>
      <w:r>
        <w:t xml:space="preserve"> </w:t>
      </w:r>
      <w:proofErr w:type="spellStart"/>
      <w:r>
        <w:t>dihitung</w:t>
      </w:r>
      <w:proofErr w:type="spellEnd"/>
      <w:r>
        <w:t xml:space="preserve"> </w:t>
      </w:r>
      <w:proofErr w:type="spellStart"/>
      <w:r>
        <w:t>persentase</w:t>
      </w:r>
      <w:proofErr w:type="spellEnd"/>
      <w:r>
        <w:t xml:space="preserve"> </w:t>
      </w:r>
      <w:proofErr w:type="spellStart"/>
      <w:r>
        <w:t>ketuntasan</w:t>
      </w:r>
      <w:proofErr w:type="spellEnd"/>
      <w:r>
        <w:t xml:space="preserve"> </w:t>
      </w:r>
      <w:proofErr w:type="spellStart"/>
      <w:r>
        <w:t>belajar</w:t>
      </w:r>
      <w:proofErr w:type="spellEnd"/>
      <w:r>
        <w:t xml:space="preserve"> </w:t>
      </w:r>
      <w:proofErr w:type="spellStart"/>
      <w:r>
        <w:t>menggunakan</w:t>
      </w:r>
      <w:proofErr w:type="spellEnd"/>
      <w:r>
        <w:t xml:space="preserve"> </w:t>
      </w:r>
      <w:proofErr w:type="spellStart"/>
      <w:r>
        <w:t>rumus</w:t>
      </w:r>
      <w:proofErr w:type="spellEnd"/>
      <w:r>
        <w:t xml:space="preserve"> </w:t>
      </w:r>
      <w:proofErr w:type="spellStart"/>
      <w:r>
        <w:t>perhitungan</w:t>
      </w:r>
      <w:proofErr w:type="spellEnd"/>
      <w:r>
        <w:t xml:space="preserve"> </w:t>
      </w:r>
      <w:proofErr w:type="spellStart"/>
      <w:r>
        <w:t>berikut</w:t>
      </w:r>
      <w:proofErr w:type="spellEnd"/>
      <w:r>
        <w:t>.</w:t>
      </w:r>
    </w:p>
    <w:p w14:paraId="631B58D3" w14:textId="07187A6C" w:rsidR="00DD32E4" w:rsidRDefault="00DD32E4" w:rsidP="0026163E">
      <w:pPr>
        <w:ind w:right="104" w:firstLine="426"/>
        <w:jc w:val="both"/>
      </w:pPr>
    </w:p>
    <w:p w14:paraId="4357C89B" w14:textId="77777777" w:rsidR="007D6ABF" w:rsidRDefault="00E40290">
      <w:pPr>
        <w:spacing w:line="276" w:lineRule="auto"/>
        <w:ind w:firstLine="426"/>
        <w:contextualSpacing/>
        <w:jc w:val="both"/>
      </w:pPr>
      <w:r>
        <w:t>Hasil perhitungan di atas akan diinterpretasikan sesuai tabel berikut.</w:t>
      </w:r>
    </w:p>
    <w:p w14:paraId="459F7BF4" w14:textId="77777777" w:rsidR="00A97542" w:rsidRDefault="00A97542">
      <w:pPr>
        <w:spacing w:line="276" w:lineRule="auto"/>
        <w:contextualSpacing/>
      </w:pPr>
    </w:p>
    <w:p w14:paraId="19B7B1CF" w14:textId="5B4A1F4C" w:rsidR="007D6ABF" w:rsidRDefault="00E40290">
      <w:pPr>
        <w:spacing w:line="276" w:lineRule="auto"/>
        <w:contextualSpacing/>
      </w:pPr>
      <w:r>
        <w:t xml:space="preserve">Tabel 3. Kriteria Interpretasi Ketuntasan Belajar </w:t>
      </w:r>
    </w:p>
    <w:tbl>
      <w:tblPr>
        <w:tblW w:w="4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1984"/>
      </w:tblGrid>
      <w:tr w:rsidR="007D6ABF" w14:paraId="75F05C5C" w14:textId="77777777">
        <w:trPr>
          <w:jc w:val="center"/>
        </w:trPr>
        <w:tc>
          <w:tcPr>
            <w:tcW w:w="2554" w:type="dxa"/>
            <w:shd w:val="clear" w:color="auto" w:fill="ACB9CA"/>
            <w:vAlign w:val="center"/>
            <w:hideMark/>
          </w:tcPr>
          <w:p w14:paraId="372D2153" w14:textId="77777777" w:rsidR="007D6ABF" w:rsidRDefault="00E40290">
            <w:pPr>
              <w:pStyle w:val="ListParagraph"/>
              <w:spacing w:after="0" w:line="276" w:lineRule="auto"/>
              <w:ind w:left="0"/>
              <w:contextualSpacing/>
              <w:jc w:val="center"/>
              <w:rPr>
                <w:rFonts w:ascii="Times New Roman" w:hAnsi="Times New Roman" w:cs="Times New Roman"/>
                <w:b/>
                <w:bCs/>
                <w:sz w:val="20"/>
                <w:szCs w:val="20"/>
              </w:rPr>
            </w:pPr>
            <w:r>
              <w:rPr>
                <w:rFonts w:ascii="Times New Roman" w:hAnsi="Times New Roman" w:cs="Times New Roman"/>
                <w:b/>
                <w:bCs/>
                <w:sz w:val="20"/>
                <w:szCs w:val="20"/>
              </w:rPr>
              <w:t>Rentang Persentase Respon (%)</w:t>
            </w:r>
          </w:p>
        </w:tc>
        <w:tc>
          <w:tcPr>
            <w:tcW w:w="1984" w:type="dxa"/>
            <w:shd w:val="clear" w:color="auto" w:fill="ACB9CA"/>
            <w:vAlign w:val="center"/>
            <w:hideMark/>
          </w:tcPr>
          <w:p w14:paraId="59643FCC" w14:textId="77777777" w:rsidR="007D6ABF" w:rsidRDefault="00E40290">
            <w:pPr>
              <w:pStyle w:val="ListParagraph"/>
              <w:spacing w:after="0" w:line="276" w:lineRule="auto"/>
              <w:ind w:left="0"/>
              <w:contextualSpacing/>
              <w:jc w:val="center"/>
              <w:rPr>
                <w:rFonts w:ascii="Times New Roman" w:hAnsi="Times New Roman" w:cs="Times New Roman"/>
                <w:b/>
                <w:bCs/>
                <w:sz w:val="20"/>
                <w:szCs w:val="20"/>
              </w:rPr>
            </w:pPr>
            <w:r>
              <w:rPr>
                <w:rFonts w:ascii="Times New Roman" w:hAnsi="Times New Roman" w:cs="Times New Roman"/>
                <w:b/>
                <w:bCs/>
                <w:sz w:val="20"/>
                <w:szCs w:val="20"/>
              </w:rPr>
              <w:t>Kategori</w:t>
            </w:r>
          </w:p>
        </w:tc>
      </w:tr>
      <w:tr w:rsidR="007D6ABF" w14:paraId="26349284" w14:textId="77777777">
        <w:trPr>
          <w:jc w:val="center"/>
        </w:trPr>
        <w:tc>
          <w:tcPr>
            <w:tcW w:w="2554" w:type="dxa"/>
            <w:vAlign w:val="center"/>
            <w:hideMark/>
          </w:tcPr>
          <w:p w14:paraId="21141ACD"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0 – 20</w:t>
            </w:r>
          </w:p>
        </w:tc>
        <w:tc>
          <w:tcPr>
            <w:tcW w:w="1984" w:type="dxa"/>
            <w:vAlign w:val="center"/>
            <w:hideMark/>
          </w:tcPr>
          <w:p w14:paraId="1B54FB2C"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Tidak efektif</w:t>
            </w:r>
          </w:p>
        </w:tc>
      </w:tr>
      <w:tr w:rsidR="007D6ABF" w14:paraId="2ED260FF" w14:textId="77777777">
        <w:trPr>
          <w:jc w:val="center"/>
        </w:trPr>
        <w:tc>
          <w:tcPr>
            <w:tcW w:w="2554" w:type="dxa"/>
            <w:vAlign w:val="center"/>
            <w:hideMark/>
          </w:tcPr>
          <w:p w14:paraId="49E58906"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21 – 40</w:t>
            </w:r>
          </w:p>
        </w:tc>
        <w:tc>
          <w:tcPr>
            <w:tcW w:w="1984" w:type="dxa"/>
            <w:vAlign w:val="center"/>
            <w:hideMark/>
          </w:tcPr>
          <w:p w14:paraId="05C6986E"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Kurang efektif</w:t>
            </w:r>
          </w:p>
        </w:tc>
      </w:tr>
      <w:tr w:rsidR="007D6ABF" w14:paraId="06C5CF5B" w14:textId="77777777">
        <w:trPr>
          <w:jc w:val="center"/>
        </w:trPr>
        <w:tc>
          <w:tcPr>
            <w:tcW w:w="2554" w:type="dxa"/>
            <w:vAlign w:val="center"/>
            <w:hideMark/>
          </w:tcPr>
          <w:p w14:paraId="57DFD07B"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41 – 60</w:t>
            </w:r>
          </w:p>
        </w:tc>
        <w:tc>
          <w:tcPr>
            <w:tcW w:w="1984" w:type="dxa"/>
            <w:vAlign w:val="center"/>
            <w:hideMark/>
          </w:tcPr>
          <w:p w14:paraId="404DE137"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Cukup efektif</w:t>
            </w:r>
          </w:p>
        </w:tc>
      </w:tr>
      <w:tr w:rsidR="007D6ABF" w14:paraId="56A194E6" w14:textId="77777777">
        <w:trPr>
          <w:jc w:val="center"/>
        </w:trPr>
        <w:tc>
          <w:tcPr>
            <w:tcW w:w="2554" w:type="dxa"/>
            <w:vAlign w:val="center"/>
            <w:hideMark/>
          </w:tcPr>
          <w:p w14:paraId="6DB07766"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61 – 80</w:t>
            </w:r>
          </w:p>
        </w:tc>
        <w:tc>
          <w:tcPr>
            <w:tcW w:w="1984" w:type="dxa"/>
            <w:vAlign w:val="center"/>
            <w:hideMark/>
          </w:tcPr>
          <w:p w14:paraId="25E17DBD"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Efektif</w:t>
            </w:r>
          </w:p>
        </w:tc>
      </w:tr>
      <w:tr w:rsidR="007D6ABF" w14:paraId="623EA57A" w14:textId="77777777">
        <w:trPr>
          <w:jc w:val="center"/>
        </w:trPr>
        <w:tc>
          <w:tcPr>
            <w:tcW w:w="2554" w:type="dxa"/>
            <w:vAlign w:val="center"/>
            <w:hideMark/>
          </w:tcPr>
          <w:p w14:paraId="0FDA2236"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81 – 100</w:t>
            </w:r>
          </w:p>
        </w:tc>
        <w:tc>
          <w:tcPr>
            <w:tcW w:w="1984" w:type="dxa"/>
            <w:vAlign w:val="center"/>
            <w:hideMark/>
          </w:tcPr>
          <w:p w14:paraId="3E5F1F40"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Sangat efektif</w:t>
            </w:r>
          </w:p>
        </w:tc>
      </w:tr>
    </w:tbl>
    <w:p w14:paraId="185F2140" w14:textId="77777777" w:rsidR="007D6ABF" w:rsidRDefault="00E40290">
      <w:pPr>
        <w:spacing w:line="276" w:lineRule="auto"/>
        <w:ind w:right="104"/>
        <w:contextualSpacing/>
        <w:jc w:val="right"/>
      </w:pPr>
      <w:r>
        <w:t xml:space="preserve"> (Sumber: Riduwan, 2013)</w:t>
      </w:r>
    </w:p>
    <w:p w14:paraId="7E317CB9" w14:textId="77777777" w:rsidR="00A97542" w:rsidRDefault="00A97542">
      <w:pPr>
        <w:spacing w:line="276" w:lineRule="auto"/>
        <w:ind w:firstLine="426"/>
        <w:contextualSpacing/>
        <w:jc w:val="both"/>
      </w:pPr>
    </w:p>
    <w:p w14:paraId="3DECA083" w14:textId="3F76A917" w:rsidR="007D6ABF" w:rsidRPr="0026163E" w:rsidRDefault="00E40290" w:rsidP="0026163E">
      <w:pPr>
        <w:spacing w:line="276" w:lineRule="auto"/>
        <w:ind w:firstLine="426"/>
        <w:contextualSpacing/>
        <w:jc w:val="both"/>
      </w:pPr>
      <w:proofErr w:type="spellStart"/>
      <w:r>
        <w:t>Selanjutnya</w:t>
      </w:r>
      <w:proofErr w:type="spellEnd"/>
      <w:r>
        <w:t xml:space="preserve">, rata-rata </w:t>
      </w:r>
      <w:proofErr w:type="spellStart"/>
      <w:r>
        <w:t>hasil</w:t>
      </w:r>
      <w:proofErr w:type="spellEnd"/>
      <w:r>
        <w:t xml:space="preserve"> </w:t>
      </w:r>
      <w:r>
        <w:rPr>
          <w:i/>
          <w:iCs/>
        </w:rPr>
        <w:t xml:space="preserve">pretest </w:t>
      </w:r>
      <w:r>
        <w:t xml:space="preserve">dan </w:t>
      </w:r>
      <w:r>
        <w:rPr>
          <w:i/>
          <w:iCs/>
        </w:rPr>
        <w:t>posttest</w:t>
      </w:r>
      <w:r>
        <w:t xml:space="preserve"> </w:t>
      </w:r>
      <w:proofErr w:type="spellStart"/>
      <w:r>
        <w:t>dianalisis</w:t>
      </w:r>
      <w:proofErr w:type="spellEnd"/>
      <w:r>
        <w:t xml:space="preserve"> </w:t>
      </w:r>
      <w:proofErr w:type="spellStart"/>
      <w:r>
        <w:t>untuk</w:t>
      </w:r>
      <w:proofErr w:type="spellEnd"/>
      <w:r>
        <w:t xml:space="preserve"> </w:t>
      </w:r>
      <w:proofErr w:type="spellStart"/>
      <w:r>
        <w:t>mengetahui</w:t>
      </w:r>
      <w:proofErr w:type="spellEnd"/>
      <w:r>
        <w:t xml:space="preserve"> </w:t>
      </w:r>
      <w:proofErr w:type="spellStart"/>
      <w:r>
        <w:t>peningkatan</w:t>
      </w:r>
      <w:proofErr w:type="spellEnd"/>
      <w:r>
        <w:t xml:space="preserve"> </w:t>
      </w:r>
      <w:proofErr w:type="spellStart"/>
      <w:r>
        <w:t>pemahaman</w:t>
      </w:r>
      <w:proofErr w:type="spellEnd"/>
      <w:r>
        <w:t xml:space="preserve"> </w:t>
      </w:r>
      <w:proofErr w:type="spellStart"/>
      <w:r>
        <w:t>peserta</w:t>
      </w:r>
      <w:proofErr w:type="spellEnd"/>
      <w:r>
        <w:t xml:space="preserve"> </w:t>
      </w:r>
      <w:proofErr w:type="spellStart"/>
      <w:r>
        <w:t>didik</w:t>
      </w:r>
      <w:proofErr w:type="spellEnd"/>
      <w:r>
        <w:t xml:space="preserve"> </w:t>
      </w:r>
      <w:proofErr w:type="spellStart"/>
      <w:r>
        <w:t>menggunakan</w:t>
      </w:r>
      <w:proofErr w:type="spellEnd"/>
      <w:r>
        <w:t xml:space="preserve"> </w:t>
      </w:r>
      <w:proofErr w:type="spellStart"/>
      <w:r>
        <w:t>rumus</w:t>
      </w:r>
      <w:proofErr w:type="spellEnd"/>
      <w:r>
        <w:t xml:space="preserve"> N-Gain </w:t>
      </w:r>
      <w:proofErr w:type="spellStart"/>
      <w:r>
        <w:t>berikut</w:t>
      </w:r>
      <w:proofErr w:type="spellEnd"/>
      <w:r>
        <w:t>.</w:t>
      </w:r>
    </w:p>
    <w:p w14:paraId="39D68986" w14:textId="1F57B6FC" w:rsidR="007D6ABF" w:rsidRDefault="00E40290">
      <w:pPr>
        <w:tabs>
          <w:tab w:val="left" w:pos="1276"/>
        </w:tabs>
        <w:spacing w:line="276" w:lineRule="auto"/>
        <w:contextualSpacing/>
        <w:rPr>
          <w:i/>
          <w:iCs/>
        </w:rPr>
      </w:pPr>
      <w:r>
        <w:t>Bagan 2. Rumus N-Gain</w:t>
      </w:r>
    </w:p>
    <w:p w14:paraId="1E8796D7" w14:textId="38683EF6" w:rsidR="00A97542" w:rsidRDefault="00E40290" w:rsidP="0026163E">
      <w:pPr>
        <w:tabs>
          <w:tab w:val="left" w:pos="1276"/>
        </w:tabs>
        <w:spacing w:line="276" w:lineRule="auto"/>
        <w:contextualSpacing/>
      </w:pPr>
      <w:r>
        <w:t>(</w:t>
      </w:r>
      <w:proofErr w:type="spellStart"/>
      <w:r>
        <w:t>Sumber</w:t>
      </w:r>
      <w:proofErr w:type="spellEnd"/>
      <w:r>
        <w:t xml:space="preserve">: </w:t>
      </w:r>
      <w:proofErr w:type="spellStart"/>
      <w:r>
        <w:t>Riduwan</w:t>
      </w:r>
      <w:proofErr w:type="spellEnd"/>
      <w:r>
        <w:t>, 2012)</w:t>
      </w:r>
    </w:p>
    <w:p w14:paraId="5969F05F" w14:textId="5E37D231" w:rsidR="007D6ABF" w:rsidRDefault="00E40290">
      <w:pPr>
        <w:spacing w:line="276" w:lineRule="auto"/>
        <w:contextualSpacing/>
        <w:jc w:val="both"/>
      </w:pPr>
      <w:proofErr w:type="spellStart"/>
      <w:proofErr w:type="gramStart"/>
      <w:r>
        <w:t>Keterangan</w:t>
      </w:r>
      <w:proofErr w:type="spellEnd"/>
      <w:r>
        <w:t xml:space="preserve"> :</w:t>
      </w:r>
      <w:proofErr w:type="gramEnd"/>
      <w:r>
        <w:t xml:space="preserve"> </w:t>
      </w:r>
    </w:p>
    <w:p w14:paraId="50375470" w14:textId="77777777" w:rsidR="007D6ABF" w:rsidRDefault="00E40290">
      <w:pPr>
        <w:spacing w:line="276" w:lineRule="auto"/>
        <w:contextualSpacing/>
        <w:jc w:val="both"/>
      </w:pPr>
      <w:r>
        <w:t xml:space="preserve">g = nilai N-Gain </w:t>
      </w:r>
    </w:p>
    <w:p w14:paraId="75AF240D" w14:textId="781DA975" w:rsidR="007D6ABF" w:rsidRDefault="00E40290">
      <w:pPr>
        <w:spacing w:line="276" w:lineRule="auto"/>
        <w:contextualSpacing/>
        <w:jc w:val="both"/>
      </w:pPr>
      <w:r>
        <w:t xml:space="preserve">T1 = rata-rata </w:t>
      </w:r>
      <w:proofErr w:type="spellStart"/>
      <w:r>
        <w:t>nilai</w:t>
      </w:r>
      <w:proofErr w:type="spellEnd"/>
      <w:r>
        <w:t xml:space="preserve"> </w:t>
      </w:r>
      <w:r>
        <w:rPr>
          <w:i/>
          <w:iCs/>
        </w:rPr>
        <w:t xml:space="preserve">pretest </w:t>
      </w:r>
    </w:p>
    <w:p w14:paraId="5B06FEFB" w14:textId="08473DB3" w:rsidR="007D6ABF" w:rsidRDefault="00E40290">
      <w:pPr>
        <w:spacing w:line="276" w:lineRule="auto"/>
        <w:contextualSpacing/>
        <w:jc w:val="both"/>
      </w:pPr>
      <w:r>
        <w:t xml:space="preserve">T’1 = rata-rata </w:t>
      </w:r>
      <w:proofErr w:type="spellStart"/>
      <w:r>
        <w:t>nilai</w:t>
      </w:r>
      <w:proofErr w:type="spellEnd"/>
      <w:r>
        <w:t xml:space="preserve"> </w:t>
      </w:r>
      <w:r>
        <w:rPr>
          <w:i/>
          <w:iCs/>
        </w:rPr>
        <w:t>posttest</w:t>
      </w:r>
      <w:r>
        <w:t xml:space="preserve"> </w:t>
      </w:r>
    </w:p>
    <w:p w14:paraId="2E23D355" w14:textId="414D540E" w:rsidR="00A97542" w:rsidRDefault="00E40290" w:rsidP="00A97542">
      <w:pPr>
        <w:spacing w:line="276" w:lineRule="auto"/>
        <w:contextualSpacing/>
        <w:jc w:val="both"/>
      </w:pPr>
      <w:proofErr w:type="spellStart"/>
      <w:r>
        <w:t>Tmaks</w:t>
      </w:r>
      <w:proofErr w:type="spellEnd"/>
      <w:r>
        <w:t xml:space="preserve"> = </w:t>
      </w:r>
      <w:proofErr w:type="spellStart"/>
      <w:r>
        <w:t>nilai</w:t>
      </w:r>
      <w:proofErr w:type="spellEnd"/>
      <w:r>
        <w:t xml:space="preserve"> </w:t>
      </w:r>
      <w:proofErr w:type="spellStart"/>
      <w:r>
        <w:t>maksimal</w:t>
      </w:r>
      <w:proofErr w:type="spellEnd"/>
    </w:p>
    <w:p w14:paraId="2AF398C0" w14:textId="2D3FF68F" w:rsidR="00A97542" w:rsidRDefault="00E40290" w:rsidP="00A97542">
      <w:pPr>
        <w:spacing w:line="276" w:lineRule="auto"/>
        <w:ind w:firstLine="426"/>
        <w:contextualSpacing/>
        <w:jc w:val="both"/>
      </w:pPr>
      <w:r>
        <w:t xml:space="preserve">Skor N-Gain yang </w:t>
      </w:r>
      <w:proofErr w:type="spellStart"/>
      <w:r>
        <w:t>diperoleh</w:t>
      </w:r>
      <w:proofErr w:type="spellEnd"/>
      <w:r>
        <w:t xml:space="preserve"> </w:t>
      </w:r>
      <w:proofErr w:type="spellStart"/>
      <w:r>
        <w:t>kemudian</w:t>
      </w:r>
      <w:proofErr w:type="spellEnd"/>
      <w:r>
        <w:t xml:space="preserve"> </w:t>
      </w:r>
      <w:proofErr w:type="spellStart"/>
      <w:r>
        <w:t>diinterpretasi</w:t>
      </w:r>
      <w:proofErr w:type="spellEnd"/>
      <w:r>
        <w:t xml:space="preserve"> </w:t>
      </w:r>
      <w:proofErr w:type="spellStart"/>
      <w:r>
        <w:t>sesuai</w:t>
      </w:r>
      <w:proofErr w:type="spellEnd"/>
      <w:r>
        <w:t xml:space="preserve"> kategori N-Gain </w:t>
      </w:r>
      <w:proofErr w:type="gramStart"/>
      <w:r>
        <w:t>berikut :</w:t>
      </w:r>
      <w:proofErr w:type="gramEnd"/>
    </w:p>
    <w:p w14:paraId="09E2A15F" w14:textId="77777777" w:rsidR="00A97542" w:rsidRDefault="00A97542" w:rsidP="00A97542">
      <w:pPr>
        <w:spacing w:line="276" w:lineRule="auto"/>
        <w:ind w:firstLine="426"/>
        <w:contextualSpacing/>
        <w:jc w:val="both"/>
      </w:pPr>
    </w:p>
    <w:p w14:paraId="7CBDBAA0" w14:textId="557CAC87" w:rsidR="007D6ABF" w:rsidRDefault="00E40290">
      <w:pPr>
        <w:spacing w:line="276" w:lineRule="auto"/>
        <w:contextualSpacing/>
      </w:pPr>
      <w:r>
        <w:t>Tabel 4. Kriteria Peningkatan Pemahaman Peserta Didik</w:t>
      </w:r>
    </w:p>
    <w:tbl>
      <w:tblPr>
        <w:tblW w:w="4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1984"/>
      </w:tblGrid>
      <w:tr w:rsidR="007D6ABF" w14:paraId="0C18B7AB" w14:textId="77777777">
        <w:trPr>
          <w:jc w:val="center"/>
        </w:trPr>
        <w:tc>
          <w:tcPr>
            <w:tcW w:w="2554" w:type="dxa"/>
            <w:shd w:val="clear" w:color="auto" w:fill="ACB9CA"/>
            <w:vAlign w:val="center"/>
            <w:hideMark/>
          </w:tcPr>
          <w:p w14:paraId="15AD7447" w14:textId="77777777" w:rsidR="007D6ABF" w:rsidRDefault="00E40290">
            <w:pPr>
              <w:pStyle w:val="ListParagraph"/>
              <w:spacing w:after="0" w:line="276" w:lineRule="auto"/>
              <w:ind w:left="0"/>
              <w:contextualSpacing/>
              <w:jc w:val="center"/>
              <w:rPr>
                <w:rFonts w:ascii="Times New Roman" w:hAnsi="Times New Roman" w:cs="Times New Roman"/>
                <w:b/>
                <w:bCs/>
                <w:sz w:val="20"/>
                <w:szCs w:val="20"/>
              </w:rPr>
            </w:pPr>
            <w:r>
              <w:rPr>
                <w:rFonts w:ascii="Times New Roman" w:hAnsi="Times New Roman" w:cs="Times New Roman"/>
                <w:b/>
                <w:bCs/>
                <w:sz w:val="20"/>
                <w:szCs w:val="20"/>
              </w:rPr>
              <w:t>Rentang Nilai N-Gain</w:t>
            </w:r>
          </w:p>
        </w:tc>
        <w:tc>
          <w:tcPr>
            <w:tcW w:w="1984" w:type="dxa"/>
            <w:shd w:val="clear" w:color="auto" w:fill="ACB9CA"/>
            <w:vAlign w:val="center"/>
            <w:hideMark/>
          </w:tcPr>
          <w:p w14:paraId="3A528DDA" w14:textId="77777777" w:rsidR="007D6ABF" w:rsidRDefault="00E40290">
            <w:pPr>
              <w:pStyle w:val="ListParagraph"/>
              <w:spacing w:after="0" w:line="276" w:lineRule="auto"/>
              <w:ind w:left="0"/>
              <w:contextualSpacing/>
              <w:jc w:val="center"/>
              <w:rPr>
                <w:rFonts w:ascii="Times New Roman" w:hAnsi="Times New Roman" w:cs="Times New Roman"/>
                <w:b/>
                <w:bCs/>
                <w:sz w:val="20"/>
                <w:szCs w:val="20"/>
              </w:rPr>
            </w:pPr>
            <w:r>
              <w:rPr>
                <w:rFonts w:ascii="Times New Roman" w:hAnsi="Times New Roman" w:cs="Times New Roman"/>
                <w:b/>
                <w:bCs/>
                <w:sz w:val="20"/>
                <w:szCs w:val="20"/>
              </w:rPr>
              <w:t>Kategori</w:t>
            </w:r>
          </w:p>
        </w:tc>
      </w:tr>
      <w:tr w:rsidR="007D6ABF" w14:paraId="5C34588A" w14:textId="77777777">
        <w:trPr>
          <w:jc w:val="center"/>
        </w:trPr>
        <w:tc>
          <w:tcPr>
            <w:tcW w:w="2554" w:type="dxa"/>
            <w:vAlign w:val="center"/>
            <w:hideMark/>
          </w:tcPr>
          <w:p w14:paraId="2B4ADBF0"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0,0 &lt; g ≤ 0,3</w:t>
            </w:r>
          </w:p>
        </w:tc>
        <w:tc>
          <w:tcPr>
            <w:tcW w:w="1984" w:type="dxa"/>
            <w:vAlign w:val="center"/>
            <w:hideMark/>
          </w:tcPr>
          <w:p w14:paraId="71E43E3B"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Rendah</w:t>
            </w:r>
          </w:p>
        </w:tc>
      </w:tr>
      <w:tr w:rsidR="007D6ABF" w14:paraId="6BB483E2" w14:textId="77777777">
        <w:trPr>
          <w:jc w:val="center"/>
        </w:trPr>
        <w:tc>
          <w:tcPr>
            <w:tcW w:w="2554" w:type="dxa"/>
            <w:vAlign w:val="center"/>
            <w:hideMark/>
          </w:tcPr>
          <w:p w14:paraId="5F3590C1"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0,3 &lt; g ≤ 0,7</w:t>
            </w:r>
          </w:p>
        </w:tc>
        <w:tc>
          <w:tcPr>
            <w:tcW w:w="1984" w:type="dxa"/>
            <w:vAlign w:val="center"/>
            <w:hideMark/>
          </w:tcPr>
          <w:p w14:paraId="24FF2829"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Sedang</w:t>
            </w:r>
          </w:p>
        </w:tc>
      </w:tr>
      <w:tr w:rsidR="007D6ABF" w14:paraId="5996D591" w14:textId="77777777">
        <w:trPr>
          <w:jc w:val="center"/>
        </w:trPr>
        <w:tc>
          <w:tcPr>
            <w:tcW w:w="2554" w:type="dxa"/>
            <w:vAlign w:val="center"/>
            <w:hideMark/>
          </w:tcPr>
          <w:p w14:paraId="073470E3"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0,7 &lt; g ≤ 1,0</w:t>
            </w:r>
          </w:p>
        </w:tc>
        <w:tc>
          <w:tcPr>
            <w:tcW w:w="1984" w:type="dxa"/>
            <w:vAlign w:val="center"/>
            <w:hideMark/>
          </w:tcPr>
          <w:p w14:paraId="01DB6AA4" w14:textId="77777777" w:rsidR="007D6ABF" w:rsidRDefault="00E40290">
            <w:pPr>
              <w:pStyle w:val="ListParagraph"/>
              <w:spacing w:after="0" w:line="276"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Tinggi</w:t>
            </w:r>
          </w:p>
        </w:tc>
      </w:tr>
    </w:tbl>
    <w:p w14:paraId="0A8BFA2B" w14:textId="50958636" w:rsidR="007D6ABF" w:rsidRDefault="00E40290">
      <w:pPr>
        <w:spacing w:line="276" w:lineRule="auto"/>
        <w:ind w:firstLine="426"/>
        <w:contextualSpacing/>
        <w:jc w:val="right"/>
      </w:pPr>
      <w:r>
        <w:t>(</w:t>
      </w:r>
      <w:proofErr w:type="spellStart"/>
      <w:r>
        <w:t>Sumber</w:t>
      </w:r>
      <w:proofErr w:type="spellEnd"/>
      <w:r>
        <w:t xml:space="preserve">: </w:t>
      </w:r>
      <w:proofErr w:type="spellStart"/>
      <w:r>
        <w:t>Sundayana</w:t>
      </w:r>
      <w:proofErr w:type="spellEnd"/>
      <w:r>
        <w:t>, 2015)</w:t>
      </w:r>
    </w:p>
    <w:p w14:paraId="26AA72EE" w14:textId="77777777" w:rsidR="00A97542" w:rsidRDefault="00A97542">
      <w:pPr>
        <w:spacing w:line="276" w:lineRule="auto"/>
        <w:ind w:firstLine="426"/>
        <w:contextualSpacing/>
        <w:jc w:val="both"/>
      </w:pPr>
    </w:p>
    <w:p w14:paraId="3708E99C" w14:textId="56556FAF" w:rsidR="007D6ABF" w:rsidRDefault="00E40290">
      <w:pPr>
        <w:spacing w:line="276" w:lineRule="auto"/>
        <w:ind w:firstLine="426"/>
        <w:contextualSpacing/>
        <w:jc w:val="both"/>
        <w:rPr>
          <w:lang w:val="id-ID"/>
        </w:rPr>
      </w:pPr>
      <w:proofErr w:type="spellStart"/>
      <w:r>
        <w:t>Berdasarkan</w:t>
      </w:r>
      <w:proofErr w:type="spellEnd"/>
      <w:r>
        <w:t xml:space="preserve"> </w:t>
      </w:r>
      <w:proofErr w:type="spellStart"/>
      <w:r>
        <w:t>teknik</w:t>
      </w:r>
      <w:proofErr w:type="spellEnd"/>
      <w:r>
        <w:t xml:space="preserve"> </w:t>
      </w:r>
      <w:proofErr w:type="spellStart"/>
      <w:r>
        <w:t>analisis</w:t>
      </w:r>
      <w:proofErr w:type="spellEnd"/>
      <w:r>
        <w:t xml:space="preserve"> </w:t>
      </w:r>
      <w:proofErr w:type="spellStart"/>
      <w:r>
        <w:t>diatas</w:t>
      </w:r>
      <w:proofErr w:type="spellEnd"/>
      <w:r>
        <w:t xml:space="preserve">, </w:t>
      </w:r>
      <w:r>
        <w:rPr>
          <w:i/>
          <w:iCs/>
        </w:rPr>
        <w:t>e-pocketbook</w:t>
      </w:r>
      <w:r>
        <w:t xml:space="preserve"> berintegrasi Kahoot dikatakan efektif apabila persentase ketuntasan belajar peserta didik ≥ 61% dan nilai N-Gain ˃ 0,3.</w:t>
      </w:r>
    </w:p>
    <w:p w14:paraId="6BF6E308" w14:textId="77777777" w:rsidR="007D6ABF" w:rsidRDefault="007D6ABF">
      <w:pPr>
        <w:pStyle w:val="BodyText"/>
        <w:spacing w:line="276" w:lineRule="auto"/>
        <w:ind w:firstLine="0"/>
        <w:rPr>
          <w:b/>
          <w:lang w:val="id-ID"/>
        </w:rPr>
      </w:pPr>
    </w:p>
    <w:p w14:paraId="7970902E" w14:textId="77777777" w:rsidR="007D6ABF" w:rsidRDefault="00E40290">
      <w:pPr>
        <w:pStyle w:val="BodyText"/>
        <w:spacing w:line="276" w:lineRule="auto"/>
        <w:ind w:firstLine="0"/>
        <w:rPr>
          <w:b/>
          <w:lang w:val="id-ID"/>
        </w:rPr>
      </w:pPr>
      <w:r>
        <w:rPr>
          <w:b/>
          <w:lang w:val="id-ID"/>
        </w:rPr>
        <w:t>HASIL DAN PEMBAHASAN</w:t>
      </w:r>
    </w:p>
    <w:p w14:paraId="6E5832AA" w14:textId="77777777" w:rsidR="007D6ABF" w:rsidRDefault="00E40290">
      <w:pPr>
        <w:pStyle w:val="BodyText"/>
        <w:spacing w:line="276" w:lineRule="auto"/>
        <w:ind w:firstLine="426"/>
        <w:rPr>
          <w:lang w:val="id-ID"/>
        </w:rPr>
      </w:pPr>
      <w:r>
        <w:t xml:space="preserve">Penelitian ini menghasilkan </w:t>
      </w:r>
      <w:r>
        <w:rPr>
          <w:i/>
          <w:iCs/>
        </w:rPr>
        <w:t xml:space="preserve">e-pocketbook </w:t>
      </w:r>
      <w:r>
        <w:t xml:space="preserve">berintegrasi kahoot pada materi sistem peredaran darah manusia untuk peserta didik kelas V SD menggunakan tahapan 4D yang terdiri atas tahap </w:t>
      </w:r>
      <w:r>
        <w:rPr>
          <w:i/>
          <w:iCs/>
        </w:rPr>
        <w:t xml:space="preserve">define, design, develop, </w:t>
      </w:r>
      <w:r>
        <w:t xml:space="preserve">tanpa </w:t>
      </w:r>
      <w:r>
        <w:rPr>
          <w:i/>
          <w:iCs/>
        </w:rPr>
        <w:t>disseminate</w:t>
      </w:r>
      <w:r>
        <w:t xml:space="preserve"> yang layak berdasarkan segi kevalidan, kepraktisan, dan keefektifan.</w:t>
      </w:r>
    </w:p>
    <w:p w14:paraId="489C8AA2" w14:textId="70352BF1" w:rsidR="007D6ABF" w:rsidRDefault="007D6ABF">
      <w:pPr>
        <w:pStyle w:val="BodyText"/>
        <w:spacing w:line="276" w:lineRule="auto"/>
        <w:ind w:firstLine="0"/>
        <w:rPr>
          <w:b/>
        </w:rPr>
      </w:pPr>
    </w:p>
    <w:p w14:paraId="387F51D4" w14:textId="22B2C0DF" w:rsidR="007D6ABF" w:rsidRDefault="00E40290">
      <w:pPr>
        <w:pStyle w:val="BodyText"/>
        <w:spacing w:line="276" w:lineRule="auto"/>
        <w:ind w:firstLine="0"/>
      </w:pPr>
      <w:r>
        <w:rPr>
          <w:b/>
        </w:rPr>
        <w:t xml:space="preserve">Hasil </w:t>
      </w:r>
      <w:proofErr w:type="spellStart"/>
      <w:r>
        <w:rPr>
          <w:b/>
        </w:rPr>
        <w:t>Pengembangan</w:t>
      </w:r>
      <w:proofErr w:type="spellEnd"/>
      <w:r>
        <w:rPr>
          <w:b/>
        </w:rPr>
        <w:t xml:space="preserve"> </w:t>
      </w:r>
      <w:r>
        <w:rPr>
          <w:b/>
          <w:bCs/>
          <w:i/>
          <w:iCs/>
        </w:rPr>
        <w:t>E-Pocketbook</w:t>
      </w:r>
      <w:r>
        <w:rPr>
          <w:b/>
          <w:bCs/>
        </w:rPr>
        <w:t xml:space="preserve"> </w:t>
      </w:r>
      <w:proofErr w:type="spellStart"/>
      <w:r>
        <w:rPr>
          <w:b/>
          <w:bCs/>
        </w:rPr>
        <w:t>Berintegrasi</w:t>
      </w:r>
      <w:proofErr w:type="spellEnd"/>
      <w:r>
        <w:rPr>
          <w:b/>
          <w:bCs/>
        </w:rPr>
        <w:t xml:space="preserve"> Kahoot</w:t>
      </w:r>
    </w:p>
    <w:p w14:paraId="0772F7DA" w14:textId="66B3CA44" w:rsidR="007D6ABF" w:rsidRPr="00DD32E4" w:rsidRDefault="00E40290" w:rsidP="00DD32E4">
      <w:pPr>
        <w:spacing w:line="276" w:lineRule="auto"/>
        <w:ind w:firstLine="426"/>
        <w:jc w:val="both"/>
        <w:rPr>
          <w:i/>
          <w:iCs/>
        </w:rPr>
      </w:pPr>
      <w:proofErr w:type="spellStart"/>
      <w:r>
        <w:t>Karakteristik</w:t>
      </w:r>
      <w:proofErr w:type="spellEnd"/>
      <w:r>
        <w:t xml:space="preserve"> yang </w:t>
      </w:r>
      <w:proofErr w:type="spellStart"/>
      <w:r>
        <w:t>dimiliki</w:t>
      </w:r>
      <w:proofErr w:type="spellEnd"/>
      <w:r>
        <w:t xml:space="preserve"> </w:t>
      </w:r>
      <w:r>
        <w:rPr>
          <w:i/>
          <w:iCs/>
        </w:rPr>
        <w:t xml:space="preserve">e-pocketbook </w:t>
      </w:r>
      <w:r>
        <w:t xml:space="preserve">terbagi menjadi 4 aspek yaitu (1) format, (2) struktur, (3) isi, dan (4) penggunaan. Media </w:t>
      </w:r>
      <w:r>
        <w:rPr>
          <w:i/>
          <w:iCs/>
        </w:rPr>
        <w:t xml:space="preserve">e-pocketbook </w:t>
      </w:r>
      <w:r>
        <w:t xml:space="preserve">memiliki format file .exe (apk) untuk laptop dan .html untuk </w:t>
      </w:r>
      <w:r>
        <w:rPr>
          <w:i/>
          <w:iCs/>
        </w:rPr>
        <w:t>smartphone</w:t>
      </w:r>
      <w:r>
        <w:t xml:space="preserve">. Berkenaan dengan struktur, media </w:t>
      </w:r>
      <w:r>
        <w:rPr>
          <w:i/>
          <w:iCs/>
        </w:rPr>
        <w:t xml:space="preserve">e-pocketbook </w:t>
      </w:r>
      <w:r>
        <w:t>berintegrasi kahoot mempunyai beberapa karakteristik yaitu memiliki efek transisi “</w:t>
      </w:r>
      <w:r>
        <w:rPr>
          <w:i/>
          <w:iCs/>
        </w:rPr>
        <w:t>flip”</w:t>
      </w:r>
      <w:r>
        <w:t>; memuat gambar, animasi, dan video dengan efek “</w:t>
      </w:r>
      <w:r>
        <w:rPr>
          <w:i/>
          <w:iCs/>
        </w:rPr>
        <w:t>pop up”</w:t>
      </w:r>
      <w:r>
        <w:t xml:space="preserve">; dan terintegrasi dengan </w:t>
      </w:r>
      <w:r>
        <w:rPr>
          <w:i/>
          <w:iCs/>
        </w:rPr>
        <w:t>platform</w:t>
      </w:r>
      <w:r>
        <w:t xml:space="preserve"> edukasi kahoot dalam bentuk </w:t>
      </w:r>
      <w:r>
        <w:rPr>
          <w:i/>
          <w:iCs/>
        </w:rPr>
        <w:t xml:space="preserve">hyperlink </w:t>
      </w:r>
      <w:r>
        <w:t xml:space="preserve">yang disisipkan berupa tombol. Pada aspek isi, media ini membahas materi pada KD IPA 3.4 dan 4.4 kelas V kurikulum 2013; membahas materi dalam bentuk percakapan antar karakter dalam buku; memuat berbagai fitur pendukurng antara lain Peta Konsep, </w:t>
      </w:r>
      <w:r>
        <w:rPr>
          <w:i/>
          <w:iCs/>
        </w:rPr>
        <w:t>Let’s Study, Let’s Play, Let’s Think, Final Task, Fun Experiment,</w:t>
      </w:r>
      <w:r>
        <w:t xml:space="preserve"> Komik IPA, dan Tahukah Kamu?; dan dilengkapi dengan kunci jawaban dan pembahasan. Kemudian, karakteristik pada aspek penggunaan yaitu dapat dipakai pada laptop dan </w:t>
      </w:r>
      <w:r>
        <w:rPr>
          <w:i/>
          <w:iCs/>
        </w:rPr>
        <w:t xml:space="preserve">smartphone, </w:t>
      </w:r>
      <w:proofErr w:type="spellStart"/>
      <w:r>
        <w:t>dapat</w:t>
      </w:r>
      <w:proofErr w:type="spellEnd"/>
      <w:r>
        <w:t xml:space="preserve"> </w:t>
      </w:r>
      <w:proofErr w:type="spellStart"/>
      <w:r>
        <w:t>diakses</w:t>
      </w:r>
      <w:proofErr w:type="spellEnd"/>
      <w:r>
        <w:t xml:space="preserve"> </w:t>
      </w:r>
      <w:proofErr w:type="spellStart"/>
      <w:r>
        <w:t>secara</w:t>
      </w:r>
      <w:proofErr w:type="spellEnd"/>
      <w:r>
        <w:t xml:space="preserve"> </w:t>
      </w:r>
      <w:r>
        <w:rPr>
          <w:i/>
          <w:iCs/>
        </w:rPr>
        <w:t>offline</w:t>
      </w:r>
      <w:r>
        <w:t xml:space="preserve"> </w:t>
      </w:r>
      <w:proofErr w:type="spellStart"/>
      <w:r>
        <w:t>maupun</w:t>
      </w:r>
      <w:proofErr w:type="spellEnd"/>
      <w:r>
        <w:t xml:space="preserve"> </w:t>
      </w:r>
      <w:r>
        <w:rPr>
          <w:i/>
          <w:iCs/>
        </w:rPr>
        <w:t>online</w:t>
      </w:r>
      <w:r w:rsidR="00DD32E4">
        <w:rPr>
          <w:i/>
          <w:iCs/>
        </w:rPr>
        <w:t xml:space="preserve"> </w:t>
      </w:r>
      <w:r>
        <w:t xml:space="preserve">pada link: </w:t>
      </w:r>
      <w:hyperlink r:id="rId14" w:history="1">
        <w:r>
          <w:rPr>
            <w:rStyle w:val="Hyperlink"/>
            <w:color w:val="auto"/>
          </w:rPr>
          <w:t>https://online.flipbuilder.com/fgvyw/llnq/</w:t>
        </w:r>
      </w:hyperlink>
      <w:r>
        <w:t xml:space="preserve">, dan </w:t>
      </w:r>
      <w:proofErr w:type="spellStart"/>
      <w:r w:rsidRPr="00DD32E4">
        <w:t>kui</w:t>
      </w:r>
      <w:r>
        <w:t>s</w:t>
      </w:r>
      <w:proofErr w:type="spellEnd"/>
      <w:r>
        <w:t xml:space="preserve"> </w:t>
      </w:r>
      <w:proofErr w:type="spellStart"/>
      <w:r>
        <w:t>dapat</w:t>
      </w:r>
      <w:proofErr w:type="spellEnd"/>
      <w:r>
        <w:t xml:space="preserve"> </w:t>
      </w:r>
      <w:proofErr w:type="spellStart"/>
      <w:r>
        <w:t>dimainkan</w:t>
      </w:r>
      <w:proofErr w:type="spellEnd"/>
      <w:r>
        <w:t xml:space="preserve"> </w:t>
      </w:r>
      <w:proofErr w:type="spellStart"/>
      <w:r>
        <w:t>secara</w:t>
      </w:r>
      <w:proofErr w:type="spellEnd"/>
      <w:r>
        <w:t xml:space="preserve"> individual </w:t>
      </w:r>
      <w:proofErr w:type="spellStart"/>
      <w:r>
        <w:t>maupun</w:t>
      </w:r>
      <w:proofErr w:type="spellEnd"/>
      <w:r>
        <w:t xml:space="preserve"> </w:t>
      </w:r>
      <w:proofErr w:type="spellStart"/>
      <w:r>
        <w:t>secara</w:t>
      </w:r>
      <w:proofErr w:type="spellEnd"/>
      <w:r>
        <w:t xml:space="preserve"> </w:t>
      </w:r>
      <w:proofErr w:type="spellStart"/>
      <w:r>
        <w:t>klasikal</w:t>
      </w:r>
      <w:proofErr w:type="spellEnd"/>
      <w:r>
        <w:t>.</w:t>
      </w:r>
    </w:p>
    <w:p w14:paraId="4C163E89" w14:textId="3ACDB7FF" w:rsidR="001914C6" w:rsidRDefault="00E40290" w:rsidP="00C36A2B">
      <w:pPr>
        <w:spacing w:line="276" w:lineRule="auto"/>
        <w:ind w:firstLine="426"/>
        <w:jc w:val="both"/>
      </w:pPr>
      <w:r>
        <w:rPr>
          <w:i/>
          <w:iCs/>
        </w:rPr>
        <w:t xml:space="preserve">E-pocketbook </w:t>
      </w:r>
      <w:proofErr w:type="spellStart"/>
      <w:r>
        <w:t>berintegrasi</w:t>
      </w:r>
      <w:proofErr w:type="spellEnd"/>
      <w:r>
        <w:t xml:space="preserve"> </w:t>
      </w:r>
      <w:proofErr w:type="spellStart"/>
      <w:r>
        <w:t>kahoot</w:t>
      </w:r>
      <w:proofErr w:type="spellEnd"/>
      <w:r>
        <w:t xml:space="preserve"> </w:t>
      </w:r>
      <w:proofErr w:type="spellStart"/>
      <w:r>
        <w:t>materi</w:t>
      </w:r>
      <w:proofErr w:type="spellEnd"/>
      <w:r>
        <w:t xml:space="preserve"> </w:t>
      </w:r>
      <w:proofErr w:type="spellStart"/>
      <w:r>
        <w:t>sistem</w:t>
      </w:r>
      <w:proofErr w:type="spellEnd"/>
      <w:r>
        <w:t xml:space="preserve"> peredaran darah manusia terdiri atas 3 bagian yaitu pendahuluan, isi, dan penutup. Pada bagian isi terdapat materi peredaran darah manusia yang terbagi menjadi 4 subbab. </w:t>
      </w:r>
      <w:proofErr w:type="spellStart"/>
      <w:r>
        <w:t>Berikut</w:t>
      </w:r>
      <w:proofErr w:type="spellEnd"/>
      <w:r>
        <w:t xml:space="preserve"> </w:t>
      </w:r>
      <w:proofErr w:type="spellStart"/>
      <w:r>
        <w:t>merupakan</w:t>
      </w:r>
      <w:proofErr w:type="spellEnd"/>
      <w:r>
        <w:t xml:space="preserve"> </w:t>
      </w:r>
      <w:proofErr w:type="spellStart"/>
      <w:r>
        <w:t>tampilan</w:t>
      </w:r>
      <w:proofErr w:type="spellEnd"/>
      <w:r>
        <w:t xml:space="preserve"> </w:t>
      </w:r>
      <w:proofErr w:type="spellStart"/>
      <w:r w:rsidR="00716CC7">
        <w:t>dari</w:t>
      </w:r>
      <w:proofErr w:type="spellEnd"/>
      <w:r w:rsidR="00716CC7">
        <w:t xml:space="preserve"> </w:t>
      </w:r>
      <w:proofErr w:type="spellStart"/>
      <w:r w:rsidR="00716CC7">
        <w:t>beberapa</w:t>
      </w:r>
      <w:proofErr w:type="spellEnd"/>
      <w:r>
        <w:t xml:space="preserve"> </w:t>
      </w:r>
      <w:proofErr w:type="spellStart"/>
      <w:r>
        <w:t>fitur</w:t>
      </w:r>
      <w:proofErr w:type="spellEnd"/>
      <w:r>
        <w:t xml:space="preserve"> yang </w:t>
      </w:r>
      <w:proofErr w:type="spellStart"/>
      <w:r>
        <w:t>ada</w:t>
      </w:r>
      <w:proofErr w:type="spellEnd"/>
      <w:r>
        <w:t xml:space="preserve"> </w:t>
      </w:r>
      <w:proofErr w:type="spellStart"/>
      <w:r>
        <w:t>didalam</w:t>
      </w:r>
      <w:proofErr w:type="spellEnd"/>
      <w:r w:rsidR="00716CC7">
        <w:t xml:space="preserve"> </w:t>
      </w:r>
      <w:r w:rsidR="00716CC7">
        <w:rPr>
          <w:i/>
          <w:iCs/>
        </w:rPr>
        <w:t xml:space="preserve">e-pocketbook </w:t>
      </w:r>
      <w:r w:rsidR="00716CC7">
        <w:t xml:space="preserve">yang </w:t>
      </w:r>
      <w:proofErr w:type="spellStart"/>
      <w:r w:rsidR="00716CC7">
        <w:t>telah</w:t>
      </w:r>
      <w:proofErr w:type="spellEnd"/>
      <w:r w:rsidR="00716CC7">
        <w:t xml:space="preserve"> </w:t>
      </w:r>
      <w:proofErr w:type="spellStart"/>
      <w:r w:rsidR="00716CC7">
        <w:t>dihasilkan</w:t>
      </w:r>
      <w:proofErr w:type="spellEnd"/>
      <w:r w:rsidR="00716CC7">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tblGrid>
      <w:tr w:rsidR="004B7E5C" w14:paraId="4E4D3542" w14:textId="77777777" w:rsidTr="00935928">
        <w:tc>
          <w:tcPr>
            <w:tcW w:w="4856" w:type="dxa"/>
            <w:shd w:val="clear" w:color="auto" w:fill="auto"/>
          </w:tcPr>
          <w:p w14:paraId="0D6FD7D3" w14:textId="37FD2E71" w:rsidR="001E7DB0" w:rsidRDefault="00716CC7" w:rsidP="00935928">
            <w:pPr>
              <w:spacing w:line="276" w:lineRule="auto"/>
              <w:jc w:val="both"/>
            </w:pPr>
            <w:r>
              <w:rPr>
                <w:noProof/>
                <w:lang w:val="id-ID" w:eastAsia="id-ID"/>
              </w:rPr>
              <w:drawing>
                <wp:anchor distT="0" distB="0" distL="114300" distR="114300" simplePos="0" relativeHeight="251663360" behindDoc="1" locked="0" layoutInCell="1" allowOverlap="1" wp14:anchorId="5DBAD7D3" wp14:editId="6C45DEDB">
                  <wp:simplePos x="0" y="0"/>
                  <wp:positionH relativeFrom="column">
                    <wp:posOffset>-66040</wp:posOffset>
                  </wp:positionH>
                  <wp:positionV relativeFrom="paragraph">
                    <wp:posOffset>29210</wp:posOffset>
                  </wp:positionV>
                  <wp:extent cx="2952000" cy="518134"/>
                  <wp:effectExtent l="0" t="0" r="127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0008" t="74496" r="10015" b="19024"/>
                          <a:stretch/>
                        </pic:blipFill>
                        <pic:spPr bwMode="auto">
                          <a:xfrm>
                            <a:off x="0" y="0"/>
                            <a:ext cx="2952000" cy="5181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513908" w14:textId="77777777" w:rsidR="004B7E5C" w:rsidRDefault="004B7E5C" w:rsidP="00935928">
            <w:pPr>
              <w:spacing w:line="276" w:lineRule="auto"/>
              <w:jc w:val="both"/>
            </w:pPr>
          </w:p>
          <w:p w14:paraId="3B45768B" w14:textId="2951D51A" w:rsidR="00716CC7" w:rsidRDefault="00716CC7" w:rsidP="00935928">
            <w:pPr>
              <w:spacing w:line="276" w:lineRule="auto"/>
              <w:jc w:val="both"/>
            </w:pPr>
          </w:p>
          <w:p w14:paraId="53A72542" w14:textId="58305F3B" w:rsidR="004B7E5C" w:rsidRPr="00392808" w:rsidRDefault="001914C6" w:rsidP="00716CC7">
            <w:pPr>
              <w:spacing w:line="276" w:lineRule="auto"/>
              <w:rPr>
                <w:rFonts w:ascii="Times New Roman" w:hAnsi="Times New Roman" w:cs="Times New Roman"/>
              </w:rPr>
            </w:pPr>
            <w:r>
              <w:rPr>
                <w:noProof/>
                <w:lang w:val="id-ID" w:eastAsia="id-ID"/>
              </w:rPr>
              <w:drawing>
                <wp:anchor distT="0" distB="0" distL="114300" distR="114300" simplePos="0" relativeHeight="251667456" behindDoc="1" locked="0" layoutInCell="1" allowOverlap="1" wp14:anchorId="117A4738" wp14:editId="6E0688F7">
                  <wp:simplePos x="0" y="0"/>
                  <wp:positionH relativeFrom="column">
                    <wp:posOffset>-68564</wp:posOffset>
                  </wp:positionH>
                  <wp:positionV relativeFrom="paragraph">
                    <wp:posOffset>157942</wp:posOffset>
                  </wp:positionV>
                  <wp:extent cx="2927383" cy="27555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9156" t="32075" r="7657" b="63979"/>
                          <a:stretch/>
                        </pic:blipFill>
                        <pic:spPr bwMode="auto">
                          <a:xfrm>
                            <a:off x="0" y="0"/>
                            <a:ext cx="2927383" cy="2755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Gambar 1. Sampel </w:t>
            </w:r>
            <w:proofErr w:type="spellStart"/>
            <w:r>
              <w:rPr>
                <w:rFonts w:ascii="Times New Roman" w:hAnsi="Times New Roman" w:cs="Times New Roman"/>
                <w:sz w:val="20"/>
                <w:szCs w:val="20"/>
              </w:rPr>
              <w:t>fitur</w:t>
            </w:r>
            <w:proofErr w:type="spellEnd"/>
            <w:r>
              <w:rPr>
                <w:rFonts w:ascii="Times New Roman" w:hAnsi="Times New Roman" w:cs="Times New Roman"/>
                <w:sz w:val="20"/>
                <w:szCs w:val="20"/>
              </w:rPr>
              <w:t xml:space="preserve"> </w:t>
            </w:r>
            <w:r w:rsidRPr="00CC53AD">
              <w:rPr>
                <w:rFonts w:ascii="Times New Roman" w:hAnsi="Times New Roman" w:cs="Times New Roman"/>
                <w:i/>
                <w:iCs/>
                <w:sz w:val="20"/>
                <w:szCs w:val="20"/>
              </w:rPr>
              <w:t>Let’s Play</w:t>
            </w:r>
          </w:p>
        </w:tc>
      </w:tr>
      <w:tr w:rsidR="004B7E5C" w14:paraId="243CA166" w14:textId="77777777" w:rsidTr="00935928">
        <w:tc>
          <w:tcPr>
            <w:tcW w:w="4856" w:type="dxa"/>
            <w:shd w:val="clear" w:color="auto" w:fill="auto"/>
          </w:tcPr>
          <w:p w14:paraId="03010E7B" w14:textId="70787C78" w:rsidR="004B7E5C" w:rsidRDefault="004B7E5C" w:rsidP="00935928">
            <w:pPr>
              <w:spacing w:line="276" w:lineRule="auto"/>
              <w:jc w:val="both"/>
            </w:pPr>
          </w:p>
          <w:p w14:paraId="5A952E91" w14:textId="594C047F" w:rsidR="004B7E5C" w:rsidRDefault="0059008E" w:rsidP="00935928">
            <w:pPr>
              <w:spacing w:line="276" w:lineRule="auto"/>
              <w:jc w:val="both"/>
            </w:pPr>
            <w:r>
              <w:rPr>
                <w:noProof/>
                <w:lang w:val="id-ID" w:eastAsia="id-ID"/>
              </w:rPr>
              <w:drawing>
                <wp:anchor distT="0" distB="0" distL="114300" distR="114300" simplePos="0" relativeHeight="251665408" behindDoc="1" locked="0" layoutInCell="1" allowOverlap="1" wp14:anchorId="3C908CAC" wp14:editId="3F54A4AB">
                  <wp:simplePos x="0" y="0"/>
                  <wp:positionH relativeFrom="column">
                    <wp:posOffset>-71120</wp:posOffset>
                  </wp:positionH>
                  <wp:positionV relativeFrom="paragraph">
                    <wp:posOffset>72187</wp:posOffset>
                  </wp:positionV>
                  <wp:extent cx="2915920" cy="63563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9153" t="50082" r="7690" b="41545"/>
                          <a:stretch/>
                        </pic:blipFill>
                        <pic:spPr bwMode="auto">
                          <a:xfrm>
                            <a:off x="0" y="0"/>
                            <a:ext cx="2915920" cy="635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285F20" w14:textId="77777777" w:rsidR="004B7E5C" w:rsidRDefault="004B7E5C" w:rsidP="00935928">
            <w:pPr>
              <w:spacing w:line="276" w:lineRule="auto"/>
              <w:jc w:val="both"/>
            </w:pPr>
          </w:p>
          <w:p w14:paraId="2FD60F11" w14:textId="77777777" w:rsidR="004B7E5C" w:rsidRDefault="004B7E5C" w:rsidP="00935928">
            <w:pPr>
              <w:spacing w:line="276" w:lineRule="auto"/>
              <w:jc w:val="both"/>
            </w:pPr>
          </w:p>
          <w:p w14:paraId="214DD3E0" w14:textId="77777777" w:rsidR="0059008E" w:rsidRDefault="0059008E" w:rsidP="001914C6">
            <w:pPr>
              <w:spacing w:line="276" w:lineRule="auto"/>
              <w:rPr>
                <w:rFonts w:ascii="Times New Roman" w:hAnsi="Times New Roman" w:cs="Times New Roman"/>
                <w:sz w:val="20"/>
                <w:szCs w:val="20"/>
              </w:rPr>
            </w:pPr>
          </w:p>
          <w:p w14:paraId="44D115C3" w14:textId="347901FB" w:rsidR="00DD32E4" w:rsidRPr="001914C6" w:rsidRDefault="00C36A2B" w:rsidP="001914C6">
            <w:pPr>
              <w:spacing w:line="276" w:lineRule="auto"/>
            </w:pPr>
            <w:r>
              <w:rPr>
                <w:noProof/>
              </w:rPr>
              <w:drawing>
                <wp:anchor distT="0" distB="0" distL="114300" distR="114300" simplePos="0" relativeHeight="251673600" behindDoc="1" locked="0" layoutInCell="1" allowOverlap="1" wp14:anchorId="027E2B0E" wp14:editId="397556E0">
                  <wp:simplePos x="0" y="0"/>
                  <wp:positionH relativeFrom="column">
                    <wp:posOffset>607695</wp:posOffset>
                  </wp:positionH>
                  <wp:positionV relativeFrom="paragraph">
                    <wp:posOffset>147955</wp:posOffset>
                  </wp:positionV>
                  <wp:extent cx="1750449" cy="2484000"/>
                  <wp:effectExtent l="0" t="0" r="254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0449" cy="248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14C6">
              <w:rPr>
                <w:rFonts w:ascii="Times New Roman" w:hAnsi="Times New Roman" w:cs="Times New Roman"/>
                <w:sz w:val="20"/>
                <w:szCs w:val="20"/>
              </w:rPr>
              <w:t xml:space="preserve">Gambar 2. Sampel </w:t>
            </w:r>
            <w:proofErr w:type="spellStart"/>
            <w:r w:rsidR="001914C6">
              <w:rPr>
                <w:rFonts w:ascii="Times New Roman" w:hAnsi="Times New Roman" w:cs="Times New Roman"/>
                <w:sz w:val="20"/>
                <w:szCs w:val="20"/>
              </w:rPr>
              <w:t>fitur</w:t>
            </w:r>
            <w:proofErr w:type="spellEnd"/>
            <w:r w:rsidR="001914C6">
              <w:rPr>
                <w:rFonts w:ascii="Times New Roman" w:hAnsi="Times New Roman" w:cs="Times New Roman"/>
                <w:sz w:val="20"/>
                <w:szCs w:val="20"/>
              </w:rPr>
              <w:t xml:space="preserve"> </w:t>
            </w:r>
            <w:r w:rsidR="001914C6" w:rsidRPr="00CC53AD">
              <w:rPr>
                <w:rFonts w:ascii="Times New Roman" w:hAnsi="Times New Roman" w:cs="Times New Roman"/>
                <w:i/>
                <w:iCs/>
                <w:sz w:val="20"/>
                <w:szCs w:val="20"/>
              </w:rPr>
              <w:t>Let’s Think</w:t>
            </w:r>
          </w:p>
        </w:tc>
      </w:tr>
      <w:tr w:rsidR="004B7E5C" w14:paraId="19B80072" w14:textId="77777777" w:rsidTr="00935928">
        <w:tc>
          <w:tcPr>
            <w:tcW w:w="4856" w:type="dxa"/>
            <w:shd w:val="clear" w:color="auto" w:fill="auto"/>
          </w:tcPr>
          <w:p w14:paraId="18FF147D" w14:textId="720557F9" w:rsidR="00DD32E4" w:rsidRDefault="00C36A2B" w:rsidP="00C36A2B">
            <w:pPr>
              <w:spacing w:line="276" w:lineRule="auto"/>
              <w:jc w:val="both"/>
              <w:rPr>
                <w:i/>
                <w:iCs/>
              </w:rPr>
            </w:pPr>
            <w:r>
              <w:rPr>
                <w:noProof/>
                <w:lang w:val="id-ID" w:eastAsia="id-ID"/>
              </w:rPr>
              <w:drawing>
                <wp:anchor distT="0" distB="0" distL="114300" distR="114300" simplePos="0" relativeHeight="251679744" behindDoc="1" locked="0" layoutInCell="1" allowOverlap="1" wp14:anchorId="688D5781" wp14:editId="5B0903CA">
                  <wp:simplePos x="0" y="0"/>
                  <wp:positionH relativeFrom="column">
                    <wp:posOffset>9525</wp:posOffset>
                  </wp:positionH>
                  <wp:positionV relativeFrom="page">
                    <wp:posOffset>63250</wp:posOffset>
                  </wp:positionV>
                  <wp:extent cx="604299" cy="604299"/>
                  <wp:effectExtent l="0" t="0" r="5715" b="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4299" cy="6042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7C8EAD" w14:textId="6B9832C6" w:rsidR="00C36A2B" w:rsidRDefault="00C36A2B" w:rsidP="00C36A2B">
            <w:pPr>
              <w:spacing w:line="276" w:lineRule="auto"/>
              <w:jc w:val="both"/>
              <w:rPr>
                <w:i/>
                <w:iCs/>
              </w:rPr>
            </w:pPr>
          </w:p>
          <w:p w14:paraId="3C0E5D68" w14:textId="73179E7C" w:rsidR="00C36A2B" w:rsidRDefault="00C36A2B" w:rsidP="00C36A2B">
            <w:pPr>
              <w:spacing w:line="276" w:lineRule="auto"/>
              <w:jc w:val="both"/>
              <w:rPr>
                <w:i/>
                <w:iCs/>
              </w:rPr>
            </w:pPr>
          </w:p>
          <w:p w14:paraId="53448D87" w14:textId="4F518905" w:rsidR="00C36A2B" w:rsidRDefault="00C36A2B" w:rsidP="00C36A2B">
            <w:pPr>
              <w:spacing w:line="276" w:lineRule="auto"/>
              <w:jc w:val="both"/>
              <w:rPr>
                <w:i/>
                <w:iCs/>
              </w:rPr>
            </w:pPr>
          </w:p>
          <w:p w14:paraId="0DCC17A6" w14:textId="77777777" w:rsidR="00C36A2B" w:rsidRDefault="00C36A2B" w:rsidP="00C36A2B">
            <w:pPr>
              <w:spacing w:line="276" w:lineRule="auto"/>
              <w:jc w:val="both"/>
              <w:rPr>
                <w:i/>
                <w:iCs/>
              </w:rPr>
            </w:pPr>
          </w:p>
          <w:p w14:paraId="38D349B2" w14:textId="3ADB1CCB" w:rsidR="00C36A2B" w:rsidRDefault="00C36A2B" w:rsidP="00C36A2B">
            <w:pPr>
              <w:spacing w:line="276" w:lineRule="auto"/>
              <w:jc w:val="both"/>
              <w:rPr>
                <w:i/>
                <w:iCs/>
              </w:rPr>
            </w:pPr>
          </w:p>
          <w:p w14:paraId="09D30772" w14:textId="7FD15D07" w:rsidR="00C36A2B" w:rsidRDefault="00C36A2B" w:rsidP="00C36A2B">
            <w:pPr>
              <w:spacing w:line="276" w:lineRule="auto"/>
              <w:jc w:val="both"/>
              <w:rPr>
                <w:i/>
                <w:iCs/>
              </w:rPr>
            </w:pPr>
          </w:p>
          <w:p w14:paraId="1DEAD3BA" w14:textId="7FD879AA" w:rsidR="00C36A2B" w:rsidRDefault="00C36A2B" w:rsidP="00C36A2B">
            <w:pPr>
              <w:spacing w:line="276" w:lineRule="auto"/>
              <w:jc w:val="both"/>
              <w:rPr>
                <w:i/>
                <w:iCs/>
              </w:rPr>
            </w:pPr>
          </w:p>
          <w:p w14:paraId="461837CA" w14:textId="071BCE33" w:rsidR="00C36A2B" w:rsidRDefault="00C36A2B" w:rsidP="00C36A2B">
            <w:pPr>
              <w:spacing w:line="276" w:lineRule="auto"/>
              <w:jc w:val="both"/>
              <w:rPr>
                <w:i/>
                <w:iCs/>
              </w:rPr>
            </w:pPr>
          </w:p>
          <w:p w14:paraId="50C235F2" w14:textId="77777777" w:rsidR="00A97542" w:rsidRDefault="00A97542" w:rsidP="00C36A2B">
            <w:pPr>
              <w:spacing w:line="276" w:lineRule="auto"/>
              <w:jc w:val="both"/>
              <w:rPr>
                <w:i/>
                <w:iCs/>
              </w:rPr>
            </w:pPr>
          </w:p>
          <w:p w14:paraId="5575F1AB" w14:textId="6DC8A36B" w:rsidR="00C36A2B" w:rsidRDefault="00C36A2B" w:rsidP="00C36A2B">
            <w:pPr>
              <w:spacing w:line="276" w:lineRule="auto"/>
              <w:jc w:val="both"/>
              <w:rPr>
                <w:i/>
                <w:iCs/>
              </w:rPr>
            </w:pPr>
          </w:p>
          <w:p w14:paraId="4532228D" w14:textId="77777777" w:rsidR="0059008E" w:rsidRDefault="0059008E" w:rsidP="00C36A2B">
            <w:pPr>
              <w:spacing w:line="276" w:lineRule="auto"/>
              <w:jc w:val="both"/>
              <w:rPr>
                <w:i/>
                <w:iCs/>
              </w:rPr>
            </w:pPr>
          </w:p>
          <w:p w14:paraId="7C851D0A" w14:textId="0B9F1C17" w:rsidR="00C36A2B" w:rsidRPr="00CC53AD" w:rsidRDefault="00C36A2B" w:rsidP="00C36A2B">
            <w:pPr>
              <w:spacing w:line="276" w:lineRule="auto"/>
              <w:rPr>
                <w:i/>
                <w:iCs/>
              </w:rPr>
            </w:pPr>
            <w:r>
              <w:rPr>
                <w:rFonts w:ascii="Times New Roman" w:hAnsi="Times New Roman" w:cs="Times New Roman"/>
                <w:sz w:val="20"/>
                <w:szCs w:val="20"/>
              </w:rPr>
              <w:t xml:space="preserve">Gambar 3. Sampel </w:t>
            </w:r>
            <w:proofErr w:type="spellStart"/>
            <w:r>
              <w:rPr>
                <w:rFonts w:ascii="Times New Roman" w:hAnsi="Times New Roman" w:cs="Times New Roman"/>
                <w:sz w:val="20"/>
                <w:szCs w:val="20"/>
              </w:rPr>
              <w:t>fitur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Komik</w:t>
            </w:r>
            <w:proofErr w:type="spellEnd"/>
            <w:r>
              <w:rPr>
                <w:rFonts w:ascii="Times New Roman" w:hAnsi="Times New Roman" w:cs="Times New Roman"/>
                <w:sz w:val="20"/>
                <w:szCs w:val="20"/>
              </w:rPr>
              <w:t xml:space="preserve"> IPA</w:t>
            </w:r>
          </w:p>
        </w:tc>
      </w:tr>
      <w:tr w:rsidR="004B7E5C" w14:paraId="61263FFE" w14:textId="77777777" w:rsidTr="00935928">
        <w:tc>
          <w:tcPr>
            <w:tcW w:w="4856" w:type="dxa"/>
            <w:shd w:val="clear" w:color="auto" w:fill="auto"/>
          </w:tcPr>
          <w:p w14:paraId="078EC3D3" w14:textId="3E9DF2DE" w:rsidR="00CC53AD" w:rsidRDefault="00CC53AD" w:rsidP="00CC53AD">
            <w:pPr>
              <w:spacing w:line="276" w:lineRule="auto"/>
              <w:jc w:val="both"/>
              <w:rPr>
                <w:rFonts w:ascii="Times New Roman" w:hAnsi="Times New Roman" w:cs="Times New Roman"/>
                <w:sz w:val="20"/>
                <w:szCs w:val="20"/>
              </w:rPr>
            </w:pPr>
            <w:r>
              <w:rPr>
                <w:noProof/>
              </w:rPr>
              <w:drawing>
                <wp:anchor distT="0" distB="0" distL="114300" distR="114300" simplePos="0" relativeHeight="251671552" behindDoc="1" locked="0" layoutInCell="1" allowOverlap="1" wp14:anchorId="0BBC0502" wp14:editId="35E2DCF0">
                  <wp:simplePos x="0" y="0"/>
                  <wp:positionH relativeFrom="column">
                    <wp:posOffset>-62865</wp:posOffset>
                  </wp:positionH>
                  <wp:positionV relativeFrom="paragraph">
                    <wp:posOffset>56184</wp:posOffset>
                  </wp:positionV>
                  <wp:extent cx="2915920" cy="2277110"/>
                  <wp:effectExtent l="0" t="0" r="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5321" t="43251" r="12685" b="30794"/>
                          <a:stretch/>
                        </pic:blipFill>
                        <pic:spPr bwMode="auto">
                          <a:xfrm>
                            <a:off x="0" y="0"/>
                            <a:ext cx="2915920" cy="2277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2CF507" w14:textId="3DCBA05A" w:rsidR="00CC53AD" w:rsidRDefault="00CC53AD" w:rsidP="00CC53AD">
            <w:pPr>
              <w:spacing w:line="276" w:lineRule="auto"/>
              <w:jc w:val="both"/>
              <w:rPr>
                <w:rFonts w:ascii="Times New Roman" w:hAnsi="Times New Roman" w:cs="Times New Roman"/>
                <w:sz w:val="20"/>
                <w:szCs w:val="20"/>
              </w:rPr>
            </w:pPr>
          </w:p>
          <w:p w14:paraId="47D3611B" w14:textId="13411C6E" w:rsidR="00CC53AD" w:rsidRDefault="00CC53AD" w:rsidP="00CC53AD">
            <w:pPr>
              <w:spacing w:line="276" w:lineRule="auto"/>
              <w:jc w:val="both"/>
              <w:rPr>
                <w:rFonts w:ascii="Times New Roman" w:hAnsi="Times New Roman" w:cs="Times New Roman"/>
                <w:sz w:val="20"/>
                <w:szCs w:val="20"/>
              </w:rPr>
            </w:pPr>
          </w:p>
          <w:p w14:paraId="43EC76B6" w14:textId="6192FA48" w:rsidR="00CC53AD" w:rsidRDefault="00CC53AD" w:rsidP="00CC53AD">
            <w:pPr>
              <w:spacing w:line="276" w:lineRule="auto"/>
              <w:jc w:val="both"/>
              <w:rPr>
                <w:rFonts w:ascii="Times New Roman" w:hAnsi="Times New Roman" w:cs="Times New Roman"/>
                <w:sz w:val="20"/>
                <w:szCs w:val="20"/>
              </w:rPr>
            </w:pPr>
          </w:p>
          <w:p w14:paraId="5E989803" w14:textId="1F0C8E99" w:rsidR="00CC53AD" w:rsidRDefault="00CC53AD" w:rsidP="00CC53AD">
            <w:pPr>
              <w:spacing w:line="276" w:lineRule="auto"/>
              <w:jc w:val="both"/>
              <w:rPr>
                <w:rFonts w:ascii="Times New Roman" w:hAnsi="Times New Roman" w:cs="Times New Roman"/>
                <w:sz w:val="20"/>
                <w:szCs w:val="20"/>
              </w:rPr>
            </w:pPr>
          </w:p>
          <w:p w14:paraId="3FC73F73" w14:textId="59D9FDA3" w:rsidR="00CC53AD" w:rsidRDefault="00CC53AD" w:rsidP="00CC53AD">
            <w:pPr>
              <w:spacing w:line="276" w:lineRule="auto"/>
              <w:jc w:val="both"/>
              <w:rPr>
                <w:rFonts w:ascii="Times New Roman" w:hAnsi="Times New Roman" w:cs="Times New Roman"/>
                <w:sz w:val="20"/>
                <w:szCs w:val="20"/>
              </w:rPr>
            </w:pPr>
          </w:p>
          <w:p w14:paraId="1AE42E68" w14:textId="3ED51D9A" w:rsidR="00CC53AD" w:rsidRDefault="00CC53AD" w:rsidP="00CC53AD">
            <w:pPr>
              <w:spacing w:line="276" w:lineRule="auto"/>
              <w:jc w:val="both"/>
              <w:rPr>
                <w:rFonts w:ascii="Times New Roman" w:hAnsi="Times New Roman" w:cs="Times New Roman"/>
                <w:sz w:val="20"/>
                <w:szCs w:val="20"/>
              </w:rPr>
            </w:pPr>
          </w:p>
          <w:p w14:paraId="10DD8446" w14:textId="1D28376A" w:rsidR="00CC53AD" w:rsidRDefault="00CC53AD" w:rsidP="00CC53AD">
            <w:pPr>
              <w:spacing w:line="276" w:lineRule="auto"/>
              <w:jc w:val="both"/>
              <w:rPr>
                <w:rFonts w:ascii="Times New Roman" w:hAnsi="Times New Roman" w:cs="Times New Roman"/>
                <w:sz w:val="20"/>
                <w:szCs w:val="20"/>
              </w:rPr>
            </w:pPr>
          </w:p>
          <w:p w14:paraId="2AE2AA03" w14:textId="54A0FA06" w:rsidR="00CC53AD" w:rsidRDefault="00CC53AD" w:rsidP="00CC53AD">
            <w:pPr>
              <w:spacing w:line="276" w:lineRule="auto"/>
              <w:jc w:val="both"/>
              <w:rPr>
                <w:rFonts w:ascii="Times New Roman" w:hAnsi="Times New Roman" w:cs="Times New Roman"/>
                <w:sz w:val="20"/>
                <w:szCs w:val="20"/>
              </w:rPr>
            </w:pPr>
          </w:p>
          <w:p w14:paraId="3EA49637" w14:textId="4B23943F" w:rsidR="00CC53AD" w:rsidRDefault="00CC53AD" w:rsidP="00CC53AD">
            <w:pPr>
              <w:spacing w:line="276" w:lineRule="auto"/>
              <w:jc w:val="both"/>
              <w:rPr>
                <w:rFonts w:ascii="Times New Roman" w:hAnsi="Times New Roman" w:cs="Times New Roman"/>
                <w:sz w:val="20"/>
                <w:szCs w:val="20"/>
              </w:rPr>
            </w:pPr>
          </w:p>
          <w:p w14:paraId="2EFB0DAE" w14:textId="7048890D" w:rsidR="00CC53AD" w:rsidRDefault="00CC53AD" w:rsidP="00CC53AD">
            <w:pPr>
              <w:spacing w:line="276" w:lineRule="auto"/>
              <w:jc w:val="both"/>
              <w:rPr>
                <w:rFonts w:ascii="Times New Roman" w:hAnsi="Times New Roman" w:cs="Times New Roman"/>
                <w:sz w:val="20"/>
                <w:szCs w:val="20"/>
              </w:rPr>
            </w:pPr>
          </w:p>
          <w:p w14:paraId="29BEA472" w14:textId="11B77279" w:rsidR="00CC53AD" w:rsidRDefault="00CC53AD" w:rsidP="00CC53AD">
            <w:pPr>
              <w:spacing w:line="276" w:lineRule="auto"/>
              <w:jc w:val="both"/>
              <w:rPr>
                <w:rFonts w:ascii="Times New Roman" w:hAnsi="Times New Roman" w:cs="Times New Roman"/>
                <w:sz w:val="20"/>
                <w:szCs w:val="20"/>
              </w:rPr>
            </w:pPr>
          </w:p>
          <w:p w14:paraId="45AF4341" w14:textId="6FB3F066" w:rsidR="00CC53AD" w:rsidRDefault="00CC53AD" w:rsidP="00CC53AD">
            <w:pPr>
              <w:spacing w:line="276" w:lineRule="auto"/>
              <w:jc w:val="both"/>
              <w:rPr>
                <w:rFonts w:ascii="Times New Roman" w:hAnsi="Times New Roman" w:cs="Times New Roman"/>
                <w:sz w:val="20"/>
                <w:szCs w:val="20"/>
              </w:rPr>
            </w:pPr>
          </w:p>
          <w:p w14:paraId="651A6673" w14:textId="40D92B1C" w:rsidR="00CC53AD" w:rsidRDefault="00CC53AD" w:rsidP="00CC53AD">
            <w:pPr>
              <w:spacing w:line="276" w:lineRule="auto"/>
              <w:jc w:val="both"/>
              <w:rPr>
                <w:rFonts w:ascii="Times New Roman" w:hAnsi="Times New Roman" w:cs="Times New Roman"/>
                <w:sz w:val="20"/>
                <w:szCs w:val="20"/>
              </w:rPr>
            </w:pPr>
          </w:p>
          <w:p w14:paraId="0AFB2E27" w14:textId="04688F70" w:rsidR="00CC53AD" w:rsidRPr="00BF1AB6" w:rsidRDefault="0059008E" w:rsidP="00CC53AD">
            <w:pPr>
              <w:spacing w:line="276" w:lineRule="auto"/>
              <w:rPr>
                <w:rFonts w:ascii="Times New Roman" w:hAnsi="Times New Roman" w:cs="Times New Roman"/>
                <w:sz w:val="20"/>
                <w:szCs w:val="20"/>
              </w:rPr>
            </w:pPr>
            <w:r w:rsidRPr="00935C69">
              <w:rPr>
                <w:b/>
                <w:bCs/>
                <w:noProof/>
                <w:sz w:val="24"/>
                <w:szCs w:val="24"/>
                <w:lang w:val="id-ID" w:eastAsia="id-ID"/>
              </w:rPr>
              <w:drawing>
                <wp:anchor distT="0" distB="0" distL="114300" distR="114300" simplePos="0" relativeHeight="251677696" behindDoc="0" locked="0" layoutInCell="1" allowOverlap="1" wp14:anchorId="7C8786BD" wp14:editId="74E12863">
                  <wp:simplePos x="0" y="0"/>
                  <wp:positionH relativeFrom="column">
                    <wp:posOffset>471805</wp:posOffset>
                  </wp:positionH>
                  <wp:positionV relativeFrom="page">
                    <wp:posOffset>2463415</wp:posOffset>
                  </wp:positionV>
                  <wp:extent cx="1160780" cy="389890"/>
                  <wp:effectExtent l="0" t="0" r="127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t="25183" b="41216"/>
                          <a:stretch>
                            <a:fillRect/>
                          </a:stretch>
                        </pic:blipFill>
                        <pic:spPr bwMode="auto">
                          <a:xfrm>
                            <a:off x="0" y="0"/>
                            <a:ext cx="1160780" cy="389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C53AD">
              <w:rPr>
                <w:rFonts w:ascii="Times New Roman" w:hAnsi="Times New Roman" w:cs="Times New Roman"/>
                <w:sz w:val="20"/>
                <w:szCs w:val="20"/>
              </w:rPr>
              <w:t xml:space="preserve">Gambar 4. Sampel </w:t>
            </w:r>
            <w:proofErr w:type="spellStart"/>
            <w:r w:rsidR="00CC53AD">
              <w:rPr>
                <w:rFonts w:ascii="Times New Roman" w:hAnsi="Times New Roman" w:cs="Times New Roman"/>
                <w:sz w:val="20"/>
                <w:szCs w:val="20"/>
              </w:rPr>
              <w:t>fitur</w:t>
            </w:r>
            <w:proofErr w:type="spellEnd"/>
            <w:r w:rsidR="00CC53AD">
              <w:rPr>
                <w:rFonts w:ascii="Times New Roman" w:hAnsi="Times New Roman" w:cs="Times New Roman"/>
                <w:sz w:val="20"/>
                <w:szCs w:val="20"/>
              </w:rPr>
              <w:t xml:space="preserve"> </w:t>
            </w:r>
            <w:r w:rsidR="00CC53AD">
              <w:rPr>
                <w:rFonts w:ascii="Times New Roman" w:hAnsi="Times New Roman" w:cs="Times New Roman"/>
                <w:i/>
                <w:iCs/>
                <w:sz w:val="20"/>
                <w:szCs w:val="20"/>
              </w:rPr>
              <w:t>Fun Experiment</w:t>
            </w:r>
          </w:p>
        </w:tc>
      </w:tr>
      <w:tr w:rsidR="00CC53AD" w14:paraId="22681009" w14:textId="77777777" w:rsidTr="00935928">
        <w:tc>
          <w:tcPr>
            <w:tcW w:w="4856" w:type="dxa"/>
            <w:shd w:val="clear" w:color="auto" w:fill="auto"/>
          </w:tcPr>
          <w:p w14:paraId="3A1E1AB6" w14:textId="7D242C57" w:rsidR="00CC53AD" w:rsidRDefault="00CC53AD" w:rsidP="00CC53AD">
            <w:pPr>
              <w:spacing w:line="276" w:lineRule="auto"/>
              <w:jc w:val="both"/>
              <w:rPr>
                <w:noProof/>
              </w:rPr>
            </w:pPr>
          </w:p>
          <w:p w14:paraId="3E8C9EE3" w14:textId="6FC60B20" w:rsidR="0059008E" w:rsidRDefault="0059008E" w:rsidP="00CC53AD">
            <w:pPr>
              <w:spacing w:line="276" w:lineRule="auto"/>
              <w:jc w:val="both"/>
              <w:rPr>
                <w:noProof/>
              </w:rPr>
            </w:pPr>
            <w:r>
              <w:rPr>
                <w:noProof/>
              </w:rPr>
              <w:drawing>
                <wp:anchor distT="0" distB="0" distL="114300" distR="114300" simplePos="0" relativeHeight="251675648" behindDoc="1" locked="0" layoutInCell="1" allowOverlap="1" wp14:anchorId="3538655D" wp14:editId="6A8FE703">
                  <wp:simplePos x="0" y="0"/>
                  <wp:positionH relativeFrom="column">
                    <wp:posOffset>457835</wp:posOffset>
                  </wp:positionH>
                  <wp:positionV relativeFrom="paragraph">
                    <wp:posOffset>13085</wp:posOffset>
                  </wp:positionV>
                  <wp:extent cx="1876425" cy="160337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9548" b="4973"/>
                          <a:stretch/>
                        </pic:blipFill>
                        <pic:spPr bwMode="auto">
                          <a:xfrm>
                            <a:off x="0" y="0"/>
                            <a:ext cx="1876425" cy="160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2558DB" w14:textId="77777777" w:rsidR="00CC53AD" w:rsidRDefault="00CC53AD" w:rsidP="00CC53AD">
            <w:pPr>
              <w:spacing w:line="276" w:lineRule="auto"/>
              <w:jc w:val="both"/>
              <w:rPr>
                <w:noProof/>
              </w:rPr>
            </w:pPr>
          </w:p>
          <w:p w14:paraId="57D0463B" w14:textId="77777777" w:rsidR="00CC53AD" w:rsidRDefault="00CC53AD" w:rsidP="00CC53AD">
            <w:pPr>
              <w:spacing w:line="276" w:lineRule="auto"/>
              <w:jc w:val="both"/>
              <w:rPr>
                <w:noProof/>
              </w:rPr>
            </w:pPr>
          </w:p>
          <w:p w14:paraId="0A935AED" w14:textId="77777777" w:rsidR="00CC53AD" w:rsidRDefault="00CC53AD" w:rsidP="00CC53AD">
            <w:pPr>
              <w:spacing w:line="276" w:lineRule="auto"/>
              <w:jc w:val="both"/>
              <w:rPr>
                <w:noProof/>
              </w:rPr>
            </w:pPr>
          </w:p>
          <w:p w14:paraId="4A5BF3DA" w14:textId="77777777" w:rsidR="00C36A2B" w:rsidRDefault="00C36A2B" w:rsidP="00CC53AD">
            <w:pPr>
              <w:spacing w:line="276" w:lineRule="auto"/>
              <w:jc w:val="both"/>
              <w:rPr>
                <w:noProof/>
              </w:rPr>
            </w:pPr>
          </w:p>
          <w:p w14:paraId="2790F14C" w14:textId="73D5EE67" w:rsidR="00C36A2B" w:rsidRDefault="00C36A2B" w:rsidP="00CC53AD">
            <w:pPr>
              <w:spacing w:line="276" w:lineRule="auto"/>
              <w:jc w:val="both"/>
              <w:rPr>
                <w:noProof/>
                <w:sz w:val="24"/>
                <w:szCs w:val="24"/>
              </w:rPr>
            </w:pPr>
          </w:p>
          <w:p w14:paraId="7127EC70" w14:textId="23A66AD1" w:rsidR="00A97542" w:rsidRDefault="00A97542" w:rsidP="00CC53AD">
            <w:pPr>
              <w:spacing w:line="276" w:lineRule="auto"/>
              <w:jc w:val="both"/>
              <w:rPr>
                <w:noProof/>
                <w:sz w:val="24"/>
                <w:szCs w:val="24"/>
              </w:rPr>
            </w:pPr>
          </w:p>
          <w:p w14:paraId="425C9D95" w14:textId="77777777" w:rsidR="00A97542" w:rsidRPr="00C36A2B" w:rsidRDefault="00A97542" w:rsidP="00CC53AD">
            <w:pPr>
              <w:spacing w:line="276" w:lineRule="auto"/>
              <w:jc w:val="both"/>
              <w:rPr>
                <w:noProof/>
                <w:sz w:val="24"/>
                <w:szCs w:val="24"/>
              </w:rPr>
            </w:pPr>
          </w:p>
          <w:p w14:paraId="64FEEA1C" w14:textId="1DE72929" w:rsidR="00C36A2B" w:rsidRDefault="00C36A2B" w:rsidP="00C36A2B">
            <w:pPr>
              <w:spacing w:line="276" w:lineRule="auto"/>
              <w:rPr>
                <w:noProof/>
              </w:rPr>
            </w:pPr>
            <w:r>
              <w:rPr>
                <w:rFonts w:ascii="Times New Roman" w:hAnsi="Times New Roman" w:cs="Times New Roman"/>
                <w:sz w:val="20"/>
                <w:szCs w:val="20"/>
              </w:rPr>
              <w:t xml:space="preserve">Gambar 5. Sampel </w:t>
            </w:r>
            <w:proofErr w:type="spellStart"/>
            <w:r>
              <w:rPr>
                <w:rFonts w:ascii="Times New Roman" w:hAnsi="Times New Roman" w:cs="Times New Roman"/>
                <w:sz w:val="20"/>
                <w:szCs w:val="20"/>
              </w:rPr>
              <w:t>fitur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Tahukah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Kamu</w:t>
            </w:r>
            <w:proofErr w:type="spellEnd"/>
            <w:r>
              <w:rPr>
                <w:rFonts w:ascii="Times New Roman" w:hAnsi="Times New Roman" w:cs="Times New Roman"/>
                <w:sz w:val="20"/>
                <w:szCs w:val="20"/>
              </w:rPr>
              <w:t>?</w:t>
            </w:r>
          </w:p>
        </w:tc>
      </w:tr>
    </w:tbl>
    <w:p w14:paraId="2C337491" w14:textId="48BD3CC8" w:rsidR="007D6ABF" w:rsidRDefault="00E40290">
      <w:pPr>
        <w:pStyle w:val="BodyText"/>
        <w:spacing w:line="276" w:lineRule="auto"/>
        <w:ind w:firstLine="0"/>
        <w:rPr>
          <w:b/>
          <w:bCs/>
        </w:rPr>
      </w:pPr>
      <w:r>
        <w:rPr>
          <w:b/>
        </w:rPr>
        <w:t xml:space="preserve">Hasil Uji </w:t>
      </w:r>
      <w:proofErr w:type="spellStart"/>
      <w:r>
        <w:rPr>
          <w:b/>
        </w:rPr>
        <w:t>Kevalidan</w:t>
      </w:r>
      <w:proofErr w:type="spellEnd"/>
      <w:r>
        <w:rPr>
          <w:b/>
        </w:rPr>
        <w:t xml:space="preserve"> </w:t>
      </w:r>
      <w:r>
        <w:rPr>
          <w:b/>
          <w:bCs/>
          <w:i/>
          <w:iCs/>
        </w:rPr>
        <w:t>E-Pocketbook</w:t>
      </w:r>
      <w:r>
        <w:rPr>
          <w:b/>
          <w:bCs/>
        </w:rPr>
        <w:t xml:space="preserve"> </w:t>
      </w:r>
      <w:proofErr w:type="spellStart"/>
      <w:r>
        <w:rPr>
          <w:b/>
          <w:bCs/>
        </w:rPr>
        <w:t>Berintegrasi</w:t>
      </w:r>
      <w:proofErr w:type="spellEnd"/>
      <w:r>
        <w:rPr>
          <w:b/>
          <w:bCs/>
        </w:rPr>
        <w:t xml:space="preserve"> Kahoot</w:t>
      </w:r>
    </w:p>
    <w:p w14:paraId="0A58F31E" w14:textId="7D1D22C8" w:rsidR="004B7E5C" w:rsidRDefault="00E40290" w:rsidP="00830C37">
      <w:pPr>
        <w:spacing w:line="276" w:lineRule="auto"/>
        <w:ind w:firstLine="426"/>
        <w:jc w:val="both"/>
      </w:pPr>
      <w:proofErr w:type="spellStart"/>
      <w:r>
        <w:t>Kelayakan</w:t>
      </w:r>
      <w:proofErr w:type="spellEnd"/>
      <w:r>
        <w:t xml:space="preserve"> </w:t>
      </w:r>
      <w:r>
        <w:rPr>
          <w:i/>
          <w:iCs/>
        </w:rPr>
        <w:t xml:space="preserve">e-pocketbook </w:t>
      </w:r>
      <w:proofErr w:type="spellStart"/>
      <w:r>
        <w:t>berintegrasi</w:t>
      </w:r>
      <w:proofErr w:type="spellEnd"/>
      <w:r>
        <w:t xml:space="preserve"> </w:t>
      </w:r>
      <w:proofErr w:type="spellStart"/>
      <w:r>
        <w:t>kahoot</w:t>
      </w:r>
      <w:proofErr w:type="spellEnd"/>
      <w:r>
        <w:t xml:space="preserve"> didapatkan dari hasil validasi oleh dua orang pakar yaitu ahli materi IPA yaitu Julianto S.Pd., M.Pd., selaku dosen rumpun IPA jurusan PGSD dan ahli media pembelajaran yaitu Dr. Fajar Arianto, M.Pd., selaku dosen jurusan TP pada 2-9 Maret 2021. Adapun </w:t>
      </w:r>
      <w:proofErr w:type="spellStart"/>
      <w:r>
        <w:t>skor</w:t>
      </w:r>
      <w:proofErr w:type="spellEnd"/>
      <w:r>
        <w:t xml:space="preserve"> </w:t>
      </w:r>
      <w:proofErr w:type="spellStart"/>
      <w:r>
        <w:t>hasil</w:t>
      </w:r>
      <w:proofErr w:type="spellEnd"/>
      <w:r>
        <w:t xml:space="preserve"> </w:t>
      </w:r>
      <w:proofErr w:type="spellStart"/>
      <w:r>
        <w:t>validasi</w:t>
      </w:r>
      <w:proofErr w:type="spellEnd"/>
      <w:r>
        <w:t xml:space="preserve"> </w:t>
      </w:r>
      <w:proofErr w:type="spellStart"/>
      <w:r>
        <w:t>disajikan</w:t>
      </w:r>
      <w:proofErr w:type="spellEnd"/>
      <w:r>
        <w:t xml:space="preserve"> pada Tabel </w:t>
      </w:r>
      <w:r w:rsidR="00285B11">
        <w:t xml:space="preserve">5 </w:t>
      </w:r>
      <w:proofErr w:type="spellStart"/>
      <w:r w:rsidR="00285B11">
        <w:t>berikut</w:t>
      </w:r>
      <w:proofErr w:type="spellEnd"/>
      <w:r w:rsidR="00285B11">
        <w:t>.</w:t>
      </w:r>
    </w:p>
    <w:p w14:paraId="67750E59" w14:textId="77777777" w:rsidR="00DD32E4" w:rsidRDefault="00DD32E4">
      <w:pPr>
        <w:spacing w:line="276" w:lineRule="auto"/>
      </w:pPr>
    </w:p>
    <w:p w14:paraId="55311772" w14:textId="2FF210A8" w:rsidR="007D6ABF" w:rsidRDefault="00E40290">
      <w:pPr>
        <w:spacing w:line="276" w:lineRule="auto"/>
      </w:pPr>
      <w:r>
        <w:t xml:space="preserve">Tabel 5. </w:t>
      </w:r>
      <w:proofErr w:type="spellStart"/>
      <w:r>
        <w:t>Rekapitulasi</w:t>
      </w:r>
      <w:proofErr w:type="spellEnd"/>
      <w:r>
        <w:t xml:space="preserve"> Skor </w:t>
      </w:r>
      <w:proofErr w:type="spellStart"/>
      <w:r>
        <w:t>Validasi</w:t>
      </w:r>
      <w:proofErr w:type="spellEnd"/>
      <w:r>
        <w:t xml:space="preserve"> Materi</w:t>
      </w:r>
      <w:r w:rsidR="00285B11">
        <w:t xml:space="preserve"> dan Media</w:t>
      </w:r>
    </w:p>
    <w:tbl>
      <w:tblPr>
        <w:tblStyle w:val="TableGrid"/>
        <w:tblW w:w="0" w:type="auto"/>
        <w:tblLook w:val="04A0" w:firstRow="1" w:lastRow="0" w:firstColumn="1" w:lastColumn="0" w:noHBand="0" w:noVBand="1"/>
      </w:tblPr>
      <w:tblGrid>
        <w:gridCol w:w="511"/>
        <w:gridCol w:w="1611"/>
        <w:gridCol w:w="1275"/>
        <w:gridCol w:w="1233"/>
      </w:tblGrid>
      <w:tr w:rsidR="00285B11" w:rsidRPr="00285B11" w14:paraId="21D18630" w14:textId="77777777" w:rsidTr="00F649B4">
        <w:tc>
          <w:tcPr>
            <w:tcW w:w="511" w:type="dxa"/>
            <w:vMerge w:val="restart"/>
            <w:shd w:val="clear" w:color="auto" w:fill="ACB9CA"/>
            <w:vAlign w:val="center"/>
          </w:tcPr>
          <w:p w14:paraId="575D436F" w14:textId="77777777" w:rsidR="00285B11" w:rsidRPr="00285B11" w:rsidRDefault="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No.</w:t>
            </w:r>
          </w:p>
        </w:tc>
        <w:tc>
          <w:tcPr>
            <w:tcW w:w="1611" w:type="dxa"/>
            <w:vMerge w:val="restart"/>
            <w:shd w:val="clear" w:color="auto" w:fill="ACB9CA"/>
            <w:vAlign w:val="center"/>
          </w:tcPr>
          <w:p w14:paraId="2FF0DD0E" w14:textId="77777777" w:rsidR="00285B11" w:rsidRPr="00285B11" w:rsidRDefault="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Aspek Kelayakan</w:t>
            </w:r>
          </w:p>
        </w:tc>
        <w:tc>
          <w:tcPr>
            <w:tcW w:w="2508" w:type="dxa"/>
            <w:gridSpan w:val="2"/>
            <w:shd w:val="clear" w:color="auto" w:fill="ACB9CA"/>
            <w:vAlign w:val="center"/>
          </w:tcPr>
          <w:p w14:paraId="0074F46C" w14:textId="378A265E" w:rsidR="00285B11" w:rsidRPr="00285B11" w:rsidRDefault="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Skor (%)</w:t>
            </w:r>
          </w:p>
        </w:tc>
      </w:tr>
      <w:tr w:rsidR="00285B11" w:rsidRPr="00285B11" w14:paraId="36425649" w14:textId="77777777" w:rsidTr="004F7E9E">
        <w:tc>
          <w:tcPr>
            <w:tcW w:w="511" w:type="dxa"/>
            <w:vMerge/>
            <w:shd w:val="clear" w:color="auto" w:fill="ACB9CA"/>
            <w:vAlign w:val="center"/>
          </w:tcPr>
          <w:p w14:paraId="2261CFC1" w14:textId="77777777" w:rsidR="00285B11" w:rsidRPr="00285B11" w:rsidRDefault="00285B11">
            <w:pPr>
              <w:spacing w:line="276" w:lineRule="auto"/>
              <w:rPr>
                <w:rFonts w:ascii="Times New Roman" w:hAnsi="Times New Roman" w:cs="Times New Roman"/>
                <w:b/>
                <w:bCs/>
                <w:sz w:val="20"/>
                <w:szCs w:val="20"/>
              </w:rPr>
            </w:pPr>
          </w:p>
        </w:tc>
        <w:tc>
          <w:tcPr>
            <w:tcW w:w="1611" w:type="dxa"/>
            <w:vMerge/>
            <w:shd w:val="clear" w:color="auto" w:fill="ACB9CA"/>
            <w:vAlign w:val="center"/>
          </w:tcPr>
          <w:p w14:paraId="1D6BE673" w14:textId="77777777" w:rsidR="00285B11" w:rsidRPr="00285B11" w:rsidRDefault="00285B11">
            <w:pPr>
              <w:spacing w:line="276" w:lineRule="auto"/>
              <w:rPr>
                <w:rFonts w:ascii="Times New Roman" w:hAnsi="Times New Roman" w:cs="Times New Roman"/>
                <w:b/>
                <w:bCs/>
                <w:sz w:val="20"/>
                <w:szCs w:val="20"/>
              </w:rPr>
            </w:pPr>
          </w:p>
        </w:tc>
        <w:tc>
          <w:tcPr>
            <w:tcW w:w="1275" w:type="dxa"/>
            <w:shd w:val="clear" w:color="auto" w:fill="B8CCE4" w:themeFill="accent1" w:themeFillTint="66"/>
            <w:vAlign w:val="center"/>
          </w:tcPr>
          <w:p w14:paraId="4F747A41" w14:textId="086C73A7" w:rsidR="00285B11" w:rsidRPr="00285B11" w:rsidRDefault="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Ahli Materi</w:t>
            </w:r>
          </w:p>
        </w:tc>
        <w:tc>
          <w:tcPr>
            <w:tcW w:w="1233" w:type="dxa"/>
            <w:shd w:val="clear" w:color="auto" w:fill="B8CCE4" w:themeFill="accent1" w:themeFillTint="66"/>
            <w:vAlign w:val="center"/>
          </w:tcPr>
          <w:p w14:paraId="4282FD75" w14:textId="33174094" w:rsidR="00285B11" w:rsidRPr="00285B11" w:rsidRDefault="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Ahli Media</w:t>
            </w:r>
          </w:p>
        </w:tc>
      </w:tr>
      <w:tr w:rsidR="00285B11" w:rsidRPr="00285B11" w14:paraId="4790CB39" w14:textId="77777777" w:rsidTr="00285B11">
        <w:tc>
          <w:tcPr>
            <w:tcW w:w="511" w:type="dxa"/>
          </w:tcPr>
          <w:p w14:paraId="7E15A6B1"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1.</w:t>
            </w:r>
          </w:p>
        </w:tc>
        <w:tc>
          <w:tcPr>
            <w:tcW w:w="1611" w:type="dxa"/>
          </w:tcPr>
          <w:p w14:paraId="1FA8D60B"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Isi/Materi</w:t>
            </w:r>
          </w:p>
        </w:tc>
        <w:tc>
          <w:tcPr>
            <w:tcW w:w="1275" w:type="dxa"/>
          </w:tcPr>
          <w:p w14:paraId="2B2817EC"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88,6%</w:t>
            </w:r>
          </w:p>
        </w:tc>
        <w:tc>
          <w:tcPr>
            <w:tcW w:w="1233" w:type="dxa"/>
          </w:tcPr>
          <w:p w14:paraId="3C2A8DDA" w14:textId="7ACE6CF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100%</w:t>
            </w:r>
          </w:p>
        </w:tc>
      </w:tr>
      <w:tr w:rsidR="00285B11" w:rsidRPr="00285B11" w14:paraId="23567EDF" w14:textId="77777777" w:rsidTr="00285B11">
        <w:tc>
          <w:tcPr>
            <w:tcW w:w="511" w:type="dxa"/>
          </w:tcPr>
          <w:p w14:paraId="18D11A2F"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2.</w:t>
            </w:r>
          </w:p>
        </w:tc>
        <w:tc>
          <w:tcPr>
            <w:tcW w:w="1611" w:type="dxa"/>
          </w:tcPr>
          <w:p w14:paraId="28E633B3"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Kebahasaan</w:t>
            </w:r>
          </w:p>
        </w:tc>
        <w:tc>
          <w:tcPr>
            <w:tcW w:w="1275" w:type="dxa"/>
          </w:tcPr>
          <w:p w14:paraId="225A1D77"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95,8%</w:t>
            </w:r>
          </w:p>
        </w:tc>
        <w:tc>
          <w:tcPr>
            <w:tcW w:w="1233" w:type="dxa"/>
          </w:tcPr>
          <w:p w14:paraId="762923FC" w14:textId="5C372F5F"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100%</w:t>
            </w:r>
          </w:p>
        </w:tc>
      </w:tr>
      <w:tr w:rsidR="00285B11" w:rsidRPr="00285B11" w14:paraId="604D8737" w14:textId="77777777" w:rsidTr="00285B11">
        <w:tc>
          <w:tcPr>
            <w:tcW w:w="511" w:type="dxa"/>
          </w:tcPr>
          <w:p w14:paraId="484E0275"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3.</w:t>
            </w:r>
          </w:p>
        </w:tc>
        <w:tc>
          <w:tcPr>
            <w:tcW w:w="1611" w:type="dxa"/>
          </w:tcPr>
          <w:p w14:paraId="73C12D59"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Penyajian</w:t>
            </w:r>
          </w:p>
        </w:tc>
        <w:tc>
          <w:tcPr>
            <w:tcW w:w="1275" w:type="dxa"/>
          </w:tcPr>
          <w:p w14:paraId="54F5B048" w14:textId="77777777"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93,8%</w:t>
            </w:r>
          </w:p>
        </w:tc>
        <w:tc>
          <w:tcPr>
            <w:tcW w:w="1233" w:type="dxa"/>
          </w:tcPr>
          <w:p w14:paraId="7078AB38" w14:textId="4C21423A" w:rsidR="00285B11" w:rsidRPr="00285B11" w:rsidRDefault="00285B11" w:rsidP="00285B11">
            <w:pPr>
              <w:spacing w:line="276" w:lineRule="auto"/>
              <w:rPr>
                <w:rFonts w:ascii="Times New Roman" w:hAnsi="Times New Roman" w:cs="Times New Roman"/>
                <w:sz w:val="20"/>
                <w:szCs w:val="20"/>
              </w:rPr>
            </w:pPr>
            <w:r w:rsidRPr="00285B11">
              <w:rPr>
                <w:rFonts w:ascii="Times New Roman" w:hAnsi="Times New Roman" w:cs="Times New Roman"/>
                <w:sz w:val="20"/>
                <w:szCs w:val="20"/>
              </w:rPr>
              <w:t>100%</w:t>
            </w:r>
          </w:p>
        </w:tc>
      </w:tr>
      <w:tr w:rsidR="00285B11" w:rsidRPr="00285B11" w14:paraId="0BD34114" w14:textId="77777777" w:rsidTr="00285B11">
        <w:tc>
          <w:tcPr>
            <w:tcW w:w="2122" w:type="dxa"/>
            <w:gridSpan w:val="2"/>
          </w:tcPr>
          <w:p w14:paraId="19493D32" w14:textId="77777777" w:rsidR="00285B11" w:rsidRPr="00285B11" w:rsidRDefault="00285B11" w:rsidP="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Rata-Rata</w:t>
            </w:r>
          </w:p>
        </w:tc>
        <w:tc>
          <w:tcPr>
            <w:tcW w:w="1275" w:type="dxa"/>
          </w:tcPr>
          <w:p w14:paraId="29BD7671" w14:textId="77777777" w:rsidR="00285B11" w:rsidRPr="00285B11" w:rsidRDefault="00285B11" w:rsidP="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92,7%</w:t>
            </w:r>
          </w:p>
        </w:tc>
        <w:tc>
          <w:tcPr>
            <w:tcW w:w="1233" w:type="dxa"/>
          </w:tcPr>
          <w:p w14:paraId="64758745" w14:textId="0C381A44" w:rsidR="00285B11" w:rsidRPr="00285B11" w:rsidRDefault="00285B11" w:rsidP="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100%</w:t>
            </w:r>
          </w:p>
        </w:tc>
      </w:tr>
      <w:tr w:rsidR="00285B11" w:rsidRPr="00285B11" w14:paraId="0383F240" w14:textId="77777777" w:rsidTr="00E743B8">
        <w:tc>
          <w:tcPr>
            <w:tcW w:w="2122" w:type="dxa"/>
            <w:gridSpan w:val="2"/>
          </w:tcPr>
          <w:p w14:paraId="66E0C3DC" w14:textId="2111B6F2" w:rsidR="00285B11" w:rsidRPr="00285B11" w:rsidRDefault="00285B11" w:rsidP="00285B11">
            <w:pPr>
              <w:spacing w:line="276" w:lineRule="auto"/>
              <w:rPr>
                <w:rFonts w:ascii="Times New Roman" w:hAnsi="Times New Roman" w:cs="Times New Roman"/>
                <w:b/>
                <w:bCs/>
                <w:sz w:val="20"/>
                <w:szCs w:val="20"/>
              </w:rPr>
            </w:pPr>
            <w:proofErr w:type="spellStart"/>
            <w:r w:rsidRPr="00285B11">
              <w:rPr>
                <w:rFonts w:ascii="Times New Roman" w:hAnsi="Times New Roman" w:cs="Times New Roman"/>
                <w:b/>
                <w:bCs/>
                <w:sz w:val="20"/>
                <w:szCs w:val="20"/>
              </w:rPr>
              <w:t>Kategori</w:t>
            </w:r>
            <w:proofErr w:type="spellEnd"/>
            <w:r w:rsidRPr="00285B11">
              <w:rPr>
                <w:rFonts w:ascii="Times New Roman" w:hAnsi="Times New Roman" w:cs="Times New Roman"/>
                <w:b/>
                <w:bCs/>
                <w:sz w:val="20"/>
                <w:szCs w:val="20"/>
              </w:rPr>
              <w:t xml:space="preserve"> </w:t>
            </w:r>
          </w:p>
        </w:tc>
        <w:tc>
          <w:tcPr>
            <w:tcW w:w="2508" w:type="dxa"/>
            <w:gridSpan w:val="2"/>
          </w:tcPr>
          <w:p w14:paraId="007AD682" w14:textId="7128A282" w:rsidR="00285B11" w:rsidRPr="00285B11" w:rsidRDefault="00285B11" w:rsidP="00285B11">
            <w:pPr>
              <w:spacing w:line="276" w:lineRule="auto"/>
              <w:rPr>
                <w:rFonts w:ascii="Times New Roman" w:hAnsi="Times New Roman" w:cs="Times New Roman"/>
                <w:b/>
                <w:bCs/>
                <w:sz w:val="20"/>
                <w:szCs w:val="20"/>
              </w:rPr>
            </w:pPr>
            <w:r w:rsidRPr="00285B11">
              <w:rPr>
                <w:rFonts w:ascii="Times New Roman" w:hAnsi="Times New Roman" w:cs="Times New Roman"/>
                <w:b/>
                <w:bCs/>
                <w:sz w:val="20"/>
                <w:szCs w:val="20"/>
              </w:rPr>
              <w:t>Sangat Valid</w:t>
            </w:r>
          </w:p>
        </w:tc>
      </w:tr>
    </w:tbl>
    <w:p w14:paraId="2BE3A370" w14:textId="77777777" w:rsidR="0059008E" w:rsidRDefault="0059008E" w:rsidP="00285B11">
      <w:pPr>
        <w:spacing w:line="276" w:lineRule="auto"/>
        <w:ind w:firstLine="720"/>
        <w:jc w:val="both"/>
      </w:pPr>
    </w:p>
    <w:p w14:paraId="0B22291E" w14:textId="1FFF9AD5" w:rsidR="00DD32E4" w:rsidRDefault="00E40290" w:rsidP="00285B11">
      <w:pPr>
        <w:spacing w:line="276" w:lineRule="auto"/>
        <w:ind w:firstLine="720"/>
        <w:jc w:val="both"/>
      </w:pPr>
      <w:r>
        <w:t xml:space="preserve">Selain </w:t>
      </w:r>
      <w:proofErr w:type="spellStart"/>
      <w:r>
        <w:t>itu</w:t>
      </w:r>
      <w:proofErr w:type="spellEnd"/>
      <w:r>
        <w:t xml:space="preserve">, </w:t>
      </w:r>
      <w:proofErr w:type="spellStart"/>
      <w:r>
        <w:t>hasil</w:t>
      </w:r>
      <w:proofErr w:type="spellEnd"/>
      <w:r>
        <w:t xml:space="preserve"> </w:t>
      </w:r>
      <w:proofErr w:type="spellStart"/>
      <w:r>
        <w:t>validasi</w:t>
      </w:r>
      <w:proofErr w:type="spellEnd"/>
      <w:r>
        <w:t xml:space="preserve"> juga berisikan komentar dan saran masukan dari validator untuk perbaikan media sebelum dipergunakan pada tahap uji coba terbatas kepada peserta didik. Saran perbaikan diberikan oleh validator materi. Sedangkan validator media tidak menyampaikan saran dan menyimpulkan jika tidak perlu adanya revisi, yang menandakan bahwa hasil pengembangan media </w:t>
      </w:r>
      <w:r>
        <w:rPr>
          <w:i/>
          <w:iCs/>
        </w:rPr>
        <w:t xml:space="preserve">e-pocketbook </w:t>
      </w:r>
      <w:r>
        <w:t xml:space="preserve">berintegrasi kahoot sudah sesuai. Adapun saran </w:t>
      </w:r>
      <w:proofErr w:type="spellStart"/>
      <w:r>
        <w:t>perbaikan</w:t>
      </w:r>
      <w:proofErr w:type="spellEnd"/>
      <w:r>
        <w:t xml:space="preserve"> oleh validator </w:t>
      </w:r>
      <w:proofErr w:type="spellStart"/>
      <w:r>
        <w:t>materi</w:t>
      </w:r>
      <w:proofErr w:type="spellEnd"/>
      <w:r>
        <w:t xml:space="preserve"> </w:t>
      </w:r>
      <w:proofErr w:type="spellStart"/>
      <w:r>
        <w:t>beserta</w:t>
      </w:r>
      <w:proofErr w:type="spellEnd"/>
      <w:r>
        <w:t xml:space="preserve"> </w:t>
      </w:r>
      <w:proofErr w:type="spellStart"/>
      <w:r>
        <w:t>hasil</w:t>
      </w:r>
      <w:proofErr w:type="spellEnd"/>
      <w:r>
        <w:t xml:space="preserve"> </w:t>
      </w:r>
      <w:proofErr w:type="spellStart"/>
      <w:r>
        <w:t>revisi</w:t>
      </w:r>
      <w:proofErr w:type="spellEnd"/>
      <w:r>
        <w:t xml:space="preserve"> </w:t>
      </w:r>
      <w:proofErr w:type="spellStart"/>
      <w:r>
        <w:t>disajikan</w:t>
      </w:r>
      <w:proofErr w:type="spellEnd"/>
      <w:r>
        <w:t xml:space="preserve"> pada </w:t>
      </w:r>
      <w:proofErr w:type="spellStart"/>
      <w:r>
        <w:t>tabel</w:t>
      </w:r>
      <w:proofErr w:type="spellEnd"/>
      <w:r>
        <w:t xml:space="preserve"> </w:t>
      </w:r>
      <w:proofErr w:type="spellStart"/>
      <w:r>
        <w:t>berikut</w:t>
      </w:r>
      <w:proofErr w:type="spellEnd"/>
      <w:r>
        <w:t>.</w:t>
      </w:r>
    </w:p>
    <w:p w14:paraId="7C0E8CB4" w14:textId="77777777" w:rsidR="0059008E" w:rsidRDefault="0059008E">
      <w:pPr>
        <w:spacing w:line="276" w:lineRule="auto"/>
      </w:pPr>
    </w:p>
    <w:p w14:paraId="6484C131" w14:textId="5701D328" w:rsidR="007D6ABF" w:rsidRDefault="00E40290">
      <w:pPr>
        <w:spacing w:line="276" w:lineRule="auto"/>
      </w:pPr>
      <w:r>
        <w:t xml:space="preserve">Tabel </w:t>
      </w:r>
      <w:r w:rsidR="00285B11">
        <w:t>6</w:t>
      </w:r>
      <w:r>
        <w:t>. Saran Perbaikan dan Hasil Revisi</w:t>
      </w:r>
    </w:p>
    <w:tbl>
      <w:tblPr>
        <w:tblStyle w:val="TableGrid"/>
        <w:tblW w:w="4678" w:type="dxa"/>
        <w:tblInd w:w="-5" w:type="dxa"/>
        <w:shd w:val="clear" w:color="auto" w:fill="D5DCE4"/>
        <w:tblLook w:val="04A0" w:firstRow="1" w:lastRow="0" w:firstColumn="1" w:lastColumn="0" w:noHBand="0" w:noVBand="1"/>
      </w:tblPr>
      <w:tblGrid>
        <w:gridCol w:w="2268"/>
        <w:gridCol w:w="2410"/>
      </w:tblGrid>
      <w:tr w:rsidR="007D6ABF" w14:paraId="2FD4C84E" w14:textId="77777777" w:rsidTr="004F7E9E">
        <w:tc>
          <w:tcPr>
            <w:tcW w:w="2268"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53F4615F" w14:textId="77777777" w:rsidR="007D6ABF" w:rsidRDefault="00E40290">
            <w:pPr>
              <w:pStyle w:val="ListParagraph"/>
              <w:spacing w:after="0" w:line="276" w:lineRule="auto"/>
              <w:ind w:left="0"/>
              <w:jc w:val="center"/>
              <w:rPr>
                <w:rFonts w:ascii="Times New Roman" w:hAnsi="Times New Roman" w:cs="Times New Roman"/>
                <w:b/>
                <w:bCs/>
                <w:sz w:val="20"/>
                <w:szCs w:val="20"/>
              </w:rPr>
            </w:pPr>
            <w:r>
              <w:rPr>
                <w:rFonts w:ascii="Times New Roman" w:hAnsi="Times New Roman" w:cs="Times New Roman"/>
                <w:b/>
                <w:bCs/>
                <w:sz w:val="20"/>
                <w:szCs w:val="20"/>
              </w:rPr>
              <w:t>Sebelum Revisi</w:t>
            </w:r>
          </w:p>
        </w:tc>
        <w:tc>
          <w:tcPr>
            <w:tcW w:w="241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61485AEB" w14:textId="77777777" w:rsidR="007D6ABF" w:rsidRDefault="00E40290">
            <w:pPr>
              <w:pStyle w:val="ListParagraph"/>
              <w:spacing w:after="0" w:line="276" w:lineRule="auto"/>
              <w:ind w:left="0"/>
              <w:jc w:val="center"/>
              <w:rPr>
                <w:rFonts w:ascii="Times New Roman" w:hAnsi="Times New Roman" w:cs="Times New Roman"/>
                <w:b/>
                <w:bCs/>
                <w:sz w:val="20"/>
                <w:szCs w:val="20"/>
              </w:rPr>
            </w:pPr>
            <w:r>
              <w:rPr>
                <w:rFonts w:ascii="Times New Roman" w:hAnsi="Times New Roman" w:cs="Times New Roman"/>
                <w:b/>
                <w:bCs/>
                <w:sz w:val="20"/>
                <w:szCs w:val="20"/>
              </w:rPr>
              <w:t>Hasil Revisi</w:t>
            </w:r>
          </w:p>
        </w:tc>
      </w:tr>
      <w:tr w:rsidR="007D6ABF" w14:paraId="6488C879" w14:textId="77777777">
        <w:tc>
          <w:tcPr>
            <w:tcW w:w="2268" w:type="dxa"/>
            <w:tcBorders>
              <w:top w:val="single" w:sz="4" w:space="0" w:color="auto"/>
              <w:left w:val="single" w:sz="4" w:space="0" w:color="auto"/>
              <w:bottom w:val="single" w:sz="4" w:space="0" w:color="auto"/>
              <w:right w:val="single" w:sz="4" w:space="0" w:color="auto"/>
            </w:tcBorders>
            <w:shd w:val="clear" w:color="auto" w:fill="auto"/>
          </w:tcPr>
          <w:p w14:paraId="11153780"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noProof/>
                <w:sz w:val="20"/>
                <w:szCs w:val="20"/>
                <w:lang w:val="id-ID" w:eastAsia="id-ID"/>
              </w:rPr>
              <w:drawing>
                <wp:anchor distT="0" distB="0" distL="0" distR="0" simplePos="0" relativeHeight="251693056" behindDoc="1" locked="0" layoutInCell="1" allowOverlap="1" wp14:anchorId="762FE36D" wp14:editId="6EC1E483">
                  <wp:simplePos x="0" y="0"/>
                  <wp:positionH relativeFrom="page">
                    <wp:posOffset>93032</wp:posOffset>
                  </wp:positionH>
                  <wp:positionV relativeFrom="page">
                    <wp:posOffset>41910</wp:posOffset>
                  </wp:positionV>
                  <wp:extent cx="1251409" cy="1419367"/>
                  <wp:effectExtent l="0" t="0" r="6350" b="0"/>
                  <wp:wrapNone/>
                  <wp:docPr id="1044"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30"/>
                          <pic:cNvPicPr/>
                        </pic:nvPicPr>
                        <pic:blipFill>
                          <a:blip r:embed="rId22" cstate="print"/>
                          <a:srcRect l="14386" t="25241" r="53178" b="9351"/>
                          <a:stretch/>
                        </pic:blipFill>
                        <pic:spPr>
                          <a:xfrm>
                            <a:off x="0" y="0"/>
                            <a:ext cx="1251409" cy="1419367"/>
                          </a:xfrm>
                          <a:prstGeom prst="rect">
                            <a:avLst/>
                          </a:prstGeom>
                        </pic:spPr>
                      </pic:pic>
                    </a:graphicData>
                  </a:graphic>
                  <wp14:sizeRelH relativeFrom="margin">
                    <wp14:pctWidth>0</wp14:pctWidth>
                  </wp14:sizeRelH>
                  <wp14:sizeRelV relativeFrom="margin">
                    <wp14:pctHeight>0</wp14:pctHeight>
                  </wp14:sizeRelV>
                </wp:anchor>
              </w:drawing>
            </w:r>
          </w:p>
          <w:p w14:paraId="75FED0D6" w14:textId="77777777" w:rsidR="007D6ABF" w:rsidRDefault="007D6ABF">
            <w:pPr>
              <w:pStyle w:val="ListParagraph"/>
              <w:spacing w:after="0" w:line="276" w:lineRule="auto"/>
              <w:ind w:left="0"/>
              <w:jc w:val="both"/>
              <w:rPr>
                <w:rFonts w:ascii="Times New Roman" w:hAnsi="Times New Roman" w:cs="Times New Roman"/>
                <w:sz w:val="20"/>
                <w:szCs w:val="20"/>
              </w:rPr>
            </w:pPr>
          </w:p>
          <w:p w14:paraId="4B9E8971" w14:textId="77777777" w:rsidR="007D6ABF" w:rsidRDefault="007D6ABF">
            <w:pPr>
              <w:pStyle w:val="ListParagraph"/>
              <w:spacing w:after="0" w:line="276" w:lineRule="auto"/>
              <w:ind w:left="0"/>
              <w:jc w:val="both"/>
              <w:rPr>
                <w:rFonts w:ascii="Times New Roman" w:hAnsi="Times New Roman" w:cs="Times New Roman"/>
                <w:sz w:val="20"/>
                <w:szCs w:val="20"/>
              </w:rPr>
            </w:pPr>
          </w:p>
          <w:p w14:paraId="1C0B9CE1" w14:textId="77777777" w:rsidR="007D6ABF" w:rsidRDefault="007D6ABF">
            <w:pPr>
              <w:pStyle w:val="ListParagraph"/>
              <w:spacing w:after="0" w:line="276" w:lineRule="auto"/>
              <w:ind w:left="0"/>
              <w:jc w:val="both"/>
              <w:rPr>
                <w:rFonts w:ascii="Times New Roman" w:hAnsi="Times New Roman" w:cs="Times New Roman"/>
                <w:sz w:val="20"/>
                <w:szCs w:val="20"/>
              </w:rPr>
            </w:pPr>
          </w:p>
          <w:p w14:paraId="048E1BA4" w14:textId="77777777" w:rsidR="007D6ABF" w:rsidRDefault="007D6ABF">
            <w:pPr>
              <w:pStyle w:val="ListParagraph"/>
              <w:spacing w:after="0" w:line="276" w:lineRule="auto"/>
              <w:ind w:left="0"/>
              <w:jc w:val="both"/>
              <w:rPr>
                <w:rFonts w:ascii="Times New Roman" w:hAnsi="Times New Roman" w:cs="Times New Roman"/>
                <w:sz w:val="20"/>
                <w:szCs w:val="20"/>
              </w:rPr>
            </w:pPr>
          </w:p>
          <w:p w14:paraId="5AC70305" w14:textId="77777777" w:rsidR="007D6ABF" w:rsidRDefault="007D6ABF">
            <w:pPr>
              <w:pStyle w:val="ListParagraph"/>
              <w:spacing w:after="0" w:line="276" w:lineRule="auto"/>
              <w:ind w:left="0"/>
              <w:jc w:val="both"/>
              <w:rPr>
                <w:rFonts w:ascii="Times New Roman" w:hAnsi="Times New Roman" w:cs="Times New Roman"/>
                <w:sz w:val="20"/>
                <w:szCs w:val="20"/>
              </w:rPr>
            </w:pPr>
          </w:p>
          <w:p w14:paraId="1FCBC99C" w14:textId="77777777" w:rsidR="007D6ABF" w:rsidRDefault="007D6ABF">
            <w:pPr>
              <w:pStyle w:val="ListParagraph"/>
              <w:spacing w:after="0" w:line="276" w:lineRule="auto"/>
              <w:ind w:left="0"/>
              <w:jc w:val="both"/>
              <w:rPr>
                <w:rFonts w:ascii="Times New Roman" w:hAnsi="Times New Roman" w:cs="Times New Roman"/>
                <w:sz w:val="20"/>
                <w:szCs w:val="20"/>
              </w:rPr>
            </w:pPr>
          </w:p>
          <w:p w14:paraId="680223A3" w14:textId="77777777" w:rsidR="007D6ABF" w:rsidRDefault="007D6ABF">
            <w:pPr>
              <w:pStyle w:val="ListParagraph"/>
              <w:spacing w:after="0" w:line="276" w:lineRule="auto"/>
              <w:ind w:left="0"/>
              <w:jc w:val="both"/>
              <w:rPr>
                <w:rFonts w:ascii="Times New Roman" w:hAnsi="Times New Roman" w:cs="Times New Roman"/>
                <w:sz w:val="20"/>
                <w:szCs w:val="20"/>
              </w:rPr>
            </w:pPr>
          </w:p>
          <w:p w14:paraId="351E065F" w14:textId="77777777" w:rsidR="007D6ABF" w:rsidRDefault="007D6ABF">
            <w:pPr>
              <w:pStyle w:val="ListParagraph"/>
              <w:spacing w:after="0" w:line="276" w:lineRule="auto"/>
              <w:ind w:left="0"/>
              <w:jc w:val="both"/>
              <w:rPr>
                <w:rFonts w:ascii="Times New Roman" w:hAnsi="Times New Roman" w:cs="Times New Roman"/>
                <w:sz w:val="20"/>
                <w:szCs w:val="20"/>
              </w:rPr>
            </w:pPr>
          </w:p>
          <w:p w14:paraId="5BE74267"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 xml:space="preserve">Peta konsep hanya dihubungakan garis saja. </w:t>
            </w:r>
          </w:p>
          <w:p w14:paraId="10400792"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 xml:space="preserve">Saran validator: </w:t>
            </w:r>
            <w:proofErr w:type="spellStart"/>
            <w:r>
              <w:rPr>
                <w:rFonts w:ascii="Times New Roman" w:hAnsi="Times New Roman" w:cs="Times New Roman"/>
                <w:sz w:val="20"/>
                <w:szCs w:val="20"/>
              </w:rPr>
              <w:t>Menambahkan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tanda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panah</w:t>
            </w:r>
            <w:proofErr w:type="spellEnd"/>
            <w:r>
              <w:rPr>
                <w:rFonts w:ascii="Times New Roman" w:hAnsi="Times New Roman" w:cs="Times New Roman"/>
                <w:sz w:val="20"/>
                <w:szCs w:val="20"/>
              </w:rPr>
              <w:t xml:space="preserve"> pada </w:t>
            </w:r>
            <w:proofErr w:type="spellStart"/>
            <w:r>
              <w:rPr>
                <w:rFonts w:ascii="Times New Roman" w:hAnsi="Times New Roman" w:cs="Times New Roman"/>
                <w:sz w:val="20"/>
                <w:szCs w:val="20"/>
              </w:rPr>
              <w:t>peta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konsep</w:t>
            </w:r>
            <w:proofErr w:type="spellEnd"/>
            <w:r w:rsidR="00285B11">
              <w:rPr>
                <w:rFonts w:ascii="Times New Roman" w:hAnsi="Times New Roman" w:cs="Times New Roman"/>
                <w:sz w:val="20"/>
                <w:szCs w:val="20"/>
              </w:rPr>
              <w:t>.</w:t>
            </w:r>
          </w:p>
          <w:p w14:paraId="49DEE861" w14:textId="449481B0" w:rsidR="00285B11" w:rsidRDefault="00285B11">
            <w:pPr>
              <w:pStyle w:val="ListParagraph"/>
              <w:spacing w:after="0" w:line="276" w:lineRule="auto"/>
              <w:ind w:left="0"/>
              <w:jc w:val="both"/>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785BC17"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noProof/>
                <w:sz w:val="20"/>
                <w:szCs w:val="20"/>
                <w:lang w:val="id-ID" w:eastAsia="id-ID"/>
              </w:rPr>
              <w:drawing>
                <wp:anchor distT="0" distB="0" distL="0" distR="0" simplePos="0" relativeHeight="251694080" behindDoc="1" locked="0" layoutInCell="1" allowOverlap="1" wp14:anchorId="4F65CB77" wp14:editId="1F6876B2">
                  <wp:simplePos x="0" y="0"/>
                  <wp:positionH relativeFrom="page">
                    <wp:posOffset>167327</wp:posOffset>
                  </wp:positionH>
                  <wp:positionV relativeFrom="page">
                    <wp:posOffset>55245</wp:posOffset>
                  </wp:positionV>
                  <wp:extent cx="1217845" cy="1453300"/>
                  <wp:effectExtent l="0" t="0" r="1905" b="0"/>
                  <wp:wrapNone/>
                  <wp:docPr id="1045"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Picture 29"/>
                          <pic:cNvPicPr/>
                        </pic:nvPicPr>
                        <pic:blipFill>
                          <a:blip r:embed="rId23" cstate="print"/>
                          <a:srcRect l="17033" t="27078" r="51991" b="7121"/>
                          <a:stretch/>
                        </pic:blipFill>
                        <pic:spPr>
                          <a:xfrm>
                            <a:off x="0" y="0"/>
                            <a:ext cx="1217845" cy="1453300"/>
                          </a:xfrm>
                          <a:prstGeom prst="rect">
                            <a:avLst/>
                          </a:prstGeom>
                        </pic:spPr>
                      </pic:pic>
                    </a:graphicData>
                  </a:graphic>
                  <wp14:sizeRelH relativeFrom="margin">
                    <wp14:pctWidth>0</wp14:pctWidth>
                  </wp14:sizeRelH>
                  <wp14:sizeRelV relativeFrom="margin">
                    <wp14:pctHeight>0</wp14:pctHeight>
                  </wp14:sizeRelV>
                </wp:anchor>
              </w:drawing>
            </w:r>
          </w:p>
          <w:p w14:paraId="308D7295" w14:textId="77777777" w:rsidR="007D6ABF" w:rsidRDefault="007D6ABF">
            <w:pPr>
              <w:pStyle w:val="ListParagraph"/>
              <w:spacing w:after="0" w:line="276" w:lineRule="auto"/>
              <w:ind w:left="0"/>
              <w:jc w:val="both"/>
              <w:rPr>
                <w:rFonts w:ascii="Times New Roman" w:hAnsi="Times New Roman" w:cs="Times New Roman"/>
                <w:sz w:val="20"/>
                <w:szCs w:val="20"/>
              </w:rPr>
            </w:pPr>
          </w:p>
          <w:p w14:paraId="3D7188C2" w14:textId="77777777" w:rsidR="007D6ABF" w:rsidRDefault="007D6ABF">
            <w:pPr>
              <w:pStyle w:val="ListParagraph"/>
              <w:spacing w:after="0" w:line="276" w:lineRule="auto"/>
              <w:ind w:left="0"/>
              <w:jc w:val="both"/>
              <w:rPr>
                <w:rFonts w:ascii="Times New Roman" w:hAnsi="Times New Roman" w:cs="Times New Roman"/>
                <w:sz w:val="20"/>
                <w:szCs w:val="20"/>
              </w:rPr>
            </w:pPr>
          </w:p>
          <w:p w14:paraId="47985105" w14:textId="77777777" w:rsidR="007D6ABF" w:rsidRDefault="007D6ABF">
            <w:pPr>
              <w:pStyle w:val="ListParagraph"/>
              <w:spacing w:after="0" w:line="276" w:lineRule="auto"/>
              <w:ind w:left="0"/>
              <w:jc w:val="both"/>
              <w:rPr>
                <w:rFonts w:ascii="Times New Roman" w:hAnsi="Times New Roman" w:cs="Times New Roman"/>
                <w:sz w:val="20"/>
                <w:szCs w:val="20"/>
              </w:rPr>
            </w:pPr>
          </w:p>
          <w:p w14:paraId="3968FECA" w14:textId="77777777" w:rsidR="007D6ABF" w:rsidRDefault="007D6ABF">
            <w:pPr>
              <w:pStyle w:val="ListParagraph"/>
              <w:spacing w:after="0" w:line="276" w:lineRule="auto"/>
              <w:ind w:left="0"/>
              <w:jc w:val="both"/>
              <w:rPr>
                <w:rFonts w:ascii="Times New Roman" w:hAnsi="Times New Roman" w:cs="Times New Roman"/>
                <w:sz w:val="20"/>
                <w:szCs w:val="20"/>
              </w:rPr>
            </w:pPr>
          </w:p>
          <w:p w14:paraId="0C035A49" w14:textId="77777777" w:rsidR="007D6ABF" w:rsidRDefault="007D6ABF">
            <w:pPr>
              <w:pStyle w:val="ListParagraph"/>
              <w:spacing w:after="0" w:line="276" w:lineRule="auto"/>
              <w:ind w:left="0"/>
              <w:jc w:val="both"/>
              <w:rPr>
                <w:rFonts w:ascii="Times New Roman" w:hAnsi="Times New Roman" w:cs="Times New Roman"/>
                <w:sz w:val="20"/>
                <w:szCs w:val="20"/>
              </w:rPr>
            </w:pPr>
          </w:p>
          <w:p w14:paraId="77AB6042" w14:textId="77777777" w:rsidR="007D6ABF" w:rsidRDefault="007D6ABF">
            <w:pPr>
              <w:pStyle w:val="ListParagraph"/>
              <w:spacing w:after="0" w:line="276" w:lineRule="auto"/>
              <w:ind w:left="0"/>
              <w:jc w:val="both"/>
              <w:rPr>
                <w:rFonts w:ascii="Times New Roman" w:hAnsi="Times New Roman" w:cs="Times New Roman"/>
                <w:sz w:val="20"/>
                <w:szCs w:val="20"/>
              </w:rPr>
            </w:pPr>
          </w:p>
          <w:p w14:paraId="0498B798" w14:textId="77777777" w:rsidR="007D6ABF" w:rsidRDefault="007D6ABF">
            <w:pPr>
              <w:pStyle w:val="ListParagraph"/>
              <w:spacing w:after="0" w:line="276" w:lineRule="auto"/>
              <w:ind w:left="0"/>
              <w:jc w:val="both"/>
              <w:rPr>
                <w:rFonts w:ascii="Times New Roman" w:hAnsi="Times New Roman" w:cs="Times New Roman"/>
                <w:sz w:val="20"/>
                <w:szCs w:val="20"/>
              </w:rPr>
            </w:pPr>
          </w:p>
          <w:p w14:paraId="71C8002F" w14:textId="77777777" w:rsidR="007D6ABF" w:rsidRDefault="007D6ABF">
            <w:pPr>
              <w:pStyle w:val="ListParagraph"/>
              <w:spacing w:after="0" w:line="276" w:lineRule="auto"/>
              <w:ind w:left="0"/>
              <w:jc w:val="both"/>
              <w:rPr>
                <w:rFonts w:ascii="Times New Roman" w:hAnsi="Times New Roman" w:cs="Times New Roman"/>
                <w:sz w:val="20"/>
                <w:szCs w:val="20"/>
              </w:rPr>
            </w:pPr>
          </w:p>
          <w:p w14:paraId="20BBED3C"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Bentuk peta konsep dirubah menjadi lebih sederhana dan dilengkapi tanda panah</w:t>
            </w:r>
          </w:p>
        </w:tc>
      </w:tr>
      <w:tr w:rsidR="007D6ABF" w14:paraId="5E5B99DC" w14:textId="77777777">
        <w:tc>
          <w:tcPr>
            <w:tcW w:w="2268" w:type="dxa"/>
            <w:tcBorders>
              <w:top w:val="single" w:sz="4" w:space="0" w:color="auto"/>
              <w:left w:val="single" w:sz="4" w:space="0" w:color="auto"/>
              <w:bottom w:val="single" w:sz="4" w:space="0" w:color="auto"/>
              <w:right w:val="single" w:sz="4" w:space="0" w:color="auto"/>
            </w:tcBorders>
            <w:shd w:val="clear" w:color="auto" w:fill="auto"/>
          </w:tcPr>
          <w:p w14:paraId="6E7FB434"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noProof/>
                <w:sz w:val="20"/>
                <w:szCs w:val="20"/>
                <w:lang w:val="id-ID" w:eastAsia="id-ID"/>
              </w:rPr>
              <w:drawing>
                <wp:anchor distT="0" distB="0" distL="0" distR="0" simplePos="0" relativeHeight="251695104" behindDoc="1" locked="0" layoutInCell="1" allowOverlap="1" wp14:anchorId="76989318" wp14:editId="059E3CF2">
                  <wp:simplePos x="0" y="0"/>
                  <wp:positionH relativeFrom="page">
                    <wp:posOffset>58741</wp:posOffset>
                  </wp:positionH>
                  <wp:positionV relativeFrom="page">
                    <wp:posOffset>19050</wp:posOffset>
                  </wp:positionV>
                  <wp:extent cx="1296338" cy="988128"/>
                  <wp:effectExtent l="0" t="0" r="0" b="2540"/>
                  <wp:wrapNone/>
                  <wp:docPr id="1046"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28"/>
                          <pic:cNvPicPr/>
                        </pic:nvPicPr>
                        <pic:blipFill>
                          <a:blip r:embed="rId24" cstate="print"/>
                          <a:srcRect l="31531" t="23006" r="22316" b="14421"/>
                          <a:stretch/>
                        </pic:blipFill>
                        <pic:spPr>
                          <a:xfrm>
                            <a:off x="0" y="0"/>
                            <a:ext cx="1296338" cy="988128"/>
                          </a:xfrm>
                          <a:prstGeom prst="rect">
                            <a:avLst/>
                          </a:prstGeom>
                        </pic:spPr>
                      </pic:pic>
                    </a:graphicData>
                  </a:graphic>
                  <wp14:sizeRelH relativeFrom="margin">
                    <wp14:pctWidth>0</wp14:pctWidth>
                  </wp14:sizeRelH>
                  <wp14:sizeRelV relativeFrom="margin">
                    <wp14:pctHeight>0</wp14:pctHeight>
                  </wp14:sizeRelV>
                </wp:anchor>
              </w:drawing>
            </w:r>
          </w:p>
          <w:p w14:paraId="34311E76" w14:textId="77777777" w:rsidR="007D6ABF" w:rsidRDefault="007D6ABF">
            <w:pPr>
              <w:pStyle w:val="ListParagraph"/>
              <w:spacing w:after="0" w:line="276" w:lineRule="auto"/>
              <w:ind w:left="0"/>
              <w:jc w:val="both"/>
              <w:rPr>
                <w:rFonts w:ascii="Times New Roman" w:hAnsi="Times New Roman" w:cs="Times New Roman"/>
                <w:sz w:val="20"/>
                <w:szCs w:val="20"/>
              </w:rPr>
            </w:pPr>
          </w:p>
          <w:p w14:paraId="5B6A5A2D" w14:textId="77777777" w:rsidR="007D6ABF" w:rsidRDefault="007D6ABF">
            <w:pPr>
              <w:pStyle w:val="ListParagraph"/>
              <w:spacing w:after="0" w:line="276" w:lineRule="auto"/>
              <w:ind w:left="0"/>
              <w:jc w:val="both"/>
              <w:rPr>
                <w:rFonts w:ascii="Times New Roman" w:hAnsi="Times New Roman" w:cs="Times New Roman"/>
                <w:sz w:val="20"/>
                <w:szCs w:val="20"/>
              </w:rPr>
            </w:pPr>
          </w:p>
          <w:p w14:paraId="1A124ADD" w14:textId="77777777" w:rsidR="007D6ABF" w:rsidRDefault="007D6ABF">
            <w:pPr>
              <w:pStyle w:val="ListParagraph"/>
              <w:spacing w:after="0" w:line="276" w:lineRule="auto"/>
              <w:ind w:left="0"/>
              <w:jc w:val="both"/>
              <w:rPr>
                <w:rFonts w:ascii="Times New Roman" w:hAnsi="Times New Roman" w:cs="Times New Roman"/>
                <w:sz w:val="20"/>
                <w:szCs w:val="20"/>
              </w:rPr>
            </w:pPr>
          </w:p>
          <w:p w14:paraId="4ACEC3F2" w14:textId="77777777" w:rsidR="007D6ABF" w:rsidRDefault="007D6ABF">
            <w:pPr>
              <w:pStyle w:val="ListParagraph"/>
              <w:spacing w:after="0" w:line="276" w:lineRule="auto"/>
              <w:ind w:left="0"/>
              <w:jc w:val="both"/>
              <w:rPr>
                <w:rFonts w:ascii="Times New Roman" w:hAnsi="Times New Roman" w:cs="Times New Roman"/>
                <w:sz w:val="20"/>
                <w:szCs w:val="20"/>
              </w:rPr>
            </w:pPr>
          </w:p>
          <w:p w14:paraId="793FF593" w14:textId="77777777" w:rsidR="007D6ABF" w:rsidRDefault="007D6ABF">
            <w:pPr>
              <w:pStyle w:val="ListParagraph"/>
              <w:spacing w:after="0" w:line="276" w:lineRule="auto"/>
              <w:ind w:left="0"/>
              <w:jc w:val="both"/>
              <w:rPr>
                <w:rFonts w:ascii="Times New Roman" w:hAnsi="Times New Roman" w:cs="Times New Roman"/>
                <w:sz w:val="20"/>
                <w:szCs w:val="20"/>
              </w:rPr>
            </w:pPr>
          </w:p>
          <w:p w14:paraId="25BD005D" w14:textId="77777777" w:rsidR="007D6ABF" w:rsidRDefault="00E40290">
            <w:pPr>
              <w:pStyle w:val="ListParagraph"/>
              <w:spacing w:after="0" w:line="276" w:lineRule="auto"/>
              <w:ind w:left="0"/>
              <w:jc w:val="both"/>
              <w:rPr>
                <w:rFonts w:ascii="Times New Roman" w:hAnsi="Times New Roman" w:cs="Times New Roman"/>
                <w:i/>
                <w:iCs/>
                <w:sz w:val="20"/>
                <w:szCs w:val="20"/>
              </w:rPr>
            </w:pPr>
            <w:r>
              <w:rPr>
                <w:rFonts w:ascii="Times New Roman" w:hAnsi="Times New Roman" w:cs="Times New Roman"/>
                <w:sz w:val="20"/>
                <w:szCs w:val="20"/>
              </w:rPr>
              <w:t xml:space="preserve">Hanya terdapat satu kegiatan percobaan ‘model jantung’ untuk menemukan konsep tentang katup jantung pada fitur </w:t>
            </w:r>
            <w:r>
              <w:rPr>
                <w:rFonts w:ascii="Times New Roman" w:hAnsi="Times New Roman" w:cs="Times New Roman"/>
                <w:i/>
                <w:iCs/>
                <w:sz w:val="20"/>
                <w:szCs w:val="20"/>
              </w:rPr>
              <w:t>“Fun Experiment”</w:t>
            </w:r>
          </w:p>
          <w:p w14:paraId="24859254" w14:textId="77777777" w:rsidR="00285B11"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 xml:space="preserve">Saran validator: </w:t>
            </w:r>
            <w:proofErr w:type="spellStart"/>
            <w:r>
              <w:rPr>
                <w:rFonts w:ascii="Times New Roman" w:hAnsi="Times New Roman" w:cs="Times New Roman"/>
                <w:sz w:val="20"/>
                <w:szCs w:val="20"/>
              </w:rPr>
              <w:t>Menambahkan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aktivitas</w:t>
            </w:r>
            <w:proofErr w:type="spellEnd"/>
            <w:r>
              <w:rPr>
                <w:rFonts w:ascii="Times New Roman" w:hAnsi="Times New Roman" w:cs="Times New Roman"/>
                <w:sz w:val="20"/>
                <w:szCs w:val="20"/>
              </w:rPr>
              <w:t xml:space="preserve"> lab mini.</w:t>
            </w:r>
          </w:p>
          <w:p w14:paraId="5EC3C248" w14:textId="1296213B" w:rsidR="00285B11" w:rsidRDefault="00285B11">
            <w:pPr>
              <w:pStyle w:val="ListParagraph"/>
              <w:spacing w:after="0" w:line="276" w:lineRule="auto"/>
              <w:ind w:left="0"/>
              <w:jc w:val="both"/>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7011D79"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noProof/>
                <w:sz w:val="20"/>
                <w:szCs w:val="20"/>
                <w:lang w:val="id-ID" w:eastAsia="id-ID"/>
              </w:rPr>
              <w:drawing>
                <wp:anchor distT="0" distB="0" distL="0" distR="0" simplePos="0" relativeHeight="251696128" behindDoc="1" locked="0" layoutInCell="1" allowOverlap="1" wp14:anchorId="568FAD1A" wp14:editId="2294BED2">
                  <wp:simplePos x="0" y="0"/>
                  <wp:positionH relativeFrom="page">
                    <wp:posOffset>19685</wp:posOffset>
                  </wp:positionH>
                  <wp:positionV relativeFrom="page">
                    <wp:posOffset>215042</wp:posOffset>
                  </wp:positionV>
                  <wp:extent cx="1478280" cy="700405"/>
                  <wp:effectExtent l="0" t="0" r="7620" b="4445"/>
                  <wp:wrapNone/>
                  <wp:docPr id="104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Picture 27"/>
                          <pic:cNvPicPr/>
                        </pic:nvPicPr>
                        <pic:blipFill>
                          <a:blip r:embed="rId25" cstate="print"/>
                          <a:srcRect l="28603" t="39330" r="39066" b="39166"/>
                          <a:stretch/>
                        </pic:blipFill>
                        <pic:spPr>
                          <a:xfrm>
                            <a:off x="0" y="0"/>
                            <a:ext cx="1478280" cy="700405"/>
                          </a:xfrm>
                          <a:prstGeom prst="rect">
                            <a:avLst/>
                          </a:prstGeom>
                        </pic:spPr>
                      </pic:pic>
                    </a:graphicData>
                  </a:graphic>
                  <wp14:sizeRelH relativeFrom="margin">
                    <wp14:pctWidth>0</wp14:pctWidth>
                  </wp14:sizeRelH>
                  <wp14:sizeRelV relativeFrom="margin">
                    <wp14:pctHeight>0</wp14:pctHeight>
                  </wp14:sizeRelV>
                </wp:anchor>
              </w:drawing>
            </w:r>
          </w:p>
          <w:p w14:paraId="20D47237" w14:textId="77777777" w:rsidR="007D6ABF" w:rsidRDefault="007D6ABF">
            <w:pPr>
              <w:pStyle w:val="ListParagraph"/>
              <w:spacing w:after="0" w:line="276" w:lineRule="auto"/>
              <w:ind w:left="0"/>
              <w:jc w:val="both"/>
              <w:rPr>
                <w:rFonts w:ascii="Times New Roman" w:hAnsi="Times New Roman" w:cs="Times New Roman"/>
                <w:sz w:val="20"/>
                <w:szCs w:val="20"/>
              </w:rPr>
            </w:pPr>
          </w:p>
          <w:p w14:paraId="112E77DB" w14:textId="77777777" w:rsidR="007D6ABF" w:rsidRDefault="007D6ABF">
            <w:pPr>
              <w:pStyle w:val="ListParagraph"/>
              <w:spacing w:after="0" w:line="276" w:lineRule="auto"/>
              <w:ind w:left="0"/>
              <w:jc w:val="both"/>
              <w:rPr>
                <w:rFonts w:ascii="Times New Roman" w:hAnsi="Times New Roman" w:cs="Times New Roman"/>
                <w:sz w:val="20"/>
                <w:szCs w:val="20"/>
              </w:rPr>
            </w:pPr>
          </w:p>
          <w:p w14:paraId="3EB8D829" w14:textId="77777777" w:rsidR="007D6ABF" w:rsidRDefault="007D6ABF">
            <w:pPr>
              <w:pStyle w:val="ListParagraph"/>
              <w:spacing w:after="0" w:line="276" w:lineRule="auto"/>
              <w:ind w:left="0"/>
              <w:jc w:val="both"/>
              <w:rPr>
                <w:rFonts w:ascii="Times New Roman" w:hAnsi="Times New Roman" w:cs="Times New Roman"/>
                <w:sz w:val="20"/>
                <w:szCs w:val="20"/>
              </w:rPr>
            </w:pPr>
          </w:p>
          <w:p w14:paraId="5449814C" w14:textId="77777777" w:rsidR="007D6ABF" w:rsidRDefault="007D6ABF">
            <w:pPr>
              <w:pStyle w:val="ListParagraph"/>
              <w:spacing w:after="0" w:line="276" w:lineRule="auto"/>
              <w:ind w:left="0"/>
              <w:jc w:val="both"/>
              <w:rPr>
                <w:rFonts w:ascii="Times New Roman" w:hAnsi="Times New Roman" w:cs="Times New Roman"/>
                <w:sz w:val="20"/>
                <w:szCs w:val="20"/>
              </w:rPr>
            </w:pPr>
          </w:p>
          <w:p w14:paraId="22F229BC" w14:textId="77777777" w:rsidR="007D6ABF" w:rsidRDefault="007D6ABF">
            <w:pPr>
              <w:pStyle w:val="ListParagraph"/>
              <w:spacing w:after="0" w:line="276" w:lineRule="auto"/>
              <w:ind w:left="0"/>
              <w:jc w:val="both"/>
              <w:rPr>
                <w:rFonts w:ascii="Times New Roman" w:hAnsi="Times New Roman" w:cs="Times New Roman"/>
                <w:sz w:val="20"/>
                <w:szCs w:val="20"/>
              </w:rPr>
            </w:pPr>
          </w:p>
          <w:p w14:paraId="3F37E511"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Menambahkan kegiatan percobaan sederhana lainnya untuk menemukan konsep tentang faktor yang mempengaruhi kecepatan denyut jantung.</w:t>
            </w:r>
          </w:p>
        </w:tc>
      </w:tr>
      <w:tr w:rsidR="007D6ABF" w14:paraId="152E4792" w14:textId="77777777">
        <w:tc>
          <w:tcPr>
            <w:tcW w:w="2268" w:type="dxa"/>
            <w:vMerge w:val="restart"/>
            <w:tcBorders>
              <w:top w:val="single" w:sz="4" w:space="0" w:color="auto"/>
              <w:left w:val="single" w:sz="4" w:space="0" w:color="auto"/>
              <w:bottom w:val="single" w:sz="4" w:space="0" w:color="auto"/>
              <w:right w:val="single" w:sz="4" w:space="0" w:color="auto"/>
            </w:tcBorders>
            <w:shd w:val="clear" w:color="auto" w:fill="auto"/>
          </w:tcPr>
          <w:p w14:paraId="7B2A8135"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noProof/>
                <w:sz w:val="20"/>
                <w:szCs w:val="20"/>
                <w:lang w:val="id-ID" w:eastAsia="id-ID"/>
              </w:rPr>
              <w:drawing>
                <wp:anchor distT="0" distB="0" distL="0" distR="0" simplePos="0" relativeHeight="251697152" behindDoc="0" locked="0" layoutInCell="1" allowOverlap="1" wp14:anchorId="0C6A7387" wp14:editId="6CBDCA6D">
                  <wp:simplePos x="0" y="0"/>
                  <wp:positionH relativeFrom="column">
                    <wp:posOffset>-37846</wp:posOffset>
                  </wp:positionH>
                  <wp:positionV relativeFrom="paragraph">
                    <wp:posOffset>33274</wp:posOffset>
                  </wp:positionV>
                  <wp:extent cx="1377696" cy="1213104"/>
                  <wp:effectExtent l="0" t="0" r="0" b="6350"/>
                  <wp:wrapNone/>
                  <wp:docPr id="1048"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23"/>
                          <pic:cNvPicPr/>
                        </pic:nvPicPr>
                        <pic:blipFill>
                          <a:blip r:embed="rId26" cstate="print"/>
                          <a:srcRect t="43445" b="15238"/>
                          <a:stretch/>
                        </pic:blipFill>
                        <pic:spPr>
                          <a:xfrm>
                            <a:off x="0" y="0"/>
                            <a:ext cx="1380683" cy="1215734"/>
                          </a:xfrm>
                          <a:prstGeom prst="rect">
                            <a:avLst/>
                          </a:prstGeom>
                        </pic:spPr>
                      </pic:pic>
                    </a:graphicData>
                  </a:graphic>
                  <wp14:sizeRelH relativeFrom="page">
                    <wp14:pctWidth>0</wp14:pctWidth>
                  </wp14:sizeRelH>
                  <wp14:sizeRelV relativeFrom="page">
                    <wp14:pctHeight>0</wp14:pctHeight>
                  </wp14:sizeRelV>
                </wp:anchor>
              </w:drawing>
            </w:r>
          </w:p>
          <w:p w14:paraId="28ABCADD" w14:textId="77777777" w:rsidR="007D6ABF" w:rsidRDefault="007D6ABF">
            <w:pPr>
              <w:pStyle w:val="ListParagraph"/>
              <w:spacing w:after="0" w:line="276" w:lineRule="auto"/>
              <w:ind w:left="0"/>
              <w:jc w:val="both"/>
              <w:rPr>
                <w:rFonts w:ascii="Times New Roman" w:hAnsi="Times New Roman" w:cs="Times New Roman"/>
                <w:sz w:val="20"/>
                <w:szCs w:val="20"/>
              </w:rPr>
            </w:pPr>
          </w:p>
          <w:p w14:paraId="61923675" w14:textId="77777777" w:rsidR="007D6ABF" w:rsidRDefault="007D6ABF">
            <w:pPr>
              <w:pStyle w:val="ListParagraph"/>
              <w:spacing w:after="0" w:line="276" w:lineRule="auto"/>
              <w:ind w:left="0"/>
              <w:jc w:val="both"/>
              <w:rPr>
                <w:rFonts w:ascii="Times New Roman" w:hAnsi="Times New Roman" w:cs="Times New Roman"/>
                <w:sz w:val="20"/>
                <w:szCs w:val="20"/>
              </w:rPr>
            </w:pPr>
          </w:p>
          <w:p w14:paraId="41400CDB" w14:textId="77777777" w:rsidR="007D6ABF" w:rsidRDefault="007D6ABF">
            <w:pPr>
              <w:pStyle w:val="ListParagraph"/>
              <w:spacing w:after="0" w:line="276" w:lineRule="auto"/>
              <w:ind w:left="0"/>
              <w:jc w:val="both"/>
              <w:rPr>
                <w:rFonts w:ascii="Times New Roman" w:hAnsi="Times New Roman" w:cs="Times New Roman"/>
                <w:sz w:val="20"/>
                <w:szCs w:val="20"/>
              </w:rPr>
            </w:pPr>
          </w:p>
          <w:p w14:paraId="513A0C0B" w14:textId="77777777" w:rsidR="007D6ABF" w:rsidRDefault="007D6ABF">
            <w:pPr>
              <w:pStyle w:val="ListParagraph"/>
              <w:spacing w:after="0" w:line="276" w:lineRule="auto"/>
              <w:ind w:left="0"/>
              <w:jc w:val="both"/>
              <w:rPr>
                <w:rFonts w:ascii="Times New Roman" w:hAnsi="Times New Roman" w:cs="Times New Roman"/>
                <w:sz w:val="20"/>
                <w:szCs w:val="20"/>
              </w:rPr>
            </w:pPr>
          </w:p>
          <w:p w14:paraId="3AECDDB5" w14:textId="77777777" w:rsidR="007D6ABF" w:rsidRDefault="007D6ABF">
            <w:pPr>
              <w:pStyle w:val="ListParagraph"/>
              <w:spacing w:after="0" w:line="276" w:lineRule="auto"/>
              <w:ind w:left="0"/>
              <w:jc w:val="both"/>
              <w:rPr>
                <w:rFonts w:ascii="Times New Roman" w:hAnsi="Times New Roman" w:cs="Times New Roman"/>
                <w:sz w:val="20"/>
                <w:szCs w:val="20"/>
              </w:rPr>
            </w:pPr>
          </w:p>
          <w:p w14:paraId="2C024F2F" w14:textId="77777777" w:rsidR="007D6ABF" w:rsidRDefault="007D6ABF">
            <w:pPr>
              <w:pStyle w:val="ListParagraph"/>
              <w:spacing w:after="0" w:line="276" w:lineRule="auto"/>
              <w:ind w:left="0"/>
              <w:jc w:val="both"/>
              <w:rPr>
                <w:rFonts w:ascii="Times New Roman" w:hAnsi="Times New Roman" w:cs="Times New Roman"/>
                <w:sz w:val="20"/>
                <w:szCs w:val="20"/>
              </w:rPr>
            </w:pPr>
          </w:p>
          <w:p w14:paraId="6FA47D29"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noProof/>
                <w:sz w:val="20"/>
                <w:szCs w:val="20"/>
                <w:lang w:val="id-ID" w:eastAsia="id-ID"/>
              </w:rPr>
              <w:drawing>
                <wp:anchor distT="0" distB="0" distL="0" distR="0" simplePos="0" relativeHeight="251698176" behindDoc="0" locked="0" layoutInCell="1" allowOverlap="1" wp14:anchorId="7C25E9A6" wp14:editId="6A765C86">
                  <wp:simplePos x="0" y="0"/>
                  <wp:positionH relativeFrom="column">
                    <wp:posOffset>-37847</wp:posOffset>
                  </wp:positionH>
                  <wp:positionV relativeFrom="paragraph">
                    <wp:posOffset>89281</wp:posOffset>
                  </wp:positionV>
                  <wp:extent cx="1377315" cy="1243584"/>
                  <wp:effectExtent l="0" t="0" r="0" b="0"/>
                  <wp:wrapNone/>
                  <wp:docPr id="1049"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Picture 26"/>
                          <pic:cNvPicPr/>
                        </pic:nvPicPr>
                        <pic:blipFill>
                          <a:blip r:embed="rId27" cstate="print"/>
                          <a:srcRect t="43169" b="14822"/>
                          <a:stretch/>
                        </pic:blipFill>
                        <pic:spPr>
                          <a:xfrm>
                            <a:off x="0" y="0"/>
                            <a:ext cx="1381629" cy="1247479"/>
                          </a:xfrm>
                          <a:prstGeom prst="rect">
                            <a:avLst/>
                          </a:prstGeom>
                        </pic:spPr>
                      </pic:pic>
                    </a:graphicData>
                  </a:graphic>
                  <wp14:sizeRelH relativeFrom="page">
                    <wp14:pctWidth>0</wp14:pctWidth>
                  </wp14:sizeRelH>
                  <wp14:sizeRelV relativeFrom="page">
                    <wp14:pctHeight>0</wp14:pctHeight>
                  </wp14:sizeRelV>
                </wp:anchor>
              </w:drawing>
            </w:r>
          </w:p>
          <w:p w14:paraId="14628BDA" w14:textId="77777777" w:rsidR="007D6ABF" w:rsidRDefault="007D6ABF">
            <w:pPr>
              <w:pStyle w:val="ListParagraph"/>
              <w:spacing w:after="0" w:line="276" w:lineRule="auto"/>
              <w:ind w:left="0"/>
              <w:jc w:val="both"/>
              <w:rPr>
                <w:rFonts w:ascii="Times New Roman" w:hAnsi="Times New Roman" w:cs="Times New Roman"/>
                <w:sz w:val="20"/>
                <w:szCs w:val="20"/>
              </w:rPr>
            </w:pPr>
          </w:p>
          <w:p w14:paraId="239BEAB6" w14:textId="77777777" w:rsidR="007D6ABF" w:rsidRDefault="007D6ABF">
            <w:pPr>
              <w:pStyle w:val="ListParagraph"/>
              <w:spacing w:after="0" w:line="276" w:lineRule="auto"/>
              <w:ind w:left="0"/>
              <w:jc w:val="both"/>
              <w:rPr>
                <w:rFonts w:ascii="Times New Roman" w:hAnsi="Times New Roman" w:cs="Times New Roman"/>
                <w:sz w:val="20"/>
                <w:szCs w:val="20"/>
              </w:rPr>
            </w:pPr>
          </w:p>
          <w:p w14:paraId="2F880AA8" w14:textId="77777777" w:rsidR="007D6ABF" w:rsidRDefault="007D6ABF">
            <w:pPr>
              <w:pStyle w:val="ListParagraph"/>
              <w:spacing w:after="0" w:line="276" w:lineRule="auto"/>
              <w:ind w:left="0"/>
              <w:jc w:val="both"/>
              <w:rPr>
                <w:rFonts w:ascii="Times New Roman" w:hAnsi="Times New Roman" w:cs="Times New Roman"/>
                <w:sz w:val="20"/>
                <w:szCs w:val="20"/>
              </w:rPr>
            </w:pPr>
          </w:p>
          <w:p w14:paraId="110D8DE6" w14:textId="77777777" w:rsidR="007D6ABF" w:rsidRDefault="007D6ABF">
            <w:pPr>
              <w:pStyle w:val="ListParagraph"/>
              <w:spacing w:after="0" w:line="276" w:lineRule="auto"/>
              <w:ind w:left="0"/>
              <w:jc w:val="both"/>
              <w:rPr>
                <w:rFonts w:ascii="Times New Roman" w:hAnsi="Times New Roman" w:cs="Times New Roman"/>
                <w:sz w:val="20"/>
                <w:szCs w:val="20"/>
              </w:rPr>
            </w:pPr>
          </w:p>
          <w:p w14:paraId="5009733D" w14:textId="77777777" w:rsidR="007D6ABF" w:rsidRDefault="007D6ABF">
            <w:pPr>
              <w:pStyle w:val="ListParagraph"/>
              <w:spacing w:after="0" w:line="276" w:lineRule="auto"/>
              <w:ind w:left="0"/>
              <w:jc w:val="both"/>
              <w:rPr>
                <w:rFonts w:ascii="Times New Roman" w:hAnsi="Times New Roman" w:cs="Times New Roman"/>
                <w:sz w:val="20"/>
                <w:szCs w:val="20"/>
              </w:rPr>
            </w:pPr>
          </w:p>
          <w:p w14:paraId="1596DE54" w14:textId="77777777" w:rsidR="007D6ABF" w:rsidRDefault="007D6ABF">
            <w:pPr>
              <w:pStyle w:val="ListParagraph"/>
              <w:spacing w:after="0" w:line="276" w:lineRule="auto"/>
              <w:ind w:left="0"/>
              <w:jc w:val="both"/>
              <w:rPr>
                <w:rFonts w:ascii="Times New Roman" w:hAnsi="Times New Roman" w:cs="Times New Roman"/>
                <w:sz w:val="20"/>
                <w:szCs w:val="20"/>
              </w:rPr>
            </w:pPr>
          </w:p>
          <w:p w14:paraId="57DBF6F5" w14:textId="77777777" w:rsidR="007D6ABF" w:rsidRDefault="007D6ABF">
            <w:pPr>
              <w:pStyle w:val="ListParagraph"/>
              <w:spacing w:after="0" w:line="276" w:lineRule="auto"/>
              <w:ind w:left="0"/>
              <w:jc w:val="both"/>
              <w:rPr>
                <w:rFonts w:ascii="Times New Roman" w:hAnsi="Times New Roman" w:cs="Times New Roman"/>
                <w:sz w:val="20"/>
                <w:szCs w:val="20"/>
              </w:rPr>
            </w:pPr>
          </w:p>
          <w:p w14:paraId="2C9E08EB"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Sebagian besar latihan soal pada level C1-C3.</w:t>
            </w:r>
          </w:p>
          <w:p w14:paraId="45C8F923" w14:textId="77777777" w:rsidR="007D6ABF"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Saran validator: memberikan latihan soal yang HOTS dan mengaitkan dengan fenomena yang ada disekitar anak.</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FA0AC63" w14:textId="7C5B0403" w:rsidR="007D6ABF" w:rsidRPr="0059008E" w:rsidRDefault="0059008E">
            <w:pPr>
              <w:pStyle w:val="ListParagraph"/>
              <w:spacing w:after="0" w:line="276" w:lineRule="auto"/>
              <w:ind w:left="0"/>
              <w:jc w:val="both"/>
              <w:rPr>
                <w:rFonts w:ascii="Times New Roman" w:hAnsi="Times New Roman" w:cs="Times New Roman"/>
                <w:sz w:val="20"/>
                <w:szCs w:val="20"/>
              </w:rPr>
            </w:pPr>
            <w:r>
              <w:rPr>
                <w:noProof/>
              </w:rPr>
              <w:drawing>
                <wp:anchor distT="0" distB="0" distL="114300" distR="114300" simplePos="0" relativeHeight="251683840" behindDoc="0" locked="0" layoutInCell="1" allowOverlap="1" wp14:anchorId="227FF71F" wp14:editId="6D5E1EB1">
                  <wp:simplePos x="0" y="0"/>
                  <wp:positionH relativeFrom="column">
                    <wp:posOffset>-45085</wp:posOffset>
                  </wp:positionH>
                  <wp:positionV relativeFrom="paragraph">
                    <wp:posOffset>109855</wp:posOffset>
                  </wp:positionV>
                  <wp:extent cx="1466977" cy="1811737"/>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8811" t="32181" r="7099" b="19874"/>
                          <a:stretch/>
                        </pic:blipFill>
                        <pic:spPr bwMode="auto">
                          <a:xfrm>
                            <a:off x="0" y="0"/>
                            <a:ext cx="1466977" cy="18117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01F974" w14:textId="3CF104C3" w:rsidR="007D6ABF" w:rsidRDefault="007D6ABF">
            <w:pPr>
              <w:pStyle w:val="ListParagraph"/>
              <w:spacing w:after="0" w:line="276" w:lineRule="auto"/>
              <w:ind w:left="0"/>
              <w:jc w:val="both"/>
              <w:rPr>
                <w:rFonts w:ascii="Times New Roman" w:hAnsi="Times New Roman" w:cs="Times New Roman"/>
                <w:sz w:val="20"/>
                <w:szCs w:val="20"/>
              </w:rPr>
            </w:pPr>
          </w:p>
          <w:p w14:paraId="40CBA66A" w14:textId="3B4EC42E" w:rsidR="007D6ABF" w:rsidRDefault="007D6ABF">
            <w:pPr>
              <w:pStyle w:val="ListParagraph"/>
              <w:spacing w:after="0" w:line="276" w:lineRule="auto"/>
              <w:ind w:left="0"/>
              <w:jc w:val="both"/>
              <w:rPr>
                <w:rFonts w:ascii="Times New Roman" w:hAnsi="Times New Roman" w:cs="Times New Roman"/>
                <w:sz w:val="20"/>
                <w:szCs w:val="20"/>
              </w:rPr>
            </w:pPr>
          </w:p>
          <w:p w14:paraId="5FBC1117" w14:textId="5BE01300" w:rsidR="007D6ABF" w:rsidRDefault="007D6ABF">
            <w:pPr>
              <w:pStyle w:val="ListParagraph"/>
              <w:spacing w:after="0" w:line="276" w:lineRule="auto"/>
              <w:ind w:left="0"/>
              <w:jc w:val="both"/>
              <w:rPr>
                <w:rFonts w:ascii="Times New Roman" w:hAnsi="Times New Roman" w:cs="Times New Roman"/>
                <w:sz w:val="20"/>
                <w:szCs w:val="20"/>
              </w:rPr>
            </w:pPr>
          </w:p>
          <w:p w14:paraId="4CE87E5D" w14:textId="7E4C3C70" w:rsidR="007D6ABF" w:rsidRDefault="007D6ABF">
            <w:pPr>
              <w:pStyle w:val="ListParagraph"/>
              <w:spacing w:after="0" w:line="276" w:lineRule="auto"/>
              <w:ind w:left="0"/>
              <w:jc w:val="both"/>
              <w:rPr>
                <w:rFonts w:ascii="Times New Roman" w:hAnsi="Times New Roman" w:cs="Times New Roman"/>
                <w:sz w:val="20"/>
                <w:szCs w:val="20"/>
              </w:rPr>
            </w:pPr>
          </w:p>
          <w:p w14:paraId="0E449BEA" w14:textId="5392667F" w:rsidR="007D6ABF" w:rsidRDefault="007D6ABF">
            <w:pPr>
              <w:pStyle w:val="ListParagraph"/>
              <w:spacing w:after="0" w:line="276" w:lineRule="auto"/>
              <w:ind w:left="0"/>
              <w:jc w:val="both"/>
              <w:rPr>
                <w:rFonts w:ascii="Times New Roman" w:hAnsi="Times New Roman" w:cs="Times New Roman"/>
                <w:sz w:val="20"/>
                <w:szCs w:val="20"/>
              </w:rPr>
            </w:pPr>
          </w:p>
          <w:p w14:paraId="3367931D" w14:textId="65D6CBF3" w:rsidR="0059008E" w:rsidRDefault="0059008E">
            <w:pPr>
              <w:pStyle w:val="ListParagraph"/>
              <w:spacing w:after="0" w:line="276" w:lineRule="auto"/>
              <w:ind w:left="0"/>
              <w:jc w:val="both"/>
              <w:rPr>
                <w:rFonts w:ascii="Times New Roman" w:hAnsi="Times New Roman" w:cs="Times New Roman"/>
                <w:sz w:val="20"/>
                <w:szCs w:val="20"/>
              </w:rPr>
            </w:pPr>
          </w:p>
          <w:p w14:paraId="7C3B8517" w14:textId="5EB15631" w:rsidR="0059008E" w:rsidRDefault="0059008E">
            <w:pPr>
              <w:pStyle w:val="ListParagraph"/>
              <w:spacing w:after="0" w:line="276" w:lineRule="auto"/>
              <w:ind w:left="0"/>
              <w:jc w:val="both"/>
              <w:rPr>
                <w:rFonts w:ascii="Times New Roman" w:hAnsi="Times New Roman" w:cs="Times New Roman"/>
                <w:sz w:val="20"/>
                <w:szCs w:val="20"/>
              </w:rPr>
            </w:pPr>
          </w:p>
          <w:p w14:paraId="17337F4A" w14:textId="77777777" w:rsidR="0059008E" w:rsidRDefault="0059008E">
            <w:pPr>
              <w:pStyle w:val="ListParagraph"/>
              <w:spacing w:after="0" w:line="276" w:lineRule="auto"/>
              <w:ind w:left="0"/>
              <w:jc w:val="both"/>
              <w:rPr>
                <w:rFonts w:ascii="Times New Roman" w:hAnsi="Times New Roman" w:cs="Times New Roman"/>
                <w:sz w:val="20"/>
                <w:szCs w:val="20"/>
              </w:rPr>
            </w:pPr>
          </w:p>
          <w:p w14:paraId="60B51584" w14:textId="4AB5E605" w:rsidR="0059008E" w:rsidRDefault="0059008E">
            <w:pPr>
              <w:pStyle w:val="ListParagraph"/>
              <w:spacing w:after="0" w:line="276" w:lineRule="auto"/>
              <w:ind w:left="0"/>
              <w:jc w:val="both"/>
              <w:rPr>
                <w:rFonts w:ascii="Times New Roman" w:hAnsi="Times New Roman" w:cs="Times New Roman"/>
                <w:sz w:val="20"/>
                <w:szCs w:val="20"/>
              </w:rPr>
            </w:pPr>
          </w:p>
          <w:p w14:paraId="3F461C44" w14:textId="77777777" w:rsidR="0059008E" w:rsidRDefault="0059008E">
            <w:pPr>
              <w:pStyle w:val="ListParagraph"/>
              <w:spacing w:after="0" w:line="276" w:lineRule="auto"/>
              <w:ind w:left="0"/>
              <w:jc w:val="both"/>
              <w:rPr>
                <w:rFonts w:ascii="Times New Roman" w:hAnsi="Times New Roman" w:cs="Times New Roman"/>
                <w:sz w:val="20"/>
                <w:szCs w:val="20"/>
              </w:rPr>
            </w:pPr>
          </w:p>
          <w:p w14:paraId="72FA19DB" w14:textId="77777777" w:rsidR="001F18A9" w:rsidRDefault="001F18A9">
            <w:pPr>
              <w:pStyle w:val="ListParagraph"/>
              <w:spacing w:after="0" w:line="276" w:lineRule="auto"/>
              <w:ind w:left="0"/>
              <w:jc w:val="both"/>
              <w:rPr>
                <w:rFonts w:ascii="Times New Roman" w:hAnsi="Times New Roman" w:cs="Times New Roman"/>
                <w:sz w:val="20"/>
                <w:szCs w:val="20"/>
              </w:rPr>
            </w:pPr>
          </w:p>
          <w:p w14:paraId="778A435F" w14:textId="10DC6ACE" w:rsidR="00295A7C" w:rsidRDefault="00E40290">
            <w:pPr>
              <w:pStyle w:val="ListParagraph"/>
              <w:spacing w:after="0" w:line="276" w:lineRule="auto"/>
              <w:ind w:left="0"/>
              <w:jc w:val="both"/>
              <w:rPr>
                <w:rFonts w:ascii="Times New Roman" w:hAnsi="Times New Roman" w:cs="Times New Roman"/>
                <w:sz w:val="20"/>
                <w:szCs w:val="20"/>
              </w:rPr>
            </w:pPr>
            <w:r>
              <w:rPr>
                <w:rFonts w:ascii="Times New Roman" w:hAnsi="Times New Roman" w:cs="Times New Roman"/>
                <w:sz w:val="20"/>
                <w:szCs w:val="20"/>
              </w:rPr>
              <w:t xml:space="preserve">Soal pada </w:t>
            </w:r>
            <w:proofErr w:type="spellStart"/>
            <w:r>
              <w:rPr>
                <w:rFonts w:ascii="Times New Roman" w:hAnsi="Times New Roman" w:cs="Times New Roman"/>
                <w:sz w:val="20"/>
                <w:szCs w:val="20"/>
              </w:rPr>
              <w:t>fitur</w:t>
            </w:r>
            <w:proofErr w:type="spellEnd"/>
            <w:r>
              <w:rPr>
                <w:rFonts w:ascii="Times New Roman" w:hAnsi="Times New Roman" w:cs="Times New Roman"/>
                <w:sz w:val="20"/>
                <w:szCs w:val="20"/>
              </w:rPr>
              <w:t xml:space="preserve"> </w:t>
            </w:r>
            <w:r>
              <w:rPr>
                <w:rFonts w:ascii="Times New Roman" w:hAnsi="Times New Roman" w:cs="Times New Roman"/>
                <w:i/>
                <w:iCs/>
                <w:sz w:val="20"/>
                <w:szCs w:val="20"/>
              </w:rPr>
              <w:t>“Let’s Think”</w:t>
            </w:r>
            <w:r>
              <w:rPr>
                <w:rFonts w:ascii="Times New Roman" w:hAnsi="Times New Roman" w:cs="Times New Roman"/>
                <w:sz w:val="20"/>
                <w:szCs w:val="20"/>
              </w:rPr>
              <w:t xml:space="preserve"> </w:t>
            </w:r>
            <w:proofErr w:type="spellStart"/>
            <w:r>
              <w:rPr>
                <w:rFonts w:ascii="Times New Roman" w:hAnsi="Times New Roman" w:cs="Times New Roman"/>
                <w:sz w:val="20"/>
                <w:szCs w:val="20"/>
              </w:rPr>
              <w:t>menyajikan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pertanyaan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tentang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materi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peredaran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darah</w:t>
            </w:r>
            <w:proofErr w:type="spellEnd"/>
            <w:r>
              <w:rPr>
                <w:rFonts w:ascii="Times New Roman" w:hAnsi="Times New Roman" w:cs="Times New Roman"/>
                <w:sz w:val="20"/>
                <w:szCs w:val="20"/>
              </w:rPr>
              <w:t xml:space="preserve"> yang </w:t>
            </w:r>
            <w:proofErr w:type="spellStart"/>
            <w:r>
              <w:rPr>
                <w:rFonts w:ascii="Times New Roman" w:hAnsi="Times New Roman" w:cs="Times New Roman"/>
                <w:sz w:val="20"/>
                <w:szCs w:val="20"/>
              </w:rPr>
              <w:t>dikaitkan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fenomena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kesemutan</w:t>
            </w:r>
            <w:proofErr w:type="spellEnd"/>
            <w:r>
              <w:rPr>
                <w:rFonts w:ascii="Times New Roman" w:hAnsi="Times New Roman" w:cs="Times New Roman"/>
                <w:sz w:val="20"/>
                <w:szCs w:val="20"/>
              </w:rPr>
              <w:t xml:space="preserve">, pipi </w:t>
            </w:r>
            <w:proofErr w:type="spellStart"/>
            <w:r>
              <w:rPr>
                <w:rFonts w:ascii="Times New Roman" w:hAnsi="Times New Roman" w:cs="Times New Roman"/>
                <w:sz w:val="20"/>
                <w:szCs w:val="20"/>
              </w:rPr>
              <w:t>kemerahan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saat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malu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penyakit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jantung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koroner</w:t>
            </w:r>
            <w:proofErr w:type="spellEnd"/>
            <w:r>
              <w:rPr>
                <w:rFonts w:ascii="Times New Roman" w:hAnsi="Times New Roman" w:cs="Times New Roman"/>
                <w:sz w:val="20"/>
                <w:szCs w:val="20"/>
              </w:rPr>
              <w:t xml:space="preserve">, dan </w:t>
            </w:r>
            <w:proofErr w:type="spellStart"/>
            <w:r>
              <w:rPr>
                <w:rFonts w:ascii="Times New Roman" w:hAnsi="Times New Roman" w:cs="Times New Roman"/>
                <w:sz w:val="20"/>
                <w:szCs w:val="20"/>
              </w:rPr>
              <w:t>istilah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darah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biru</w:t>
            </w:r>
            <w:proofErr w:type="spellEnd"/>
            <w:r>
              <w:rPr>
                <w:rFonts w:ascii="Times New Roman" w:hAnsi="Times New Roman" w:cs="Times New Roman"/>
                <w:sz w:val="20"/>
                <w:szCs w:val="20"/>
              </w:rPr>
              <w:t>.</w:t>
            </w:r>
          </w:p>
          <w:p w14:paraId="791E2996" w14:textId="59C862FC" w:rsidR="0059008E" w:rsidRDefault="0059008E">
            <w:pPr>
              <w:pStyle w:val="ListParagraph"/>
              <w:spacing w:after="0" w:line="276" w:lineRule="auto"/>
              <w:ind w:left="0"/>
              <w:jc w:val="both"/>
              <w:rPr>
                <w:rFonts w:ascii="Times New Roman" w:hAnsi="Times New Roman" w:cs="Times New Roman"/>
                <w:sz w:val="20"/>
                <w:szCs w:val="20"/>
              </w:rPr>
            </w:pPr>
          </w:p>
        </w:tc>
      </w:tr>
      <w:tr w:rsidR="007D6ABF" w14:paraId="3964C9A7" w14:textId="77777777">
        <w:tc>
          <w:tcPr>
            <w:tcW w:w="2268" w:type="dxa"/>
            <w:vMerge/>
            <w:tcBorders>
              <w:top w:val="single" w:sz="4" w:space="0" w:color="auto"/>
              <w:left w:val="single" w:sz="4" w:space="0" w:color="auto"/>
              <w:bottom w:val="single" w:sz="4" w:space="0" w:color="auto"/>
              <w:right w:val="single" w:sz="4" w:space="0" w:color="auto"/>
            </w:tcBorders>
            <w:shd w:val="clear" w:color="auto" w:fill="D5DCE4"/>
            <w:vAlign w:val="center"/>
            <w:hideMark/>
          </w:tcPr>
          <w:p w14:paraId="2B7C6B0E" w14:textId="77777777" w:rsidR="007D6ABF" w:rsidRDefault="007D6ABF">
            <w:pPr>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23C8B5" w14:textId="038B3855" w:rsidR="007D6ABF" w:rsidRDefault="00A97542">
            <w:pPr>
              <w:pStyle w:val="ListParagraph"/>
              <w:spacing w:after="0" w:line="276" w:lineRule="auto"/>
              <w:ind w:left="0"/>
              <w:jc w:val="both"/>
              <w:rPr>
                <w:rFonts w:ascii="Times New Roman" w:hAnsi="Times New Roman" w:cs="Times New Roman"/>
                <w:sz w:val="20"/>
                <w:szCs w:val="20"/>
              </w:rPr>
            </w:pPr>
            <w:r>
              <w:rPr>
                <w:noProof/>
              </w:rPr>
              <w:drawing>
                <wp:anchor distT="0" distB="0" distL="114300" distR="114300" simplePos="0" relativeHeight="251681792" behindDoc="1" locked="0" layoutInCell="1" allowOverlap="1" wp14:anchorId="32E8181D" wp14:editId="2FBF5598">
                  <wp:simplePos x="0" y="0"/>
                  <wp:positionH relativeFrom="column">
                    <wp:posOffset>-45466</wp:posOffset>
                  </wp:positionH>
                  <wp:positionV relativeFrom="paragraph">
                    <wp:posOffset>32766</wp:posOffset>
                  </wp:positionV>
                  <wp:extent cx="1466977" cy="1327666"/>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43319" b="14896"/>
                          <a:stretch/>
                        </pic:blipFill>
                        <pic:spPr bwMode="auto">
                          <a:xfrm>
                            <a:off x="0" y="0"/>
                            <a:ext cx="1482160" cy="13414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D7B2AC" w14:textId="24448583" w:rsidR="007D6ABF" w:rsidRDefault="007D6ABF">
            <w:pPr>
              <w:pStyle w:val="ListParagraph"/>
              <w:spacing w:after="0" w:line="276" w:lineRule="auto"/>
              <w:ind w:left="0"/>
              <w:jc w:val="both"/>
              <w:rPr>
                <w:rFonts w:ascii="Times New Roman" w:hAnsi="Times New Roman" w:cs="Times New Roman"/>
                <w:sz w:val="20"/>
                <w:szCs w:val="20"/>
              </w:rPr>
            </w:pPr>
          </w:p>
          <w:p w14:paraId="3FEE7868" w14:textId="36CC875E" w:rsidR="007D6ABF" w:rsidRDefault="007D6ABF">
            <w:pPr>
              <w:pStyle w:val="ListParagraph"/>
              <w:spacing w:after="0" w:line="276" w:lineRule="auto"/>
              <w:ind w:left="0"/>
              <w:jc w:val="both"/>
              <w:rPr>
                <w:rFonts w:ascii="Times New Roman" w:hAnsi="Times New Roman" w:cs="Times New Roman"/>
                <w:sz w:val="20"/>
                <w:szCs w:val="20"/>
              </w:rPr>
            </w:pPr>
          </w:p>
          <w:p w14:paraId="3A8DF470" w14:textId="77777777" w:rsidR="007D6ABF" w:rsidRDefault="007D6ABF">
            <w:pPr>
              <w:pStyle w:val="ListParagraph"/>
              <w:spacing w:after="0" w:line="276" w:lineRule="auto"/>
              <w:ind w:left="0"/>
              <w:jc w:val="both"/>
              <w:rPr>
                <w:rFonts w:ascii="Times New Roman" w:hAnsi="Times New Roman" w:cs="Times New Roman"/>
                <w:sz w:val="20"/>
                <w:szCs w:val="20"/>
              </w:rPr>
            </w:pPr>
          </w:p>
          <w:p w14:paraId="72E7518A" w14:textId="77777777" w:rsidR="007D6ABF" w:rsidRDefault="007D6ABF">
            <w:pPr>
              <w:pStyle w:val="ListParagraph"/>
              <w:spacing w:after="0" w:line="276" w:lineRule="auto"/>
              <w:ind w:left="0"/>
              <w:jc w:val="both"/>
              <w:rPr>
                <w:rFonts w:ascii="Times New Roman" w:hAnsi="Times New Roman" w:cs="Times New Roman"/>
                <w:sz w:val="20"/>
                <w:szCs w:val="20"/>
              </w:rPr>
            </w:pPr>
          </w:p>
          <w:p w14:paraId="2F3007B5" w14:textId="2E076319" w:rsidR="007D6ABF" w:rsidRDefault="007D6ABF">
            <w:pPr>
              <w:pStyle w:val="ListParagraph"/>
              <w:spacing w:after="0" w:line="276" w:lineRule="auto"/>
              <w:ind w:left="0"/>
              <w:jc w:val="both"/>
              <w:rPr>
                <w:rFonts w:ascii="Times New Roman" w:hAnsi="Times New Roman" w:cs="Times New Roman"/>
                <w:sz w:val="20"/>
                <w:szCs w:val="20"/>
              </w:rPr>
            </w:pPr>
          </w:p>
          <w:p w14:paraId="60A465DF" w14:textId="77777777" w:rsidR="007D6ABF" w:rsidRDefault="007D6ABF">
            <w:pPr>
              <w:pStyle w:val="ListParagraph"/>
              <w:spacing w:after="0" w:line="276" w:lineRule="auto"/>
              <w:ind w:left="0"/>
              <w:jc w:val="both"/>
              <w:rPr>
                <w:rFonts w:ascii="Times New Roman" w:hAnsi="Times New Roman" w:cs="Times New Roman"/>
                <w:sz w:val="20"/>
                <w:szCs w:val="20"/>
              </w:rPr>
            </w:pPr>
          </w:p>
          <w:p w14:paraId="7587490B" w14:textId="77777777" w:rsidR="007D6ABF" w:rsidRDefault="007D6ABF">
            <w:pPr>
              <w:pStyle w:val="ListParagraph"/>
              <w:spacing w:after="0" w:line="276" w:lineRule="auto"/>
              <w:ind w:left="0"/>
              <w:jc w:val="both"/>
              <w:rPr>
                <w:rFonts w:ascii="Times New Roman" w:hAnsi="Times New Roman" w:cs="Times New Roman"/>
                <w:sz w:val="20"/>
                <w:szCs w:val="20"/>
              </w:rPr>
            </w:pPr>
          </w:p>
          <w:p w14:paraId="4E04322C" w14:textId="77777777" w:rsidR="00295A7C" w:rsidRDefault="00E40290">
            <w:pPr>
              <w:pStyle w:val="ListParagraph"/>
              <w:spacing w:after="0" w:line="276" w:lineRule="auto"/>
              <w:ind w:left="0"/>
              <w:jc w:val="both"/>
              <w:rPr>
                <w:rFonts w:ascii="Times New Roman" w:hAnsi="Times New Roman" w:cs="Times New Roman"/>
                <w:sz w:val="20"/>
                <w:szCs w:val="20"/>
              </w:rPr>
            </w:pPr>
            <w:proofErr w:type="spellStart"/>
            <w:r>
              <w:rPr>
                <w:rFonts w:ascii="Times New Roman" w:hAnsi="Times New Roman" w:cs="Times New Roman"/>
                <w:sz w:val="20"/>
                <w:szCs w:val="20"/>
              </w:rPr>
              <w:t>Merubah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beberapa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soal</w:t>
            </w:r>
            <w:proofErr w:type="spellEnd"/>
            <w:r>
              <w:rPr>
                <w:rFonts w:ascii="Times New Roman" w:hAnsi="Times New Roman" w:cs="Times New Roman"/>
                <w:sz w:val="20"/>
                <w:szCs w:val="20"/>
              </w:rPr>
              <w:t xml:space="preserve"> LOTS pada </w:t>
            </w:r>
            <w:proofErr w:type="spellStart"/>
            <w:r>
              <w:rPr>
                <w:rFonts w:ascii="Times New Roman" w:hAnsi="Times New Roman" w:cs="Times New Roman"/>
                <w:sz w:val="20"/>
                <w:szCs w:val="20"/>
              </w:rPr>
              <w:t>fitur</w:t>
            </w:r>
            <w:proofErr w:type="spellEnd"/>
            <w:r>
              <w:rPr>
                <w:rFonts w:ascii="Times New Roman" w:hAnsi="Times New Roman" w:cs="Times New Roman"/>
                <w:sz w:val="20"/>
                <w:szCs w:val="20"/>
              </w:rPr>
              <w:t xml:space="preserve"> </w:t>
            </w:r>
            <w:r>
              <w:rPr>
                <w:rFonts w:ascii="Times New Roman" w:hAnsi="Times New Roman" w:cs="Times New Roman"/>
                <w:i/>
                <w:iCs/>
                <w:sz w:val="20"/>
                <w:szCs w:val="20"/>
              </w:rPr>
              <w:t xml:space="preserve">“Final Task” </w:t>
            </w:r>
            <w:proofErr w:type="spellStart"/>
            <w:r>
              <w:rPr>
                <w:rFonts w:ascii="Times New Roman" w:hAnsi="Times New Roman" w:cs="Times New Roman"/>
                <w:sz w:val="20"/>
                <w:szCs w:val="20"/>
              </w:rPr>
              <w:t>menjadi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soal</w:t>
            </w:r>
            <w:proofErr w:type="spellEnd"/>
            <w:r>
              <w:rPr>
                <w:rFonts w:ascii="Times New Roman" w:hAnsi="Times New Roman" w:cs="Times New Roman"/>
                <w:sz w:val="20"/>
                <w:szCs w:val="20"/>
              </w:rPr>
              <w:t xml:space="preserve"> HOTS </w:t>
            </w:r>
            <w:proofErr w:type="spellStart"/>
            <w:r>
              <w:rPr>
                <w:rFonts w:ascii="Times New Roman" w:hAnsi="Times New Roman" w:cs="Times New Roman"/>
                <w:sz w:val="20"/>
                <w:szCs w:val="20"/>
              </w:rPr>
              <w:t>berkaitan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transfusi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darah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aktivitas</w:t>
            </w:r>
            <w:proofErr w:type="spellEnd"/>
            <w:r>
              <w:rPr>
                <w:rFonts w:ascii="Times New Roman" w:hAnsi="Times New Roman" w:cs="Times New Roman"/>
                <w:sz w:val="20"/>
                <w:szCs w:val="20"/>
              </w:rPr>
              <w:t xml:space="preserve"> yang </w:t>
            </w:r>
            <w:proofErr w:type="spellStart"/>
            <w:r>
              <w:rPr>
                <w:rFonts w:ascii="Times New Roman" w:hAnsi="Times New Roman" w:cs="Times New Roman"/>
                <w:sz w:val="20"/>
                <w:szCs w:val="20"/>
              </w:rPr>
              <w:t>mempengaruhi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denyut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jantung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gangguan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peredaran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darah</w:t>
            </w:r>
            <w:proofErr w:type="spellEnd"/>
            <w:r>
              <w:rPr>
                <w:rFonts w:ascii="Times New Roman" w:hAnsi="Times New Roman" w:cs="Times New Roman"/>
                <w:sz w:val="20"/>
                <w:szCs w:val="20"/>
              </w:rPr>
              <w:t xml:space="preserve">, dan </w:t>
            </w:r>
            <w:proofErr w:type="spellStart"/>
            <w:r>
              <w:rPr>
                <w:rFonts w:ascii="Times New Roman" w:hAnsi="Times New Roman" w:cs="Times New Roman"/>
                <w:sz w:val="20"/>
                <w:szCs w:val="20"/>
              </w:rPr>
              <w:t>cara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memelihara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kesehatan</w:t>
            </w:r>
            <w:proofErr w:type="spellEnd"/>
            <w:r>
              <w:rPr>
                <w:rFonts w:ascii="Times New Roman" w:hAnsi="Times New Roman" w:cs="Times New Roman"/>
                <w:sz w:val="20"/>
                <w:szCs w:val="20"/>
              </w:rPr>
              <w:t xml:space="preserve"> organ </w:t>
            </w:r>
            <w:proofErr w:type="spellStart"/>
            <w:r>
              <w:rPr>
                <w:rFonts w:ascii="Times New Roman" w:hAnsi="Times New Roman" w:cs="Times New Roman"/>
                <w:sz w:val="20"/>
                <w:szCs w:val="20"/>
              </w:rPr>
              <w:t>peredaran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darah</w:t>
            </w:r>
            <w:proofErr w:type="spellEnd"/>
            <w:r>
              <w:rPr>
                <w:rFonts w:ascii="Times New Roman" w:hAnsi="Times New Roman" w:cs="Times New Roman"/>
                <w:sz w:val="20"/>
                <w:szCs w:val="20"/>
              </w:rPr>
              <w:t>.</w:t>
            </w:r>
          </w:p>
          <w:p w14:paraId="620A1F6F" w14:textId="134B623B" w:rsidR="0059008E" w:rsidRDefault="0059008E">
            <w:pPr>
              <w:pStyle w:val="ListParagraph"/>
              <w:spacing w:after="0" w:line="276" w:lineRule="auto"/>
              <w:ind w:left="0"/>
              <w:jc w:val="both"/>
              <w:rPr>
                <w:rFonts w:ascii="Times New Roman" w:hAnsi="Times New Roman" w:cs="Times New Roman"/>
                <w:sz w:val="20"/>
                <w:szCs w:val="20"/>
              </w:rPr>
            </w:pPr>
          </w:p>
        </w:tc>
      </w:tr>
    </w:tbl>
    <w:p w14:paraId="6A98EDD2" w14:textId="77777777" w:rsidR="007D6ABF" w:rsidRDefault="007D6ABF">
      <w:pPr>
        <w:pStyle w:val="BodyText"/>
        <w:spacing w:line="276" w:lineRule="auto"/>
        <w:ind w:firstLine="0"/>
        <w:rPr>
          <w:b/>
        </w:rPr>
      </w:pPr>
    </w:p>
    <w:p w14:paraId="07E88F8C" w14:textId="77777777" w:rsidR="007D6ABF" w:rsidRDefault="00E40290">
      <w:pPr>
        <w:pStyle w:val="BodyText"/>
        <w:spacing w:line="276" w:lineRule="auto"/>
        <w:ind w:firstLine="0"/>
        <w:rPr>
          <w:b/>
          <w:bCs/>
        </w:rPr>
      </w:pPr>
      <w:r>
        <w:rPr>
          <w:b/>
        </w:rPr>
        <w:t xml:space="preserve">Hasil Uji Kepraktisan </w:t>
      </w:r>
      <w:r>
        <w:rPr>
          <w:b/>
          <w:bCs/>
          <w:i/>
          <w:iCs/>
        </w:rPr>
        <w:t>E-Pocketbook</w:t>
      </w:r>
      <w:r>
        <w:rPr>
          <w:b/>
          <w:bCs/>
        </w:rPr>
        <w:t xml:space="preserve"> Berintegrasi Kahoot</w:t>
      </w:r>
    </w:p>
    <w:p w14:paraId="64684E60" w14:textId="334B5557" w:rsidR="00DD32E4" w:rsidRDefault="00E40290" w:rsidP="00285B11">
      <w:pPr>
        <w:pStyle w:val="BodyText"/>
        <w:spacing w:line="276" w:lineRule="auto"/>
        <w:ind w:firstLine="426"/>
      </w:pPr>
      <w:r>
        <w:t xml:space="preserve">Kepraktisan </w:t>
      </w:r>
      <w:r>
        <w:rPr>
          <w:i/>
          <w:iCs/>
        </w:rPr>
        <w:t xml:space="preserve">e-pocketbook </w:t>
      </w:r>
      <w:r>
        <w:t xml:space="preserve">berintegrasi kahoot ditinjau berdasarkan respon 20 peserta didik dan guru IPA yaitu Drs. Mu’adi pada saat uji coba terbatas pada 19-20 Maret 2021 di SDN 7 Babat. </w:t>
      </w:r>
      <w:proofErr w:type="spellStart"/>
      <w:r>
        <w:t>Rekapitulasi</w:t>
      </w:r>
      <w:proofErr w:type="spellEnd"/>
      <w:r>
        <w:t xml:space="preserve"> </w:t>
      </w:r>
      <w:proofErr w:type="spellStart"/>
      <w:r>
        <w:t>hasil</w:t>
      </w:r>
      <w:proofErr w:type="spellEnd"/>
      <w:r>
        <w:t xml:space="preserve"> </w:t>
      </w:r>
      <w:proofErr w:type="spellStart"/>
      <w:r>
        <w:t>respon</w:t>
      </w:r>
      <w:proofErr w:type="spellEnd"/>
      <w:r>
        <w:t xml:space="preserve"> </w:t>
      </w:r>
      <w:proofErr w:type="spellStart"/>
      <w:r>
        <w:t>peserta</w:t>
      </w:r>
      <w:proofErr w:type="spellEnd"/>
      <w:r>
        <w:t xml:space="preserve"> </w:t>
      </w:r>
      <w:proofErr w:type="spellStart"/>
      <w:r>
        <w:t>didik</w:t>
      </w:r>
      <w:proofErr w:type="spellEnd"/>
      <w:r>
        <w:t xml:space="preserve"> </w:t>
      </w:r>
      <w:proofErr w:type="spellStart"/>
      <w:r>
        <w:t>disajikan</w:t>
      </w:r>
      <w:proofErr w:type="spellEnd"/>
      <w:r>
        <w:t xml:space="preserve"> pada </w:t>
      </w:r>
      <w:proofErr w:type="spellStart"/>
      <w:r>
        <w:t>tabel</w:t>
      </w:r>
      <w:proofErr w:type="spellEnd"/>
      <w:r>
        <w:t xml:space="preserve"> </w:t>
      </w:r>
      <w:proofErr w:type="spellStart"/>
      <w:r>
        <w:t>berikut</w:t>
      </w:r>
      <w:proofErr w:type="spellEnd"/>
      <w:r>
        <w:t>.</w:t>
      </w:r>
    </w:p>
    <w:p w14:paraId="0EB40DA6" w14:textId="18246F09" w:rsidR="007D6ABF" w:rsidRDefault="00E40290">
      <w:pPr>
        <w:spacing w:line="276" w:lineRule="auto"/>
      </w:pPr>
      <w:r>
        <w:t xml:space="preserve">Tabel </w:t>
      </w:r>
      <w:r w:rsidR="00285B11">
        <w:t>7</w:t>
      </w:r>
      <w:r>
        <w:t>. Rekapitulasi Skor Respon Peserta Didik</w:t>
      </w:r>
    </w:p>
    <w:tbl>
      <w:tblPr>
        <w:tblStyle w:val="TableGrid"/>
        <w:tblW w:w="0" w:type="auto"/>
        <w:tblLook w:val="04A0" w:firstRow="1" w:lastRow="0" w:firstColumn="1" w:lastColumn="0" w:noHBand="0" w:noVBand="1"/>
      </w:tblPr>
      <w:tblGrid>
        <w:gridCol w:w="511"/>
        <w:gridCol w:w="1611"/>
        <w:gridCol w:w="992"/>
        <w:gridCol w:w="1516"/>
      </w:tblGrid>
      <w:tr w:rsidR="007D6ABF" w14:paraId="18F3461D" w14:textId="77777777">
        <w:tc>
          <w:tcPr>
            <w:tcW w:w="511" w:type="dxa"/>
            <w:shd w:val="clear" w:color="auto" w:fill="ACB9CA"/>
            <w:vAlign w:val="center"/>
          </w:tcPr>
          <w:p w14:paraId="2C7C5DDE"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No.</w:t>
            </w:r>
          </w:p>
        </w:tc>
        <w:tc>
          <w:tcPr>
            <w:tcW w:w="1611" w:type="dxa"/>
            <w:shd w:val="clear" w:color="auto" w:fill="ACB9CA"/>
            <w:vAlign w:val="center"/>
          </w:tcPr>
          <w:p w14:paraId="3A29C8D8"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Aspek Kelayakan</w:t>
            </w:r>
          </w:p>
        </w:tc>
        <w:tc>
          <w:tcPr>
            <w:tcW w:w="992" w:type="dxa"/>
            <w:shd w:val="clear" w:color="auto" w:fill="ACB9CA"/>
            <w:vAlign w:val="center"/>
          </w:tcPr>
          <w:p w14:paraId="700ACCF9"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Skor (%)</w:t>
            </w:r>
          </w:p>
        </w:tc>
        <w:tc>
          <w:tcPr>
            <w:tcW w:w="1516" w:type="dxa"/>
            <w:shd w:val="clear" w:color="auto" w:fill="ACB9CA"/>
            <w:vAlign w:val="center"/>
          </w:tcPr>
          <w:p w14:paraId="696669BC"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Kriteria</w:t>
            </w:r>
          </w:p>
        </w:tc>
      </w:tr>
      <w:tr w:rsidR="007D6ABF" w14:paraId="0EC0AEBB" w14:textId="77777777">
        <w:tc>
          <w:tcPr>
            <w:tcW w:w="511" w:type="dxa"/>
          </w:tcPr>
          <w:p w14:paraId="47D580D4"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1.</w:t>
            </w:r>
          </w:p>
        </w:tc>
        <w:tc>
          <w:tcPr>
            <w:tcW w:w="1611" w:type="dxa"/>
          </w:tcPr>
          <w:p w14:paraId="64BC2AFE"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Isi</w:t>
            </w:r>
          </w:p>
        </w:tc>
        <w:tc>
          <w:tcPr>
            <w:tcW w:w="992" w:type="dxa"/>
          </w:tcPr>
          <w:p w14:paraId="21CA3448"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96%</w:t>
            </w:r>
          </w:p>
        </w:tc>
        <w:tc>
          <w:tcPr>
            <w:tcW w:w="1516" w:type="dxa"/>
          </w:tcPr>
          <w:p w14:paraId="6544781C"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Sangat Praktis</w:t>
            </w:r>
          </w:p>
        </w:tc>
      </w:tr>
      <w:tr w:rsidR="007D6ABF" w14:paraId="2C4F5F68" w14:textId="77777777">
        <w:tc>
          <w:tcPr>
            <w:tcW w:w="511" w:type="dxa"/>
          </w:tcPr>
          <w:p w14:paraId="10FBE645"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2.</w:t>
            </w:r>
          </w:p>
        </w:tc>
        <w:tc>
          <w:tcPr>
            <w:tcW w:w="1611" w:type="dxa"/>
          </w:tcPr>
          <w:p w14:paraId="2ABDB099"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Bahasa</w:t>
            </w:r>
          </w:p>
        </w:tc>
        <w:tc>
          <w:tcPr>
            <w:tcW w:w="992" w:type="dxa"/>
          </w:tcPr>
          <w:p w14:paraId="4A2C94A7"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95,6%</w:t>
            </w:r>
          </w:p>
        </w:tc>
        <w:tc>
          <w:tcPr>
            <w:tcW w:w="1516" w:type="dxa"/>
          </w:tcPr>
          <w:p w14:paraId="2B4FB7EA"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Sangat Praktis</w:t>
            </w:r>
          </w:p>
        </w:tc>
      </w:tr>
      <w:tr w:rsidR="007D6ABF" w14:paraId="20156AB5" w14:textId="77777777">
        <w:tc>
          <w:tcPr>
            <w:tcW w:w="511" w:type="dxa"/>
          </w:tcPr>
          <w:p w14:paraId="7C0BD29F"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3.</w:t>
            </w:r>
          </w:p>
        </w:tc>
        <w:tc>
          <w:tcPr>
            <w:tcW w:w="1611" w:type="dxa"/>
          </w:tcPr>
          <w:p w14:paraId="6C9C26A7"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 xml:space="preserve">Penggunaan </w:t>
            </w:r>
          </w:p>
        </w:tc>
        <w:tc>
          <w:tcPr>
            <w:tcW w:w="992" w:type="dxa"/>
          </w:tcPr>
          <w:p w14:paraId="3D83CF7A"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96,4%</w:t>
            </w:r>
          </w:p>
        </w:tc>
        <w:tc>
          <w:tcPr>
            <w:tcW w:w="1516" w:type="dxa"/>
          </w:tcPr>
          <w:p w14:paraId="04BB4A13"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Sangat Praktis</w:t>
            </w:r>
          </w:p>
        </w:tc>
      </w:tr>
      <w:tr w:rsidR="007D6ABF" w14:paraId="411339E2" w14:textId="77777777">
        <w:tc>
          <w:tcPr>
            <w:tcW w:w="2122" w:type="dxa"/>
            <w:gridSpan w:val="2"/>
          </w:tcPr>
          <w:p w14:paraId="70AB773F"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Rata-Rata</w:t>
            </w:r>
          </w:p>
        </w:tc>
        <w:tc>
          <w:tcPr>
            <w:tcW w:w="992" w:type="dxa"/>
          </w:tcPr>
          <w:p w14:paraId="7D0A8F63"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96%</w:t>
            </w:r>
          </w:p>
        </w:tc>
        <w:tc>
          <w:tcPr>
            <w:tcW w:w="1516" w:type="dxa"/>
          </w:tcPr>
          <w:p w14:paraId="192BD190"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Sangat Praktis</w:t>
            </w:r>
          </w:p>
        </w:tc>
      </w:tr>
    </w:tbl>
    <w:p w14:paraId="7BDBC376" w14:textId="77777777" w:rsidR="0059008E" w:rsidRDefault="0059008E">
      <w:pPr>
        <w:ind w:firstLine="426"/>
        <w:jc w:val="both"/>
      </w:pPr>
    </w:p>
    <w:p w14:paraId="19A07243" w14:textId="1205996E" w:rsidR="007D6ABF" w:rsidRDefault="00E40290">
      <w:pPr>
        <w:ind w:firstLine="426"/>
        <w:jc w:val="both"/>
        <w:rPr>
          <w:i/>
          <w:iCs/>
          <w:color w:val="FF0000"/>
        </w:rPr>
      </w:pPr>
      <w:r>
        <w:t xml:space="preserve">Selain </w:t>
      </w:r>
      <w:proofErr w:type="spellStart"/>
      <w:r>
        <w:t>memberikan</w:t>
      </w:r>
      <w:proofErr w:type="spellEnd"/>
      <w:r>
        <w:t xml:space="preserve"> </w:t>
      </w:r>
      <w:proofErr w:type="spellStart"/>
      <w:r>
        <w:t>skor</w:t>
      </w:r>
      <w:proofErr w:type="spellEnd"/>
      <w:r>
        <w:t xml:space="preserve"> </w:t>
      </w:r>
      <w:proofErr w:type="spellStart"/>
      <w:r>
        <w:t>kepraktisan</w:t>
      </w:r>
      <w:proofErr w:type="spellEnd"/>
      <w:r>
        <w:t xml:space="preserve">, </w:t>
      </w:r>
      <w:proofErr w:type="spellStart"/>
      <w:r>
        <w:t>peserta</w:t>
      </w:r>
      <w:proofErr w:type="spellEnd"/>
      <w:r>
        <w:t xml:space="preserve"> didik juga menyampaikan tanggapan mereka terhadap </w:t>
      </w:r>
      <w:r>
        <w:rPr>
          <w:i/>
          <w:iCs/>
        </w:rPr>
        <w:t xml:space="preserve">e-pocketbook </w:t>
      </w:r>
      <w:r>
        <w:t>berintegrasi kahoot. Peserta didik menuliskan bahwa mereka sangat</w:t>
      </w:r>
      <w:r>
        <w:rPr>
          <w:i/>
          <w:iCs/>
        </w:rPr>
        <w:t xml:space="preserve"> </w:t>
      </w:r>
      <w:r>
        <w:t xml:space="preserve">senang belajar menggunakan </w:t>
      </w:r>
      <w:r>
        <w:rPr>
          <w:i/>
          <w:iCs/>
        </w:rPr>
        <w:t>e-pocketbook</w:t>
      </w:r>
      <w:r>
        <w:t xml:space="preserve"> karena terdapat fitur-fitur menarik, sehingga tidak merasa bosan ketika belajar, terlebih dengan adanya kuis kahoot yang sangat seru.</w:t>
      </w:r>
      <w:r>
        <w:rPr>
          <w:i/>
          <w:iCs/>
        </w:rPr>
        <w:t xml:space="preserve"> </w:t>
      </w:r>
      <w:r>
        <w:t xml:space="preserve">Tanggapan lainnya berbunyi </w:t>
      </w:r>
      <w:r>
        <w:rPr>
          <w:i/>
          <w:iCs/>
        </w:rPr>
        <w:t>“Makasih e-pocketbook karena saya suka mengikuti kuis kahoot dan saya bisa mengerti pelajaran peredaran darah karena gambar, video, dan audionya sangat jelas dan singkat”.</w:t>
      </w:r>
    </w:p>
    <w:p w14:paraId="3B4C420B" w14:textId="77777777" w:rsidR="007D6ABF" w:rsidRDefault="00E40290">
      <w:pPr>
        <w:spacing w:line="276" w:lineRule="auto"/>
        <w:ind w:firstLine="426"/>
        <w:jc w:val="both"/>
      </w:pPr>
      <w:r>
        <w:t xml:space="preserve">Tanggapan di atas menunjukkan bahwa peserta didik tertarik dan termotivasi untuk belajar dengan adanya media </w:t>
      </w:r>
      <w:r>
        <w:rPr>
          <w:i/>
          <w:iCs/>
        </w:rPr>
        <w:t xml:space="preserve">e-pocketbook </w:t>
      </w:r>
      <w:r>
        <w:t>yang dikembangkan. Peserta didik juga menyukai penyajian materi karena dilengkapi dengan beragam konten yang mempermudah pemahaman materi. Berdasarkan keseluruhan tanggapan yang diberikan, peserta didik memberikan respon positif terhadap fitur-fitur yang termuat.</w:t>
      </w:r>
    </w:p>
    <w:p w14:paraId="778E6155" w14:textId="77777777" w:rsidR="007D6ABF" w:rsidRDefault="00E40290">
      <w:pPr>
        <w:spacing w:line="276" w:lineRule="auto"/>
        <w:ind w:firstLine="426"/>
        <w:jc w:val="both"/>
      </w:pPr>
      <w:r>
        <w:t xml:space="preserve">Nilai kepraktisan media </w:t>
      </w:r>
      <w:r>
        <w:rPr>
          <w:i/>
          <w:iCs/>
        </w:rPr>
        <w:t xml:space="preserve">e-pocket book </w:t>
      </w:r>
      <w:r>
        <w:t xml:space="preserve">berintegrasi kahoot juga didapatkan berdasarkan hasil respon dari guru IPA. Berikut hasil respon guru setelah menggunakan media </w:t>
      </w:r>
      <w:r>
        <w:rPr>
          <w:i/>
          <w:iCs/>
        </w:rPr>
        <w:t xml:space="preserve">e-pocket book </w:t>
      </w:r>
      <w:r>
        <w:t>berintegrasi kahoot.</w:t>
      </w:r>
    </w:p>
    <w:p w14:paraId="7B65184E" w14:textId="77777777" w:rsidR="0059008E" w:rsidRDefault="0059008E">
      <w:pPr>
        <w:spacing w:line="276" w:lineRule="auto"/>
      </w:pPr>
    </w:p>
    <w:p w14:paraId="2C38E2B5" w14:textId="38E6700B" w:rsidR="007D6ABF" w:rsidRDefault="00E40290">
      <w:pPr>
        <w:spacing w:line="276" w:lineRule="auto"/>
      </w:pPr>
      <w:r>
        <w:t xml:space="preserve">Tabel </w:t>
      </w:r>
      <w:r w:rsidR="001A3137">
        <w:t>8</w:t>
      </w:r>
      <w:r>
        <w:t>. Rekapitulasi Skor Respon Guru IPA</w:t>
      </w:r>
    </w:p>
    <w:tbl>
      <w:tblPr>
        <w:tblStyle w:val="TableGrid"/>
        <w:tblW w:w="0" w:type="auto"/>
        <w:tblLook w:val="04A0" w:firstRow="1" w:lastRow="0" w:firstColumn="1" w:lastColumn="0" w:noHBand="0" w:noVBand="1"/>
      </w:tblPr>
      <w:tblGrid>
        <w:gridCol w:w="511"/>
        <w:gridCol w:w="1611"/>
        <w:gridCol w:w="992"/>
        <w:gridCol w:w="1516"/>
      </w:tblGrid>
      <w:tr w:rsidR="007D6ABF" w14:paraId="3F083302" w14:textId="77777777">
        <w:tc>
          <w:tcPr>
            <w:tcW w:w="511" w:type="dxa"/>
            <w:shd w:val="clear" w:color="auto" w:fill="ACB9CA"/>
            <w:vAlign w:val="center"/>
          </w:tcPr>
          <w:p w14:paraId="1D5DF1BA"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No.</w:t>
            </w:r>
          </w:p>
        </w:tc>
        <w:tc>
          <w:tcPr>
            <w:tcW w:w="1611" w:type="dxa"/>
            <w:shd w:val="clear" w:color="auto" w:fill="ACB9CA"/>
            <w:vAlign w:val="center"/>
          </w:tcPr>
          <w:p w14:paraId="380F3A59"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Aspek Kelayakan</w:t>
            </w:r>
          </w:p>
        </w:tc>
        <w:tc>
          <w:tcPr>
            <w:tcW w:w="992" w:type="dxa"/>
            <w:shd w:val="clear" w:color="auto" w:fill="ACB9CA"/>
            <w:vAlign w:val="center"/>
          </w:tcPr>
          <w:p w14:paraId="3B3E30A3"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Skor (%)</w:t>
            </w:r>
          </w:p>
        </w:tc>
        <w:tc>
          <w:tcPr>
            <w:tcW w:w="1516" w:type="dxa"/>
            <w:shd w:val="clear" w:color="auto" w:fill="ACB9CA"/>
            <w:vAlign w:val="center"/>
          </w:tcPr>
          <w:p w14:paraId="5BDCC1EB"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Kriteria</w:t>
            </w:r>
          </w:p>
        </w:tc>
      </w:tr>
      <w:tr w:rsidR="007D6ABF" w14:paraId="72231F02" w14:textId="77777777">
        <w:tc>
          <w:tcPr>
            <w:tcW w:w="511" w:type="dxa"/>
          </w:tcPr>
          <w:p w14:paraId="38999703"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1.</w:t>
            </w:r>
          </w:p>
        </w:tc>
        <w:tc>
          <w:tcPr>
            <w:tcW w:w="1611" w:type="dxa"/>
          </w:tcPr>
          <w:p w14:paraId="77432C46"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Isi</w:t>
            </w:r>
          </w:p>
        </w:tc>
        <w:tc>
          <w:tcPr>
            <w:tcW w:w="992" w:type="dxa"/>
          </w:tcPr>
          <w:p w14:paraId="67065FA1"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96,4%</w:t>
            </w:r>
          </w:p>
        </w:tc>
        <w:tc>
          <w:tcPr>
            <w:tcW w:w="1516" w:type="dxa"/>
          </w:tcPr>
          <w:p w14:paraId="7A8F9A65"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Sangat Praktis</w:t>
            </w:r>
          </w:p>
        </w:tc>
      </w:tr>
      <w:tr w:rsidR="007D6ABF" w14:paraId="624FC051" w14:textId="77777777">
        <w:tc>
          <w:tcPr>
            <w:tcW w:w="511" w:type="dxa"/>
          </w:tcPr>
          <w:p w14:paraId="4869758E"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2.</w:t>
            </w:r>
          </w:p>
        </w:tc>
        <w:tc>
          <w:tcPr>
            <w:tcW w:w="1611" w:type="dxa"/>
          </w:tcPr>
          <w:p w14:paraId="10CF9CBC"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Bahasa</w:t>
            </w:r>
          </w:p>
        </w:tc>
        <w:tc>
          <w:tcPr>
            <w:tcW w:w="992" w:type="dxa"/>
          </w:tcPr>
          <w:p w14:paraId="07BC8B1A"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100%</w:t>
            </w:r>
          </w:p>
        </w:tc>
        <w:tc>
          <w:tcPr>
            <w:tcW w:w="1516" w:type="dxa"/>
          </w:tcPr>
          <w:p w14:paraId="67311DC3"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Sangat Praktis</w:t>
            </w:r>
          </w:p>
        </w:tc>
      </w:tr>
      <w:tr w:rsidR="007D6ABF" w14:paraId="20FF8A37" w14:textId="77777777">
        <w:tc>
          <w:tcPr>
            <w:tcW w:w="511" w:type="dxa"/>
          </w:tcPr>
          <w:p w14:paraId="2891D4A5"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3.</w:t>
            </w:r>
          </w:p>
        </w:tc>
        <w:tc>
          <w:tcPr>
            <w:tcW w:w="1611" w:type="dxa"/>
          </w:tcPr>
          <w:p w14:paraId="7D978306"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 xml:space="preserve">Penggunaan </w:t>
            </w:r>
          </w:p>
        </w:tc>
        <w:tc>
          <w:tcPr>
            <w:tcW w:w="992" w:type="dxa"/>
          </w:tcPr>
          <w:p w14:paraId="388A6927"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92,5%</w:t>
            </w:r>
          </w:p>
        </w:tc>
        <w:tc>
          <w:tcPr>
            <w:tcW w:w="1516" w:type="dxa"/>
          </w:tcPr>
          <w:p w14:paraId="30F0CD44" w14:textId="77777777" w:rsidR="007D6ABF" w:rsidRDefault="00E40290">
            <w:pPr>
              <w:spacing w:line="276" w:lineRule="auto"/>
              <w:rPr>
                <w:rFonts w:ascii="Times New Roman" w:hAnsi="Times New Roman" w:cs="Times New Roman"/>
                <w:sz w:val="20"/>
                <w:szCs w:val="20"/>
              </w:rPr>
            </w:pPr>
            <w:r>
              <w:rPr>
                <w:rFonts w:ascii="Times New Roman" w:hAnsi="Times New Roman" w:cs="Times New Roman"/>
                <w:sz w:val="20"/>
                <w:szCs w:val="20"/>
              </w:rPr>
              <w:t>Sangat Praktis</w:t>
            </w:r>
          </w:p>
        </w:tc>
      </w:tr>
      <w:tr w:rsidR="007D6ABF" w14:paraId="6BA68004" w14:textId="77777777">
        <w:tc>
          <w:tcPr>
            <w:tcW w:w="2122" w:type="dxa"/>
            <w:gridSpan w:val="2"/>
          </w:tcPr>
          <w:p w14:paraId="066611A9"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Rata-Rata</w:t>
            </w:r>
          </w:p>
        </w:tc>
        <w:tc>
          <w:tcPr>
            <w:tcW w:w="992" w:type="dxa"/>
          </w:tcPr>
          <w:p w14:paraId="14C04448"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96,3%</w:t>
            </w:r>
          </w:p>
        </w:tc>
        <w:tc>
          <w:tcPr>
            <w:tcW w:w="1516" w:type="dxa"/>
          </w:tcPr>
          <w:p w14:paraId="2F08475D" w14:textId="77777777" w:rsidR="007D6ABF" w:rsidRDefault="00E40290">
            <w:pPr>
              <w:spacing w:line="276" w:lineRule="auto"/>
              <w:rPr>
                <w:rFonts w:ascii="Times New Roman" w:hAnsi="Times New Roman" w:cs="Times New Roman"/>
                <w:b/>
                <w:bCs/>
                <w:sz w:val="20"/>
                <w:szCs w:val="20"/>
              </w:rPr>
            </w:pPr>
            <w:r>
              <w:rPr>
                <w:rFonts w:ascii="Times New Roman" w:hAnsi="Times New Roman" w:cs="Times New Roman"/>
                <w:b/>
                <w:bCs/>
                <w:sz w:val="20"/>
                <w:szCs w:val="20"/>
              </w:rPr>
              <w:t>Sangat Praktis</w:t>
            </w:r>
          </w:p>
        </w:tc>
      </w:tr>
    </w:tbl>
    <w:p w14:paraId="08E4383C" w14:textId="77777777" w:rsidR="0059008E" w:rsidRDefault="0059008E">
      <w:pPr>
        <w:spacing w:line="276" w:lineRule="auto"/>
        <w:ind w:firstLine="426"/>
        <w:jc w:val="both"/>
      </w:pPr>
    </w:p>
    <w:p w14:paraId="6D8A135C" w14:textId="70625F05" w:rsidR="007D6ABF" w:rsidRDefault="00E40290">
      <w:pPr>
        <w:spacing w:line="276" w:lineRule="auto"/>
        <w:ind w:firstLine="426"/>
        <w:jc w:val="both"/>
      </w:pPr>
      <w:proofErr w:type="spellStart"/>
      <w:r>
        <w:t>Berdasarkan</w:t>
      </w:r>
      <w:proofErr w:type="spellEnd"/>
      <w:r>
        <w:t xml:space="preserve"> </w:t>
      </w:r>
      <w:proofErr w:type="spellStart"/>
      <w:r>
        <w:t>penilaian</w:t>
      </w:r>
      <w:proofErr w:type="spellEnd"/>
      <w:r>
        <w:t xml:space="preserve"> guru pada tabel di atas, diketahui bahwa persentase kepraktisan media sebesar 96,3% dengan kategori sangat praktis. Guru juga menyampaikan saran dan komentar terhadap uji coba produk </w:t>
      </w:r>
      <w:r>
        <w:rPr>
          <w:i/>
          <w:iCs/>
        </w:rPr>
        <w:t xml:space="preserve">e-pocketbook </w:t>
      </w:r>
      <w:r>
        <w:t xml:space="preserve">berintegrasi kahoot yaitu bahwa penyajian materi sudah bagus dan penyampaian keseluruhan materi dengan menggunakan </w:t>
      </w:r>
      <w:r>
        <w:rPr>
          <w:i/>
          <w:iCs/>
        </w:rPr>
        <w:t xml:space="preserve">e-pocketbook </w:t>
      </w:r>
      <w:r>
        <w:t xml:space="preserve">berintegrasi kahoot menjadi lebih baik. Hal ini menandakan bahwa tidak perlu adanya revisi terhadap </w:t>
      </w:r>
      <w:r>
        <w:rPr>
          <w:i/>
          <w:iCs/>
        </w:rPr>
        <w:t xml:space="preserve">e-pocketbook </w:t>
      </w:r>
      <w:r>
        <w:t xml:space="preserve">berintegrasi kahoot yang diuji cobakan. </w:t>
      </w:r>
    </w:p>
    <w:p w14:paraId="65159EA4" w14:textId="77777777" w:rsidR="007D6ABF" w:rsidRDefault="007D6ABF">
      <w:pPr>
        <w:pStyle w:val="BodyText"/>
        <w:spacing w:line="276" w:lineRule="auto"/>
        <w:ind w:firstLine="0"/>
        <w:rPr>
          <w:b/>
        </w:rPr>
      </w:pPr>
    </w:p>
    <w:p w14:paraId="20267FDB" w14:textId="77777777" w:rsidR="0059008E" w:rsidRDefault="0059008E">
      <w:pPr>
        <w:pStyle w:val="BodyText"/>
        <w:spacing w:line="276" w:lineRule="auto"/>
        <w:ind w:firstLine="0"/>
        <w:rPr>
          <w:b/>
        </w:rPr>
      </w:pPr>
    </w:p>
    <w:p w14:paraId="26F63715" w14:textId="77777777" w:rsidR="0059008E" w:rsidRDefault="0059008E">
      <w:pPr>
        <w:pStyle w:val="BodyText"/>
        <w:spacing w:line="276" w:lineRule="auto"/>
        <w:ind w:firstLine="0"/>
        <w:rPr>
          <w:b/>
        </w:rPr>
      </w:pPr>
    </w:p>
    <w:p w14:paraId="0973DAEA" w14:textId="0003A5A4" w:rsidR="007D6ABF" w:rsidRDefault="00E40290">
      <w:pPr>
        <w:pStyle w:val="BodyText"/>
        <w:spacing w:line="276" w:lineRule="auto"/>
        <w:ind w:firstLine="0"/>
        <w:rPr>
          <w:b/>
          <w:bCs/>
        </w:rPr>
      </w:pPr>
      <w:r>
        <w:rPr>
          <w:b/>
        </w:rPr>
        <w:t xml:space="preserve">Hasil Uji </w:t>
      </w:r>
      <w:proofErr w:type="spellStart"/>
      <w:r>
        <w:rPr>
          <w:b/>
        </w:rPr>
        <w:t>Ke</w:t>
      </w:r>
      <w:r w:rsidR="006F7DAC">
        <w:rPr>
          <w:b/>
        </w:rPr>
        <w:t>efektifan</w:t>
      </w:r>
      <w:proofErr w:type="spellEnd"/>
      <w:r>
        <w:rPr>
          <w:b/>
        </w:rPr>
        <w:t xml:space="preserve"> </w:t>
      </w:r>
      <w:r>
        <w:rPr>
          <w:b/>
          <w:bCs/>
          <w:i/>
          <w:iCs/>
        </w:rPr>
        <w:t>E-Pocketbook</w:t>
      </w:r>
      <w:r>
        <w:rPr>
          <w:b/>
          <w:bCs/>
        </w:rPr>
        <w:t xml:space="preserve"> </w:t>
      </w:r>
      <w:proofErr w:type="spellStart"/>
      <w:r>
        <w:rPr>
          <w:b/>
          <w:bCs/>
        </w:rPr>
        <w:t>Berintegrasi</w:t>
      </w:r>
      <w:proofErr w:type="spellEnd"/>
      <w:r>
        <w:rPr>
          <w:b/>
          <w:bCs/>
        </w:rPr>
        <w:t xml:space="preserve"> Kahoot</w:t>
      </w:r>
    </w:p>
    <w:p w14:paraId="3CA1F49C" w14:textId="364DFB30" w:rsidR="007D6ABF" w:rsidRDefault="00E40290">
      <w:pPr>
        <w:pStyle w:val="BodyText"/>
        <w:spacing w:line="276" w:lineRule="auto"/>
        <w:ind w:firstLine="426"/>
      </w:pPr>
      <w:r>
        <w:t xml:space="preserve">Keefektifan media </w:t>
      </w:r>
      <w:r>
        <w:rPr>
          <w:i/>
          <w:iCs/>
        </w:rPr>
        <w:t xml:space="preserve">e-pocketbook </w:t>
      </w:r>
      <w:r>
        <w:t xml:space="preserve">berintegrasi kahoot diketahui berdasarkan hasil tes peserta didik. Nilai </w:t>
      </w:r>
      <w:r>
        <w:rPr>
          <w:i/>
          <w:iCs/>
        </w:rPr>
        <w:t xml:space="preserve">pretest </w:t>
      </w:r>
      <w:r>
        <w:t xml:space="preserve">dan </w:t>
      </w:r>
      <w:r>
        <w:rPr>
          <w:i/>
          <w:iCs/>
        </w:rPr>
        <w:t xml:space="preserve">posttest posttest </w:t>
      </w:r>
      <w:r>
        <w:t>selanjutnya dianalisis dengan menghitung persentase ketuntasan belajar dan N-Gain</w:t>
      </w:r>
      <w:r>
        <w:rPr>
          <w:i/>
          <w:iCs/>
        </w:rPr>
        <w:t xml:space="preserve"> Score</w:t>
      </w:r>
      <w:r>
        <w:t xml:space="preserve">. </w:t>
      </w:r>
      <w:proofErr w:type="spellStart"/>
      <w:r>
        <w:t>Rekapitulasi</w:t>
      </w:r>
      <w:proofErr w:type="spellEnd"/>
      <w:r>
        <w:t xml:space="preserve"> </w:t>
      </w:r>
      <w:proofErr w:type="spellStart"/>
      <w:r>
        <w:t>hasil</w:t>
      </w:r>
      <w:proofErr w:type="spellEnd"/>
      <w:r>
        <w:t xml:space="preserve"> </w:t>
      </w:r>
      <w:proofErr w:type="spellStart"/>
      <w:r>
        <w:t>analisis</w:t>
      </w:r>
      <w:proofErr w:type="spellEnd"/>
      <w:r>
        <w:t xml:space="preserve"> </w:t>
      </w:r>
      <w:proofErr w:type="spellStart"/>
      <w:r>
        <w:t>disajikan</w:t>
      </w:r>
      <w:proofErr w:type="spellEnd"/>
      <w:r>
        <w:t xml:space="preserve"> pada </w:t>
      </w:r>
      <w:proofErr w:type="spellStart"/>
      <w:r>
        <w:t>tabel</w:t>
      </w:r>
      <w:proofErr w:type="spellEnd"/>
      <w:r>
        <w:t xml:space="preserve"> </w:t>
      </w:r>
      <w:proofErr w:type="spellStart"/>
      <w:r>
        <w:t>berikut</w:t>
      </w:r>
      <w:proofErr w:type="spellEnd"/>
      <w:r>
        <w:t>.</w:t>
      </w:r>
    </w:p>
    <w:p w14:paraId="68AA2C6A" w14:textId="77777777" w:rsidR="0059008E" w:rsidRDefault="0059008E">
      <w:pPr>
        <w:pStyle w:val="BodyText"/>
        <w:spacing w:line="276" w:lineRule="auto"/>
        <w:ind w:firstLine="426"/>
        <w:rPr>
          <w:sz w:val="24"/>
          <w:szCs w:val="24"/>
        </w:rPr>
      </w:pPr>
    </w:p>
    <w:p w14:paraId="2C31E7F4" w14:textId="16D78397" w:rsidR="007D6ABF" w:rsidRDefault="00E40290">
      <w:pPr>
        <w:pStyle w:val="BodyText"/>
        <w:spacing w:line="276" w:lineRule="auto"/>
        <w:ind w:firstLine="0"/>
        <w:jc w:val="center"/>
        <w:rPr>
          <w:b/>
          <w:bCs/>
        </w:rPr>
      </w:pPr>
      <w:r>
        <w:t xml:space="preserve">Tabel </w:t>
      </w:r>
      <w:r w:rsidR="001A3137">
        <w:t>9</w:t>
      </w:r>
      <w:r>
        <w:t>.</w:t>
      </w:r>
      <w:r>
        <w:rPr>
          <w:b/>
          <w:bCs/>
        </w:rPr>
        <w:t xml:space="preserve"> </w:t>
      </w:r>
      <w:r>
        <w:t>Hasil Rekapitulasi Analisis Keefektifan Media</w:t>
      </w:r>
    </w:p>
    <w:tbl>
      <w:tblPr>
        <w:tblStyle w:val="TableGrid"/>
        <w:tblW w:w="4678" w:type="dxa"/>
        <w:tblInd w:w="108" w:type="dxa"/>
        <w:tblLayout w:type="fixed"/>
        <w:tblLook w:val="04A0" w:firstRow="1" w:lastRow="0" w:firstColumn="1" w:lastColumn="0" w:noHBand="0" w:noVBand="1"/>
      </w:tblPr>
      <w:tblGrid>
        <w:gridCol w:w="1560"/>
        <w:gridCol w:w="1134"/>
        <w:gridCol w:w="992"/>
        <w:gridCol w:w="992"/>
      </w:tblGrid>
      <w:tr w:rsidR="007D6ABF" w14:paraId="629BAD24" w14:textId="77777777">
        <w:tc>
          <w:tcPr>
            <w:tcW w:w="1560" w:type="dxa"/>
            <w:vMerge w:val="restart"/>
            <w:tcBorders>
              <w:top w:val="single" w:sz="4" w:space="0" w:color="auto"/>
              <w:left w:val="single" w:sz="4" w:space="0" w:color="auto"/>
              <w:right w:val="single" w:sz="4" w:space="0" w:color="auto"/>
            </w:tcBorders>
            <w:shd w:val="clear" w:color="auto" w:fill="ACB9CA"/>
            <w:vAlign w:val="center"/>
            <w:hideMark/>
          </w:tcPr>
          <w:p w14:paraId="119C48F8" w14:textId="77777777" w:rsidR="007D6ABF" w:rsidRDefault="00E40290">
            <w:pPr>
              <w:pStyle w:val="ListParagraph"/>
              <w:spacing w:after="0" w:line="276" w:lineRule="auto"/>
              <w:ind w:left="0"/>
              <w:jc w:val="center"/>
              <w:rPr>
                <w:rFonts w:ascii="Times New Roman" w:hAnsi="Times New Roman" w:cs="Times New Roman"/>
                <w:b/>
                <w:bCs/>
                <w:sz w:val="20"/>
                <w:szCs w:val="20"/>
              </w:rPr>
            </w:pPr>
            <w:r>
              <w:rPr>
                <w:rFonts w:ascii="Times New Roman" w:hAnsi="Times New Roman" w:cs="Times New Roman"/>
                <w:b/>
                <w:bCs/>
                <w:sz w:val="20"/>
                <w:szCs w:val="20"/>
              </w:rPr>
              <w:t>Kriteria Keefektifan</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CB9CA"/>
            <w:vAlign w:val="center"/>
            <w:hideMark/>
          </w:tcPr>
          <w:p w14:paraId="33A816F4" w14:textId="77777777" w:rsidR="007D6ABF" w:rsidRDefault="00E40290">
            <w:pPr>
              <w:pStyle w:val="ListParagraph"/>
              <w:spacing w:after="0" w:line="276" w:lineRule="auto"/>
              <w:ind w:left="0"/>
              <w:jc w:val="center"/>
              <w:rPr>
                <w:rFonts w:ascii="Times New Roman" w:hAnsi="Times New Roman" w:cs="Times New Roman"/>
                <w:b/>
                <w:bCs/>
                <w:sz w:val="20"/>
                <w:szCs w:val="20"/>
              </w:rPr>
            </w:pPr>
            <w:r>
              <w:rPr>
                <w:rFonts w:ascii="Times New Roman" w:hAnsi="Times New Roman" w:cs="Times New Roman"/>
                <w:b/>
                <w:bCs/>
                <w:sz w:val="20"/>
                <w:szCs w:val="20"/>
              </w:rPr>
              <w:t>Skor</w:t>
            </w:r>
          </w:p>
        </w:tc>
        <w:tc>
          <w:tcPr>
            <w:tcW w:w="992" w:type="dxa"/>
            <w:vMerge w:val="restart"/>
            <w:tcBorders>
              <w:top w:val="single" w:sz="4" w:space="0" w:color="auto"/>
              <w:left w:val="single" w:sz="4" w:space="0" w:color="auto"/>
              <w:right w:val="single" w:sz="4" w:space="0" w:color="auto"/>
            </w:tcBorders>
            <w:shd w:val="clear" w:color="auto" w:fill="ACB9CA"/>
            <w:vAlign w:val="center"/>
            <w:hideMark/>
          </w:tcPr>
          <w:p w14:paraId="528565B5" w14:textId="77777777" w:rsidR="007D6ABF" w:rsidRDefault="00E40290">
            <w:pPr>
              <w:pStyle w:val="ListParagraph"/>
              <w:spacing w:after="0" w:line="276" w:lineRule="auto"/>
              <w:ind w:left="0"/>
              <w:jc w:val="center"/>
              <w:rPr>
                <w:rFonts w:ascii="Times New Roman" w:hAnsi="Times New Roman" w:cs="Times New Roman"/>
                <w:b/>
                <w:bCs/>
                <w:sz w:val="20"/>
                <w:szCs w:val="20"/>
              </w:rPr>
            </w:pPr>
            <w:r>
              <w:rPr>
                <w:rFonts w:ascii="Times New Roman" w:hAnsi="Times New Roman" w:cs="Times New Roman"/>
                <w:b/>
                <w:bCs/>
                <w:sz w:val="20"/>
                <w:szCs w:val="20"/>
              </w:rPr>
              <w:t>Kategori</w:t>
            </w:r>
          </w:p>
        </w:tc>
      </w:tr>
      <w:tr w:rsidR="007D6ABF" w14:paraId="21A5668B" w14:textId="77777777" w:rsidTr="004F7E9E">
        <w:tc>
          <w:tcPr>
            <w:tcW w:w="1560" w:type="dxa"/>
            <w:vMerge/>
            <w:tcBorders>
              <w:left w:val="single" w:sz="4" w:space="0" w:color="auto"/>
              <w:bottom w:val="single" w:sz="4" w:space="0" w:color="auto"/>
              <w:right w:val="single" w:sz="4" w:space="0" w:color="auto"/>
            </w:tcBorders>
            <w:vAlign w:val="center"/>
          </w:tcPr>
          <w:p w14:paraId="094E167F" w14:textId="77777777" w:rsidR="007D6ABF" w:rsidRDefault="007D6ABF">
            <w:pPr>
              <w:pStyle w:val="ListParagraph"/>
              <w:spacing w:after="0" w:line="276" w:lineRule="auto"/>
              <w:ind w:left="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3C1C681" w14:textId="77777777" w:rsidR="007D6ABF" w:rsidRDefault="00E40290">
            <w:pPr>
              <w:pStyle w:val="ListParagraph"/>
              <w:spacing w:after="0" w:line="276" w:lineRule="auto"/>
              <w:ind w:left="0"/>
              <w:jc w:val="center"/>
              <w:rPr>
                <w:rFonts w:ascii="Times New Roman" w:hAnsi="Times New Roman" w:cs="Times New Roman"/>
                <w:i/>
                <w:iCs/>
                <w:sz w:val="20"/>
                <w:szCs w:val="20"/>
              </w:rPr>
            </w:pPr>
            <w:r>
              <w:rPr>
                <w:rFonts w:ascii="Times New Roman" w:hAnsi="Times New Roman" w:cs="Times New Roman"/>
                <w:i/>
                <w:iCs/>
                <w:sz w:val="20"/>
                <w:szCs w:val="20"/>
              </w:rPr>
              <w:t>Pretest</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BE8F777" w14:textId="77777777" w:rsidR="007D6ABF" w:rsidRDefault="00E40290">
            <w:pPr>
              <w:pStyle w:val="ListParagraph"/>
              <w:spacing w:after="0" w:line="276" w:lineRule="auto"/>
              <w:ind w:left="0"/>
              <w:jc w:val="center"/>
              <w:rPr>
                <w:rFonts w:ascii="Times New Roman" w:hAnsi="Times New Roman" w:cs="Times New Roman"/>
                <w:i/>
                <w:iCs/>
                <w:sz w:val="20"/>
                <w:szCs w:val="20"/>
              </w:rPr>
            </w:pPr>
            <w:r>
              <w:rPr>
                <w:rFonts w:ascii="Times New Roman" w:hAnsi="Times New Roman" w:cs="Times New Roman"/>
                <w:i/>
                <w:iCs/>
                <w:sz w:val="20"/>
                <w:szCs w:val="20"/>
              </w:rPr>
              <w:t>Posttest</w:t>
            </w:r>
          </w:p>
        </w:tc>
        <w:tc>
          <w:tcPr>
            <w:tcW w:w="992" w:type="dxa"/>
            <w:vMerge/>
            <w:tcBorders>
              <w:left w:val="single" w:sz="4" w:space="0" w:color="auto"/>
              <w:bottom w:val="single" w:sz="4" w:space="0" w:color="auto"/>
              <w:right w:val="single" w:sz="4" w:space="0" w:color="auto"/>
            </w:tcBorders>
            <w:vAlign w:val="center"/>
          </w:tcPr>
          <w:p w14:paraId="036A5757" w14:textId="77777777" w:rsidR="007D6ABF" w:rsidRDefault="007D6ABF">
            <w:pPr>
              <w:pStyle w:val="ListParagraph"/>
              <w:spacing w:after="0" w:line="276" w:lineRule="auto"/>
              <w:ind w:left="0"/>
              <w:jc w:val="center"/>
              <w:rPr>
                <w:rFonts w:ascii="Times New Roman" w:hAnsi="Times New Roman" w:cs="Times New Roman"/>
                <w:sz w:val="20"/>
                <w:szCs w:val="20"/>
              </w:rPr>
            </w:pPr>
          </w:p>
        </w:tc>
      </w:tr>
      <w:tr w:rsidR="007D6ABF" w14:paraId="387C5D64" w14:textId="77777777">
        <w:tc>
          <w:tcPr>
            <w:tcW w:w="1560" w:type="dxa"/>
            <w:tcBorders>
              <w:top w:val="single" w:sz="4" w:space="0" w:color="auto"/>
              <w:left w:val="single" w:sz="4" w:space="0" w:color="auto"/>
              <w:bottom w:val="single" w:sz="4" w:space="0" w:color="auto"/>
              <w:right w:val="single" w:sz="4" w:space="0" w:color="auto"/>
            </w:tcBorders>
            <w:vAlign w:val="center"/>
            <w:hideMark/>
          </w:tcPr>
          <w:p w14:paraId="615BB657" w14:textId="77777777" w:rsidR="007D6ABF" w:rsidRDefault="00E40290">
            <w:pPr>
              <w:pStyle w:val="ListParagraph"/>
              <w:spacing w:after="0" w:line="276" w:lineRule="auto"/>
              <w:ind w:left="0"/>
              <w:rPr>
                <w:rFonts w:ascii="Times New Roman" w:hAnsi="Times New Roman" w:cs="Times New Roman"/>
                <w:sz w:val="20"/>
                <w:szCs w:val="20"/>
              </w:rPr>
            </w:pPr>
            <w:r>
              <w:rPr>
                <w:rFonts w:ascii="Times New Roman" w:hAnsi="Times New Roman" w:cs="Times New Roman"/>
                <w:sz w:val="20"/>
                <w:szCs w:val="20"/>
              </w:rPr>
              <w:t>Ketuntasan belajar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6F0B43" w14:textId="77777777" w:rsidR="007D6ABF" w:rsidRDefault="00E40290">
            <w:pPr>
              <w:pStyle w:val="ListParagraph"/>
              <w:spacing w:after="0" w:line="276" w:lineRule="auto"/>
              <w:ind w:left="0"/>
              <w:jc w:val="center"/>
              <w:rPr>
                <w:rFonts w:ascii="Times New Roman" w:hAnsi="Times New Roman" w:cs="Times New Roman"/>
                <w:sz w:val="20"/>
                <w:szCs w:val="20"/>
              </w:rPr>
            </w:pPr>
            <w:r>
              <w:rPr>
                <w:rFonts w:ascii="Times New Roman" w:hAnsi="Times New Roman" w:cs="Times New Roman"/>
                <w:sz w:val="20"/>
                <w:szCs w:val="20"/>
              </w:rPr>
              <w:t>15%</w:t>
            </w:r>
          </w:p>
        </w:tc>
        <w:tc>
          <w:tcPr>
            <w:tcW w:w="992" w:type="dxa"/>
            <w:tcBorders>
              <w:top w:val="single" w:sz="4" w:space="0" w:color="auto"/>
              <w:left w:val="single" w:sz="4" w:space="0" w:color="auto"/>
              <w:bottom w:val="single" w:sz="4" w:space="0" w:color="auto"/>
              <w:right w:val="single" w:sz="4" w:space="0" w:color="auto"/>
            </w:tcBorders>
            <w:vAlign w:val="center"/>
          </w:tcPr>
          <w:p w14:paraId="3D0FD325" w14:textId="77777777" w:rsidR="007D6ABF" w:rsidRDefault="00E40290">
            <w:pPr>
              <w:pStyle w:val="ListParagraph"/>
              <w:spacing w:after="0" w:line="276" w:lineRule="auto"/>
              <w:ind w:left="0"/>
              <w:jc w:val="center"/>
              <w:rPr>
                <w:rFonts w:ascii="Times New Roman" w:hAnsi="Times New Roman" w:cs="Times New Roman"/>
                <w:sz w:val="20"/>
                <w:szCs w:val="20"/>
              </w:rPr>
            </w:pPr>
            <w:r>
              <w:rPr>
                <w:rFonts w:ascii="Times New Roman" w:hAnsi="Times New Roman" w:cs="Times New Roman"/>
                <w:sz w:val="20"/>
                <w:szCs w:val="20"/>
              </w:rPr>
              <w:t>85%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240910" w14:textId="77777777" w:rsidR="007D6ABF" w:rsidRDefault="00E40290">
            <w:pPr>
              <w:pStyle w:val="ListParagraph"/>
              <w:spacing w:after="0" w:line="276" w:lineRule="auto"/>
              <w:ind w:left="0"/>
              <w:jc w:val="center"/>
              <w:rPr>
                <w:rFonts w:ascii="Times New Roman" w:hAnsi="Times New Roman" w:cs="Times New Roman"/>
                <w:sz w:val="20"/>
                <w:szCs w:val="20"/>
              </w:rPr>
            </w:pPr>
            <w:r>
              <w:rPr>
                <w:rFonts w:ascii="Times New Roman" w:hAnsi="Times New Roman" w:cs="Times New Roman"/>
                <w:sz w:val="20"/>
                <w:szCs w:val="20"/>
              </w:rPr>
              <w:t>Sangat Efektif</w:t>
            </w:r>
          </w:p>
        </w:tc>
      </w:tr>
      <w:tr w:rsidR="007D6ABF" w14:paraId="5682F6AF" w14:textId="77777777">
        <w:tc>
          <w:tcPr>
            <w:tcW w:w="1560" w:type="dxa"/>
            <w:tcBorders>
              <w:top w:val="single" w:sz="4" w:space="0" w:color="auto"/>
              <w:left w:val="single" w:sz="4" w:space="0" w:color="auto"/>
              <w:bottom w:val="single" w:sz="4" w:space="0" w:color="auto"/>
              <w:right w:val="single" w:sz="4" w:space="0" w:color="auto"/>
            </w:tcBorders>
            <w:vAlign w:val="center"/>
            <w:hideMark/>
          </w:tcPr>
          <w:p w14:paraId="1617901C" w14:textId="77777777" w:rsidR="007D6ABF" w:rsidRDefault="00E40290">
            <w:pPr>
              <w:pStyle w:val="ListParagraph"/>
              <w:spacing w:after="0" w:line="276" w:lineRule="auto"/>
              <w:ind w:left="0"/>
              <w:rPr>
                <w:rFonts w:ascii="Times New Roman" w:hAnsi="Times New Roman" w:cs="Times New Roman"/>
                <w:sz w:val="20"/>
                <w:szCs w:val="20"/>
              </w:rPr>
            </w:pPr>
            <w:r>
              <w:rPr>
                <w:rFonts w:ascii="Times New Roman" w:hAnsi="Times New Roman" w:cs="Times New Roman"/>
                <w:sz w:val="20"/>
                <w:szCs w:val="20"/>
              </w:rPr>
              <w:t>Peningkatan pemahaman</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2100404A" w14:textId="77777777" w:rsidR="007D6ABF" w:rsidRDefault="00E40290">
            <w:pPr>
              <w:pStyle w:val="ListParagraph"/>
              <w:spacing w:after="0" w:line="276" w:lineRule="auto"/>
              <w:ind w:left="0"/>
              <w:jc w:val="center"/>
              <w:rPr>
                <w:rFonts w:ascii="Times New Roman" w:hAnsi="Times New Roman" w:cs="Times New Roman"/>
                <w:sz w:val="20"/>
                <w:szCs w:val="20"/>
              </w:rPr>
            </w:pPr>
            <w:r>
              <w:rPr>
                <w:rFonts w:ascii="Times New Roman" w:hAnsi="Times New Roman" w:cs="Times New Roman"/>
                <w:sz w:val="20"/>
                <w:szCs w:val="20"/>
              </w:rPr>
              <w:t>0,69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AF209D" w14:textId="77777777" w:rsidR="007D6ABF" w:rsidRDefault="00E40290">
            <w:pPr>
              <w:pStyle w:val="ListParagraph"/>
              <w:spacing w:after="0" w:line="276" w:lineRule="auto"/>
              <w:ind w:left="0"/>
              <w:jc w:val="center"/>
              <w:rPr>
                <w:rFonts w:ascii="Times New Roman" w:hAnsi="Times New Roman" w:cs="Times New Roman"/>
                <w:sz w:val="20"/>
                <w:szCs w:val="20"/>
              </w:rPr>
            </w:pPr>
            <w:r>
              <w:rPr>
                <w:rFonts w:ascii="Times New Roman" w:hAnsi="Times New Roman" w:cs="Times New Roman"/>
                <w:sz w:val="20"/>
                <w:szCs w:val="20"/>
              </w:rPr>
              <w:t>Sedang</w:t>
            </w:r>
          </w:p>
        </w:tc>
      </w:tr>
    </w:tbl>
    <w:p w14:paraId="60626144" w14:textId="77777777" w:rsidR="0059008E" w:rsidRDefault="0059008E">
      <w:pPr>
        <w:spacing w:line="276" w:lineRule="auto"/>
        <w:ind w:firstLine="426"/>
        <w:jc w:val="both"/>
      </w:pPr>
    </w:p>
    <w:p w14:paraId="793E74A2" w14:textId="005F3AE0" w:rsidR="007D6ABF" w:rsidRDefault="00E40290">
      <w:pPr>
        <w:spacing w:line="276" w:lineRule="auto"/>
        <w:ind w:firstLine="426"/>
        <w:jc w:val="both"/>
      </w:pPr>
      <w:proofErr w:type="spellStart"/>
      <w:r>
        <w:t>Berdasarkan</w:t>
      </w:r>
      <w:proofErr w:type="spellEnd"/>
      <w:r>
        <w:t xml:space="preserve"> </w:t>
      </w:r>
      <w:proofErr w:type="spellStart"/>
      <w:r>
        <w:t>tabel</w:t>
      </w:r>
      <w:proofErr w:type="spellEnd"/>
      <w:r>
        <w:t xml:space="preserve"> di </w:t>
      </w:r>
      <w:proofErr w:type="spellStart"/>
      <w:r>
        <w:t>atas</w:t>
      </w:r>
      <w:proofErr w:type="spellEnd"/>
      <w:r>
        <w:rPr>
          <w:i/>
          <w:iCs/>
        </w:rPr>
        <w:t xml:space="preserve">, </w:t>
      </w:r>
      <w:r>
        <w:t xml:space="preserve">dapat diketahui persentase ketuntasan belajar peserta didik setelah menggunakan media mencapai 85% yang termasuk dalam kategori sangat efektif. artinya terjadi peningkatan yang signifikan ketuntasan belajar peserta didik sebelum dan sesudah menggunakan media dengan selisih 70%. Selain itu, perhitungan N-Gain menunjukkan adanya peningkatan pemahaman peserta didik dengan kategori sedang yaitu dengan nilai N-Gain sebesar 0,69. </w:t>
      </w:r>
    </w:p>
    <w:p w14:paraId="6C0D5B9E" w14:textId="77777777" w:rsidR="007D6ABF" w:rsidRDefault="007D6ABF">
      <w:pPr>
        <w:pStyle w:val="BodyText"/>
        <w:spacing w:line="276" w:lineRule="auto"/>
        <w:ind w:firstLine="0"/>
        <w:rPr>
          <w:b/>
          <w:bCs/>
          <w:lang w:val="id-ID"/>
        </w:rPr>
      </w:pPr>
    </w:p>
    <w:p w14:paraId="5780A479" w14:textId="77777777" w:rsidR="007D6ABF" w:rsidRDefault="00E40290">
      <w:pPr>
        <w:pStyle w:val="BodyText"/>
        <w:spacing w:line="276" w:lineRule="auto"/>
        <w:ind w:firstLine="0"/>
        <w:rPr>
          <w:b/>
          <w:bCs/>
          <w:lang w:val="id-ID"/>
        </w:rPr>
      </w:pPr>
      <w:r>
        <w:rPr>
          <w:b/>
          <w:bCs/>
          <w:lang w:val="id-ID"/>
        </w:rPr>
        <w:t>Pembahasan</w:t>
      </w:r>
    </w:p>
    <w:p w14:paraId="7D329B55" w14:textId="77777777" w:rsidR="007D6ABF" w:rsidRDefault="00E40290">
      <w:pPr>
        <w:pStyle w:val="BodyText"/>
        <w:spacing w:line="276" w:lineRule="auto"/>
        <w:ind w:firstLine="0"/>
        <w:rPr>
          <w:b/>
          <w:bCs/>
        </w:rPr>
      </w:pPr>
      <w:r>
        <w:rPr>
          <w:b/>
        </w:rPr>
        <w:t xml:space="preserve">Kevalidan </w:t>
      </w:r>
      <w:r>
        <w:rPr>
          <w:b/>
          <w:bCs/>
          <w:i/>
          <w:iCs/>
        </w:rPr>
        <w:t>E-Pocketbook</w:t>
      </w:r>
      <w:r>
        <w:rPr>
          <w:b/>
          <w:bCs/>
        </w:rPr>
        <w:t xml:space="preserve"> Berintegrasi Kahoot</w:t>
      </w:r>
    </w:p>
    <w:p w14:paraId="197E02DE" w14:textId="77777777" w:rsidR="007D6A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Kevalidan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berintegrasi kahoot diperoleh dari hasil validasi yang dilakukan oleh dua pakar ahli yaitu ahli media dan ahli materi. Hasil validasi oleh validator materi memperoleh persentase skor rata-rata sebesar 92,7% dengan kategori “sangat valid” dengan sedikit saran perbaikan. Sedangkan hasil validasi oleh validator media mendapatkan persentase skor rata-rata sebesar 100% tanpa adanya saran perbaikan yang menunjukkan bahwa media </w:t>
      </w:r>
      <w:r>
        <w:rPr>
          <w:rFonts w:ascii="Times New Roman" w:hAnsi="Times New Roman" w:cs="Times New Roman"/>
          <w:i/>
          <w:iCs/>
          <w:sz w:val="20"/>
          <w:szCs w:val="20"/>
        </w:rPr>
        <w:t xml:space="preserve">e-pocketbook </w:t>
      </w:r>
      <w:r>
        <w:rPr>
          <w:rFonts w:ascii="Times New Roman" w:hAnsi="Times New Roman" w:cs="Times New Roman"/>
          <w:sz w:val="20"/>
          <w:szCs w:val="20"/>
        </w:rPr>
        <w:t>berintegrasi kahoot yang dikembangkan sudah “sangat valid” dan tidak memerlukan adanya revisi.</w:t>
      </w:r>
    </w:p>
    <w:p w14:paraId="1240C336" w14:textId="3AC0E885" w:rsidR="007D6ABF" w:rsidRPr="00C23415" w:rsidRDefault="00E40290">
      <w:pPr>
        <w:pStyle w:val="ListParagraph"/>
        <w:spacing w:after="0" w:line="276" w:lineRule="auto"/>
        <w:ind w:left="0" w:firstLine="426"/>
        <w:jc w:val="both"/>
        <w:rPr>
          <w:rFonts w:ascii="Times New Roman" w:hAnsi="Times New Roman" w:cs="Times New Roman"/>
          <w:sz w:val="20"/>
          <w:szCs w:val="20"/>
        </w:rPr>
      </w:pPr>
      <w:proofErr w:type="spellStart"/>
      <w:r w:rsidRPr="00C23415">
        <w:rPr>
          <w:rFonts w:ascii="Times New Roman" w:hAnsi="Times New Roman" w:cs="Times New Roman"/>
          <w:sz w:val="20"/>
          <w:szCs w:val="20"/>
        </w:rPr>
        <w:t>Pengembangan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instrumen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validasi</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diadaptasi</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dari</w:t>
      </w:r>
      <w:proofErr w:type="spellEnd"/>
      <w:r w:rsidRPr="00C23415">
        <w:rPr>
          <w:rFonts w:ascii="Times New Roman" w:hAnsi="Times New Roman" w:cs="Times New Roman"/>
          <w:sz w:val="20"/>
          <w:szCs w:val="20"/>
        </w:rPr>
        <w:t xml:space="preserve"> </w:t>
      </w:r>
      <w:proofErr w:type="spellStart"/>
      <w:r w:rsidR="00830C37" w:rsidRPr="00C23415">
        <w:rPr>
          <w:rFonts w:ascii="Times New Roman" w:hAnsi="Times New Roman" w:cs="Times New Roman"/>
          <w:sz w:val="20"/>
          <w:szCs w:val="20"/>
        </w:rPr>
        <w:t>instrumen</w:t>
      </w:r>
      <w:proofErr w:type="spellEnd"/>
      <w:r w:rsidR="00830C37" w:rsidRPr="00C23415">
        <w:rPr>
          <w:rFonts w:ascii="Times New Roman" w:hAnsi="Times New Roman" w:cs="Times New Roman"/>
          <w:sz w:val="20"/>
          <w:szCs w:val="20"/>
        </w:rPr>
        <w:t xml:space="preserve"> </w:t>
      </w:r>
      <w:proofErr w:type="spellStart"/>
      <w:r w:rsidR="00830C37" w:rsidRPr="00C23415">
        <w:rPr>
          <w:rFonts w:ascii="Times New Roman" w:hAnsi="Times New Roman" w:cs="Times New Roman"/>
          <w:sz w:val="20"/>
          <w:szCs w:val="20"/>
        </w:rPr>
        <w:t>penilaian</w:t>
      </w:r>
      <w:proofErr w:type="spellEnd"/>
      <w:r w:rsidR="00830C37" w:rsidRPr="00C23415">
        <w:rPr>
          <w:rFonts w:ascii="Times New Roman" w:hAnsi="Times New Roman" w:cs="Times New Roman"/>
          <w:sz w:val="20"/>
          <w:szCs w:val="20"/>
        </w:rPr>
        <w:t xml:space="preserve"> </w:t>
      </w:r>
      <w:proofErr w:type="spellStart"/>
      <w:r w:rsidR="00830C37" w:rsidRPr="00C23415">
        <w:rPr>
          <w:rFonts w:ascii="Times New Roman" w:hAnsi="Times New Roman" w:cs="Times New Roman"/>
          <w:sz w:val="20"/>
          <w:szCs w:val="20"/>
        </w:rPr>
        <w:t>buku</w:t>
      </w:r>
      <w:proofErr w:type="spellEnd"/>
      <w:r w:rsidR="00830C37" w:rsidRPr="00C23415">
        <w:rPr>
          <w:rFonts w:ascii="Times New Roman" w:hAnsi="Times New Roman" w:cs="Times New Roman"/>
          <w:sz w:val="20"/>
          <w:szCs w:val="20"/>
        </w:rPr>
        <w:t xml:space="preserve"> </w:t>
      </w:r>
      <w:proofErr w:type="spellStart"/>
      <w:r w:rsidR="00830C37" w:rsidRPr="00C23415">
        <w:rPr>
          <w:rFonts w:ascii="Times New Roman" w:hAnsi="Times New Roman" w:cs="Times New Roman"/>
          <w:sz w:val="20"/>
          <w:szCs w:val="20"/>
        </w:rPr>
        <w:t>teks</w:t>
      </w:r>
      <w:proofErr w:type="spellEnd"/>
      <w:r w:rsidR="00830C37" w:rsidRPr="00C23415">
        <w:rPr>
          <w:rFonts w:ascii="Times New Roman" w:hAnsi="Times New Roman" w:cs="Times New Roman"/>
          <w:sz w:val="20"/>
          <w:szCs w:val="20"/>
        </w:rPr>
        <w:t xml:space="preserve"> oleh </w:t>
      </w:r>
      <w:r w:rsidRPr="00C23415">
        <w:rPr>
          <w:rFonts w:ascii="Times New Roman" w:hAnsi="Times New Roman" w:cs="Times New Roman"/>
          <w:sz w:val="20"/>
          <w:szCs w:val="20"/>
        </w:rPr>
        <w:t xml:space="preserve">Badan </w:t>
      </w:r>
      <w:proofErr w:type="spellStart"/>
      <w:r w:rsidR="0029053A" w:rsidRPr="00C23415">
        <w:rPr>
          <w:rFonts w:ascii="Times New Roman" w:hAnsi="Times New Roman" w:cs="Times New Roman"/>
          <w:sz w:val="20"/>
          <w:szCs w:val="20"/>
        </w:rPr>
        <w:t>Standar</w:t>
      </w:r>
      <w:proofErr w:type="spellEnd"/>
      <w:r w:rsidR="0029053A" w:rsidRPr="00C23415">
        <w:rPr>
          <w:rFonts w:ascii="Times New Roman" w:hAnsi="Times New Roman" w:cs="Times New Roman"/>
          <w:sz w:val="20"/>
          <w:szCs w:val="20"/>
        </w:rPr>
        <w:t xml:space="preserve"> </w:t>
      </w:r>
      <w:r w:rsidRPr="00C23415">
        <w:rPr>
          <w:rFonts w:ascii="Times New Roman" w:hAnsi="Times New Roman" w:cs="Times New Roman"/>
          <w:sz w:val="20"/>
          <w:szCs w:val="20"/>
        </w:rPr>
        <w:t xml:space="preserve">Nasional Pendidikan </w:t>
      </w:r>
      <w:proofErr w:type="spellStart"/>
      <w:r w:rsidRPr="00C23415">
        <w:rPr>
          <w:rFonts w:ascii="Times New Roman" w:hAnsi="Times New Roman" w:cs="Times New Roman"/>
          <w:sz w:val="20"/>
          <w:szCs w:val="20"/>
        </w:rPr>
        <w:t>dengan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modifikasi</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sesuai</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kepentingan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penelitian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Komponen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penilaian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dalam</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lembar</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validasi</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mencakup</w:t>
      </w:r>
      <w:proofErr w:type="spellEnd"/>
      <w:r w:rsidRPr="00C23415">
        <w:rPr>
          <w:rFonts w:ascii="Times New Roman" w:hAnsi="Times New Roman" w:cs="Times New Roman"/>
          <w:sz w:val="20"/>
          <w:szCs w:val="20"/>
        </w:rPr>
        <w:t xml:space="preserve"> 3 </w:t>
      </w:r>
      <w:proofErr w:type="spellStart"/>
      <w:r w:rsidRPr="00C23415">
        <w:rPr>
          <w:rFonts w:ascii="Times New Roman" w:hAnsi="Times New Roman" w:cs="Times New Roman"/>
          <w:sz w:val="20"/>
          <w:szCs w:val="20"/>
        </w:rPr>
        <w:t>aspek</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yaitu</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isi</w:t>
      </w:r>
      <w:proofErr w:type="spellEnd"/>
      <w:r w:rsidR="00C23415" w:rsidRPr="00C23415">
        <w:rPr>
          <w:rFonts w:ascii="Times New Roman" w:hAnsi="Times New Roman" w:cs="Times New Roman"/>
          <w:sz w:val="20"/>
          <w:szCs w:val="20"/>
        </w:rPr>
        <w:t>/</w:t>
      </w:r>
      <w:proofErr w:type="spellStart"/>
      <w:r w:rsidR="00C23415" w:rsidRPr="00C23415">
        <w:rPr>
          <w:rFonts w:ascii="Times New Roman" w:hAnsi="Times New Roman" w:cs="Times New Roman"/>
          <w:sz w:val="20"/>
          <w:szCs w:val="20"/>
        </w:rPr>
        <w:t>materi</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kebahasaan</w:t>
      </w:r>
      <w:proofErr w:type="spellEnd"/>
      <w:r w:rsidRPr="00C23415">
        <w:rPr>
          <w:rFonts w:ascii="Times New Roman" w:hAnsi="Times New Roman" w:cs="Times New Roman"/>
          <w:sz w:val="20"/>
          <w:szCs w:val="20"/>
        </w:rPr>
        <w:t xml:space="preserve">, dan </w:t>
      </w:r>
      <w:proofErr w:type="spellStart"/>
      <w:r w:rsidRPr="00C23415">
        <w:rPr>
          <w:rFonts w:ascii="Times New Roman" w:hAnsi="Times New Roman" w:cs="Times New Roman"/>
          <w:sz w:val="20"/>
          <w:szCs w:val="20"/>
        </w:rPr>
        <w:t>penyajian</w:t>
      </w:r>
      <w:proofErr w:type="spellEnd"/>
      <w:r w:rsidR="00C23415" w:rsidRPr="00C23415">
        <w:rPr>
          <w:rFonts w:ascii="Times New Roman" w:hAnsi="Times New Roman" w:cs="Times New Roman"/>
          <w:sz w:val="20"/>
          <w:szCs w:val="20"/>
        </w:rPr>
        <w:t>/</w:t>
      </w:r>
      <w:proofErr w:type="spellStart"/>
      <w:r w:rsidR="00C23415" w:rsidRPr="00C23415">
        <w:rPr>
          <w:rFonts w:ascii="Times New Roman" w:hAnsi="Times New Roman" w:cs="Times New Roman"/>
          <w:sz w:val="20"/>
          <w:szCs w:val="20"/>
        </w:rPr>
        <w:t>kegrafisan</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Jumlah</w:t>
      </w:r>
      <w:proofErr w:type="spellEnd"/>
      <w:r w:rsidRPr="00C23415">
        <w:rPr>
          <w:rFonts w:ascii="Times New Roman" w:hAnsi="Times New Roman" w:cs="Times New Roman"/>
          <w:sz w:val="20"/>
          <w:szCs w:val="20"/>
        </w:rPr>
        <w:t xml:space="preserve"> </w:t>
      </w:r>
      <w:proofErr w:type="spellStart"/>
      <w:r w:rsidR="00C23415">
        <w:rPr>
          <w:rFonts w:ascii="Times New Roman" w:hAnsi="Times New Roman" w:cs="Times New Roman"/>
          <w:sz w:val="20"/>
          <w:szCs w:val="20"/>
        </w:rPr>
        <w:t>kriteria</w:t>
      </w:r>
      <w:proofErr w:type="spellEnd"/>
      <w:r w:rsidR="00C23415">
        <w:rPr>
          <w:rFonts w:ascii="Times New Roman" w:hAnsi="Times New Roman" w:cs="Times New Roman"/>
          <w:sz w:val="20"/>
          <w:szCs w:val="20"/>
        </w:rPr>
        <w:t xml:space="preserve"> </w:t>
      </w:r>
      <w:proofErr w:type="spellStart"/>
      <w:r w:rsidR="00C23415">
        <w:rPr>
          <w:rFonts w:ascii="Times New Roman" w:hAnsi="Times New Roman" w:cs="Times New Roman"/>
          <w:sz w:val="20"/>
          <w:szCs w:val="20"/>
        </w:rPr>
        <w:t>penilaian</w:t>
      </w:r>
      <w:proofErr w:type="spellEnd"/>
      <w:r w:rsidR="00C23415">
        <w:rPr>
          <w:rFonts w:ascii="Times New Roman" w:hAnsi="Times New Roman" w:cs="Times New Roman"/>
          <w:sz w:val="20"/>
          <w:szCs w:val="20"/>
        </w:rPr>
        <w:t xml:space="preserve"> pada </w:t>
      </w:r>
      <w:proofErr w:type="spellStart"/>
      <w:r w:rsidRPr="00C23415">
        <w:rPr>
          <w:rFonts w:ascii="Times New Roman" w:hAnsi="Times New Roman" w:cs="Times New Roman"/>
          <w:sz w:val="20"/>
          <w:szCs w:val="20"/>
        </w:rPr>
        <w:t>ketiga</w:t>
      </w:r>
      <w:proofErr w:type="spellEnd"/>
      <w:r w:rsidRPr="00C23415">
        <w:rPr>
          <w:rFonts w:ascii="Times New Roman" w:hAnsi="Times New Roman" w:cs="Times New Roman"/>
          <w:sz w:val="20"/>
          <w:szCs w:val="20"/>
        </w:rPr>
        <w:t xml:space="preserve"> </w:t>
      </w:r>
      <w:proofErr w:type="spellStart"/>
      <w:r w:rsidRPr="00C23415">
        <w:rPr>
          <w:rFonts w:ascii="Times New Roman" w:hAnsi="Times New Roman" w:cs="Times New Roman"/>
          <w:sz w:val="20"/>
          <w:szCs w:val="20"/>
        </w:rPr>
        <w:t>aspek</w:t>
      </w:r>
      <w:proofErr w:type="spellEnd"/>
      <w:r w:rsidRPr="00C23415">
        <w:rPr>
          <w:rFonts w:ascii="Times New Roman" w:hAnsi="Times New Roman" w:cs="Times New Roman"/>
          <w:sz w:val="20"/>
          <w:szCs w:val="20"/>
        </w:rPr>
        <w:t xml:space="preserve"> </w:t>
      </w:r>
      <w:proofErr w:type="spellStart"/>
      <w:r w:rsidR="00C23415">
        <w:rPr>
          <w:rFonts w:ascii="Times New Roman" w:hAnsi="Times New Roman" w:cs="Times New Roman"/>
          <w:sz w:val="20"/>
          <w:szCs w:val="20"/>
        </w:rPr>
        <w:t>tersebut</w:t>
      </w:r>
      <w:proofErr w:type="spellEnd"/>
      <w:r w:rsidR="00C23415">
        <w:rPr>
          <w:rFonts w:ascii="Times New Roman" w:hAnsi="Times New Roman" w:cs="Times New Roman"/>
          <w:sz w:val="20"/>
          <w:szCs w:val="20"/>
        </w:rPr>
        <w:t xml:space="preserve"> juga </w:t>
      </w:r>
      <w:proofErr w:type="spellStart"/>
      <w:r w:rsidR="00C23415">
        <w:rPr>
          <w:rFonts w:ascii="Times New Roman" w:hAnsi="Times New Roman" w:cs="Times New Roman"/>
          <w:sz w:val="20"/>
          <w:szCs w:val="20"/>
        </w:rPr>
        <w:t>dikembangkan</w:t>
      </w:r>
      <w:proofErr w:type="spellEnd"/>
      <w:r w:rsidR="00C23415">
        <w:rPr>
          <w:rFonts w:ascii="Times New Roman" w:hAnsi="Times New Roman" w:cs="Times New Roman"/>
          <w:sz w:val="20"/>
          <w:szCs w:val="20"/>
        </w:rPr>
        <w:t xml:space="preserve"> </w:t>
      </w:r>
      <w:proofErr w:type="spellStart"/>
      <w:r w:rsidR="00C23415">
        <w:rPr>
          <w:rFonts w:ascii="Times New Roman" w:hAnsi="Times New Roman" w:cs="Times New Roman"/>
          <w:sz w:val="20"/>
          <w:szCs w:val="20"/>
        </w:rPr>
        <w:t>sesuai</w:t>
      </w:r>
      <w:proofErr w:type="spellEnd"/>
      <w:r w:rsidR="00C23415">
        <w:rPr>
          <w:rFonts w:ascii="Times New Roman" w:hAnsi="Times New Roman" w:cs="Times New Roman"/>
          <w:sz w:val="20"/>
          <w:szCs w:val="20"/>
        </w:rPr>
        <w:t xml:space="preserve"> </w:t>
      </w:r>
      <w:proofErr w:type="spellStart"/>
      <w:r w:rsidR="00C23415">
        <w:rPr>
          <w:rFonts w:ascii="Times New Roman" w:hAnsi="Times New Roman" w:cs="Times New Roman"/>
          <w:sz w:val="20"/>
          <w:szCs w:val="20"/>
        </w:rPr>
        <w:t>dengan</w:t>
      </w:r>
      <w:proofErr w:type="spellEnd"/>
      <w:r w:rsidR="00C23415">
        <w:rPr>
          <w:rFonts w:ascii="Times New Roman" w:hAnsi="Times New Roman" w:cs="Times New Roman"/>
          <w:sz w:val="20"/>
          <w:szCs w:val="20"/>
        </w:rPr>
        <w:t xml:space="preserve"> </w:t>
      </w:r>
      <w:proofErr w:type="spellStart"/>
      <w:r w:rsidR="00C23415">
        <w:rPr>
          <w:rFonts w:ascii="Times New Roman" w:hAnsi="Times New Roman" w:cs="Times New Roman"/>
          <w:sz w:val="20"/>
          <w:szCs w:val="20"/>
        </w:rPr>
        <w:t>penggunanya</w:t>
      </w:r>
      <w:proofErr w:type="spellEnd"/>
      <w:r w:rsidR="00C23415">
        <w:rPr>
          <w:rFonts w:ascii="Times New Roman" w:hAnsi="Times New Roman" w:cs="Times New Roman"/>
          <w:sz w:val="20"/>
          <w:szCs w:val="20"/>
        </w:rPr>
        <w:t xml:space="preserve">. </w:t>
      </w:r>
      <w:r w:rsidRPr="00C23415">
        <w:rPr>
          <w:rFonts w:ascii="Times New Roman" w:hAnsi="Times New Roman" w:cs="Times New Roman"/>
          <w:sz w:val="20"/>
          <w:szCs w:val="20"/>
        </w:rPr>
        <w:t xml:space="preserve"> </w:t>
      </w:r>
    </w:p>
    <w:p w14:paraId="598DA9CF" w14:textId="3E125FD4" w:rsidR="007D6A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Lembar </w:t>
      </w:r>
      <w:proofErr w:type="spellStart"/>
      <w:r>
        <w:rPr>
          <w:rFonts w:ascii="Times New Roman" w:hAnsi="Times New Roman" w:cs="Times New Roman"/>
          <w:sz w:val="20"/>
          <w:szCs w:val="20"/>
        </w:rPr>
        <w:t>validasi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untuk</w:t>
      </w:r>
      <w:proofErr w:type="spellEnd"/>
      <w:r>
        <w:rPr>
          <w:rFonts w:ascii="Times New Roman" w:hAnsi="Times New Roman" w:cs="Times New Roman"/>
          <w:sz w:val="20"/>
          <w:szCs w:val="20"/>
        </w:rPr>
        <w:t xml:space="preserve"> validator </w:t>
      </w:r>
      <w:proofErr w:type="spellStart"/>
      <w:r>
        <w:rPr>
          <w:rFonts w:ascii="Times New Roman" w:hAnsi="Times New Roman" w:cs="Times New Roman"/>
          <w:sz w:val="20"/>
          <w:szCs w:val="20"/>
        </w:rPr>
        <w:t>materi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lebih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ditekankan</w:t>
      </w:r>
      <w:proofErr w:type="spellEnd"/>
      <w:r>
        <w:rPr>
          <w:rFonts w:ascii="Times New Roman" w:hAnsi="Times New Roman" w:cs="Times New Roman"/>
          <w:sz w:val="20"/>
          <w:szCs w:val="20"/>
        </w:rPr>
        <w:t xml:space="preserve"> pada </w:t>
      </w:r>
      <w:proofErr w:type="spellStart"/>
      <w:r>
        <w:rPr>
          <w:rFonts w:ascii="Times New Roman" w:hAnsi="Times New Roman" w:cs="Times New Roman"/>
          <w:sz w:val="20"/>
          <w:szCs w:val="20"/>
        </w:rPr>
        <w:t>aspek</w:t>
      </w:r>
      <w:proofErr w:type="spellEnd"/>
      <w:r>
        <w:rPr>
          <w:rFonts w:ascii="Times New Roman" w:hAnsi="Times New Roman" w:cs="Times New Roman"/>
          <w:sz w:val="20"/>
          <w:szCs w:val="20"/>
        </w:rPr>
        <w:t xml:space="preserve"> </w:t>
      </w:r>
      <w:proofErr w:type="spellStart"/>
      <w:r w:rsidR="00C23415">
        <w:rPr>
          <w:rFonts w:ascii="Times New Roman" w:hAnsi="Times New Roman" w:cs="Times New Roman"/>
          <w:sz w:val="20"/>
          <w:szCs w:val="20"/>
        </w:rPr>
        <w:t>isi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total 11 </w:t>
      </w:r>
      <w:proofErr w:type="spellStart"/>
      <w:r>
        <w:rPr>
          <w:rFonts w:ascii="Times New Roman" w:hAnsi="Times New Roman" w:cs="Times New Roman"/>
          <w:sz w:val="20"/>
          <w:szCs w:val="20"/>
        </w:rPr>
        <w:t>kriteria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penilaian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didalamnya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mendapat</w:t>
      </w:r>
      <w:proofErr w:type="spellEnd"/>
      <w:r>
        <w:rPr>
          <w:rFonts w:ascii="Times New Roman" w:hAnsi="Times New Roman" w:cs="Times New Roman"/>
          <w:sz w:val="20"/>
          <w:szCs w:val="20"/>
        </w:rPr>
        <w:t xml:space="preserve"> skor rata-rata 3,55. Terdapat 6 kriteria yang mendapat skor maksimal 4. Tiga kriteria diantaranya berkaitan dengan (1) ketepatan cakupan dan kedalaman materi; (2) kesesuaian dengan tuntutan KD; dan (3) keruntutan penyajiannya. Materi pada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disajikan singkat dan jelas dalam bentuk percakapan untuk memudahkan pembaca dalam memahami materi yang dibahas. </w:t>
      </w:r>
      <w:proofErr w:type="spellStart"/>
      <w:r>
        <w:rPr>
          <w:rFonts w:ascii="Times New Roman" w:hAnsi="Times New Roman" w:cs="Times New Roman"/>
          <w:sz w:val="20"/>
          <w:szCs w:val="20"/>
        </w:rPr>
        <w:t>Sebagaimana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fungsi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kompensatoris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buku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saku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yaitu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membantu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peserta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didik</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hambatan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baca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untuk</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mengingat</w:t>
      </w:r>
      <w:proofErr w:type="spellEnd"/>
      <w:r>
        <w:rPr>
          <w:rFonts w:ascii="Times New Roman" w:hAnsi="Times New Roman" w:cs="Times New Roman"/>
          <w:sz w:val="20"/>
          <w:szCs w:val="20"/>
        </w:rPr>
        <w:t xml:space="preserve"> dan </w:t>
      </w:r>
      <w:proofErr w:type="spellStart"/>
      <w:r>
        <w:rPr>
          <w:rFonts w:ascii="Times New Roman" w:hAnsi="Times New Roman" w:cs="Times New Roman"/>
          <w:sz w:val="20"/>
          <w:szCs w:val="20"/>
        </w:rPr>
        <w:t>memahami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materi</w:t>
      </w:r>
      <w:proofErr w:type="spellEnd"/>
      <w:r>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dengan</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mudah</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melalui</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penulisan</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materi</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secara</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singkat</w:t>
      </w:r>
      <w:proofErr w:type="spellEnd"/>
      <w:r w:rsidR="007744BF">
        <w:rPr>
          <w:rFonts w:ascii="Times New Roman" w:hAnsi="Times New Roman" w:cs="Times New Roman"/>
          <w:sz w:val="20"/>
          <w:szCs w:val="20"/>
        </w:rPr>
        <w:t>,</w:t>
      </w:r>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jelas</w:t>
      </w:r>
      <w:proofErr w:type="spellEnd"/>
      <w:r w:rsidR="007744BF">
        <w:rPr>
          <w:rFonts w:ascii="Times New Roman" w:hAnsi="Times New Roman" w:cs="Times New Roman"/>
          <w:sz w:val="20"/>
          <w:szCs w:val="20"/>
        </w:rPr>
        <w:t xml:space="preserve">, dan </w:t>
      </w:r>
      <w:proofErr w:type="spellStart"/>
      <w:r w:rsidR="007744BF">
        <w:rPr>
          <w:rFonts w:ascii="Times New Roman" w:hAnsi="Times New Roman" w:cs="Times New Roman"/>
          <w:sz w:val="20"/>
          <w:szCs w:val="20"/>
        </w:rPr>
        <w:t>adanya</w:t>
      </w:r>
      <w:proofErr w:type="spellEnd"/>
      <w:r w:rsidR="007744BF">
        <w:rPr>
          <w:rFonts w:ascii="Times New Roman" w:hAnsi="Times New Roman" w:cs="Times New Roman"/>
          <w:sz w:val="20"/>
          <w:szCs w:val="20"/>
        </w:rPr>
        <w:t xml:space="preserve"> </w:t>
      </w:r>
      <w:proofErr w:type="spellStart"/>
      <w:r w:rsidR="007744BF">
        <w:rPr>
          <w:rFonts w:ascii="Times New Roman" w:hAnsi="Times New Roman" w:cs="Times New Roman"/>
          <w:sz w:val="20"/>
          <w:szCs w:val="20"/>
        </w:rPr>
        <w:t>ilustrasi</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Sulistyani</w:t>
      </w:r>
      <w:proofErr w:type="spellEnd"/>
      <w:r w:rsidRPr="003E0050">
        <w:rPr>
          <w:rFonts w:ascii="Times New Roman" w:hAnsi="Times New Roman" w:cs="Times New Roman"/>
          <w:sz w:val="20"/>
          <w:szCs w:val="20"/>
        </w:rPr>
        <w:t xml:space="preserve"> </w:t>
      </w:r>
      <w:proofErr w:type="spellStart"/>
      <w:r w:rsidRPr="003E0050">
        <w:rPr>
          <w:rFonts w:ascii="Times New Roman" w:hAnsi="Times New Roman" w:cs="Times New Roman"/>
          <w:sz w:val="20"/>
          <w:szCs w:val="20"/>
        </w:rPr>
        <w:t>dkk</w:t>
      </w:r>
      <w:proofErr w:type="spellEnd"/>
      <w:r w:rsidRPr="003E0050">
        <w:rPr>
          <w:rFonts w:ascii="Times New Roman" w:hAnsi="Times New Roman" w:cs="Times New Roman"/>
          <w:sz w:val="20"/>
          <w:szCs w:val="20"/>
        </w:rPr>
        <w:t>., 2013</w:t>
      </w:r>
      <w:r w:rsidR="003E0050" w:rsidRPr="003E0050">
        <w:rPr>
          <w:rFonts w:ascii="Times New Roman" w:hAnsi="Times New Roman" w:cs="Times New Roman"/>
          <w:sz w:val="20"/>
          <w:szCs w:val="20"/>
        </w:rPr>
        <w:t>:167</w:t>
      </w:r>
      <w:r w:rsidRPr="003E0050">
        <w:rPr>
          <w:rFonts w:ascii="Times New Roman" w:hAnsi="Times New Roman" w:cs="Times New Roman"/>
          <w:sz w:val="20"/>
          <w:szCs w:val="20"/>
        </w:rPr>
        <w:t>)</w:t>
      </w:r>
      <w:r w:rsidR="00CA0785" w:rsidRPr="003E0050">
        <w:rPr>
          <w:rFonts w:ascii="Times New Roman" w:hAnsi="Times New Roman" w:cs="Times New Roman"/>
          <w:sz w:val="20"/>
          <w:szCs w:val="20"/>
        </w:rPr>
        <w:t>.</w:t>
      </w:r>
    </w:p>
    <w:p w14:paraId="2AB85712" w14:textId="213FA6F4" w:rsidR="007D6A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Kriteria (4) relevansi konten video, gambar, maupun animasi; dan (5) daya tarik fitur juga mendapatkan skor 4. Sajian materi pada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berintegrasi kahoot pada materi peredaran darah manusia dilengkapi dengan cukup banyak ilustrasi gambar, video, dan animasi tentang darah, organ, hingga gangguannya, bahkan dilengkapi pula dengan komik IPA agar lebih menarik perhatian pembaca untuk memanfaatkan media ini. Hal ini didukung oleh </w:t>
      </w:r>
      <w:r w:rsidRPr="0025362D">
        <w:rPr>
          <w:rFonts w:ascii="Times New Roman" w:hAnsi="Times New Roman" w:cs="Times New Roman"/>
          <w:sz w:val="20"/>
          <w:szCs w:val="20"/>
        </w:rPr>
        <w:t>Nabilla (2020</w:t>
      </w:r>
      <w:r w:rsidR="0025362D" w:rsidRPr="0025362D">
        <w:rPr>
          <w:rFonts w:ascii="Times New Roman" w:hAnsi="Times New Roman" w:cs="Times New Roman"/>
          <w:sz w:val="20"/>
          <w:szCs w:val="20"/>
        </w:rPr>
        <w:t>:19</w:t>
      </w:r>
      <w:r w:rsidRPr="0025362D">
        <w:rPr>
          <w:rFonts w:ascii="Times New Roman" w:hAnsi="Times New Roman" w:cs="Times New Roman"/>
          <w:sz w:val="20"/>
          <w:szCs w:val="20"/>
        </w:rPr>
        <w:t xml:space="preserve">) yang </w:t>
      </w:r>
      <w:r>
        <w:rPr>
          <w:rFonts w:ascii="Times New Roman" w:hAnsi="Times New Roman" w:cs="Times New Roman"/>
          <w:sz w:val="20"/>
          <w:szCs w:val="20"/>
        </w:rPr>
        <w:t xml:space="preserve">menyatakan bahwa dominasi dan kombinasi </w:t>
      </w:r>
      <w:proofErr w:type="spellStart"/>
      <w:r>
        <w:rPr>
          <w:rFonts w:ascii="Times New Roman" w:hAnsi="Times New Roman" w:cs="Times New Roman"/>
          <w:sz w:val="20"/>
          <w:szCs w:val="20"/>
        </w:rPr>
        <w:t>gambar</w:t>
      </w:r>
      <w:proofErr w:type="spellEnd"/>
      <w:r>
        <w:rPr>
          <w:rFonts w:ascii="Times New Roman" w:hAnsi="Times New Roman" w:cs="Times New Roman"/>
          <w:sz w:val="20"/>
          <w:szCs w:val="20"/>
        </w:rPr>
        <w:t xml:space="preserve">, video, dan </w:t>
      </w:r>
      <w:proofErr w:type="spellStart"/>
      <w:r>
        <w:rPr>
          <w:rFonts w:ascii="Times New Roman" w:hAnsi="Times New Roman" w:cs="Times New Roman"/>
          <w:sz w:val="20"/>
          <w:szCs w:val="20"/>
        </w:rPr>
        <w:t>animasi</w:t>
      </w:r>
      <w:proofErr w:type="spellEnd"/>
      <w:r>
        <w:rPr>
          <w:rFonts w:ascii="Times New Roman" w:hAnsi="Times New Roman" w:cs="Times New Roman"/>
          <w:sz w:val="20"/>
          <w:szCs w:val="20"/>
        </w:rPr>
        <w:t xml:space="preserve"> pada </w:t>
      </w:r>
      <w:proofErr w:type="spellStart"/>
      <w:r>
        <w:rPr>
          <w:rFonts w:ascii="Times New Roman" w:hAnsi="Times New Roman" w:cs="Times New Roman"/>
          <w:sz w:val="20"/>
          <w:szCs w:val="20"/>
        </w:rPr>
        <w:t>sajian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materi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dapat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menarik</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peserta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didik</w:t>
      </w:r>
      <w:proofErr w:type="spellEnd"/>
      <w:r>
        <w:rPr>
          <w:rFonts w:ascii="Times New Roman" w:hAnsi="Times New Roman" w:cs="Times New Roman"/>
          <w:sz w:val="20"/>
          <w:szCs w:val="20"/>
        </w:rPr>
        <w:t xml:space="preserve"> dan </w:t>
      </w:r>
      <w:proofErr w:type="spellStart"/>
      <w:r>
        <w:rPr>
          <w:rFonts w:ascii="Times New Roman" w:hAnsi="Times New Roman" w:cs="Times New Roman"/>
          <w:sz w:val="20"/>
          <w:szCs w:val="20"/>
        </w:rPr>
        <w:t>memahamkan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mereka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lebih</w:t>
      </w:r>
      <w:proofErr w:type="spellEnd"/>
      <w:r>
        <w:rPr>
          <w:rFonts w:ascii="Times New Roman" w:hAnsi="Times New Roman" w:cs="Times New Roman"/>
          <w:sz w:val="20"/>
          <w:szCs w:val="20"/>
        </w:rPr>
        <w:t xml:space="preserve"> optimal. </w:t>
      </w:r>
    </w:p>
    <w:p w14:paraId="7CF12474" w14:textId="3CE6D153" w:rsidR="007D6A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Kriteria lain dengan skor 4 yaitu (6) kualitas soal latihan kuis kahoot. Pengembangan media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ini diintegrasikan dengan kahoot sebagai konsep baru untuk menyikapi pesatnya perkembangan platform edukasi </w:t>
      </w:r>
      <w:r>
        <w:rPr>
          <w:rFonts w:ascii="Times New Roman" w:hAnsi="Times New Roman" w:cs="Times New Roman"/>
          <w:i/>
          <w:iCs/>
          <w:sz w:val="20"/>
          <w:szCs w:val="20"/>
        </w:rPr>
        <w:t xml:space="preserve">online </w:t>
      </w:r>
      <w:r>
        <w:rPr>
          <w:rFonts w:ascii="Times New Roman" w:hAnsi="Times New Roman" w:cs="Times New Roman"/>
          <w:sz w:val="20"/>
          <w:szCs w:val="20"/>
        </w:rPr>
        <w:t xml:space="preserve">gratis yang dapat memberikan pengalaman </w:t>
      </w:r>
      <w:r>
        <w:rPr>
          <w:rFonts w:ascii="Times New Roman" w:hAnsi="Times New Roman" w:cs="Times New Roman"/>
          <w:i/>
          <w:iCs/>
          <w:sz w:val="20"/>
          <w:szCs w:val="20"/>
        </w:rPr>
        <w:t xml:space="preserve">game-based learning </w:t>
      </w:r>
      <w:r>
        <w:rPr>
          <w:rFonts w:ascii="Times New Roman" w:hAnsi="Times New Roman" w:cs="Times New Roman"/>
          <w:sz w:val="20"/>
          <w:szCs w:val="20"/>
        </w:rPr>
        <w:t xml:space="preserve">kepada peserta didik. </w:t>
      </w:r>
      <w:proofErr w:type="spellStart"/>
      <w:r>
        <w:rPr>
          <w:rFonts w:ascii="Times New Roman" w:hAnsi="Times New Roman" w:cs="Times New Roman"/>
          <w:sz w:val="20"/>
          <w:szCs w:val="20"/>
        </w:rPr>
        <w:t>Sejalan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pendapat</w:t>
      </w:r>
      <w:proofErr w:type="spellEnd"/>
      <w:r w:rsidR="0080177A">
        <w:rPr>
          <w:rFonts w:ascii="Times New Roman" w:hAnsi="Times New Roman" w:cs="Times New Roman"/>
          <w:sz w:val="20"/>
          <w:szCs w:val="20"/>
        </w:rPr>
        <w:t xml:space="preserve"> Ismail &amp; Mohammad (2020:19) </w:t>
      </w:r>
      <w:proofErr w:type="spellStart"/>
      <w:r w:rsidR="0080177A">
        <w:rPr>
          <w:rFonts w:ascii="Times New Roman" w:hAnsi="Times New Roman" w:cs="Times New Roman"/>
          <w:sz w:val="20"/>
          <w:szCs w:val="20"/>
        </w:rPr>
        <w:t>bahwa</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kahoot</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dapat</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menjadi</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rekomendasi</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alat</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penilaian</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formatif</w:t>
      </w:r>
      <w:proofErr w:type="spellEnd"/>
      <w:r w:rsidR="0080177A">
        <w:rPr>
          <w:rFonts w:ascii="Times New Roman" w:hAnsi="Times New Roman" w:cs="Times New Roman"/>
          <w:sz w:val="20"/>
          <w:szCs w:val="20"/>
        </w:rPr>
        <w:t xml:space="preserve"> yang </w:t>
      </w:r>
      <w:proofErr w:type="spellStart"/>
      <w:r w:rsidR="0080177A">
        <w:rPr>
          <w:rFonts w:ascii="Times New Roman" w:hAnsi="Times New Roman" w:cs="Times New Roman"/>
          <w:sz w:val="20"/>
          <w:szCs w:val="20"/>
        </w:rPr>
        <w:t>menarik</w:t>
      </w:r>
      <w:proofErr w:type="spellEnd"/>
      <w:r w:rsidR="0080177A">
        <w:rPr>
          <w:rFonts w:ascii="Times New Roman" w:hAnsi="Times New Roman" w:cs="Times New Roman"/>
          <w:sz w:val="20"/>
          <w:szCs w:val="20"/>
        </w:rPr>
        <w:t xml:space="preserve"> dan </w:t>
      </w:r>
      <w:proofErr w:type="spellStart"/>
      <w:r w:rsidR="0080177A">
        <w:rPr>
          <w:rFonts w:ascii="Times New Roman" w:hAnsi="Times New Roman" w:cs="Times New Roman"/>
          <w:sz w:val="20"/>
          <w:szCs w:val="20"/>
        </w:rPr>
        <w:t>menyenangkan</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untuk</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dikerjakan</w:t>
      </w:r>
      <w:proofErr w:type="spellEnd"/>
      <w:r w:rsidR="0080177A">
        <w:rPr>
          <w:rFonts w:ascii="Times New Roman" w:hAnsi="Times New Roman" w:cs="Times New Roman"/>
          <w:sz w:val="20"/>
          <w:szCs w:val="20"/>
        </w:rPr>
        <w:t xml:space="preserve"> oleh </w:t>
      </w:r>
      <w:proofErr w:type="spellStart"/>
      <w:r w:rsidR="0080177A">
        <w:rPr>
          <w:rFonts w:ascii="Times New Roman" w:hAnsi="Times New Roman" w:cs="Times New Roman"/>
          <w:sz w:val="20"/>
          <w:szCs w:val="20"/>
        </w:rPr>
        <w:t>peserta</w:t>
      </w:r>
      <w:proofErr w:type="spellEnd"/>
      <w:r w:rsidR="0080177A">
        <w:rPr>
          <w:rFonts w:ascii="Times New Roman" w:hAnsi="Times New Roman" w:cs="Times New Roman"/>
          <w:sz w:val="20"/>
          <w:szCs w:val="20"/>
        </w:rPr>
        <w:t xml:space="preserve"> </w:t>
      </w:r>
      <w:proofErr w:type="spellStart"/>
      <w:r w:rsidR="0080177A">
        <w:rPr>
          <w:rFonts w:ascii="Times New Roman" w:hAnsi="Times New Roman" w:cs="Times New Roman"/>
          <w:sz w:val="20"/>
          <w:szCs w:val="20"/>
        </w:rPr>
        <w:t>didik</w:t>
      </w:r>
      <w:proofErr w:type="spellEnd"/>
      <w:r w:rsidR="0080177A">
        <w:rPr>
          <w:rFonts w:ascii="Times New Roman" w:hAnsi="Times New Roman" w:cs="Times New Roman"/>
          <w:sz w:val="20"/>
          <w:szCs w:val="20"/>
        </w:rPr>
        <w:t>.</w:t>
      </w:r>
    </w:p>
    <w:p w14:paraId="4A106AF4" w14:textId="77777777" w:rsidR="007D6A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Lembar validasi media lebih ditekankan pada aspek penyajian, dengan total 14 kriteria penilaian yang seluruhnya mendapat skor sempurna yaitu 4. Kriteria pada aspek penyajian berkenaan dengan desain, kombinasi warna, </w:t>
      </w:r>
      <w:r>
        <w:rPr>
          <w:rFonts w:ascii="Times New Roman" w:hAnsi="Times New Roman" w:cs="Times New Roman"/>
          <w:i/>
          <w:iCs/>
          <w:sz w:val="20"/>
          <w:szCs w:val="20"/>
        </w:rPr>
        <w:t xml:space="preserve">layout </w:t>
      </w:r>
      <w:r>
        <w:rPr>
          <w:rFonts w:ascii="Times New Roman" w:hAnsi="Times New Roman" w:cs="Times New Roman"/>
          <w:sz w:val="20"/>
          <w:szCs w:val="20"/>
        </w:rPr>
        <w:t>materi dan fitur</w:t>
      </w:r>
      <w:r>
        <w:rPr>
          <w:rFonts w:ascii="Times New Roman" w:hAnsi="Times New Roman" w:cs="Times New Roman"/>
          <w:i/>
          <w:iCs/>
          <w:sz w:val="20"/>
          <w:szCs w:val="20"/>
        </w:rPr>
        <w:t xml:space="preserve">, </w:t>
      </w:r>
      <w:r>
        <w:rPr>
          <w:rFonts w:ascii="Times New Roman" w:hAnsi="Times New Roman" w:cs="Times New Roman"/>
          <w:sz w:val="20"/>
          <w:szCs w:val="20"/>
        </w:rPr>
        <w:t xml:space="preserve">format file, pemilihan </w:t>
      </w:r>
      <w:r>
        <w:rPr>
          <w:rFonts w:ascii="Times New Roman" w:hAnsi="Times New Roman" w:cs="Times New Roman"/>
          <w:i/>
          <w:iCs/>
          <w:sz w:val="20"/>
          <w:szCs w:val="20"/>
        </w:rPr>
        <w:t>font</w:t>
      </w:r>
      <w:r>
        <w:rPr>
          <w:rFonts w:ascii="Times New Roman" w:hAnsi="Times New Roman" w:cs="Times New Roman"/>
          <w:sz w:val="20"/>
          <w:szCs w:val="20"/>
        </w:rPr>
        <w:t xml:space="preserve">, resolusi dan ketepatan konten video maupun gambar, hingga sajian kuis kahoot yang termuat didalam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Dengan perolehan skor validasi media sebesar 100%, menunjukkan bahwa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berintegrasi kahoot telah berhasil dikembangkan dengan tepat dan memenuhi seluruh kriteria penilaian yang diharapkan. </w:t>
      </w:r>
    </w:p>
    <w:p w14:paraId="72E3F35F" w14:textId="76A4B75A" w:rsidR="007D6ABF" w:rsidRPr="007744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Kombinasi pilihan warna yang digunakan dalam media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berintegrasi kahoot yaitu gradasi dari merah, </w:t>
      </w:r>
      <w:r>
        <w:rPr>
          <w:rFonts w:ascii="Times New Roman" w:hAnsi="Times New Roman" w:cs="Times New Roman"/>
          <w:i/>
          <w:iCs/>
          <w:sz w:val="20"/>
          <w:szCs w:val="20"/>
        </w:rPr>
        <w:t xml:space="preserve">cream, </w:t>
      </w:r>
      <w:r>
        <w:rPr>
          <w:rFonts w:ascii="Times New Roman" w:hAnsi="Times New Roman" w:cs="Times New Roman"/>
          <w:sz w:val="20"/>
          <w:szCs w:val="20"/>
        </w:rPr>
        <w:t xml:space="preserve">serta warna utama oranye dan ungu sebagai ciri khas platform kahoot dengan intensitas lemah hingga sedang yang cocok untuk mendukung perkembangan anak karena mampu menghindarkan dari kelelahan mata dan pusing kepala sekaligus merangsang daya imajinasi maupun kreatifitas anak. Sejalan dengan gagasan </w:t>
      </w:r>
      <w:r w:rsidRPr="005879B0">
        <w:rPr>
          <w:rFonts w:ascii="Times New Roman" w:hAnsi="Times New Roman" w:cs="Times New Roman"/>
          <w:sz w:val="20"/>
          <w:szCs w:val="20"/>
        </w:rPr>
        <w:t xml:space="preserve">Huda (2019:8-9) </w:t>
      </w:r>
      <w:proofErr w:type="spellStart"/>
      <w:r>
        <w:rPr>
          <w:rFonts w:ascii="Times New Roman" w:hAnsi="Times New Roman" w:cs="Times New Roman"/>
          <w:sz w:val="20"/>
          <w:szCs w:val="20"/>
        </w:rPr>
        <w:t>bahwa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warna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adalah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unsur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terpenting</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dalam</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menguatkan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kepekaan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penglihatan</w:t>
      </w:r>
      <w:proofErr w:type="spellEnd"/>
      <w:r>
        <w:rPr>
          <w:rFonts w:ascii="Times New Roman" w:hAnsi="Times New Roman" w:cs="Times New Roman"/>
          <w:sz w:val="20"/>
          <w:szCs w:val="20"/>
        </w:rPr>
        <w:t xml:space="preserve"> yang </w:t>
      </w:r>
      <w:proofErr w:type="spellStart"/>
      <w:r>
        <w:rPr>
          <w:rFonts w:ascii="Times New Roman" w:hAnsi="Times New Roman" w:cs="Times New Roman"/>
          <w:sz w:val="20"/>
          <w:szCs w:val="20"/>
        </w:rPr>
        <w:t>memberikan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efek</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psikologis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berupa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emosi</w:t>
      </w:r>
      <w:proofErr w:type="spellEnd"/>
      <w:r>
        <w:rPr>
          <w:rFonts w:ascii="Times New Roman" w:hAnsi="Times New Roman" w:cs="Times New Roman"/>
          <w:sz w:val="20"/>
          <w:szCs w:val="20"/>
        </w:rPr>
        <w:t xml:space="preserve"> dan </w:t>
      </w:r>
      <w:proofErr w:type="spellStart"/>
      <w:r>
        <w:rPr>
          <w:rFonts w:ascii="Times New Roman" w:hAnsi="Times New Roman" w:cs="Times New Roman"/>
          <w:sz w:val="20"/>
          <w:szCs w:val="20"/>
        </w:rPr>
        <w:t>kesan-kesan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tertentu</w:t>
      </w:r>
      <w:proofErr w:type="spellEnd"/>
      <w:r>
        <w:rPr>
          <w:rFonts w:ascii="Times New Roman" w:hAnsi="Times New Roman" w:cs="Times New Roman"/>
          <w:sz w:val="20"/>
          <w:szCs w:val="20"/>
        </w:rPr>
        <w:t>.</w:t>
      </w:r>
      <w:r w:rsidR="00C247CD">
        <w:rPr>
          <w:rFonts w:ascii="Times New Roman" w:hAnsi="Times New Roman" w:cs="Times New Roman"/>
          <w:sz w:val="20"/>
          <w:szCs w:val="20"/>
        </w:rPr>
        <w:t xml:space="preserve"> </w:t>
      </w:r>
      <w:r w:rsidR="000777D8">
        <w:rPr>
          <w:rFonts w:ascii="Times New Roman" w:hAnsi="Times New Roman" w:cs="Times New Roman"/>
          <w:sz w:val="20"/>
          <w:szCs w:val="20"/>
        </w:rPr>
        <w:t xml:space="preserve">Selain </w:t>
      </w:r>
      <w:proofErr w:type="spellStart"/>
      <w:r w:rsidR="000777D8">
        <w:rPr>
          <w:rFonts w:ascii="Times New Roman" w:hAnsi="Times New Roman" w:cs="Times New Roman"/>
          <w:sz w:val="20"/>
          <w:szCs w:val="20"/>
        </w:rPr>
        <w:t>itu</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buku</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saku</w:t>
      </w:r>
      <w:proofErr w:type="spellEnd"/>
      <w:r w:rsidR="000777D8">
        <w:rPr>
          <w:rFonts w:ascii="Times New Roman" w:hAnsi="Times New Roman" w:cs="Times New Roman"/>
          <w:sz w:val="20"/>
          <w:szCs w:val="20"/>
        </w:rPr>
        <w:t xml:space="preserve"> juga </w:t>
      </w:r>
      <w:proofErr w:type="spellStart"/>
      <w:r w:rsidR="000777D8">
        <w:rPr>
          <w:rFonts w:ascii="Times New Roman" w:hAnsi="Times New Roman" w:cs="Times New Roman"/>
          <w:sz w:val="20"/>
          <w:szCs w:val="20"/>
        </w:rPr>
        <w:t>memiliki</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fungsi</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atensi</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yaitu</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kemampuan</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untuk</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merangsang</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semangat</w:t>
      </w:r>
      <w:proofErr w:type="spellEnd"/>
      <w:r w:rsidR="000777D8">
        <w:rPr>
          <w:rFonts w:ascii="Times New Roman" w:hAnsi="Times New Roman" w:cs="Times New Roman"/>
          <w:sz w:val="20"/>
          <w:szCs w:val="20"/>
        </w:rPr>
        <w:t xml:space="preserve"> dan </w:t>
      </w:r>
      <w:proofErr w:type="spellStart"/>
      <w:r w:rsidR="000777D8">
        <w:rPr>
          <w:rFonts w:ascii="Times New Roman" w:hAnsi="Times New Roman" w:cs="Times New Roman"/>
          <w:sz w:val="20"/>
          <w:szCs w:val="20"/>
        </w:rPr>
        <w:t>konsentrasi</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belajar</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melalui</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penggunaan</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kombinasi</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warna</w:t>
      </w:r>
      <w:proofErr w:type="spellEnd"/>
      <w:r w:rsidR="000777D8">
        <w:rPr>
          <w:rFonts w:ascii="Times New Roman" w:hAnsi="Times New Roman" w:cs="Times New Roman"/>
          <w:sz w:val="20"/>
          <w:szCs w:val="20"/>
        </w:rPr>
        <w:t xml:space="preserve"> yang </w:t>
      </w:r>
      <w:proofErr w:type="spellStart"/>
      <w:r w:rsidR="000777D8">
        <w:rPr>
          <w:rFonts w:ascii="Times New Roman" w:hAnsi="Times New Roman" w:cs="Times New Roman"/>
          <w:sz w:val="20"/>
          <w:szCs w:val="20"/>
        </w:rPr>
        <w:t>bervariatif</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Sulistyani</w:t>
      </w:r>
      <w:proofErr w:type="spellEnd"/>
      <w:r w:rsidR="000777D8">
        <w:rPr>
          <w:rFonts w:ascii="Times New Roman" w:hAnsi="Times New Roman" w:cs="Times New Roman"/>
          <w:sz w:val="20"/>
          <w:szCs w:val="20"/>
        </w:rPr>
        <w:t xml:space="preserve"> </w:t>
      </w:r>
      <w:proofErr w:type="spellStart"/>
      <w:r w:rsidR="000777D8">
        <w:rPr>
          <w:rFonts w:ascii="Times New Roman" w:hAnsi="Times New Roman" w:cs="Times New Roman"/>
          <w:sz w:val="20"/>
          <w:szCs w:val="20"/>
        </w:rPr>
        <w:t>dkk</w:t>
      </w:r>
      <w:proofErr w:type="spellEnd"/>
      <w:r w:rsidR="000777D8">
        <w:rPr>
          <w:rFonts w:ascii="Times New Roman" w:hAnsi="Times New Roman" w:cs="Times New Roman"/>
          <w:sz w:val="20"/>
          <w:szCs w:val="20"/>
        </w:rPr>
        <w:t>., 2013:167).</w:t>
      </w:r>
    </w:p>
    <w:p w14:paraId="2DFC7075" w14:textId="70E63CEA" w:rsidR="007D6A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Menurut </w:t>
      </w:r>
      <w:r w:rsidRPr="00F21D3F">
        <w:rPr>
          <w:rFonts w:ascii="Times New Roman" w:hAnsi="Times New Roman" w:cs="Times New Roman"/>
          <w:sz w:val="20"/>
          <w:szCs w:val="20"/>
        </w:rPr>
        <w:t>Husna dan Reliani (2016</w:t>
      </w:r>
      <w:r w:rsidR="00F21D3F" w:rsidRPr="00F21D3F">
        <w:rPr>
          <w:rFonts w:ascii="Times New Roman" w:hAnsi="Times New Roman" w:cs="Times New Roman"/>
          <w:sz w:val="20"/>
          <w:szCs w:val="20"/>
        </w:rPr>
        <w:t>:9</w:t>
      </w:r>
      <w:r w:rsidRPr="00F21D3F">
        <w:rPr>
          <w:rFonts w:ascii="Times New Roman" w:hAnsi="Times New Roman" w:cs="Times New Roman"/>
          <w:sz w:val="20"/>
          <w:szCs w:val="20"/>
        </w:rPr>
        <w:t xml:space="preserve">) muatan </w:t>
      </w:r>
      <w:r>
        <w:rPr>
          <w:rFonts w:ascii="Times New Roman" w:hAnsi="Times New Roman" w:cs="Times New Roman"/>
          <w:sz w:val="20"/>
          <w:szCs w:val="20"/>
        </w:rPr>
        <w:t xml:space="preserve">gambar menjadi media penyampai pesan terbaik bagi anak usia sd. Hal ini sesuai dengan karakteristik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yang dikembangkan yang mana dilengkapi dengan gambar dengan jumlah yang cukup banyak dengan resolusi yang tinggi agar peserta didik dapat mengamati secara jelas dan menangkap dengan baik representasi atau visualisasi dari materi peredaran darah yang abstrak bagi mereka. Selain itu, media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ini juga terdiri atas </w:t>
      </w:r>
      <w:proofErr w:type="spellStart"/>
      <w:r>
        <w:rPr>
          <w:rFonts w:ascii="Times New Roman" w:hAnsi="Times New Roman" w:cs="Times New Roman"/>
          <w:sz w:val="20"/>
          <w:szCs w:val="20"/>
        </w:rPr>
        <w:t>berbagai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unsur</w:t>
      </w:r>
      <w:proofErr w:type="spellEnd"/>
      <w:r>
        <w:rPr>
          <w:rFonts w:ascii="Times New Roman" w:hAnsi="Times New Roman" w:cs="Times New Roman"/>
          <w:sz w:val="20"/>
          <w:szCs w:val="20"/>
        </w:rPr>
        <w:t xml:space="preserve"> media </w:t>
      </w:r>
      <w:proofErr w:type="spellStart"/>
      <w:r>
        <w:rPr>
          <w:rFonts w:ascii="Times New Roman" w:hAnsi="Times New Roman" w:cs="Times New Roman"/>
          <w:sz w:val="20"/>
          <w:szCs w:val="20"/>
        </w:rPr>
        <w:t>seperti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teks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animasi</w:t>
      </w:r>
      <w:proofErr w:type="spellEnd"/>
      <w:r>
        <w:rPr>
          <w:rFonts w:ascii="Times New Roman" w:hAnsi="Times New Roman" w:cs="Times New Roman"/>
          <w:sz w:val="20"/>
          <w:szCs w:val="20"/>
        </w:rPr>
        <w:t xml:space="preserve">, video, </w:t>
      </w:r>
      <w:proofErr w:type="spellStart"/>
      <w:r>
        <w:rPr>
          <w:rFonts w:ascii="Times New Roman" w:hAnsi="Times New Roman" w:cs="Times New Roman"/>
          <w:sz w:val="20"/>
          <w:szCs w:val="20"/>
        </w:rPr>
        <w:t>terutama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kuis</w:t>
      </w:r>
      <w:proofErr w:type="spellEnd"/>
      <w:r>
        <w:rPr>
          <w:rFonts w:ascii="Times New Roman" w:hAnsi="Times New Roman" w:cs="Times New Roman"/>
          <w:sz w:val="20"/>
          <w:szCs w:val="20"/>
        </w:rPr>
        <w:t xml:space="preserve"> yang </w:t>
      </w:r>
      <w:proofErr w:type="spellStart"/>
      <w:r>
        <w:rPr>
          <w:rFonts w:ascii="Times New Roman" w:hAnsi="Times New Roman" w:cs="Times New Roman"/>
          <w:sz w:val="20"/>
          <w:szCs w:val="20"/>
        </w:rPr>
        <w:t>berperan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sebagai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daya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tarik</w:t>
      </w:r>
      <w:proofErr w:type="spellEnd"/>
      <w:r>
        <w:rPr>
          <w:rFonts w:ascii="Times New Roman" w:hAnsi="Times New Roman" w:cs="Times New Roman"/>
          <w:sz w:val="20"/>
          <w:szCs w:val="20"/>
        </w:rPr>
        <w:t xml:space="preserve"> </w:t>
      </w:r>
      <w:proofErr w:type="spellStart"/>
      <w:r w:rsidR="00A714F0">
        <w:rPr>
          <w:rFonts w:ascii="Times New Roman" w:hAnsi="Times New Roman" w:cs="Times New Roman"/>
          <w:sz w:val="20"/>
          <w:szCs w:val="20"/>
        </w:rPr>
        <w:t>utamanya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Sejalan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hasil</w:t>
      </w:r>
      <w:proofErr w:type="spellEnd"/>
      <w:r>
        <w:rPr>
          <w:rFonts w:ascii="Times New Roman" w:hAnsi="Times New Roman" w:cs="Times New Roman"/>
          <w:sz w:val="20"/>
          <w:szCs w:val="20"/>
        </w:rPr>
        <w:t xml:space="preserve"> </w:t>
      </w:r>
      <w:proofErr w:type="spellStart"/>
      <w:r w:rsidRPr="00F21D3F">
        <w:rPr>
          <w:rFonts w:ascii="Times New Roman" w:hAnsi="Times New Roman" w:cs="Times New Roman"/>
          <w:sz w:val="20"/>
          <w:szCs w:val="20"/>
        </w:rPr>
        <w:t>penelitian</w:t>
      </w:r>
      <w:proofErr w:type="spellEnd"/>
      <w:r w:rsidRPr="00F21D3F">
        <w:rPr>
          <w:rFonts w:ascii="Times New Roman" w:hAnsi="Times New Roman" w:cs="Times New Roman"/>
          <w:sz w:val="20"/>
          <w:szCs w:val="20"/>
        </w:rPr>
        <w:t xml:space="preserve"> Octa</w:t>
      </w:r>
      <w:r w:rsidR="006A3A85">
        <w:rPr>
          <w:rFonts w:ascii="Times New Roman" w:hAnsi="Times New Roman" w:cs="Times New Roman"/>
          <w:sz w:val="20"/>
          <w:szCs w:val="20"/>
        </w:rPr>
        <w:t>v</w:t>
      </w:r>
      <w:r w:rsidRPr="00F21D3F">
        <w:rPr>
          <w:rFonts w:ascii="Times New Roman" w:hAnsi="Times New Roman" w:cs="Times New Roman"/>
          <w:sz w:val="20"/>
          <w:szCs w:val="20"/>
        </w:rPr>
        <w:t>iana (2018</w:t>
      </w:r>
      <w:r w:rsidR="00F21D3F" w:rsidRPr="00F21D3F">
        <w:rPr>
          <w:rFonts w:ascii="Times New Roman" w:hAnsi="Times New Roman" w:cs="Times New Roman"/>
          <w:sz w:val="20"/>
          <w:szCs w:val="20"/>
        </w:rPr>
        <w:t>:168</w:t>
      </w:r>
      <w:r w:rsidRPr="00F21D3F">
        <w:rPr>
          <w:rFonts w:ascii="Times New Roman" w:hAnsi="Times New Roman" w:cs="Times New Roman"/>
          <w:sz w:val="20"/>
          <w:szCs w:val="20"/>
        </w:rPr>
        <w:t xml:space="preserve">), </w:t>
      </w:r>
      <w:proofErr w:type="spellStart"/>
      <w:r>
        <w:rPr>
          <w:rFonts w:ascii="Times New Roman" w:hAnsi="Times New Roman" w:cs="Times New Roman"/>
          <w:sz w:val="20"/>
          <w:szCs w:val="20"/>
        </w:rPr>
        <w:t>sifat</w:t>
      </w:r>
      <w:proofErr w:type="spellEnd"/>
      <w:r>
        <w:rPr>
          <w:rFonts w:ascii="Times New Roman" w:hAnsi="Times New Roman" w:cs="Times New Roman"/>
          <w:sz w:val="20"/>
          <w:szCs w:val="20"/>
        </w:rPr>
        <w:t xml:space="preserve"> multimedia </w:t>
      </w:r>
      <w:proofErr w:type="spellStart"/>
      <w:r>
        <w:rPr>
          <w:rFonts w:ascii="Times New Roman" w:hAnsi="Times New Roman" w:cs="Times New Roman"/>
          <w:sz w:val="20"/>
          <w:szCs w:val="20"/>
        </w:rPr>
        <w:t>menjadi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sebuah</w:t>
      </w:r>
      <w:proofErr w:type="spellEnd"/>
      <w:r>
        <w:rPr>
          <w:rFonts w:ascii="Times New Roman" w:hAnsi="Times New Roman" w:cs="Times New Roman"/>
          <w:sz w:val="20"/>
          <w:szCs w:val="20"/>
        </w:rPr>
        <w:t xml:space="preserve"> aspek yang berpotensi besar dalam meningkatkan motivasi dan hasil belajar anak usia SD.</w:t>
      </w:r>
    </w:p>
    <w:p w14:paraId="4873168A" w14:textId="5C4B8C09" w:rsidR="007D6ABF" w:rsidRDefault="00A714F0" w:rsidP="00A714F0">
      <w:pPr>
        <w:pStyle w:val="ListParagraph"/>
        <w:spacing w:after="0" w:line="276" w:lineRule="auto"/>
        <w:ind w:left="0" w:firstLine="426"/>
        <w:jc w:val="both"/>
        <w:rPr>
          <w:rFonts w:ascii="Times New Roman" w:hAnsi="Times New Roman" w:cs="Times New Roman"/>
          <w:sz w:val="20"/>
          <w:szCs w:val="20"/>
        </w:rPr>
      </w:pPr>
      <w:proofErr w:type="spellStart"/>
      <w:r>
        <w:rPr>
          <w:rFonts w:ascii="Times New Roman" w:hAnsi="Times New Roman" w:cs="Times New Roman"/>
          <w:sz w:val="20"/>
          <w:szCs w:val="20"/>
        </w:rPr>
        <w:t>Dilansir</w:t>
      </w:r>
      <w:proofErr w:type="spellEnd"/>
      <w:r>
        <w:rPr>
          <w:rFonts w:ascii="Times New Roman" w:hAnsi="Times New Roman" w:cs="Times New Roman"/>
          <w:sz w:val="20"/>
          <w:szCs w:val="20"/>
        </w:rPr>
        <w:t xml:space="preserve"> </w:t>
      </w:r>
      <w:proofErr w:type="spellStart"/>
      <w:r w:rsidRPr="00F21D3F">
        <w:rPr>
          <w:rFonts w:ascii="Times New Roman" w:hAnsi="Times New Roman" w:cs="Times New Roman"/>
          <w:sz w:val="20"/>
          <w:szCs w:val="20"/>
        </w:rPr>
        <w:t>dari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Noviani</w:t>
      </w:r>
      <w:proofErr w:type="spellEnd"/>
      <w:r>
        <w:rPr>
          <w:rFonts w:ascii="Times New Roman" w:hAnsi="Times New Roman" w:cs="Times New Roman"/>
          <w:sz w:val="20"/>
          <w:szCs w:val="20"/>
        </w:rPr>
        <w:t xml:space="preserve"> (2018:167), </w:t>
      </w:r>
      <w:proofErr w:type="spellStart"/>
      <w:r>
        <w:rPr>
          <w:rFonts w:ascii="Times New Roman" w:hAnsi="Times New Roman" w:cs="Times New Roman"/>
          <w:sz w:val="20"/>
          <w:szCs w:val="20"/>
        </w:rPr>
        <w:t>buku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saku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dianggap</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memenuhi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syarat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jika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penyusunan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teks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materi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atau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kalimatnya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mudah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dipahami</w:t>
      </w:r>
      <w:proofErr w:type="spellEnd"/>
      <w:r>
        <w:rPr>
          <w:rFonts w:ascii="Times New Roman" w:hAnsi="Times New Roman" w:cs="Times New Roman"/>
          <w:sz w:val="20"/>
          <w:szCs w:val="20"/>
        </w:rPr>
        <w:t xml:space="preserve"> dan </w:t>
      </w:r>
      <w:proofErr w:type="spellStart"/>
      <w:r>
        <w:rPr>
          <w:rFonts w:ascii="Times New Roman" w:hAnsi="Times New Roman" w:cs="Times New Roman"/>
          <w:sz w:val="20"/>
          <w:szCs w:val="20"/>
        </w:rPr>
        <w:t>bersifat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komunikatif</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Penilaian</w:t>
      </w:r>
      <w:proofErr w:type="spellEnd"/>
      <w:r>
        <w:rPr>
          <w:rFonts w:ascii="Times New Roman" w:hAnsi="Times New Roman" w:cs="Times New Roman"/>
          <w:sz w:val="20"/>
          <w:szCs w:val="20"/>
        </w:rPr>
        <w:t xml:space="preserve"> pada </w:t>
      </w:r>
      <w:proofErr w:type="spellStart"/>
      <w:r>
        <w:rPr>
          <w:rFonts w:ascii="Times New Roman" w:hAnsi="Times New Roman" w:cs="Times New Roman"/>
          <w:sz w:val="20"/>
          <w:szCs w:val="20"/>
        </w:rPr>
        <w:t>a</w:t>
      </w:r>
      <w:r w:rsidR="00E40290">
        <w:rPr>
          <w:rFonts w:ascii="Times New Roman" w:hAnsi="Times New Roman" w:cs="Times New Roman"/>
          <w:sz w:val="20"/>
          <w:szCs w:val="20"/>
        </w:rPr>
        <w:t>spek</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ketiga</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yaitu</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kebahasaan</w:t>
      </w:r>
      <w:proofErr w:type="spellEnd"/>
      <w:r w:rsidR="00E40290">
        <w:rPr>
          <w:rFonts w:ascii="Times New Roman" w:hAnsi="Times New Roman" w:cs="Times New Roman"/>
          <w:sz w:val="20"/>
          <w:szCs w:val="20"/>
        </w:rPr>
        <w:t xml:space="preserve"> </w:t>
      </w:r>
      <w:r w:rsidR="00285B11">
        <w:rPr>
          <w:rFonts w:ascii="Times New Roman" w:hAnsi="Times New Roman" w:cs="Times New Roman"/>
          <w:sz w:val="20"/>
          <w:szCs w:val="20"/>
        </w:rPr>
        <w:t xml:space="preserve">pada </w:t>
      </w:r>
      <w:r w:rsidR="00285B11">
        <w:rPr>
          <w:rFonts w:ascii="Times New Roman" w:hAnsi="Times New Roman" w:cs="Times New Roman"/>
          <w:i/>
          <w:iCs/>
          <w:sz w:val="20"/>
          <w:szCs w:val="20"/>
        </w:rPr>
        <w:t xml:space="preserve">e-pocketbook </w:t>
      </w:r>
      <w:r w:rsidR="00285B11">
        <w:rPr>
          <w:rFonts w:ascii="Times New Roman" w:hAnsi="Times New Roman" w:cs="Times New Roman"/>
          <w:sz w:val="20"/>
          <w:szCs w:val="20"/>
        </w:rPr>
        <w:t xml:space="preserve">yang </w:t>
      </w:r>
      <w:proofErr w:type="spellStart"/>
      <w:r w:rsidR="00285B11">
        <w:rPr>
          <w:rFonts w:ascii="Times New Roman" w:hAnsi="Times New Roman" w:cs="Times New Roman"/>
          <w:sz w:val="20"/>
          <w:szCs w:val="20"/>
        </w:rPr>
        <w:t>dikembangkan</w:t>
      </w:r>
      <w:proofErr w:type="spellEnd"/>
      <w:r w:rsidR="00285B11">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mendapat</w:t>
      </w:r>
      <w:r>
        <w:rPr>
          <w:rFonts w:ascii="Times New Roman" w:hAnsi="Times New Roman" w:cs="Times New Roman"/>
          <w:sz w:val="20"/>
          <w:szCs w:val="20"/>
        </w:rPr>
        <w:t>kan</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persentase</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skor</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validasi</w:t>
      </w:r>
      <w:proofErr w:type="spellEnd"/>
      <w:r w:rsidR="00E40290">
        <w:rPr>
          <w:rFonts w:ascii="Times New Roman" w:hAnsi="Times New Roman" w:cs="Times New Roman"/>
          <w:sz w:val="20"/>
          <w:szCs w:val="20"/>
        </w:rPr>
        <w:t xml:space="preserve"> </w:t>
      </w:r>
      <w:proofErr w:type="spellStart"/>
      <w:r>
        <w:rPr>
          <w:rFonts w:ascii="Times New Roman" w:hAnsi="Times New Roman" w:cs="Times New Roman"/>
          <w:sz w:val="20"/>
          <w:szCs w:val="20"/>
        </w:rPr>
        <w:t>sebesar</w:t>
      </w:r>
      <w:proofErr w:type="spellEnd"/>
      <w:r>
        <w:rPr>
          <w:rFonts w:ascii="Times New Roman" w:hAnsi="Times New Roman" w:cs="Times New Roman"/>
          <w:sz w:val="20"/>
          <w:szCs w:val="20"/>
        </w:rPr>
        <w:t xml:space="preserve"> </w:t>
      </w:r>
      <w:r w:rsidR="00E40290">
        <w:rPr>
          <w:rFonts w:ascii="Times New Roman" w:hAnsi="Times New Roman" w:cs="Times New Roman"/>
          <w:sz w:val="20"/>
          <w:szCs w:val="20"/>
        </w:rPr>
        <w:t xml:space="preserve">97,9%. </w:t>
      </w:r>
      <w:proofErr w:type="spellStart"/>
      <w:r>
        <w:rPr>
          <w:rFonts w:ascii="Times New Roman" w:hAnsi="Times New Roman" w:cs="Times New Roman"/>
          <w:sz w:val="20"/>
          <w:szCs w:val="20"/>
        </w:rPr>
        <w:t>Berdasarkan</w:t>
      </w:r>
      <w:proofErr w:type="spellEnd"/>
      <w:r>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nilai</w:t>
      </w:r>
      <w:proofErr w:type="spellEnd"/>
      <w:r w:rsidR="00E40290">
        <w:rPr>
          <w:rFonts w:ascii="Times New Roman" w:hAnsi="Times New Roman" w:cs="Times New Roman"/>
          <w:sz w:val="20"/>
          <w:szCs w:val="20"/>
        </w:rPr>
        <w:t xml:space="preserve"> rata-rata </w:t>
      </w:r>
      <w:proofErr w:type="spellStart"/>
      <w:r w:rsidR="00E40290">
        <w:rPr>
          <w:rFonts w:ascii="Times New Roman" w:hAnsi="Times New Roman" w:cs="Times New Roman"/>
          <w:sz w:val="20"/>
          <w:szCs w:val="20"/>
        </w:rPr>
        <w:t>ini</w:t>
      </w:r>
      <w:proofErr w:type="spellEnd"/>
      <w:r w:rsidR="00E40290">
        <w:rPr>
          <w:rFonts w:ascii="Times New Roman" w:hAnsi="Times New Roman" w:cs="Times New Roman"/>
          <w:sz w:val="20"/>
          <w:szCs w:val="20"/>
        </w:rPr>
        <w:t xml:space="preserve"> terlihat bahwa penggunaan kata, </w:t>
      </w:r>
      <w:proofErr w:type="spellStart"/>
      <w:r w:rsidR="00E40290">
        <w:rPr>
          <w:rFonts w:ascii="Times New Roman" w:hAnsi="Times New Roman" w:cs="Times New Roman"/>
          <w:sz w:val="20"/>
          <w:szCs w:val="20"/>
        </w:rPr>
        <w:t>ejaan</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tanda</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baca</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telah</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baik</w:t>
      </w:r>
      <w:proofErr w:type="spellEnd"/>
      <w:r w:rsidR="00E40290">
        <w:rPr>
          <w:rFonts w:ascii="Times New Roman" w:hAnsi="Times New Roman" w:cs="Times New Roman"/>
          <w:sz w:val="20"/>
          <w:szCs w:val="20"/>
        </w:rPr>
        <w:t xml:space="preserve"> dan </w:t>
      </w:r>
      <w:proofErr w:type="spellStart"/>
      <w:r w:rsidR="00E40290">
        <w:rPr>
          <w:rFonts w:ascii="Times New Roman" w:hAnsi="Times New Roman" w:cs="Times New Roman"/>
          <w:sz w:val="20"/>
          <w:szCs w:val="20"/>
        </w:rPr>
        <w:t>benar</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sesuai</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dengan</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kaidah</w:t>
      </w:r>
      <w:proofErr w:type="spellEnd"/>
      <w:r w:rsidR="00E40290">
        <w:rPr>
          <w:rFonts w:ascii="Times New Roman" w:hAnsi="Times New Roman" w:cs="Times New Roman"/>
          <w:sz w:val="20"/>
          <w:szCs w:val="20"/>
        </w:rPr>
        <w:t xml:space="preserve"> EYD, </w:t>
      </w:r>
      <w:proofErr w:type="spellStart"/>
      <w:r w:rsidR="00285B11">
        <w:rPr>
          <w:rFonts w:ascii="Times New Roman" w:hAnsi="Times New Roman" w:cs="Times New Roman"/>
          <w:sz w:val="20"/>
          <w:szCs w:val="20"/>
        </w:rPr>
        <w:t>susunan</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kalimat</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jelas</w:t>
      </w:r>
      <w:proofErr w:type="spellEnd"/>
      <w:r w:rsidR="00E40290">
        <w:rPr>
          <w:rFonts w:ascii="Times New Roman" w:hAnsi="Times New Roman" w:cs="Times New Roman"/>
          <w:sz w:val="20"/>
          <w:szCs w:val="20"/>
        </w:rPr>
        <w:t xml:space="preserve"> dan </w:t>
      </w:r>
      <w:proofErr w:type="spellStart"/>
      <w:r w:rsidR="00E40290">
        <w:rPr>
          <w:rFonts w:ascii="Times New Roman" w:hAnsi="Times New Roman" w:cs="Times New Roman"/>
          <w:sz w:val="20"/>
          <w:szCs w:val="20"/>
        </w:rPr>
        <w:t>mudah</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dipahami</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diksi</w:t>
      </w:r>
      <w:proofErr w:type="spellEnd"/>
      <w:r w:rsidR="00E40290">
        <w:rPr>
          <w:rFonts w:ascii="Times New Roman" w:hAnsi="Times New Roman" w:cs="Times New Roman"/>
          <w:sz w:val="20"/>
          <w:szCs w:val="20"/>
        </w:rPr>
        <w:t xml:space="preserve"> </w:t>
      </w:r>
      <w:proofErr w:type="spellStart"/>
      <w:r w:rsidR="00E40290">
        <w:rPr>
          <w:rFonts w:ascii="Times New Roman" w:hAnsi="Times New Roman" w:cs="Times New Roman"/>
          <w:sz w:val="20"/>
          <w:szCs w:val="20"/>
        </w:rPr>
        <w:t>sesuai</w:t>
      </w:r>
      <w:proofErr w:type="spellEnd"/>
      <w:r w:rsidR="00E40290">
        <w:rPr>
          <w:rFonts w:ascii="Times New Roman" w:hAnsi="Times New Roman" w:cs="Times New Roman"/>
          <w:sz w:val="20"/>
          <w:szCs w:val="20"/>
        </w:rPr>
        <w:t xml:space="preserve"> sasaran pembaca, serta pemaikaian istilah IPA sudah benar dan konsisten. </w:t>
      </w:r>
    </w:p>
    <w:p w14:paraId="02348467" w14:textId="5711090A" w:rsidR="007D6ABF" w:rsidRDefault="00E40290">
      <w:pPr>
        <w:pStyle w:val="ListParagraph"/>
        <w:spacing w:after="0" w:line="276" w:lineRule="auto"/>
        <w:ind w:left="0" w:firstLine="426"/>
        <w:jc w:val="both"/>
        <w:rPr>
          <w:rFonts w:ascii="Times New Roman" w:hAnsi="Times New Roman" w:cs="Times New Roman"/>
          <w:sz w:val="20"/>
          <w:szCs w:val="20"/>
        </w:rPr>
      </w:pPr>
      <w:r>
        <w:rPr>
          <w:rFonts w:ascii="Times New Roman" w:hAnsi="Times New Roman" w:cs="Times New Roman"/>
          <w:sz w:val="20"/>
          <w:szCs w:val="20"/>
        </w:rPr>
        <w:t xml:space="preserve">Pada penelitian ini juga dilakukan validasi pada perangkat pembelajaran dan seluruh instrumen pengambilan data. Perangkat pembelajaran berupa RPP dan silabus ditinjau oleh guru dan kepala sekolah SDN 7 Babat. Sedangkan validasi instrumen penelitian dilakukan oleh Julianto S.Pd., M.Pd. Soal </w:t>
      </w:r>
      <w:r>
        <w:rPr>
          <w:rFonts w:ascii="Times New Roman" w:hAnsi="Times New Roman" w:cs="Times New Roman"/>
          <w:i/>
          <w:iCs/>
          <w:sz w:val="20"/>
          <w:szCs w:val="20"/>
        </w:rPr>
        <w:t xml:space="preserve">pretest </w:t>
      </w:r>
      <w:r>
        <w:rPr>
          <w:rFonts w:ascii="Times New Roman" w:hAnsi="Times New Roman" w:cs="Times New Roman"/>
          <w:sz w:val="20"/>
          <w:szCs w:val="20"/>
        </w:rPr>
        <w:t xml:space="preserve">dan </w:t>
      </w:r>
      <w:r>
        <w:rPr>
          <w:rFonts w:ascii="Times New Roman" w:hAnsi="Times New Roman" w:cs="Times New Roman"/>
          <w:i/>
          <w:iCs/>
          <w:sz w:val="20"/>
          <w:szCs w:val="20"/>
        </w:rPr>
        <w:t>posttest</w:t>
      </w:r>
      <w:r>
        <w:rPr>
          <w:rFonts w:ascii="Times New Roman" w:hAnsi="Times New Roman" w:cs="Times New Roman"/>
          <w:sz w:val="20"/>
          <w:szCs w:val="20"/>
        </w:rPr>
        <w:t xml:space="preserve"> mendapatkan skor validasi sebesar 90,38% (sangat valid) dan 92,3% (</w:t>
      </w:r>
      <w:proofErr w:type="spellStart"/>
      <w:r>
        <w:rPr>
          <w:rFonts w:ascii="Times New Roman" w:hAnsi="Times New Roman" w:cs="Times New Roman"/>
          <w:sz w:val="20"/>
          <w:szCs w:val="20"/>
        </w:rPr>
        <w:t>sangat</w:t>
      </w:r>
      <w:proofErr w:type="spellEnd"/>
      <w:r>
        <w:rPr>
          <w:rFonts w:ascii="Times New Roman" w:hAnsi="Times New Roman" w:cs="Times New Roman"/>
          <w:sz w:val="20"/>
          <w:szCs w:val="20"/>
        </w:rPr>
        <w:t xml:space="preserve"> valid) </w:t>
      </w:r>
      <w:proofErr w:type="spellStart"/>
      <w:r>
        <w:rPr>
          <w:rFonts w:ascii="Times New Roman" w:hAnsi="Times New Roman" w:cs="Times New Roman"/>
          <w:sz w:val="20"/>
          <w:szCs w:val="20"/>
        </w:rPr>
        <w:t>dengan</w:t>
      </w:r>
      <w:proofErr w:type="spellEnd"/>
      <w:r>
        <w:rPr>
          <w:rFonts w:ascii="Times New Roman" w:hAnsi="Times New Roman" w:cs="Times New Roman"/>
          <w:sz w:val="20"/>
          <w:szCs w:val="20"/>
        </w:rPr>
        <w:t xml:space="preserve"> saran </w:t>
      </w:r>
      <w:proofErr w:type="spellStart"/>
      <w:r>
        <w:rPr>
          <w:rFonts w:ascii="Times New Roman" w:hAnsi="Times New Roman" w:cs="Times New Roman"/>
          <w:sz w:val="20"/>
          <w:szCs w:val="20"/>
        </w:rPr>
        <w:t>untuk</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memberikan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gambar</w:t>
      </w:r>
      <w:proofErr w:type="spellEnd"/>
      <w:r>
        <w:rPr>
          <w:rFonts w:ascii="Times New Roman" w:hAnsi="Times New Roman" w:cs="Times New Roman"/>
          <w:sz w:val="20"/>
          <w:szCs w:val="20"/>
        </w:rPr>
        <w:t xml:space="preserve"> yang </w:t>
      </w:r>
      <w:proofErr w:type="spellStart"/>
      <w:r>
        <w:rPr>
          <w:rFonts w:ascii="Times New Roman" w:hAnsi="Times New Roman" w:cs="Times New Roman"/>
          <w:sz w:val="20"/>
          <w:szCs w:val="20"/>
        </w:rPr>
        <w:t>berwarna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serta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menambahkan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soal</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terkait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gangguan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pencegahan</w:t>
      </w:r>
      <w:proofErr w:type="spellEnd"/>
      <w:r>
        <w:rPr>
          <w:rFonts w:ascii="Times New Roman" w:hAnsi="Times New Roman" w:cs="Times New Roman"/>
          <w:sz w:val="20"/>
          <w:szCs w:val="20"/>
        </w:rPr>
        <w:t xml:space="preserve">, dan perawatan organ peredaran darah. Angket respon guru dan peserta didik mendapatkan skor validasi sebesar 88,64% (sangat valid) dengan komentar penggunaan bahasa sudah komunikatif dan sedikit saran agar merubah skala angket menjadi </w:t>
      </w:r>
      <w:r>
        <w:rPr>
          <w:rFonts w:ascii="Times New Roman" w:hAnsi="Times New Roman" w:cs="Times New Roman"/>
          <w:i/>
          <w:iCs/>
          <w:sz w:val="20"/>
          <w:szCs w:val="20"/>
        </w:rPr>
        <w:t>likert</w:t>
      </w:r>
      <w:r>
        <w:rPr>
          <w:rFonts w:ascii="Times New Roman" w:hAnsi="Times New Roman" w:cs="Times New Roman"/>
          <w:sz w:val="20"/>
          <w:szCs w:val="20"/>
        </w:rPr>
        <w:t>.</w:t>
      </w:r>
    </w:p>
    <w:p w14:paraId="6BF9D53A" w14:textId="77777777" w:rsidR="006B0E61" w:rsidRDefault="006B0E61">
      <w:pPr>
        <w:pStyle w:val="ListParagraph"/>
        <w:spacing w:after="0" w:line="276" w:lineRule="auto"/>
        <w:ind w:left="0" w:firstLine="426"/>
        <w:jc w:val="both"/>
        <w:rPr>
          <w:rFonts w:ascii="Times New Roman" w:hAnsi="Times New Roman" w:cs="Times New Roman"/>
          <w:sz w:val="20"/>
          <w:szCs w:val="20"/>
        </w:rPr>
      </w:pPr>
    </w:p>
    <w:p w14:paraId="33C815D9" w14:textId="5CC42630" w:rsidR="007D6ABF" w:rsidRDefault="00E40290">
      <w:pPr>
        <w:pStyle w:val="ListParagraph"/>
        <w:spacing w:after="0" w:line="276" w:lineRule="auto"/>
        <w:ind w:left="0" w:firstLine="426"/>
        <w:jc w:val="both"/>
        <w:rPr>
          <w:rFonts w:ascii="Times New Roman" w:hAnsi="Times New Roman" w:cs="Times New Roman"/>
          <w:sz w:val="20"/>
          <w:szCs w:val="20"/>
        </w:rPr>
      </w:pPr>
      <w:proofErr w:type="spellStart"/>
      <w:r>
        <w:rPr>
          <w:rFonts w:ascii="Times New Roman" w:hAnsi="Times New Roman" w:cs="Times New Roman"/>
          <w:sz w:val="20"/>
          <w:szCs w:val="20"/>
        </w:rPr>
        <w:t>Berdasarkan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hasil</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validasi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materi</w:t>
      </w:r>
      <w:proofErr w:type="spellEnd"/>
      <w:r>
        <w:rPr>
          <w:rFonts w:ascii="Times New Roman" w:hAnsi="Times New Roman" w:cs="Times New Roman"/>
          <w:sz w:val="20"/>
          <w:szCs w:val="20"/>
        </w:rPr>
        <w:t xml:space="preserve"> dan media, diperoleh skor 92,7% dan 100%, keduanya termasuk dalam kategori “sangat valid”. Sehingga bisa disimpulkan bahwa media </w:t>
      </w:r>
      <w:r>
        <w:rPr>
          <w:rFonts w:ascii="Times New Roman" w:hAnsi="Times New Roman" w:cs="Times New Roman"/>
          <w:i/>
          <w:iCs/>
          <w:sz w:val="20"/>
          <w:szCs w:val="20"/>
        </w:rPr>
        <w:t xml:space="preserve">e-pocketbook </w:t>
      </w:r>
      <w:r>
        <w:rPr>
          <w:rFonts w:ascii="Times New Roman" w:hAnsi="Times New Roman" w:cs="Times New Roman"/>
          <w:sz w:val="20"/>
          <w:szCs w:val="20"/>
        </w:rPr>
        <w:t xml:space="preserve">berintegrasi kahoot ini dapat digunakan sebagai alternatif media pembelajaran IPA di sd. </w:t>
      </w:r>
      <w:proofErr w:type="spellStart"/>
      <w:r>
        <w:rPr>
          <w:rFonts w:ascii="Times New Roman" w:hAnsi="Times New Roman" w:cs="Times New Roman"/>
          <w:sz w:val="20"/>
          <w:szCs w:val="20"/>
        </w:rPr>
        <w:t>Validasi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terhadap</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instrumen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penelitian</w:t>
      </w:r>
      <w:proofErr w:type="spellEnd"/>
      <w:r>
        <w:rPr>
          <w:rFonts w:ascii="Times New Roman" w:hAnsi="Times New Roman" w:cs="Times New Roman"/>
          <w:sz w:val="20"/>
          <w:szCs w:val="20"/>
        </w:rPr>
        <w:t xml:space="preserve"> juga </w:t>
      </w:r>
      <w:proofErr w:type="spellStart"/>
      <w:r>
        <w:rPr>
          <w:rFonts w:ascii="Times New Roman" w:hAnsi="Times New Roman" w:cs="Times New Roman"/>
          <w:sz w:val="20"/>
          <w:szCs w:val="20"/>
        </w:rPr>
        <w:t>memperoleh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kriteria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sangat</w:t>
      </w:r>
      <w:proofErr w:type="spellEnd"/>
      <w:r>
        <w:rPr>
          <w:rFonts w:ascii="Times New Roman" w:hAnsi="Times New Roman" w:cs="Times New Roman"/>
          <w:sz w:val="20"/>
          <w:szCs w:val="20"/>
        </w:rPr>
        <w:t xml:space="preserve"> valid” </w:t>
      </w:r>
      <w:proofErr w:type="spellStart"/>
      <w:r>
        <w:rPr>
          <w:rFonts w:ascii="Times New Roman" w:hAnsi="Times New Roman" w:cs="Times New Roman"/>
          <w:sz w:val="20"/>
          <w:szCs w:val="20"/>
        </w:rPr>
        <w:t>sehingga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dapat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digunakan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untuk</w:t>
      </w:r>
      <w:proofErr w:type="spellEnd"/>
      <w:r>
        <w:rPr>
          <w:rFonts w:ascii="Times New Roman" w:hAnsi="Times New Roman" w:cs="Times New Roman"/>
          <w:sz w:val="20"/>
          <w:szCs w:val="20"/>
        </w:rPr>
        <w:t xml:space="preserve"> </w:t>
      </w:r>
      <w:r w:rsidR="00A714F0">
        <w:rPr>
          <w:rFonts w:ascii="Times New Roman" w:hAnsi="Times New Roman" w:cs="Times New Roman"/>
          <w:sz w:val="20"/>
          <w:szCs w:val="20"/>
        </w:rPr>
        <w:t xml:space="preserve">proses </w:t>
      </w:r>
      <w:proofErr w:type="spellStart"/>
      <w:r w:rsidR="00A714F0">
        <w:rPr>
          <w:rFonts w:ascii="Times New Roman" w:hAnsi="Times New Roman" w:cs="Times New Roman"/>
          <w:sz w:val="20"/>
          <w:szCs w:val="20"/>
        </w:rPr>
        <w:t>penelitian</w:t>
      </w:r>
      <w:proofErr w:type="spellEnd"/>
      <w:r w:rsidR="00A714F0">
        <w:rPr>
          <w:rFonts w:ascii="Times New Roman" w:hAnsi="Times New Roman" w:cs="Times New Roman"/>
          <w:sz w:val="20"/>
          <w:szCs w:val="20"/>
        </w:rPr>
        <w:t>.</w:t>
      </w:r>
    </w:p>
    <w:p w14:paraId="1DFAE2AE" w14:textId="77777777" w:rsidR="007D6ABF" w:rsidRDefault="007D6ABF">
      <w:pPr>
        <w:pStyle w:val="BodyText"/>
        <w:spacing w:line="276" w:lineRule="auto"/>
        <w:ind w:firstLine="0"/>
        <w:rPr>
          <w:b/>
        </w:rPr>
      </w:pPr>
    </w:p>
    <w:p w14:paraId="3CD6E435" w14:textId="77777777" w:rsidR="007D6ABF" w:rsidRDefault="00E40290">
      <w:pPr>
        <w:pStyle w:val="BodyText"/>
        <w:spacing w:line="276" w:lineRule="auto"/>
        <w:ind w:firstLine="0"/>
        <w:rPr>
          <w:b/>
          <w:bCs/>
        </w:rPr>
      </w:pPr>
      <w:r>
        <w:rPr>
          <w:b/>
        </w:rPr>
        <w:t xml:space="preserve">Kepraktisan </w:t>
      </w:r>
      <w:r>
        <w:rPr>
          <w:b/>
          <w:bCs/>
          <w:i/>
          <w:iCs/>
        </w:rPr>
        <w:t>E-Pocketbook</w:t>
      </w:r>
      <w:r>
        <w:rPr>
          <w:b/>
          <w:bCs/>
        </w:rPr>
        <w:t xml:space="preserve"> Berintegrasi Kahoot</w:t>
      </w:r>
    </w:p>
    <w:p w14:paraId="1AFDAB89" w14:textId="77777777" w:rsidR="007D6ABF" w:rsidRDefault="00E40290">
      <w:pPr>
        <w:pStyle w:val="BodyText"/>
        <w:spacing w:line="276" w:lineRule="auto"/>
      </w:pPr>
      <w:r>
        <w:t xml:space="preserve">Media </w:t>
      </w:r>
      <w:r>
        <w:rPr>
          <w:i/>
          <w:iCs/>
        </w:rPr>
        <w:t xml:space="preserve">e-pocketbook </w:t>
      </w:r>
      <w:r>
        <w:t xml:space="preserve">berintegrasi kahoot memperoleh skor kepraktisan dari hasil angket respon oleh guru dan peserta didik. Respon guru dan peserta didik didapatkan setelah keduanya menggunakan media </w:t>
      </w:r>
      <w:r>
        <w:rPr>
          <w:i/>
          <w:iCs/>
        </w:rPr>
        <w:t xml:space="preserve">e-pocketbook </w:t>
      </w:r>
      <w:r>
        <w:t xml:space="preserve">berintegrasi kahoot pada uji coba terbatas. </w:t>
      </w:r>
    </w:p>
    <w:p w14:paraId="10AA57ED" w14:textId="77777777" w:rsidR="007D6ABF" w:rsidRDefault="00E40290">
      <w:pPr>
        <w:pStyle w:val="BodyText"/>
        <w:spacing w:line="276" w:lineRule="auto"/>
      </w:pPr>
      <w:r>
        <w:t xml:space="preserve">Uji coba terbatas diikuti oleh 20 peserta didik kelas V sebagai subjek penelitian dan seorang guru IPA selaku wali kelas V yang sudah senior. Diperoleh persentase kepraktisan media sebesar 96% untuk respon peserta didik dan 95% untuk respon guru, dimana keduanya termasuk dalam kategori “sangat praktis” berdasarkan kriteria interpretasi skor oleh </w:t>
      </w:r>
      <w:r w:rsidRPr="00F21D3F">
        <w:t xml:space="preserve">Riduwan (2013). Hasil </w:t>
      </w:r>
      <w:r>
        <w:t xml:space="preserve">tersebut menunjukkan adanya respon positif baik dari guru maupun peserta didik terhadap media yang diuji cobakan. </w:t>
      </w:r>
    </w:p>
    <w:p w14:paraId="71FBD891" w14:textId="261B7053" w:rsidR="007D6ABF" w:rsidRDefault="00E40290">
      <w:pPr>
        <w:pStyle w:val="BodyText"/>
        <w:spacing w:line="276" w:lineRule="auto"/>
      </w:pPr>
      <w:r>
        <w:t xml:space="preserve">Angket respon peserta didik berisikan 15 pernyataan yang terbagi kedalam 3 aspek penilaian mencakup isi, penyajian, dan kebahasaan yang lebih menekankan pada pengoperasian media </w:t>
      </w:r>
      <w:r>
        <w:rPr>
          <w:i/>
          <w:iCs/>
        </w:rPr>
        <w:t xml:space="preserve">e-pocketbook </w:t>
      </w:r>
      <w:r>
        <w:t xml:space="preserve">berintegrasi kahoot. Skor tertinggi diperoleh pada kriteria tentang kuis kahoot, yang mendapatkan persentase rata-rata 100% artinya 20 subjek penelitian memberikan skor 4 (sangat baik) terhadap kuis kahoot. Hal ini membuktikan bahwa kuis kahoot yang terintegrasi dengan </w:t>
      </w:r>
      <w:r>
        <w:rPr>
          <w:i/>
          <w:iCs/>
        </w:rPr>
        <w:t>e-pocketbook</w:t>
      </w:r>
      <w:r>
        <w:t xml:space="preserve"> menjadi daya tarik paling kuat bagi peserta didik. Hal tersebut tampak dari antusiasme dan keaktifan peserta didik saat mengerjakan kuis kahoot dalam </w:t>
      </w:r>
      <w:r>
        <w:rPr>
          <w:i/>
          <w:iCs/>
        </w:rPr>
        <w:t xml:space="preserve">e-pocketbook </w:t>
      </w:r>
      <w:r>
        <w:t>ini, bahkan mereka sampai mengabaikan bel istirahat dan jam pulang. Selain itu ada juga komentar peserta didik yang menuliskan “</w:t>
      </w:r>
      <w:r>
        <w:rPr>
          <w:i/>
          <w:iCs/>
        </w:rPr>
        <w:t xml:space="preserve">Saya sangat </w:t>
      </w:r>
      <w:r w:rsidRPr="005949A7">
        <w:rPr>
          <w:i/>
          <w:iCs/>
        </w:rPr>
        <w:t xml:space="preserve">suka kuis kahoot, sebaiknya kuisnya diperbanyak dan ditambahkan materi lainnya”. </w:t>
      </w:r>
      <w:r w:rsidRPr="005949A7">
        <w:t>Serupa dengan temuan Burguillo (dalam Plump dan LaRosa, 2017</w:t>
      </w:r>
      <w:r w:rsidR="005949A7" w:rsidRPr="005949A7">
        <w:t>:154</w:t>
      </w:r>
      <w:r w:rsidRPr="005949A7">
        <w:t xml:space="preserve">), dimana </w:t>
      </w:r>
      <w:r>
        <w:t xml:space="preserve">pembelajaran berbasis </w:t>
      </w:r>
      <w:r>
        <w:rPr>
          <w:i/>
          <w:iCs/>
        </w:rPr>
        <w:t xml:space="preserve">game </w:t>
      </w:r>
      <w:r>
        <w:t xml:space="preserve">dan kompetisi akan mendorong tercapainya motivasi yang lebih kuat bagi peserta didik untuk meningkatkan kinerja belajar mereka. </w:t>
      </w:r>
    </w:p>
    <w:p w14:paraId="65B018BA" w14:textId="2EB9264F" w:rsidR="007D6ABF" w:rsidRPr="00F73707" w:rsidRDefault="00E40290">
      <w:pPr>
        <w:pStyle w:val="BodyText"/>
        <w:spacing w:line="276" w:lineRule="auto"/>
      </w:pPr>
      <w:r>
        <w:t xml:space="preserve">Menurut Permendikbud Nomor 22 tahun 2016 tentang standart proses dipendidikan dasar dan menengah bahwasanya kegiatan pembelajaran pada satuan pendidikan hendaknya diselenggarakan secara interaktif, inspiratif, menyenangkan, memotivasi, melibatkan peserta didik secara aktif, menantang, serta memberikan ruang yang cukup bagi ide dan gagasan, kreativitas, kemandirian peserta didik sesuai dengan minat, bakat, sekaligus perkembangan fisik dan psikologisnya. Sesuai dengan karakteristik </w:t>
      </w:r>
      <w:r>
        <w:rPr>
          <w:i/>
          <w:iCs/>
        </w:rPr>
        <w:t xml:space="preserve">e-pocketbook </w:t>
      </w:r>
      <w:r w:rsidRPr="00F73707">
        <w:t xml:space="preserve">yang memberikan pengalaman baru </w:t>
      </w:r>
      <w:r w:rsidRPr="00F73707">
        <w:rPr>
          <w:i/>
          <w:iCs/>
        </w:rPr>
        <w:t xml:space="preserve"> </w:t>
      </w:r>
      <w:r w:rsidRPr="00F73707">
        <w:t xml:space="preserve">kepada peserta didik untuk melakukan </w:t>
      </w:r>
      <w:r w:rsidRPr="00F73707">
        <w:rPr>
          <w:i/>
          <w:iCs/>
        </w:rPr>
        <w:t>game-based learning</w:t>
      </w:r>
      <w:r w:rsidRPr="00F73707">
        <w:t xml:space="preserve"> melalui platform kahoot. Mengacu pada tahapan perkembangan </w:t>
      </w:r>
      <w:proofErr w:type="spellStart"/>
      <w:r w:rsidRPr="00F73707">
        <w:t>kognitif</w:t>
      </w:r>
      <w:proofErr w:type="spellEnd"/>
      <w:r w:rsidRPr="00F73707">
        <w:t xml:space="preserve"> </w:t>
      </w:r>
      <w:proofErr w:type="spellStart"/>
      <w:r w:rsidRPr="00F73707">
        <w:t>anak</w:t>
      </w:r>
      <w:proofErr w:type="spellEnd"/>
      <w:r w:rsidRPr="00F73707">
        <w:t xml:space="preserve"> </w:t>
      </w:r>
      <w:proofErr w:type="spellStart"/>
      <w:r w:rsidRPr="00F73707">
        <w:t>usia</w:t>
      </w:r>
      <w:proofErr w:type="spellEnd"/>
      <w:r w:rsidRPr="00F73707">
        <w:t xml:space="preserve"> </w:t>
      </w:r>
      <w:proofErr w:type="spellStart"/>
      <w:r w:rsidRPr="00F73707">
        <w:t>sekolah</w:t>
      </w:r>
      <w:proofErr w:type="spellEnd"/>
      <w:r w:rsidRPr="00F73707">
        <w:t xml:space="preserve"> </w:t>
      </w:r>
      <w:proofErr w:type="spellStart"/>
      <w:r w:rsidRPr="00F73707">
        <w:t>dasar</w:t>
      </w:r>
      <w:proofErr w:type="spellEnd"/>
      <w:r w:rsidRPr="00F73707">
        <w:t xml:space="preserve"> yang </w:t>
      </w:r>
      <w:proofErr w:type="spellStart"/>
      <w:r w:rsidRPr="00F73707">
        <w:t>mempunyai</w:t>
      </w:r>
      <w:proofErr w:type="spellEnd"/>
      <w:r w:rsidRPr="00F73707">
        <w:t xml:space="preserve"> rasa </w:t>
      </w:r>
      <w:proofErr w:type="spellStart"/>
      <w:r w:rsidRPr="00F73707">
        <w:t>keingitahuan</w:t>
      </w:r>
      <w:proofErr w:type="spellEnd"/>
      <w:r w:rsidRPr="00F73707">
        <w:t xml:space="preserve"> dan </w:t>
      </w:r>
      <w:proofErr w:type="spellStart"/>
      <w:r w:rsidRPr="00F73707">
        <w:t>minat</w:t>
      </w:r>
      <w:proofErr w:type="spellEnd"/>
      <w:r w:rsidRPr="00F73707">
        <w:t xml:space="preserve"> </w:t>
      </w:r>
      <w:proofErr w:type="spellStart"/>
      <w:r w:rsidRPr="00F73707">
        <w:t>belajar</w:t>
      </w:r>
      <w:proofErr w:type="spellEnd"/>
      <w:r w:rsidRPr="00F73707">
        <w:t xml:space="preserve"> </w:t>
      </w:r>
      <w:proofErr w:type="spellStart"/>
      <w:r w:rsidRPr="00F73707">
        <w:t>tinggi</w:t>
      </w:r>
      <w:proofErr w:type="spellEnd"/>
      <w:r w:rsidRPr="00F73707">
        <w:t xml:space="preserve"> </w:t>
      </w:r>
      <w:proofErr w:type="spellStart"/>
      <w:r w:rsidRPr="00F73707">
        <w:t>akan</w:t>
      </w:r>
      <w:proofErr w:type="spellEnd"/>
      <w:r w:rsidRPr="00F73707">
        <w:t xml:space="preserve"> </w:t>
      </w:r>
      <w:proofErr w:type="spellStart"/>
      <w:r w:rsidRPr="00F73707">
        <w:t>hal</w:t>
      </w:r>
      <w:proofErr w:type="spellEnd"/>
      <w:r w:rsidRPr="00F73707">
        <w:t xml:space="preserve"> </w:t>
      </w:r>
      <w:proofErr w:type="spellStart"/>
      <w:r w:rsidRPr="00F73707">
        <w:t>baru</w:t>
      </w:r>
      <w:proofErr w:type="spellEnd"/>
      <w:r w:rsidRPr="00F73707">
        <w:t xml:space="preserve"> yang </w:t>
      </w:r>
      <w:proofErr w:type="spellStart"/>
      <w:r w:rsidRPr="00F73707">
        <w:t>menarik</w:t>
      </w:r>
      <w:proofErr w:type="spellEnd"/>
      <w:r w:rsidRPr="00F73707">
        <w:t xml:space="preserve"> </w:t>
      </w:r>
      <w:proofErr w:type="spellStart"/>
      <w:r w:rsidRPr="00F73707">
        <w:t>bagi</w:t>
      </w:r>
      <w:proofErr w:type="spellEnd"/>
      <w:r w:rsidRPr="00F73707">
        <w:t xml:space="preserve"> </w:t>
      </w:r>
      <w:proofErr w:type="spellStart"/>
      <w:r w:rsidRPr="00F73707">
        <w:t>mereka</w:t>
      </w:r>
      <w:proofErr w:type="spellEnd"/>
      <w:r w:rsidRPr="00F73707">
        <w:t xml:space="preserve"> (Yusuf, 2016</w:t>
      </w:r>
      <w:r w:rsidR="00F73707" w:rsidRPr="00F73707">
        <w:t>:22</w:t>
      </w:r>
      <w:r w:rsidRPr="00F73707">
        <w:t>).</w:t>
      </w:r>
    </w:p>
    <w:p w14:paraId="2FB180B2" w14:textId="0ECB9945" w:rsidR="007D6ABF" w:rsidRDefault="00E40290">
      <w:pPr>
        <w:pStyle w:val="BodyText"/>
        <w:spacing w:line="276" w:lineRule="auto"/>
      </w:pPr>
      <w:r w:rsidRPr="00F73707">
        <w:t xml:space="preserve">Faktor kepraktisan erat kaitannya dengan kemudahan pengguna dalam memanfaatkan media. Menurut Murniati (2012:12) terdapat 3 kelebihan yang dimiliki sebuah buku elektronik meliputi </w:t>
      </w:r>
      <w:r w:rsidRPr="00F73707">
        <w:rPr>
          <w:i/>
          <w:iCs/>
        </w:rPr>
        <w:t>accessibility, functionality</w:t>
      </w:r>
      <w:r>
        <w:t xml:space="preserve">, dan </w:t>
      </w:r>
      <w:r>
        <w:rPr>
          <w:i/>
          <w:iCs/>
        </w:rPr>
        <w:t xml:space="preserve">cost-effectiveness. </w:t>
      </w:r>
      <w:r>
        <w:t xml:space="preserve">Perolehan hasil angket menunjukkan bahwa ketiga hal tersebut juga telah ditawarkan oleh </w:t>
      </w:r>
      <w:r>
        <w:rPr>
          <w:i/>
          <w:iCs/>
        </w:rPr>
        <w:t xml:space="preserve">e-pocketbook </w:t>
      </w:r>
      <w:r>
        <w:t xml:space="preserve">berintegrasi kahoot. Format media ini dapat dibagikan dan diakses kapan saja dengan mudah tanpa mengenal waktu dan tempat, berguna sebagai </w:t>
      </w:r>
      <w:proofErr w:type="spellStart"/>
      <w:r>
        <w:t>perantara</w:t>
      </w:r>
      <w:proofErr w:type="spellEnd"/>
      <w:r>
        <w:t xml:space="preserve"> </w:t>
      </w:r>
      <w:proofErr w:type="spellStart"/>
      <w:r>
        <w:t>dalam</w:t>
      </w:r>
      <w:proofErr w:type="spellEnd"/>
      <w:r>
        <w:t xml:space="preserve"> </w:t>
      </w:r>
      <w:proofErr w:type="spellStart"/>
      <w:r>
        <w:t>memperlancar</w:t>
      </w:r>
      <w:proofErr w:type="spellEnd"/>
      <w:r>
        <w:t xml:space="preserve"> </w:t>
      </w:r>
      <w:proofErr w:type="spellStart"/>
      <w:r>
        <w:t>penyampaian</w:t>
      </w:r>
      <w:proofErr w:type="spellEnd"/>
      <w:r>
        <w:t xml:space="preserve"> </w:t>
      </w:r>
      <w:proofErr w:type="spellStart"/>
      <w:r>
        <w:t>materi</w:t>
      </w:r>
      <w:proofErr w:type="spellEnd"/>
      <w:r>
        <w:t xml:space="preserve"> </w:t>
      </w:r>
      <w:proofErr w:type="spellStart"/>
      <w:r>
        <w:t>karena</w:t>
      </w:r>
      <w:proofErr w:type="spellEnd"/>
      <w:r>
        <w:t xml:space="preserve"> </w:t>
      </w:r>
      <w:proofErr w:type="spellStart"/>
      <w:r>
        <w:t>telah</w:t>
      </w:r>
      <w:proofErr w:type="spellEnd"/>
      <w:r>
        <w:t xml:space="preserve"> </w:t>
      </w:r>
      <w:proofErr w:type="spellStart"/>
      <w:r>
        <w:t>dilengkapi</w:t>
      </w:r>
      <w:proofErr w:type="spellEnd"/>
      <w:r>
        <w:t xml:space="preserve"> </w:t>
      </w:r>
      <w:proofErr w:type="spellStart"/>
      <w:r>
        <w:t>dengan</w:t>
      </w:r>
      <w:proofErr w:type="spellEnd"/>
      <w:r>
        <w:t xml:space="preserve"> </w:t>
      </w:r>
      <w:proofErr w:type="spellStart"/>
      <w:r>
        <w:t>petunjuk</w:t>
      </w:r>
      <w:proofErr w:type="spellEnd"/>
      <w:r>
        <w:t xml:space="preserve"> </w:t>
      </w:r>
      <w:proofErr w:type="spellStart"/>
      <w:r>
        <w:t>penggunaan</w:t>
      </w:r>
      <w:proofErr w:type="spellEnd"/>
      <w:r>
        <w:t xml:space="preserve"> yang </w:t>
      </w:r>
      <w:proofErr w:type="spellStart"/>
      <w:r>
        <w:t>jelas</w:t>
      </w:r>
      <w:proofErr w:type="spellEnd"/>
      <w:r>
        <w:t xml:space="preserve">, dan </w:t>
      </w:r>
      <w:proofErr w:type="spellStart"/>
      <w:r w:rsidR="00F52FDB">
        <w:t>lebih</w:t>
      </w:r>
      <w:proofErr w:type="spellEnd"/>
      <w:r w:rsidR="00F52FDB">
        <w:t xml:space="preserve"> </w:t>
      </w:r>
      <w:proofErr w:type="spellStart"/>
      <w:r w:rsidR="00F52FDB">
        <w:t>hemat</w:t>
      </w:r>
      <w:proofErr w:type="spellEnd"/>
      <w:r w:rsidR="00F52FDB">
        <w:t xml:space="preserve"> </w:t>
      </w:r>
      <w:proofErr w:type="spellStart"/>
      <w:r w:rsidR="00F52FDB">
        <w:t>biaya</w:t>
      </w:r>
      <w:proofErr w:type="spellEnd"/>
      <w:r w:rsidR="00F52FDB">
        <w:t xml:space="preserve"> </w:t>
      </w:r>
      <w:proofErr w:type="spellStart"/>
      <w:r w:rsidR="00F52FDB">
        <w:t>karena</w:t>
      </w:r>
      <w:proofErr w:type="spellEnd"/>
      <w:r w:rsidR="00F52FDB">
        <w:t xml:space="preserve"> </w:t>
      </w:r>
      <w:proofErr w:type="spellStart"/>
      <w:r w:rsidR="00F52FDB">
        <w:t>berbentuk</w:t>
      </w:r>
      <w:proofErr w:type="spellEnd"/>
      <w:r w:rsidR="00F52FDB">
        <w:t xml:space="preserve"> digital </w:t>
      </w:r>
      <w:proofErr w:type="spellStart"/>
      <w:r w:rsidR="00F52FDB">
        <w:t>sehingga</w:t>
      </w:r>
      <w:proofErr w:type="spellEnd"/>
      <w:r w:rsidR="00F52FDB">
        <w:t xml:space="preserve"> </w:t>
      </w:r>
      <w:proofErr w:type="spellStart"/>
      <w:r w:rsidR="00F52FDB">
        <w:t>mudah</w:t>
      </w:r>
      <w:proofErr w:type="spellEnd"/>
      <w:r w:rsidR="00F52FDB">
        <w:t xml:space="preserve"> </w:t>
      </w:r>
      <w:proofErr w:type="spellStart"/>
      <w:r w:rsidR="00F52FDB">
        <w:t>dibagikan</w:t>
      </w:r>
      <w:proofErr w:type="spellEnd"/>
      <w:r w:rsidR="00F52FDB">
        <w:t xml:space="preserve">. Selain </w:t>
      </w:r>
      <w:proofErr w:type="spellStart"/>
      <w:r w:rsidR="00F52FDB">
        <w:t>itu</w:t>
      </w:r>
      <w:proofErr w:type="spellEnd"/>
      <w:r w:rsidR="00F52FDB">
        <w:t xml:space="preserve">, </w:t>
      </w:r>
      <w:proofErr w:type="spellStart"/>
      <w:r w:rsidR="00F52FDB">
        <w:t>kuis</w:t>
      </w:r>
      <w:proofErr w:type="spellEnd"/>
      <w:r w:rsidR="00F52FDB">
        <w:t xml:space="preserve"> </w:t>
      </w:r>
      <w:proofErr w:type="spellStart"/>
      <w:r w:rsidR="00F52FDB">
        <w:t>kahoot</w:t>
      </w:r>
      <w:proofErr w:type="spellEnd"/>
      <w:r w:rsidR="00F52FDB">
        <w:t xml:space="preserve"> yang </w:t>
      </w:r>
      <w:proofErr w:type="spellStart"/>
      <w:r w:rsidR="00F52FDB">
        <w:t>disisipkan</w:t>
      </w:r>
      <w:proofErr w:type="spellEnd"/>
      <w:r w:rsidR="00F52FDB">
        <w:t xml:space="preserve"> </w:t>
      </w:r>
      <w:proofErr w:type="spellStart"/>
      <w:r w:rsidR="00F52FDB">
        <w:t>dapat</w:t>
      </w:r>
      <w:proofErr w:type="spellEnd"/>
      <w:r w:rsidR="00F52FDB">
        <w:t xml:space="preserve"> </w:t>
      </w:r>
      <w:proofErr w:type="spellStart"/>
      <w:r w:rsidR="00F52FDB">
        <w:t>dimaikan</w:t>
      </w:r>
      <w:proofErr w:type="spellEnd"/>
      <w:r w:rsidR="00F52FDB">
        <w:t xml:space="preserve"> </w:t>
      </w:r>
      <w:proofErr w:type="spellStart"/>
      <w:r w:rsidR="00F52FDB">
        <w:t>dengan</w:t>
      </w:r>
      <w:proofErr w:type="spellEnd"/>
      <w:r w:rsidR="00F52FDB">
        <w:t xml:space="preserve"> </w:t>
      </w:r>
      <w:proofErr w:type="spellStart"/>
      <w:r w:rsidR="00F52FDB">
        <w:t>mudah</w:t>
      </w:r>
      <w:proofErr w:type="spellEnd"/>
      <w:r w:rsidR="00F52FDB">
        <w:t xml:space="preserve"> </w:t>
      </w:r>
      <w:proofErr w:type="spellStart"/>
      <w:r w:rsidR="00F52FDB">
        <w:t>karena</w:t>
      </w:r>
      <w:proofErr w:type="spellEnd"/>
      <w:r w:rsidR="00F52FDB">
        <w:t xml:space="preserve"> </w:t>
      </w:r>
      <w:proofErr w:type="spellStart"/>
      <w:r w:rsidR="00F52FDB">
        <w:t>dapat</w:t>
      </w:r>
      <w:proofErr w:type="spellEnd"/>
      <w:r w:rsidR="00F52FDB">
        <w:t xml:space="preserve"> </w:t>
      </w:r>
      <w:proofErr w:type="spellStart"/>
      <w:r w:rsidR="00F52FDB">
        <w:t>diakses</w:t>
      </w:r>
      <w:proofErr w:type="spellEnd"/>
      <w:r w:rsidR="00F52FDB">
        <w:t xml:space="preserve"> </w:t>
      </w:r>
      <w:proofErr w:type="spellStart"/>
      <w:r w:rsidR="00F52FDB">
        <w:t>tanpa</w:t>
      </w:r>
      <w:proofErr w:type="spellEnd"/>
      <w:r w:rsidR="00F52FDB">
        <w:t xml:space="preserve"> </w:t>
      </w:r>
      <w:proofErr w:type="spellStart"/>
      <w:r w:rsidR="00F52FDB">
        <w:t>memerlukan</w:t>
      </w:r>
      <w:proofErr w:type="spellEnd"/>
      <w:r w:rsidR="00F52FDB">
        <w:t xml:space="preserve"> </w:t>
      </w:r>
      <w:proofErr w:type="spellStart"/>
      <w:r w:rsidR="00F52FDB">
        <w:t>akun</w:t>
      </w:r>
      <w:proofErr w:type="spellEnd"/>
      <w:r w:rsidR="00F52FDB">
        <w:t xml:space="preserve"> </w:t>
      </w:r>
      <w:proofErr w:type="spellStart"/>
      <w:r w:rsidR="00F52FDB">
        <w:t>ataupun</w:t>
      </w:r>
      <w:proofErr w:type="spellEnd"/>
      <w:r w:rsidR="00F52FDB">
        <w:t xml:space="preserve"> </w:t>
      </w:r>
      <w:proofErr w:type="spellStart"/>
      <w:r w:rsidR="00F52FDB">
        <w:t>prosedur</w:t>
      </w:r>
      <w:proofErr w:type="spellEnd"/>
      <w:r w:rsidR="00F52FDB">
        <w:t xml:space="preserve"> </w:t>
      </w:r>
      <w:proofErr w:type="spellStart"/>
      <w:r w:rsidR="00F52FDB">
        <w:t>lainnya</w:t>
      </w:r>
      <w:proofErr w:type="spellEnd"/>
      <w:r w:rsidR="00F52FDB">
        <w:t xml:space="preserve">. </w:t>
      </w:r>
      <w:proofErr w:type="spellStart"/>
      <w:r w:rsidR="00F52FDB">
        <w:t>Beberapa</w:t>
      </w:r>
      <w:proofErr w:type="spellEnd"/>
      <w:r w:rsidR="00F52FDB">
        <w:t xml:space="preserve"> </w:t>
      </w:r>
      <w:proofErr w:type="spellStart"/>
      <w:r w:rsidR="00F52FDB">
        <w:t>pernyataan</w:t>
      </w:r>
      <w:proofErr w:type="spellEnd"/>
      <w:r w:rsidR="00F52FDB">
        <w:t xml:space="preserve"> </w:t>
      </w:r>
      <w:proofErr w:type="spellStart"/>
      <w:r w:rsidR="00F52FDB">
        <w:t>diatas</w:t>
      </w:r>
      <w:proofErr w:type="spellEnd"/>
      <w:r w:rsidR="00F52FDB">
        <w:t xml:space="preserve"> </w:t>
      </w:r>
      <w:proofErr w:type="spellStart"/>
      <w:r w:rsidR="00F52FDB">
        <w:t>mendapatkan</w:t>
      </w:r>
      <w:proofErr w:type="spellEnd"/>
      <w:r w:rsidR="00F52FDB">
        <w:t xml:space="preserve"> rata-rata </w:t>
      </w:r>
      <w:proofErr w:type="spellStart"/>
      <w:r w:rsidR="00F52FDB">
        <w:t>skor</w:t>
      </w:r>
      <w:proofErr w:type="spellEnd"/>
      <w:r w:rsidR="00F52FDB">
        <w:t xml:space="preserve"> </w:t>
      </w:r>
      <w:proofErr w:type="spellStart"/>
      <w:r w:rsidR="00F52FDB">
        <w:t>respon</w:t>
      </w:r>
      <w:proofErr w:type="spellEnd"/>
      <w:r w:rsidR="00F52FDB">
        <w:t xml:space="preserve"> </w:t>
      </w:r>
      <w:proofErr w:type="spellStart"/>
      <w:r w:rsidR="00F52FDB">
        <w:t>kategori</w:t>
      </w:r>
      <w:proofErr w:type="spellEnd"/>
      <w:r w:rsidR="00F52FDB">
        <w:t xml:space="preserve"> </w:t>
      </w:r>
      <w:proofErr w:type="spellStart"/>
      <w:r w:rsidR="00F52FDB">
        <w:t>sangat</w:t>
      </w:r>
      <w:proofErr w:type="spellEnd"/>
      <w:r w:rsidR="00F52FDB">
        <w:t xml:space="preserve"> </w:t>
      </w:r>
      <w:proofErr w:type="spellStart"/>
      <w:r w:rsidR="00F52FDB">
        <w:t>praktis</w:t>
      </w:r>
      <w:proofErr w:type="spellEnd"/>
      <w:r w:rsidR="00F52FDB">
        <w:t>.</w:t>
      </w:r>
    </w:p>
    <w:p w14:paraId="47A3006F" w14:textId="77777777" w:rsidR="007D6ABF" w:rsidRDefault="00E40290">
      <w:pPr>
        <w:pStyle w:val="BodyText"/>
        <w:spacing w:line="276" w:lineRule="auto"/>
        <w:rPr>
          <w:szCs w:val="24"/>
          <w:lang w:val="id-ID"/>
        </w:rPr>
      </w:pPr>
      <w:r>
        <w:t xml:space="preserve">Dari paparan di atas, dapat disimpulkan bahwa media </w:t>
      </w:r>
      <w:r>
        <w:rPr>
          <w:i/>
          <w:iCs/>
        </w:rPr>
        <w:t xml:space="preserve">e-pocketbook </w:t>
      </w:r>
      <w:r>
        <w:t xml:space="preserve">berintegrasi kahoot telah sesuai dan dapat dipergunakan dengan mudah baik oleh guru maupun peserta didik. Bedasarkan perolehan skor respon, </w:t>
      </w:r>
      <w:r>
        <w:rPr>
          <w:i/>
          <w:iCs/>
        </w:rPr>
        <w:t xml:space="preserve">e-pocketbook </w:t>
      </w:r>
      <w:r>
        <w:t>pada materi sistem peredaran darah manusia yang terintegrasi dengan kahoot dinilai “sangat praktis” untuk digunakan dalam proses pembelajaran dengan skor kepraktisan dari peserta didik 96% dan guru 96,3%.</w:t>
      </w:r>
    </w:p>
    <w:p w14:paraId="53547F02" w14:textId="77777777" w:rsidR="007D6ABF" w:rsidRDefault="007D6ABF">
      <w:pPr>
        <w:pStyle w:val="BodyText"/>
        <w:spacing w:line="276" w:lineRule="auto"/>
        <w:ind w:firstLine="0"/>
        <w:rPr>
          <w:b/>
        </w:rPr>
      </w:pPr>
    </w:p>
    <w:p w14:paraId="6B996403" w14:textId="77777777" w:rsidR="007D6ABF" w:rsidRDefault="00E40290">
      <w:pPr>
        <w:pStyle w:val="BodyText"/>
        <w:spacing w:line="276" w:lineRule="auto"/>
        <w:ind w:firstLine="0"/>
        <w:rPr>
          <w:b/>
          <w:bCs/>
        </w:rPr>
      </w:pPr>
      <w:r>
        <w:rPr>
          <w:b/>
        </w:rPr>
        <w:t xml:space="preserve">Keefektifan </w:t>
      </w:r>
      <w:r>
        <w:rPr>
          <w:b/>
          <w:bCs/>
          <w:i/>
          <w:iCs/>
        </w:rPr>
        <w:t>E-Pocketbook</w:t>
      </w:r>
      <w:r>
        <w:rPr>
          <w:b/>
          <w:bCs/>
        </w:rPr>
        <w:t xml:space="preserve"> Berintegrasi Kahoot</w:t>
      </w:r>
    </w:p>
    <w:p w14:paraId="769EC3B1" w14:textId="015B2787" w:rsidR="007D6ABF" w:rsidRDefault="00E40290">
      <w:pPr>
        <w:pStyle w:val="BodyText"/>
        <w:spacing w:line="276" w:lineRule="auto"/>
        <w:ind w:firstLine="426"/>
      </w:pPr>
      <w:r>
        <w:t xml:space="preserve">Hasil belajar peserta didik saat uji coba terbatas dijadikan sebagai indikator dalam penilaian efektifitas media </w:t>
      </w:r>
      <w:r>
        <w:rPr>
          <w:i/>
          <w:iCs/>
        </w:rPr>
        <w:t xml:space="preserve">e-pocketbook </w:t>
      </w:r>
      <w:r>
        <w:t xml:space="preserve">berintegrasi kahoot sistem peredaran darah manusia. </w:t>
      </w:r>
      <w:r>
        <w:rPr>
          <w:i/>
          <w:iCs/>
        </w:rPr>
        <w:t xml:space="preserve">E-pocketbook </w:t>
      </w:r>
      <w:r>
        <w:t xml:space="preserve">dinyatakan efektif apabila hasil persentase ketuntasan belajar menunjukkan nilai ≥ 61% </w:t>
      </w:r>
      <w:r w:rsidRPr="005949A7">
        <w:t>(Riduwan, 2013</w:t>
      </w:r>
      <w:r w:rsidR="005949A7" w:rsidRPr="005949A7">
        <w:t>:41</w:t>
      </w:r>
      <w:r w:rsidRPr="005949A7">
        <w:t>) dan terjadi peningkatan pemahaman dengan nilai N-Gain &gt; 0,3 (Sundayana, 2015</w:t>
      </w:r>
      <w:r w:rsidR="005949A7" w:rsidRPr="005949A7">
        <w:t>:59</w:t>
      </w:r>
      <w:r w:rsidRPr="005949A7">
        <w:t xml:space="preserve">). </w:t>
      </w:r>
      <w:r>
        <w:t xml:space="preserve">Berdasarkan hasil pengerjaan soal </w:t>
      </w:r>
      <w:r>
        <w:rPr>
          <w:i/>
          <w:iCs/>
        </w:rPr>
        <w:t xml:space="preserve">pretest </w:t>
      </w:r>
      <w:r>
        <w:t xml:space="preserve">dan </w:t>
      </w:r>
      <w:r>
        <w:rPr>
          <w:i/>
          <w:iCs/>
        </w:rPr>
        <w:t xml:space="preserve">posttest, </w:t>
      </w:r>
      <w:r>
        <w:t xml:space="preserve">didapatkan hasil persentase ketuntasan belajar sebesar 85% dan peningkatan pemahaman peserta didik yang dihitung menggunakan rumus N-Gain sebesar 0,69 dengan kategori “sedang”. </w:t>
      </w:r>
    </w:p>
    <w:p w14:paraId="1A838FC2" w14:textId="284EF765" w:rsidR="00B3764F" w:rsidRDefault="00E40290" w:rsidP="00B3764F">
      <w:pPr>
        <w:pStyle w:val="BodyText"/>
        <w:spacing w:line="276" w:lineRule="auto"/>
        <w:ind w:firstLine="426"/>
      </w:pPr>
      <w:r>
        <w:t xml:space="preserve">Berdasarkan rata-rata peningkatan pemahaman oleh peserta didik secara individu sebesar 0,69, dapat diketahui bahwa media </w:t>
      </w:r>
      <w:r>
        <w:rPr>
          <w:i/>
          <w:iCs/>
        </w:rPr>
        <w:t xml:space="preserve">e-pocketbook </w:t>
      </w:r>
      <w:r>
        <w:t xml:space="preserve">berintegrasi kahoot dapat meningkatkan hasil belajar peserta didik dibuktikan dengan capaian nilai rata-rata dari 20 peserta didik setelah menggunakan media </w:t>
      </w:r>
      <w:r>
        <w:rPr>
          <w:i/>
          <w:iCs/>
        </w:rPr>
        <w:t xml:space="preserve">e-pocketbook </w:t>
      </w:r>
      <w:r>
        <w:t xml:space="preserve">sebesar 82,25, melebihi KKM yang berlaku disekolah yaitu 75. Rata-rata nilai </w:t>
      </w:r>
      <w:r>
        <w:rPr>
          <w:i/>
          <w:iCs/>
        </w:rPr>
        <w:t xml:space="preserve">posttest </w:t>
      </w:r>
      <w:r>
        <w:t>tersebut cukup jauh jika dibandingkan dengan nilai rata-rata</w:t>
      </w:r>
      <w:r>
        <w:rPr>
          <w:i/>
          <w:iCs/>
        </w:rPr>
        <w:t xml:space="preserve"> pretest</w:t>
      </w:r>
      <w:r>
        <w:t xml:space="preserve"> yaitu 42. Capaian nilai tersebut menjadi indikasi bahwa memilih media </w:t>
      </w:r>
      <w:r>
        <w:rPr>
          <w:i/>
          <w:iCs/>
        </w:rPr>
        <w:t xml:space="preserve">e-pocketbook </w:t>
      </w:r>
      <w:r>
        <w:t xml:space="preserve">berintegrasi kahoot dirasa tepat karena dapat mendukung efektifnya proses belajar peserta didik. </w:t>
      </w:r>
      <w:proofErr w:type="spellStart"/>
      <w:r>
        <w:t>Sebagaimana</w:t>
      </w:r>
      <w:proofErr w:type="spellEnd"/>
      <w:r>
        <w:t xml:space="preserve"> </w:t>
      </w:r>
      <w:proofErr w:type="spellStart"/>
      <w:r>
        <w:t>pernyataan</w:t>
      </w:r>
      <w:proofErr w:type="spellEnd"/>
      <w:r>
        <w:t xml:space="preserve"> </w:t>
      </w:r>
      <w:r w:rsidRPr="007649D1">
        <w:t xml:space="preserve">Zuhra </w:t>
      </w:r>
      <w:proofErr w:type="spellStart"/>
      <w:r w:rsidRPr="007649D1">
        <w:t>dkk</w:t>
      </w:r>
      <w:proofErr w:type="spellEnd"/>
      <w:r w:rsidRPr="007649D1">
        <w:t>. (2017</w:t>
      </w:r>
      <w:r w:rsidR="007649D1" w:rsidRPr="007649D1">
        <w:t>:138</w:t>
      </w:r>
      <w:r w:rsidRPr="007649D1">
        <w:t xml:space="preserve">) bahwa dengan </w:t>
      </w:r>
      <w:proofErr w:type="spellStart"/>
      <w:r w:rsidRPr="007649D1">
        <w:t>memberikan</w:t>
      </w:r>
      <w:proofErr w:type="spellEnd"/>
      <w:r w:rsidRPr="007649D1">
        <w:t xml:space="preserve"> </w:t>
      </w:r>
      <w:proofErr w:type="spellStart"/>
      <w:r w:rsidRPr="007649D1">
        <w:t>buku</w:t>
      </w:r>
      <w:proofErr w:type="spellEnd"/>
      <w:r w:rsidRPr="007649D1">
        <w:t xml:space="preserve"> </w:t>
      </w:r>
      <w:proofErr w:type="spellStart"/>
      <w:r w:rsidRPr="007649D1">
        <w:t>saku</w:t>
      </w:r>
      <w:proofErr w:type="spellEnd"/>
      <w:r w:rsidRPr="007649D1">
        <w:t xml:space="preserve"> </w:t>
      </w:r>
      <w:proofErr w:type="spellStart"/>
      <w:r w:rsidRPr="007649D1">
        <w:t>kepada</w:t>
      </w:r>
      <w:proofErr w:type="spellEnd"/>
      <w:r w:rsidRPr="007649D1">
        <w:t xml:space="preserve"> </w:t>
      </w:r>
      <w:proofErr w:type="spellStart"/>
      <w:r w:rsidRPr="007649D1">
        <w:t>peserta</w:t>
      </w:r>
      <w:proofErr w:type="spellEnd"/>
      <w:r w:rsidRPr="007649D1">
        <w:t xml:space="preserve"> </w:t>
      </w:r>
      <w:proofErr w:type="spellStart"/>
      <w:r w:rsidRPr="007649D1">
        <w:t>didik</w:t>
      </w:r>
      <w:proofErr w:type="spellEnd"/>
      <w:r w:rsidRPr="007649D1">
        <w:t xml:space="preserve"> </w:t>
      </w:r>
      <w:proofErr w:type="spellStart"/>
      <w:r>
        <w:t>mendukung</w:t>
      </w:r>
      <w:proofErr w:type="spellEnd"/>
      <w:r>
        <w:t xml:space="preserve"> </w:t>
      </w:r>
      <w:proofErr w:type="spellStart"/>
      <w:r>
        <w:t>terjadinya</w:t>
      </w:r>
      <w:proofErr w:type="spellEnd"/>
      <w:r>
        <w:t xml:space="preserve"> </w:t>
      </w:r>
      <w:proofErr w:type="spellStart"/>
      <w:r>
        <w:t>peningkatan</w:t>
      </w:r>
      <w:proofErr w:type="spellEnd"/>
      <w:r>
        <w:t xml:space="preserve"> </w:t>
      </w:r>
      <w:proofErr w:type="spellStart"/>
      <w:r>
        <w:t>hasil</w:t>
      </w:r>
      <w:proofErr w:type="spellEnd"/>
      <w:r>
        <w:t xml:space="preserve"> </w:t>
      </w:r>
      <w:proofErr w:type="spellStart"/>
      <w:r>
        <w:t>belajar</w:t>
      </w:r>
      <w:proofErr w:type="spellEnd"/>
      <w:r>
        <w:t xml:space="preserve">, </w:t>
      </w:r>
      <w:proofErr w:type="spellStart"/>
      <w:r>
        <w:t>sekalipun</w:t>
      </w:r>
      <w:proofErr w:type="spellEnd"/>
      <w:r>
        <w:t xml:space="preserve"> </w:t>
      </w:r>
      <w:proofErr w:type="spellStart"/>
      <w:r>
        <w:t>dengan</w:t>
      </w:r>
      <w:proofErr w:type="spellEnd"/>
      <w:r>
        <w:t xml:space="preserve"> </w:t>
      </w:r>
      <w:proofErr w:type="spellStart"/>
      <w:r>
        <w:t>menerapkan</w:t>
      </w:r>
      <w:proofErr w:type="spellEnd"/>
      <w:r>
        <w:t xml:space="preserve"> model </w:t>
      </w:r>
      <w:proofErr w:type="spellStart"/>
      <w:r>
        <w:t>pembelajaran</w:t>
      </w:r>
      <w:proofErr w:type="spellEnd"/>
      <w:r>
        <w:t xml:space="preserve"> yang </w:t>
      </w:r>
      <w:proofErr w:type="spellStart"/>
      <w:r>
        <w:t>berbeda</w:t>
      </w:r>
      <w:proofErr w:type="spellEnd"/>
      <w:r>
        <w:t>.</w:t>
      </w:r>
      <w:r w:rsidR="00851702">
        <w:t xml:space="preserve"> </w:t>
      </w:r>
      <w:proofErr w:type="spellStart"/>
      <w:r w:rsidR="00851702">
        <w:t>Sehingga</w:t>
      </w:r>
      <w:proofErr w:type="spellEnd"/>
      <w:r w:rsidR="00851702">
        <w:t xml:space="preserve"> </w:t>
      </w:r>
      <w:proofErr w:type="spellStart"/>
      <w:r w:rsidR="00851702">
        <w:t>dapat</w:t>
      </w:r>
      <w:proofErr w:type="spellEnd"/>
      <w:r w:rsidR="00851702">
        <w:t xml:space="preserve"> </w:t>
      </w:r>
      <w:proofErr w:type="spellStart"/>
      <w:r w:rsidR="00851702">
        <w:t>diketahui</w:t>
      </w:r>
      <w:proofErr w:type="spellEnd"/>
      <w:r w:rsidR="00851702">
        <w:t xml:space="preserve"> </w:t>
      </w:r>
      <w:proofErr w:type="spellStart"/>
      <w:r w:rsidR="00851702">
        <w:t>bahwa</w:t>
      </w:r>
      <w:proofErr w:type="spellEnd"/>
      <w:r w:rsidR="00851702">
        <w:t xml:space="preserve"> </w:t>
      </w:r>
      <w:proofErr w:type="spellStart"/>
      <w:r w:rsidR="00851702">
        <w:t>untuk</w:t>
      </w:r>
      <w:proofErr w:type="spellEnd"/>
      <w:r w:rsidR="00851702">
        <w:t xml:space="preserve"> </w:t>
      </w:r>
      <w:proofErr w:type="spellStart"/>
      <w:r w:rsidR="00851702">
        <w:t>pemanfaatan</w:t>
      </w:r>
      <w:proofErr w:type="spellEnd"/>
      <w:r w:rsidR="00851702">
        <w:t xml:space="preserve"> media </w:t>
      </w:r>
      <w:r w:rsidR="00851702">
        <w:rPr>
          <w:i/>
          <w:iCs/>
        </w:rPr>
        <w:t xml:space="preserve">e-pocketbook </w:t>
      </w:r>
      <w:proofErr w:type="spellStart"/>
      <w:r w:rsidR="00851702">
        <w:t>tidak</w:t>
      </w:r>
      <w:proofErr w:type="spellEnd"/>
      <w:r w:rsidR="00851702">
        <w:t xml:space="preserve"> </w:t>
      </w:r>
      <w:proofErr w:type="spellStart"/>
      <w:r w:rsidR="00851702">
        <w:t>menuntut</w:t>
      </w:r>
      <w:proofErr w:type="spellEnd"/>
      <w:r w:rsidR="00851702">
        <w:t xml:space="preserve"> </w:t>
      </w:r>
      <w:proofErr w:type="spellStart"/>
      <w:r w:rsidR="00851702">
        <w:t>adanya</w:t>
      </w:r>
      <w:proofErr w:type="spellEnd"/>
      <w:r w:rsidR="00851702">
        <w:t xml:space="preserve"> </w:t>
      </w:r>
      <w:proofErr w:type="spellStart"/>
      <w:r w:rsidR="00851702">
        <w:t>kemampuan</w:t>
      </w:r>
      <w:proofErr w:type="spellEnd"/>
      <w:r w:rsidR="00851702">
        <w:t xml:space="preserve"> </w:t>
      </w:r>
      <w:proofErr w:type="spellStart"/>
      <w:r w:rsidR="00851702">
        <w:t>khusus</w:t>
      </w:r>
      <w:proofErr w:type="spellEnd"/>
      <w:r w:rsidR="00851702">
        <w:t xml:space="preserve"> </w:t>
      </w:r>
      <w:proofErr w:type="spellStart"/>
      <w:r w:rsidR="002F6002">
        <w:t>ataupun</w:t>
      </w:r>
      <w:proofErr w:type="spellEnd"/>
      <w:r w:rsidR="002F6002">
        <w:t xml:space="preserve"> </w:t>
      </w:r>
      <w:proofErr w:type="spellStart"/>
      <w:r w:rsidR="002F6002">
        <w:t>penyesuaian</w:t>
      </w:r>
      <w:proofErr w:type="spellEnd"/>
      <w:r w:rsidR="002F6002">
        <w:t xml:space="preserve"> yang lama </w:t>
      </w:r>
      <w:proofErr w:type="spellStart"/>
      <w:r w:rsidR="00851702">
        <w:t>baik</w:t>
      </w:r>
      <w:proofErr w:type="spellEnd"/>
      <w:r w:rsidR="00851702">
        <w:t xml:space="preserve"> </w:t>
      </w:r>
      <w:proofErr w:type="spellStart"/>
      <w:r w:rsidR="00851702">
        <w:t>bagi</w:t>
      </w:r>
      <w:proofErr w:type="spellEnd"/>
      <w:r w:rsidR="00851702">
        <w:t xml:space="preserve"> guru </w:t>
      </w:r>
      <w:proofErr w:type="spellStart"/>
      <w:r w:rsidR="00851702">
        <w:t>maupun</w:t>
      </w:r>
      <w:proofErr w:type="spellEnd"/>
      <w:r w:rsidR="00851702">
        <w:t xml:space="preserve"> </w:t>
      </w:r>
      <w:proofErr w:type="spellStart"/>
      <w:r w:rsidR="00851702">
        <w:t>pesera</w:t>
      </w:r>
      <w:proofErr w:type="spellEnd"/>
      <w:r w:rsidR="00851702">
        <w:t xml:space="preserve"> </w:t>
      </w:r>
      <w:proofErr w:type="spellStart"/>
      <w:r w:rsidR="00851702">
        <w:t>didik</w:t>
      </w:r>
      <w:proofErr w:type="spellEnd"/>
      <w:r w:rsidR="002F6002">
        <w:t xml:space="preserve"> </w:t>
      </w:r>
      <w:proofErr w:type="spellStart"/>
      <w:r w:rsidR="002F6002">
        <w:t>dalam</w:t>
      </w:r>
      <w:proofErr w:type="spellEnd"/>
      <w:r w:rsidR="002F6002">
        <w:t xml:space="preserve"> </w:t>
      </w:r>
      <w:proofErr w:type="spellStart"/>
      <w:r w:rsidR="002F6002">
        <w:t>pengoperasiannya</w:t>
      </w:r>
      <w:proofErr w:type="spellEnd"/>
      <w:r w:rsidR="002F6002">
        <w:t>.</w:t>
      </w:r>
    </w:p>
    <w:p w14:paraId="1EF6938C" w14:textId="77777777" w:rsidR="00FE318F" w:rsidRDefault="00E40290" w:rsidP="00FE318F">
      <w:pPr>
        <w:pStyle w:val="BodyText"/>
        <w:spacing w:line="276" w:lineRule="auto"/>
        <w:ind w:firstLine="426"/>
      </w:pPr>
      <w:r w:rsidRPr="00654BA8">
        <w:rPr>
          <w:rFonts w:eastAsia="Times New Roman"/>
          <w:lang w:val="id-ID" w:eastAsia="en-ID"/>
        </w:rPr>
        <w:t>Tóth et al</w:t>
      </w:r>
      <w:r w:rsidRPr="00654BA8">
        <w:rPr>
          <w:rFonts w:eastAsia="Times New Roman"/>
          <w:lang w:eastAsia="en-ID"/>
        </w:rPr>
        <w:t xml:space="preserve"> (2019</w:t>
      </w:r>
      <w:r w:rsidR="00654BA8" w:rsidRPr="00654BA8">
        <w:rPr>
          <w:rFonts w:eastAsia="Times New Roman"/>
          <w:lang w:eastAsia="en-ID"/>
        </w:rPr>
        <w:t>:174</w:t>
      </w:r>
      <w:r w:rsidRPr="00654BA8">
        <w:rPr>
          <w:rFonts w:eastAsia="Times New Roman"/>
          <w:lang w:eastAsia="en-ID"/>
        </w:rPr>
        <w:t>)</w:t>
      </w:r>
      <w:r w:rsidR="00654BA8">
        <w:rPr>
          <w:rFonts w:eastAsia="Times New Roman"/>
          <w:lang w:eastAsia="en-ID"/>
        </w:rPr>
        <w:t xml:space="preserve"> </w:t>
      </w:r>
      <w:proofErr w:type="spellStart"/>
      <w:r w:rsidRPr="00654BA8">
        <w:rPr>
          <w:rFonts w:eastAsia="Times New Roman"/>
          <w:lang w:eastAsia="en-ID"/>
        </w:rPr>
        <w:t>mengungkapkan</w:t>
      </w:r>
      <w:proofErr w:type="spellEnd"/>
      <w:r w:rsidRPr="00654BA8">
        <w:rPr>
          <w:rFonts w:eastAsia="Times New Roman"/>
          <w:lang w:eastAsia="en-ID"/>
        </w:rPr>
        <w:t xml:space="preserve"> </w:t>
      </w:r>
      <w:proofErr w:type="spellStart"/>
      <w:r>
        <w:rPr>
          <w:rFonts w:eastAsia="Times New Roman"/>
          <w:lang w:eastAsia="en-ID"/>
        </w:rPr>
        <w:t>bahwa</w:t>
      </w:r>
      <w:proofErr w:type="spellEnd"/>
      <w:r>
        <w:rPr>
          <w:rFonts w:eastAsia="Times New Roman"/>
          <w:lang w:eastAsia="en-ID"/>
        </w:rPr>
        <w:t xml:space="preserve"> </w:t>
      </w:r>
      <w:proofErr w:type="spellStart"/>
      <w:r>
        <w:rPr>
          <w:rFonts w:eastAsia="Times New Roman"/>
          <w:lang w:eastAsia="en-ID"/>
        </w:rPr>
        <w:t>keaktifan</w:t>
      </w:r>
      <w:proofErr w:type="spellEnd"/>
      <w:r>
        <w:rPr>
          <w:rFonts w:eastAsia="Times New Roman"/>
          <w:lang w:eastAsia="en-ID"/>
        </w:rPr>
        <w:t xml:space="preserve"> </w:t>
      </w:r>
      <w:proofErr w:type="spellStart"/>
      <w:r>
        <w:rPr>
          <w:rFonts w:eastAsia="Times New Roman"/>
          <w:lang w:eastAsia="en-ID"/>
        </w:rPr>
        <w:t>peserta</w:t>
      </w:r>
      <w:proofErr w:type="spellEnd"/>
      <w:r>
        <w:rPr>
          <w:rFonts w:eastAsia="Times New Roman"/>
          <w:lang w:eastAsia="en-ID"/>
        </w:rPr>
        <w:t xml:space="preserve"> didik akan terjadi ketika mereka dilibatkan dalam aktivitas yang berkaitan dengan teknologi, dibandingkan dengan aktivitas pembelajaran tradisional yang melibatkan penggunaan kertas dan pena saja.</w:t>
      </w:r>
      <w:r>
        <w:t xml:space="preserve"> Hal </w:t>
      </w:r>
      <w:proofErr w:type="spellStart"/>
      <w:r>
        <w:t>ini</w:t>
      </w:r>
      <w:r w:rsidR="000D5AFB">
        <w:t>lah</w:t>
      </w:r>
      <w:proofErr w:type="spellEnd"/>
      <w:r>
        <w:t xml:space="preserve"> yang </w:t>
      </w:r>
      <w:proofErr w:type="spellStart"/>
      <w:r>
        <w:t>melandasi</w:t>
      </w:r>
      <w:proofErr w:type="spellEnd"/>
      <w:r>
        <w:t xml:space="preserve"> </w:t>
      </w:r>
      <w:proofErr w:type="spellStart"/>
      <w:r>
        <w:t>pengembangan</w:t>
      </w:r>
      <w:proofErr w:type="spellEnd"/>
      <w:r>
        <w:t xml:space="preserve"> </w:t>
      </w:r>
      <w:proofErr w:type="spellStart"/>
      <w:r>
        <w:t>buku</w:t>
      </w:r>
      <w:proofErr w:type="spellEnd"/>
      <w:r>
        <w:t xml:space="preserve"> </w:t>
      </w:r>
      <w:proofErr w:type="spellStart"/>
      <w:r>
        <w:t>saku</w:t>
      </w:r>
      <w:proofErr w:type="spellEnd"/>
      <w:r>
        <w:t xml:space="preserve"> digital </w:t>
      </w:r>
      <w:r w:rsidR="000D5AFB">
        <w:t>yang</w:t>
      </w:r>
      <w:r w:rsidR="00795398">
        <w:t xml:space="preserve"> </w:t>
      </w:r>
      <w:proofErr w:type="spellStart"/>
      <w:r w:rsidR="00795398">
        <w:t>memiliki</w:t>
      </w:r>
      <w:proofErr w:type="spellEnd"/>
      <w:r w:rsidR="00795398">
        <w:t xml:space="preserve"> </w:t>
      </w:r>
      <w:proofErr w:type="spellStart"/>
      <w:r w:rsidR="00795398">
        <w:t>karakteristik</w:t>
      </w:r>
      <w:proofErr w:type="spellEnd"/>
      <w:r w:rsidR="00795398">
        <w:t xml:space="preserve"> </w:t>
      </w:r>
      <w:proofErr w:type="spellStart"/>
      <w:r w:rsidR="00795398">
        <w:t>khusus</w:t>
      </w:r>
      <w:proofErr w:type="spellEnd"/>
      <w:r w:rsidR="00795398">
        <w:t xml:space="preserve"> </w:t>
      </w:r>
      <w:proofErr w:type="spellStart"/>
      <w:r w:rsidR="00795398">
        <w:t>yaitu</w:t>
      </w:r>
      <w:proofErr w:type="spellEnd"/>
      <w:r w:rsidR="00795398">
        <w:t xml:space="preserve"> </w:t>
      </w:r>
      <w:proofErr w:type="spellStart"/>
      <w:r w:rsidR="00795398">
        <w:t>terintegrasi</w:t>
      </w:r>
      <w:proofErr w:type="spellEnd"/>
      <w:r w:rsidR="00795398">
        <w:t xml:space="preserve"> </w:t>
      </w:r>
      <w:proofErr w:type="spellStart"/>
      <w:r w:rsidR="000D5AFB">
        <w:t>dengan</w:t>
      </w:r>
      <w:proofErr w:type="spellEnd"/>
      <w:r w:rsidR="000D5AFB">
        <w:t xml:space="preserve"> </w:t>
      </w:r>
      <w:r>
        <w:t xml:space="preserve">platform </w:t>
      </w:r>
      <w:proofErr w:type="spellStart"/>
      <w:r>
        <w:t>kahoot</w:t>
      </w:r>
      <w:proofErr w:type="spellEnd"/>
      <w:r w:rsidR="00795398">
        <w:t xml:space="preserve"> </w:t>
      </w:r>
      <w:proofErr w:type="spellStart"/>
      <w:r w:rsidR="00795398">
        <w:t>dalam</w:t>
      </w:r>
      <w:proofErr w:type="spellEnd"/>
      <w:r w:rsidR="00795398">
        <w:t xml:space="preserve"> </w:t>
      </w:r>
      <w:proofErr w:type="spellStart"/>
      <w:r w:rsidR="00795398">
        <w:t>rangka</w:t>
      </w:r>
      <w:proofErr w:type="spellEnd"/>
      <w:r w:rsidR="00795398">
        <w:t xml:space="preserve"> </w:t>
      </w:r>
      <w:proofErr w:type="spellStart"/>
      <w:r w:rsidR="00795398">
        <w:t>mengimplementasikan</w:t>
      </w:r>
      <w:proofErr w:type="spellEnd"/>
      <w:r w:rsidR="00795398">
        <w:t xml:space="preserve"> </w:t>
      </w:r>
      <w:proofErr w:type="spellStart"/>
      <w:r w:rsidR="00795398">
        <w:t>pembelajaran</w:t>
      </w:r>
      <w:proofErr w:type="spellEnd"/>
      <w:r w:rsidR="00795398">
        <w:t xml:space="preserve"> IPA yang </w:t>
      </w:r>
      <w:proofErr w:type="spellStart"/>
      <w:r w:rsidR="00795398">
        <w:t>berbasis</w:t>
      </w:r>
      <w:proofErr w:type="spellEnd"/>
      <w:r w:rsidR="00795398">
        <w:t xml:space="preserve"> </w:t>
      </w:r>
      <w:r w:rsidR="00795398" w:rsidRPr="00795398">
        <w:rPr>
          <w:i/>
          <w:iCs/>
        </w:rPr>
        <w:t>game</w:t>
      </w:r>
      <w:r w:rsidR="00795398">
        <w:t>.</w:t>
      </w:r>
      <w:r w:rsidR="000D5AFB">
        <w:t xml:space="preserve"> </w:t>
      </w:r>
      <w:proofErr w:type="spellStart"/>
      <w:r w:rsidR="00903AC6" w:rsidRPr="007649D1">
        <w:t>Sebagaimana</w:t>
      </w:r>
      <w:proofErr w:type="spellEnd"/>
      <w:r w:rsidR="00903AC6" w:rsidRPr="007649D1">
        <w:t xml:space="preserve"> </w:t>
      </w:r>
      <w:proofErr w:type="spellStart"/>
      <w:r w:rsidR="00903AC6" w:rsidRPr="007649D1">
        <w:t>hasil</w:t>
      </w:r>
      <w:proofErr w:type="spellEnd"/>
      <w:r w:rsidR="00903AC6" w:rsidRPr="007649D1">
        <w:t xml:space="preserve"> </w:t>
      </w:r>
      <w:proofErr w:type="spellStart"/>
      <w:r w:rsidR="00903AC6" w:rsidRPr="007649D1">
        <w:t>penelitian</w:t>
      </w:r>
      <w:proofErr w:type="spellEnd"/>
      <w:r w:rsidR="00903AC6" w:rsidRPr="007649D1">
        <w:t xml:space="preserve"> Kapp (</w:t>
      </w:r>
      <w:proofErr w:type="spellStart"/>
      <w:r w:rsidR="00903AC6" w:rsidRPr="007649D1">
        <w:t>dalam</w:t>
      </w:r>
      <w:proofErr w:type="spellEnd"/>
      <w:r w:rsidR="00903AC6" w:rsidRPr="007649D1">
        <w:t xml:space="preserve"> Plump, 2017:157) </w:t>
      </w:r>
      <w:proofErr w:type="spellStart"/>
      <w:r w:rsidR="00903AC6" w:rsidRPr="007649D1">
        <w:t>bahwa</w:t>
      </w:r>
      <w:proofErr w:type="spellEnd"/>
      <w:r w:rsidR="00903AC6" w:rsidRPr="007649D1">
        <w:t xml:space="preserve"> </w:t>
      </w:r>
      <w:proofErr w:type="spellStart"/>
      <w:r w:rsidR="00903AC6" w:rsidRPr="007649D1">
        <w:t>penerapan</w:t>
      </w:r>
      <w:proofErr w:type="spellEnd"/>
      <w:r w:rsidR="00903AC6" w:rsidRPr="007649D1">
        <w:t xml:space="preserve"> </w:t>
      </w:r>
      <w:r w:rsidR="00903AC6" w:rsidRPr="007649D1">
        <w:rPr>
          <w:i/>
          <w:iCs/>
        </w:rPr>
        <w:t>game-based learning</w:t>
      </w:r>
      <w:r w:rsidR="000D5AFB">
        <w:rPr>
          <w:i/>
          <w:iCs/>
        </w:rPr>
        <w:t xml:space="preserve">, </w:t>
      </w:r>
      <w:proofErr w:type="spellStart"/>
      <w:r w:rsidR="000D5AFB">
        <w:t>seperti</w:t>
      </w:r>
      <w:proofErr w:type="spellEnd"/>
      <w:r w:rsidR="000D5AFB">
        <w:t xml:space="preserve"> </w:t>
      </w:r>
      <w:proofErr w:type="spellStart"/>
      <w:r w:rsidR="000D5AFB">
        <w:t>kahoot</w:t>
      </w:r>
      <w:proofErr w:type="spellEnd"/>
      <w:r w:rsidR="000D5AFB">
        <w:t xml:space="preserve"> </w:t>
      </w:r>
      <w:r w:rsidR="00903AC6" w:rsidRPr="007649D1">
        <w:t xml:space="preserve">di </w:t>
      </w:r>
      <w:proofErr w:type="spellStart"/>
      <w:r w:rsidR="00903AC6" w:rsidRPr="007649D1">
        <w:t>kelas</w:t>
      </w:r>
      <w:proofErr w:type="spellEnd"/>
      <w:r w:rsidR="00903AC6" w:rsidRPr="007649D1">
        <w:t xml:space="preserve"> </w:t>
      </w:r>
      <w:proofErr w:type="spellStart"/>
      <w:r w:rsidR="00903AC6" w:rsidRPr="007649D1">
        <w:t>dapat</w:t>
      </w:r>
      <w:proofErr w:type="spellEnd"/>
      <w:r w:rsidR="00903AC6" w:rsidRPr="007649D1">
        <w:t xml:space="preserve"> </w:t>
      </w:r>
      <w:proofErr w:type="spellStart"/>
      <w:r w:rsidR="00903AC6" w:rsidRPr="007649D1">
        <w:t>melibatkan</w:t>
      </w:r>
      <w:proofErr w:type="spellEnd"/>
      <w:r w:rsidR="00903AC6" w:rsidRPr="007649D1">
        <w:t xml:space="preserve"> </w:t>
      </w:r>
      <w:proofErr w:type="spellStart"/>
      <w:r w:rsidR="00903AC6">
        <w:t>seluruh</w:t>
      </w:r>
      <w:proofErr w:type="spellEnd"/>
      <w:r w:rsidR="00903AC6">
        <w:t xml:space="preserve"> </w:t>
      </w:r>
      <w:proofErr w:type="spellStart"/>
      <w:r w:rsidR="00903AC6">
        <w:t>peserta</w:t>
      </w:r>
      <w:proofErr w:type="spellEnd"/>
      <w:r w:rsidR="00903AC6">
        <w:t xml:space="preserve"> </w:t>
      </w:r>
      <w:proofErr w:type="spellStart"/>
      <w:r w:rsidR="00903AC6">
        <w:t>didik</w:t>
      </w:r>
      <w:proofErr w:type="spellEnd"/>
      <w:r w:rsidR="00903AC6">
        <w:t xml:space="preserve">, bahkan pada </w:t>
      </w:r>
      <w:proofErr w:type="spellStart"/>
      <w:r w:rsidR="00903AC6">
        <w:t>mereka</w:t>
      </w:r>
      <w:proofErr w:type="spellEnd"/>
      <w:r w:rsidR="00903AC6">
        <w:t xml:space="preserve"> yang </w:t>
      </w:r>
      <w:r w:rsidR="00903AC6">
        <w:rPr>
          <w:i/>
          <w:iCs/>
        </w:rPr>
        <w:t>introvert</w:t>
      </w:r>
      <w:r w:rsidR="00903AC6">
        <w:t xml:space="preserve"> </w:t>
      </w:r>
      <w:proofErr w:type="spellStart"/>
      <w:r w:rsidR="00903AC6">
        <w:t>sekalipun</w:t>
      </w:r>
      <w:proofErr w:type="spellEnd"/>
      <w:r w:rsidR="00903AC6">
        <w:t xml:space="preserve"> </w:t>
      </w:r>
      <w:proofErr w:type="spellStart"/>
      <w:r w:rsidR="00903AC6">
        <w:t>untuk</w:t>
      </w:r>
      <w:proofErr w:type="spellEnd"/>
      <w:r w:rsidR="00903AC6">
        <w:t xml:space="preserve"> </w:t>
      </w:r>
      <w:proofErr w:type="spellStart"/>
      <w:r w:rsidR="00903AC6">
        <w:t>berkompetisi</w:t>
      </w:r>
      <w:proofErr w:type="spellEnd"/>
      <w:r w:rsidR="00903AC6">
        <w:t xml:space="preserve"> </w:t>
      </w:r>
      <w:proofErr w:type="spellStart"/>
      <w:r w:rsidR="00903AC6">
        <w:t>secara</w:t>
      </w:r>
      <w:proofErr w:type="spellEnd"/>
      <w:r w:rsidR="00903AC6">
        <w:t xml:space="preserve"> </w:t>
      </w:r>
      <w:proofErr w:type="spellStart"/>
      <w:r w:rsidR="00903AC6">
        <w:t>sehat</w:t>
      </w:r>
      <w:proofErr w:type="spellEnd"/>
      <w:r w:rsidR="00903AC6">
        <w:t xml:space="preserve"> </w:t>
      </w:r>
      <w:proofErr w:type="spellStart"/>
      <w:r w:rsidR="00903AC6">
        <w:t>didalam</w:t>
      </w:r>
      <w:proofErr w:type="spellEnd"/>
      <w:r w:rsidR="00903AC6">
        <w:t xml:space="preserve"> </w:t>
      </w:r>
      <w:proofErr w:type="spellStart"/>
      <w:r w:rsidR="00903AC6">
        <w:t>lingkungan</w:t>
      </w:r>
      <w:proofErr w:type="spellEnd"/>
      <w:r w:rsidR="00903AC6">
        <w:t xml:space="preserve"> </w:t>
      </w:r>
      <w:proofErr w:type="spellStart"/>
      <w:r w:rsidR="00903AC6">
        <w:t>belajarnya</w:t>
      </w:r>
      <w:proofErr w:type="spellEnd"/>
      <w:r w:rsidR="00903AC6">
        <w:t>.</w:t>
      </w:r>
    </w:p>
    <w:p w14:paraId="0B3AAC3F" w14:textId="13BB74C9" w:rsidR="00FE318F" w:rsidRPr="00285B11" w:rsidRDefault="00FE318F" w:rsidP="001A3137">
      <w:pPr>
        <w:pStyle w:val="BodyText"/>
        <w:spacing w:line="276" w:lineRule="auto"/>
        <w:ind w:firstLine="426"/>
      </w:pPr>
      <w:proofErr w:type="spellStart"/>
      <w:r w:rsidRPr="00285B11">
        <w:t>Menurut</w:t>
      </w:r>
      <w:proofErr w:type="spellEnd"/>
      <w:r w:rsidRPr="00285B11">
        <w:t xml:space="preserve"> Prieto et al., (2019</w:t>
      </w:r>
      <w:r w:rsidR="00A714F0" w:rsidRPr="00285B11">
        <w:t xml:space="preserve">:9) </w:t>
      </w:r>
      <w:proofErr w:type="spellStart"/>
      <w:r w:rsidRPr="00285B11">
        <w:t>kahoot</w:t>
      </w:r>
      <w:proofErr w:type="spellEnd"/>
      <w:r w:rsidRPr="00285B11">
        <w:t xml:space="preserve"> </w:t>
      </w:r>
      <w:proofErr w:type="spellStart"/>
      <w:r w:rsidRPr="00285B11">
        <w:t>berfungsi</w:t>
      </w:r>
      <w:proofErr w:type="spellEnd"/>
      <w:r w:rsidRPr="00285B11">
        <w:t xml:space="preserve"> </w:t>
      </w:r>
      <w:proofErr w:type="spellStart"/>
      <w:r w:rsidRPr="00285B11">
        <w:t>dalam</w:t>
      </w:r>
      <w:proofErr w:type="spellEnd"/>
      <w:r w:rsidRPr="00285B11">
        <w:t xml:space="preserve"> </w:t>
      </w:r>
      <w:proofErr w:type="spellStart"/>
      <w:r w:rsidRPr="00285B11">
        <w:t>membantu</w:t>
      </w:r>
      <w:proofErr w:type="spellEnd"/>
      <w:r w:rsidRPr="00285B11">
        <w:t xml:space="preserve"> </w:t>
      </w:r>
      <w:proofErr w:type="spellStart"/>
      <w:r w:rsidRPr="00285B11">
        <w:t>peserta</w:t>
      </w:r>
      <w:proofErr w:type="spellEnd"/>
      <w:r w:rsidRPr="00285B11">
        <w:t xml:space="preserve"> </w:t>
      </w:r>
      <w:proofErr w:type="spellStart"/>
      <w:r w:rsidRPr="00285B11">
        <w:t>didik</w:t>
      </w:r>
      <w:proofErr w:type="spellEnd"/>
      <w:r w:rsidRPr="00285B11">
        <w:t xml:space="preserve"> </w:t>
      </w:r>
      <w:proofErr w:type="spellStart"/>
      <w:r w:rsidRPr="00285B11">
        <w:t>untuk</w:t>
      </w:r>
      <w:proofErr w:type="spellEnd"/>
      <w:r w:rsidRPr="00285B11">
        <w:t xml:space="preserve"> </w:t>
      </w:r>
      <w:proofErr w:type="spellStart"/>
      <w:r w:rsidRPr="00285B11">
        <w:t>mengevaluasi</w:t>
      </w:r>
      <w:proofErr w:type="spellEnd"/>
      <w:r w:rsidRPr="00285B11">
        <w:t xml:space="preserve"> proses </w:t>
      </w:r>
      <w:proofErr w:type="spellStart"/>
      <w:r w:rsidRPr="00285B11">
        <w:t>belajar</w:t>
      </w:r>
      <w:proofErr w:type="spellEnd"/>
      <w:r w:rsidRPr="00285B11">
        <w:t xml:space="preserve"> </w:t>
      </w:r>
      <w:proofErr w:type="spellStart"/>
      <w:r w:rsidRPr="00285B11">
        <w:t>mereka</w:t>
      </w:r>
      <w:proofErr w:type="spellEnd"/>
      <w:r w:rsidRPr="00285B11">
        <w:t xml:space="preserve"> </w:t>
      </w:r>
      <w:proofErr w:type="spellStart"/>
      <w:r w:rsidRPr="00285B11">
        <w:t>sendiri</w:t>
      </w:r>
      <w:proofErr w:type="spellEnd"/>
      <w:r w:rsidRPr="00285B11">
        <w:t>. Hal</w:t>
      </w:r>
      <w:r w:rsidR="001A3137">
        <w:t xml:space="preserve"> </w:t>
      </w:r>
      <w:proofErr w:type="spellStart"/>
      <w:r w:rsidR="001A3137">
        <w:t>serupa</w:t>
      </w:r>
      <w:proofErr w:type="spellEnd"/>
      <w:r w:rsidR="001A3137">
        <w:t xml:space="preserve"> juga </w:t>
      </w:r>
      <w:proofErr w:type="spellStart"/>
      <w:r w:rsidR="001A3137">
        <w:t>diungkapkan</w:t>
      </w:r>
      <w:proofErr w:type="spellEnd"/>
      <w:r w:rsidR="001A3137">
        <w:t xml:space="preserve"> oleh </w:t>
      </w:r>
      <w:r w:rsidR="001A3137" w:rsidRPr="001A3137">
        <w:t xml:space="preserve">Ismail dan </w:t>
      </w:r>
      <w:proofErr w:type="spellStart"/>
      <w:r w:rsidR="001A3137" w:rsidRPr="001A3137">
        <w:t>Mochammad</w:t>
      </w:r>
      <w:proofErr w:type="spellEnd"/>
      <w:r w:rsidR="001A3137" w:rsidRPr="001A3137">
        <w:t xml:space="preserve"> (2020:22) </w:t>
      </w:r>
      <w:proofErr w:type="spellStart"/>
      <w:r w:rsidR="001A3137" w:rsidRPr="001A3137">
        <w:t>bahwa</w:t>
      </w:r>
      <w:proofErr w:type="spellEnd"/>
      <w:r w:rsidR="001A3137" w:rsidRPr="001A3137">
        <w:t xml:space="preserve"> </w:t>
      </w:r>
      <w:proofErr w:type="spellStart"/>
      <w:r w:rsidR="001A3137" w:rsidRPr="001A3137">
        <w:t>kahoot</w:t>
      </w:r>
      <w:proofErr w:type="spellEnd"/>
      <w:r w:rsidR="001A3137" w:rsidRPr="001A3137">
        <w:t xml:space="preserve"> </w:t>
      </w:r>
      <w:proofErr w:type="spellStart"/>
      <w:r w:rsidR="001A3137" w:rsidRPr="001A3137">
        <w:t>dapat</w:t>
      </w:r>
      <w:proofErr w:type="spellEnd"/>
      <w:r w:rsidR="001A3137" w:rsidRPr="001A3137">
        <w:t xml:space="preserve"> </w:t>
      </w:r>
      <w:proofErr w:type="spellStart"/>
      <w:r w:rsidR="001A3137" w:rsidRPr="001A3137">
        <w:t>mengoreksi</w:t>
      </w:r>
      <w:proofErr w:type="spellEnd"/>
      <w:r w:rsidR="001A3137" w:rsidRPr="001A3137">
        <w:t xml:space="preserve"> </w:t>
      </w:r>
      <w:proofErr w:type="spellStart"/>
      <w:r w:rsidR="001A3137" w:rsidRPr="001A3137">
        <w:t>kekeliruan</w:t>
      </w:r>
      <w:proofErr w:type="spellEnd"/>
      <w:r w:rsidR="001A3137" w:rsidRPr="001A3137">
        <w:t xml:space="preserve"> </w:t>
      </w:r>
      <w:proofErr w:type="spellStart"/>
      <w:r w:rsidR="001A3137" w:rsidRPr="001A3137">
        <w:t>informasi</w:t>
      </w:r>
      <w:proofErr w:type="spellEnd"/>
      <w:r w:rsidR="001A3137" w:rsidRPr="001A3137">
        <w:t xml:space="preserve"> </w:t>
      </w:r>
      <w:proofErr w:type="spellStart"/>
      <w:r w:rsidR="001A3137" w:rsidRPr="001A3137">
        <w:t>atau</w:t>
      </w:r>
      <w:proofErr w:type="spellEnd"/>
      <w:r w:rsidR="001A3137" w:rsidRPr="001A3137">
        <w:t xml:space="preserve"> </w:t>
      </w:r>
      <w:proofErr w:type="spellStart"/>
      <w:r w:rsidR="001A3137" w:rsidRPr="001A3137">
        <w:t>miskonsepsi</w:t>
      </w:r>
      <w:proofErr w:type="spellEnd"/>
      <w:r w:rsidR="001A3137" w:rsidRPr="001A3137">
        <w:t xml:space="preserve"> </w:t>
      </w:r>
      <w:proofErr w:type="spellStart"/>
      <w:r w:rsidR="001A3137" w:rsidRPr="001A3137">
        <w:t>peserta</w:t>
      </w:r>
      <w:proofErr w:type="spellEnd"/>
      <w:r w:rsidR="001A3137" w:rsidRPr="001A3137">
        <w:t xml:space="preserve"> </w:t>
      </w:r>
      <w:proofErr w:type="spellStart"/>
      <w:r w:rsidR="001A3137" w:rsidRPr="001A3137">
        <w:t>didik</w:t>
      </w:r>
      <w:proofErr w:type="spellEnd"/>
      <w:r w:rsidR="001A3137" w:rsidRPr="001A3137">
        <w:t xml:space="preserve"> </w:t>
      </w:r>
      <w:proofErr w:type="spellStart"/>
      <w:r w:rsidR="001A3137" w:rsidRPr="001A3137">
        <w:t>secara</w:t>
      </w:r>
      <w:proofErr w:type="spellEnd"/>
      <w:r w:rsidR="001A3137" w:rsidRPr="001A3137">
        <w:t xml:space="preserve"> </w:t>
      </w:r>
      <w:proofErr w:type="spellStart"/>
      <w:r w:rsidR="001A3137" w:rsidRPr="001A3137">
        <w:t>langsung</w:t>
      </w:r>
      <w:proofErr w:type="spellEnd"/>
      <w:r w:rsidR="001A3137" w:rsidRPr="001A3137">
        <w:t xml:space="preserve"> </w:t>
      </w:r>
      <w:proofErr w:type="spellStart"/>
      <w:r w:rsidR="001A3137" w:rsidRPr="001A3137">
        <w:t>karena</w:t>
      </w:r>
      <w:proofErr w:type="spellEnd"/>
      <w:r w:rsidR="001A3137" w:rsidRPr="001A3137">
        <w:t xml:space="preserve"> </w:t>
      </w:r>
      <w:proofErr w:type="spellStart"/>
      <w:r w:rsidR="001A3137" w:rsidRPr="001A3137">
        <w:t>jawaban</w:t>
      </w:r>
      <w:proofErr w:type="spellEnd"/>
      <w:r w:rsidR="001A3137" w:rsidRPr="001A3137">
        <w:t xml:space="preserve"> </w:t>
      </w:r>
      <w:proofErr w:type="spellStart"/>
      <w:r w:rsidR="001A3137" w:rsidRPr="001A3137">
        <w:t>benar</w:t>
      </w:r>
      <w:proofErr w:type="spellEnd"/>
      <w:r w:rsidR="001A3137" w:rsidRPr="001A3137">
        <w:t xml:space="preserve"> </w:t>
      </w:r>
      <w:proofErr w:type="spellStart"/>
      <w:r w:rsidR="001A3137" w:rsidRPr="001A3137">
        <w:t>akan</w:t>
      </w:r>
      <w:proofErr w:type="spellEnd"/>
      <w:r w:rsidR="001A3137" w:rsidRPr="001A3137">
        <w:t xml:space="preserve"> </w:t>
      </w:r>
      <w:proofErr w:type="spellStart"/>
      <w:r w:rsidR="001A3137" w:rsidRPr="001A3137">
        <w:t>ditampilkan</w:t>
      </w:r>
      <w:proofErr w:type="spellEnd"/>
      <w:r w:rsidR="001A3137" w:rsidRPr="001A3137">
        <w:t xml:space="preserve"> </w:t>
      </w:r>
      <w:proofErr w:type="spellStart"/>
      <w:r w:rsidR="001A3137" w:rsidRPr="001A3137">
        <w:t>setelah</w:t>
      </w:r>
      <w:proofErr w:type="spellEnd"/>
      <w:r w:rsidR="001A3137" w:rsidRPr="001A3137">
        <w:t xml:space="preserve"> </w:t>
      </w:r>
      <w:proofErr w:type="spellStart"/>
      <w:r w:rsidR="001A3137" w:rsidRPr="001A3137">
        <w:t>seluruh</w:t>
      </w:r>
      <w:proofErr w:type="spellEnd"/>
      <w:r w:rsidR="001A3137" w:rsidRPr="001A3137">
        <w:t xml:space="preserve"> </w:t>
      </w:r>
      <w:proofErr w:type="spellStart"/>
      <w:r w:rsidR="001A3137" w:rsidRPr="001A3137">
        <w:t>pemain</w:t>
      </w:r>
      <w:proofErr w:type="spellEnd"/>
      <w:r w:rsidR="001A3137" w:rsidRPr="001A3137">
        <w:rPr>
          <w:sz w:val="24"/>
          <w:szCs w:val="24"/>
        </w:rPr>
        <w:t xml:space="preserve"> </w:t>
      </w:r>
      <w:proofErr w:type="spellStart"/>
      <w:r w:rsidRPr="00285B11">
        <w:t>selesai</w:t>
      </w:r>
      <w:proofErr w:type="spellEnd"/>
      <w:r w:rsidRPr="00285B11">
        <w:t xml:space="preserve"> </w:t>
      </w:r>
      <w:proofErr w:type="spellStart"/>
      <w:r w:rsidRPr="00285B11">
        <w:t>memilih</w:t>
      </w:r>
      <w:proofErr w:type="spellEnd"/>
      <w:r w:rsidRPr="00285B11">
        <w:t xml:space="preserve"> </w:t>
      </w:r>
      <w:proofErr w:type="spellStart"/>
      <w:r w:rsidRPr="00285B11">
        <w:t>jawabannya</w:t>
      </w:r>
      <w:proofErr w:type="spellEnd"/>
      <w:r w:rsidRPr="00285B11">
        <w:t xml:space="preserve"> masing-masing. </w:t>
      </w:r>
      <w:proofErr w:type="spellStart"/>
      <w:r w:rsidRPr="00285B11">
        <w:t>Artinya</w:t>
      </w:r>
      <w:proofErr w:type="spellEnd"/>
      <w:r w:rsidRPr="00285B11">
        <w:t xml:space="preserve"> </w:t>
      </w:r>
      <w:proofErr w:type="spellStart"/>
      <w:r w:rsidRPr="00285B11">
        <w:t>mereka</w:t>
      </w:r>
      <w:proofErr w:type="spellEnd"/>
      <w:r w:rsidRPr="00285B11">
        <w:t xml:space="preserve"> </w:t>
      </w:r>
      <w:proofErr w:type="spellStart"/>
      <w:r w:rsidRPr="00285B11">
        <w:t>segera</w:t>
      </w:r>
      <w:proofErr w:type="spellEnd"/>
      <w:r w:rsidRPr="00285B11">
        <w:t xml:space="preserve"> </w:t>
      </w:r>
      <w:proofErr w:type="spellStart"/>
      <w:r w:rsidRPr="00285B11">
        <w:t>mengetahui</w:t>
      </w:r>
      <w:proofErr w:type="spellEnd"/>
      <w:r w:rsidRPr="00285B11">
        <w:t xml:space="preserve"> </w:t>
      </w:r>
      <w:proofErr w:type="spellStart"/>
      <w:r w:rsidRPr="00285B11">
        <w:t>jawaban</w:t>
      </w:r>
      <w:proofErr w:type="spellEnd"/>
      <w:r w:rsidRPr="00285B11">
        <w:t xml:space="preserve"> yang </w:t>
      </w:r>
      <w:proofErr w:type="spellStart"/>
      <w:r w:rsidRPr="00285B11">
        <w:t>tepat</w:t>
      </w:r>
      <w:proofErr w:type="spellEnd"/>
      <w:r w:rsidRPr="00285B11">
        <w:t xml:space="preserve"> </w:t>
      </w:r>
      <w:proofErr w:type="spellStart"/>
      <w:r w:rsidRPr="00285B11">
        <w:t>untuk</w:t>
      </w:r>
      <w:proofErr w:type="spellEnd"/>
      <w:r w:rsidRPr="00285B11">
        <w:t xml:space="preserve"> </w:t>
      </w:r>
      <w:proofErr w:type="spellStart"/>
      <w:r w:rsidRPr="00285B11">
        <w:t>pertanyaan</w:t>
      </w:r>
      <w:proofErr w:type="spellEnd"/>
      <w:r w:rsidRPr="00285B11">
        <w:t xml:space="preserve"> yang </w:t>
      </w:r>
      <w:proofErr w:type="spellStart"/>
      <w:r w:rsidRPr="00285B11">
        <w:t>tidak</w:t>
      </w:r>
      <w:proofErr w:type="spellEnd"/>
      <w:r w:rsidRPr="00285B11">
        <w:t xml:space="preserve"> </w:t>
      </w:r>
      <w:proofErr w:type="spellStart"/>
      <w:r w:rsidRPr="00285B11">
        <w:t>berhasil</w:t>
      </w:r>
      <w:proofErr w:type="spellEnd"/>
      <w:r w:rsidRPr="00285B11">
        <w:t xml:space="preserve"> </w:t>
      </w:r>
      <w:proofErr w:type="spellStart"/>
      <w:r w:rsidRPr="00285B11">
        <w:t>mereka</w:t>
      </w:r>
      <w:proofErr w:type="spellEnd"/>
      <w:r w:rsidRPr="00285B11">
        <w:t xml:space="preserve"> </w:t>
      </w:r>
      <w:proofErr w:type="spellStart"/>
      <w:r w:rsidRPr="00285B11">
        <w:t>jawab</w:t>
      </w:r>
      <w:proofErr w:type="spellEnd"/>
      <w:r w:rsidRPr="00285B11">
        <w:t xml:space="preserve">. </w:t>
      </w:r>
      <w:proofErr w:type="spellStart"/>
      <w:r w:rsidRPr="00285B11">
        <w:t>Inilah</w:t>
      </w:r>
      <w:proofErr w:type="spellEnd"/>
      <w:r w:rsidRPr="00285B11">
        <w:t xml:space="preserve"> yang </w:t>
      </w:r>
      <w:proofErr w:type="spellStart"/>
      <w:r w:rsidRPr="00285B11">
        <w:t>diingat</w:t>
      </w:r>
      <w:proofErr w:type="spellEnd"/>
      <w:r w:rsidRPr="00285B11">
        <w:t xml:space="preserve"> </w:t>
      </w:r>
      <w:proofErr w:type="spellStart"/>
      <w:r w:rsidRPr="00285B11">
        <w:t>peserta</w:t>
      </w:r>
      <w:proofErr w:type="spellEnd"/>
      <w:r w:rsidRPr="00285B11">
        <w:t xml:space="preserve"> </w:t>
      </w:r>
      <w:proofErr w:type="spellStart"/>
      <w:r w:rsidRPr="00285B11">
        <w:t>didik</w:t>
      </w:r>
      <w:proofErr w:type="spellEnd"/>
      <w:r w:rsidRPr="00285B11">
        <w:t xml:space="preserve"> dan </w:t>
      </w:r>
      <w:proofErr w:type="spellStart"/>
      <w:r w:rsidRPr="00285B11">
        <w:t>diterapkannya</w:t>
      </w:r>
      <w:proofErr w:type="spellEnd"/>
      <w:r w:rsidRPr="00285B11">
        <w:t xml:space="preserve"> </w:t>
      </w:r>
      <w:proofErr w:type="spellStart"/>
      <w:r w:rsidRPr="00285B11">
        <w:t>untuk</w:t>
      </w:r>
      <w:proofErr w:type="spellEnd"/>
      <w:r w:rsidRPr="00285B11">
        <w:t xml:space="preserve"> </w:t>
      </w:r>
      <w:proofErr w:type="spellStart"/>
      <w:r w:rsidRPr="00285B11">
        <w:t>mengerjakan</w:t>
      </w:r>
      <w:proofErr w:type="spellEnd"/>
      <w:r w:rsidRPr="00285B11">
        <w:t xml:space="preserve"> </w:t>
      </w:r>
      <w:proofErr w:type="spellStart"/>
      <w:r w:rsidRPr="00285B11">
        <w:t>soal</w:t>
      </w:r>
      <w:proofErr w:type="spellEnd"/>
      <w:r w:rsidRPr="00285B11">
        <w:t xml:space="preserve"> posttest yang </w:t>
      </w:r>
      <w:proofErr w:type="spellStart"/>
      <w:r w:rsidRPr="00285B11">
        <w:t>diberikan</w:t>
      </w:r>
      <w:proofErr w:type="spellEnd"/>
      <w:r w:rsidRPr="00285B11">
        <w:t xml:space="preserve"> </w:t>
      </w:r>
      <w:proofErr w:type="spellStart"/>
      <w:r w:rsidRPr="00285B11">
        <w:t>setelahnya</w:t>
      </w:r>
      <w:proofErr w:type="spellEnd"/>
      <w:r w:rsidRPr="00285B11">
        <w:t xml:space="preserve">. </w:t>
      </w:r>
      <w:proofErr w:type="spellStart"/>
      <w:r w:rsidRPr="00285B11">
        <w:t>Sehingga</w:t>
      </w:r>
      <w:proofErr w:type="spellEnd"/>
      <w:r w:rsidRPr="00285B11">
        <w:t xml:space="preserve"> </w:t>
      </w:r>
      <w:proofErr w:type="spellStart"/>
      <w:r w:rsidRPr="00285B11">
        <w:t>sebesar</w:t>
      </w:r>
      <w:proofErr w:type="spellEnd"/>
      <w:r w:rsidRPr="00285B11">
        <w:t xml:space="preserve"> 85% </w:t>
      </w:r>
      <w:proofErr w:type="spellStart"/>
      <w:r w:rsidRPr="00285B11">
        <w:t>peserta</w:t>
      </w:r>
      <w:proofErr w:type="spellEnd"/>
      <w:r w:rsidRPr="00285B11">
        <w:t xml:space="preserve"> </w:t>
      </w:r>
      <w:proofErr w:type="spellStart"/>
      <w:r w:rsidRPr="00285B11">
        <w:t>didik</w:t>
      </w:r>
      <w:proofErr w:type="spellEnd"/>
      <w:r w:rsidRPr="00285B11">
        <w:t xml:space="preserve"> pun </w:t>
      </w:r>
      <w:proofErr w:type="spellStart"/>
      <w:r w:rsidRPr="00285B11">
        <w:t>berhasil</w:t>
      </w:r>
      <w:proofErr w:type="spellEnd"/>
      <w:r w:rsidRPr="00285B11">
        <w:t xml:space="preserve"> </w:t>
      </w:r>
      <w:proofErr w:type="spellStart"/>
      <w:r w:rsidRPr="00285B11">
        <w:t>mencapai</w:t>
      </w:r>
      <w:proofErr w:type="spellEnd"/>
      <w:r w:rsidRPr="00285B11">
        <w:t xml:space="preserve"> </w:t>
      </w:r>
      <w:proofErr w:type="spellStart"/>
      <w:r w:rsidRPr="00285B11">
        <w:t>ketuntasan</w:t>
      </w:r>
      <w:proofErr w:type="spellEnd"/>
      <w:r w:rsidRPr="00285B11">
        <w:t xml:space="preserve"> </w:t>
      </w:r>
      <w:proofErr w:type="spellStart"/>
      <w:r w:rsidRPr="00285B11">
        <w:t>belajar</w:t>
      </w:r>
      <w:proofErr w:type="spellEnd"/>
      <w:r w:rsidRPr="00285B11">
        <w:t xml:space="preserve"> </w:t>
      </w:r>
      <w:proofErr w:type="spellStart"/>
      <w:r w:rsidRPr="00285B11">
        <w:t>setelah</w:t>
      </w:r>
      <w:proofErr w:type="spellEnd"/>
      <w:r w:rsidRPr="00285B11">
        <w:t xml:space="preserve"> </w:t>
      </w:r>
      <w:proofErr w:type="spellStart"/>
      <w:r w:rsidRPr="00285B11">
        <w:t>menggunakan</w:t>
      </w:r>
      <w:proofErr w:type="spellEnd"/>
      <w:r w:rsidRPr="00285B11">
        <w:t xml:space="preserve"> media </w:t>
      </w:r>
      <w:r w:rsidRPr="00285B11">
        <w:rPr>
          <w:i/>
          <w:iCs/>
        </w:rPr>
        <w:t xml:space="preserve">e-pocketbook </w:t>
      </w:r>
      <w:proofErr w:type="spellStart"/>
      <w:r w:rsidRPr="00285B11">
        <w:t>berintegrasi</w:t>
      </w:r>
      <w:proofErr w:type="spellEnd"/>
      <w:r w:rsidRPr="00285B11">
        <w:t xml:space="preserve"> </w:t>
      </w:r>
      <w:proofErr w:type="spellStart"/>
      <w:r w:rsidRPr="00285B11">
        <w:t>kahoot</w:t>
      </w:r>
      <w:proofErr w:type="spellEnd"/>
      <w:r w:rsidRPr="00285B11">
        <w:t xml:space="preserve">. </w:t>
      </w:r>
    </w:p>
    <w:p w14:paraId="4082A01B" w14:textId="0D3F3795" w:rsidR="00903AC6" w:rsidRDefault="000D5AFB" w:rsidP="000D5AFB">
      <w:pPr>
        <w:pStyle w:val="BodyText"/>
        <w:spacing w:line="276" w:lineRule="auto"/>
        <w:ind w:firstLine="426"/>
      </w:pPr>
      <w:r>
        <w:t>D</w:t>
      </w:r>
      <w:r w:rsidR="00E40290">
        <w:t xml:space="preserve">ari </w:t>
      </w:r>
      <w:proofErr w:type="spellStart"/>
      <w:r w:rsidR="00E40290">
        <w:t>pencapaian</w:t>
      </w:r>
      <w:proofErr w:type="spellEnd"/>
      <w:r w:rsidR="00E40290">
        <w:t xml:space="preserve"> </w:t>
      </w:r>
      <w:proofErr w:type="spellStart"/>
      <w:r w:rsidR="00E40290">
        <w:t>ketuntasan</w:t>
      </w:r>
      <w:proofErr w:type="spellEnd"/>
      <w:r w:rsidR="00E40290">
        <w:t xml:space="preserve"> </w:t>
      </w:r>
      <w:proofErr w:type="spellStart"/>
      <w:r w:rsidR="00E40290">
        <w:t>belajar</w:t>
      </w:r>
      <w:proofErr w:type="spellEnd"/>
      <w:r w:rsidR="00E40290">
        <w:t xml:space="preserve"> </w:t>
      </w:r>
      <w:proofErr w:type="spellStart"/>
      <w:r w:rsidR="00E40290">
        <w:t>sebesar</w:t>
      </w:r>
      <w:proofErr w:type="spellEnd"/>
      <w:r w:rsidR="00E40290">
        <w:t xml:space="preserve"> 85%, </w:t>
      </w:r>
      <w:proofErr w:type="spellStart"/>
      <w:r w:rsidR="00E40290">
        <w:t>menunjukkan</w:t>
      </w:r>
      <w:proofErr w:type="spellEnd"/>
      <w:r w:rsidR="00E40290">
        <w:t xml:space="preserve"> </w:t>
      </w:r>
      <w:proofErr w:type="spellStart"/>
      <w:r w:rsidR="00E40290">
        <w:t>bahwa</w:t>
      </w:r>
      <w:proofErr w:type="spellEnd"/>
      <w:r w:rsidR="00E40290">
        <w:t xml:space="preserve"> media </w:t>
      </w:r>
      <w:proofErr w:type="spellStart"/>
      <w:r w:rsidR="00E40290">
        <w:t>ini</w:t>
      </w:r>
      <w:proofErr w:type="spellEnd"/>
      <w:r w:rsidR="00E40290">
        <w:t xml:space="preserve"> </w:t>
      </w:r>
      <w:proofErr w:type="spellStart"/>
      <w:r w:rsidR="00E40290">
        <w:t>efektif</w:t>
      </w:r>
      <w:proofErr w:type="spellEnd"/>
      <w:r w:rsidR="00E40290">
        <w:t xml:space="preserve"> </w:t>
      </w:r>
      <w:proofErr w:type="spellStart"/>
      <w:r w:rsidR="00E40290">
        <w:t>untuk</w:t>
      </w:r>
      <w:proofErr w:type="spellEnd"/>
      <w:r w:rsidR="00E40290">
        <w:t xml:space="preserve"> </w:t>
      </w:r>
      <w:proofErr w:type="spellStart"/>
      <w:r>
        <w:t>mendorong</w:t>
      </w:r>
      <w:proofErr w:type="spellEnd"/>
      <w:r>
        <w:t xml:space="preserve"> </w:t>
      </w:r>
      <w:proofErr w:type="spellStart"/>
      <w:r>
        <w:t>keaktifan</w:t>
      </w:r>
      <w:proofErr w:type="spellEnd"/>
      <w:r>
        <w:t xml:space="preserve"> </w:t>
      </w:r>
      <w:proofErr w:type="spellStart"/>
      <w:r>
        <w:t>peserta</w:t>
      </w:r>
      <w:proofErr w:type="spellEnd"/>
      <w:r>
        <w:t xml:space="preserve"> </w:t>
      </w:r>
      <w:proofErr w:type="spellStart"/>
      <w:r>
        <w:t>didik</w:t>
      </w:r>
      <w:proofErr w:type="spellEnd"/>
      <w:r>
        <w:t xml:space="preserve"> dan </w:t>
      </w:r>
      <w:proofErr w:type="spellStart"/>
      <w:r w:rsidR="00E40290">
        <w:t>mengoptimalkan</w:t>
      </w:r>
      <w:proofErr w:type="spellEnd"/>
      <w:r w:rsidR="00E40290">
        <w:t xml:space="preserve"> </w:t>
      </w:r>
      <w:proofErr w:type="spellStart"/>
      <w:r w:rsidR="00E40290">
        <w:t>aktivitas</w:t>
      </w:r>
      <w:proofErr w:type="spellEnd"/>
      <w:r w:rsidR="00E40290">
        <w:t xml:space="preserve"> </w:t>
      </w:r>
      <w:proofErr w:type="spellStart"/>
      <w:r w:rsidR="00E40290">
        <w:t>belajar</w:t>
      </w:r>
      <w:proofErr w:type="spellEnd"/>
      <w:r w:rsidR="00E40290">
        <w:t xml:space="preserve"> </w:t>
      </w:r>
      <w:proofErr w:type="spellStart"/>
      <w:r w:rsidR="00E40290">
        <w:t>mengajar</w:t>
      </w:r>
      <w:proofErr w:type="spellEnd"/>
      <w:r w:rsidR="00E40290">
        <w:t xml:space="preserve"> </w:t>
      </w:r>
      <w:proofErr w:type="spellStart"/>
      <w:r w:rsidR="00E40290">
        <w:t>karena</w:t>
      </w:r>
      <w:proofErr w:type="spellEnd"/>
      <w:r w:rsidR="00E40290">
        <w:t xml:space="preserve"> </w:t>
      </w:r>
      <w:r w:rsidR="00C23415">
        <w:t xml:space="preserve">media </w:t>
      </w:r>
      <w:proofErr w:type="spellStart"/>
      <w:r w:rsidR="00C23415">
        <w:t>ini</w:t>
      </w:r>
      <w:proofErr w:type="spellEnd"/>
      <w:r w:rsidR="00C23415">
        <w:t xml:space="preserve"> </w:t>
      </w:r>
      <w:proofErr w:type="spellStart"/>
      <w:r w:rsidR="00C23415">
        <w:t>menyajikan</w:t>
      </w:r>
      <w:proofErr w:type="spellEnd"/>
      <w:r w:rsidR="00C23415">
        <w:t xml:space="preserve"> </w:t>
      </w:r>
      <w:proofErr w:type="spellStart"/>
      <w:r w:rsidR="00C23415">
        <w:t>kon</w:t>
      </w:r>
      <w:r w:rsidR="00BE0F56">
        <w:t>sep</w:t>
      </w:r>
      <w:proofErr w:type="spellEnd"/>
      <w:r w:rsidR="00BE0F56">
        <w:t xml:space="preserve"> </w:t>
      </w:r>
      <w:proofErr w:type="spellStart"/>
      <w:r w:rsidR="00BE0F56">
        <w:t>materi</w:t>
      </w:r>
      <w:proofErr w:type="spellEnd"/>
      <w:r w:rsidR="00BE0F56">
        <w:t xml:space="preserve"> </w:t>
      </w:r>
      <w:proofErr w:type="spellStart"/>
      <w:r w:rsidR="00BE0F56">
        <w:t>dalam</w:t>
      </w:r>
      <w:proofErr w:type="spellEnd"/>
      <w:r w:rsidR="00BE0F56">
        <w:t xml:space="preserve"> </w:t>
      </w:r>
      <w:proofErr w:type="spellStart"/>
      <w:r w:rsidR="00BE0F56">
        <w:t>bentuk</w:t>
      </w:r>
      <w:proofErr w:type="spellEnd"/>
      <w:r w:rsidR="00BE0F56">
        <w:t xml:space="preserve"> </w:t>
      </w:r>
      <w:proofErr w:type="spellStart"/>
      <w:r w:rsidR="00BE0F56">
        <w:t>bacaan</w:t>
      </w:r>
      <w:proofErr w:type="spellEnd"/>
      <w:r w:rsidR="00BE0F56">
        <w:t xml:space="preserve">, video, </w:t>
      </w:r>
      <w:proofErr w:type="spellStart"/>
      <w:r w:rsidR="00BE0F56">
        <w:t>animasi</w:t>
      </w:r>
      <w:proofErr w:type="spellEnd"/>
      <w:r w:rsidR="00BE0F56">
        <w:t xml:space="preserve">, </w:t>
      </w:r>
      <w:proofErr w:type="spellStart"/>
      <w:r w:rsidR="00BE0F56">
        <w:t>sekaligus</w:t>
      </w:r>
      <w:proofErr w:type="spellEnd"/>
      <w:r w:rsidR="00BE0F56">
        <w:t xml:space="preserve"> </w:t>
      </w:r>
      <w:proofErr w:type="spellStart"/>
      <w:r w:rsidR="00BE0F56">
        <w:t>praktikum</w:t>
      </w:r>
      <w:proofErr w:type="spellEnd"/>
      <w:r w:rsidR="00BE0F56">
        <w:t xml:space="preserve"> </w:t>
      </w:r>
      <w:proofErr w:type="spellStart"/>
      <w:r>
        <w:t>sehingga</w:t>
      </w:r>
      <w:proofErr w:type="spellEnd"/>
      <w:r w:rsidR="00E40290">
        <w:t xml:space="preserve"> </w:t>
      </w:r>
      <w:proofErr w:type="spellStart"/>
      <w:r w:rsidR="00E40290">
        <w:t>dapat</w:t>
      </w:r>
      <w:proofErr w:type="spellEnd"/>
      <w:r w:rsidR="00E40290">
        <w:t xml:space="preserve"> </w:t>
      </w:r>
      <w:proofErr w:type="spellStart"/>
      <w:r w:rsidR="00E40290">
        <w:t>memfasilitasi</w:t>
      </w:r>
      <w:proofErr w:type="spellEnd"/>
      <w:r w:rsidR="00E40290">
        <w:t xml:space="preserve"> </w:t>
      </w:r>
      <w:proofErr w:type="spellStart"/>
      <w:r w:rsidR="00E40290">
        <w:t>sebagian</w:t>
      </w:r>
      <w:proofErr w:type="spellEnd"/>
      <w:r w:rsidR="00E40290">
        <w:t xml:space="preserve"> </w:t>
      </w:r>
      <w:proofErr w:type="spellStart"/>
      <w:r w:rsidR="00E40290">
        <w:t>besar</w:t>
      </w:r>
      <w:proofErr w:type="spellEnd"/>
      <w:r w:rsidR="00E40290">
        <w:t xml:space="preserve"> </w:t>
      </w:r>
      <w:proofErr w:type="spellStart"/>
      <w:r w:rsidR="00E40290">
        <w:t>gaya</w:t>
      </w:r>
      <w:proofErr w:type="spellEnd"/>
      <w:r w:rsidR="00E40290">
        <w:t xml:space="preserve"> </w:t>
      </w:r>
      <w:proofErr w:type="spellStart"/>
      <w:r w:rsidR="00E40290">
        <w:t>belajar</w:t>
      </w:r>
      <w:proofErr w:type="spellEnd"/>
      <w:r w:rsidR="00E40290">
        <w:t xml:space="preserve"> </w:t>
      </w:r>
      <w:proofErr w:type="spellStart"/>
      <w:r w:rsidR="00E40290">
        <w:t>peserta</w:t>
      </w:r>
      <w:proofErr w:type="spellEnd"/>
      <w:r w:rsidR="00E40290">
        <w:t xml:space="preserve"> </w:t>
      </w:r>
      <w:proofErr w:type="spellStart"/>
      <w:r w:rsidR="00E40290">
        <w:t>didik</w:t>
      </w:r>
      <w:proofErr w:type="spellEnd"/>
      <w:r w:rsidR="00BE0F56">
        <w:t xml:space="preserve">. </w:t>
      </w:r>
      <w:proofErr w:type="spellStart"/>
      <w:r w:rsidR="00BE0F56">
        <w:t>Sesuai</w:t>
      </w:r>
      <w:proofErr w:type="spellEnd"/>
      <w:r w:rsidR="00BE0F56">
        <w:t xml:space="preserve"> </w:t>
      </w:r>
      <w:proofErr w:type="spellStart"/>
      <w:r w:rsidR="00BE0F56">
        <w:t>dengan</w:t>
      </w:r>
      <w:proofErr w:type="spellEnd"/>
      <w:r w:rsidR="00BE0F56">
        <w:t xml:space="preserve"> </w:t>
      </w:r>
      <w:proofErr w:type="spellStart"/>
      <w:r w:rsidR="00BE0F56">
        <w:t>pernyataan</w:t>
      </w:r>
      <w:proofErr w:type="spellEnd"/>
      <w:r w:rsidR="00BE0F56">
        <w:t xml:space="preserve"> John S. Richardson (</w:t>
      </w:r>
      <w:proofErr w:type="spellStart"/>
      <w:r w:rsidR="00BE0F56">
        <w:t>dalam</w:t>
      </w:r>
      <w:proofErr w:type="spellEnd"/>
      <w:r w:rsidR="00BE0F56">
        <w:t xml:space="preserve"> </w:t>
      </w:r>
      <w:proofErr w:type="spellStart"/>
      <w:r w:rsidR="00BE0F56">
        <w:t>Astawan</w:t>
      </w:r>
      <w:proofErr w:type="spellEnd"/>
      <w:r w:rsidR="00BE0F56">
        <w:t xml:space="preserve"> dan Agustina, 2020</w:t>
      </w:r>
      <w:proofErr w:type="gramStart"/>
      <w:r w:rsidR="00BE0F56">
        <w:t xml:space="preserve">) </w:t>
      </w:r>
      <w:r w:rsidR="00E40290">
        <w:t xml:space="preserve"> </w:t>
      </w:r>
      <w:proofErr w:type="spellStart"/>
      <w:r w:rsidR="00BE0F56">
        <w:t>bahwa</w:t>
      </w:r>
      <w:proofErr w:type="spellEnd"/>
      <w:proofErr w:type="gramEnd"/>
      <w:r w:rsidR="00BE0F56">
        <w:t xml:space="preserve"> </w:t>
      </w:r>
      <w:proofErr w:type="spellStart"/>
      <w:r w:rsidR="00903AC6">
        <w:t>untuk</w:t>
      </w:r>
      <w:proofErr w:type="spellEnd"/>
      <w:r w:rsidR="00903AC6">
        <w:t xml:space="preserve"> </w:t>
      </w:r>
      <w:proofErr w:type="spellStart"/>
      <w:r w:rsidR="00903AC6">
        <w:t>mewujudkan</w:t>
      </w:r>
      <w:proofErr w:type="spellEnd"/>
      <w:r w:rsidR="00903AC6">
        <w:t xml:space="preserve"> </w:t>
      </w:r>
      <w:proofErr w:type="spellStart"/>
      <w:r w:rsidR="00903AC6">
        <w:t>pembelajaran</w:t>
      </w:r>
      <w:proofErr w:type="spellEnd"/>
      <w:r w:rsidR="00903AC6">
        <w:t xml:space="preserve"> IPA di </w:t>
      </w:r>
      <w:proofErr w:type="spellStart"/>
      <w:r w:rsidR="00903AC6">
        <w:t>sekolah</w:t>
      </w:r>
      <w:proofErr w:type="spellEnd"/>
      <w:r w:rsidR="00903AC6">
        <w:t xml:space="preserve"> </w:t>
      </w:r>
      <w:proofErr w:type="spellStart"/>
      <w:r w:rsidR="00903AC6">
        <w:t>dasar</w:t>
      </w:r>
      <w:proofErr w:type="spellEnd"/>
      <w:r w:rsidR="00903AC6">
        <w:t xml:space="preserve"> yang </w:t>
      </w:r>
      <w:proofErr w:type="spellStart"/>
      <w:r w:rsidR="00903AC6">
        <w:t>efektif</w:t>
      </w:r>
      <w:proofErr w:type="spellEnd"/>
      <w:r w:rsidR="00903AC6">
        <w:t xml:space="preserve"> </w:t>
      </w:r>
      <w:proofErr w:type="spellStart"/>
      <w:r w:rsidR="00903AC6">
        <w:t>adalah</w:t>
      </w:r>
      <w:proofErr w:type="spellEnd"/>
      <w:r w:rsidR="00903AC6">
        <w:t xml:space="preserve"> </w:t>
      </w:r>
      <w:proofErr w:type="spellStart"/>
      <w:r w:rsidR="00903AC6">
        <w:t>dengan</w:t>
      </w:r>
      <w:proofErr w:type="spellEnd"/>
      <w:r w:rsidR="00903AC6">
        <w:t xml:space="preserve"> </w:t>
      </w:r>
      <w:proofErr w:type="spellStart"/>
      <w:r w:rsidR="00903AC6">
        <w:t>menghimpun</w:t>
      </w:r>
      <w:proofErr w:type="spellEnd"/>
      <w:r w:rsidR="00903AC6">
        <w:t xml:space="preserve"> </w:t>
      </w:r>
      <w:proofErr w:type="spellStart"/>
      <w:r w:rsidR="00903AC6">
        <w:t>keberagaman</w:t>
      </w:r>
      <w:proofErr w:type="spellEnd"/>
      <w:r w:rsidR="00903AC6">
        <w:t xml:space="preserve"> </w:t>
      </w:r>
      <w:proofErr w:type="spellStart"/>
      <w:r w:rsidR="00903AC6">
        <w:t>gaya</w:t>
      </w:r>
      <w:proofErr w:type="spellEnd"/>
      <w:r w:rsidR="00903AC6">
        <w:t xml:space="preserve"> </w:t>
      </w:r>
      <w:proofErr w:type="spellStart"/>
      <w:r w:rsidR="00903AC6">
        <w:t>belajar</w:t>
      </w:r>
      <w:proofErr w:type="spellEnd"/>
      <w:r w:rsidR="00903AC6">
        <w:t xml:space="preserve"> </w:t>
      </w:r>
      <w:proofErr w:type="spellStart"/>
      <w:r w:rsidR="00903AC6">
        <w:t>peserta</w:t>
      </w:r>
      <w:proofErr w:type="spellEnd"/>
      <w:r w:rsidR="00903AC6">
        <w:t xml:space="preserve"> </w:t>
      </w:r>
      <w:proofErr w:type="spellStart"/>
      <w:r w:rsidR="00903AC6">
        <w:t>didik</w:t>
      </w:r>
      <w:proofErr w:type="spellEnd"/>
      <w:r w:rsidR="00903AC6">
        <w:t xml:space="preserve"> </w:t>
      </w:r>
      <w:proofErr w:type="spellStart"/>
      <w:r w:rsidR="00903AC6">
        <w:t>dalam</w:t>
      </w:r>
      <w:proofErr w:type="spellEnd"/>
      <w:r w:rsidR="00903AC6">
        <w:t xml:space="preserve"> </w:t>
      </w:r>
      <w:proofErr w:type="spellStart"/>
      <w:r w:rsidR="00903AC6">
        <w:t>satu</w:t>
      </w:r>
      <w:proofErr w:type="spellEnd"/>
      <w:r w:rsidR="00903AC6">
        <w:t xml:space="preserve"> </w:t>
      </w:r>
      <w:proofErr w:type="spellStart"/>
      <w:r w:rsidR="00903AC6">
        <w:t>kelas</w:t>
      </w:r>
      <w:proofErr w:type="spellEnd"/>
      <w:r w:rsidR="00903AC6">
        <w:t xml:space="preserve"> </w:t>
      </w:r>
      <w:proofErr w:type="spellStart"/>
      <w:r w:rsidR="00903AC6">
        <w:t>atau</w:t>
      </w:r>
      <w:proofErr w:type="spellEnd"/>
      <w:r w:rsidR="00903AC6">
        <w:t xml:space="preserve"> yang </w:t>
      </w:r>
      <w:proofErr w:type="spellStart"/>
      <w:r w:rsidR="00903AC6">
        <w:t>dikenal</w:t>
      </w:r>
      <w:proofErr w:type="spellEnd"/>
      <w:r w:rsidR="00903AC6">
        <w:t xml:space="preserve"> </w:t>
      </w:r>
      <w:proofErr w:type="spellStart"/>
      <w:r w:rsidR="00903AC6">
        <w:t>dengan</w:t>
      </w:r>
      <w:proofErr w:type="spellEnd"/>
      <w:r w:rsidR="00903AC6">
        <w:t xml:space="preserve"> </w:t>
      </w:r>
      <w:proofErr w:type="spellStart"/>
      <w:r w:rsidR="00903AC6">
        <w:t>prinsip</w:t>
      </w:r>
      <w:proofErr w:type="spellEnd"/>
      <w:r w:rsidR="00903AC6">
        <w:t xml:space="preserve"> </w:t>
      </w:r>
      <w:proofErr w:type="spellStart"/>
      <w:r w:rsidR="00903AC6">
        <w:t>multisaluran</w:t>
      </w:r>
      <w:proofErr w:type="spellEnd"/>
      <w:r w:rsidR="00903AC6">
        <w:t xml:space="preserve">. </w:t>
      </w:r>
    </w:p>
    <w:p w14:paraId="49C4F818" w14:textId="77777777" w:rsidR="007D6ABF" w:rsidRDefault="00E40290">
      <w:pPr>
        <w:pStyle w:val="BodyText"/>
        <w:spacing w:line="276" w:lineRule="auto"/>
        <w:ind w:firstLine="426"/>
      </w:pPr>
      <w:proofErr w:type="spellStart"/>
      <w:r>
        <w:t>Pembahasan</w:t>
      </w:r>
      <w:proofErr w:type="spellEnd"/>
      <w:r>
        <w:t xml:space="preserve"> </w:t>
      </w:r>
      <w:proofErr w:type="spellStart"/>
      <w:r>
        <w:t>diatas</w:t>
      </w:r>
      <w:proofErr w:type="spellEnd"/>
      <w:r>
        <w:t xml:space="preserve"> </w:t>
      </w:r>
      <w:proofErr w:type="spellStart"/>
      <w:r>
        <w:t>menjadi</w:t>
      </w:r>
      <w:proofErr w:type="spellEnd"/>
      <w:r>
        <w:t xml:space="preserve"> </w:t>
      </w:r>
      <w:proofErr w:type="spellStart"/>
      <w:r>
        <w:t>alasan</w:t>
      </w:r>
      <w:proofErr w:type="spellEnd"/>
      <w:r>
        <w:t xml:space="preserve"> pendukung yang membuktikan bahwa </w:t>
      </w:r>
      <w:r>
        <w:rPr>
          <w:i/>
          <w:iCs/>
        </w:rPr>
        <w:t xml:space="preserve">e-pocketbook </w:t>
      </w:r>
      <w:r>
        <w:t>berintegrasi kahoot efektif jika dipergunakan sebagai media pembelajaran IPA materi sistem peredaran darah manusia. Beracuan pada persentase ketuntasan belajar sebesar 85% termasuk kategori sangat efektif serta nilai N-Gain 0,69 yang menunjukkan terjadinya peningkatan pemahaman dalam kategori sedang.</w:t>
      </w:r>
    </w:p>
    <w:p w14:paraId="246E8850" w14:textId="77777777" w:rsidR="007D6ABF" w:rsidRDefault="007D6ABF">
      <w:pPr>
        <w:jc w:val="left"/>
        <w:rPr>
          <w:b/>
          <w:lang w:val="id-ID"/>
        </w:rPr>
      </w:pPr>
    </w:p>
    <w:p w14:paraId="3F702580" w14:textId="77777777" w:rsidR="007D6ABF" w:rsidRDefault="00E40290">
      <w:pPr>
        <w:jc w:val="left"/>
        <w:rPr>
          <w:b/>
          <w:spacing w:val="-1"/>
          <w:lang w:val="id-ID"/>
        </w:rPr>
      </w:pPr>
      <w:r>
        <w:rPr>
          <w:b/>
          <w:lang w:val="id-ID"/>
        </w:rPr>
        <w:t>PENUTUP</w:t>
      </w:r>
    </w:p>
    <w:p w14:paraId="4C5B816E" w14:textId="77777777" w:rsidR="007D6ABF" w:rsidRDefault="00E40290">
      <w:pPr>
        <w:pStyle w:val="BodyText"/>
        <w:spacing w:line="240" w:lineRule="auto"/>
        <w:ind w:firstLine="0"/>
        <w:rPr>
          <w:b/>
          <w:lang w:val="id-ID"/>
        </w:rPr>
      </w:pPr>
      <w:r>
        <w:rPr>
          <w:b/>
          <w:lang w:val="id-ID"/>
        </w:rPr>
        <w:t>Simpulan</w:t>
      </w:r>
    </w:p>
    <w:p w14:paraId="09FAFD7A" w14:textId="64DFED21" w:rsidR="00A714F0" w:rsidRPr="001A3137" w:rsidRDefault="00E40290" w:rsidP="001A3137">
      <w:pPr>
        <w:spacing w:line="276" w:lineRule="auto"/>
        <w:ind w:firstLine="709"/>
        <w:jc w:val="both"/>
      </w:pPr>
      <w:r>
        <w:t xml:space="preserve">Berdasarkan analisis hasil dan pembahasan terhadap pengembangan </w:t>
      </w:r>
      <w:r>
        <w:rPr>
          <w:i/>
          <w:iCs/>
        </w:rPr>
        <w:t xml:space="preserve">e-pocketbook </w:t>
      </w:r>
      <w:r>
        <w:t xml:space="preserve">berintegrasi kahoot materi sistem peredaran darah manusia, diperoleh kesimpulan bahwa media tersebut layak digunakan sebagai media pembelajaran IPA kelas V SD. mengacu pada hasil validasi dari </w:t>
      </w:r>
      <w:r>
        <w:rPr>
          <w:i/>
          <w:iCs/>
        </w:rPr>
        <w:t xml:space="preserve">e-pocketbook </w:t>
      </w:r>
      <w:r>
        <w:t xml:space="preserve">oleh validator materi dan media mendapatkan persentase sebesar 92,7% dan 100% yang termasuk dalam kategori “sangat valid”. Respon positif baik dari peserta didik maupun guru dengan persentase skor kepraktisan sebesar  96% dan 96,3% yang tergolong dalam kategori “sangat praktis”. Ketercapaian ketuntasan belajar oleh peserta didik sebesar 85% dengan kategori “sangat efektif” dan adanya peningkatan pemahaman dalam kategori “sedang” ditunjukan oleh </w:t>
      </w:r>
      <w:r>
        <w:rPr>
          <w:i/>
          <w:iCs/>
        </w:rPr>
        <w:t xml:space="preserve">N-Gain Score </w:t>
      </w:r>
      <w:r>
        <w:t>sebesar 0,69.</w:t>
      </w:r>
    </w:p>
    <w:p w14:paraId="5B9F6C88" w14:textId="77777777" w:rsidR="001A3137" w:rsidRDefault="001A3137">
      <w:pPr>
        <w:pStyle w:val="BodyText"/>
        <w:spacing w:line="276" w:lineRule="auto"/>
        <w:ind w:firstLine="0"/>
        <w:rPr>
          <w:b/>
          <w:lang w:val="id-ID"/>
        </w:rPr>
      </w:pPr>
    </w:p>
    <w:p w14:paraId="45A96846" w14:textId="4C57B3F4" w:rsidR="007D6ABF" w:rsidRDefault="00E40290">
      <w:pPr>
        <w:pStyle w:val="BodyText"/>
        <w:spacing w:line="276" w:lineRule="auto"/>
        <w:ind w:firstLine="0"/>
        <w:rPr>
          <w:b/>
        </w:rPr>
      </w:pPr>
      <w:r>
        <w:rPr>
          <w:b/>
          <w:lang w:val="id-ID"/>
        </w:rPr>
        <w:t>Saran</w:t>
      </w:r>
    </w:p>
    <w:p w14:paraId="0F121B73" w14:textId="3081ECB7" w:rsidR="007D6ABF" w:rsidRDefault="00E40290">
      <w:pPr>
        <w:pStyle w:val="BodyText"/>
        <w:spacing w:line="276" w:lineRule="auto"/>
        <w:ind w:firstLine="426"/>
      </w:pPr>
      <w:r>
        <w:t xml:space="preserve">Berdasarkan penelitian pengembangan </w:t>
      </w:r>
      <w:r>
        <w:rPr>
          <w:i/>
          <w:iCs/>
        </w:rPr>
        <w:t xml:space="preserve">e-pocketbook </w:t>
      </w:r>
      <w:r>
        <w:t xml:space="preserve">berintegrasi kahoot materi sistem peredaran darah manusia, diajukan saran sebagai berikut: (1) penelitian pengembangan ini menghasilkan media </w:t>
      </w:r>
      <w:r>
        <w:rPr>
          <w:i/>
          <w:iCs/>
        </w:rPr>
        <w:t xml:space="preserve">e-pocketbook </w:t>
      </w:r>
      <w:r>
        <w:t xml:space="preserve">berintegrasi kahoot materi sistem peredaran darah manusia yang layak, sehingga memungkinkan untuk menerapkan </w:t>
      </w:r>
      <w:r>
        <w:rPr>
          <w:i/>
          <w:iCs/>
        </w:rPr>
        <w:t xml:space="preserve">e-pocketbook </w:t>
      </w:r>
      <w:r>
        <w:t xml:space="preserve">berintegrasi kahoot sebagai alternatif media pembelajaran yang dapat digunakan secara mandiri saat belajar daring maupun secara klasikal saat belajar luring; (2) dengan adanya respon yang sangat positif oleh guru maupun peserta </w:t>
      </w:r>
      <w:proofErr w:type="spellStart"/>
      <w:r>
        <w:t>didik</w:t>
      </w:r>
      <w:proofErr w:type="spellEnd"/>
      <w:r>
        <w:t xml:space="preserve">, </w:t>
      </w:r>
      <w:proofErr w:type="spellStart"/>
      <w:r>
        <w:t>maka</w:t>
      </w:r>
      <w:proofErr w:type="spellEnd"/>
      <w:r>
        <w:t xml:space="preserve"> </w:t>
      </w:r>
      <w:proofErr w:type="spellStart"/>
      <w:r>
        <w:t>dirasa</w:t>
      </w:r>
      <w:proofErr w:type="spellEnd"/>
      <w:r>
        <w:t xml:space="preserve"> </w:t>
      </w:r>
      <w:proofErr w:type="spellStart"/>
      <w:r>
        <w:t>perlu</w:t>
      </w:r>
      <w:proofErr w:type="spellEnd"/>
      <w:r>
        <w:t xml:space="preserve"> </w:t>
      </w:r>
      <w:proofErr w:type="spellStart"/>
      <w:r>
        <w:t>untuk</w:t>
      </w:r>
      <w:proofErr w:type="spellEnd"/>
      <w:r>
        <w:t xml:space="preserve"> </w:t>
      </w:r>
      <w:proofErr w:type="spellStart"/>
      <w:r>
        <w:t>melakukan</w:t>
      </w:r>
      <w:proofErr w:type="spellEnd"/>
      <w:r>
        <w:t xml:space="preserve"> </w:t>
      </w:r>
      <w:proofErr w:type="spellStart"/>
      <w:r>
        <w:t>penelitian</w:t>
      </w:r>
      <w:proofErr w:type="spellEnd"/>
      <w:r>
        <w:t xml:space="preserve"> </w:t>
      </w:r>
      <w:proofErr w:type="spellStart"/>
      <w:r>
        <w:t>pengembangan</w:t>
      </w:r>
      <w:proofErr w:type="spellEnd"/>
      <w:r>
        <w:t xml:space="preserve"> media </w:t>
      </w:r>
      <w:proofErr w:type="spellStart"/>
      <w:r>
        <w:t>serupa</w:t>
      </w:r>
      <w:proofErr w:type="spellEnd"/>
      <w:r>
        <w:t xml:space="preserve"> pada </w:t>
      </w:r>
      <w:proofErr w:type="spellStart"/>
      <w:r>
        <w:t>pokok</w:t>
      </w:r>
      <w:proofErr w:type="spellEnd"/>
      <w:r>
        <w:t xml:space="preserve"> </w:t>
      </w:r>
      <w:proofErr w:type="spellStart"/>
      <w:r>
        <w:t>bahasan</w:t>
      </w:r>
      <w:proofErr w:type="spellEnd"/>
      <w:r>
        <w:t xml:space="preserve"> </w:t>
      </w:r>
      <w:proofErr w:type="spellStart"/>
      <w:r>
        <w:t>lainnya</w:t>
      </w:r>
      <w:proofErr w:type="spellEnd"/>
      <w:r>
        <w:t xml:space="preserve"> agar </w:t>
      </w:r>
      <w:proofErr w:type="spellStart"/>
      <w:r>
        <w:t>antusiasme</w:t>
      </w:r>
      <w:proofErr w:type="spellEnd"/>
      <w:r>
        <w:t xml:space="preserve"> dan </w:t>
      </w:r>
      <w:proofErr w:type="spellStart"/>
      <w:r>
        <w:t>motivasi</w:t>
      </w:r>
      <w:proofErr w:type="spellEnd"/>
      <w:r>
        <w:t xml:space="preserve"> </w:t>
      </w:r>
      <w:proofErr w:type="spellStart"/>
      <w:r>
        <w:t>belajar</w:t>
      </w:r>
      <w:proofErr w:type="spellEnd"/>
      <w:r>
        <w:t xml:space="preserve"> </w:t>
      </w:r>
      <w:proofErr w:type="spellStart"/>
      <w:r>
        <w:t>peserta</w:t>
      </w:r>
      <w:proofErr w:type="spellEnd"/>
      <w:r>
        <w:t xml:space="preserve"> </w:t>
      </w:r>
      <w:proofErr w:type="spellStart"/>
      <w:r>
        <w:t>didik</w:t>
      </w:r>
      <w:proofErr w:type="spellEnd"/>
      <w:r>
        <w:t xml:space="preserve"> </w:t>
      </w:r>
      <w:proofErr w:type="spellStart"/>
      <w:r>
        <w:t>meningkat</w:t>
      </w:r>
      <w:proofErr w:type="spellEnd"/>
      <w:r>
        <w:t>.</w:t>
      </w:r>
    </w:p>
    <w:p w14:paraId="44B3D255" w14:textId="77777777" w:rsidR="007D6ABF" w:rsidRDefault="007D6ABF">
      <w:pPr>
        <w:jc w:val="left"/>
        <w:rPr>
          <w:b/>
          <w:lang w:val="id-ID"/>
        </w:rPr>
      </w:pPr>
    </w:p>
    <w:p w14:paraId="4198F2A0" w14:textId="6E1595CD" w:rsidR="007D6ABF" w:rsidRPr="0059008E" w:rsidRDefault="00E40290">
      <w:pPr>
        <w:jc w:val="left"/>
        <w:rPr>
          <w:b/>
          <w:lang w:val="id-ID"/>
        </w:rPr>
      </w:pPr>
      <w:r>
        <w:rPr>
          <w:b/>
          <w:lang w:val="id-ID"/>
        </w:rPr>
        <w:t>DAFTAR PUSTAKA</w:t>
      </w:r>
    </w:p>
    <w:p w14:paraId="491C1EC5" w14:textId="77777777" w:rsidR="006A3A85" w:rsidRDefault="006A3A85">
      <w:pPr>
        <w:pStyle w:val="DaftarPustaka"/>
      </w:pPr>
      <w:r>
        <w:t xml:space="preserve">Astawan, I Gede dan Agustina, I Gusti Ayu Tri. 2020. </w:t>
      </w:r>
      <w:r>
        <w:rPr>
          <w:i/>
          <w:iCs/>
        </w:rPr>
        <w:t>Pendidikan IPA Sekolah Dasar di Era Revolusi Industri 4.0</w:t>
      </w:r>
      <w:r>
        <w:t>. Badung: Nilacakra Publishing House.</w:t>
      </w:r>
    </w:p>
    <w:p w14:paraId="4E1F609A" w14:textId="77777777" w:rsidR="006A3A85" w:rsidRDefault="006A3A85">
      <w:pPr>
        <w:pStyle w:val="DaftarPustaka"/>
      </w:pPr>
      <w:r>
        <w:t>ÇETİN, H. S. 2018. “Implementation of the Digital Assessment Tool Kahoot in Elementary School”. </w:t>
      </w:r>
      <w:r>
        <w:rPr>
          <w:i/>
          <w:iCs/>
        </w:rPr>
        <w:t xml:space="preserve">International Technology and Education Journal. </w:t>
      </w:r>
      <w:r>
        <w:t>Vol. 2 (1): 9-20.</w:t>
      </w:r>
    </w:p>
    <w:p w14:paraId="24C9C46C" w14:textId="77777777" w:rsidR="006A3A85" w:rsidRDefault="006A3A85">
      <w:pPr>
        <w:pStyle w:val="DaftarPustaka"/>
        <w:rPr>
          <w:szCs w:val="20"/>
          <w:shd w:val="clear" w:color="auto" w:fill="FFFFFF"/>
        </w:rPr>
      </w:pPr>
      <w:r>
        <w:rPr>
          <w:szCs w:val="20"/>
          <w:shd w:val="clear" w:color="auto" w:fill="FFFFFF"/>
        </w:rPr>
        <w:t xml:space="preserve">Fuad, Z. A. 2020. "Pembelajaran Daring Dalam Perspektif Orang Tua (Survei Terhadap Orang Tua Siswa Sd Di Kota Banda Aceh dan Aceh Besar". </w:t>
      </w:r>
      <w:r>
        <w:rPr>
          <w:i/>
          <w:iCs/>
          <w:szCs w:val="20"/>
          <w:shd w:val="clear" w:color="auto" w:fill="FFFFFF"/>
        </w:rPr>
        <w:t>In Prosiding Seminar Nasional Pendidikan Akselerasi Pembelajaran Di Masa Pandemic</w:t>
      </w:r>
      <w:r>
        <w:rPr>
          <w:szCs w:val="20"/>
          <w:shd w:val="clear" w:color="auto" w:fill="FFFFFF"/>
        </w:rPr>
        <w:t>. STKIP Bina Bangsa Getsempena. Hal. 63-77.</w:t>
      </w:r>
    </w:p>
    <w:p w14:paraId="6B8119DB" w14:textId="77777777" w:rsidR="006A3A85" w:rsidRDefault="006A3A85">
      <w:pPr>
        <w:pStyle w:val="DaftarPustaka"/>
      </w:pPr>
      <w:r>
        <w:t xml:space="preserve">Huda, Asrul. 2019. </w:t>
      </w:r>
      <w:r>
        <w:rPr>
          <w:i/>
          <w:iCs/>
        </w:rPr>
        <w:t>Cara Mudah Belajar Desain Grafis</w:t>
      </w:r>
      <w:r>
        <w:t>. Padang: UNP Press.</w:t>
      </w:r>
    </w:p>
    <w:p w14:paraId="52C9D05B" w14:textId="77777777" w:rsidR="006A3A85" w:rsidRDefault="006A3A85">
      <w:pPr>
        <w:pStyle w:val="DaftarPustaka"/>
      </w:pPr>
      <w:r>
        <w:t xml:space="preserve">Husna, A.R., dan Reliani. 2016. “Street-food Card sebagai Media Merubah Pengetahuan, Sikap, dan Perilaku Anak Usia Sekolah dalam Mengonsumsi Jajanan di SDN 1 Wonorejo Rungkut Surabaya. </w:t>
      </w:r>
      <w:r>
        <w:rPr>
          <w:i/>
          <w:iCs/>
        </w:rPr>
        <w:t xml:space="preserve">Jurnal Keperawatan Muhammadiyah. </w:t>
      </w:r>
      <w:r>
        <w:t>Vol. 1 (1): 7-14.</w:t>
      </w:r>
    </w:p>
    <w:p w14:paraId="234B1F2F" w14:textId="77777777" w:rsidR="006A3A85" w:rsidRDefault="006A3A85">
      <w:pPr>
        <w:pStyle w:val="DaftarPustaka"/>
      </w:pPr>
      <w:r>
        <w:t>Ismail, M. A. A., dan Mohammad, J. A. M. 2017. “Kahoot: A Promising Tool for Formative Assessment in Medical Education”. </w:t>
      </w:r>
      <w:r>
        <w:rPr>
          <w:i/>
          <w:iCs/>
        </w:rPr>
        <w:t>Education in Medicine Journal</w:t>
      </w:r>
      <w:r>
        <w:t>. Vol. 9 (2): 19-26.</w:t>
      </w:r>
    </w:p>
    <w:p w14:paraId="13F805AD" w14:textId="77777777" w:rsidR="006A3A85" w:rsidRDefault="006A3A85">
      <w:pPr>
        <w:pStyle w:val="DaftarPustaka"/>
      </w:pPr>
      <w:r>
        <w:t>Iwamoto, D. H., Hargis, J., Taitano, E. J., dan Vuong, K. 2017. “Analyzing the Efficacy of the Testing Effect Using Kahoot™ on Student Performance”. </w:t>
      </w:r>
      <w:r>
        <w:rPr>
          <w:i/>
          <w:iCs/>
        </w:rPr>
        <w:t>Turkish Online Journal of Distance Education.</w:t>
      </w:r>
      <w:r>
        <w:t xml:space="preserve"> Vol. 18 (2): 80-93.</w:t>
      </w:r>
    </w:p>
    <w:p w14:paraId="37069D91" w14:textId="77777777" w:rsidR="006A3A85" w:rsidRDefault="006A3A85">
      <w:pPr>
        <w:pStyle w:val="DaftarPustaka"/>
        <w:rPr>
          <w:szCs w:val="20"/>
          <w:shd w:val="clear" w:color="auto" w:fill="FFFFFF"/>
        </w:rPr>
      </w:pPr>
      <w:r>
        <w:t xml:space="preserve">Meikahani, Ranintya dan Kriswanto, Erwin Setyo. 2015. “Pengembangan Buku Saku Pengenalan Pertolongan dan Perawatan Cedera Olahraga untuk Peserta didik Sekolah Menengah Pertama”. </w:t>
      </w:r>
      <w:r>
        <w:rPr>
          <w:i/>
          <w:iCs/>
        </w:rPr>
        <w:t>Jurnal Pendidikan Jasmani Indonesia.</w:t>
      </w:r>
      <w:r>
        <w:t xml:space="preserve"> Vol. 11 (1): 15-22.</w:t>
      </w:r>
    </w:p>
    <w:p w14:paraId="13D7A682" w14:textId="77777777" w:rsidR="006A3A85" w:rsidRDefault="006A3A85">
      <w:pPr>
        <w:pStyle w:val="DaftarPustaka"/>
      </w:pPr>
      <w:r>
        <w:t xml:space="preserve">Murniati, A. 2012. “Pemanfaatan E-Journal dan E-Book Oleh Mahasiswa Di Lingkungan Tarbiyah Dan Keguruan UIN SUSK Riau”. </w:t>
      </w:r>
      <w:r>
        <w:rPr>
          <w:i/>
          <w:iCs/>
        </w:rPr>
        <w:t xml:space="preserve">Jurnal UIN. </w:t>
      </w:r>
      <w:r>
        <w:t xml:space="preserve">Vol 2 (1). </w:t>
      </w:r>
    </w:p>
    <w:p w14:paraId="531B931B" w14:textId="77777777" w:rsidR="006A3A85" w:rsidRDefault="006A3A85">
      <w:pPr>
        <w:pStyle w:val="DaftarPustaka"/>
      </w:pPr>
      <w:r>
        <w:t>Nabilla, G. A. F. 2020. </w:t>
      </w:r>
      <w:r>
        <w:rPr>
          <w:i/>
          <w:iCs/>
        </w:rPr>
        <w:t xml:space="preserve">Pengembangan Buku Saku Digital Berbasis Science, Technology, Engineering, And Mathematics (Stem) Berbantuan Appypie dalam Meningkatkan Kemampuan Berpikir Kreatif Peserta didik. </w:t>
      </w:r>
      <w:r>
        <w:t>Skripsi. Lampung: PPs UIN Raden Intan Lampung.</w:t>
      </w:r>
    </w:p>
    <w:p w14:paraId="63E75064" w14:textId="77777777" w:rsidR="006A3A85" w:rsidRPr="00B3764F" w:rsidRDefault="006A3A85" w:rsidP="00285B11">
      <w:pPr>
        <w:pStyle w:val="DaftarPustaka"/>
        <w:rPr>
          <w:sz w:val="16"/>
          <w:szCs w:val="20"/>
        </w:rPr>
      </w:pPr>
      <w:r w:rsidRPr="00B3764F">
        <w:rPr>
          <w:szCs w:val="20"/>
          <w:shd w:val="clear" w:color="auto" w:fill="FFFFFF"/>
        </w:rPr>
        <w:t xml:space="preserve">Noviani, M. 2018. </w:t>
      </w:r>
      <w:r w:rsidRPr="00B3764F">
        <w:rPr>
          <w:i/>
          <w:iCs/>
          <w:szCs w:val="20"/>
          <w:shd w:val="clear" w:color="auto" w:fill="FFFFFF"/>
        </w:rPr>
        <w:t>Desain dan Uji Coba Buku Saku Kimia Berbasis Kontekstual Pada Materi Laju Reaksi</w:t>
      </w:r>
      <w:r w:rsidRPr="00B3764F">
        <w:rPr>
          <w:szCs w:val="20"/>
          <w:shd w:val="clear" w:color="auto" w:fill="FFFFFF"/>
        </w:rPr>
        <w:t>. Skripsi</w:t>
      </w:r>
      <w:r w:rsidRPr="00B3764F">
        <w:rPr>
          <w:i/>
          <w:iCs/>
          <w:szCs w:val="20"/>
          <w:shd w:val="clear" w:color="auto" w:fill="FFFFFF"/>
        </w:rPr>
        <w:t xml:space="preserve">. </w:t>
      </w:r>
      <w:r w:rsidRPr="00B3764F">
        <w:rPr>
          <w:szCs w:val="20"/>
          <w:shd w:val="clear" w:color="auto" w:fill="FFFFFF"/>
        </w:rPr>
        <w:t>Riau: PPs Universitas Islam Negeri Sultan Syarif Kasim Riau.</w:t>
      </w:r>
      <w:r w:rsidRPr="00B3764F">
        <w:rPr>
          <w:i/>
          <w:iCs/>
          <w:szCs w:val="20"/>
          <w:shd w:val="clear" w:color="auto" w:fill="FFFFFF"/>
        </w:rPr>
        <w:t xml:space="preserve"> </w:t>
      </w:r>
    </w:p>
    <w:p w14:paraId="3C040783" w14:textId="77777777" w:rsidR="006A3A85" w:rsidRDefault="006A3A85">
      <w:pPr>
        <w:pStyle w:val="DaftarPustaka"/>
      </w:pPr>
      <w:r>
        <w:t xml:space="preserve">Octaviana, Windha., Ekosusilo, Madyo., dan Subiyantoro, Singgih. 2018. “Pengembangan Multimedia Interaktif Pada Materi Pesawat Sederhana Untuk Siswa Sekolah Dasar”. </w:t>
      </w:r>
      <w:r>
        <w:rPr>
          <w:i/>
          <w:iCs/>
        </w:rPr>
        <w:t xml:space="preserve">Jurnal Komunikasi Pendidikan. </w:t>
      </w:r>
      <w:r>
        <w:t>Vol. 2 (2): 168-175.</w:t>
      </w:r>
    </w:p>
    <w:p w14:paraId="01A0F7BF" w14:textId="77777777" w:rsidR="006A3A85" w:rsidRDefault="006A3A85">
      <w:pPr>
        <w:pStyle w:val="DaftarPustaka"/>
      </w:pPr>
      <w:r>
        <w:t>Plump, C. M., &amp; LaRosa, J. 2017. “Using Kahoot! in the classroom to create engagement and active learning: A game-based technology solution for eLearning novices”. </w:t>
      </w:r>
      <w:r>
        <w:rPr>
          <w:i/>
          <w:iCs/>
        </w:rPr>
        <w:t>Management Teaching Review</w:t>
      </w:r>
      <w:r>
        <w:t>. Vol. 2 (2): 151-158.</w:t>
      </w:r>
    </w:p>
    <w:p w14:paraId="174D14FC" w14:textId="77777777" w:rsidR="006A3A85" w:rsidRDefault="006A3A85" w:rsidP="00121456">
      <w:pPr>
        <w:pStyle w:val="DaftarPustaka"/>
      </w:pPr>
      <w:r>
        <w:t>Prieto, M. C., Orcos P, L., Blázquez T, P. J., &amp; León, F. J. M. 2019. “Student Assessment of the Use of Kahoot in the Learning Process of Science And Mathematics”. </w:t>
      </w:r>
      <w:r>
        <w:rPr>
          <w:i/>
          <w:iCs/>
        </w:rPr>
        <w:t>Education Sciences</w:t>
      </w:r>
      <w:r>
        <w:t>. Vol. 9 (1): 1-13.</w:t>
      </w:r>
    </w:p>
    <w:p w14:paraId="032ABCAD" w14:textId="77777777" w:rsidR="006A3A85" w:rsidRDefault="006A3A85">
      <w:pPr>
        <w:pStyle w:val="DaftarPustaka"/>
      </w:pPr>
      <w:r>
        <w:t xml:space="preserve">Riduwan. 2012. </w:t>
      </w:r>
      <w:r>
        <w:rPr>
          <w:i/>
          <w:iCs/>
        </w:rPr>
        <w:t>Skala Pengukuran Variabel-Variabel Penelitian</w:t>
      </w:r>
      <w:r>
        <w:t>. Bandung: ALFABETA.</w:t>
      </w:r>
    </w:p>
    <w:p w14:paraId="1994EF83" w14:textId="77777777" w:rsidR="006A3A85" w:rsidRDefault="006A3A85">
      <w:pPr>
        <w:pStyle w:val="DaftarPustaka"/>
      </w:pPr>
      <w:r>
        <w:t xml:space="preserve">Riduwan. 2013. </w:t>
      </w:r>
      <w:r>
        <w:rPr>
          <w:i/>
          <w:iCs/>
        </w:rPr>
        <w:t>Dasar-dasar Statistika</w:t>
      </w:r>
      <w:r>
        <w:t>. Bandung: ALFABETA.</w:t>
      </w:r>
    </w:p>
    <w:p w14:paraId="01B52856" w14:textId="77777777" w:rsidR="006A3A85" w:rsidRDefault="006A3A85">
      <w:pPr>
        <w:pStyle w:val="DaftarPustaka"/>
      </w:pPr>
      <w:r>
        <w:t xml:space="preserve">Riski, Vivi Maslakhatul. 2017. </w:t>
      </w:r>
      <w:r>
        <w:rPr>
          <w:i/>
          <w:iCs/>
        </w:rPr>
        <w:t>New Edition Big Book IPA SD/MI Kelas 4,5, &amp; 6</w:t>
      </w:r>
      <w:r>
        <w:t xml:space="preserve">. Jakarta: Bmedia. </w:t>
      </w:r>
    </w:p>
    <w:p w14:paraId="42037814" w14:textId="77777777" w:rsidR="006A3A85" w:rsidRDefault="006A3A85">
      <w:pPr>
        <w:pStyle w:val="DaftarPustaka"/>
        <w:rPr>
          <w:szCs w:val="20"/>
          <w:shd w:val="clear" w:color="auto" w:fill="FFFFFF"/>
        </w:rPr>
      </w:pPr>
      <w:r>
        <w:rPr>
          <w:szCs w:val="20"/>
          <w:shd w:val="clear" w:color="auto" w:fill="FFFFFF"/>
        </w:rPr>
        <w:t xml:space="preserve">Subekti,  Ari., Karitas, D., Maryanto., Susilowati, F., dan Kusumawati, H.  2014. </w:t>
      </w:r>
      <w:r>
        <w:rPr>
          <w:i/>
          <w:iCs/>
          <w:szCs w:val="20"/>
          <w:shd w:val="clear" w:color="auto" w:fill="FFFFFF"/>
        </w:rPr>
        <w:t>Tema  4  Sehat Itu Penting Buku  Tematik  Terpadu Kurikulum  2013:  Buku  Siswa  SD  /MI  Kelas  5</w:t>
      </w:r>
      <w:r>
        <w:rPr>
          <w:szCs w:val="20"/>
          <w:shd w:val="clear" w:color="auto" w:fill="FFFFFF"/>
        </w:rPr>
        <w:t>.  Jakarta: Pusat  Kurikulum  dan Perbukuan, Balitbang, Kemdikbud.</w:t>
      </w:r>
    </w:p>
    <w:p w14:paraId="1A2273EB" w14:textId="77777777" w:rsidR="006A3A85" w:rsidRDefault="006A3A85">
      <w:pPr>
        <w:pStyle w:val="DaftarPustaka"/>
      </w:pPr>
      <w:r>
        <w:t xml:space="preserve">Sulistyani, Nurul Hidayati Dyah., Jamzuri., dan Rahardjo, Dwi Teguh. 2013 “Perbedaan Hasil Belajar Peserta didik antara Menggunakan Media Pocket Book dan Tanpa Pocket Book pada Materi Kinematika Gerak Melingkar Kelas X”. </w:t>
      </w:r>
      <w:r>
        <w:rPr>
          <w:i/>
          <w:iCs/>
        </w:rPr>
        <w:t>Jurnal Pendidikan Fisika</w:t>
      </w:r>
      <w:r>
        <w:t>. Vol. 1 (1): 164-172.</w:t>
      </w:r>
    </w:p>
    <w:p w14:paraId="36C5B5AB" w14:textId="77777777" w:rsidR="006A3A85" w:rsidRDefault="006A3A85">
      <w:pPr>
        <w:pStyle w:val="DaftarPustaka"/>
      </w:pPr>
      <w:r>
        <w:t xml:space="preserve">Sundayana, Rostina. 2015. </w:t>
      </w:r>
      <w:r>
        <w:rPr>
          <w:i/>
          <w:iCs/>
        </w:rPr>
        <w:t>Statistika Penelitian Pendidikan</w:t>
      </w:r>
      <w:r>
        <w:t>. Bandung: Alfabeta.</w:t>
      </w:r>
    </w:p>
    <w:p w14:paraId="31487DAE" w14:textId="67DB0CD6" w:rsidR="006A3A85" w:rsidRDefault="006A3A85">
      <w:pPr>
        <w:pStyle w:val="DaftarPustaka"/>
      </w:pPr>
      <w:r>
        <w:t xml:space="preserve">Tóth, Á., Lógó, P., &amp; Lógó, E. 2019. “The Effect of the Kahoot Quiz on the Student's Results in the Exam”. </w:t>
      </w:r>
      <w:r w:rsidRPr="007649D1">
        <w:rPr>
          <w:i/>
          <w:iCs/>
        </w:rPr>
        <w:t>Periodica Polytechnica Social and Management Sciences</w:t>
      </w:r>
      <w:r>
        <w:t>. Vol. 27 (2): 173-179.</w:t>
      </w:r>
    </w:p>
    <w:p w14:paraId="450A372E" w14:textId="77777777" w:rsidR="006A3A85" w:rsidRDefault="006A3A85">
      <w:pPr>
        <w:pStyle w:val="DaftarPustaka"/>
      </w:pPr>
      <w:r>
        <w:t xml:space="preserve">Widodo, Apri dan Wiyatmo, Yusman. 2017. “Pengembangan Media Pembelajaran Buku Saku Digital Berbasis Android untuk Meningkatkan Minat dan Hasil Belajar Fisika Peserta Didik Kelas XI SMA N 1 Jetis pada Materi Pokok Keseimbangan Benda Tegar”. </w:t>
      </w:r>
      <w:r>
        <w:rPr>
          <w:i/>
          <w:iCs/>
        </w:rPr>
        <w:t xml:space="preserve">Jurnal Pendidikan Fisika. </w:t>
      </w:r>
      <w:r>
        <w:t>Vol. 6 (2): 147-154.</w:t>
      </w:r>
    </w:p>
    <w:p w14:paraId="4F08BDB5" w14:textId="017688B9" w:rsidR="000D61E8" w:rsidRPr="0059008E" w:rsidRDefault="006A3A85" w:rsidP="0059008E">
      <w:pPr>
        <w:pStyle w:val="DaftarPustaka"/>
        <w:rPr>
          <w:szCs w:val="20"/>
          <w:shd w:val="clear" w:color="auto" w:fill="FFFFFF"/>
        </w:rPr>
      </w:pPr>
      <w:r>
        <w:rPr>
          <w:szCs w:val="20"/>
          <w:shd w:val="clear" w:color="auto" w:fill="FFFFFF"/>
        </w:rPr>
        <w:t xml:space="preserve">Wijayanti, T. P. 2020. </w:t>
      </w:r>
      <w:r>
        <w:rPr>
          <w:i/>
          <w:iCs/>
          <w:szCs w:val="20"/>
          <w:shd w:val="clear" w:color="auto" w:fill="FFFFFF"/>
        </w:rPr>
        <w:t>Pengaruh Kompetensi Pedagogik Dan Pengelolaan Kelas Terhadap Hasil Belajar Siswa Kelas V Sdn Se-Gugus Ra Kartini Kecamatan Adiwerna Kabupaten Tegal</w:t>
      </w:r>
      <w:r>
        <w:rPr>
          <w:szCs w:val="20"/>
          <w:shd w:val="clear" w:color="auto" w:fill="FFFFFF"/>
        </w:rPr>
        <w:t>. Doctoral dissertation. Universitas Negeri Semarang.</w:t>
      </w:r>
    </w:p>
    <w:p w14:paraId="7BA92E48" w14:textId="77777777" w:rsidR="006A3A85" w:rsidRDefault="006A3A85">
      <w:pPr>
        <w:pStyle w:val="DaftarPustaka"/>
      </w:pPr>
      <w:r>
        <w:t xml:space="preserve">Yusuf, Syamsu. 2016. </w:t>
      </w:r>
      <w:r>
        <w:rPr>
          <w:i/>
          <w:iCs/>
        </w:rPr>
        <w:t xml:space="preserve">Psikologi Perkembangan Anak dan Remaja. </w:t>
      </w:r>
      <w:r>
        <w:t>Bandung: PT Remaja Rosdakarya.</w:t>
      </w:r>
    </w:p>
    <w:p w14:paraId="24617DAA" w14:textId="77777777" w:rsidR="006A3A85" w:rsidRDefault="006A3A85" w:rsidP="00B3764F">
      <w:pPr>
        <w:pStyle w:val="DaftarPustaka"/>
      </w:pPr>
      <w:r>
        <w:t xml:space="preserve">Zuhra, F., Hasan, M., dan Safitri, R. 2017. “Model Pembelajaran Learning Cycle 7E berbantuan Buku Saku Terhadap Hasil Belajar Siswa SMA”. </w:t>
      </w:r>
      <w:r>
        <w:rPr>
          <w:i/>
          <w:iCs/>
        </w:rPr>
        <w:t xml:space="preserve">Jurnal Pendidikan Sains Indonesia. </w:t>
      </w:r>
      <w:r>
        <w:t>Vol. 5 (1): 134-139.</w:t>
      </w:r>
    </w:p>
    <w:p w14:paraId="6A2BF348" w14:textId="3320FAA8" w:rsidR="00795398" w:rsidRDefault="00795398" w:rsidP="001A3137">
      <w:pPr>
        <w:pStyle w:val="DaftarPustaka"/>
        <w:ind w:left="0" w:firstLine="0"/>
      </w:pPr>
    </w:p>
    <w:sectPr w:rsidR="00795398">
      <w:type w:val="continuous"/>
      <w:pgSz w:w="11909" w:h="16834" w:code="9"/>
      <w:pgMar w:top="1377" w:right="1134" w:bottom="1418" w:left="1134" w:header="426"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9B58E" w14:textId="77777777" w:rsidR="0053372A" w:rsidRDefault="0053372A">
      <w:r>
        <w:separator/>
      </w:r>
    </w:p>
  </w:endnote>
  <w:endnote w:type="continuationSeparator" w:id="0">
    <w:p w14:paraId="5FCBF5A1" w14:textId="77777777" w:rsidR="0053372A" w:rsidRDefault="00533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0B71E" w14:textId="77777777" w:rsidR="007D6ABF" w:rsidRDefault="00E40290">
    <w:pPr>
      <w:pStyle w:val="Foo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FC15F" w14:textId="77777777" w:rsidR="0053372A" w:rsidRDefault="0053372A">
      <w:r>
        <w:separator/>
      </w:r>
    </w:p>
  </w:footnote>
  <w:footnote w:type="continuationSeparator" w:id="0">
    <w:p w14:paraId="374F76F0" w14:textId="77777777" w:rsidR="0053372A" w:rsidRDefault="00533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B33C7" w14:textId="5E16CF05" w:rsidR="007D6ABF" w:rsidRPr="00403D89" w:rsidRDefault="00E40290">
    <w:pPr>
      <w:pStyle w:val="Header"/>
    </w:pPr>
    <w:r>
      <w:rPr>
        <w:noProof/>
        <w:lang w:val="id-ID" w:eastAsia="id-ID"/>
      </w:rPr>
      <w:drawing>
        <wp:anchor distT="0" distB="0" distL="0" distR="0" simplePos="0" relativeHeight="3" behindDoc="1" locked="0" layoutInCell="0" allowOverlap="1" wp14:anchorId="3B0DDEB3" wp14:editId="1E2553B1">
          <wp:simplePos x="0" y="0"/>
          <wp:positionH relativeFrom="margin">
            <wp:align>center</wp:align>
          </wp:positionH>
          <wp:positionV relativeFrom="margin">
            <wp:align>center</wp:align>
          </wp:positionV>
          <wp:extent cx="6119495" cy="6119495"/>
          <wp:effectExtent l="0" t="0" r="0" b="0"/>
          <wp:wrapNone/>
          <wp:docPr id="4097"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1" cstate="print">
                    <a:lum bright="70000" contrast="-70000"/>
                  </a:blip>
                  <a:srcRect/>
                  <a:stretch/>
                </pic:blipFill>
                <pic:spPr>
                  <a:xfrm>
                    <a:off x="0" y="0"/>
                    <a:ext cx="6119495" cy="6119495"/>
                  </a:xfrm>
                  <a:prstGeom prst="rect">
                    <a:avLst/>
                  </a:prstGeom>
                  <a:ln>
                    <a:noFill/>
                  </a:ln>
                </pic:spPr>
              </pic:pic>
            </a:graphicData>
          </a:graphic>
        </wp:anchor>
      </w:drawing>
    </w:r>
    <w:r>
      <w:rPr>
        <w:lang w:val="id-ID"/>
      </w:rPr>
      <w:t xml:space="preserve"> </w:t>
    </w:r>
    <w:r>
      <w:t>J</w:t>
    </w:r>
    <w:r w:rsidR="00403D89">
      <w:t>PGSD</w:t>
    </w:r>
    <w:r>
      <w:rPr>
        <w:lang w:val="id-ID"/>
      </w:rPr>
      <w:t xml:space="preserve"> Volume</w:t>
    </w:r>
    <w:r w:rsidR="00403D89">
      <w:t xml:space="preserve"> 09</w:t>
    </w:r>
    <w:r>
      <w:rPr>
        <w:lang w:val="id-ID"/>
      </w:rPr>
      <w:t xml:space="preserve"> Nomor</w:t>
    </w:r>
    <w:r w:rsidR="00403D89">
      <w:t xml:space="preserve"> 02</w:t>
    </w:r>
    <w:r>
      <w:rPr>
        <w:lang w:val="id-ID"/>
      </w:rPr>
      <w:t xml:space="preserve"> Tahun 20</w:t>
    </w:r>
    <w:r>
      <w:t>2</w:t>
    </w:r>
    <w:r w:rsidR="00403D89">
      <w:t>1</w:t>
    </w:r>
    <w:r>
      <w:rPr>
        <w:lang w:val="id-ID"/>
      </w:rPr>
      <w:t xml:space="preserve">, </w:t>
    </w:r>
    <w:r w:rsidR="00403D89">
      <w:t>1743</w:t>
    </w:r>
    <w:r>
      <w:rPr>
        <w:lang w:val="id-ID"/>
      </w:rPr>
      <w:t xml:space="preserve"> - </w:t>
    </w:r>
    <w:r w:rsidR="00403D89">
      <w:t>175</w:t>
    </w:r>
    <w:r w:rsidR="001F18A9">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9E82C" w14:textId="77777777" w:rsidR="007D6ABF" w:rsidRDefault="00E40290">
    <w:pPr>
      <w:pStyle w:val="Header"/>
      <w:rPr>
        <w:iCs/>
      </w:rPr>
    </w:pPr>
    <w:r>
      <w:rPr>
        <w:i/>
        <w:noProof/>
        <w:lang w:val="id-ID" w:eastAsia="id-ID"/>
      </w:rPr>
      <w:drawing>
        <wp:anchor distT="0" distB="0" distL="0" distR="0" simplePos="0" relativeHeight="4" behindDoc="1" locked="0" layoutInCell="0" allowOverlap="1" wp14:anchorId="19087EE7" wp14:editId="75F90FF9">
          <wp:simplePos x="0" y="0"/>
          <wp:positionH relativeFrom="margin">
            <wp:align>center</wp:align>
          </wp:positionH>
          <wp:positionV relativeFrom="margin">
            <wp:align>center</wp:align>
          </wp:positionV>
          <wp:extent cx="6119495" cy="6119495"/>
          <wp:effectExtent l="0" t="0" r="0" b="0"/>
          <wp:wrapNone/>
          <wp:docPr id="4098"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1" cstate="print">
                    <a:lum bright="70000" contrast="-70000"/>
                  </a:blip>
                  <a:srcRect/>
                  <a:stretch/>
                </pic:blipFill>
                <pic:spPr>
                  <a:xfrm>
                    <a:off x="0" y="0"/>
                    <a:ext cx="6119495" cy="6119495"/>
                  </a:xfrm>
                  <a:prstGeom prst="rect">
                    <a:avLst/>
                  </a:prstGeom>
                  <a:ln>
                    <a:noFill/>
                  </a:ln>
                </pic:spPr>
              </pic:pic>
            </a:graphicData>
          </a:graphic>
        </wp:anchor>
      </w:drawing>
    </w:r>
    <w:r>
      <w:rPr>
        <w:iCs/>
      </w:rPr>
      <w:t xml:space="preserve">Pengembangan </w:t>
    </w:r>
    <w:r>
      <w:rPr>
        <w:i/>
      </w:rPr>
      <w:t>E-Pocketbook</w:t>
    </w:r>
    <w:r>
      <w:rPr>
        <w:iCs/>
      </w:rPr>
      <w:t xml:space="preserve"> Berintegrasi Kahoot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4F03" w14:textId="77777777" w:rsidR="007D6ABF" w:rsidRDefault="00E40290">
    <w:pPr>
      <w:pStyle w:val="Header"/>
    </w:pPr>
    <w:r>
      <w:rPr>
        <w:noProof/>
        <w:lang w:val="id-ID" w:eastAsia="id-ID"/>
      </w:rPr>
      <w:drawing>
        <wp:anchor distT="0" distB="0" distL="0" distR="0" simplePos="0" relativeHeight="2" behindDoc="1" locked="0" layoutInCell="0" allowOverlap="1" wp14:anchorId="6EE6BC2A" wp14:editId="24CD8913">
          <wp:simplePos x="0" y="0"/>
          <wp:positionH relativeFrom="margin">
            <wp:align>center</wp:align>
          </wp:positionH>
          <wp:positionV relativeFrom="margin">
            <wp:align>center</wp:align>
          </wp:positionV>
          <wp:extent cx="6119495" cy="6119495"/>
          <wp:effectExtent l="0" t="0" r="0" b="0"/>
          <wp:wrapNone/>
          <wp:docPr id="4099"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1" cstate="print">
                    <a:lum bright="70000" contrast="-70000"/>
                  </a:blip>
                  <a:srcRect/>
                  <a:stretch/>
                </pic:blipFill>
                <pic:spPr>
                  <a:xfrm>
                    <a:off x="0" y="0"/>
                    <a:ext cx="6119495" cy="611949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71F2EA48"/>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 w15:restartNumberingAfterBreak="0">
    <w:nsid w:val="00000002"/>
    <w:multiLevelType w:val="hybridMultilevel"/>
    <w:tmpl w:val="E1BC8D32"/>
    <w:lvl w:ilvl="0" w:tplc="3809000F">
      <w:start w:val="1"/>
      <w:numFmt w:val="decimal"/>
      <w:lvlText w:val="%1."/>
      <w:lvlJc w:val="left"/>
      <w:pPr>
        <w:ind w:left="1854" w:hanging="360"/>
      </w:pPr>
    </w:lvl>
    <w:lvl w:ilvl="1" w:tplc="38090019" w:tentative="1">
      <w:start w:val="1"/>
      <w:numFmt w:val="lowerLetter"/>
      <w:lvlText w:val="%2."/>
      <w:lvlJc w:val="left"/>
      <w:pPr>
        <w:ind w:left="2574" w:hanging="360"/>
      </w:pPr>
    </w:lvl>
    <w:lvl w:ilvl="2" w:tplc="3809001B" w:tentative="1">
      <w:start w:val="1"/>
      <w:numFmt w:val="lowerRoman"/>
      <w:lvlText w:val="%3."/>
      <w:lvlJc w:val="right"/>
      <w:pPr>
        <w:ind w:left="3294" w:hanging="180"/>
      </w:pPr>
    </w:lvl>
    <w:lvl w:ilvl="3" w:tplc="3809000F" w:tentative="1">
      <w:start w:val="1"/>
      <w:numFmt w:val="decimal"/>
      <w:lvlText w:val="%4."/>
      <w:lvlJc w:val="left"/>
      <w:pPr>
        <w:ind w:left="4014" w:hanging="360"/>
      </w:pPr>
    </w:lvl>
    <w:lvl w:ilvl="4" w:tplc="38090019" w:tentative="1">
      <w:start w:val="1"/>
      <w:numFmt w:val="lowerLetter"/>
      <w:lvlText w:val="%5."/>
      <w:lvlJc w:val="left"/>
      <w:pPr>
        <w:ind w:left="4734" w:hanging="360"/>
      </w:pPr>
    </w:lvl>
    <w:lvl w:ilvl="5" w:tplc="3809001B" w:tentative="1">
      <w:start w:val="1"/>
      <w:numFmt w:val="lowerRoman"/>
      <w:lvlText w:val="%6."/>
      <w:lvlJc w:val="right"/>
      <w:pPr>
        <w:ind w:left="5454" w:hanging="180"/>
      </w:pPr>
    </w:lvl>
    <w:lvl w:ilvl="6" w:tplc="3809000F" w:tentative="1">
      <w:start w:val="1"/>
      <w:numFmt w:val="decimal"/>
      <w:lvlText w:val="%7."/>
      <w:lvlJc w:val="left"/>
      <w:pPr>
        <w:ind w:left="6174" w:hanging="360"/>
      </w:pPr>
    </w:lvl>
    <w:lvl w:ilvl="7" w:tplc="38090019" w:tentative="1">
      <w:start w:val="1"/>
      <w:numFmt w:val="lowerLetter"/>
      <w:lvlText w:val="%8."/>
      <w:lvlJc w:val="left"/>
      <w:pPr>
        <w:ind w:left="6894" w:hanging="360"/>
      </w:pPr>
    </w:lvl>
    <w:lvl w:ilvl="8" w:tplc="3809001B" w:tentative="1">
      <w:start w:val="1"/>
      <w:numFmt w:val="lowerRoman"/>
      <w:lvlText w:val="%9."/>
      <w:lvlJc w:val="right"/>
      <w:pPr>
        <w:ind w:left="7614" w:hanging="180"/>
      </w:pPr>
    </w:lvl>
  </w:abstractNum>
  <w:abstractNum w:abstractNumId="2" w15:restartNumberingAfterBreak="0">
    <w:nsid w:val="00000003"/>
    <w:multiLevelType w:val="hybridMultilevel"/>
    <w:tmpl w:val="98CC5306"/>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3" w15:restartNumberingAfterBreak="0">
    <w:nsid w:val="00000004"/>
    <w:multiLevelType w:val="hybridMultilevel"/>
    <w:tmpl w:val="36FE133C"/>
    <w:lvl w:ilvl="0" w:tplc="38090019">
      <w:start w:val="1"/>
      <w:numFmt w:val="lowerLetter"/>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4" w15:restartNumberingAfterBreak="0">
    <w:nsid w:val="00000005"/>
    <w:multiLevelType w:val="singleLevel"/>
    <w:tmpl w:val="04090015"/>
    <w:lvl w:ilvl="0">
      <w:start w:val="1"/>
      <w:numFmt w:val="upperLetter"/>
      <w:lvlText w:val="%1."/>
      <w:lvlJc w:val="left"/>
      <w:pPr>
        <w:tabs>
          <w:tab w:val="left" w:pos="360"/>
        </w:tabs>
        <w:ind w:left="360" w:hanging="360"/>
      </w:pPr>
      <w:rPr>
        <w:rFonts w:hint="default"/>
      </w:rPr>
    </w:lvl>
  </w:abstractNum>
  <w:abstractNum w:abstractNumId="5" w15:restartNumberingAfterBreak="0">
    <w:nsid w:val="00000006"/>
    <w:multiLevelType w:val="hybridMultilevel"/>
    <w:tmpl w:val="CB0E7F4E"/>
    <w:lvl w:ilvl="0" w:tplc="E09099E0">
      <w:start w:val="1"/>
      <w:numFmt w:val="lowerLetter"/>
      <w:lvlText w:val="%1."/>
      <w:lvlJc w:val="left"/>
      <w:pPr>
        <w:tabs>
          <w:tab w:val="left" w:pos="720"/>
        </w:tabs>
        <w:ind w:left="720" w:hanging="360"/>
      </w:pPr>
      <w:rPr>
        <w:rFonts w:cs="Times New Roman" w:hint="default"/>
        <w:i w:val="0"/>
        <w:iCs w:val="0"/>
      </w:rPr>
    </w:lvl>
    <w:lvl w:ilvl="1" w:tplc="04090019">
      <w:start w:val="1"/>
      <w:numFmt w:val="lowerLetter"/>
      <w:lvlText w:val="%2."/>
      <w:lvlJc w:val="left"/>
      <w:pPr>
        <w:tabs>
          <w:tab w:val="left" w:pos="1440"/>
        </w:tabs>
        <w:ind w:left="1440" w:hanging="360"/>
      </w:pPr>
      <w:rPr>
        <w:rFonts w:cs="Times New Roman"/>
      </w:rPr>
    </w:lvl>
    <w:lvl w:ilvl="2" w:tplc="0409001B">
      <w:start w:val="1"/>
      <w:numFmt w:val="lowerRoman"/>
      <w:lvlText w:val="%3."/>
      <w:lvlJc w:val="right"/>
      <w:pPr>
        <w:tabs>
          <w:tab w:val="left" w:pos="2160"/>
        </w:tabs>
        <w:ind w:left="2160" w:hanging="180"/>
      </w:pPr>
      <w:rPr>
        <w:rFonts w:cs="Times New Roman"/>
      </w:rPr>
    </w:lvl>
    <w:lvl w:ilvl="3" w:tplc="0409000F">
      <w:start w:val="1"/>
      <w:numFmt w:val="decimal"/>
      <w:lvlText w:val="%4."/>
      <w:lvlJc w:val="left"/>
      <w:pPr>
        <w:tabs>
          <w:tab w:val="left" w:pos="2880"/>
        </w:tabs>
        <w:ind w:left="2880" w:hanging="360"/>
      </w:pPr>
      <w:rPr>
        <w:rFonts w:cs="Times New Roman"/>
      </w:rPr>
    </w:lvl>
    <w:lvl w:ilvl="4" w:tplc="04090019">
      <w:start w:val="1"/>
      <w:numFmt w:val="lowerLetter"/>
      <w:lvlText w:val="%5."/>
      <w:lvlJc w:val="left"/>
      <w:pPr>
        <w:tabs>
          <w:tab w:val="left" w:pos="3600"/>
        </w:tabs>
        <w:ind w:left="3600" w:hanging="360"/>
      </w:pPr>
      <w:rPr>
        <w:rFonts w:cs="Times New Roman"/>
      </w:rPr>
    </w:lvl>
    <w:lvl w:ilvl="5" w:tplc="0409001B">
      <w:start w:val="1"/>
      <w:numFmt w:val="lowerRoman"/>
      <w:lvlText w:val="%6."/>
      <w:lvlJc w:val="right"/>
      <w:pPr>
        <w:tabs>
          <w:tab w:val="left" w:pos="4320"/>
        </w:tabs>
        <w:ind w:left="4320" w:hanging="180"/>
      </w:pPr>
      <w:rPr>
        <w:rFonts w:cs="Times New Roman"/>
      </w:rPr>
    </w:lvl>
    <w:lvl w:ilvl="6" w:tplc="0409000F">
      <w:start w:val="1"/>
      <w:numFmt w:val="decimal"/>
      <w:lvlText w:val="%7."/>
      <w:lvlJc w:val="left"/>
      <w:pPr>
        <w:tabs>
          <w:tab w:val="left" w:pos="5040"/>
        </w:tabs>
        <w:ind w:left="5040" w:hanging="360"/>
      </w:pPr>
      <w:rPr>
        <w:rFonts w:cs="Times New Roman"/>
      </w:rPr>
    </w:lvl>
    <w:lvl w:ilvl="7" w:tplc="04090019">
      <w:start w:val="1"/>
      <w:numFmt w:val="lowerLetter"/>
      <w:lvlText w:val="%8."/>
      <w:lvlJc w:val="left"/>
      <w:pPr>
        <w:tabs>
          <w:tab w:val="left" w:pos="5760"/>
        </w:tabs>
        <w:ind w:left="5760" w:hanging="360"/>
      </w:pPr>
      <w:rPr>
        <w:rFonts w:cs="Times New Roman"/>
      </w:rPr>
    </w:lvl>
    <w:lvl w:ilvl="8" w:tplc="0409001B">
      <w:start w:val="1"/>
      <w:numFmt w:val="lowerRoman"/>
      <w:lvlText w:val="%9."/>
      <w:lvlJc w:val="right"/>
      <w:pPr>
        <w:tabs>
          <w:tab w:val="left" w:pos="6480"/>
        </w:tabs>
        <w:ind w:left="6480" w:hanging="180"/>
      </w:pPr>
      <w:rPr>
        <w:rFonts w:cs="Times New Roman"/>
      </w:rPr>
    </w:lvl>
  </w:abstractNum>
  <w:abstractNum w:abstractNumId="6" w15:restartNumberingAfterBreak="0">
    <w:nsid w:val="00000007"/>
    <w:multiLevelType w:val="hybridMultilevel"/>
    <w:tmpl w:val="33826962"/>
    <w:lvl w:ilvl="0" w:tplc="A2947960">
      <w:start w:val="1"/>
      <w:numFmt w:val="decimal"/>
      <w:pStyle w:val="footnote"/>
      <w:lvlText w:val="%1 "/>
      <w:lvlJc w:val="left"/>
      <w:pPr>
        <w:tabs>
          <w:tab w:val="left" w:pos="648"/>
        </w:tabs>
        <w:ind w:firstLine="288"/>
      </w:pPr>
      <w:rPr>
        <w:rFonts w:ascii="Times New Roman" w:hAnsi="Times New Roman" w:cs="Times New Roman" w:hint="default"/>
        <w:b w:val="0"/>
        <w:bCs w:val="0"/>
        <w:i w:val="0"/>
        <w:iCs w:val="0"/>
        <w:caps w:val="0"/>
        <w:vanish w:val="0"/>
        <w:color w:val="000000"/>
        <w:sz w:val="16"/>
        <w:szCs w:val="16"/>
        <w:vertAlign w:val="superscript"/>
        <w14:shadow w14:blurRad="0" w14:dist="0" w14:dir="0" w14:sx="0" w14:sy="0" w14:kx="0" w14:ky="0" w14:algn="none">
          <w14:srgbClr w14:val="000000"/>
        </w14:shadow>
        <w14:textOutline w14:w="0" w14:cap="flat" w14:cmpd="sng" w14:algn="ctr">
          <w14:noFill/>
          <w14:prstDash w14:val="solid"/>
          <w14:bevel/>
        </w14:textOutline>
      </w:rPr>
    </w:lvl>
    <w:lvl w:ilvl="1" w:tplc="04090019">
      <w:start w:val="1"/>
      <w:numFmt w:val="lowerLetter"/>
      <w:lvlText w:val="%2."/>
      <w:lvlJc w:val="left"/>
      <w:pPr>
        <w:tabs>
          <w:tab w:val="left" w:pos="1440"/>
        </w:tabs>
        <w:ind w:left="1440" w:hanging="360"/>
      </w:pPr>
      <w:rPr>
        <w:rFonts w:cs="Times New Roman"/>
      </w:rPr>
    </w:lvl>
    <w:lvl w:ilvl="2" w:tplc="0409001B">
      <w:start w:val="1"/>
      <w:numFmt w:val="lowerRoman"/>
      <w:lvlText w:val="%3."/>
      <w:lvlJc w:val="right"/>
      <w:pPr>
        <w:tabs>
          <w:tab w:val="left" w:pos="2160"/>
        </w:tabs>
        <w:ind w:left="2160" w:hanging="180"/>
      </w:pPr>
      <w:rPr>
        <w:rFonts w:cs="Times New Roman"/>
      </w:rPr>
    </w:lvl>
    <w:lvl w:ilvl="3" w:tplc="0409000F">
      <w:start w:val="1"/>
      <w:numFmt w:val="decimal"/>
      <w:lvlText w:val="%4."/>
      <w:lvlJc w:val="left"/>
      <w:pPr>
        <w:tabs>
          <w:tab w:val="left" w:pos="2880"/>
        </w:tabs>
        <w:ind w:left="2880" w:hanging="360"/>
      </w:pPr>
      <w:rPr>
        <w:rFonts w:cs="Times New Roman"/>
      </w:rPr>
    </w:lvl>
    <w:lvl w:ilvl="4" w:tplc="04090019">
      <w:start w:val="1"/>
      <w:numFmt w:val="lowerLetter"/>
      <w:lvlText w:val="%5."/>
      <w:lvlJc w:val="left"/>
      <w:pPr>
        <w:tabs>
          <w:tab w:val="left" w:pos="3600"/>
        </w:tabs>
        <w:ind w:left="3600" w:hanging="360"/>
      </w:pPr>
      <w:rPr>
        <w:rFonts w:cs="Times New Roman"/>
      </w:rPr>
    </w:lvl>
    <w:lvl w:ilvl="5" w:tplc="0409001B">
      <w:start w:val="1"/>
      <w:numFmt w:val="lowerRoman"/>
      <w:lvlText w:val="%6."/>
      <w:lvlJc w:val="right"/>
      <w:pPr>
        <w:tabs>
          <w:tab w:val="left" w:pos="4320"/>
        </w:tabs>
        <w:ind w:left="4320" w:hanging="180"/>
      </w:pPr>
      <w:rPr>
        <w:rFonts w:cs="Times New Roman"/>
      </w:rPr>
    </w:lvl>
    <w:lvl w:ilvl="6" w:tplc="0409000F">
      <w:start w:val="1"/>
      <w:numFmt w:val="decimal"/>
      <w:lvlText w:val="%7."/>
      <w:lvlJc w:val="left"/>
      <w:pPr>
        <w:tabs>
          <w:tab w:val="left" w:pos="5040"/>
        </w:tabs>
        <w:ind w:left="5040" w:hanging="360"/>
      </w:pPr>
      <w:rPr>
        <w:rFonts w:cs="Times New Roman"/>
      </w:rPr>
    </w:lvl>
    <w:lvl w:ilvl="7" w:tplc="04090019">
      <w:start w:val="1"/>
      <w:numFmt w:val="lowerLetter"/>
      <w:lvlText w:val="%8."/>
      <w:lvlJc w:val="left"/>
      <w:pPr>
        <w:tabs>
          <w:tab w:val="left" w:pos="5760"/>
        </w:tabs>
        <w:ind w:left="5760" w:hanging="360"/>
      </w:pPr>
      <w:rPr>
        <w:rFonts w:cs="Times New Roman"/>
      </w:rPr>
    </w:lvl>
    <w:lvl w:ilvl="8" w:tplc="0409001B">
      <w:start w:val="1"/>
      <w:numFmt w:val="lowerRoman"/>
      <w:lvlText w:val="%9."/>
      <w:lvlJc w:val="right"/>
      <w:pPr>
        <w:tabs>
          <w:tab w:val="left" w:pos="6480"/>
        </w:tabs>
        <w:ind w:left="6480" w:hanging="180"/>
      </w:pPr>
      <w:rPr>
        <w:rFonts w:cs="Times New Roman"/>
      </w:rPr>
    </w:lvl>
  </w:abstractNum>
  <w:abstractNum w:abstractNumId="7" w15:restartNumberingAfterBreak="0">
    <w:nsid w:val="00000008"/>
    <w:multiLevelType w:val="hybridMultilevel"/>
    <w:tmpl w:val="78E0854A"/>
    <w:lvl w:ilvl="0" w:tplc="0816AFCC">
      <w:start w:val="1"/>
      <w:numFmt w:val="decimal"/>
      <w:lvlText w:val="%1."/>
      <w:lvlJc w:val="left"/>
      <w:pPr>
        <w:ind w:left="1713" w:hanging="360"/>
      </w:pPr>
      <w:rPr>
        <w:b w:val="0"/>
        <w:bCs w:val="0"/>
      </w:rPr>
    </w:lvl>
    <w:lvl w:ilvl="1" w:tplc="38090019">
      <w:start w:val="1"/>
      <w:numFmt w:val="lowerLetter"/>
      <w:lvlText w:val="%2."/>
      <w:lvlJc w:val="left"/>
      <w:pPr>
        <w:ind w:left="2433" w:hanging="360"/>
      </w:pPr>
    </w:lvl>
    <w:lvl w:ilvl="2" w:tplc="3809001B">
      <w:start w:val="1"/>
      <w:numFmt w:val="lowerRoman"/>
      <w:lvlText w:val="%3."/>
      <w:lvlJc w:val="right"/>
      <w:pPr>
        <w:ind w:left="3153" w:hanging="180"/>
      </w:pPr>
    </w:lvl>
    <w:lvl w:ilvl="3" w:tplc="3809000F">
      <w:start w:val="1"/>
      <w:numFmt w:val="decimal"/>
      <w:lvlText w:val="%4."/>
      <w:lvlJc w:val="left"/>
      <w:pPr>
        <w:ind w:left="3873" w:hanging="360"/>
      </w:pPr>
    </w:lvl>
    <w:lvl w:ilvl="4" w:tplc="38090019">
      <w:start w:val="1"/>
      <w:numFmt w:val="lowerLetter"/>
      <w:lvlText w:val="%5."/>
      <w:lvlJc w:val="left"/>
      <w:pPr>
        <w:ind w:left="4593" w:hanging="360"/>
      </w:pPr>
    </w:lvl>
    <w:lvl w:ilvl="5" w:tplc="3809001B">
      <w:start w:val="1"/>
      <w:numFmt w:val="lowerRoman"/>
      <w:lvlText w:val="%6."/>
      <w:lvlJc w:val="right"/>
      <w:pPr>
        <w:ind w:left="5313" w:hanging="180"/>
      </w:pPr>
    </w:lvl>
    <w:lvl w:ilvl="6" w:tplc="3809000F">
      <w:start w:val="1"/>
      <w:numFmt w:val="decimal"/>
      <w:lvlText w:val="%7."/>
      <w:lvlJc w:val="left"/>
      <w:pPr>
        <w:ind w:left="6033" w:hanging="360"/>
      </w:pPr>
    </w:lvl>
    <w:lvl w:ilvl="7" w:tplc="38090019">
      <w:start w:val="1"/>
      <w:numFmt w:val="lowerLetter"/>
      <w:lvlText w:val="%8."/>
      <w:lvlJc w:val="left"/>
      <w:pPr>
        <w:ind w:left="6753" w:hanging="360"/>
      </w:pPr>
    </w:lvl>
    <w:lvl w:ilvl="8" w:tplc="3809001B">
      <w:start w:val="1"/>
      <w:numFmt w:val="lowerRoman"/>
      <w:lvlText w:val="%9."/>
      <w:lvlJc w:val="right"/>
      <w:pPr>
        <w:ind w:left="7473" w:hanging="180"/>
      </w:pPr>
    </w:lvl>
  </w:abstractNum>
  <w:abstractNum w:abstractNumId="8" w15:restartNumberingAfterBreak="0">
    <w:nsid w:val="00000009"/>
    <w:multiLevelType w:val="hybridMultilevel"/>
    <w:tmpl w:val="EA402BE8"/>
    <w:lvl w:ilvl="0" w:tplc="D1FC46B0">
      <w:start w:val="1"/>
      <w:numFmt w:val="bullet"/>
      <w:pStyle w:val="bulletlist"/>
      <w:lvlText w:val=""/>
      <w:lvlJc w:val="left"/>
      <w:pPr>
        <w:tabs>
          <w:tab w:val="left" w:pos="72"/>
        </w:tabs>
        <w:ind w:left="72" w:hanging="360"/>
      </w:pPr>
      <w:rPr>
        <w:rFonts w:ascii="Symbol" w:hAnsi="Symbol" w:hint="default"/>
      </w:rPr>
    </w:lvl>
    <w:lvl w:ilvl="1" w:tplc="04090003">
      <w:start w:val="1"/>
      <w:numFmt w:val="bullet"/>
      <w:lvlText w:val="o"/>
      <w:lvlJc w:val="left"/>
      <w:pPr>
        <w:tabs>
          <w:tab w:val="left" w:pos="864"/>
        </w:tabs>
        <w:ind w:left="864" w:hanging="360"/>
      </w:pPr>
      <w:rPr>
        <w:rFonts w:ascii="Courier New" w:hAnsi="Courier New" w:hint="default"/>
      </w:rPr>
    </w:lvl>
    <w:lvl w:ilvl="2" w:tplc="04090005">
      <w:start w:val="1"/>
      <w:numFmt w:val="bullet"/>
      <w:lvlText w:val=""/>
      <w:lvlJc w:val="left"/>
      <w:pPr>
        <w:tabs>
          <w:tab w:val="left" w:pos="1584"/>
        </w:tabs>
        <w:ind w:left="1584" w:hanging="360"/>
      </w:pPr>
      <w:rPr>
        <w:rFonts w:ascii="Wingdings" w:hAnsi="Wingdings" w:hint="default"/>
      </w:rPr>
    </w:lvl>
    <w:lvl w:ilvl="3" w:tplc="04090001">
      <w:start w:val="1"/>
      <w:numFmt w:val="bullet"/>
      <w:lvlText w:val=""/>
      <w:lvlJc w:val="left"/>
      <w:pPr>
        <w:tabs>
          <w:tab w:val="left" w:pos="2304"/>
        </w:tabs>
        <w:ind w:left="2304" w:hanging="360"/>
      </w:pPr>
      <w:rPr>
        <w:rFonts w:ascii="Symbol" w:hAnsi="Symbol" w:hint="default"/>
      </w:rPr>
    </w:lvl>
    <w:lvl w:ilvl="4" w:tplc="04090003">
      <w:start w:val="1"/>
      <w:numFmt w:val="bullet"/>
      <w:lvlText w:val="o"/>
      <w:lvlJc w:val="left"/>
      <w:pPr>
        <w:tabs>
          <w:tab w:val="left" w:pos="3024"/>
        </w:tabs>
        <w:ind w:left="3024" w:hanging="360"/>
      </w:pPr>
      <w:rPr>
        <w:rFonts w:ascii="Courier New" w:hAnsi="Courier New" w:hint="default"/>
      </w:rPr>
    </w:lvl>
    <w:lvl w:ilvl="5" w:tplc="04090005">
      <w:start w:val="1"/>
      <w:numFmt w:val="bullet"/>
      <w:lvlText w:val=""/>
      <w:lvlJc w:val="left"/>
      <w:pPr>
        <w:tabs>
          <w:tab w:val="left" w:pos="3744"/>
        </w:tabs>
        <w:ind w:left="3744" w:hanging="360"/>
      </w:pPr>
      <w:rPr>
        <w:rFonts w:ascii="Wingdings" w:hAnsi="Wingdings" w:hint="default"/>
      </w:rPr>
    </w:lvl>
    <w:lvl w:ilvl="6" w:tplc="04090001">
      <w:start w:val="1"/>
      <w:numFmt w:val="bullet"/>
      <w:lvlText w:val=""/>
      <w:lvlJc w:val="left"/>
      <w:pPr>
        <w:tabs>
          <w:tab w:val="left" w:pos="4464"/>
        </w:tabs>
        <w:ind w:left="4464" w:hanging="360"/>
      </w:pPr>
      <w:rPr>
        <w:rFonts w:ascii="Symbol" w:hAnsi="Symbol" w:hint="default"/>
      </w:rPr>
    </w:lvl>
    <w:lvl w:ilvl="7" w:tplc="04090003">
      <w:start w:val="1"/>
      <w:numFmt w:val="bullet"/>
      <w:lvlText w:val="o"/>
      <w:lvlJc w:val="left"/>
      <w:pPr>
        <w:tabs>
          <w:tab w:val="left" w:pos="5184"/>
        </w:tabs>
        <w:ind w:left="5184" w:hanging="360"/>
      </w:pPr>
      <w:rPr>
        <w:rFonts w:ascii="Courier New" w:hAnsi="Courier New" w:hint="default"/>
      </w:rPr>
    </w:lvl>
    <w:lvl w:ilvl="8" w:tplc="04090005">
      <w:start w:val="1"/>
      <w:numFmt w:val="bullet"/>
      <w:lvlText w:val=""/>
      <w:lvlJc w:val="left"/>
      <w:pPr>
        <w:tabs>
          <w:tab w:val="left" w:pos="5904"/>
        </w:tabs>
        <w:ind w:left="5904" w:hanging="360"/>
      </w:pPr>
      <w:rPr>
        <w:rFonts w:ascii="Wingdings" w:hAnsi="Wingdings" w:hint="default"/>
      </w:rPr>
    </w:lvl>
  </w:abstractNum>
  <w:abstractNum w:abstractNumId="9" w15:restartNumberingAfterBreak="0">
    <w:nsid w:val="0000000A"/>
    <w:multiLevelType w:val="singleLevel"/>
    <w:tmpl w:val="5B7288D4"/>
    <w:lvl w:ilvl="0">
      <w:start w:val="14"/>
      <w:numFmt w:val="decimal"/>
      <w:lvlText w:val="%1"/>
      <w:lvlJc w:val="left"/>
      <w:pPr>
        <w:tabs>
          <w:tab w:val="left" w:pos="720"/>
        </w:tabs>
        <w:ind w:left="720" w:hanging="360"/>
      </w:pPr>
      <w:rPr>
        <w:rFonts w:cs="Times New Roman" w:hint="default"/>
      </w:rPr>
    </w:lvl>
  </w:abstractNum>
  <w:abstractNum w:abstractNumId="10" w15:restartNumberingAfterBreak="0">
    <w:nsid w:val="0000000B"/>
    <w:multiLevelType w:val="multilevel"/>
    <w:tmpl w:val="F3FA876A"/>
    <w:lvl w:ilvl="0">
      <w:start w:val="1"/>
      <w:numFmt w:val="upperRoman"/>
      <w:pStyle w:val="Heading1"/>
      <w:lvlText w:val="%1."/>
      <w:lvlJc w:val="center"/>
      <w:pPr>
        <w:tabs>
          <w:tab w:val="left" w:pos="576"/>
        </w:tabs>
        <w:ind w:firstLine="216"/>
      </w:pPr>
      <w:rPr>
        <w:rFonts w:ascii="Times New Roman" w:hAnsi="Times New Roman" w:cs="Times New Roman" w:hint="default"/>
        <w:caps w:val="0"/>
        <w:vanish w:val="0"/>
        <w:color w:val="auto"/>
        <w:sz w:val="20"/>
        <w:szCs w:val="20"/>
        <w:vertAlign w:val="baseline"/>
        <w14:shadow w14:blurRad="0" w14:dist="0" w14:dir="0" w14:sx="0" w14:sy="0" w14:kx="0" w14:ky="0" w14:algn="none">
          <w14:srgbClr w14:val="000000"/>
        </w14:shadow>
        <w14:textOutline w14:w="0" w14:cap="flat" w14:cmpd="sng" w14:algn="ctr">
          <w14:noFill/>
          <w14:prstDash w14:val="solid"/>
          <w14:bevel/>
        </w14:textOutline>
      </w:rPr>
    </w:lvl>
    <w:lvl w:ilvl="1">
      <w:start w:val="1"/>
      <w:numFmt w:val="upperLetter"/>
      <w:pStyle w:val="Heading2"/>
      <w:lvlText w:val="%2."/>
      <w:lvlJc w:val="left"/>
      <w:pPr>
        <w:tabs>
          <w:tab w:val="left" w:pos="360"/>
        </w:tabs>
        <w:ind w:left="288" w:hanging="288"/>
      </w:pPr>
      <w:rPr>
        <w:rFonts w:ascii="Times New Roman" w:hAnsi="Times New Roman" w:cs="Times New Roman" w:hint="default"/>
        <w:b w:val="0"/>
        <w:bCs w:val="0"/>
        <w:i/>
        <w:iCs/>
        <w:caps w:val="0"/>
        <w:vanish w:val="0"/>
        <w:color w:val="auto"/>
        <w:sz w:val="20"/>
        <w:szCs w:val="20"/>
        <w:vertAlign w:val="baseline"/>
        <w14:shadow w14:blurRad="0" w14:dist="0" w14:dir="0" w14:sx="0" w14:sy="0" w14:kx="0" w14:ky="0" w14:algn="none">
          <w14:srgbClr w14:val="000000"/>
        </w14:shadow>
        <w14:textOutline w14:w="0" w14:cap="flat" w14:cmpd="sng" w14:algn="ctr">
          <w14:noFill/>
          <w14:prstDash w14:val="solid"/>
          <w14:bevel/>
        </w14:textOutline>
      </w:rPr>
    </w:lvl>
    <w:lvl w:ilvl="2">
      <w:start w:val="1"/>
      <w:numFmt w:val="decimal"/>
      <w:pStyle w:val="Heading3"/>
      <w:lvlText w:val="%3)"/>
      <w:lvlJc w:val="left"/>
      <w:pPr>
        <w:tabs>
          <w:tab w:val="left" w:pos="540"/>
        </w:tabs>
        <w:ind w:firstLine="180"/>
      </w:pPr>
      <w:rPr>
        <w:rFonts w:ascii="Times New Roman" w:hAnsi="Times New Roman" w:cs="Times New Roman" w:hint="default"/>
        <w:b w:val="0"/>
        <w:bCs w:val="0"/>
        <w:i/>
        <w:iCs/>
        <w:caps w:val="0"/>
        <w:vanish w:val="0"/>
        <w:color w:val="auto"/>
        <w:sz w:val="20"/>
        <w:szCs w:val="20"/>
        <w:vertAlign w:val="baseline"/>
        <w14:shadow w14:blurRad="0" w14:dist="0" w14:dir="0" w14:sx="0" w14:sy="0" w14:kx="0" w14:ky="0" w14:algn="none">
          <w14:srgbClr w14:val="000000"/>
        </w14:shadow>
        <w14:textOutline w14:w="0" w14:cap="flat" w14:cmpd="sng" w14:algn="ctr">
          <w14:noFill/>
          <w14:prstDash w14:val="solid"/>
          <w14:bevel/>
        </w14:textOutline>
      </w:rPr>
    </w:lvl>
    <w:lvl w:ilvl="3">
      <w:start w:val="1"/>
      <w:numFmt w:val="lowerLetter"/>
      <w:pStyle w:val="Heading4"/>
      <w:lvlText w:val="%4)"/>
      <w:lvlJc w:val="left"/>
      <w:pPr>
        <w:tabs>
          <w:tab w:val="left" w:pos="720"/>
        </w:tabs>
        <w:ind w:firstLine="360"/>
      </w:pPr>
      <w:rPr>
        <w:rFonts w:ascii="Times New Roman" w:hAnsi="Times New Roman" w:cs="Times New Roman" w:hint="default"/>
        <w:b w:val="0"/>
        <w:bCs w:val="0"/>
        <w:i/>
        <w:iCs/>
        <w:sz w:val="20"/>
        <w:szCs w:val="20"/>
      </w:rPr>
    </w:lvl>
    <w:lvl w:ilvl="4">
      <w:start w:val="1"/>
      <w:numFmt w:val="none"/>
      <w:lvlText w:val=""/>
      <w:lvlJc w:val="left"/>
      <w:pPr>
        <w:tabs>
          <w:tab w:val="left" w:pos="3240"/>
        </w:tabs>
        <w:ind w:left="2880"/>
      </w:pPr>
      <w:rPr>
        <w:rFonts w:cs="Times New Roman" w:hint="default"/>
      </w:rPr>
    </w:lvl>
    <w:lvl w:ilvl="5">
      <w:start w:val="1"/>
      <w:numFmt w:val="lowerLetter"/>
      <w:lvlText w:val="(%6)"/>
      <w:lvlJc w:val="left"/>
      <w:pPr>
        <w:tabs>
          <w:tab w:val="left" w:pos="3960"/>
        </w:tabs>
        <w:ind w:left="3600"/>
      </w:pPr>
      <w:rPr>
        <w:rFonts w:cs="Times New Roman" w:hint="default"/>
      </w:rPr>
    </w:lvl>
    <w:lvl w:ilvl="6">
      <w:start w:val="1"/>
      <w:numFmt w:val="lowerRoman"/>
      <w:lvlText w:val="(%7)"/>
      <w:lvlJc w:val="left"/>
      <w:pPr>
        <w:tabs>
          <w:tab w:val="left" w:pos="4680"/>
        </w:tabs>
        <w:ind w:left="4320"/>
      </w:pPr>
      <w:rPr>
        <w:rFonts w:cs="Times New Roman" w:hint="default"/>
      </w:rPr>
    </w:lvl>
    <w:lvl w:ilvl="7">
      <w:start w:val="1"/>
      <w:numFmt w:val="lowerLetter"/>
      <w:lvlText w:val="(%8)"/>
      <w:lvlJc w:val="left"/>
      <w:pPr>
        <w:tabs>
          <w:tab w:val="left" w:pos="5400"/>
        </w:tabs>
        <w:ind w:left="5040"/>
      </w:pPr>
      <w:rPr>
        <w:rFonts w:cs="Times New Roman" w:hint="default"/>
      </w:rPr>
    </w:lvl>
    <w:lvl w:ilvl="8">
      <w:start w:val="1"/>
      <w:numFmt w:val="lowerRoman"/>
      <w:lvlText w:val="(%9)"/>
      <w:lvlJc w:val="left"/>
      <w:pPr>
        <w:tabs>
          <w:tab w:val="left" w:pos="6120"/>
        </w:tabs>
        <w:ind w:left="5760"/>
      </w:pPr>
      <w:rPr>
        <w:rFonts w:cs="Times New Roman" w:hint="default"/>
      </w:rPr>
    </w:lvl>
  </w:abstractNum>
  <w:abstractNum w:abstractNumId="11" w15:restartNumberingAfterBreak="0">
    <w:nsid w:val="0000000C"/>
    <w:multiLevelType w:val="hybridMultilevel"/>
    <w:tmpl w:val="F79A91D8"/>
    <w:lvl w:ilvl="0" w:tplc="0409000F">
      <w:start w:val="1"/>
      <w:numFmt w:val="decimal"/>
      <w:lvlText w:val="%1."/>
      <w:lvlJc w:val="left"/>
      <w:pPr>
        <w:tabs>
          <w:tab w:val="left" w:pos="720"/>
        </w:tabs>
        <w:ind w:left="720" w:hanging="360"/>
      </w:pPr>
      <w:rPr>
        <w:rFonts w:hint="default"/>
      </w:rPr>
    </w:lvl>
    <w:lvl w:ilvl="1" w:tplc="04090019" w:tentative="1">
      <w:start w:val="1"/>
      <w:numFmt w:val="lowerLetter"/>
      <w:lvlText w:val="%2."/>
      <w:lvlJc w:val="left"/>
      <w:pPr>
        <w:tabs>
          <w:tab w:val="left" w:pos="1440"/>
        </w:tabs>
        <w:ind w:left="1440" w:hanging="360"/>
      </w:pPr>
    </w:lvl>
    <w:lvl w:ilvl="2" w:tplc="0409001B" w:tentative="1">
      <w:start w:val="1"/>
      <w:numFmt w:val="lowerRoman"/>
      <w:lvlText w:val="%3."/>
      <w:lvlJc w:val="right"/>
      <w:pPr>
        <w:tabs>
          <w:tab w:val="left" w:pos="2160"/>
        </w:tabs>
        <w:ind w:left="2160" w:hanging="180"/>
      </w:pPr>
    </w:lvl>
    <w:lvl w:ilvl="3" w:tplc="0409000F" w:tentative="1">
      <w:start w:val="1"/>
      <w:numFmt w:val="decimal"/>
      <w:lvlText w:val="%4."/>
      <w:lvlJc w:val="left"/>
      <w:pPr>
        <w:tabs>
          <w:tab w:val="left" w:pos="2880"/>
        </w:tabs>
        <w:ind w:left="2880" w:hanging="360"/>
      </w:pPr>
    </w:lvl>
    <w:lvl w:ilvl="4" w:tplc="04090019" w:tentative="1">
      <w:start w:val="1"/>
      <w:numFmt w:val="lowerLetter"/>
      <w:lvlText w:val="%5."/>
      <w:lvlJc w:val="left"/>
      <w:pPr>
        <w:tabs>
          <w:tab w:val="left" w:pos="3600"/>
        </w:tabs>
        <w:ind w:left="3600" w:hanging="360"/>
      </w:pPr>
    </w:lvl>
    <w:lvl w:ilvl="5" w:tplc="0409001B" w:tentative="1">
      <w:start w:val="1"/>
      <w:numFmt w:val="lowerRoman"/>
      <w:lvlText w:val="%6."/>
      <w:lvlJc w:val="right"/>
      <w:pPr>
        <w:tabs>
          <w:tab w:val="left" w:pos="4320"/>
        </w:tabs>
        <w:ind w:left="4320" w:hanging="180"/>
      </w:pPr>
    </w:lvl>
    <w:lvl w:ilvl="6" w:tplc="0409000F" w:tentative="1">
      <w:start w:val="1"/>
      <w:numFmt w:val="decimal"/>
      <w:lvlText w:val="%7."/>
      <w:lvlJc w:val="left"/>
      <w:pPr>
        <w:tabs>
          <w:tab w:val="left" w:pos="5040"/>
        </w:tabs>
        <w:ind w:left="5040" w:hanging="360"/>
      </w:pPr>
    </w:lvl>
    <w:lvl w:ilvl="7" w:tplc="04090019" w:tentative="1">
      <w:start w:val="1"/>
      <w:numFmt w:val="lowerLetter"/>
      <w:lvlText w:val="%8."/>
      <w:lvlJc w:val="left"/>
      <w:pPr>
        <w:tabs>
          <w:tab w:val="left" w:pos="5760"/>
        </w:tabs>
        <w:ind w:left="5760" w:hanging="360"/>
      </w:pPr>
    </w:lvl>
    <w:lvl w:ilvl="8" w:tplc="0409001B" w:tentative="1">
      <w:start w:val="1"/>
      <w:numFmt w:val="lowerRoman"/>
      <w:lvlText w:val="%9."/>
      <w:lvlJc w:val="right"/>
      <w:pPr>
        <w:tabs>
          <w:tab w:val="left" w:pos="6480"/>
        </w:tabs>
        <w:ind w:left="6480" w:hanging="180"/>
      </w:pPr>
    </w:lvl>
  </w:abstractNum>
  <w:abstractNum w:abstractNumId="12" w15:restartNumberingAfterBreak="0">
    <w:nsid w:val="0000000D"/>
    <w:multiLevelType w:val="singleLevel"/>
    <w:tmpl w:val="AED6D67E"/>
    <w:lvl w:ilvl="0">
      <w:start w:val="1"/>
      <w:numFmt w:val="decimal"/>
      <w:pStyle w:val="references"/>
      <w:lvlText w:val="[%1]"/>
      <w:lvlJc w:val="left"/>
      <w:pPr>
        <w:tabs>
          <w:tab w:val="left" w:pos="360"/>
        </w:tabs>
        <w:ind w:left="360" w:hanging="360"/>
      </w:pPr>
      <w:rPr>
        <w:rFonts w:ascii="Times New Roman" w:hAnsi="Times New Roman" w:cs="Times New Roman" w:hint="default"/>
        <w:b w:val="0"/>
        <w:bCs w:val="0"/>
        <w:i w:val="0"/>
        <w:iCs w:val="0"/>
        <w:sz w:val="16"/>
        <w:szCs w:val="16"/>
      </w:rPr>
    </w:lvl>
  </w:abstractNum>
  <w:abstractNum w:abstractNumId="13" w15:restartNumberingAfterBreak="0">
    <w:nsid w:val="0000000E"/>
    <w:multiLevelType w:val="hybridMultilevel"/>
    <w:tmpl w:val="578E75B4"/>
    <w:lvl w:ilvl="0" w:tplc="1680A810">
      <w:start w:val="1"/>
      <w:numFmt w:val="decimal"/>
      <w:lvlText w:val="%1."/>
      <w:lvlJc w:val="left"/>
      <w:pPr>
        <w:ind w:left="1800" w:hanging="360"/>
      </w:pPr>
      <w:rPr>
        <w:b w:val="0"/>
        <w:bCs w:val="0"/>
      </w:rPr>
    </w:lvl>
    <w:lvl w:ilvl="1" w:tplc="38090019">
      <w:start w:val="1"/>
      <w:numFmt w:val="lowerLetter"/>
      <w:lvlText w:val="%2."/>
      <w:lvlJc w:val="left"/>
      <w:pPr>
        <w:ind w:left="2520" w:hanging="360"/>
      </w:pPr>
    </w:lvl>
    <w:lvl w:ilvl="2" w:tplc="3809001B">
      <w:start w:val="1"/>
      <w:numFmt w:val="lowerRoman"/>
      <w:lvlText w:val="%3."/>
      <w:lvlJc w:val="right"/>
      <w:pPr>
        <w:ind w:left="3240" w:hanging="180"/>
      </w:pPr>
    </w:lvl>
    <w:lvl w:ilvl="3" w:tplc="3809000F">
      <w:start w:val="1"/>
      <w:numFmt w:val="decimal"/>
      <w:lvlText w:val="%4."/>
      <w:lvlJc w:val="left"/>
      <w:pPr>
        <w:ind w:left="3960" w:hanging="360"/>
      </w:pPr>
    </w:lvl>
    <w:lvl w:ilvl="4" w:tplc="38090019">
      <w:start w:val="1"/>
      <w:numFmt w:val="lowerLetter"/>
      <w:lvlText w:val="%5."/>
      <w:lvlJc w:val="left"/>
      <w:pPr>
        <w:ind w:left="4680" w:hanging="360"/>
      </w:pPr>
    </w:lvl>
    <w:lvl w:ilvl="5" w:tplc="3809001B">
      <w:start w:val="1"/>
      <w:numFmt w:val="lowerRoman"/>
      <w:lvlText w:val="%6."/>
      <w:lvlJc w:val="right"/>
      <w:pPr>
        <w:ind w:left="5400" w:hanging="180"/>
      </w:pPr>
    </w:lvl>
    <w:lvl w:ilvl="6" w:tplc="3809000F">
      <w:start w:val="1"/>
      <w:numFmt w:val="decimal"/>
      <w:lvlText w:val="%7."/>
      <w:lvlJc w:val="left"/>
      <w:pPr>
        <w:ind w:left="6120" w:hanging="360"/>
      </w:pPr>
    </w:lvl>
    <w:lvl w:ilvl="7" w:tplc="38090019">
      <w:start w:val="1"/>
      <w:numFmt w:val="lowerLetter"/>
      <w:lvlText w:val="%8."/>
      <w:lvlJc w:val="left"/>
      <w:pPr>
        <w:ind w:left="6840" w:hanging="360"/>
      </w:pPr>
    </w:lvl>
    <w:lvl w:ilvl="8" w:tplc="3809001B">
      <w:start w:val="1"/>
      <w:numFmt w:val="lowerRoman"/>
      <w:lvlText w:val="%9."/>
      <w:lvlJc w:val="right"/>
      <w:pPr>
        <w:ind w:left="7560" w:hanging="180"/>
      </w:pPr>
    </w:lvl>
  </w:abstractNum>
  <w:abstractNum w:abstractNumId="14" w15:restartNumberingAfterBreak="0">
    <w:nsid w:val="0000000F"/>
    <w:multiLevelType w:val="hybridMultilevel"/>
    <w:tmpl w:val="019E6318"/>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5" w15:restartNumberingAfterBreak="0">
    <w:nsid w:val="00000010"/>
    <w:multiLevelType w:val="hybridMultilevel"/>
    <w:tmpl w:val="F1F87D58"/>
    <w:lvl w:ilvl="0" w:tplc="FC5CE4B0">
      <w:start w:val="1"/>
      <w:numFmt w:val="decimal"/>
      <w:pStyle w:val="figurecaption"/>
      <w:lvlText w:val="Figure %1. "/>
      <w:lvlJc w:val="left"/>
      <w:pPr>
        <w:tabs>
          <w:tab w:val="left"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left" w:pos="1440"/>
        </w:tabs>
        <w:ind w:left="1440" w:hanging="360"/>
      </w:pPr>
      <w:rPr>
        <w:rFonts w:cs="Times New Roman"/>
      </w:rPr>
    </w:lvl>
    <w:lvl w:ilvl="2" w:tplc="0409001B">
      <w:start w:val="1"/>
      <w:numFmt w:val="lowerRoman"/>
      <w:lvlText w:val="%3."/>
      <w:lvlJc w:val="right"/>
      <w:pPr>
        <w:tabs>
          <w:tab w:val="left" w:pos="2160"/>
        </w:tabs>
        <w:ind w:left="2160" w:hanging="180"/>
      </w:pPr>
      <w:rPr>
        <w:rFonts w:cs="Times New Roman"/>
      </w:rPr>
    </w:lvl>
    <w:lvl w:ilvl="3" w:tplc="0409000F">
      <w:start w:val="1"/>
      <w:numFmt w:val="decimal"/>
      <w:lvlText w:val="%4."/>
      <w:lvlJc w:val="left"/>
      <w:pPr>
        <w:tabs>
          <w:tab w:val="left" w:pos="2880"/>
        </w:tabs>
        <w:ind w:left="2880" w:hanging="360"/>
      </w:pPr>
      <w:rPr>
        <w:rFonts w:cs="Times New Roman"/>
      </w:rPr>
    </w:lvl>
    <w:lvl w:ilvl="4" w:tplc="04090019">
      <w:start w:val="1"/>
      <w:numFmt w:val="lowerLetter"/>
      <w:lvlText w:val="%5."/>
      <w:lvlJc w:val="left"/>
      <w:pPr>
        <w:tabs>
          <w:tab w:val="left" w:pos="3600"/>
        </w:tabs>
        <w:ind w:left="3600" w:hanging="360"/>
      </w:pPr>
      <w:rPr>
        <w:rFonts w:cs="Times New Roman"/>
      </w:rPr>
    </w:lvl>
    <w:lvl w:ilvl="5" w:tplc="0409001B">
      <w:start w:val="1"/>
      <w:numFmt w:val="lowerRoman"/>
      <w:lvlText w:val="%6."/>
      <w:lvlJc w:val="right"/>
      <w:pPr>
        <w:tabs>
          <w:tab w:val="left" w:pos="4320"/>
        </w:tabs>
        <w:ind w:left="4320" w:hanging="180"/>
      </w:pPr>
      <w:rPr>
        <w:rFonts w:cs="Times New Roman"/>
      </w:rPr>
    </w:lvl>
    <w:lvl w:ilvl="6" w:tplc="0409000F">
      <w:start w:val="1"/>
      <w:numFmt w:val="decimal"/>
      <w:lvlText w:val="%7."/>
      <w:lvlJc w:val="left"/>
      <w:pPr>
        <w:tabs>
          <w:tab w:val="left" w:pos="5040"/>
        </w:tabs>
        <w:ind w:left="5040" w:hanging="360"/>
      </w:pPr>
      <w:rPr>
        <w:rFonts w:cs="Times New Roman"/>
      </w:rPr>
    </w:lvl>
    <w:lvl w:ilvl="7" w:tplc="04090019">
      <w:start w:val="1"/>
      <w:numFmt w:val="lowerLetter"/>
      <w:lvlText w:val="%8."/>
      <w:lvlJc w:val="left"/>
      <w:pPr>
        <w:tabs>
          <w:tab w:val="left" w:pos="5760"/>
        </w:tabs>
        <w:ind w:left="5760" w:hanging="360"/>
      </w:pPr>
      <w:rPr>
        <w:rFonts w:cs="Times New Roman"/>
      </w:rPr>
    </w:lvl>
    <w:lvl w:ilvl="8" w:tplc="0409001B">
      <w:start w:val="1"/>
      <w:numFmt w:val="lowerRoman"/>
      <w:lvlText w:val="%9."/>
      <w:lvlJc w:val="right"/>
      <w:pPr>
        <w:tabs>
          <w:tab w:val="left" w:pos="6480"/>
        </w:tabs>
        <w:ind w:left="6480" w:hanging="180"/>
      </w:pPr>
      <w:rPr>
        <w:rFonts w:cs="Times New Roman"/>
      </w:rPr>
    </w:lvl>
  </w:abstractNum>
  <w:abstractNum w:abstractNumId="16" w15:restartNumberingAfterBreak="0">
    <w:nsid w:val="00000011"/>
    <w:multiLevelType w:val="singleLevel"/>
    <w:tmpl w:val="166470C2"/>
    <w:lvl w:ilvl="0">
      <w:start w:val="1"/>
      <w:numFmt w:val="upperRoman"/>
      <w:pStyle w:val="tablehead"/>
      <w:lvlText w:val="TABLE %1. "/>
      <w:lvlJc w:val="left"/>
      <w:pPr>
        <w:tabs>
          <w:tab w:val="left" w:pos="1080"/>
        </w:tabs>
      </w:pPr>
      <w:rPr>
        <w:rFonts w:ascii="Times New Roman" w:hAnsi="Times New Roman" w:cs="Times New Roman" w:hint="default"/>
        <w:b w:val="0"/>
        <w:bCs w:val="0"/>
        <w:i w:val="0"/>
        <w:iCs w:val="0"/>
        <w:sz w:val="16"/>
        <w:szCs w:val="16"/>
      </w:rPr>
    </w:lvl>
  </w:abstractNum>
  <w:abstractNum w:abstractNumId="17" w15:restartNumberingAfterBreak="0">
    <w:nsid w:val="00000012"/>
    <w:multiLevelType w:val="hybridMultilevel"/>
    <w:tmpl w:val="64D6E450"/>
    <w:lvl w:ilvl="0" w:tplc="3809000F">
      <w:start w:val="1"/>
      <w:numFmt w:val="decimal"/>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8" w15:restartNumberingAfterBreak="0">
    <w:nsid w:val="00000013"/>
    <w:multiLevelType w:val="hybridMultilevel"/>
    <w:tmpl w:val="B7109954"/>
    <w:lvl w:ilvl="0" w:tplc="38090015">
      <w:start w:val="1"/>
      <w:numFmt w:val="upperLetter"/>
      <w:lvlText w:val="%1."/>
      <w:lvlJc w:val="left"/>
      <w:pPr>
        <w:ind w:left="720" w:hanging="360"/>
      </w:pPr>
    </w:lvl>
    <w:lvl w:ilvl="1" w:tplc="CE8C7042">
      <w:start w:val="1"/>
      <w:numFmt w:val="decimal"/>
      <w:lvlText w:val="%2."/>
      <w:lvlJc w:val="left"/>
      <w:pPr>
        <w:ind w:left="1440" w:hanging="360"/>
      </w:pPr>
      <w:rPr>
        <w:b/>
        <w:bCs/>
      </w:rPr>
    </w:lvl>
    <w:lvl w:ilvl="2" w:tplc="38090019">
      <w:start w:val="1"/>
      <w:numFmt w:val="lowerLetter"/>
      <w:lvlText w:val="%3."/>
      <w:lvlJc w:val="lef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9" w15:restartNumberingAfterBreak="0">
    <w:nsid w:val="00000014"/>
    <w:multiLevelType w:val="hybridMultilevel"/>
    <w:tmpl w:val="C7629F96"/>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0" w15:restartNumberingAfterBreak="0">
    <w:nsid w:val="00000015"/>
    <w:multiLevelType w:val="hybridMultilevel"/>
    <w:tmpl w:val="0738377E"/>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1" w15:restartNumberingAfterBreak="0">
    <w:nsid w:val="00000016"/>
    <w:multiLevelType w:val="hybridMultilevel"/>
    <w:tmpl w:val="F1A882C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9273230"/>
    <w:multiLevelType w:val="hybridMultilevel"/>
    <w:tmpl w:val="831E83F6"/>
    <w:lvl w:ilvl="0" w:tplc="3809000F">
      <w:start w:val="1"/>
      <w:numFmt w:val="decimal"/>
      <w:lvlText w:val="%1."/>
      <w:lvlJc w:val="left"/>
      <w:pPr>
        <w:ind w:left="1440" w:hanging="360"/>
      </w:pPr>
    </w:lvl>
    <w:lvl w:ilvl="1" w:tplc="38090019">
      <w:start w:val="1"/>
      <w:numFmt w:val="lowerLetter"/>
      <w:lvlText w:val="%2."/>
      <w:lvlJc w:val="left"/>
      <w:pPr>
        <w:ind w:left="2160" w:hanging="360"/>
      </w:pPr>
    </w:lvl>
    <w:lvl w:ilvl="2" w:tplc="3809001B">
      <w:start w:val="1"/>
      <w:numFmt w:val="lowerRoman"/>
      <w:lvlText w:val="%3."/>
      <w:lvlJc w:val="right"/>
      <w:pPr>
        <w:ind w:left="2880" w:hanging="180"/>
      </w:pPr>
    </w:lvl>
    <w:lvl w:ilvl="3" w:tplc="3809000F">
      <w:start w:val="1"/>
      <w:numFmt w:val="decimal"/>
      <w:lvlText w:val="%4."/>
      <w:lvlJc w:val="left"/>
      <w:pPr>
        <w:ind w:left="3600" w:hanging="360"/>
      </w:pPr>
    </w:lvl>
    <w:lvl w:ilvl="4" w:tplc="38090019">
      <w:start w:val="1"/>
      <w:numFmt w:val="lowerLetter"/>
      <w:lvlText w:val="%5."/>
      <w:lvlJc w:val="left"/>
      <w:pPr>
        <w:ind w:left="4320" w:hanging="360"/>
      </w:pPr>
    </w:lvl>
    <w:lvl w:ilvl="5" w:tplc="3809001B">
      <w:start w:val="1"/>
      <w:numFmt w:val="lowerRoman"/>
      <w:lvlText w:val="%6."/>
      <w:lvlJc w:val="right"/>
      <w:pPr>
        <w:ind w:left="5040" w:hanging="180"/>
      </w:pPr>
    </w:lvl>
    <w:lvl w:ilvl="6" w:tplc="3809000F">
      <w:start w:val="1"/>
      <w:numFmt w:val="decimal"/>
      <w:lvlText w:val="%7."/>
      <w:lvlJc w:val="left"/>
      <w:pPr>
        <w:ind w:left="5760" w:hanging="360"/>
      </w:pPr>
    </w:lvl>
    <w:lvl w:ilvl="7" w:tplc="38090019">
      <w:start w:val="1"/>
      <w:numFmt w:val="lowerLetter"/>
      <w:lvlText w:val="%8."/>
      <w:lvlJc w:val="left"/>
      <w:pPr>
        <w:ind w:left="6480" w:hanging="360"/>
      </w:pPr>
    </w:lvl>
    <w:lvl w:ilvl="8" w:tplc="3809001B">
      <w:start w:val="1"/>
      <w:numFmt w:val="lowerRoman"/>
      <w:lvlText w:val="%9."/>
      <w:lvlJc w:val="right"/>
      <w:pPr>
        <w:ind w:left="7200" w:hanging="180"/>
      </w:pPr>
    </w:lvl>
  </w:abstractNum>
  <w:num w:numId="1">
    <w:abstractNumId w:val="10"/>
  </w:num>
  <w:num w:numId="2">
    <w:abstractNumId w:val="10"/>
  </w:num>
  <w:num w:numId="3">
    <w:abstractNumId w:val="10"/>
  </w:num>
  <w:num w:numId="4">
    <w:abstractNumId w:val="10"/>
  </w:num>
  <w:num w:numId="5">
    <w:abstractNumId w:val="8"/>
  </w:num>
  <w:num w:numId="6">
    <w:abstractNumId w:val="15"/>
  </w:num>
  <w:num w:numId="7">
    <w:abstractNumId w:val="6"/>
  </w:num>
  <w:num w:numId="8">
    <w:abstractNumId w:val="12"/>
  </w:num>
  <w:num w:numId="9">
    <w:abstractNumId w:val="16"/>
  </w:num>
  <w:num w:numId="10">
    <w:abstractNumId w:val="9"/>
  </w:num>
  <w:num w:numId="11">
    <w:abstractNumId w:val="5"/>
  </w:num>
  <w:num w:numId="12">
    <w:abstractNumId w:val="4"/>
  </w:num>
  <w:num w:numId="13">
    <w:abstractNumId w:val="11"/>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7"/>
  </w:num>
  <w:num w:numId="25">
    <w:abstractNumId w:val="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ABF"/>
    <w:rsid w:val="00023CBE"/>
    <w:rsid w:val="000777D8"/>
    <w:rsid w:val="0008177D"/>
    <w:rsid w:val="000C38EF"/>
    <w:rsid w:val="000D5AFB"/>
    <w:rsid w:val="000D61E8"/>
    <w:rsid w:val="000E00D1"/>
    <w:rsid w:val="001141C6"/>
    <w:rsid w:val="0011795A"/>
    <w:rsid w:val="00121456"/>
    <w:rsid w:val="001914C6"/>
    <w:rsid w:val="001A3137"/>
    <w:rsid w:val="001E7DB0"/>
    <w:rsid w:val="001F18A9"/>
    <w:rsid w:val="001F33A7"/>
    <w:rsid w:val="00213AE1"/>
    <w:rsid w:val="0025362D"/>
    <w:rsid w:val="0026163E"/>
    <w:rsid w:val="002818D6"/>
    <w:rsid w:val="0028346F"/>
    <w:rsid w:val="00285B11"/>
    <w:rsid w:val="0029053A"/>
    <w:rsid w:val="00295A7C"/>
    <w:rsid w:val="002C1C35"/>
    <w:rsid w:val="002F6002"/>
    <w:rsid w:val="00333C8C"/>
    <w:rsid w:val="003430E3"/>
    <w:rsid w:val="003E0050"/>
    <w:rsid w:val="003E0854"/>
    <w:rsid w:val="00403D89"/>
    <w:rsid w:val="00450268"/>
    <w:rsid w:val="00462FBF"/>
    <w:rsid w:val="00472AF6"/>
    <w:rsid w:val="004A67F1"/>
    <w:rsid w:val="004B7E5C"/>
    <w:rsid w:val="004F7E9E"/>
    <w:rsid w:val="0053372A"/>
    <w:rsid w:val="0055239B"/>
    <w:rsid w:val="005879B0"/>
    <w:rsid w:val="0059008E"/>
    <w:rsid w:val="005949A7"/>
    <w:rsid w:val="00654BA8"/>
    <w:rsid w:val="006A3A85"/>
    <w:rsid w:val="006B0E61"/>
    <w:rsid w:val="006F7DAC"/>
    <w:rsid w:val="00716CC7"/>
    <w:rsid w:val="00745A5C"/>
    <w:rsid w:val="007649D1"/>
    <w:rsid w:val="007744BF"/>
    <w:rsid w:val="00791D9D"/>
    <w:rsid w:val="00795398"/>
    <w:rsid w:val="007C2692"/>
    <w:rsid w:val="007D2609"/>
    <w:rsid w:val="007D6ABF"/>
    <w:rsid w:val="007E40F6"/>
    <w:rsid w:val="0080177A"/>
    <w:rsid w:val="00830C37"/>
    <w:rsid w:val="00851702"/>
    <w:rsid w:val="00864E65"/>
    <w:rsid w:val="00903AC6"/>
    <w:rsid w:val="009D7B4B"/>
    <w:rsid w:val="009E0697"/>
    <w:rsid w:val="009E63D8"/>
    <w:rsid w:val="00A61709"/>
    <w:rsid w:val="00A714F0"/>
    <w:rsid w:val="00A97542"/>
    <w:rsid w:val="00AE24E2"/>
    <w:rsid w:val="00B21496"/>
    <w:rsid w:val="00B3764F"/>
    <w:rsid w:val="00B83C45"/>
    <w:rsid w:val="00BB31C9"/>
    <w:rsid w:val="00BE0F56"/>
    <w:rsid w:val="00BF26AF"/>
    <w:rsid w:val="00C23415"/>
    <w:rsid w:val="00C247CD"/>
    <w:rsid w:val="00C31CA4"/>
    <w:rsid w:val="00C36A2B"/>
    <w:rsid w:val="00CA0785"/>
    <w:rsid w:val="00CC53AD"/>
    <w:rsid w:val="00D43D32"/>
    <w:rsid w:val="00D477EF"/>
    <w:rsid w:val="00D74675"/>
    <w:rsid w:val="00DD32E4"/>
    <w:rsid w:val="00E40290"/>
    <w:rsid w:val="00E85A9B"/>
    <w:rsid w:val="00E93744"/>
    <w:rsid w:val="00EB0DAF"/>
    <w:rsid w:val="00EB4265"/>
    <w:rsid w:val="00ED3CC8"/>
    <w:rsid w:val="00F21D3F"/>
    <w:rsid w:val="00F3481D"/>
    <w:rsid w:val="00F52FDB"/>
    <w:rsid w:val="00F73707"/>
    <w:rsid w:val="00F83036"/>
    <w:rsid w:val="00FA075A"/>
    <w:rsid w:val="00FA6B6A"/>
    <w:rsid w:val="00FC2717"/>
    <w:rsid w:val="00FE318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500B63"/>
  <w15:docId w15:val="{6D7CAE5F-537E-4E6B-964C-EA92C18D2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center"/>
    </w:pPr>
    <w:rPr>
      <w:lang w:val="en-US" w:eastAsia="en-US"/>
    </w:rPr>
  </w:style>
  <w:style w:type="paragraph" w:styleId="Heading1">
    <w:name w:val="heading 1"/>
    <w:basedOn w:val="Normal"/>
    <w:next w:val="Normal"/>
    <w:uiPriority w:val="9"/>
    <w:qFormat/>
    <w:pPr>
      <w:keepNext/>
      <w:keepLines/>
      <w:numPr>
        <w:numId w:val="1"/>
      </w:numPr>
      <w:tabs>
        <w:tab w:val="left" w:pos="216"/>
      </w:tabs>
      <w:spacing w:before="160" w:after="80"/>
      <w:outlineLvl w:val="0"/>
    </w:pPr>
    <w:rPr>
      <w:smallCaps/>
      <w:noProof/>
    </w:rPr>
  </w:style>
  <w:style w:type="paragraph" w:styleId="Heading2">
    <w:name w:val="heading 2"/>
    <w:basedOn w:val="Normal"/>
    <w:next w:val="Normal"/>
    <w:uiPriority w:val="9"/>
    <w:semiHidden/>
    <w:unhideWhenUsed/>
    <w:qFormat/>
    <w:pPr>
      <w:keepNext/>
      <w:keepLines/>
      <w:numPr>
        <w:ilvl w:val="1"/>
        <w:numId w:val="2"/>
      </w:numPr>
      <w:spacing w:before="120" w:after="60"/>
      <w:jc w:val="left"/>
      <w:outlineLvl w:val="1"/>
    </w:pPr>
    <w:rPr>
      <w:i/>
      <w:iCs/>
      <w:noProof/>
    </w:rPr>
  </w:style>
  <w:style w:type="paragraph" w:styleId="Heading3">
    <w:name w:val="heading 3"/>
    <w:basedOn w:val="Normal"/>
    <w:next w:val="Normal"/>
    <w:uiPriority w:val="9"/>
    <w:semiHidden/>
    <w:unhideWhenUsed/>
    <w:qFormat/>
    <w:pPr>
      <w:numPr>
        <w:ilvl w:val="2"/>
        <w:numId w:val="3"/>
      </w:numPr>
      <w:spacing w:line="240" w:lineRule="exact"/>
      <w:jc w:val="both"/>
      <w:outlineLvl w:val="2"/>
    </w:pPr>
    <w:rPr>
      <w:i/>
      <w:iCs/>
      <w:noProof/>
    </w:rPr>
  </w:style>
  <w:style w:type="paragraph" w:styleId="Heading4">
    <w:name w:val="heading 4"/>
    <w:basedOn w:val="Normal"/>
    <w:next w:val="Normal"/>
    <w:uiPriority w:val="9"/>
    <w:semiHidden/>
    <w:unhideWhenUsed/>
    <w:qFormat/>
    <w:pPr>
      <w:numPr>
        <w:ilvl w:val="3"/>
        <w:numId w:val="4"/>
      </w:numPr>
      <w:spacing w:before="40" w:after="40"/>
      <w:jc w:val="both"/>
      <w:outlineLvl w:val="3"/>
    </w:pPr>
    <w:rPr>
      <w:i/>
      <w:iCs/>
      <w:noProof/>
    </w:rPr>
  </w:style>
  <w:style w:type="paragraph" w:styleId="Heading5">
    <w:name w:val="heading 5"/>
    <w:basedOn w:val="Normal"/>
    <w:next w:val="Normal"/>
    <w:uiPriority w:val="9"/>
    <w:semiHidden/>
    <w:unhideWhenUsed/>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link w:val="AbstractChar"/>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pPr>
      <w:spacing w:line="360" w:lineRule="auto"/>
      <w:ind w:firstLine="289"/>
      <w:jc w:val="both"/>
    </w:pPr>
    <w:rPr>
      <w:spacing w:val="-1"/>
    </w:rPr>
  </w:style>
  <w:style w:type="paragraph" w:customStyle="1" w:styleId="bulletlist">
    <w:name w:val="bullet list"/>
    <w:basedOn w:val="BodyText"/>
    <w:pPr>
      <w:numPr>
        <w:numId w:val="5"/>
      </w:numPr>
      <w:tabs>
        <w:tab w:val="left" w:pos="648"/>
      </w:tabs>
      <w:ind w:left="357" w:hanging="357"/>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6"/>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7"/>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4"/>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StyleAbstractItalic">
    <w:name w:val="Style Abstract + Italic"/>
    <w:basedOn w:val="Abstract"/>
    <w:link w:val="StyleAbstractItalicChar"/>
    <w:rPr>
      <w:rFonts w:eastAsia="MS Mincho"/>
      <w:i/>
      <w:iCs/>
    </w:rPr>
  </w:style>
  <w:style w:type="character" w:customStyle="1" w:styleId="AbstractChar">
    <w:name w:val="Abstract Char"/>
    <w:link w:val="Abstract"/>
    <w:rPr>
      <w:b/>
      <w:bCs/>
      <w:sz w:val="18"/>
      <w:szCs w:val="18"/>
      <w:lang w:val="en-US" w:eastAsia="en-US" w:bidi="ar-SA"/>
    </w:rPr>
  </w:style>
  <w:style w:type="character" w:customStyle="1" w:styleId="StyleAbstractItalicChar">
    <w:name w:val="Style Abstract + Italic Char"/>
    <w:link w:val="StyleAbstractItalic"/>
    <w:rPr>
      <w:rFonts w:eastAsia="MS Mincho"/>
      <w:b/>
      <w:bCs/>
      <w:i/>
      <w:iCs/>
      <w:sz w:val="18"/>
      <w:szCs w:val="18"/>
      <w:lang w:val="en-US" w:eastAsia="en-US" w:bidi="ar-SA"/>
    </w:rPr>
  </w:style>
  <w:style w:type="character" w:customStyle="1" w:styleId="BodyTextChar">
    <w:name w:val="Body Text Char"/>
    <w:link w:val="BodyText"/>
    <w:rPr>
      <w:spacing w:val="-1"/>
      <w:lang w:val="en-US" w:eastAsia="en-US"/>
    </w:r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lang w:val="en-US" w:eastAsia="en-US"/>
    </w:rPr>
  </w:style>
  <w:style w:type="paragraph" w:styleId="Footer">
    <w:name w:val="footer"/>
    <w:basedOn w:val="Normal"/>
    <w:link w:val="FooterChar"/>
    <w:pPr>
      <w:tabs>
        <w:tab w:val="center" w:pos="4513"/>
        <w:tab w:val="right" w:pos="9026"/>
      </w:tabs>
    </w:pPr>
  </w:style>
  <w:style w:type="character" w:customStyle="1" w:styleId="FooterChar">
    <w:name w:val="Footer Char"/>
    <w:link w:val="Footer"/>
    <w:rPr>
      <w:lang w:val="en-US" w:eastAsia="en-US"/>
    </w:rPr>
  </w:style>
  <w:style w:type="paragraph" w:customStyle="1" w:styleId="Stylepapertitle14pt">
    <w:name w:val="Style paper title + 14 pt"/>
    <w:basedOn w:val="papertitle"/>
    <w:rPr>
      <w:sz w:val="24"/>
    </w:rPr>
  </w:style>
  <w:style w:type="paragraph" w:customStyle="1" w:styleId="StyleAuthorBold">
    <w:name w:val="Style Author + Bold"/>
    <w:basedOn w:val="Author"/>
    <w:pPr>
      <w:spacing w:before="240"/>
    </w:pPr>
    <w:rPr>
      <w:b/>
      <w:bCs/>
    </w:rPr>
  </w:style>
  <w:style w:type="paragraph" w:customStyle="1" w:styleId="Afiliasi">
    <w:name w:val="Afiliasi"/>
    <w:basedOn w:val="Author"/>
    <w:qFormat/>
    <w:pPr>
      <w:spacing w:before="40"/>
      <w:contextualSpacing/>
    </w:pPr>
    <w:rPr>
      <w:sz w:val="20"/>
      <w:szCs w:val="20"/>
      <w:lang w:val="id-ID"/>
    </w:rPr>
  </w:style>
  <w:style w:type="paragraph" w:customStyle="1" w:styleId="abstrak">
    <w:name w:val="abstrak"/>
    <w:basedOn w:val="BodyText"/>
    <w:qFormat/>
    <w:pPr>
      <w:spacing w:line="240" w:lineRule="auto"/>
      <w:ind w:left="567" w:right="567" w:firstLine="0"/>
    </w:pPr>
    <w:rPr>
      <w:szCs w:val="24"/>
    </w:rPr>
  </w:style>
  <w:style w:type="character" w:customStyle="1" w:styleId="hps">
    <w:name w:val="hps"/>
    <w:basedOn w:val="DefaultParagraphFont"/>
  </w:style>
  <w:style w:type="character" w:customStyle="1" w:styleId="apple-converted-space">
    <w:name w:val="apple-converted-space"/>
    <w:basedOn w:val="DefaultParagraphFont"/>
  </w:style>
  <w:style w:type="character" w:styleId="Hyperlink">
    <w:name w:val="Hyperlink"/>
    <w:uiPriority w:val="99"/>
    <w:rPr>
      <w:color w:val="0000FF"/>
      <w:u w:val="single"/>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link w:val="BodyTextIndent2"/>
    <w:rPr>
      <w:lang w:val="en-US" w:eastAsia="en-US"/>
    </w:rPr>
  </w:style>
  <w:style w:type="paragraph" w:styleId="Title">
    <w:name w:val="Title"/>
    <w:basedOn w:val="Normal"/>
    <w:link w:val="TitleChar"/>
    <w:uiPriority w:val="10"/>
    <w:qFormat/>
    <w:rPr>
      <w:rFonts w:ascii="Arial" w:eastAsia="Times New Roman" w:hAnsi="Arial"/>
      <w:sz w:val="48"/>
    </w:rPr>
  </w:style>
  <w:style w:type="character" w:customStyle="1" w:styleId="TitleChar">
    <w:name w:val="Title Char"/>
    <w:link w:val="Title"/>
    <w:rPr>
      <w:rFonts w:ascii="Arial" w:eastAsia="Times New Roman" w:hAnsi="Arial"/>
      <w:sz w:val="48"/>
      <w:lang w:val="en-US" w:eastAsia="en-US"/>
    </w:rPr>
  </w:style>
  <w:style w:type="paragraph" w:customStyle="1" w:styleId="DaftarPustaka">
    <w:name w:val="Daftar Pustaka"/>
    <w:basedOn w:val="Title"/>
    <w:qFormat/>
    <w:pPr>
      <w:spacing w:before="120" w:after="120"/>
      <w:ind w:left="284" w:hanging="284"/>
      <w:jc w:val="both"/>
    </w:pPr>
    <w:rPr>
      <w:rFonts w:ascii="Times New Roman" w:hAnsi="Times New Roman"/>
      <w:noProof/>
      <w:sz w:val="20"/>
      <w:szCs w:val="24"/>
    </w:rPr>
  </w:style>
  <w:style w:type="character" w:customStyle="1" w:styleId="UnresolvedMention1">
    <w:name w:val="Unresolved Mention1"/>
    <w:basedOn w:val="DefaultParagraphFont"/>
    <w:uiPriority w:val="99"/>
    <w:rPr>
      <w:color w:val="605E5C"/>
      <w:shd w:val="clear" w:color="auto" w:fill="E1DFDD"/>
    </w:rPr>
  </w:style>
  <w:style w:type="character" w:customStyle="1" w:styleId="ListParagraphChar">
    <w:name w:val="List Paragraph Char"/>
    <w:link w:val="ListParagraph"/>
    <w:uiPriority w:val="1"/>
    <w:rPr>
      <w:rFonts w:ascii="SimSun" w:hAnsi="SimSun" w:cs="SimSun"/>
      <w:sz w:val="22"/>
      <w:szCs w:val="22"/>
      <w:lang w:val="en-US" w:eastAsia="en-US"/>
    </w:rPr>
  </w:style>
  <w:style w:type="paragraph" w:styleId="ListParagraph">
    <w:name w:val="List Paragraph"/>
    <w:basedOn w:val="Normal"/>
    <w:link w:val="ListParagraphChar"/>
    <w:uiPriority w:val="1"/>
    <w:qFormat/>
    <w:pPr>
      <w:spacing w:after="160" w:line="256" w:lineRule="auto"/>
      <w:ind w:left="720"/>
      <w:jc w:val="left"/>
    </w:pPr>
    <w:rPr>
      <w:rFonts w:ascii="SimSun" w:hAnsi="SimSun" w:cs="SimSun"/>
      <w:sz w:val="22"/>
      <w:szCs w:val="22"/>
    </w:rPr>
  </w:style>
  <w:style w:type="character" w:styleId="Emphasis">
    <w:name w:val="Emphasis"/>
    <w:basedOn w:val="DefaultParagraphFont"/>
    <w:qFormat/>
    <w:rPr>
      <w:i/>
      <w:iCs/>
    </w:rPr>
  </w:style>
  <w:style w:type="character" w:styleId="PlaceholderText">
    <w:name w:val="Placeholder Text"/>
    <w:basedOn w:val="DefaultParagraphFont"/>
    <w:uiPriority w:val="99"/>
    <w:rPr>
      <w:color w:val="808080"/>
    </w:rPr>
  </w:style>
  <w:style w:type="table" w:styleId="TableGrid">
    <w:name w:val="Table Grid"/>
    <w:basedOn w:val="TableNormal"/>
    <w:uiPriority w:val="39"/>
    <w:rPr>
      <w:rFonts w:ascii="Calibri" w:eastAsia="Calibri" w:hAnsi="Calibri" w:cs="SimSun"/>
      <w:sz w:val="22"/>
      <w:szCs w:val="22"/>
      <w:lang w:val="en-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pPr>
      <w:spacing w:after="160" w:line="259" w:lineRule="auto"/>
      <w:jc w:val="left"/>
    </w:pPr>
    <w:rPr>
      <w:rFonts w:ascii="Calibri" w:eastAsia="Calibri" w:hAnsi="Calibri"/>
      <w:sz w:val="22"/>
      <w:szCs w:val="22"/>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US" w:eastAsia="en-US"/>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basedOn w:val="DefaultParagraphFont"/>
    <w:link w:val="CommentText"/>
    <w:uiPriority w:val="99"/>
    <w:rPr>
      <w:lang w:val="en-US"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lang w:val="en-US" w:eastAsia="en-US"/>
    </w:rPr>
  </w:style>
  <w:style w:type="character" w:styleId="FollowedHyperlink">
    <w:name w:val="FollowedHyperlink"/>
    <w:basedOn w:val="DefaultParagraphFont"/>
    <w:uiPriority w:val="99"/>
    <w:semiHidden/>
    <w:unhideWhenUsed/>
    <w:rsid w:val="007D26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erika.17010644047@mhs.unesa.ac.id" TargetMode="External"/><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jpeg"/><Relationship Id="rId10" Type="http://schemas.openxmlformats.org/officeDocument/2006/relationships/header" Target="header1.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intohari@unesa.ac.id" TargetMode="External"/><Relationship Id="rId14" Type="http://schemas.openxmlformats.org/officeDocument/2006/relationships/hyperlink" Target="https://online.flipbuilder.com/fgvyw/llnq/" TargetMode="External"/><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8EEFE-EC43-40AD-A265-0D86E5636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12</Pages>
  <Words>7932</Words>
  <Characters>45219</Characters>
  <Application>Microsoft Office Word</Application>
  <DocSecurity>0</DocSecurity>
  <Lines>376</Lines>
  <Paragraphs>106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Paper Title (use style: paper title)</vt:lpstr>
      <vt:lpstr>PENDAHULUAN</vt:lpstr>
    </vt:vector>
  </TitlesOfParts>
  <Company>IEEE</Company>
  <LinksUpToDate>false</LinksUpToDate>
  <CharactersWithSpaces>53045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erika rosalinda</cp:lastModifiedBy>
  <cp:revision>8</cp:revision>
  <cp:lastPrinted>2021-05-12T05:14:00Z</cp:lastPrinted>
  <dcterms:created xsi:type="dcterms:W3CDTF">2021-05-04T13:58:00Z</dcterms:created>
  <dcterms:modified xsi:type="dcterms:W3CDTF">2021-05-12T05:21:00Z</dcterms:modified>
</cp:coreProperties>
</file>