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2DB41" w14:textId="4D1B948E" w:rsidR="00403950" w:rsidRPr="004752AE" w:rsidRDefault="00732299" w:rsidP="0060666C">
      <w:pPr>
        <w:pStyle w:val="StyleAuthorBold"/>
        <w:spacing w:before="0" w:after="120"/>
        <w:rPr>
          <w:rFonts w:eastAsia="MS Mincho"/>
          <w:bCs w:val="0"/>
        </w:rPr>
      </w:pPr>
      <w:r>
        <w:rPr>
          <w:rFonts w:eastAsia="MS Mincho"/>
          <w:bCs w:val="0"/>
          <w:lang w:val="en-ID"/>
        </w:rPr>
        <w:t xml:space="preserve"> </w:t>
      </w:r>
      <w:r w:rsidR="00403950" w:rsidRPr="00403950">
        <w:rPr>
          <w:rFonts w:eastAsia="MS Mincho"/>
          <w:bCs w:val="0"/>
          <w:lang w:val="id-ID"/>
        </w:rPr>
        <w:t xml:space="preserve">PENGEMBANGAN </w:t>
      </w:r>
      <w:r w:rsidR="007D2F6A">
        <w:rPr>
          <w:rFonts w:eastAsia="MS Mincho"/>
          <w:bCs w:val="0"/>
          <w:lang w:val="en-ID"/>
        </w:rPr>
        <w:t xml:space="preserve">EVALUASI PEMBELAJARAN MATEMATIKA BERBASIS ICT MELALUI </w:t>
      </w:r>
      <w:r w:rsidR="007D2F6A" w:rsidRPr="008B06AC">
        <w:rPr>
          <w:rFonts w:eastAsia="MS Mincho"/>
          <w:bCs w:val="0"/>
          <w:i/>
          <w:lang w:val="en-ID"/>
        </w:rPr>
        <w:t xml:space="preserve">ISPRING QUIZMAKER </w:t>
      </w:r>
      <w:r w:rsidR="00634ADE">
        <w:rPr>
          <w:rFonts w:eastAsia="MS Mincho"/>
          <w:bCs w:val="0"/>
          <w:lang w:val="en-ID"/>
        </w:rPr>
        <w:t xml:space="preserve">MATERI PENGUKURAN SUDUT </w:t>
      </w:r>
      <w:r w:rsidR="007D2F6A">
        <w:rPr>
          <w:rFonts w:eastAsia="MS Mincho"/>
          <w:bCs w:val="0"/>
          <w:lang w:val="en-ID"/>
        </w:rPr>
        <w:t xml:space="preserve">DI </w:t>
      </w:r>
      <w:r w:rsidR="004752AE">
        <w:rPr>
          <w:rFonts w:eastAsia="MS Mincho"/>
          <w:bCs w:val="0"/>
        </w:rPr>
        <w:t>SD KELAS IV</w:t>
      </w:r>
    </w:p>
    <w:p w14:paraId="359218D1" w14:textId="77777777" w:rsidR="005B410A" w:rsidRPr="007D2F6A" w:rsidRDefault="007D2F6A" w:rsidP="00F16E5B">
      <w:pPr>
        <w:pStyle w:val="StyleAuthorBold"/>
        <w:spacing w:afterLines="40" w:after="96"/>
        <w:rPr>
          <w:lang w:val="en-ID"/>
        </w:rPr>
      </w:pPr>
      <w:r>
        <w:rPr>
          <w:lang w:val="en-ID"/>
        </w:rPr>
        <w:t>Arik Anggraeni Handriyanti</w:t>
      </w:r>
    </w:p>
    <w:p w14:paraId="40CED95A" w14:textId="77777777" w:rsidR="00403950" w:rsidRDefault="00403950" w:rsidP="0060666C">
      <w:pPr>
        <w:pStyle w:val="StyleAuthorBold"/>
        <w:spacing w:before="0" w:after="120"/>
        <w:rPr>
          <w:b w:val="0"/>
          <w:bCs w:val="0"/>
          <w:sz w:val="20"/>
          <w:szCs w:val="20"/>
          <w:lang w:val="id-ID"/>
        </w:rPr>
      </w:pPr>
      <w:r w:rsidRPr="00403950">
        <w:rPr>
          <w:b w:val="0"/>
          <w:bCs w:val="0"/>
          <w:sz w:val="20"/>
          <w:szCs w:val="20"/>
          <w:lang w:val="id-ID"/>
        </w:rPr>
        <w:t>PGSD, FIP, Universitas Negeri Surabaya (</w:t>
      </w:r>
      <w:r w:rsidR="007D2F6A">
        <w:rPr>
          <w:b w:val="0"/>
          <w:bCs w:val="0"/>
          <w:sz w:val="20"/>
          <w:szCs w:val="20"/>
          <w:lang w:val="en-ID"/>
        </w:rPr>
        <w:t>arik.</w:t>
      </w:r>
      <w:r w:rsidRPr="00403950">
        <w:rPr>
          <w:b w:val="0"/>
          <w:bCs w:val="0"/>
          <w:sz w:val="20"/>
          <w:szCs w:val="20"/>
          <w:lang w:val="id-ID"/>
        </w:rPr>
        <w:t>1</w:t>
      </w:r>
      <w:r w:rsidR="007D2F6A">
        <w:rPr>
          <w:b w:val="0"/>
          <w:bCs w:val="0"/>
          <w:sz w:val="20"/>
          <w:szCs w:val="20"/>
          <w:lang w:val="en-ID"/>
        </w:rPr>
        <w:t>7010644154</w:t>
      </w:r>
      <w:r w:rsidR="00220F6C">
        <w:rPr>
          <w:b w:val="0"/>
          <w:bCs w:val="0"/>
          <w:sz w:val="20"/>
          <w:szCs w:val="20"/>
          <w:lang w:val="id-ID"/>
        </w:rPr>
        <w:t>@mhs.unesa.ac.id</w:t>
      </w:r>
      <w:r w:rsidRPr="00403950">
        <w:rPr>
          <w:b w:val="0"/>
          <w:bCs w:val="0"/>
          <w:sz w:val="20"/>
          <w:szCs w:val="20"/>
          <w:lang w:val="id-ID"/>
        </w:rPr>
        <w:t>)</w:t>
      </w:r>
    </w:p>
    <w:p w14:paraId="5A7519DA" w14:textId="77777777" w:rsidR="00053983" w:rsidRPr="007D2F6A" w:rsidRDefault="007D2F6A" w:rsidP="0060666C">
      <w:pPr>
        <w:pStyle w:val="StyleAuthorBold"/>
        <w:rPr>
          <w:lang w:val="en-ID"/>
        </w:rPr>
      </w:pPr>
      <w:r>
        <w:rPr>
          <w:lang w:val="en-ID"/>
        </w:rPr>
        <w:t>Wiryanto</w:t>
      </w:r>
    </w:p>
    <w:p w14:paraId="596D96F6" w14:textId="44BFC77C" w:rsidR="00403950" w:rsidRPr="00946569" w:rsidRDefault="00220F6C" w:rsidP="0060666C">
      <w:pPr>
        <w:pStyle w:val="Afiliasi"/>
        <w:spacing w:before="0" w:after="120"/>
        <w:rPr>
          <w:lang w:val="en-US"/>
        </w:rPr>
      </w:pPr>
      <w:r w:rsidRPr="00220F6C">
        <w:t>PGSD, FIP, Universitas Negeri Surabaya</w:t>
      </w:r>
      <w:r w:rsidR="00946569">
        <w:rPr>
          <w:lang w:val="en-US"/>
        </w:rPr>
        <w:t xml:space="preserve"> (wiryanto@unesa.ac.id)</w:t>
      </w:r>
    </w:p>
    <w:p w14:paraId="5C45423E" w14:textId="1C53F049" w:rsidR="001E438A" w:rsidRDefault="008F0E62" w:rsidP="0060666C">
      <w:pPr>
        <w:pStyle w:val="StyleAuthorBold"/>
        <w:rPr>
          <w:lang w:val="id-ID"/>
        </w:rPr>
      </w:pPr>
      <w:r>
        <w:rPr>
          <w:lang w:val="id-ID"/>
        </w:rPr>
        <w:t>Abstrak</w:t>
      </w:r>
    </w:p>
    <w:p w14:paraId="49EAD4D2" w14:textId="34594FB6" w:rsidR="005742CE" w:rsidRPr="005742CE" w:rsidRDefault="005742CE" w:rsidP="00D56614">
      <w:pPr>
        <w:pStyle w:val="abstrak"/>
        <w:rPr>
          <w:lang w:val="id-ID"/>
        </w:rPr>
      </w:pPr>
      <w:r w:rsidRPr="005742CE">
        <w:rPr>
          <w:lang w:val="id-ID"/>
        </w:rPr>
        <w:t xml:space="preserve">Penelitian ini dilatarbelakangi oleh masalah yang timbul pada guru kelas IV ketika melakukan kegiatan evaluasi pembelajaran matematika yang menggunakan cara konvensional sehingga kurang efektif. Permasalahan ini diperlukan pernyelesaian berupa evaluasi pembelajaran yang interaktif serta berbasis ICT untuk memberikan kemudahan bagi guru dalam membuat soal evaluasi pembelajaran dan mengoreksi jawaban. Penelitian ini bertujuan untuk: (1) Mengetahui proses pengembangan evaluasi pembelajaran matematika berbasis ICT melalui </w:t>
      </w:r>
      <w:r w:rsidRPr="005742CE">
        <w:rPr>
          <w:i/>
          <w:lang w:val="id-ID"/>
        </w:rPr>
        <w:t>Ispring Quizmaker</w:t>
      </w:r>
      <w:r w:rsidRPr="005742CE">
        <w:rPr>
          <w:lang w:val="id-ID"/>
        </w:rPr>
        <w:t xml:space="preserve"> materi pengukuran sudut di SD kelas IV (2) Mengetahui kevalidan pengembangan evaluasi pembelajaran matematika berbasis ICT melalui </w:t>
      </w:r>
      <w:r w:rsidRPr="005742CE">
        <w:rPr>
          <w:i/>
          <w:lang w:val="id-ID"/>
        </w:rPr>
        <w:t>Ispring Quizmaker</w:t>
      </w:r>
      <w:r w:rsidRPr="005742CE">
        <w:rPr>
          <w:lang w:val="id-ID"/>
        </w:rPr>
        <w:t xml:space="preserve"> materi pengukuran sudut di SD kelas IV (3) Mengetahui kepraktisan pengembangan evaluasi pembelajaran matematika berbasis ICT melalui </w:t>
      </w:r>
      <w:r w:rsidRPr="005742CE">
        <w:rPr>
          <w:i/>
          <w:lang w:val="id-ID"/>
        </w:rPr>
        <w:t>Ispring Quizmaker</w:t>
      </w:r>
      <w:r w:rsidRPr="005742CE">
        <w:rPr>
          <w:lang w:val="id-ID"/>
        </w:rPr>
        <w:t xml:space="preserve"> materi pengukuran sudut di SD kelas IV. Penelitian ini adalah penelitian </w:t>
      </w:r>
      <w:r w:rsidRPr="005742CE">
        <w:rPr>
          <w:i/>
          <w:lang w:val="id-ID"/>
        </w:rPr>
        <w:t>research and development</w:t>
      </w:r>
      <w:r w:rsidRPr="005742CE">
        <w:rPr>
          <w:lang w:val="id-ID"/>
        </w:rPr>
        <w:t xml:space="preserve"> (R&amp;D) dan menggunakan model ADDIE. Pada penelitian tersebut diperoleh hasil dari validator ahli materi dengan persentase 88% (Sangat Valid), hasil dari validator ahli media dengan persentase 92,2% (Sangat Valid), dan hasil uji coba produk secara terbatas menggunakan angket respon yang diberikan kepada peserta didik mendapatkan persentase sebesar 93,75% (Sangat Praktis). Berdasarkan hasil dari validasi dan uji coba, dapat disimpulkan bahwa evaluasi pembelajaran matematika berbasis ICT melalui </w:t>
      </w:r>
      <w:r w:rsidRPr="005742CE">
        <w:rPr>
          <w:i/>
          <w:lang w:val="id-ID"/>
        </w:rPr>
        <w:t>Ispring Quizmaker</w:t>
      </w:r>
      <w:r w:rsidRPr="005742CE">
        <w:rPr>
          <w:lang w:val="id-ID"/>
        </w:rPr>
        <w:t xml:space="preserve"> sangat valid dan sangat praktis untuk digunakan pada kelas IV di Sekolah Dasar.</w:t>
      </w:r>
    </w:p>
    <w:p w14:paraId="49A630EB" w14:textId="2809C80A" w:rsidR="00704C73" w:rsidRPr="00D56614" w:rsidRDefault="00704C73" w:rsidP="00D56614">
      <w:pPr>
        <w:pStyle w:val="abstrak"/>
        <w:rPr>
          <w:lang w:val="en-ID"/>
        </w:rPr>
      </w:pPr>
      <w:r w:rsidRPr="00927370">
        <w:rPr>
          <w:b/>
          <w:lang w:val="id-ID"/>
        </w:rPr>
        <w:t xml:space="preserve">Kata Kunci: </w:t>
      </w:r>
      <w:r w:rsidR="00927370" w:rsidRPr="00997986">
        <w:rPr>
          <w:i/>
          <w:lang w:val="id-ID"/>
        </w:rPr>
        <w:t>I</w:t>
      </w:r>
      <w:r w:rsidRPr="00997986">
        <w:rPr>
          <w:i/>
          <w:lang w:val="id-ID"/>
        </w:rPr>
        <w:t>spring</w:t>
      </w:r>
      <w:r w:rsidRPr="00927370">
        <w:rPr>
          <w:lang w:val="id-ID"/>
        </w:rPr>
        <w:t xml:space="preserve">, </w:t>
      </w:r>
      <w:r w:rsidR="00927370" w:rsidRPr="00927370">
        <w:rPr>
          <w:lang w:val="en-ID"/>
        </w:rPr>
        <w:t>pengukuran sudut</w:t>
      </w:r>
      <w:r w:rsidRPr="00927370">
        <w:rPr>
          <w:lang w:val="id-ID"/>
        </w:rPr>
        <w:t>, pengembangan</w:t>
      </w:r>
      <w:r w:rsidR="000342CB">
        <w:rPr>
          <w:lang w:val="en-ID"/>
        </w:rPr>
        <w:t>, evaluasi</w:t>
      </w:r>
    </w:p>
    <w:p w14:paraId="07AF742D" w14:textId="77777777" w:rsidR="00704C73" w:rsidRDefault="00704C73" w:rsidP="00704C73">
      <w:pPr>
        <w:pStyle w:val="StyleAuthorBold"/>
        <w:rPr>
          <w:lang w:val="id-ID"/>
        </w:rPr>
      </w:pPr>
      <w:r>
        <w:rPr>
          <w:lang w:val="id-ID"/>
        </w:rPr>
        <w:t>Abstract</w:t>
      </w:r>
    </w:p>
    <w:p w14:paraId="71089CCA" w14:textId="63F5B80F" w:rsidR="00981F1E" w:rsidRPr="008F0E62" w:rsidRDefault="00266C0C" w:rsidP="00981F1E">
      <w:pPr>
        <w:pStyle w:val="abstrak"/>
        <w:rPr>
          <w:i/>
          <w:highlight w:val="yellow"/>
          <w:lang w:val="id-ID"/>
        </w:rPr>
      </w:pPr>
      <w:r w:rsidRPr="00266C0C">
        <w:rPr>
          <w:i/>
          <w:lang w:val="id-ID"/>
        </w:rPr>
        <w:t xml:space="preserve">This research was motivated by the problems that arose in grade IV teachers when evaluating mathematics learning </w:t>
      </w:r>
      <w:bookmarkStart w:id="0" w:name="_GoBack"/>
      <w:bookmarkEnd w:id="0"/>
      <w:r w:rsidRPr="00266C0C">
        <w:rPr>
          <w:i/>
          <w:lang w:val="id-ID"/>
        </w:rPr>
        <w:t>using conventional methods so that it was less effective. This problem requires a solution in the form of interactive and ICT-based learning evalua</w:t>
      </w:r>
      <w:r w:rsidR="00CD21E8">
        <w:rPr>
          <w:i/>
          <w:lang w:val="id-ID"/>
        </w:rPr>
        <w:t>tion</w:t>
      </w:r>
      <w:r w:rsidRPr="00266C0C">
        <w:rPr>
          <w:i/>
          <w:lang w:val="id-ID"/>
        </w:rPr>
        <w:t xml:space="preserve"> to make it easier for teachers to make learning evaluation questions and correct answers. </w:t>
      </w:r>
      <w:r w:rsidR="00E77F43" w:rsidRPr="00E77F43">
        <w:rPr>
          <w:i/>
          <w:lang w:val="id-ID"/>
        </w:rPr>
        <w:t>Purpose of the research is: (1) Knowing the developing process of ICT-based mathematic learning evaluation through Ispring Quizmaker angle measurement material in grade IV elementary school (2) Knowing of validation in ICT-based mathematic learning evaluation through Ispring Quizmaker angle measurement material in grade IV elementary school (3) Knowing the practically of development in ICT-based mathematic learning evaluation through Ispring Quizmaker angle measurement material in grade IV elementary school</w:t>
      </w:r>
      <w:r w:rsidR="00D56614">
        <w:rPr>
          <w:i/>
          <w:lang w:val="id-ID"/>
        </w:rPr>
        <w:t xml:space="preserve">. </w:t>
      </w:r>
      <w:r w:rsidR="00ED10F9">
        <w:rPr>
          <w:i/>
          <w:lang w:val="id-ID"/>
        </w:rPr>
        <w:t>In t</w:t>
      </w:r>
      <w:r w:rsidR="00020DA0" w:rsidRPr="00ED10F9">
        <w:rPr>
          <w:i/>
          <w:lang w:val="id-ID"/>
        </w:rPr>
        <w:t xml:space="preserve">his research is kind of </w:t>
      </w:r>
      <w:r w:rsidR="00981F1E" w:rsidRPr="00ED10F9">
        <w:rPr>
          <w:i/>
          <w:lang w:val="id-ID"/>
        </w:rPr>
        <w:t xml:space="preserve">Research and Development (R&amp;D) which uses the ADDIE model. From the </w:t>
      </w:r>
      <w:r w:rsidR="00020DA0" w:rsidRPr="00ED10F9">
        <w:rPr>
          <w:i/>
          <w:lang w:val="en-ID"/>
        </w:rPr>
        <w:t>research</w:t>
      </w:r>
      <w:r w:rsidR="00981F1E" w:rsidRPr="00ED10F9">
        <w:rPr>
          <w:i/>
          <w:lang w:val="id-ID"/>
        </w:rPr>
        <w:t>, the results obtained from the material expert validator with a percentage of 88% (Very Valid), the results from the media expert val</w:t>
      </w:r>
      <w:r w:rsidR="00841F21" w:rsidRPr="00ED10F9">
        <w:rPr>
          <w:i/>
          <w:lang w:val="id-ID"/>
        </w:rPr>
        <w:t>idator with a percentage of 92.</w:t>
      </w:r>
      <w:r w:rsidR="00841F21" w:rsidRPr="00ED10F9">
        <w:rPr>
          <w:i/>
          <w:lang w:val="en-ID"/>
        </w:rPr>
        <w:t>2</w:t>
      </w:r>
      <w:r w:rsidR="00981F1E" w:rsidRPr="00ED10F9">
        <w:rPr>
          <w:i/>
          <w:lang w:val="id-ID"/>
        </w:rPr>
        <w:t xml:space="preserve">% (Very Valid). Limited product trials due to the covid-19 pandemic using questionnaires given to students get a percentage of </w:t>
      </w:r>
      <w:r w:rsidR="00841F21" w:rsidRPr="00ED10F9">
        <w:rPr>
          <w:i/>
          <w:lang w:val="en-ID"/>
        </w:rPr>
        <w:t>93,75</w:t>
      </w:r>
      <w:r w:rsidR="00981F1E" w:rsidRPr="00ED10F9">
        <w:rPr>
          <w:i/>
          <w:lang w:val="id-ID"/>
        </w:rPr>
        <w:t xml:space="preserve">% (Very Practical). </w:t>
      </w:r>
      <w:r w:rsidR="00ED10F9">
        <w:rPr>
          <w:i/>
          <w:lang w:val="en-ID"/>
        </w:rPr>
        <w:t>Based on</w:t>
      </w:r>
      <w:r w:rsidR="00981F1E" w:rsidRPr="00ED10F9">
        <w:rPr>
          <w:i/>
          <w:lang w:val="id-ID"/>
        </w:rPr>
        <w:t xml:space="preserve"> the results of the validity and trials, it can be concluded that the ICT-based mathematics learning evaluation through the Ispring Quizmaker is </w:t>
      </w:r>
      <w:r w:rsidR="00CD5A9C" w:rsidRPr="00ED10F9">
        <w:rPr>
          <w:i/>
          <w:lang w:val="en-ID"/>
        </w:rPr>
        <w:t>very valid and very practical</w:t>
      </w:r>
      <w:r w:rsidR="00981F1E" w:rsidRPr="00ED10F9">
        <w:rPr>
          <w:i/>
          <w:lang w:val="id-ID"/>
        </w:rPr>
        <w:t xml:space="preserve"> </w:t>
      </w:r>
      <w:r w:rsidR="00981F1E" w:rsidRPr="00ED10F9">
        <w:rPr>
          <w:i/>
          <w:lang w:val="en-ID"/>
        </w:rPr>
        <w:t>use to</w:t>
      </w:r>
      <w:r w:rsidR="00981F1E" w:rsidRPr="00ED10F9">
        <w:rPr>
          <w:i/>
          <w:lang w:val="id-ID"/>
        </w:rPr>
        <w:t xml:space="preserve"> </w:t>
      </w:r>
      <w:r w:rsidR="00961F84">
        <w:rPr>
          <w:i/>
          <w:lang w:val="en-ID"/>
        </w:rPr>
        <w:t xml:space="preserve">grade IV </w:t>
      </w:r>
      <w:r w:rsidR="00981F1E" w:rsidRPr="00ED10F9">
        <w:rPr>
          <w:i/>
          <w:lang w:val="id-ID"/>
        </w:rPr>
        <w:t>in Elementary School.</w:t>
      </w:r>
    </w:p>
    <w:p w14:paraId="7273E54B" w14:textId="77777777" w:rsidR="00704C73" w:rsidRPr="00413527" w:rsidRDefault="00704C73" w:rsidP="00704C73">
      <w:pPr>
        <w:pStyle w:val="abstrak"/>
        <w:jc w:val="left"/>
        <w:rPr>
          <w:i/>
          <w:lang w:val="en-ID"/>
        </w:rPr>
        <w:sectPr w:rsidR="00704C73" w:rsidRPr="00413527" w:rsidSect="00890C6D">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pgNumType w:start="2124"/>
          <w:cols w:space="720"/>
          <w:docGrid w:linePitch="360"/>
        </w:sectPr>
      </w:pPr>
      <w:r w:rsidRPr="00ED10F9">
        <w:rPr>
          <w:b/>
          <w:i/>
        </w:rPr>
        <w:t>Keywords:</w:t>
      </w:r>
      <w:r w:rsidRPr="00ED10F9">
        <w:rPr>
          <w:i/>
          <w:lang w:val="id-ID"/>
        </w:rPr>
        <w:t xml:space="preserve"> I</w:t>
      </w:r>
      <w:r w:rsidR="006B7C59" w:rsidRPr="00ED10F9">
        <w:rPr>
          <w:i/>
          <w:lang w:val="en-ID"/>
        </w:rPr>
        <w:t>spring</w:t>
      </w:r>
      <w:r w:rsidRPr="00ED10F9">
        <w:rPr>
          <w:i/>
          <w:lang w:val="id-ID"/>
        </w:rPr>
        <w:t xml:space="preserve">, </w:t>
      </w:r>
      <w:r w:rsidR="00FE762D" w:rsidRPr="00ED10F9">
        <w:rPr>
          <w:i/>
          <w:lang w:val="id-ID"/>
        </w:rPr>
        <w:t>angle measurement</w:t>
      </w:r>
      <w:r w:rsidRPr="00ED10F9">
        <w:rPr>
          <w:i/>
          <w:lang w:val="id-ID"/>
        </w:rPr>
        <w:t>, developmen</w:t>
      </w:r>
      <w:r w:rsidR="0061477D" w:rsidRPr="00ED10F9">
        <w:rPr>
          <w:i/>
          <w:lang w:val="en-ID"/>
        </w:rPr>
        <w:t>t</w:t>
      </w:r>
      <w:r w:rsidR="006B7C59" w:rsidRPr="00ED10F9">
        <w:rPr>
          <w:i/>
          <w:lang w:val="en-ID"/>
        </w:rPr>
        <w:t>, evaluation</w:t>
      </w:r>
    </w:p>
    <w:p w14:paraId="63306E72" w14:textId="77777777" w:rsidR="008A03AC" w:rsidRDefault="008A03AC" w:rsidP="00337271">
      <w:pPr>
        <w:jc w:val="both"/>
        <w:rPr>
          <w:lang w:val="id-ID"/>
        </w:rPr>
      </w:pPr>
    </w:p>
    <w:p w14:paraId="540A0386" w14:textId="77777777" w:rsidR="008A03AC" w:rsidRDefault="008A03AC" w:rsidP="00337271">
      <w:pPr>
        <w:jc w:val="both"/>
        <w:rPr>
          <w:lang w:val="id-ID"/>
        </w:rPr>
      </w:pPr>
    </w:p>
    <w:p w14:paraId="1F360C0A" w14:textId="77777777" w:rsidR="008A03AC" w:rsidRPr="00337271" w:rsidRDefault="008A03AC" w:rsidP="00337271">
      <w:pPr>
        <w:jc w:val="both"/>
        <w:rPr>
          <w:lang w:val="id-ID"/>
        </w:rPr>
        <w:sectPr w:rsidR="008A03AC" w:rsidRPr="00337271" w:rsidSect="002A2DFD">
          <w:headerReference w:type="even" r:id="rId13"/>
          <w:headerReference w:type="default" r:id="rId14"/>
          <w:footerReference w:type="default" r:id="rId15"/>
          <w:headerReference w:type="first" r:id="rId16"/>
          <w:type w:val="continuous"/>
          <w:pgSz w:w="11909" w:h="16834" w:code="9"/>
          <w:pgMar w:top="1418" w:right="1134" w:bottom="1418" w:left="1134" w:header="720" w:footer="720" w:gutter="0"/>
          <w:cols w:space="720"/>
          <w:docGrid w:linePitch="360"/>
        </w:sectPr>
      </w:pPr>
    </w:p>
    <w:p w14:paraId="7778A5BC" w14:textId="77777777" w:rsidR="00ED13D6" w:rsidRPr="00AE08FF" w:rsidRDefault="003904DD" w:rsidP="003904DD">
      <w:pPr>
        <w:pStyle w:val="Heading1"/>
        <w:numPr>
          <w:ilvl w:val="0"/>
          <w:numId w:val="0"/>
        </w:numPr>
        <w:jc w:val="both"/>
        <w:rPr>
          <w:b/>
          <w:lang w:val="id-ID"/>
        </w:rPr>
      </w:pPr>
      <w:r w:rsidRPr="00040B48">
        <w:rPr>
          <w:b/>
          <w:lang w:val="id-ID"/>
        </w:rPr>
        <w:t>PENDAHULUAN</w:t>
      </w:r>
      <w:r w:rsidR="00A7320D">
        <w:rPr>
          <w:b/>
          <w:lang w:val="id-ID"/>
        </w:rPr>
        <w:t xml:space="preserve"> </w:t>
      </w:r>
    </w:p>
    <w:p w14:paraId="6A7B0FC9" w14:textId="3C9ABE25" w:rsidR="002139B3" w:rsidRDefault="002139B3" w:rsidP="002139B3">
      <w:pPr>
        <w:pStyle w:val="BodyText"/>
        <w:spacing w:line="276" w:lineRule="auto"/>
      </w:pPr>
      <w:r>
        <w:t xml:space="preserve">Kemajuan teknologi terutama Perkembangan </w:t>
      </w:r>
      <w:r w:rsidR="00E7102E">
        <w:t>ICT (</w:t>
      </w:r>
      <w:r w:rsidRPr="00B0325E">
        <w:rPr>
          <w:i/>
        </w:rPr>
        <w:t>Information and Communication Technology</w:t>
      </w:r>
      <w:r w:rsidR="00E7102E" w:rsidRPr="00E7102E">
        <w:t xml:space="preserve">) </w:t>
      </w:r>
      <w:r w:rsidR="00C737D6">
        <w:t>atau yang</w:t>
      </w:r>
      <w:r>
        <w:t xml:space="preserve"> biasa dikenal dengan </w:t>
      </w:r>
      <w:r w:rsidR="00E7102E">
        <w:t>TIK (</w:t>
      </w:r>
      <w:r>
        <w:t>Teknolog</w:t>
      </w:r>
      <w:r w:rsidR="00E7102E">
        <w:t>i Informasi dan Komunikasi)</w:t>
      </w:r>
      <w:r>
        <w:t xml:space="preserve"> semakin dirasakan dalam dunia </w:t>
      </w:r>
      <w:r w:rsidR="00634ADE">
        <w:t>pendidikan</w:t>
      </w:r>
      <w:r w:rsidR="008D47C0">
        <w:t>.</w:t>
      </w:r>
      <w:r w:rsidR="006E7856">
        <w:t xml:space="preserve"> Sejalan dengan</w:t>
      </w:r>
      <w:r w:rsidR="00AC65F7">
        <w:t xml:space="preserve"> Haryanto (dalam</w:t>
      </w:r>
      <w:r w:rsidR="008D47C0">
        <w:t xml:space="preserve"> </w:t>
      </w:r>
      <w:r w:rsidR="006E7856">
        <w:fldChar w:fldCharType="begin" w:fldLock="1"/>
      </w:r>
      <w:r w:rsidR="00FC62F8">
        <w:instrText>ADDIN CSL_CITATION {"citationItems":[{"id":"ITEM-1","itemData":{"DOI":"10.21831/jitp.v5i2.15320","ISSN":"2407-0963","abstract":"Penelitian pengembangan ini bertujuan: (1) menghasilkan bahan ajar interaktif untuk meningkatkan pemahaman konsep matematika pada siswa kelas X SMA PIRI 1 Yogyakarta, (2) menghasilkan bahan ajar interaktif yang layak untuk meningkatkan pemahaman konsep matematika siswa kelas X SMA PIRI 1 Yogyakarta, dan (3) menghasilkan bahan ajar interaktif yang efektif untuk meningkatkan pemahaman konsep matematika siswa kelas X SMA PIRI 1 Yogyakarta. Penelitian pengembangan ini mengacu pada langkah-langkah desain pengembangan yang dikembangkan oleh Alessi &amp; Trollip. Desain pengembangan tersebut dikelompokkan atas tiga prosedur pengembangan, yang meliputi: (a) tahap perencanaan (planning), (b) tahap desain (design), dan (c) tahap pengembangan (development). Penelitian ini (1) menghasilkan bahan ajar interaktif dalam bentuk digital yang dikemas menggunakan Compact Disk (CD) dan dilengkapi buku petunjuk yang dapat digunakan oleh siswa sebagai sumber belajar pendukung pembelajaran matematika, (2) produk yang dihasilkan dinilai sangat layak untuk meningkatkan pemahaman konsep matematika berdasarkan penilaian ahli materi, ahli media dan subyek uji coba, dan (3) produk yang dihasilkan efektif meningkatkan pemahaman konsep matematika siswa kelas X SMA PIRI 1 Yogyakarta, terbukti dengan nilai rata-rata pretest sebesar 22,65 meningkat pada posttest sebesar 74,23 dengan nilai gain skor 0,71.Kata kunci: bahan ajar interaktif, pemahaman konsep, siswa SMA kelas X. INTERACTIVE LEARNING MATERIAL TO IMPROVE UNDERSTANDING OF MATHEMATICAL CONCEPTS IN HIGH SCHOOL STUDENTS OF CLASS XAbstractThis developmental research aims to: (1) produce an interactive learning material product for improving understanding of mathematical concepts of grade X students of SMA PIRI 1 Yogyakarta, (2) generate viable interactive learning materials for improving understanding of mathematical concepts of grade X students of SMA PIRI 1 Yogyakarta, and (3) generating interactive effective learning materials for improving understanding of mathematical concepts of grade X students of SMA PIRI 1 Yogyakarta. This research refers to the developmental phases developed by Alessi &amp; Trollip. The developmental design was grouped into three development procedures, consisting of: (a) planning, (b) design, and (c) development. The research (1) produces interactive learning materials in digital form which are packed in Compact Disk (CD) and comes with manuals that can be used by students as learning resources supporting mathem…","author":[{"dropping-particle":"","family":"Nurhairunnisah","given":"Nurhairunnisah","non-dropping-particle":"","parse-names":false,"suffix":""},{"dropping-particle":"","family":"Sujarwo","given":"Sujarwo","non-dropping-particle":"","parse-names":false,"suffix":""}],"container-title":"Jurnal Inovasi Teknologi Pendidikan","id":"ITEM-1","issue":"2","issued":{"date-parts":[["2018"]]},"page":"192-203","title":"Bahan ajar interaktif untuk meningkatkan pemahaman konsep Matematika pada siswa SMA kelas X","type":"article-journal","volume":"5"},"uris":["http://www.mendeley.com/documents/?uuid=a41b0893-a745-3e83-9320-b4bd5ff0c10c"]}],"mendeley":{"formattedCitation":"(Nurhairunnisah &amp; Sujarwo, 2018)","manualFormatting":"Nurhairunnisah dan Sujarwo, 2018)","plainTextFormattedCitation":"(Nurhairunnisah &amp; Sujarwo, 2018)","previouslyFormattedCitation":"(Nurhairunnisah &amp; Sujarwo, 2018)"},"properties":{"noteIndex":0},"schema":"https://github.com/citation-style-language/schema/raw/master/csl-citation.json"}</w:instrText>
      </w:r>
      <w:r w:rsidR="006E7856">
        <w:fldChar w:fldCharType="separate"/>
      </w:r>
      <w:r w:rsidR="00AC65F7">
        <w:rPr>
          <w:noProof/>
        </w:rPr>
        <w:t>Nurhairunnisah dan</w:t>
      </w:r>
      <w:r w:rsidR="006E7856">
        <w:rPr>
          <w:noProof/>
        </w:rPr>
        <w:t xml:space="preserve"> Sujarwo</w:t>
      </w:r>
      <w:r w:rsidR="00E967E6">
        <w:rPr>
          <w:noProof/>
        </w:rPr>
        <w:t xml:space="preserve">, </w:t>
      </w:r>
      <w:r w:rsidR="006E7856" w:rsidRPr="006E7856">
        <w:rPr>
          <w:noProof/>
        </w:rPr>
        <w:t>2018)</w:t>
      </w:r>
      <w:r w:rsidR="006E7856">
        <w:fldChar w:fldCharType="end"/>
      </w:r>
      <w:r>
        <w:t xml:space="preserve"> yang mengemukakan bahwa pendidikan haruslah dapat dijadikan sebagai pondasi </w:t>
      </w:r>
      <w:r w:rsidR="00966C8B">
        <w:t>guna</w:t>
      </w:r>
      <w:r>
        <w:t xml:space="preserve"> dalam pemanfaatan teknologi bisa diterapkan secara efektif oleh </w:t>
      </w:r>
      <w:r w:rsidR="00C72EB5">
        <w:t xml:space="preserve">guru </w:t>
      </w:r>
      <w:r>
        <w:t xml:space="preserve">karena pendidikan adalah sebuah pintu gerbang bagi siapapun </w:t>
      </w:r>
      <w:r w:rsidR="00195530">
        <w:t>agar dapat</w:t>
      </w:r>
      <w:r>
        <w:t xml:space="preserve"> meningkatkan sumber daya ma</w:t>
      </w:r>
      <w:r w:rsidR="008A03AC">
        <w:t xml:space="preserve">nusia </w:t>
      </w:r>
      <w:r w:rsidR="00195530">
        <w:t>yang</w:t>
      </w:r>
      <w:r w:rsidR="008A03AC">
        <w:t xml:space="preserve"> semakin berkualitas. </w:t>
      </w:r>
      <w:r>
        <w:t xml:space="preserve">Hal </w:t>
      </w:r>
      <w:r w:rsidR="00C737D6">
        <w:t>tersebut</w:t>
      </w:r>
      <w:r>
        <w:t xml:space="preserve"> bisa </w:t>
      </w:r>
      <w:r w:rsidR="00C737D6">
        <w:t xml:space="preserve">dibuktikan </w:t>
      </w:r>
      <w:r>
        <w:t xml:space="preserve">dengan terdapatnya </w:t>
      </w:r>
      <w:r w:rsidR="00C737D6">
        <w:t xml:space="preserve">kemajuan </w:t>
      </w:r>
      <w:r>
        <w:t>sarana</w:t>
      </w:r>
      <w:r w:rsidR="00195530">
        <w:t xml:space="preserve"> </w:t>
      </w:r>
      <w:r w:rsidR="00C737D6">
        <w:t>serta</w:t>
      </w:r>
      <w:r>
        <w:t xml:space="preserve"> prasarana </w:t>
      </w:r>
      <w:r w:rsidR="00C737D6">
        <w:t xml:space="preserve">dalam </w:t>
      </w:r>
      <w:r>
        <w:t xml:space="preserve">pembelajaran, profesionalisme </w:t>
      </w:r>
      <w:r w:rsidR="00C737D6">
        <w:t>guru</w:t>
      </w:r>
      <w:r>
        <w:t xml:space="preserve">, </w:t>
      </w:r>
      <w:r w:rsidR="00C737D6">
        <w:t>ataupun</w:t>
      </w:r>
      <w:r>
        <w:t xml:space="preserve"> </w:t>
      </w:r>
      <w:r w:rsidR="00384109">
        <w:t>dalam meningkatkan</w:t>
      </w:r>
      <w:r>
        <w:t xml:space="preserve"> mutu </w:t>
      </w:r>
      <w:r w:rsidR="00C737D6">
        <w:t xml:space="preserve">pada </w:t>
      </w:r>
      <w:r>
        <w:t xml:space="preserve">peserta didik. Ilmu pengetahuan serta teknologi hendaknya selalu berkembang bersamaan dengan </w:t>
      </w:r>
      <w:r w:rsidR="00384109">
        <w:t xml:space="preserve">adanya </w:t>
      </w:r>
      <w:r>
        <w:t xml:space="preserve">kemajuan teknologi yang mempermudah kebutuhan peserta didik dalam tercapainya tujuan pembelajaran. </w:t>
      </w:r>
    </w:p>
    <w:p w14:paraId="0E1980D8" w14:textId="0FAE045A" w:rsidR="002139B3" w:rsidRDefault="002139B3" w:rsidP="00173607">
      <w:pPr>
        <w:pStyle w:val="BodyText"/>
        <w:spacing w:line="276" w:lineRule="auto"/>
      </w:pPr>
      <w:r>
        <w:lastRenderedPageBreak/>
        <w:t xml:space="preserve">Apabila guru dalam melakukan </w:t>
      </w:r>
      <w:r w:rsidR="008D47C0">
        <w:t xml:space="preserve">proses </w:t>
      </w:r>
      <w:r w:rsidR="00384109">
        <w:t xml:space="preserve">kegiatan </w:t>
      </w:r>
      <w:r>
        <w:t>pembelajaran</w:t>
      </w:r>
      <w:r w:rsidR="00587559">
        <w:t xml:space="preserve"> hendak</w:t>
      </w:r>
      <w:r>
        <w:t xml:space="preserve"> mencapai </w:t>
      </w:r>
      <w:r w:rsidR="00587559">
        <w:t>sua</w:t>
      </w:r>
      <w:r w:rsidR="00D26BFC">
        <w:t xml:space="preserve">tu </w:t>
      </w:r>
      <w:r>
        <w:t xml:space="preserve">tujuan pembelajaran </w:t>
      </w:r>
      <w:r w:rsidR="00587559">
        <w:t>yang dii</w:t>
      </w:r>
      <w:r w:rsidR="00173607">
        <w:t xml:space="preserve">nginkan </w:t>
      </w:r>
      <w:r>
        <w:t xml:space="preserve">dengan baik maka tidak hanya senantiasa berpatokan pada alat </w:t>
      </w:r>
      <w:proofErr w:type="gramStart"/>
      <w:r>
        <w:t>bantu</w:t>
      </w:r>
      <w:proofErr w:type="gramEnd"/>
      <w:r>
        <w:t xml:space="preserve"> semacam media papan tulis, metode pembelajaran, dan alat peraga pembelajaran. </w:t>
      </w:r>
      <w:r w:rsidR="007E14D6">
        <w:t>Seperti yang dijabarkan</w:t>
      </w:r>
      <w:r w:rsidR="00D45EEF">
        <w:t xml:space="preserve"> oleh</w:t>
      </w:r>
      <w:r w:rsidR="00AC65F7">
        <w:t xml:space="preserve"> Donas  dan</w:t>
      </w:r>
      <w:r w:rsidR="00AC65F7" w:rsidRPr="00AC65F7">
        <w:t xml:space="preserve">  Elhefni</w:t>
      </w:r>
      <w:r w:rsidR="00D45EEF">
        <w:t xml:space="preserve"> </w:t>
      </w:r>
      <w:r w:rsidR="00AC65F7">
        <w:t xml:space="preserve">( dalam </w:t>
      </w:r>
      <w:r w:rsidR="006E7856">
        <w:fldChar w:fldCharType="begin" w:fldLock="1"/>
      </w:r>
      <w:r w:rsidR="00FC62F8">
        <w:instrText>ADDIN CSL_CITATION {"citationItems":[{"id":"ITEM-1","itemData":{"author":[{"dropping-particle":"","family":"Ramadhani","given":"Dochi","non-dropping-particle":"","parse-names":false,"suffix":""},{"dropping-particle":"","family":"Liwayanti","given":"Umi","non-dropping-particle":"","parse-names":false,"suffix":""}],"id":"ITEM-1","issue":"1","issued":{"date-parts":[["2021"]]},"page":"28-38","title":"Penerapan Media Pembelajaran Interaktif Berbasis Ispring pada Materi Sejarah Komputer","type":"article-journal","volume":"26"},"uris":["http://www.mendeley.com/documents/?uuid=6f81893f-5613-4ea7-91c2-227d7e96b27c"]}],"mendeley":{"formattedCitation":"(Ramadhani &amp; Liwayanti, 2021)","manualFormatting":"Ramadhani dan Liwayanti, 2021","plainTextFormattedCitation":"(Ramadhani &amp; Liwayanti, 2021)","previouslyFormattedCitation":"(Ramadhani &amp; Liwayanti, 2021)"},"properties":{"noteIndex":0},"schema":"https://github.com/citation-style-language/schema/raw/master/csl-citation.json"}</w:instrText>
      </w:r>
      <w:r w:rsidR="006E7856">
        <w:fldChar w:fldCharType="separate"/>
      </w:r>
      <w:r w:rsidR="006E7856">
        <w:rPr>
          <w:noProof/>
        </w:rPr>
        <w:t>Ramadhani dan Liwayanti</w:t>
      </w:r>
      <w:r w:rsidR="00AC65F7">
        <w:rPr>
          <w:noProof/>
        </w:rPr>
        <w:t xml:space="preserve">, </w:t>
      </w:r>
      <w:r w:rsidR="006E7856" w:rsidRPr="006E7856">
        <w:rPr>
          <w:noProof/>
        </w:rPr>
        <w:t>2021</w:t>
      </w:r>
      <w:r w:rsidR="006E7856">
        <w:fldChar w:fldCharType="end"/>
      </w:r>
      <w:r w:rsidR="00D45EEF">
        <w:t xml:space="preserve">) </w:t>
      </w:r>
      <w:r w:rsidR="00622A07">
        <w:t>bahwa p</w:t>
      </w:r>
      <w:r w:rsidR="00DA555A">
        <w:t>ada proses pembelajaran seorang guru dituntut untuk memberikan inovasi baru agar peserta didik bisa memperoleh pengalaman baru. Inovasi baru ini dibutuhkan agar proses pembelajaran da</w:t>
      </w:r>
      <w:r w:rsidR="00D45EEF">
        <w:t>pat menyenangkan serta menarik</w:t>
      </w:r>
      <w:r>
        <w:t>.</w:t>
      </w:r>
    </w:p>
    <w:p w14:paraId="03708463" w14:textId="0546D1A2" w:rsidR="009427FF" w:rsidRDefault="002139B3" w:rsidP="00C039F1">
      <w:pPr>
        <w:pStyle w:val="BodyText"/>
        <w:spacing w:line="276" w:lineRule="auto"/>
      </w:pPr>
      <w:r>
        <w:t xml:space="preserve">Bagian terpenting yang terdapat dalam suatu </w:t>
      </w:r>
      <w:r w:rsidR="00DA555A">
        <w:t xml:space="preserve">proses </w:t>
      </w:r>
      <w:r>
        <w:t>pembelajaran salah satunya adalah evaluasi pembelajaran. Menurut Permendikbud Republik Indonesia nomor 104 tahun 2014 yang  dimaksud dengan evaluasi pembelajaran merupakan suatu  proses pengumpulan informasi atau bukti tentang capaian pembelajaran peserta didik dalam kompetensi sikap spiritual dan sikap sosial, kompetensi pengetahuan, dan kompetensi keterampilan yang dilakukan secara terencana dan sistematis, selama dan sesesudah pelaksanaan proses kegiatan pembel</w:t>
      </w:r>
      <w:r w:rsidR="00A04DF5">
        <w:t>ajaran.</w:t>
      </w:r>
      <w:r w:rsidR="00C039F1">
        <w:t xml:space="preserve"> </w:t>
      </w:r>
      <w:r w:rsidR="00927B66">
        <w:t>Menurut Purwanto (2009:</w:t>
      </w:r>
      <w:r w:rsidR="00587559" w:rsidRPr="00587559">
        <w:t xml:space="preserve">5) </w:t>
      </w:r>
      <w:r w:rsidR="00A776A2">
        <w:t xml:space="preserve">fungsi evaluasi pembelajaran </w:t>
      </w:r>
      <w:r w:rsidR="00587559" w:rsidRPr="00587559">
        <w:t>dikelompokkan me</w:t>
      </w:r>
      <w:r w:rsidR="00D26BFC">
        <w:t>njadi empat fungsi, yakni: (1) Untuk</w:t>
      </w:r>
      <w:r w:rsidR="00587559" w:rsidRPr="00587559">
        <w:t xml:space="preserve"> diketahuinya kemajuan, perkembangan dan juga </w:t>
      </w:r>
      <w:r w:rsidR="00A776A2">
        <w:t xml:space="preserve">keberhasilannya para peserta didik, (2) </w:t>
      </w:r>
      <w:r w:rsidR="00D26BFC">
        <w:t>Untuk</w:t>
      </w:r>
      <w:r w:rsidR="00587559" w:rsidRPr="00587559">
        <w:t xml:space="preserve"> diketahuinya tingat keberhasilannya dalam program pengajarannya</w:t>
      </w:r>
      <w:r w:rsidR="00A776A2">
        <w:t>,</w:t>
      </w:r>
      <w:r w:rsidR="00D26BFC">
        <w:t xml:space="preserve"> (3) U</w:t>
      </w:r>
      <w:r w:rsidR="00587559" w:rsidRPr="00587559">
        <w:t>ntuk kebutuhan konseling serta juga bimbingan di Sekolah</w:t>
      </w:r>
      <w:r w:rsidR="00A776A2">
        <w:t>.</w:t>
      </w:r>
      <w:r w:rsidR="00587559" w:rsidRPr="00587559">
        <w:t xml:space="preserve"> (4) </w:t>
      </w:r>
      <w:r w:rsidR="00A776A2">
        <w:t>Untuk</w:t>
      </w:r>
      <w:r w:rsidR="00587559" w:rsidRPr="00587559">
        <w:t xml:space="preserve"> pengembangan serta juga perbaikannya kurikulum yang di terapkan di Sekolah. </w:t>
      </w:r>
      <w:r w:rsidR="00927B66">
        <w:t>F</w:t>
      </w:r>
      <w:r w:rsidR="009427FF" w:rsidRPr="009427FF">
        <w:t>ungsi evaluasi pembelajaran menjadi salah satu pilihan bagi guru dalam melakukan pengembangan alat evaluasi pembelajaran.</w:t>
      </w:r>
      <w:r>
        <w:t xml:space="preserve"> </w:t>
      </w:r>
    </w:p>
    <w:p w14:paraId="0E9379FF" w14:textId="08E4F5B8" w:rsidR="009427FF" w:rsidRDefault="009427FF" w:rsidP="009427FF">
      <w:pPr>
        <w:pStyle w:val="BodyText"/>
        <w:spacing w:line="276" w:lineRule="auto"/>
      </w:pPr>
      <w:r w:rsidRPr="009427FF">
        <w:t>Alat evaluasi juga biasa dikenalnya dengan instrumen evaluasi. Alat me</w:t>
      </w:r>
      <w:r w:rsidR="008A03AC">
        <w:t>nurut KBBI (Kamus Besar Bahasa I</w:t>
      </w:r>
      <w:r w:rsidRPr="009427FF">
        <w:t>ndo</w:t>
      </w:r>
      <w:r w:rsidR="008A03AC">
        <w:t>nesia</w:t>
      </w:r>
      <w:r w:rsidRPr="009427FF">
        <w:t xml:space="preserve">) merupakan benda yang </w:t>
      </w:r>
      <w:r w:rsidR="003D570D">
        <w:t>digunakan</w:t>
      </w:r>
      <w:r w:rsidRPr="009427FF">
        <w:t xml:space="preserve"> </w:t>
      </w:r>
      <w:r w:rsidR="003D570D">
        <w:t>dalam</w:t>
      </w:r>
      <w:r w:rsidRPr="009427FF">
        <w:t xml:space="preserve"> mengerjakan sesuatu. Sedangkan definisi secara umum</w:t>
      </w:r>
      <w:r w:rsidR="003D570D">
        <w:t xml:space="preserve"> dalam kegiatan evaluasi pembelajaran</w:t>
      </w:r>
      <w:r w:rsidRPr="009427FF">
        <w:t xml:space="preserve">, </w:t>
      </w:r>
      <w:r w:rsidR="007E14D6">
        <w:t>m</w:t>
      </w:r>
      <w:r w:rsidR="00C51038">
        <w:t xml:space="preserve">enurut </w:t>
      </w:r>
      <w:r w:rsidR="006E7856">
        <w:fldChar w:fldCharType="begin" w:fldLock="1"/>
      </w:r>
      <w:r w:rsidR="00FC62F8">
        <w:instrText>ADDIN CSL_CITATION {"citationItems":[{"id":"ITEM-1","itemData":{"abstract":"Penelitian ini bertujuan untuk mengembangkan alat evaluasi (online/offline tes) menggunakan Ispring Suite 8 pada pembelajaran matematika pada tingkat SMP. Metode penelitian ini menggunkaan model research and development (R&amp;D). Dengan menggunakaan model pengengembangan intrumen tes yang meliputi spesifikasi alat ukur, penulisan pernyataan atau pertanyaan, penelaahan pernyataan atau pertanyaan, perakitan instrumen, uji coba, seleksi dan perakitan instrumen, administrasi instrumen dan penulisan skala dan norma. Teknik analisis data menggunakan angket validasi ahli dan angket respon peserta didik. Hasil penelitian yang diperoleh: pertama validasi ahli materi mendapat persentase akhir sebesar 87% dengan kriteria sangat layak, ahli media mendapat persentase akhir sebesar 85,5% dengan kriteria sangat layak, ahli bahasa mendapat persentase akhir sebesar 84% dengan kriteria sangat layak, dan yang kedua hasil persentase akhir respon peserta didik sebesar 87,6% dengan kriteria sangat menarik. Sehingga dapat disimpulkan bahwa pengembangan tes online/offline menggunakan ispring suite 8 sangat layak digunakan sebagai alat evaluasi pada pembelajaran matematika. ©","author":[{"dropping-particle":"","family":"Cahyanti","given":"Agna Deka","non-dropping-particle":"","parse-names":false,"suffix":""},{"dropping-particle":"","family":"Farida","given":"","non-dropping-particle":"","parse-names":false,"suffix":""},{"dropping-particle":"","family":"M","given":"Rosida Rakhmawati","non-dropping-particle":"","parse-names":false,"suffix":""}],"container-title":"Jurnal Pendidikan","id":"ITEM-1","issue":"3","issued":{"date-parts":[["2019"]]},"title":"Pengembangan Alat Evaluasi Berupa Tes Online / Offline Matematika Dengan Ispring Suite 8 Development of Evaluation Tools on Mathematics Online / Offline Tests Using Ispring Suite 8","type":"article-journal","volume":"02"},"uris":["http://www.mendeley.com/documents/?uuid=ad683bb7-ddb9-3574-b60d-54f210df923b"]}],"mendeley":{"formattedCitation":"(Cahyanti et al., 2019)","manualFormatting":" Cahyanti et al., (2019","plainTextFormattedCitation":"(Cahyanti et al., 2019)","previouslyFormattedCitation":"(Cahyanti et al., 2019)"},"properties":{"noteIndex":0},"schema":"https://github.com/citation-style-language/schema/raw/master/csl-citation.json"}</w:instrText>
      </w:r>
      <w:r w:rsidR="006E7856">
        <w:fldChar w:fldCharType="separate"/>
      </w:r>
      <w:r w:rsidR="00AC1E9D">
        <w:rPr>
          <w:noProof/>
        </w:rPr>
        <w:t xml:space="preserve"> </w:t>
      </w:r>
      <w:r w:rsidR="006E7856" w:rsidRPr="006E7856">
        <w:rPr>
          <w:noProof/>
        </w:rPr>
        <w:t xml:space="preserve">Cahyanti et al., </w:t>
      </w:r>
      <w:r w:rsidR="00AC1E9D">
        <w:rPr>
          <w:noProof/>
        </w:rPr>
        <w:t>(</w:t>
      </w:r>
      <w:r w:rsidR="006E7856" w:rsidRPr="006E7856">
        <w:rPr>
          <w:noProof/>
        </w:rPr>
        <w:t>2019</w:t>
      </w:r>
      <w:r w:rsidR="006E7856">
        <w:fldChar w:fldCharType="end"/>
      </w:r>
      <w:r w:rsidR="00C51038">
        <w:t xml:space="preserve">:17-18) menyatakan bahwa </w:t>
      </w:r>
      <w:r w:rsidRPr="009427FF">
        <w:t xml:space="preserve">alat merupakan sesuatu yang bisa dipergunakan dalam membantu orang disaat sedang mengerjakan sesuatu ataupun dalam meraih tujuan dengan cara yang efisien serta juga efektif. Fungsi alat evaluasi pembelajaran adalah mendapatkan hasil yang positif yang sinkron terhadap </w:t>
      </w:r>
      <w:proofErr w:type="gramStart"/>
      <w:r w:rsidRPr="009427FF">
        <w:t>apa</w:t>
      </w:r>
      <w:proofErr w:type="gramEnd"/>
      <w:r w:rsidRPr="009427FF">
        <w:t xml:space="preserve"> yang sedang die</w:t>
      </w:r>
      <w:r w:rsidR="00C51038">
        <w:t>valuasikannya</w:t>
      </w:r>
      <w:r w:rsidR="00B70C75">
        <w:t>.</w:t>
      </w:r>
    </w:p>
    <w:p w14:paraId="4ABBEFAC" w14:textId="1C43E975" w:rsidR="009427FF" w:rsidRDefault="006C5657" w:rsidP="00C72EB5">
      <w:pPr>
        <w:pStyle w:val="BodyText"/>
        <w:spacing w:line="276" w:lineRule="auto"/>
      </w:pPr>
      <w:r>
        <w:t>Evaluasi pembelajaran</w:t>
      </w:r>
      <w:r w:rsidR="00DA4BA5" w:rsidRPr="00C72EB5">
        <w:t xml:space="preserve"> dalam bentuk tes dapat diklasifikasikan menjadi dua </w:t>
      </w:r>
      <w:r w:rsidR="003D570D">
        <w:t>jenis</w:t>
      </w:r>
      <w:r w:rsidR="00DA4BA5" w:rsidRPr="00C72EB5">
        <w:t xml:space="preserve"> </w:t>
      </w:r>
      <w:r w:rsidR="00E12D17">
        <w:t>adalah</w:t>
      </w:r>
      <w:r w:rsidR="00DA4BA5" w:rsidRPr="00C72EB5">
        <w:t xml:space="preserve"> tes </w:t>
      </w:r>
      <w:r w:rsidR="00691173" w:rsidRPr="00C72EB5">
        <w:t xml:space="preserve">objektif dan </w:t>
      </w:r>
      <w:r w:rsidR="00384109">
        <w:t xml:space="preserve">tes </w:t>
      </w:r>
      <w:r w:rsidR="00691173" w:rsidRPr="00C72EB5">
        <w:t>uraian</w:t>
      </w:r>
      <w:r w:rsidR="00C039F1" w:rsidRPr="00C72EB5">
        <w:t xml:space="preserve">. </w:t>
      </w:r>
      <w:r w:rsidR="00C72EB5">
        <w:t>P</w:t>
      </w:r>
      <w:r w:rsidR="00917466">
        <w:t xml:space="preserve">enjabaran dari bentuk tes menurut pendapat dari </w:t>
      </w:r>
      <w:r w:rsidR="00AC1E9D">
        <w:t>Faradillah et al.,</w:t>
      </w:r>
      <w:r w:rsidR="00917466">
        <w:t xml:space="preserve"> (2020:18-22)</w:t>
      </w:r>
      <w:r w:rsidR="00C72EB5">
        <w:t xml:space="preserve"> tes objektif adalah tes hasil belajar yang memiliki jawaban tes tertentu sehingga peserta tes hanya dapat memilih jawaban dari alternatif yang </w:t>
      </w:r>
      <w:r w:rsidR="00384109">
        <w:t xml:space="preserve">telah disediakan </w:t>
      </w:r>
      <w:r w:rsidR="00C72EB5">
        <w:t>oleh pe</w:t>
      </w:r>
      <w:r w:rsidR="00B82079">
        <w:t xml:space="preserve">mbuat soal. </w:t>
      </w:r>
      <w:proofErr w:type="gramStart"/>
      <w:r w:rsidR="00B82079">
        <w:t>jenis</w:t>
      </w:r>
      <w:proofErr w:type="gramEnd"/>
      <w:r w:rsidR="00B82079">
        <w:t xml:space="preserve"> tes bentuk o</w:t>
      </w:r>
      <w:r w:rsidR="00C72EB5">
        <w:t>bjektif terdiri dari: (1) Pilihan ga</w:t>
      </w:r>
      <w:r w:rsidR="00917466">
        <w:t xml:space="preserve">nda, (2) Menjodohkan, (3) Benar atau </w:t>
      </w:r>
      <w:r w:rsidR="00C72EB5">
        <w:t xml:space="preserve">Salah. Selanjutnya tes uraian adalah </w:t>
      </w:r>
      <w:r w:rsidR="00917466">
        <w:t xml:space="preserve">suatu </w:t>
      </w:r>
      <w:r w:rsidR="00C72EB5">
        <w:t xml:space="preserve">kumpulan soal yang jawabannya membutuhkan </w:t>
      </w:r>
      <w:r w:rsidR="00C72EB5">
        <w:t>pembahasan secara det</w:t>
      </w:r>
      <w:r w:rsidR="00384109">
        <w:t>ail</w:t>
      </w:r>
      <w:r w:rsidR="00C72EB5">
        <w:t xml:space="preserve"> </w:t>
      </w:r>
      <w:r w:rsidR="00384109">
        <w:t xml:space="preserve">sehingga </w:t>
      </w:r>
      <w:r w:rsidR="00C72EB5">
        <w:t>melalui bentuk tes uraian ini peserta didik diharapkan mampu menjawab dengan menjelaskan, menguraikan, mendiskusikan, serta bentuk-bentuk lainnya yang sejenis dan sesuai dengan</w:t>
      </w:r>
      <w:r w:rsidR="00C737D6">
        <w:t xml:space="preserve"> pertanyaan tes tersebut. Bentuk </w:t>
      </w:r>
      <w:r w:rsidR="00C72EB5">
        <w:t xml:space="preserve">tes objektif </w:t>
      </w:r>
      <w:r w:rsidR="0073184E">
        <w:t xml:space="preserve">yang </w:t>
      </w:r>
      <w:r w:rsidR="00C72EB5">
        <w:t xml:space="preserve">paling </w:t>
      </w:r>
      <w:r w:rsidR="003D570D">
        <w:t>sering</w:t>
      </w:r>
      <w:r w:rsidR="00C72EB5">
        <w:t xml:space="preserve"> di</w:t>
      </w:r>
      <w:r w:rsidR="00C737D6">
        <w:t>manfaatkan</w:t>
      </w:r>
      <w:r w:rsidR="00C72EB5">
        <w:t xml:space="preserve"> oleh guru</w:t>
      </w:r>
      <w:r w:rsidR="003D570D">
        <w:t xml:space="preserve"> untuk melakukan evaluasi pembelajaran</w:t>
      </w:r>
      <w:r w:rsidR="00C72EB5">
        <w:t xml:space="preserve"> karena dalam tes objektif bisa digunakan dalam mengukur pengetahuan peserta didik yang luas dengan tingkat </w:t>
      </w:r>
      <w:r w:rsidR="00927B66">
        <w:t xml:space="preserve">hasil belajar </w:t>
      </w:r>
      <w:r w:rsidR="00C72EB5">
        <w:t>yang bervariasi pada suatu bidang studi.</w:t>
      </w:r>
    </w:p>
    <w:p w14:paraId="26E670A1" w14:textId="29928F33" w:rsidR="002139B3" w:rsidRDefault="002139B3" w:rsidP="002139B3">
      <w:pPr>
        <w:pStyle w:val="BodyText"/>
        <w:spacing w:line="276" w:lineRule="auto"/>
      </w:pPr>
      <w:r>
        <w:t xml:space="preserve">Salah satu bidang studi yang sangat </w:t>
      </w:r>
      <w:r w:rsidR="00927B66">
        <w:t>penting</w:t>
      </w:r>
      <w:r w:rsidR="00A66135">
        <w:t xml:space="preserve"> serta</w:t>
      </w:r>
      <w:r>
        <w:t xml:space="preserve"> terdapat pada </w:t>
      </w:r>
      <w:r w:rsidR="00A66135">
        <w:t>seluruh</w:t>
      </w:r>
      <w:r>
        <w:t xml:space="preserve"> jenjang pendidikan, mulai dari tingkat</w:t>
      </w:r>
      <w:r w:rsidR="00A66135">
        <w:t>an</w:t>
      </w:r>
      <w:r>
        <w:t xml:space="preserve"> </w:t>
      </w:r>
      <w:r w:rsidR="00E12D17">
        <w:t>SD</w:t>
      </w:r>
      <w:r>
        <w:t xml:space="preserve"> sampai dengan jenjang perguruan tinggi adalah pelajaran matematika. </w:t>
      </w:r>
      <w:r w:rsidR="00C51038">
        <w:t xml:space="preserve">Menurut Fahrurrozi dan Hamdi (2017:3) menyatakan bahwa Matematika </w:t>
      </w:r>
      <w:r>
        <w:t xml:space="preserve">merupakan </w:t>
      </w:r>
      <w:r w:rsidR="00B0325E">
        <w:t>bidang studi</w:t>
      </w:r>
      <w:r>
        <w:t xml:space="preserve"> yang mencakup segala bentuk prosedur operasional yang berguna untuk membantu manusia dalam menyelesaikan suatu permasalahan mengenai bilangan dalam memahami dan menguasai </w:t>
      </w:r>
      <w:r w:rsidR="00A66135">
        <w:t>suatu kasus sosial, ekonomi, serta</w:t>
      </w:r>
      <w:r w:rsidR="00C51038">
        <w:t xml:space="preserve"> alam.</w:t>
      </w:r>
      <w:r w:rsidR="00607538">
        <w:t xml:space="preserve"> </w:t>
      </w:r>
      <w:proofErr w:type="gramStart"/>
      <w:r w:rsidR="0094308A">
        <w:t>Berdasarkan  pendapat</w:t>
      </w:r>
      <w:proofErr w:type="gramEnd"/>
      <w:r w:rsidR="0094308A">
        <w:t xml:space="preserve"> tersebut</w:t>
      </w:r>
      <w:r w:rsidR="00607538" w:rsidRPr="00607538">
        <w:t>,</w:t>
      </w:r>
      <w:r w:rsidR="0094308A">
        <w:t xml:space="preserve"> maka</w:t>
      </w:r>
      <w:r w:rsidR="00607538" w:rsidRPr="00607538">
        <w:t xml:space="preserve"> </w:t>
      </w:r>
      <w:r w:rsidR="00607538">
        <w:t xml:space="preserve">pembelajaran matematika </w:t>
      </w:r>
      <w:r w:rsidR="00607538" w:rsidRPr="00607538">
        <w:t xml:space="preserve">dapat dikatakan berhasil </w:t>
      </w:r>
      <w:r w:rsidR="00D25651">
        <w:t xml:space="preserve">apabila </w:t>
      </w:r>
      <w:r w:rsidR="00607538" w:rsidRPr="00607538">
        <w:t xml:space="preserve">perserta didik </w:t>
      </w:r>
      <w:r w:rsidR="00607538">
        <w:t xml:space="preserve">mampu memahami serta menguasai suatu </w:t>
      </w:r>
      <w:r w:rsidR="00607538" w:rsidRPr="00607538">
        <w:t>konsep matematika yang</w:t>
      </w:r>
      <w:r w:rsidR="00607538">
        <w:t xml:space="preserve"> telah</w:t>
      </w:r>
      <w:r w:rsidR="00607538" w:rsidRPr="00607538">
        <w:t xml:space="preserve"> </w:t>
      </w:r>
      <w:r w:rsidR="00607538">
        <w:t xml:space="preserve">disajikan oleh guru dalam proses </w:t>
      </w:r>
      <w:r w:rsidR="0094308A">
        <w:t xml:space="preserve">kegiatan </w:t>
      </w:r>
      <w:r w:rsidR="00607538">
        <w:t>pembelajaran</w:t>
      </w:r>
      <w:r w:rsidR="00607538" w:rsidRPr="00607538">
        <w:t>.</w:t>
      </w:r>
    </w:p>
    <w:p w14:paraId="717B8D7A" w14:textId="77777777" w:rsidR="001455A1" w:rsidRDefault="001455A1" w:rsidP="002139B3">
      <w:pPr>
        <w:pStyle w:val="BodyText"/>
        <w:spacing w:line="276" w:lineRule="auto"/>
      </w:pPr>
      <w:r>
        <w:t>Di</w:t>
      </w:r>
      <w:r w:rsidR="00E12D17">
        <w:t xml:space="preserve"> </w:t>
      </w:r>
      <w:r>
        <w:t xml:space="preserve">dalam </w:t>
      </w:r>
      <w:r w:rsidR="00E12D17">
        <w:t>bidang studi</w:t>
      </w:r>
      <w:r>
        <w:t xml:space="preserve"> m</w:t>
      </w:r>
      <w:r w:rsidRPr="001455A1">
        <w:t xml:space="preserve">atematika terdapat materi pengukuran sudut yang cukup </w:t>
      </w:r>
      <w:r w:rsidR="00A66135">
        <w:t>kesulitan untuk</w:t>
      </w:r>
      <w:r w:rsidRPr="001455A1">
        <w:t xml:space="preserve"> </w:t>
      </w:r>
      <w:r w:rsidR="00E12D17">
        <w:t>dimengerti oleh peserta didik dik</w:t>
      </w:r>
      <w:r w:rsidRPr="001455A1">
        <w:t>arena</w:t>
      </w:r>
      <w:r w:rsidR="00E12D17">
        <w:t>kan</w:t>
      </w:r>
      <w:r w:rsidRPr="001455A1">
        <w:t xml:space="preserve"> pada materi tersebu</w:t>
      </w:r>
      <w:r>
        <w:t xml:space="preserve">t </w:t>
      </w:r>
      <w:r w:rsidRPr="001455A1">
        <w:t>peserta didik harus mampu membaca, menulis, serta menentukan alat ukur sudut dalam satuan baku berupa sudut dalam sat</w:t>
      </w:r>
      <w:r w:rsidR="00384109">
        <w:t>uan baku dengan busur derajat. S</w:t>
      </w:r>
      <w:r w:rsidRPr="001455A1">
        <w:t>elain itu juga harus menentukan besar sudut kecil yang dibentuk oleh dua jarum jam. Jika peserta didik hanya diajarkan dengan menghafalkan rumus dalam mengerjakan soal matematika, maka guru harus me</w:t>
      </w:r>
      <w:r>
        <w:t xml:space="preserve">ngubah tingkatan kesukaran soal. </w:t>
      </w:r>
      <w:r w:rsidR="00B0325E">
        <w:t>Hal</w:t>
      </w:r>
      <w:r w:rsidRPr="001455A1">
        <w:t xml:space="preserve"> tersebut menjadi dasar mengajar </w:t>
      </w:r>
      <w:r w:rsidR="00C72EB5">
        <w:t>sehingga peserta didik</w:t>
      </w:r>
      <w:r w:rsidRPr="001455A1">
        <w:t xml:space="preserve"> selalu mengeluh bahwa matematika merupakan pelajaran yang </w:t>
      </w:r>
      <w:r w:rsidR="00A66135">
        <w:t>cukup sulit untuk dipahami</w:t>
      </w:r>
      <w:r w:rsidRPr="001455A1">
        <w:t xml:space="preserve"> </w:t>
      </w:r>
      <w:r w:rsidR="00A66135">
        <w:t>dan</w:t>
      </w:r>
      <w:r w:rsidRPr="001455A1">
        <w:t xml:space="preserve"> tidak menyenangkan.</w:t>
      </w:r>
    </w:p>
    <w:p w14:paraId="2BEF7BFB" w14:textId="6CBCE753" w:rsidR="00C72EB5" w:rsidRPr="000E6FAE" w:rsidRDefault="001455A1" w:rsidP="00C72EB5">
      <w:pPr>
        <w:pStyle w:val="BodyText"/>
        <w:spacing w:line="276" w:lineRule="auto"/>
      </w:pPr>
      <w:r>
        <w:t xml:space="preserve">Hal ini dapat dibuktikan dengan studi pendahuluan </w:t>
      </w:r>
      <w:r w:rsidR="00A66135">
        <w:t xml:space="preserve"> melalui wawancara dan observasi </w:t>
      </w:r>
      <w:r>
        <w:t xml:space="preserve">yang telah dilakukan oleh peneliti pada tanggal 20 April 2020 </w:t>
      </w:r>
      <w:r w:rsidR="00A66135">
        <w:t>pada</w:t>
      </w:r>
      <w:r>
        <w:t xml:space="preserve"> guru kelas IV di SDN Dukuh Menanggal I/424 Surabaya, yang menyatakan bahwa </w:t>
      </w:r>
      <w:r w:rsidR="00C72EB5" w:rsidRPr="000E6FAE">
        <w:t xml:space="preserve">di tengah situasi pandemi </w:t>
      </w:r>
      <w:r w:rsidR="00446544">
        <w:t xml:space="preserve">virus </w:t>
      </w:r>
      <w:r w:rsidR="00C72EB5" w:rsidRPr="000E6FAE">
        <w:t xml:space="preserve">covid-19 yang terjadi saat ini, mewajibkan peserta didik untuk </w:t>
      </w:r>
      <w:r w:rsidR="00C72EB5" w:rsidRPr="00B0325E">
        <w:rPr>
          <w:i/>
        </w:rPr>
        <w:t>study from home</w:t>
      </w:r>
      <w:r w:rsidR="00C72EB5" w:rsidRPr="000E6FAE">
        <w:t xml:space="preserve"> atau belajar dari rumah. Tidak hanya peserta didik, namun mewajibkan juga kepada guru untuk bekerja dari rumah dan tetap memberikan pembelajaran serta melakukan evaluasi pembelajaran secara daring</w:t>
      </w:r>
      <w:r w:rsidR="00C709C6">
        <w:t xml:space="preserve"> atau </w:t>
      </w:r>
      <w:r w:rsidR="00C709C6" w:rsidRPr="00C709C6">
        <w:rPr>
          <w:i/>
        </w:rPr>
        <w:t>online</w:t>
      </w:r>
      <w:r w:rsidR="00C72EB5" w:rsidRPr="000E6FAE">
        <w:t xml:space="preserve">. Evaluasi secara daring </w:t>
      </w:r>
      <w:r w:rsidR="00927B66">
        <w:t xml:space="preserve">atau </w:t>
      </w:r>
      <w:r w:rsidR="00927B66" w:rsidRPr="00927B66">
        <w:rPr>
          <w:i/>
        </w:rPr>
        <w:t>online</w:t>
      </w:r>
      <w:r w:rsidR="00927B66">
        <w:t xml:space="preserve"> </w:t>
      </w:r>
      <w:r w:rsidR="00C72EB5" w:rsidRPr="000E6FAE">
        <w:t>tentu</w:t>
      </w:r>
      <w:r w:rsidR="00446544">
        <w:t xml:space="preserve"> saja</w:t>
      </w:r>
      <w:r w:rsidR="00C72EB5" w:rsidRPr="000E6FAE">
        <w:t xml:space="preserve"> guru </w:t>
      </w:r>
      <w:proofErr w:type="gramStart"/>
      <w:r w:rsidR="00C72EB5" w:rsidRPr="000E6FAE">
        <w:t>akan</w:t>
      </w:r>
      <w:proofErr w:type="gramEnd"/>
      <w:r w:rsidR="00C72EB5" w:rsidRPr="000E6FAE">
        <w:t xml:space="preserve"> mengalami kesulitan</w:t>
      </w:r>
      <w:r w:rsidR="00756227">
        <w:t xml:space="preserve"> </w:t>
      </w:r>
      <w:r w:rsidR="00927B66">
        <w:t xml:space="preserve">dan </w:t>
      </w:r>
      <w:r w:rsidR="00756227">
        <w:t>hambatan</w:t>
      </w:r>
      <w:r w:rsidR="00C72EB5" w:rsidRPr="000E6FAE">
        <w:t xml:space="preserve"> dalam memberikan</w:t>
      </w:r>
      <w:r w:rsidR="00446544">
        <w:t xml:space="preserve"> hasil</w:t>
      </w:r>
      <w:r w:rsidR="00C72EB5" w:rsidRPr="000E6FAE">
        <w:t xml:space="preserve"> </w:t>
      </w:r>
      <w:r w:rsidR="00446544">
        <w:t xml:space="preserve">belajar atau </w:t>
      </w:r>
      <w:r w:rsidR="00C72EB5" w:rsidRPr="000E6FAE">
        <w:t>pe</w:t>
      </w:r>
      <w:r w:rsidR="00446544">
        <w:t>nilaian kepada peserta didik. A</w:t>
      </w:r>
      <w:r w:rsidR="00C72EB5" w:rsidRPr="000E6FAE">
        <w:t xml:space="preserve">palagi mengetahui </w:t>
      </w:r>
      <w:r w:rsidR="00FE136E">
        <w:t>p</w:t>
      </w:r>
      <w:r w:rsidR="001E438A">
        <w:t xml:space="preserve">elaksanaan evaluasi pembelajaran matematika masih menggunakan </w:t>
      </w:r>
      <w:proofErr w:type="gramStart"/>
      <w:r w:rsidR="001E438A">
        <w:t>cara</w:t>
      </w:r>
      <w:proofErr w:type="gramEnd"/>
      <w:r w:rsidR="001E438A">
        <w:t xml:space="preserve"> konvensional atau cara lama dengan </w:t>
      </w:r>
      <w:r w:rsidR="001E438A" w:rsidRPr="00C2614F">
        <w:rPr>
          <w:i/>
        </w:rPr>
        <w:t>papper based text</w:t>
      </w:r>
      <w:r w:rsidR="007A1367">
        <w:t xml:space="preserve"> </w:t>
      </w:r>
      <w:r w:rsidR="007A1367">
        <w:lastRenderedPageBreak/>
        <w:t>sehingga kurang efektif, p</w:t>
      </w:r>
      <w:r w:rsidR="001E438A" w:rsidRPr="000E6FAE">
        <w:t>adahal perkembangan teknologi dapat menunjang pelaksanaan evaluasi pembelajaran yang lebih modern dengan memanfaatkan a</w:t>
      </w:r>
      <w:r w:rsidR="001E438A">
        <w:t>plikasi dari teknologi yang ada</w:t>
      </w:r>
      <w:r w:rsidR="001E438A" w:rsidRPr="000E6FAE">
        <w:t xml:space="preserve">. </w:t>
      </w:r>
    </w:p>
    <w:p w14:paraId="1D740D00" w14:textId="40856AB0" w:rsidR="00B0325E" w:rsidRDefault="001455A1" w:rsidP="00B0325E">
      <w:pPr>
        <w:pStyle w:val="BodyText"/>
        <w:spacing w:line="276" w:lineRule="auto"/>
      </w:pPr>
      <w:r>
        <w:t xml:space="preserve">Melalui beberapa uraian diatas, maka peneliti ingin </w:t>
      </w:r>
      <w:r w:rsidR="00756227">
        <w:t xml:space="preserve">mewujudkan suatu penelitian pengembangan </w:t>
      </w:r>
      <w:r>
        <w:t xml:space="preserve">sebuah alat evaluasi pembelajaran </w:t>
      </w:r>
      <w:r w:rsidR="007A1367">
        <w:t xml:space="preserve">yang interaktif serta berbasis ICT untuk memberikan kemudahan bagi guru dalam membuat evaluasi pembelajaran dan mengoreksi hasil jawaban peserta didik </w:t>
      </w:r>
      <w:r>
        <w:t xml:space="preserve">untuk mengatasi beberapa masalah diatas dalam penelitan yang berjudul </w:t>
      </w:r>
      <w:r w:rsidRPr="00AC65F7">
        <w:rPr>
          <w:b/>
        </w:rPr>
        <w:t>“</w:t>
      </w:r>
      <w:r w:rsidR="00D25651">
        <w:rPr>
          <w:b/>
        </w:rPr>
        <w:t>Pengembangan Evaluasi Pembelajaran Matematika B</w:t>
      </w:r>
      <w:r w:rsidR="00D25651" w:rsidRPr="00D25651">
        <w:rPr>
          <w:b/>
        </w:rPr>
        <w:t xml:space="preserve">erbasis ICT melalui </w:t>
      </w:r>
      <w:r w:rsidR="00D25651" w:rsidRPr="00D25651">
        <w:rPr>
          <w:b/>
          <w:i/>
        </w:rPr>
        <w:t>Ispring Quizmaker</w:t>
      </w:r>
      <w:r w:rsidR="00D25651">
        <w:rPr>
          <w:b/>
        </w:rPr>
        <w:t xml:space="preserve"> Materi Pengukuran Sudut di SD K</w:t>
      </w:r>
      <w:r w:rsidR="00D25651" w:rsidRPr="00D25651">
        <w:rPr>
          <w:b/>
        </w:rPr>
        <w:t>elas IV</w:t>
      </w:r>
      <w:r w:rsidRPr="00AC65F7">
        <w:rPr>
          <w:b/>
        </w:rPr>
        <w:t>”</w:t>
      </w:r>
      <w:r>
        <w:t>.</w:t>
      </w:r>
    </w:p>
    <w:p w14:paraId="0823710D" w14:textId="3042E962" w:rsidR="009E31FD" w:rsidRDefault="009E31FD" w:rsidP="00B0325E">
      <w:pPr>
        <w:pStyle w:val="BodyText"/>
        <w:spacing w:line="276" w:lineRule="auto"/>
      </w:pPr>
      <w:r w:rsidRPr="009E31FD">
        <w:rPr>
          <w:i/>
        </w:rPr>
        <w:t>Ispring Quizmaker</w:t>
      </w:r>
      <w:r w:rsidRPr="009E31FD">
        <w:t xml:space="preserve"> merupakan sebuah perangkat lunak </w:t>
      </w:r>
      <w:r w:rsidR="00446544">
        <w:t>(</w:t>
      </w:r>
      <w:r w:rsidR="00446544" w:rsidRPr="00446544">
        <w:rPr>
          <w:i/>
        </w:rPr>
        <w:t>software</w:t>
      </w:r>
      <w:r w:rsidR="00446544">
        <w:t xml:space="preserve">) </w:t>
      </w:r>
      <w:r w:rsidR="00756227">
        <w:t xml:space="preserve">yang berguna </w:t>
      </w:r>
      <w:r w:rsidR="00446544">
        <w:t>dalam</w:t>
      </w:r>
      <w:r w:rsidRPr="009E31FD">
        <w:t xml:space="preserve"> pembuatan soal, kuis atau tes secara online maupun offline. </w:t>
      </w:r>
      <w:r w:rsidR="007E14D6">
        <w:t>M</w:t>
      </w:r>
      <w:r w:rsidR="005F1DDE">
        <w:t>enurut</w:t>
      </w:r>
      <w:r w:rsidR="004D403E">
        <w:fldChar w:fldCharType="begin" w:fldLock="1"/>
      </w:r>
      <w:r w:rsidR="004D403E">
        <w:instrText>ADDIN CSL_CITATION {"citationItems":[{"id":"ITEM-1","itemData":{"DOI":"10.21831/jpms.v5i2.16709","ISSN":"1410-1866","abstract":"… Pengembangan instrumen penilaian kognitif berbasis komputer dengan kombinasi permainan “who wants to be a chemist” pada materi pokok struktur atom untuk kelas X SMA RSBI … Pengembangan computer based test (CBT) dengan software hot potatoes pada …","author":[{"dropping-particle":"","family":"Zakaria","given":"","non-dropping-particle":"","parse-names":false,"suffix":""},{"dropping-particle":"","family":"Hadiarti","given":"Dini","non-dropping-particle":"","parse-names":false,"suffix":""},{"dropping-particle":"","family":"Fadhilah","given":"Raudhatul","non-dropping-particle":"","parse-names":false,"suffix":""}],"container-title":"Pengembangan Instrumen Evaluasi Berbasis CBT dengan Software iSpring QuizMaker pada Materi Kesetimbangan Kimia","id":"ITEM-1","issue":"2","issued":{"date-parts":[["2017"]]},"page":"178-183","title":"Pengembangan Instrumen Evaluasi Berbasis CBT dengan Software iSpring QuizMaker pada Materi Kesetimbangan Kimia","type":"article-journal","volume":"5"},"uris":["http://www.mendeley.com/documents/?uuid=39282a06-e56f-37b3-b707-f1dad3b8ac9f"]}],"mendeley":{"formattedCitation":"(Zakaria et al., 2017)","manualFormatting":" Zakaria et al., (2017:180)","plainTextFormattedCitation":"(Zakaria et al., 2017)","previouslyFormattedCitation":"(Zakaria et al., 2017)"},"properties":{"noteIndex":0},"schema":"https://github.com/citation-style-language/schema/raw/master/csl-citation.json"}</w:instrText>
      </w:r>
      <w:r w:rsidR="004D403E">
        <w:fldChar w:fldCharType="separate"/>
      </w:r>
      <w:r w:rsidR="004D403E">
        <w:rPr>
          <w:noProof/>
        </w:rPr>
        <w:t xml:space="preserve"> </w:t>
      </w:r>
      <w:r w:rsidR="004D403E" w:rsidRPr="004D403E">
        <w:rPr>
          <w:noProof/>
        </w:rPr>
        <w:t xml:space="preserve">Zakaria et al., </w:t>
      </w:r>
      <w:r w:rsidR="004D403E">
        <w:rPr>
          <w:noProof/>
        </w:rPr>
        <w:t>(</w:t>
      </w:r>
      <w:r w:rsidR="004D403E" w:rsidRPr="004D403E">
        <w:rPr>
          <w:noProof/>
        </w:rPr>
        <w:t>2017</w:t>
      </w:r>
      <w:r w:rsidR="004D403E">
        <w:rPr>
          <w:noProof/>
        </w:rPr>
        <w:t>:180</w:t>
      </w:r>
      <w:r w:rsidR="004D403E" w:rsidRPr="004D403E">
        <w:rPr>
          <w:noProof/>
        </w:rPr>
        <w:t>)</w:t>
      </w:r>
      <w:r w:rsidR="004D403E">
        <w:fldChar w:fldCharType="end"/>
      </w:r>
      <w:r w:rsidR="00446544">
        <w:t xml:space="preserve"> </w:t>
      </w:r>
      <w:r w:rsidRPr="009E31FD">
        <w:rPr>
          <w:i/>
        </w:rPr>
        <w:t>Ispring Quizmaker</w:t>
      </w:r>
      <w:r w:rsidRPr="009E31FD">
        <w:t xml:space="preserve"> terdapat berbagai jenis pertanyaan seperti: </w:t>
      </w:r>
      <w:r w:rsidR="00947ACB" w:rsidRPr="00947ACB">
        <w:t>yaitu: bentuk benar/salah, pilihan ganda, pilihan ganda dengan banyak pilihan yang tersedia, essay, men</w:t>
      </w:r>
      <w:r w:rsidR="00947ACB">
        <w:t>jodoh</w:t>
      </w:r>
      <w:r w:rsidR="00947ACB" w:rsidRPr="00947ACB">
        <w:t>kan, mengurutkan, angka, pengisian kata, pilihan ganda, memasukkan</w:t>
      </w:r>
      <w:r w:rsidR="004B5635">
        <w:t xml:space="preserve"> kata ke paragraf, serta menentu</w:t>
      </w:r>
      <w:r w:rsidR="00947ACB" w:rsidRPr="00947ACB">
        <w:t>kan titik pada gambar.</w:t>
      </w:r>
      <w:r w:rsidR="00947ACB">
        <w:t xml:space="preserve"> </w:t>
      </w:r>
      <w:r w:rsidR="004D403E">
        <w:t>Menurut</w:t>
      </w:r>
      <w:r w:rsidR="004D403E" w:rsidRPr="004D403E">
        <w:t xml:space="preserve"> Yulianti </w:t>
      </w:r>
      <w:r w:rsidR="004D403E">
        <w:fldChar w:fldCharType="begin" w:fldLock="1"/>
      </w:r>
      <w:r w:rsidR="004D403E">
        <w:instrText>ADDIN CSL_CITATION {"citationItems":[{"id":"ITEM-1","itemData":{"DOI":"10.21831/jpms.v5i2.16709","ISSN":"1410-1866","abstract":"… Pengembangan instrumen penilaian kognitif berbasis komputer dengan kombinasi permainan “who wants to be a chemist” pada materi pokok struktur atom untuk kelas X SMA RSBI … Pengembangan computer based test (CBT) dengan software hot potatoes pada …","author":[{"dropping-particle":"","family":"Zakaria","given":"","non-dropping-particle":"","parse-names":false,"suffix":""},{"dropping-particle":"","family":"Hadiarti","given":"Dini","non-dropping-particle":"","parse-names":false,"suffix":""},{"dropping-particle":"","family":"Fadhilah","given":"Raudhatul","non-dropping-particle":"","parse-names":false,"suffix":""}],"container-title":"Pengembangan Instrumen Evaluasi Berbasis CBT dengan Software iSpring QuizMaker pada Materi Kesetimbangan Kimia","id":"ITEM-1","issue":"2","issued":{"date-parts":[["2017"]]},"page":"178-183","title":"Pengembangan Instrumen Evaluasi Berbasis CBT dengan Software iSpring QuizMaker pada Materi Kesetimbangan Kimia","type":"article-journal","volume":"5"},"uris":["http://www.mendeley.com/documents/?uuid=39282a06-e56f-37b3-b707-f1dad3b8ac9f"]}],"mendeley":{"formattedCitation":"(Zakaria et al., 2017)","manualFormatting":"(dalam Zakaria et al., 2017)","plainTextFormattedCitation":"(Zakaria et al., 2017)"},"properties":{"noteIndex":0},"schema":"https://github.com/citation-style-language/schema/raw/master/csl-citation.json"}</w:instrText>
      </w:r>
      <w:r w:rsidR="004D403E">
        <w:fldChar w:fldCharType="separate"/>
      </w:r>
      <w:r w:rsidR="004D403E" w:rsidRPr="004D403E">
        <w:rPr>
          <w:noProof/>
        </w:rPr>
        <w:t>(</w:t>
      </w:r>
      <w:r w:rsidR="004D403E">
        <w:rPr>
          <w:noProof/>
        </w:rPr>
        <w:t xml:space="preserve">dalam </w:t>
      </w:r>
      <w:r w:rsidR="004D403E" w:rsidRPr="004D403E">
        <w:rPr>
          <w:noProof/>
        </w:rPr>
        <w:t>Zakaria et al., 2017)</w:t>
      </w:r>
      <w:r w:rsidR="004D403E">
        <w:fldChar w:fldCharType="end"/>
      </w:r>
      <w:r w:rsidR="004D403E">
        <w:t xml:space="preserve"> bahwa</w:t>
      </w:r>
      <w:r w:rsidR="004D403E" w:rsidRPr="004D403E">
        <w:t xml:space="preserve"> </w:t>
      </w:r>
      <w:r w:rsidR="004D403E" w:rsidRPr="00B82079">
        <w:rPr>
          <w:i/>
        </w:rPr>
        <w:t>Ispring Quizmaker</w:t>
      </w:r>
      <w:r w:rsidR="004D403E" w:rsidRPr="004D403E">
        <w:t xml:space="preserve"> memiliki beberapa kelebihan antara lain yaitu: lebih efisien, meminimalisir human error, pertanyaan bisa diacak dengan cepat sehingga bisa mengurangi kecurangan didalam ujian, alokasi waktu yang ditentukan sesuai rencana</w:t>
      </w:r>
      <w:r w:rsidR="004D403E" w:rsidRPr="00B82079">
        <w:rPr>
          <w:i/>
        </w:rPr>
        <w:t>. Ispring Quizmaker</w:t>
      </w:r>
      <w:r w:rsidR="004D403E" w:rsidRPr="004D403E">
        <w:t xml:space="preserve"> bisa menjawab soal serta </w:t>
      </w:r>
      <w:r w:rsidR="00756227">
        <w:t xml:space="preserve">memperoleh </w:t>
      </w:r>
      <w:r w:rsidR="004D403E" w:rsidRPr="004D403E">
        <w:t>skor jawaban secara langsung.</w:t>
      </w:r>
      <w:r w:rsidR="00D25651">
        <w:t xml:space="preserve"> </w:t>
      </w:r>
      <w:proofErr w:type="gramStart"/>
      <w:r w:rsidR="00D25651" w:rsidRPr="00607538">
        <w:t>Berdasarkan  pendapat</w:t>
      </w:r>
      <w:proofErr w:type="gramEnd"/>
      <w:r w:rsidR="00D25651" w:rsidRPr="00607538">
        <w:t xml:space="preserve"> tersebut, </w:t>
      </w:r>
      <w:r w:rsidR="00D25651">
        <w:t>maka</w:t>
      </w:r>
      <w:r w:rsidR="004D403E">
        <w:t xml:space="preserve"> </w:t>
      </w:r>
      <w:r w:rsidR="00D25651" w:rsidRPr="00D25651">
        <w:rPr>
          <w:i/>
        </w:rPr>
        <w:t>software</w:t>
      </w:r>
      <w:r w:rsidR="00D25651">
        <w:t xml:space="preserve"> </w:t>
      </w:r>
      <w:r w:rsidRPr="009E31FD">
        <w:rPr>
          <w:i/>
        </w:rPr>
        <w:t>Ispring Quizmaker</w:t>
      </w:r>
      <w:r w:rsidR="00D25651">
        <w:t xml:space="preserve"> </w:t>
      </w:r>
      <w:r w:rsidRPr="009E31FD">
        <w:t>memberikan manfaat</w:t>
      </w:r>
      <w:r w:rsidR="00E033A8">
        <w:t xml:space="preserve"> dalam evaluasi pembelajaran</w:t>
      </w:r>
      <w:r w:rsidRPr="009E31FD">
        <w:t xml:space="preserve"> dalam mempertimbangkan keefektifan dan efisiensi</w:t>
      </w:r>
      <w:r w:rsidR="004D403E">
        <w:t>.</w:t>
      </w:r>
    </w:p>
    <w:p w14:paraId="52B4AE1A" w14:textId="3219CB0D" w:rsidR="00DA4BA5" w:rsidRPr="009E31FD" w:rsidRDefault="00B0325E" w:rsidP="009E31FD">
      <w:pPr>
        <w:pStyle w:val="BodyText"/>
        <w:spacing w:line="276" w:lineRule="auto"/>
      </w:pPr>
      <w:r w:rsidRPr="00B0325E">
        <w:t xml:space="preserve">Terdapat beberapa penelitian sebelumnya yang relevan </w:t>
      </w:r>
      <w:r w:rsidR="00AD60C2">
        <w:t xml:space="preserve">yaitu penelitian </w:t>
      </w:r>
      <w:r w:rsidR="00FE136E">
        <w:t xml:space="preserve">pengembangan </w:t>
      </w:r>
      <w:r w:rsidR="00AD60C2">
        <w:t xml:space="preserve">yang dilakukan oleh </w:t>
      </w:r>
      <w:r w:rsidR="00FC62F8">
        <w:fldChar w:fldCharType="begin" w:fldLock="1"/>
      </w:r>
      <w:r w:rsidR="00C66DF1">
        <w:instrText>ADDIN CSL_CITATION {"citationItems":[{"id":"ITEM-1","itemData":{"abstract":"Abstrak Penelitian ini dilatarbelakangi terhadap masalah yang ditemukan guru kelas V saat melakukan kegiatan evaluasi pembelajaran yang kurang efektif dengan model manual atau tes menggunakan kertas. Untuk menyelesaikan permasalahan ini diperlukan alat evaluasi pembelajaran yang yang interaktif dan berbasis teknologi untuk memudahkan guru dalam membuat soal dan mengoreksi jawaban. Tujuan penelitian ini adalah menghasilkan alat evaluasi berbasis ICT (Information Communication, and technology) dengan software iSpring Quizmaker 9.0 untuk kelas V SD. Evaluasi pembelajaran yang dikembangkan memuat materi perpindahan kalor. Jenis penelitian yang disusun adalah penelitian pengembangan model ADDIE. Penelitian ini terdiri atas 5 tahapan sesuai dengan model ADDIE yaitu Analysis, Design, Development, Implementation, Evaluation. Subjek penelitian ini adalah peserta didik kelas V namun dikarenakan pandemik \"COVID-19\" tidak diperbolehkan mengumpulkan peserta didik. Oleh karena itu tahapan penelitian ini dibatasi hanya sampai pada penilaian validasi. Validasi pengembangan produk dilakukan oleh ahli media dan ahli materi. Hasil penelitian menunjukkan bahwa alat evaluasi pembelajaran telah mendapatkan skor validasi oleh ahli media dengan presentase 90% dan memperoleh skor validasi ahli materi dengan presentase 82%. Dapat disimpulkan mengenai produk pengembangan merupakan media yang layak digunakan sebagai alat evaluasi pembelajaran berbasis ICT. Abstract This research is motivated by the problems found by teachers class V when conducting learning evaluation activities that are less effective with manual models or tests using paper. To solve this problem an interactive and technology-based learning evaluation tool is needed to make it easier for teachers to make questions and correct answers. The purpose of this study is to produce an ICT (Information Communication, and technology) based evaluation tool with iSpring Quizmaker 9.0 software for primary student fifth grade. Evaluation of developed learning contains calor transfer. This type of research compiled is ADDIE model development research. The research is composed of 5 according to a model addie was the analysis , design , development , implementation , evaluation. The subjects of this study were fifth grade students but due to the \"COVID-19\" pandemic it was not allowed to gather students. Therefore this stage of the study is limited to the validation assessment. The product development validation was carried out by…","author":[{"dropping-particle":"","family":"Primaniarta","given":"M Gita","non-dropping-particle":"","parse-names":false,"suffix":""}],"container-title":"JPGSD","id":"ITEM-1","issue":"4","issued":{"date-parts":[["0"]]},"number-of-pages":"704-713","title":"Pengembangan Alat Evaluasi Pembelajaran berbasis ICT menggunakan iSpring Quizmaker 9.0 untuk kelas V pada Pembelajaran Tematik Materi Perpindahan Kalor","type":"report","volume":"8"},"uris":["http://www.mendeley.com/documents/?uuid=6e610025-6250-346d-915b-ff5d36279100"]}],"mendeley":{"formattedCitation":"(Primaniarta, n.d.)","manualFormatting":"Primaniarta tahun 2020","plainTextFormattedCitation":"(Primaniarta, n.d.)","previouslyFormattedCitation":"(Primaniarta, n.d.)"},"properties":{"noteIndex":0},"schema":"https://github.com/citation-style-language/schema/raw/master/csl-citation.json"}</w:instrText>
      </w:r>
      <w:r w:rsidR="00FC62F8">
        <w:fldChar w:fldCharType="separate"/>
      </w:r>
      <w:r w:rsidR="00C66DF1">
        <w:rPr>
          <w:noProof/>
        </w:rPr>
        <w:t>Primaniarta tahun 2020</w:t>
      </w:r>
      <w:r w:rsidR="00FC62F8">
        <w:fldChar w:fldCharType="end"/>
      </w:r>
      <w:r w:rsidR="00C66DF1">
        <w:t xml:space="preserve"> </w:t>
      </w:r>
      <w:r w:rsidR="00AD60C2">
        <w:t xml:space="preserve">dengan </w:t>
      </w:r>
      <w:r w:rsidR="00DA4BA5" w:rsidRPr="00DA4BA5">
        <w:t xml:space="preserve">judul “Pengembangan Alat Evaluasi Pembelajaran Berbasis ICT Menggunakan </w:t>
      </w:r>
      <w:r w:rsidR="00DA4BA5" w:rsidRPr="00B0325E">
        <w:rPr>
          <w:i/>
        </w:rPr>
        <w:t>Ispring Quizmaker</w:t>
      </w:r>
      <w:r w:rsidR="00DA4BA5" w:rsidRPr="00DA4BA5">
        <w:t xml:space="preserve"> 9.0 Untuk Kelas V P</w:t>
      </w:r>
      <w:r w:rsidR="00886F88">
        <w:t xml:space="preserve">ada Pembelajaran Tematik Materi </w:t>
      </w:r>
      <w:r w:rsidR="00DA4BA5" w:rsidRPr="00DA4BA5">
        <w:t xml:space="preserve">Perpindahan Kalor” </w:t>
      </w:r>
      <w:r w:rsidR="00AD60C2">
        <w:t xml:space="preserve">mendapatkan hasil bahwa </w:t>
      </w:r>
      <w:r w:rsidR="00DA4BA5" w:rsidRPr="00DA4BA5">
        <w:t xml:space="preserve">validasi ahli media diperoleh nilai skor presentase 90% dengan </w:t>
      </w:r>
      <w:r w:rsidR="00FE136E">
        <w:t>kategori</w:t>
      </w:r>
      <w:r w:rsidR="00DA4BA5" w:rsidRPr="00DA4BA5">
        <w:t xml:space="preserve"> sangat baik dan validasi ahli materi diperoleh nilai skor 82% dengan </w:t>
      </w:r>
      <w:r w:rsidR="00FE136E">
        <w:t>kategori</w:t>
      </w:r>
      <w:r w:rsidR="00DA4BA5" w:rsidRPr="00DA4BA5">
        <w:t xml:space="preserve"> sangat baik. Kemudian penelitian </w:t>
      </w:r>
      <w:r w:rsidR="00846F7F">
        <w:t xml:space="preserve">yang dilakukan oleh </w:t>
      </w:r>
      <w:r w:rsidR="004D403E">
        <w:fldChar w:fldCharType="begin" w:fldLock="1"/>
      </w:r>
      <w:r w:rsidR="004D403E">
        <w:instrText>ADDIN CSL_CITATION {"citationItems":[{"id":"ITEM-1","itemData":{"DOI":"10.21831/jpms.v5i2.16709","ISSN":"1410-1866","abstract":"… Pengembangan instrumen penilaian kognitif berbasis komputer dengan kombinasi permainan “who wants to be a chemist” pada materi pokok struktur atom untuk kelas X SMA RSBI … Pengembangan computer based test (CBT) dengan software hot potatoes pada …","author":[{"dropping-particle":"","family":"Zakaria","given":"","non-dropping-particle":"","parse-names":false,"suffix":""},{"dropping-particle":"","family":"Hadiarti","given":"Dini","non-dropping-particle":"","parse-names":false,"suffix":""},{"dropping-particle":"","family":"Fadhilah","given":"Raudhatul","non-dropping-particle":"","parse-names":false,"suffix":""}],"container-title":"Pengembangan Instrumen Evaluasi Berbasis CBT dengan Software iSpring QuizMaker pada Materi Kesetimbangan Kimia","id":"ITEM-1","issue":"2","issued":{"date-parts":[["2017"]]},"page":"178-183","title":"Pengembangan Instrumen Evaluasi Berbasis CBT dengan Software iSpring QuizMaker pada Materi Kesetimbangan Kimia","type":"article-journal","volume":"5"},"uris":["http://www.mendeley.com/documents/?uuid=39282a06-e56f-37b3-b707-f1dad3b8ac9f"]}],"mendeley":{"formattedCitation":"(Zakaria et al., 2017)","manualFormatting":"Zakaria et al., tahun 2017","plainTextFormattedCitation":"(Zakaria et al., 2017)","previouslyFormattedCitation":"(Zakaria et al., 2017)"},"properties":{"noteIndex":0},"schema":"https://github.com/citation-style-language/schema/raw/master/csl-citation.json"}</w:instrText>
      </w:r>
      <w:r w:rsidR="004D403E">
        <w:fldChar w:fldCharType="separate"/>
      </w:r>
      <w:r w:rsidR="004D403E" w:rsidRPr="004D403E">
        <w:rPr>
          <w:noProof/>
        </w:rPr>
        <w:t xml:space="preserve">Zakaria et al., </w:t>
      </w:r>
      <w:r w:rsidR="004D403E">
        <w:rPr>
          <w:noProof/>
        </w:rPr>
        <w:t xml:space="preserve">tahun </w:t>
      </w:r>
      <w:r w:rsidR="004D403E" w:rsidRPr="004D403E">
        <w:rPr>
          <w:noProof/>
        </w:rPr>
        <w:t>2017</w:t>
      </w:r>
      <w:r w:rsidR="004D403E">
        <w:fldChar w:fldCharType="end"/>
      </w:r>
      <w:r w:rsidR="00E033A8">
        <w:t xml:space="preserve"> </w:t>
      </w:r>
      <w:r w:rsidR="00846F7F">
        <w:t xml:space="preserve">dengan </w:t>
      </w:r>
      <w:r w:rsidR="00DA4BA5" w:rsidRPr="00DA4BA5">
        <w:t xml:space="preserve">judul “Pengembangan Instrumen Evaluasi Berbasis CBT dengan </w:t>
      </w:r>
      <w:r w:rsidR="00DA4BA5" w:rsidRPr="00B0325E">
        <w:rPr>
          <w:i/>
        </w:rPr>
        <w:t>Software</w:t>
      </w:r>
      <w:r w:rsidR="00DA4BA5" w:rsidRPr="00DA4BA5">
        <w:t xml:space="preserve"> </w:t>
      </w:r>
      <w:r w:rsidR="00DA4BA5" w:rsidRPr="00B0325E">
        <w:rPr>
          <w:i/>
        </w:rPr>
        <w:t>iSpring QuizMaker</w:t>
      </w:r>
      <w:r w:rsidR="00DA4BA5" w:rsidRPr="00DA4BA5">
        <w:t xml:space="preserve"> pada Materi Kesetimbangan Kimia”. </w:t>
      </w:r>
      <w:r w:rsidR="00846F7F">
        <w:t>Mendapatkan hasil bahwa</w:t>
      </w:r>
      <w:r w:rsidR="00DA4BA5" w:rsidRPr="00DA4BA5">
        <w:t xml:space="preserve"> validasi produk dengan skor validasi media 85,5% dengan </w:t>
      </w:r>
      <w:r w:rsidR="00FE136E">
        <w:t>kategori</w:t>
      </w:r>
      <w:r w:rsidR="00DA4BA5" w:rsidRPr="00DA4BA5">
        <w:t xml:space="preserve"> sangat layak dan validasi ahli materi 87% dengan </w:t>
      </w:r>
      <w:r w:rsidR="00FE136E">
        <w:t xml:space="preserve">kategori </w:t>
      </w:r>
      <w:r w:rsidR="00DA4BA5" w:rsidRPr="00DA4BA5">
        <w:t>sangat layak,  dan validasi bahasa de</w:t>
      </w:r>
      <w:r w:rsidR="00FE136E">
        <w:t>ngan skor 87,6%, dengan kategori</w:t>
      </w:r>
      <w:r w:rsidR="00DA4BA5" w:rsidRPr="00DA4BA5">
        <w:t xml:space="preserve"> sangat menarik. </w:t>
      </w:r>
      <w:r w:rsidR="00E033A8">
        <w:t xml:space="preserve">Bersumber dari </w:t>
      </w:r>
      <w:r w:rsidR="00917466">
        <w:t xml:space="preserve">penelitian yang relevan tersebut, </w:t>
      </w:r>
      <w:r w:rsidR="00917466" w:rsidRPr="00917466">
        <w:t xml:space="preserve">diperoleh informasi bahwa alat evaluasi pembelajaran melalui </w:t>
      </w:r>
      <w:r w:rsidR="00917466" w:rsidRPr="00E033A8">
        <w:rPr>
          <w:i/>
        </w:rPr>
        <w:t>Ispring Quizmaker</w:t>
      </w:r>
      <w:r w:rsidR="00917466" w:rsidRPr="00917466">
        <w:t xml:space="preserve"> dapat menarik serta </w:t>
      </w:r>
      <w:r w:rsidR="00917466" w:rsidRPr="00917466">
        <w:t xml:space="preserve">meningkatkan pemahaman peserta </w:t>
      </w:r>
      <w:r w:rsidR="00E033A8">
        <w:t>didik serta sudah terbukti layak</w:t>
      </w:r>
      <w:r w:rsidR="00917466" w:rsidRPr="00917466">
        <w:t xml:space="preserve"> </w:t>
      </w:r>
      <w:r w:rsidR="0094308A">
        <w:t xml:space="preserve">digunakan </w:t>
      </w:r>
      <w:r w:rsidR="00917466" w:rsidRPr="00917466">
        <w:t xml:space="preserve">untuk peserta didik di </w:t>
      </w:r>
      <w:r w:rsidR="0094308A">
        <w:t>SD</w:t>
      </w:r>
      <w:r w:rsidR="00917466" w:rsidRPr="00917466">
        <w:t xml:space="preserve">. </w:t>
      </w:r>
      <w:r w:rsidR="00E033A8">
        <w:t>Oleh karena itu</w:t>
      </w:r>
      <w:r w:rsidR="00917466" w:rsidRPr="00917466">
        <w:t xml:space="preserve">, </w:t>
      </w:r>
      <w:r w:rsidR="0094308A" w:rsidRPr="0094308A">
        <w:t xml:space="preserve">Pengembangan evaluasi pembelajaran matematika berbasis ICT melalui </w:t>
      </w:r>
      <w:r w:rsidR="0094308A" w:rsidRPr="0094308A">
        <w:rPr>
          <w:i/>
        </w:rPr>
        <w:t>Ispring Quizmaker</w:t>
      </w:r>
      <w:r w:rsidR="0094308A" w:rsidRPr="0094308A">
        <w:t xml:space="preserve"> </w:t>
      </w:r>
      <w:r w:rsidR="00E033A8">
        <w:t xml:space="preserve">ini </w:t>
      </w:r>
      <w:r w:rsidR="00917466" w:rsidRPr="00917466">
        <w:t>dapat dijadikan alternatif pembelajaran sebagai penunjang kegiatan pembelajaran peserta didik pada materi penguk</w:t>
      </w:r>
      <w:r w:rsidR="00E033A8">
        <w:t>uran sudut</w:t>
      </w:r>
      <w:r w:rsidR="0094308A">
        <w:t xml:space="preserve"> di SD</w:t>
      </w:r>
      <w:r w:rsidR="00E033A8">
        <w:t xml:space="preserve"> kelas IV semester II</w:t>
      </w:r>
      <w:r w:rsidR="00917466" w:rsidRPr="00917466">
        <w:t>.</w:t>
      </w:r>
    </w:p>
    <w:p w14:paraId="788805FD" w14:textId="7258E3B9" w:rsidR="009E31FD" w:rsidRDefault="001455A1" w:rsidP="001A4C35">
      <w:pPr>
        <w:pStyle w:val="BodyText"/>
        <w:spacing w:line="276" w:lineRule="auto"/>
      </w:pPr>
      <w:r w:rsidRPr="001455A1">
        <w:t>Penilitian pengembangan alat evaluasi pembelaj</w:t>
      </w:r>
      <w:r w:rsidR="00B94749">
        <w:t xml:space="preserve">aran ini memiliki tujuan untuk: </w:t>
      </w:r>
      <w:r w:rsidR="00E033A8">
        <w:rPr>
          <w:lang w:val="en-ID"/>
        </w:rPr>
        <w:t xml:space="preserve">(1) </w:t>
      </w:r>
      <w:r w:rsidR="00B94749">
        <w:rPr>
          <w:lang w:val="en-ID"/>
        </w:rPr>
        <w:t>M</w:t>
      </w:r>
      <w:r w:rsidR="00B94749" w:rsidRPr="00E967E6">
        <w:rPr>
          <w:lang w:val="en-ID"/>
        </w:rPr>
        <w:t xml:space="preserve">engetahui proses pengembangan </w:t>
      </w:r>
      <w:r w:rsidR="00D25651">
        <w:rPr>
          <w:lang w:val="en-ID"/>
        </w:rPr>
        <w:t>p</w:t>
      </w:r>
      <w:r w:rsidR="00D25651" w:rsidRPr="00D25651">
        <w:rPr>
          <w:lang w:val="en-ID"/>
        </w:rPr>
        <w:t xml:space="preserve">engembangan evaluasi pembelajaran matematika berbasis ICT melalui </w:t>
      </w:r>
      <w:r w:rsidR="00D25651" w:rsidRPr="00D25651">
        <w:rPr>
          <w:i/>
          <w:lang w:val="en-ID"/>
        </w:rPr>
        <w:t>Ispring Quizmaker</w:t>
      </w:r>
      <w:r w:rsidR="00D25651" w:rsidRPr="00D25651">
        <w:rPr>
          <w:lang w:val="en-ID"/>
        </w:rPr>
        <w:t xml:space="preserve"> materi pengukuran sudut di SD kelas IV </w:t>
      </w:r>
      <w:r w:rsidR="00B94749" w:rsidRPr="00E967E6">
        <w:rPr>
          <w:lang w:val="en-ID"/>
        </w:rPr>
        <w:t xml:space="preserve">(2) Mengetahui kevalidan </w:t>
      </w:r>
      <w:r w:rsidR="00D25651">
        <w:rPr>
          <w:lang w:val="en-ID"/>
        </w:rPr>
        <w:t>p</w:t>
      </w:r>
      <w:r w:rsidR="00D25651" w:rsidRPr="00D25651">
        <w:rPr>
          <w:lang w:val="en-ID"/>
        </w:rPr>
        <w:t xml:space="preserve">engembangan evaluasi pembelajaran matematika berbasis ICT melalui </w:t>
      </w:r>
      <w:r w:rsidR="00D25651" w:rsidRPr="004C6426">
        <w:rPr>
          <w:i/>
          <w:lang w:val="en-ID"/>
        </w:rPr>
        <w:t>Ispring Quizmaker</w:t>
      </w:r>
      <w:r w:rsidR="00D25651" w:rsidRPr="00D25651">
        <w:rPr>
          <w:lang w:val="en-ID"/>
        </w:rPr>
        <w:t xml:space="preserve"> materi pengukuran sudut di SD kelas IV </w:t>
      </w:r>
      <w:r w:rsidR="00D25651">
        <w:rPr>
          <w:lang w:val="en-ID"/>
        </w:rPr>
        <w:t>(3) Mengetahui kepraktisan p</w:t>
      </w:r>
      <w:r w:rsidR="00D25651" w:rsidRPr="00D25651">
        <w:rPr>
          <w:lang w:val="en-ID"/>
        </w:rPr>
        <w:t xml:space="preserve">engembangan evaluasi pembelajaran matematika berbasis ICT melalui </w:t>
      </w:r>
      <w:r w:rsidR="00D25651" w:rsidRPr="004C6426">
        <w:rPr>
          <w:i/>
          <w:lang w:val="en-ID"/>
        </w:rPr>
        <w:t>Ispring Quizmaker</w:t>
      </w:r>
      <w:r w:rsidR="00D25651" w:rsidRPr="00D25651">
        <w:rPr>
          <w:lang w:val="en-ID"/>
        </w:rPr>
        <w:t xml:space="preserve"> materi pengukuran sudut di SD kelas IV</w:t>
      </w:r>
      <w:r>
        <w:t>.</w:t>
      </w:r>
      <w:r w:rsidR="00E033A8">
        <w:t xml:space="preserve"> </w:t>
      </w:r>
      <w:r w:rsidR="009E31FD" w:rsidRPr="009E31FD">
        <w:t>A</w:t>
      </w:r>
      <w:r w:rsidR="001A4C35">
        <w:t xml:space="preserve">dapun batasan </w:t>
      </w:r>
      <w:r w:rsidR="009E31FD" w:rsidRPr="009E31FD">
        <w:t xml:space="preserve">penelitian ini </w:t>
      </w:r>
      <w:r w:rsidR="001A4C35">
        <w:t xml:space="preserve">yaitu </w:t>
      </w:r>
      <w:r w:rsidR="009E31FD" w:rsidRPr="009E31FD">
        <w:t xml:space="preserve">terbatas pada materi pengukuran sudut pada mata pelajaran matematika kelas IV semester II kurikulum 2013, serta penelitian pengembangan alat evaluasi pembelajaran </w:t>
      </w:r>
      <w:r w:rsidR="001A4C35">
        <w:t xml:space="preserve">matematika berbasis ICT </w:t>
      </w:r>
      <w:r w:rsidR="009E31FD" w:rsidRPr="009E31FD">
        <w:t xml:space="preserve">melalui </w:t>
      </w:r>
      <w:r w:rsidR="009E31FD" w:rsidRPr="00BB4143">
        <w:rPr>
          <w:i/>
        </w:rPr>
        <w:t>Ispring Quizmaker</w:t>
      </w:r>
      <w:r w:rsidR="009E31FD" w:rsidRPr="009E31FD">
        <w:t xml:space="preserve"> ini menggunakan uji coba</w:t>
      </w:r>
      <w:r w:rsidR="001A4C35">
        <w:t xml:space="preserve"> secara</w:t>
      </w:r>
      <w:r w:rsidR="009E31FD" w:rsidRPr="009E31FD">
        <w:t xml:space="preserve"> terbatas </w:t>
      </w:r>
      <w:r w:rsidR="00F1640A">
        <w:t>disebabkan</w:t>
      </w:r>
      <w:r w:rsidR="009E31FD" w:rsidRPr="009E31FD">
        <w:t xml:space="preserve"> adanya pandemi </w:t>
      </w:r>
      <w:r w:rsidR="0094308A">
        <w:t xml:space="preserve">virus </w:t>
      </w:r>
      <w:r w:rsidR="009E31FD" w:rsidRPr="009E31FD">
        <w:t>covid-19 yang tidak memungkinkan adanya kerumunan.</w:t>
      </w:r>
    </w:p>
    <w:p w14:paraId="155AC65B" w14:textId="77777777" w:rsidR="00704C73" w:rsidRDefault="00704C73" w:rsidP="00704C73">
      <w:pPr>
        <w:pStyle w:val="BodyText"/>
        <w:spacing w:line="276" w:lineRule="auto"/>
        <w:ind w:firstLine="0"/>
      </w:pPr>
    </w:p>
    <w:p w14:paraId="567845E2" w14:textId="77777777" w:rsidR="00704C73" w:rsidRPr="00704C73" w:rsidRDefault="00704C73" w:rsidP="00704C73">
      <w:pPr>
        <w:pStyle w:val="BodyText"/>
        <w:spacing w:line="276" w:lineRule="auto"/>
        <w:ind w:firstLine="0"/>
        <w:rPr>
          <w:b/>
        </w:rPr>
      </w:pPr>
      <w:r w:rsidRPr="00084F95">
        <w:rPr>
          <w:b/>
          <w:lang w:val="id-ID"/>
        </w:rPr>
        <w:t>METODE</w:t>
      </w:r>
      <w:r w:rsidRPr="00704C73">
        <w:rPr>
          <w:b/>
        </w:rPr>
        <w:t xml:space="preserve"> </w:t>
      </w:r>
    </w:p>
    <w:p w14:paraId="5F1DCB1D" w14:textId="36932304" w:rsidR="00D839ED" w:rsidRDefault="00E033A8" w:rsidP="00D839ED">
      <w:pPr>
        <w:pStyle w:val="BodyText"/>
        <w:spacing w:line="276" w:lineRule="auto"/>
        <w:ind w:firstLine="284"/>
        <w:rPr>
          <w:szCs w:val="24"/>
          <w:lang w:val="id-ID"/>
        </w:rPr>
      </w:pPr>
      <w:r w:rsidRPr="00E033A8">
        <w:rPr>
          <w:szCs w:val="24"/>
          <w:lang w:val="id-ID"/>
        </w:rPr>
        <w:t xml:space="preserve">Jenis penelitian yang dilaksanakan oleh peneliti </w:t>
      </w:r>
      <w:r w:rsidR="00446544">
        <w:rPr>
          <w:szCs w:val="24"/>
          <w:lang w:val="en-ID"/>
        </w:rPr>
        <w:t>merupakan</w:t>
      </w:r>
      <w:r w:rsidRPr="00E033A8">
        <w:rPr>
          <w:szCs w:val="24"/>
          <w:lang w:val="id-ID"/>
        </w:rPr>
        <w:t xml:space="preserve"> penelitian pengembangan atau biasa disebut </w:t>
      </w:r>
      <w:r w:rsidRPr="00E033A8">
        <w:rPr>
          <w:i/>
          <w:szCs w:val="24"/>
          <w:lang w:val="id-ID"/>
        </w:rPr>
        <w:t xml:space="preserve">Research and Development </w:t>
      </w:r>
      <w:r w:rsidRPr="00E033A8">
        <w:rPr>
          <w:szCs w:val="24"/>
          <w:lang w:val="id-ID"/>
        </w:rPr>
        <w:t xml:space="preserve">(R&amp;D), dengan mengembangkan sebuah </w:t>
      </w:r>
      <w:r w:rsidR="00D25651" w:rsidRPr="00D25651">
        <w:rPr>
          <w:szCs w:val="24"/>
          <w:lang w:val="id-ID"/>
        </w:rPr>
        <w:t xml:space="preserve">evaluasi pembelajaran matematika berbasis ICT melalui </w:t>
      </w:r>
      <w:r w:rsidR="00D25651" w:rsidRPr="00D25651">
        <w:rPr>
          <w:i/>
          <w:szCs w:val="24"/>
          <w:lang w:val="id-ID"/>
        </w:rPr>
        <w:t>Ispring Quizmaker</w:t>
      </w:r>
      <w:r w:rsidR="00D25651" w:rsidRPr="00D25651">
        <w:rPr>
          <w:szCs w:val="24"/>
          <w:lang w:val="id-ID"/>
        </w:rPr>
        <w:t xml:space="preserve"> materi pengukuran sudut di SD kelas IV</w:t>
      </w:r>
      <w:r w:rsidRPr="00E033A8">
        <w:rPr>
          <w:szCs w:val="24"/>
          <w:lang w:val="id-ID"/>
        </w:rPr>
        <w:t xml:space="preserve">. </w:t>
      </w:r>
      <w:r w:rsidR="00927370">
        <w:rPr>
          <w:szCs w:val="24"/>
          <w:lang w:val="id-ID"/>
        </w:rPr>
        <w:t>M</w:t>
      </w:r>
      <w:r w:rsidR="00927370" w:rsidRPr="00927370">
        <w:rPr>
          <w:szCs w:val="24"/>
          <w:lang w:val="id-ID"/>
        </w:rPr>
        <w:t>odel penelitian pengembangan</w:t>
      </w:r>
      <w:r w:rsidR="00927370">
        <w:rPr>
          <w:szCs w:val="24"/>
          <w:lang w:val="en-ID"/>
        </w:rPr>
        <w:t xml:space="preserve"> yang digunakan pada penelitian ini adalah</w:t>
      </w:r>
      <w:r w:rsidR="00927370" w:rsidRPr="00927370">
        <w:rPr>
          <w:szCs w:val="24"/>
          <w:lang w:val="id-ID"/>
        </w:rPr>
        <w:t xml:space="preserve"> </w:t>
      </w:r>
      <w:r w:rsidR="00927370">
        <w:rPr>
          <w:szCs w:val="24"/>
          <w:lang w:val="en-ID"/>
        </w:rPr>
        <w:t xml:space="preserve">model </w:t>
      </w:r>
      <w:r w:rsidR="00927370" w:rsidRPr="00927370">
        <w:rPr>
          <w:szCs w:val="24"/>
          <w:lang w:val="id-ID"/>
        </w:rPr>
        <w:t>penelitian ADDIE. Menurut Se</w:t>
      </w:r>
      <w:r w:rsidR="00634ADE">
        <w:rPr>
          <w:szCs w:val="24"/>
          <w:lang w:val="id-ID"/>
        </w:rPr>
        <w:t>zer (Rayanto dan Sugiati, 2020:</w:t>
      </w:r>
      <w:r w:rsidR="00927370" w:rsidRPr="00927370">
        <w:rPr>
          <w:szCs w:val="24"/>
          <w:lang w:val="id-ID"/>
        </w:rPr>
        <w:t xml:space="preserve">28) model ADDIE </w:t>
      </w:r>
      <w:r w:rsidR="00927370">
        <w:rPr>
          <w:szCs w:val="24"/>
          <w:lang w:val="en-ID"/>
        </w:rPr>
        <w:t xml:space="preserve">memiliki </w:t>
      </w:r>
      <w:r w:rsidR="00446544">
        <w:rPr>
          <w:szCs w:val="24"/>
          <w:lang w:val="en-ID"/>
        </w:rPr>
        <w:t xml:space="preserve">beberapa bagian </w:t>
      </w:r>
      <w:r w:rsidR="00927370">
        <w:rPr>
          <w:szCs w:val="24"/>
          <w:lang w:val="en-ID"/>
        </w:rPr>
        <w:t>tahapan yang harus di</w:t>
      </w:r>
      <w:r w:rsidR="00446544">
        <w:rPr>
          <w:szCs w:val="24"/>
          <w:lang w:val="en-ID"/>
        </w:rPr>
        <w:t xml:space="preserve">laksanakan </w:t>
      </w:r>
      <w:r w:rsidR="00927370">
        <w:rPr>
          <w:szCs w:val="24"/>
          <w:lang w:val="en-ID"/>
        </w:rPr>
        <w:t>oleh peneliti</w:t>
      </w:r>
      <w:r w:rsidR="00446544">
        <w:rPr>
          <w:szCs w:val="24"/>
          <w:lang w:val="en-ID"/>
        </w:rPr>
        <w:t xml:space="preserve"> dalam melakukan pengembangan antara lain</w:t>
      </w:r>
      <w:r w:rsidR="00927370">
        <w:rPr>
          <w:szCs w:val="24"/>
          <w:lang w:val="en-ID"/>
        </w:rPr>
        <w:t xml:space="preserve"> </w:t>
      </w:r>
      <w:r w:rsidR="00927370" w:rsidRPr="00927370">
        <w:rPr>
          <w:szCs w:val="24"/>
          <w:lang w:val="id-ID"/>
        </w:rPr>
        <w:t xml:space="preserve">yaitu analisis, </w:t>
      </w:r>
      <w:r w:rsidR="00AC1E9D">
        <w:rPr>
          <w:szCs w:val="24"/>
          <w:lang w:val="en-ID"/>
        </w:rPr>
        <w:t>perancangan</w:t>
      </w:r>
      <w:r w:rsidR="00927370" w:rsidRPr="00927370">
        <w:rPr>
          <w:szCs w:val="24"/>
          <w:lang w:val="id-ID"/>
        </w:rPr>
        <w:t xml:space="preserve">, pengembangan, implementasi, dan evaluasi. </w:t>
      </w:r>
      <w:r w:rsidR="00670528">
        <w:rPr>
          <w:szCs w:val="24"/>
          <w:lang w:val="id-ID"/>
        </w:rPr>
        <w:t>M</w:t>
      </w:r>
      <w:r w:rsidR="00927370" w:rsidRPr="00704C73">
        <w:rPr>
          <w:szCs w:val="24"/>
          <w:lang w:val="id-ID"/>
        </w:rPr>
        <w:t xml:space="preserve">odel penelitian ADDIE </w:t>
      </w:r>
      <w:r w:rsidR="00670528">
        <w:rPr>
          <w:szCs w:val="24"/>
          <w:lang w:val="en-ID"/>
        </w:rPr>
        <w:t xml:space="preserve">dipilih </w:t>
      </w:r>
      <w:r w:rsidR="00927370" w:rsidRPr="00704C73">
        <w:rPr>
          <w:szCs w:val="24"/>
          <w:lang w:val="id-ID"/>
        </w:rPr>
        <w:t>sebagai model pengembangan pada penelitian ini dikarenakan</w:t>
      </w:r>
      <w:r>
        <w:rPr>
          <w:szCs w:val="24"/>
          <w:lang w:val="en-ID"/>
        </w:rPr>
        <w:t xml:space="preserve"> sistem dalam</w:t>
      </w:r>
      <w:r w:rsidR="00927370" w:rsidRPr="00704C73">
        <w:rPr>
          <w:szCs w:val="24"/>
          <w:lang w:val="id-ID"/>
        </w:rPr>
        <w:t xml:space="preserve"> model ini</w:t>
      </w:r>
      <w:r>
        <w:rPr>
          <w:szCs w:val="24"/>
          <w:lang w:val="en-ID"/>
        </w:rPr>
        <w:t xml:space="preserve"> </w:t>
      </w:r>
      <w:r w:rsidR="00927370" w:rsidRPr="00704C73">
        <w:rPr>
          <w:szCs w:val="24"/>
          <w:lang w:val="id-ID"/>
        </w:rPr>
        <w:t xml:space="preserve"> memiliki kesederhanaan. </w:t>
      </w:r>
    </w:p>
    <w:p w14:paraId="1505F37A" w14:textId="0D3992E5" w:rsidR="00D839ED" w:rsidRPr="00D839ED" w:rsidRDefault="00D839ED" w:rsidP="00D839ED">
      <w:pPr>
        <w:pStyle w:val="BodyText"/>
        <w:spacing w:line="276" w:lineRule="auto"/>
        <w:rPr>
          <w:szCs w:val="24"/>
          <w:lang w:val="id-ID"/>
        </w:rPr>
      </w:pPr>
      <w:r>
        <w:rPr>
          <w:szCs w:val="24"/>
          <w:lang w:val="en-ID"/>
        </w:rPr>
        <w:t xml:space="preserve">Tahapan </w:t>
      </w:r>
      <w:r w:rsidR="00C00202">
        <w:rPr>
          <w:szCs w:val="24"/>
          <w:lang w:val="en-ID"/>
        </w:rPr>
        <w:t>pertama adalah</w:t>
      </w:r>
      <w:r w:rsidRPr="00D839ED">
        <w:rPr>
          <w:szCs w:val="24"/>
          <w:lang w:val="id-ID"/>
        </w:rPr>
        <w:t xml:space="preserve"> analisis</w:t>
      </w:r>
      <w:r w:rsidR="00C00202">
        <w:rPr>
          <w:szCs w:val="24"/>
          <w:lang w:val="en-ID"/>
        </w:rPr>
        <w:t xml:space="preserve">. </w:t>
      </w:r>
      <w:proofErr w:type="gramStart"/>
      <w:r w:rsidR="00C00202">
        <w:rPr>
          <w:szCs w:val="24"/>
          <w:lang w:val="en-ID"/>
        </w:rPr>
        <w:t>analisis</w:t>
      </w:r>
      <w:proofErr w:type="gramEnd"/>
      <w:r w:rsidRPr="00D839ED">
        <w:rPr>
          <w:szCs w:val="24"/>
          <w:lang w:val="id-ID"/>
        </w:rPr>
        <w:t xml:space="preserve"> yaitu </w:t>
      </w:r>
      <w:r w:rsidR="00112C40">
        <w:rPr>
          <w:szCs w:val="24"/>
          <w:lang w:val="en-ID"/>
        </w:rPr>
        <w:t xml:space="preserve">suatu </w:t>
      </w:r>
      <w:r w:rsidRPr="00D839ED">
        <w:rPr>
          <w:szCs w:val="24"/>
          <w:lang w:val="id-ID"/>
        </w:rPr>
        <w:t xml:space="preserve">pengumpulan data yang diperoleh dengan tujuan mendapatkan informasi mengenai kebutuhan pembelajaran </w:t>
      </w:r>
      <w:r w:rsidR="00D25651">
        <w:rPr>
          <w:szCs w:val="24"/>
          <w:lang w:val="id-ID"/>
        </w:rPr>
        <w:t xml:space="preserve">di lapangan dalam mengembangkan </w:t>
      </w:r>
      <w:r w:rsidRPr="00D839ED">
        <w:rPr>
          <w:szCs w:val="24"/>
          <w:lang w:val="id-ID"/>
        </w:rPr>
        <w:t xml:space="preserve">evaluasi pembelajaran. Hal yang dilakukan oleh peneliti adalah observasi </w:t>
      </w:r>
      <w:r w:rsidR="00670528">
        <w:rPr>
          <w:szCs w:val="24"/>
          <w:lang w:val="id-ID"/>
        </w:rPr>
        <w:t>di SDN Dukuh Menanggal I/424</w:t>
      </w:r>
      <w:r w:rsidR="00670528" w:rsidRPr="00D839ED">
        <w:rPr>
          <w:szCs w:val="24"/>
          <w:lang w:val="id-ID"/>
        </w:rPr>
        <w:t xml:space="preserve"> Surabaya</w:t>
      </w:r>
      <w:r w:rsidR="00670528">
        <w:rPr>
          <w:szCs w:val="24"/>
          <w:lang w:val="en-ID"/>
        </w:rPr>
        <w:t xml:space="preserve"> </w:t>
      </w:r>
      <w:r w:rsidR="00222953">
        <w:rPr>
          <w:szCs w:val="24"/>
          <w:lang w:val="en-ID"/>
        </w:rPr>
        <w:t xml:space="preserve">dan </w:t>
      </w:r>
      <w:r w:rsidRPr="00D839ED">
        <w:rPr>
          <w:szCs w:val="24"/>
          <w:lang w:val="id-ID"/>
        </w:rPr>
        <w:t>wawancara pada guru k</w:t>
      </w:r>
      <w:r w:rsidR="00634ADE">
        <w:rPr>
          <w:szCs w:val="24"/>
          <w:lang w:val="id-ID"/>
        </w:rPr>
        <w:t>elas IV</w:t>
      </w:r>
      <w:r w:rsidRPr="00D839ED">
        <w:rPr>
          <w:szCs w:val="24"/>
          <w:lang w:val="id-ID"/>
        </w:rPr>
        <w:t>. Pengumpulan data ini dilakukan denga cara memberikan pertanyaan mengen</w:t>
      </w:r>
      <w:r w:rsidR="00222953">
        <w:rPr>
          <w:szCs w:val="24"/>
          <w:lang w:val="id-ID"/>
        </w:rPr>
        <w:t>ai kurikulum yang berlaku di s</w:t>
      </w:r>
      <w:r w:rsidRPr="00D839ED">
        <w:rPr>
          <w:szCs w:val="24"/>
          <w:lang w:val="id-ID"/>
        </w:rPr>
        <w:t xml:space="preserve">ekolah, analisis perkembangan peserta didik, serta analisis </w:t>
      </w:r>
      <w:r w:rsidR="00112C40">
        <w:rPr>
          <w:szCs w:val="24"/>
          <w:lang w:val="en-ID"/>
        </w:rPr>
        <w:t>proses</w:t>
      </w:r>
      <w:r w:rsidRPr="00D839ED">
        <w:rPr>
          <w:szCs w:val="24"/>
          <w:lang w:val="id-ID"/>
        </w:rPr>
        <w:t xml:space="preserve"> kegiatan evaluasi pembelajaran</w:t>
      </w:r>
      <w:r w:rsidR="00112C40">
        <w:rPr>
          <w:szCs w:val="24"/>
          <w:lang w:val="en-ID"/>
        </w:rPr>
        <w:t xml:space="preserve"> matematika</w:t>
      </w:r>
      <w:r w:rsidRPr="00D839ED">
        <w:rPr>
          <w:szCs w:val="24"/>
          <w:lang w:val="id-ID"/>
        </w:rPr>
        <w:t>.</w:t>
      </w:r>
    </w:p>
    <w:p w14:paraId="205A3DEE" w14:textId="74C51CAD" w:rsidR="00C00202" w:rsidRDefault="00D839ED" w:rsidP="00C00202">
      <w:pPr>
        <w:pStyle w:val="BodyText"/>
        <w:spacing w:line="276" w:lineRule="auto"/>
        <w:rPr>
          <w:szCs w:val="24"/>
          <w:lang w:val="id-ID"/>
        </w:rPr>
      </w:pPr>
      <w:r w:rsidRPr="00D839ED">
        <w:rPr>
          <w:szCs w:val="24"/>
          <w:lang w:val="id-ID"/>
        </w:rPr>
        <w:lastRenderedPageBreak/>
        <w:t>Tahap</w:t>
      </w:r>
      <w:r w:rsidR="00C00202">
        <w:rPr>
          <w:szCs w:val="24"/>
          <w:lang w:val="en-ID"/>
        </w:rPr>
        <w:t>an</w:t>
      </w:r>
      <w:r w:rsidRPr="00D839ED">
        <w:rPr>
          <w:szCs w:val="24"/>
          <w:lang w:val="id-ID"/>
        </w:rPr>
        <w:t xml:space="preserve"> perancangan</w:t>
      </w:r>
      <w:r w:rsidR="00820C77">
        <w:rPr>
          <w:szCs w:val="24"/>
          <w:lang w:val="id-ID"/>
        </w:rPr>
        <w:t xml:space="preserve"> yaitu proses perancangan (Desai</w:t>
      </w:r>
      <w:r w:rsidRPr="00D839ED">
        <w:rPr>
          <w:szCs w:val="24"/>
          <w:lang w:val="id-ID"/>
        </w:rPr>
        <w:t xml:space="preserve">n) pada tahapan ini evaluasi pembelajaran menggunakan </w:t>
      </w:r>
      <w:r w:rsidRPr="00C00202">
        <w:rPr>
          <w:i/>
          <w:szCs w:val="24"/>
          <w:lang w:val="id-ID"/>
        </w:rPr>
        <w:t>Ispring Quizmaker</w:t>
      </w:r>
      <w:r w:rsidRPr="00D839ED">
        <w:rPr>
          <w:szCs w:val="24"/>
          <w:lang w:val="id-ID"/>
        </w:rPr>
        <w:t xml:space="preserve"> berisi soal yang dikembangkan memuat materi peng</w:t>
      </w:r>
      <w:r w:rsidR="00112C40">
        <w:rPr>
          <w:szCs w:val="24"/>
          <w:lang w:val="id-ID"/>
        </w:rPr>
        <w:t xml:space="preserve">ukuran sudut </w:t>
      </w:r>
      <w:r w:rsidR="00670528">
        <w:rPr>
          <w:szCs w:val="24"/>
          <w:lang w:val="en-ID"/>
        </w:rPr>
        <w:t xml:space="preserve">yang terdapat </w:t>
      </w:r>
      <w:r w:rsidRPr="00D839ED">
        <w:rPr>
          <w:szCs w:val="24"/>
          <w:lang w:val="id-ID"/>
        </w:rPr>
        <w:t xml:space="preserve">di </w:t>
      </w:r>
      <w:r w:rsidR="00F1640A">
        <w:rPr>
          <w:szCs w:val="24"/>
          <w:lang w:val="en-ID"/>
        </w:rPr>
        <w:t>SD kelas IV semester II</w:t>
      </w:r>
      <w:r w:rsidRPr="00D839ED">
        <w:rPr>
          <w:szCs w:val="24"/>
          <w:lang w:val="id-ID"/>
        </w:rPr>
        <w:t>. Selanjutnya, menentukan naskah soal yang terdiri dari pembuatan kisi-kisi dalam bentuk tes</w:t>
      </w:r>
      <w:r w:rsidR="00820C77">
        <w:rPr>
          <w:szCs w:val="24"/>
          <w:lang w:val="en-ID"/>
        </w:rPr>
        <w:t xml:space="preserve"> objektif</w:t>
      </w:r>
      <w:r w:rsidR="00112C40">
        <w:rPr>
          <w:szCs w:val="24"/>
          <w:lang w:val="id-ID"/>
        </w:rPr>
        <w:t>. Desai</w:t>
      </w:r>
      <w:r w:rsidRPr="00D839ED">
        <w:rPr>
          <w:szCs w:val="24"/>
          <w:lang w:val="id-ID"/>
        </w:rPr>
        <w:t xml:space="preserve">n tampilan juga dipersiapkan menggunakan </w:t>
      </w:r>
      <w:r w:rsidRPr="00820C77">
        <w:rPr>
          <w:i/>
          <w:szCs w:val="24"/>
          <w:lang w:val="id-ID"/>
        </w:rPr>
        <w:t>tools</w:t>
      </w:r>
      <w:r w:rsidRPr="00D839ED">
        <w:rPr>
          <w:szCs w:val="24"/>
          <w:lang w:val="id-ID"/>
        </w:rPr>
        <w:t xml:space="preserve"> serta fitur yang terdapat pada </w:t>
      </w:r>
      <w:r w:rsidRPr="00820C77">
        <w:rPr>
          <w:i/>
          <w:szCs w:val="24"/>
          <w:lang w:val="id-ID"/>
        </w:rPr>
        <w:t>Ispring Quizmaker</w:t>
      </w:r>
      <w:r w:rsidRPr="00D839ED">
        <w:rPr>
          <w:szCs w:val="24"/>
          <w:lang w:val="id-ID"/>
        </w:rPr>
        <w:t xml:space="preserve"> dan tampilan yang disesuaikan dengan tujuan evaluasi pembelajaran matematika peserta didik yaitu </w:t>
      </w:r>
      <w:r w:rsidR="00D667A0">
        <w:rPr>
          <w:szCs w:val="24"/>
          <w:lang w:val="en-ID"/>
        </w:rPr>
        <w:t xml:space="preserve">tampilan </w:t>
      </w:r>
      <w:r w:rsidRPr="00D839ED">
        <w:rPr>
          <w:szCs w:val="24"/>
          <w:lang w:val="id-ID"/>
        </w:rPr>
        <w:t>visual peserta didik kelas IV di Sekolah Dasar. Produk yang</w:t>
      </w:r>
      <w:r w:rsidR="00F1640A">
        <w:rPr>
          <w:szCs w:val="24"/>
          <w:lang w:val="en-ID"/>
        </w:rPr>
        <w:t xml:space="preserve"> akan</w:t>
      </w:r>
      <w:r w:rsidRPr="00D839ED">
        <w:rPr>
          <w:szCs w:val="24"/>
          <w:lang w:val="id-ID"/>
        </w:rPr>
        <w:t xml:space="preserve"> dikembangkan dapat ditampilkan melalui laptop, notebook, tablet, gadget/</w:t>
      </w:r>
      <w:r w:rsidRPr="00820C77">
        <w:rPr>
          <w:i/>
          <w:szCs w:val="24"/>
          <w:lang w:val="id-ID"/>
        </w:rPr>
        <w:t>handphone</w:t>
      </w:r>
      <w:r w:rsidRPr="00D839ED">
        <w:rPr>
          <w:szCs w:val="24"/>
          <w:lang w:val="id-ID"/>
        </w:rPr>
        <w:t>, dan komputer. Bentuk soal evaluas</w:t>
      </w:r>
      <w:r w:rsidR="00634ADE">
        <w:rPr>
          <w:szCs w:val="24"/>
          <w:lang w:val="id-ID"/>
        </w:rPr>
        <w:t>i yang disajikan antara lain: (1</w:t>
      </w:r>
      <w:r w:rsidRPr="00D839ED">
        <w:rPr>
          <w:szCs w:val="24"/>
          <w:lang w:val="id-ID"/>
        </w:rPr>
        <w:t xml:space="preserve">) </w:t>
      </w:r>
      <w:r w:rsidRPr="00820C77">
        <w:rPr>
          <w:i/>
          <w:szCs w:val="24"/>
          <w:lang w:val="id-ID"/>
        </w:rPr>
        <w:t xml:space="preserve">multiple choice </w:t>
      </w:r>
      <w:r w:rsidRPr="00D839ED">
        <w:rPr>
          <w:szCs w:val="24"/>
          <w:lang w:val="id-ID"/>
        </w:rPr>
        <w:t xml:space="preserve">(memilih salah satu jawaban yang benar), (2) </w:t>
      </w:r>
      <w:r w:rsidRPr="00820C77">
        <w:rPr>
          <w:i/>
          <w:szCs w:val="24"/>
          <w:lang w:val="id-ID"/>
        </w:rPr>
        <w:t>true/false</w:t>
      </w:r>
      <w:r w:rsidRPr="00D839ED">
        <w:rPr>
          <w:szCs w:val="24"/>
          <w:lang w:val="id-ID"/>
        </w:rPr>
        <w:t xml:space="preserve"> (benar dan salah), (3) </w:t>
      </w:r>
      <w:r w:rsidR="00634ADE" w:rsidRPr="00820C77">
        <w:rPr>
          <w:i/>
          <w:szCs w:val="24"/>
          <w:lang w:val="en-ID"/>
        </w:rPr>
        <w:t xml:space="preserve">matching </w:t>
      </w:r>
      <w:r w:rsidRPr="00D839ED">
        <w:rPr>
          <w:szCs w:val="24"/>
          <w:lang w:val="id-ID"/>
        </w:rPr>
        <w:t>(</w:t>
      </w:r>
      <w:r w:rsidR="00634ADE">
        <w:rPr>
          <w:szCs w:val="24"/>
          <w:lang w:val="en-ID"/>
        </w:rPr>
        <w:t>menjodohkan</w:t>
      </w:r>
      <w:r w:rsidRPr="00D839ED">
        <w:rPr>
          <w:szCs w:val="24"/>
          <w:lang w:val="id-ID"/>
        </w:rPr>
        <w:t>).</w:t>
      </w:r>
    </w:p>
    <w:p w14:paraId="41068630" w14:textId="49E89F57" w:rsidR="00D839ED" w:rsidRPr="00D839ED" w:rsidRDefault="00D839ED" w:rsidP="00634ADE">
      <w:pPr>
        <w:pStyle w:val="BodyText"/>
        <w:spacing w:line="276" w:lineRule="auto"/>
        <w:rPr>
          <w:szCs w:val="24"/>
          <w:lang w:val="id-ID"/>
        </w:rPr>
      </w:pPr>
      <w:r w:rsidRPr="00D839ED">
        <w:rPr>
          <w:szCs w:val="24"/>
          <w:lang w:val="id-ID"/>
        </w:rPr>
        <w:t>Tahap</w:t>
      </w:r>
      <w:r w:rsidR="00C00202">
        <w:rPr>
          <w:szCs w:val="24"/>
          <w:lang w:val="en-ID"/>
        </w:rPr>
        <w:t>an ketiga adalah</w:t>
      </w:r>
      <w:r w:rsidR="00C00202">
        <w:rPr>
          <w:szCs w:val="24"/>
          <w:lang w:val="id-ID"/>
        </w:rPr>
        <w:t xml:space="preserve"> p</w:t>
      </w:r>
      <w:r w:rsidRPr="00D839ED">
        <w:rPr>
          <w:szCs w:val="24"/>
          <w:lang w:val="id-ID"/>
        </w:rPr>
        <w:t>engembangan</w:t>
      </w:r>
      <w:r w:rsidR="00C00202">
        <w:rPr>
          <w:szCs w:val="24"/>
          <w:lang w:val="en-ID"/>
        </w:rPr>
        <w:t>. P</w:t>
      </w:r>
      <w:r w:rsidRPr="00D839ED">
        <w:rPr>
          <w:szCs w:val="24"/>
          <w:lang w:val="id-ID"/>
        </w:rPr>
        <w:t xml:space="preserve">engembangan realisasi produk menggunakan rancangan </w:t>
      </w:r>
      <w:r w:rsidR="00F73524">
        <w:rPr>
          <w:szCs w:val="24"/>
          <w:lang w:val="en-ID"/>
        </w:rPr>
        <w:t xml:space="preserve">pada </w:t>
      </w:r>
      <w:r w:rsidRPr="00D839ED">
        <w:rPr>
          <w:szCs w:val="24"/>
          <w:lang w:val="id-ID"/>
        </w:rPr>
        <w:t xml:space="preserve">software </w:t>
      </w:r>
      <w:r w:rsidRPr="00D667A0">
        <w:rPr>
          <w:i/>
          <w:szCs w:val="24"/>
          <w:lang w:val="id-ID"/>
        </w:rPr>
        <w:t>Ispring Quizmaker</w:t>
      </w:r>
      <w:r w:rsidRPr="00D839ED">
        <w:rPr>
          <w:szCs w:val="24"/>
          <w:lang w:val="id-ID"/>
        </w:rPr>
        <w:t xml:space="preserve"> setelah itu produk </w:t>
      </w:r>
      <w:proofErr w:type="gramStart"/>
      <w:r w:rsidRPr="00D839ED">
        <w:rPr>
          <w:szCs w:val="24"/>
          <w:lang w:val="id-ID"/>
        </w:rPr>
        <w:t>akan</w:t>
      </w:r>
      <w:proofErr w:type="gramEnd"/>
      <w:r w:rsidRPr="00D839ED">
        <w:rPr>
          <w:szCs w:val="24"/>
          <w:lang w:val="id-ID"/>
        </w:rPr>
        <w:t xml:space="preserve"> di</w:t>
      </w:r>
      <w:r w:rsidR="00F73524">
        <w:rPr>
          <w:szCs w:val="24"/>
          <w:lang w:val="en-ID"/>
        </w:rPr>
        <w:t xml:space="preserve">lakukan </w:t>
      </w:r>
      <w:r w:rsidRPr="00D839ED">
        <w:rPr>
          <w:szCs w:val="24"/>
          <w:lang w:val="id-ID"/>
        </w:rPr>
        <w:t>validasi oleh dosen ahli</w:t>
      </w:r>
      <w:r w:rsidR="00D25651">
        <w:rPr>
          <w:szCs w:val="24"/>
          <w:lang w:val="id-ID"/>
        </w:rPr>
        <w:t xml:space="preserve">. </w:t>
      </w:r>
      <w:r w:rsidRPr="00D839ED">
        <w:rPr>
          <w:szCs w:val="24"/>
          <w:lang w:val="id-ID"/>
        </w:rPr>
        <w:t>V</w:t>
      </w:r>
      <w:r w:rsidR="00F73524">
        <w:rPr>
          <w:szCs w:val="24"/>
          <w:lang w:val="id-ID"/>
        </w:rPr>
        <w:t>alidasi memiliki tujuan yaitu un</w:t>
      </w:r>
      <w:r w:rsidRPr="00D839ED">
        <w:rPr>
          <w:szCs w:val="24"/>
          <w:lang w:val="id-ID"/>
        </w:rPr>
        <w:t>tuk menguji kelayakan produk yang telah dikembangkan. Kriteria val</w:t>
      </w:r>
      <w:r w:rsidR="00AC1E9D">
        <w:rPr>
          <w:szCs w:val="24"/>
          <w:lang w:val="id-ID"/>
        </w:rPr>
        <w:t xml:space="preserve">idasi </w:t>
      </w:r>
      <w:r w:rsidR="00F1640A">
        <w:rPr>
          <w:szCs w:val="24"/>
          <w:lang w:val="en-ID"/>
        </w:rPr>
        <w:t>kemudian</w:t>
      </w:r>
      <w:r w:rsidR="00AC1E9D">
        <w:rPr>
          <w:szCs w:val="24"/>
          <w:lang w:val="id-ID"/>
        </w:rPr>
        <w:t xml:space="preserve"> di</w:t>
      </w:r>
      <w:r w:rsidR="00F1640A">
        <w:rPr>
          <w:szCs w:val="24"/>
          <w:lang w:val="id-ID"/>
        </w:rPr>
        <w:t>uji oleh ahli materi serta</w:t>
      </w:r>
      <w:r w:rsidR="00AC1E9D">
        <w:rPr>
          <w:szCs w:val="24"/>
          <w:lang w:val="id-ID"/>
        </w:rPr>
        <w:t xml:space="preserve"> ahli media</w:t>
      </w:r>
      <w:r w:rsidRPr="00D839ED">
        <w:rPr>
          <w:szCs w:val="24"/>
          <w:lang w:val="id-ID"/>
        </w:rPr>
        <w:t xml:space="preserve">, sebagai dasar dalam perbaikan </w:t>
      </w:r>
      <w:r w:rsidR="00F73524">
        <w:rPr>
          <w:szCs w:val="24"/>
          <w:lang w:val="en-ID"/>
        </w:rPr>
        <w:t xml:space="preserve">berdasarkan komentar dan saran </w:t>
      </w:r>
      <w:r w:rsidR="00F73524">
        <w:rPr>
          <w:szCs w:val="24"/>
          <w:lang w:val="id-ID"/>
        </w:rPr>
        <w:t>sebelum d</w:t>
      </w:r>
      <w:r w:rsidRPr="00D839ED">
        <w:rPr>
          <w:szCs w:val="24"/>
          <w:lang w:val="id-ID"/>
        </w:rPr>
        <w:t>i</w:t>
      </w:r>
      <w:r w:rsidR="00F73524">
        <w:rPr>
          <w:szCs w:val="24"/>
          <w:lang w:val="en-ID"/>
        </w:rPr>
        <w:t>gunakan</w:t>
      </w:r>
      <w:r w:rsidRPr="00D839ED">
        <w:rPr>
          <w:szCs w:val="24"/>
          <w:lang w:val="id-ID"/>
        </w:rPr>
        <w:t xml:space="preserve"> lapangan. Tahapan akhir proses ini adalah peneliti melakukan evaluasi. Pedoman evaluasi dari tahapan ini adalah berupa berbagai </w:t>
      </w:r>
      <w:r w:rsidR="00650FD7">
        <w:rPr>
          <w:szCs w:val="24"/>
          <w:lang w:val="en-ID"/>
        </w:rPr>
        <w:t>komentar dan saran</w:t>
      </w:r>
      <w:r w:rsidRPr="00D839ED">
        <w:rPr>
          <w:szCs w:val="24"/>
          <w:lang w:val="id-ID"/>
        </w:rPr>
        <w:t xml:space="preserve"> dari dosen ahli, yang kemudian dilakukan perbaikan hingga ahli setuju jika alat evaluasi pembelajaran siap diuji coba di lapangan. Dalam memberikan validasi terhadap </w:t>
      </w:r>
      <w:r w:rsidR="00AC1E9D">
        <w:rPr>
          <w:szCs w:val="24"/>
          <w:lang w:val="en-ID"/>
        </w:rPr>
        <w:t>materi dan media</w:t>
      </w:r>
      <w:r w:rsidRPr="00D839ED">
        <w:rPr>
          <w:szCs w:val="24"/>
          <w:lang w:val="id-ID"/>
        </w:rPr>
        <w:t xml:space="preserve"> tentu saja para ahli harus memiliki kriteria dalam melakukan uji validasi. </w:t>
      </w:r>
      <w:r w:rsidR="00670528">
        <w:rPr>
          <w:szCs w:val="24"/>
          <w:lang w:val="en-ID"/>
        </w:rPr>
        <w:t>Validator</w:t>
      </w:r>
      <w:r w:rsidR="004F65A4" w:rsidRPr="004F65A4">
        <w:rPr>
          <w:szCs w:val="24"/>
          <w:lang w:val="id-ID"/>
        </w:rPr>
        <w:t xml:space="preserve"> yang dipilih </w:t>
      </w:r>
      <w:r w:rsidR="00670528">
        <w:rPr>
          <w:szCs w:val="24"/>
          <w:lang w:val="en-ID"/>
        </w:rPr>
        <w:t xml:space="preserve">sebagai ahli materi </w:t>
      </w:r>
      <w:r w:rsidR="004F65A4" w:rsidRPr="004F65A4">
        <w:rPr>
          <w:szCs w:val="24"/>
          <w:lang w:val="id-ID"/>
        </w:rPr>
        <w:t>oleh peneliti</w:t>
      </w:r>
      <w:r w:rsidR="004F65A4">
        <w:rPr>
          <w:szCs w:val="24"/>
          <w:lang w:val="id-ID"/>
        </w:rPr>
        <w:t xml:space="preserve"> berdasarkan kriteria yaitu:</w:t>
      </w:r>
      <w:r w:rsidR="00670528">
        <w:rPr>
          <w:szCs w:val="24"/>
          <w:lang w:val="en-ID"/>
        </w:rPr>
        <w:t xml:space="preserve"> </w:t>
      </w:r>
      <w:r w:rsidR="004F65A4">
        <w:rPr>
          <w:szCs w:val="24"/>
          <w:lang w:val="id-ID"/>
        </w:rPr>
        <w:t xml:space="preserve">(1) </w:t>
      </w:r>
      <w:r w:rsidR="004F65A4" w:rsidRPr="004F65A4">
        <w:rPr>
          <w:szCs w:val="24"/>
          <w:lang w:val="id-ID"/>
        </w:rPr>
        <w:t>Minim</w:t>
      </w:r>
      <w:r w:rsidR="00D043CC">
        <w:rPr>
          <w:szCs w:val="24"/>
          <w:lang w:val="en-ID"/>
        </w:rPr>
        <w:t>um</w:t>
      </w:r>
      <w:r w:rsidR="004F65A4" w:rsidRPr="004F65A4">
        <w:rPr>
          <w:szCs w:val="24"/>
          <w:lang w:val="id-ID"/>
        </w:rPr>
        <w:t xml:space="preserve"> lulusan S-2, (2)</w:t>
      </w:r>
      <w:r w:rsidR="004F65A4" w:rsidRPr="004F65A4">
        <w:rPr>
          <w:szCs w:val="24"/>
          <w:lang w:val="id-ID"/>
        </w:rPr>
        <w:tab/>
        <w:t>Mem</w:t>
      </w:r>
      <w:r w:rsidR="00D043CC">
        <w:rPr>
          <w:szCs w:val="24"/>
          <w:lang w:val="en-ID"/>
        </w:rPr>
        <w:t>punyai</w:t>
      </w:r>
      <w:r w:rsidR="004F65A4" w:rsidRPr="004F65A4">
        <w:rPr>
          <w:szCs w:val="24"/>
          <w:lang w:val="id-ID"/>
        </w:rPr>
        <w:t xml:space="preserve"> keahlian di bidang studi matematika. Sedangkan validator sebagai ahli media dipilih oleh peneliti berdasarkan kriteria yaitu: (1) </w:t>
      </w:r>
      <w:r w:rsidR="00D043CC">
        <w:rPr>
          <w:szCs w:val="24"/>
          <w:lang w:val="en-ID"/>
        </w:rPr>
        <w:t>Minimum</w:t>
      </w:r>
      <w:r w:rsidR="004F65A4" w:rsidRPr="004F65A4">
        <w:rPr>
          <w:szCs w:val="24"/>
          <w:lang w:val="id-ID"/>
        </w:rPr>
        <w:t xml:space="preserve"> lulusan S-2, (2</w:t>
      </w:r>
      <w:r w:rsidR="00B82079">
        <w:rPr>
          <w:szCs w:val="24"/>
          <w:lang w:val="id-ID"/>
        </w:rPr>
        <w:t>)</w:t>
      </w:r>
      <w:r w:rsidR="00B82079">
        <w:rPr>
          <w:szCs w:val="24"/>
          <w:lang w:val="id-ID"/>
        </w:rPr>
        <w:tab/>
        <w:t>Memiliki keahlian dibidang TIK</w:t>
      </w:r>
      <w:r w:rsidR="004F65A4" w:rsidRPr="004F65A4">
        <w:rPr>
          <w:szCs w:val="24"/>
          <w:lang w:val="id-ID"/>
        </w:rPr>
        <w:t xml:space="preserve"> </w:t>
      </w:r>
      <w:r w:rsidR="00D043CC">
        <w:rPr>
          <w:szCs w:val="24"/>
          <w:lang w:val="en-ID"/>
        </w:rPr>
        <w:t>(</w:t>
      </w:r>
      <w:r w:rsidR="004F65A4" w:rsidRPr="004F65A4">
        <w:rPr>
          <w:szCs w:val="24"/>
          <w:lang w:val="id-ID"/>
        </w:rPr>
        <w:t>Teknologi, Informasi, dan Komunikasi</w:t>
      </w:r>
      <w:r w:rsidR="00D043CC">
        <w:rPr>
          <w:szCs w:val="24"/>
          <w:lang w:val="en-ID"/>
        </w:rPr>
        <w:t>)</w:t>
      </w:r>
      <w:r w:rsidR="004F65A4" w:rsidRPr="004F65A4">
        <w:rPr>
          <w:szCs w:val="24"/>
          <w:lang w:val="id-ID"/>
        </w:rPr>
        <w:t>. Peneliti menggunakan angket penilaian untuk diberikan kepada validator ahli materi dan ahli media. Hasil validasi ini</w:t>
      </w:r>
      <w:r w:rsidR="00F1640A">
        <w:rPr>
          <w:szCs w:val="24"/>
          <w:lang w:val="en-ID"/>
        </w:rPr>
        <w:t xml:space="preserve"> dapat</w:t>
      </w:r>
      <w:r w:rsidR="004F65A4" w:rsidRPr="004F65A4">
        <w:rPr>
          <w:szCs w:val="24"/>
          <w:lang w:val="id-ID"/>
        </w:rPr>
        <w:t xml:space="preserve"> digunakan sebagai tolak ukur </w:t>
      </w:r>
      <w:r w:rsidR="00F1640A">
        <w:rPr>
          <w:szCs w:val="24"/>
          <w:lang w:val="en-ID"/>
        </w:rPr>
        <w:t xml:space="preserve">untuk mengetahui tingkat </w:t>
      </w:r>
      <w:r w:rsidR="004F65A4" w:rsidRPr="004F65A4">
        <w:rPr>
          <w:szCs w:val="24"/>
          <w:lang w:val="id-ID"/>
        </w:rPr>
        <w:t xml:space="preserve">kevalidan produk yang telah dikembangkan </w:t>
      </w:r>
      <w:r w:rsidR="00F1640A">
        <w:rPr>
          <w:szCs w:val="24"/>
          <w:lang w:val="en-ID"/>
        </w:rPr>
        <w:t xml:space="preserve">sehingga dapat </w:t>
      </w:r>
      <w:r w:rsidR="00F1640A">
        <w:rPr>
          <w:szCs w:val="24"/>
          <w:lang w:val="id-ID"/>
        </w:rPr>
        <w:t>di</w:t>
      </w:r>
      <w:r w:rsidR="004F65A4" w:rsidRPr="004F65A4">
        <w:rPr>
          <w:szCs w:val="24"/>
          <w:lang w:val="id-ID"/>
        </w:rPr>
        <w:t>ujicobakan di lapangan.</w:t>
      </w:r>
    </w:p>
    <w:p w14:paraId="3256B827" w14:textId="7F27BCBF" w:rsidR="00C00202" w:rsidRDefault="00C00202" w:rsidP="00C00202">
      <w:pPr>
        <w:pStyle w:val="BodyText"/>
        <w:spacing w:line="276" w:lineRule="auto"/>
        <w:rPr>
          <w:szCs w:val="24"/>
          <w:lang w:val="id-ID"/>
        </w:rPr>
      </w:pPr>
      <w:r>
        <w:rPr>
          <w:szCs w:val="24"/>
          <w:lang w:val="en-ID"/>
        </w:rPr>
        <w:t>Tahapan keempat adalah</w:t>
      </w:r>
      <w:r w:rsidR="00D839ED" w:rsidRPr="00D839ED">
        <w:rPr>
          <w:szCs w:val="24"/>
          <w:lang w:val="id-ID"/>
        </w:rPr>
        <w:t xml:space="preserve"> implementasi atau penerapan </w:t>
      </w:r>
      <w:r>
        <w:rPr>
          <w:szCs w:val="24"/>
          <w:lang w:val="en-ID"/>
        </w:rPr>
        <w:t>yaitu</w:t>
      </w:r>
      <w:r w:rsidR="00D839ED" w:rsidRPr="00D839ED">
        <w:rPr>
          <w:szCs w:val="24"/>
          <w:lang w:val="id-ID"/>
        </w:rPr>
        <w:t xml:space="preserve"> hasil dari validasi yang </w:t>
      </w:r>
      <w:r w:rsidR="00222953">
        <w:rPr>
          <w:szCs w:val="24"/>
          <w:lang w:val="en-ID"/>
        </w:rPr>
        <w:t>sudah</w:t>
      </w:r>
      <w:r w:rsidR="00222953">
        <w:rPr>
          <w:szCs w:val="24"/>
          <w:lang w:val="id-ID"/>
        </w:rPr>
        <w:t xml:space="preserve"> di</w:t>
      </w:r>
      <w:r w:rsidR="00D839ED" w:rsidRPr="00D839ED">
        <w:rPr>
          <w:szCs w:val="24"/>
          <w:lang w:val="id-ID"/>
        </w:rPr>
        <w:t xml:space="preserve">setujui oleh </w:t>
      </w:r>
      <w:r w:rsidR="00D25651">
        <w:rPr>
          <w:szCs w:val="24"/>
          <w:lang w:val="en-ID"/>
        </w:rPr>
        <w:t xml:space="preserve">dosen </w:t>
      </w:r>
      <w:r w:rsidR="00D839ED" w:rsidRPr="00D839ED">
        <w:rPr>
          <w:szCs w:val="24"/>
          <w:lang w:val="id-ID"/>
        </w:rPr>
        <w:t xml:space="preserve">ahli kemudian produk yang dikembangkan </w:t>
      </w:r>
      <w:r w:rsidR="00222953">
        <w:rPr>
          <w:szCs w:val="24"/>
          <w:lang w:val="en-ID"/>
        </w:rPr>
        <w:t>dapat</w:t>
      </w:r>
      <w:r w:rsidR="00D839ED" w:rsidRPr="00D839ED">
        <w:rPr>
          <w:szCs w:val="24"/>
          <w:lang w:val="id-ID"/>
        </w:rPr>
        <w:t xml:space="preserve"> diter</w:t>
      </w:r>
      <w:r w:rsidR="00112C40">
        <w:rPr>
          <w:szCs w:val="24"/>
          <w:lang w:val="id-ID"/>
        </w:rPr>
        <w:t>apkan dalam uji coba lapangan. Namun pada p</w:t>
      </w:r>
      <w:r w:rsidR="00D839ED" w:rsidRPr="00D839ED">
        <w:rPr>
          <w:szCs w:val="24"/>
          <w:lang w:val="id-ID"/>
        </w:rPr>
        <w:t>enelitian ini di</w:t>
      </w:r>
      <w:r w:rsidR="00F1640A">
        <w:rPr>
          <w:szCs w:val="24"/>
          <w:lang w:val="en-ID"/>
        </w:rPr>
        <w:t>laksanakan</w:t>
      </w:r>
      <w:r w:rsidR="00D839ED" w:rsidRPr="00D839ED">
        <w:rPr>
          <w:szCs w:val="24"/>
          <w:lang w:val="id-ID"/>
        </w:rPr>
        <w:t xml:space="preserve"> deng</w:t>
      </w:r>
      <w:r w:rsidR="00112C40">
        <w:rPr>
          <w:szCs w:val="24"/>
          <w:lang w:val="en-ID"/>
        </w:rPr>
        <w:t>a</w:t>
      </w:r>
      <w:r w:rsidR="00D839ED" w:rsidRPr="00D839ED">
        <w:rPr>
          <w:szCs w:val="24"/>
          <w:lang w:val="id-ID"/>
        </w:rPr>
        <w:t>n uji coba lapangan secara terbatas</w:t>
      </w:r>
      <w:r w:rsidR="00634ADE">
        <w:rPr>
          <w:szCs w:val="24"/>
          <w:lang w:val="en-ID"/>
        </w:rPr>
        <w:t xml:space="preserve"> </w:t>
      </w:r>
      <w:r w:rsidR="00650FD7">
        <w:rPr>
          <w:szCs w:val="24"/>
          <w:lang w:val="en-ID"/>
        </w:rPr>
        <w:t xml:space="preserve">serta memberikan angket respon </w:t>
      </w:r>
      <w:r w:rsidR="00841F21">
        <w:rPr>
          <w:szCs w:val="24"/>
          <w:lang w:val="en-ID"/>
        </w:rPr>
        <w:t>kepada 8</w:t>
      </w:r>
      <w:r w:rsidR="00634ADE">
        <w:rPr>
          <w:szCs w:val="24"/>
          <w:lang w:val="en-ID"/>
        </w:rPr>
        <w:t xml:space="preserve"> peserta didik</w:t>
      </w:r>
      <w:r w:rsidR="00222953">
        <w:rPr>
          <w:szCs w:val="24"/>
          <w:lang w:val="en-ID"/>
        </w:rPr>
        <w:t xml:space="preserve"> yang terdapat di lingkungan sekitar rumah peneliti</w:t>
      </w:r>
      <w:r w:rsidR="00D839ED" w:rsidRPr="00D839ED">
        <w:rPr>
          <w:szCs w:val="24"/>
          <w:lang w:val="id-ID"/>
        </w:rPr>
        <w:t xml:space="preserve"> </w:t>
      </w:r>
      <w:r w:rsidR="00112C40">
        <w:rPr>
          <w:szCs w:val="24"/>
          <w:lang w:val="id-ID"/>
        </w:rPr>
        <w:t xml:space="preserve">dikarenakan adanya pandemi </w:t>
      </w:r>
      <w:r w:rsidR="00F1640A">
        <w:rPr>
          <w:szCs w:val="24"/>
          <w:lang w:val="en-ID"/>
        </w:rPr>
        <w:t xml:space="preserve">virus </w:t>
      </w:r>
      <w:r w:rsidR="00112C40">
        <w:rPr>
          <w:szCs w:val="24"/>
          <w:lang w:val="id-ID"/>
        </w:rPr>
        <w:t>covid</w:t>
      </w:r>
      <w:r w:rsidR="00D839ED" w:rsidRPr="00D839ED">
        <w:rPr>
          <w:szCs w:val="24"/>
          <w:lang w:val="id-ID"/>
        </w:rPr>
        <w:t>-19</w:t>
      </w:r>
      <w:r w:rsidR="00112C40">
        <w:rPr>
          <w:szCs w:val="24"/>
          <w:lang w:val="en-ID"/>
        </w:rPr>
        <w:t xml:space="preserve"> yang </w:t>
      </w:r>
      <w:r w:rsidR="00112C40">
        <w:rPr>
          <w:szCs w:val="24"/>
          <w:lang w:val="en-ID"/>
        </w:rPr>
        <w:t>mengharuskan peneliti tidak d</w:t>
      </w:r>
      <w:r w:rsidR="004F65A4">
        <w:rPr>
          <w:szCs w:val="24"/>
          <w:lang w:val="en-ID"/>
        </w:rPr>
        <w:t>apat me</w:t>
      </w:r>
      <w:r w:rsidR="00F1640A">
        <w:rPr>
          <w:szCs w:val="24"/>
          <w:lang w:val="en-ID"/>
        </w:rPr>
        <w:t>laksanakan</w:t>
      </w:r>
      <w:r w:rsidR="004F65A4">
        <w:rPr>
          <w:szCs w:val="24"/>
          <w:lang w:val="en-ID"/>
        </w:rPr>
        <w:t xml:space="preserve"> uji coba </w:t>
      </w:r>
      <w:r w:rsidR="00F1640A">
        <w:rPr>
          <w:szCs w:val="24"/>
          <w:lang w:val="en-ID"/>
        </w:rPr>
        <w:t xml:space="preserve">di </w:t>
      </w:r>
      <w:r w:rsidR="004F65A4">
        <w:rPr>
          <w:szCs w:val="24"/>
          <w:lang w:val="en-ID"/>
        </w:rPr>
        <w:t>lapangan</w:t>
      </w:r>
      <w:r w:rsidR="00D839ED" w:rsidRPr="00D839ED">
        <w:rPr>
          <w:szCs w:val="24"/>
          <w:lang w:val="id-ID"/>
        </w:rPr>
        <w:t>.</w:t>
      </w:r>
    </w:p>
    <w:p w14:paraId="43E38C68" w14:textId="1E1E6529" w:rsidR="00D839ED" w:rsidRDefault="00D839ED" w:rsidP="00C00202">
      <w:pPr>
        <w:pStyle w:val="BodyText"/>
        <w:spacing w:line="276" w:lineRule="auto"/>
        <w:rPr>
          <w:szCs w:val="24"/>
          <w:lang w:val="id-ID"/>
        </w:rPr>
      </w:pPr>
      <w:r w:rsidRPr="00D839ED">
        <w:rPr>
          <w:szCs w:val="24"/>
          <w:lang w:val="id-ID"/>
        </w:rPr>
        <w:t>Tahap</w:t>
      </w:r>
      <w:r w:rsidR="00C00202">
        <w:rPr>
          <w:szCs w:val="24"/>
          <w:lang w:val="en-ID"/>
        </w:rPr>
        <w:t>an kelima adalah</w:t>
      </w:r>
      <w:r w:rsidRPr="00D839ED">
        <w:rPr>
          <w:szCs w:val="24"/>
          <w:lang w:val="id-ID"/>
        </w:rPr>
        <w:t xml:space="preserve"> evaluasi</w:t>
      </w:r>
      <w:r w:rsidR="0073184E">
        <w:rPr>
          <w:szCs w:val="24"/>
          <w:lang w:val="en-ID"/>
        </w:rPr>
        <w:t>. E</w:t>
      </w:r>
      <w:r w:rsidR="00222953">
        <w:rPr>
          <w:szCs w:val="24"/>
          <w:lang w:val="en-ID"/>
        </w:rPr>
        <w:t>valuasi</w:t>
      </w:r>
      <w:r w:rsidRPr="00D839ED">
        <w:rPr>
          <w:szCs w:val="24"/>
          <w:lang w:val="id-ID"/>
        </w:rPr>
        <w:t xml:space="preserve"> ini dilaksanakan pada </w:t>
      </w:r>
      <w:r w:rsidR="00112C40">
        <w:rPr>
          <w:szCs w:val="24"/>
          <w:lang w:val="en-ID"/>
        </w:rPr>
        <w:t>se</w:t>
      </w:r>
      <w:r w:rsidRPr="00D839ED">
        <w:rPr>
          <w:szCs w:val="24"/>
          <w:lang w:val="id-ID"/>
        </w:rPr>
        <w:t xml:space="preserve">tiap tahapan yang telah dilakukan sebelumnya </w:t>
      </w:r>
      <w:r w:rsidR="00112C40">
        <w:rPr>
          <w:szCs w:val="24"/>
          <w:lang w:val="en-ID"/>
        </w:rPr>
        <w:t>untuk</w:t>
      </w:r>
      <w:r w:rsidRPr="00D839ED">
        <w:rPr>
          <w:szCs w:val="24"/>
          <w:lang w:val="id-ID"/>
        </w:rPr>
        <w:t xml:space="preserve"> memperkuat hasil pada setiap tahapannya.</w:t>
      </w:r>
      <w:r w:rsidR="00CA075C">
        <w:rPr>
          <w:szCs w:val="24"/>
          <w:lang w:val="en-ID"/>
        </w:rPr>
        <w:t xml:space="preserve"> Evaluasi yang dilakukan guna menentukan kelayakan produk p</w:t>
      </w:r>
      <w:r w:rsidR="00CA075C" w:rsidRPr="00CA075C">
        <w:rPr>
          <w:szCs w:val="24"/>
          <w:lang w:val="en-ID"/>
        </w:rPr>
        <w:t xml:space="preserve">engembangan evaluasi pembelajaran matematika berbasis ICT melalui </w:t>
      </w:r>
      <w:r w:rsidR="00CA075C" w:rsidRPr="00CA075C">
        <w:rPr>
          <w:i/>
          <w:szCs w:val="24"/>
          <w:lang w:val="en-ID"/>
        </w:rPr>
        <w:t>Ispring Quizmaker</w:t>
      </w:r>
      <w:r w:rsidR="00CA075C" w:rsidRPr="00CA075C">
        <w:rPr>
          <w:szCs w:val="24"/>
          <w:lang w:val="en-ID"/>
        </w:rPr>
        <w:t xml:space="preserve"> materi pengukuran sudut di SD kelas IV</w:t>
      </w:r>
      <w:r w:rsidR="00CA075C">
        <w:rPr>
          <w:szCs w:val="24"/>
          <w:lang w:val="id-ID"/>
        </w:rPr>
        <w:t xml:space="preserve">. </w:t>
      </w:r>
      <w:r w:rsidRPr="00D839ED">
        <w:rPr>
          <w:szCs w:val="24"/>
          <w:lang w:val="id-ID"/>
        </w:rPr>
        <w:t xml:space="preserve">Pada tahap akhir ini dilakukan untuk memperbaiki produk dengan memberikan penilaian berupa </w:t>
      </w:r>
      <w:r w:rsidR="00650FD7">
        <w:rPr>
          <w:szCs w:val="24"/>
          <w:lang w:val="en-ID"/>
        </w:rPr>
        <w:t>komentar dan saran</w:t>
      </w:r>
      <w:r w:rsidRPr="00D839ED">
        <w:rPr>
          <w:szCs w:val="24"/>
          <w:lang w:val="id-ID"/>
        </w:rPr>
        <w:t xml:space="preserve"> produk oleh </w:t>
      </w:r>
      <w:r w:rsidR="004F65A4">
        <w:rPr>
          <w:szCs w:val="24"/>
          <w:lang w:val="id-ID"/>
        </w:rPr>
        <w:t>validator yaitu dosen ahli materi serta dosen ahli media</w:t>
      </w:r>
      <w:r w:rsidRPr="00D839ED">
        <w:rPr>
          <w:szCs w:val="24"/>
          <w:lang w:val="id-ID"/>
        </w:rPr>
        <w:t>.</w:t>
      </w:r>
    </w:p>
    <w:p w14:paraId="0B8E3C43" w14:textId="44D238D2" w:rsidR="0091764B" w:rsidRPr="0091764B" w:rsidRDefault="0091764B" w:rsidP="007566E0">
      <w:pPr>
        <w:pStyle w:val="BodyText"/>
        <w:spacing w:line="276" w:lineRule="auto"/>
        <w:rPr>
          <w:szCs w:val="24"/>
          <w:lang w:val="id-ID"/>
        </w:rPr>
      </w:pPr>
      <w:r w:rsidRPr="0091764B">
        <w:rPr>
          <w:szCs w:val="24"/>
          <w:lang w:val="id-ID"/>
        </w:rPr>
        <w:t>Subjek uji coba d</w:t>
      </w:r>
      <w:r w:rsidR="00CA075C">
        <w:rPr>
          <w:szCs w:val="24"/>
          <w:lang w:val="id-ID"/>
        </w:rPr>
        <w:t>ari penelitian p</w:t>
      </w:r>
      <w:r w:rsidR="00CA075C" w:rsidRPr="00CA075C">
        <w:rPr>
          <w:szCs w:val="24"/>
          <w:lang w:val="id-ID"/>
        </w:rPr>
        <w:t>engembangan</w:t>
      </w:r>
      <w:r w:rsidR="00D043CC">
        <w:rPr>
          <w:szCs w:val="24"/>
          <w:lang w:val="en-ID"/>
        </w:rPr>
        <w:t xml:space="preserve"> pada produk</w:t>
      </w:r>
      <w:r w:rsidR="00CA075C" w:rsidRPr="00CA075C">
        <w:rPr>
          <w:szCs w:val="24"/>
          <w:lang w:val="id-ID"/>
        </w:rPr>
        <w:t xml:space="preserve"> evaluasi pembelajaran matematika berbasis ICT melalui </w:t>
      </w:r>
      <w:r w:rsidR="00CA075C" w:rsidRPr="00CA075C">
        <w:rPr>
          <w:i/>
          <w:szCs w:val="24"/>
          <w:lang w:val="id-ID"/>
        </w:rPr>
        <w:t>Ispring Quizmaker</w:t>
      </w:r>
      <w:r w:rsidR="00CA075C">
        <w:rPr>
          <w:szCs w:val="24"/>
          <w:lang w:val="id-ID"/>
        </w:rPr>
        <w:t xml:space="preserve"> ini </w:t>
      </w:r>
      <w:r w:rsidR="004F65A4">
        <w:rPr>
          <w:szCs w:val="24"/>
          <w:lang w:val="id-ID"/>
        </w:rPr>
        <w:t xml:space="preserve">adalah ahli materi, </w:t>
      </w:r>
      <w:r w:rsidRPr="0091764B">
        <w:rPr>
          <w:szCs w:val="24"/>
          <w:lang w:val="id-ID"/>
        </w:rPr>
        <w:t>ahli media</w:t>
      </w:r>
      <w:r w:rsidR="004F65A4">
        <w:rPr>
          <w:szCs w:val="24"/>
          <w:lang w:val="en-ID"/>
        </w:rPr>
        <w:t xml:space="preserve"> dan peserta didik</w:t>
      </w:r>
      <w:r w:rsidR="00CA075C">
        <w:rPr>
          <w:szCs w:val="24"/>
          <w:lang w:val="id-ID"/>
        </w:rPr>
        <w:t>. P</w:t>
      </w:r>
      <w:r w:rsidRPr="0091764B">
        <w:rPr>
          <w:szCs w:val="24"/>
          <w:lang w:val="id-ID"/>
        </w:rPr>
        <w:t xml:space="preserve">emilihan subjek uji coba pada ahli </w:t>
      </w:r>
      <w:r w:rsidR="004F65A4">
        <w:rPr>
          <w:szCs w:val="24"/>
          <w:lang w:val="id-ID"/>
        </w:rPr>
        <w:t>dilakukan karena adanya pandemi</w:t>
      </w:r>
      <w:r w:rsidRPr="0091764B">
        <w:rPr>
          <w:szCs w:val="24"/>
          <w:lang w:val="id-ID"/>
        </w:rPr>
        <w:t xml:space="preserve"> covid-19 yang mengakibatkan halangan saat peneliti melakukan uji coba</w:t>
      </w:r>
      <w:r w:rsidR="00F1640A">
        <w:rPr>
          <w:szCs w:val="24"/>
          <w:lang w:val="en-ID"/>
        </w:rPr>
        <w:t xml:space="preserve"> di</w:t>
      </w:r>
      <w:r w:rsidRPr="0091764B">
        <w:rPr>
          <w:szCs w:val="24"/>
          <w:lang w:val="id-ID"/>
        </w:rPr>
        <w:t xml:space="preserve"> </w:t>
      </w:r>
      <w:r w:rsidR="00222953">
        <w:rPr>
          <w:szCs w:val="24"/>
          <w:lang w:val="en-ID"/>
        </w:rPr>
        <w:t xml:space="preserve">lapangan </w:t>
      </w:r>
      <w:r w:rsidR="00F1640A">
        <w:rPr>
          <w:szCs w:val="24"/>
          <w:lang w:val="en-ID"/>
        </w:rPr>
        <w:t xml:space="preserve">pada peserta didik di SD kelas IV. </w:t>
      </w:r>
      <w:r w:rsidRPr="0091764B">
        <w:rPr>
          <w:szCs w:val="24"/>
          <w:lang w:val="id-ID"/>
        </w:rPr>
        <w:t xml:space="preserve">Oleh karena itu, penelitian </w:t>
      </w:r>
      <w:r w:rsidR="00CA075C">
        <w:rPr>
          <w:szCs w:val="24"/>
          <w:lang w:val="id-ID"/>
        </w:rPr>
        <w:t>p</w:t>
      </w:r>
      <w:r w:rsidR="00CA075C" w:rsidRPr="00CA075C">
        <w:rPr>
          <w:szCs w:val="24"/>
          <w:lang w:val="id-ID"/>
        </w:rPr>
        <w:t xml:space="preserve">engembangan evaluasi pembelajaran matematika berbasis ICT melalui </w:t>
      </w:r>
      <w:r w:rsidR="00CA075C" w:rsidRPr="00CA075C">
        <w:rPr>
          <w:i/>
          <w:szCs w:val="24"/>
          <w:lang w:val="id-ID"/>
        </w:rPr>
        <w:t>Ispring Quizmaker</w:t>
      </w:r>
      <w:r w:rsidR="00CA075C" w:rsidRPr="00CA075C">
        <w:rPr>
          <w:szCs w:val="24"/>
          <w:lang w:val="id-ID"/>
        </w:rPr>
        <w:t xml:space="preserve"> materi pengukuran sudut di SD kelas IV</w:t>
      </w:r>
      <w:r w:rsidRPr="00112C40">
        <w:rPr>
          <w:i/>
          <w:szCs w:val="24"/>
          <w:lang w:val="id-ID"/>
        </w:rPr>
        <w:t xml:space="preserve"> </w:t>
      </w:r>
      <w:r w:rsidRPr="0091764B">
        <w:rPr>
          <w:szCs w:val="24"/>
          <w:lang w:val="id-ID"/>
        </w:rPr>
        <w:t xml:space="preserve">dalam penerapannya </w:t>
      </w:r>
      <w:r w:rsidR="004F65A4">
        <w:rPr>
          <w:szCs w:val="24"/>
          <w:lang w:val="en-ID"/>
        </w:rPr>
        <w:t>melalui</w:t>
      </w:r>
      <w:r w:rsidRPr="0091764B">
        <w:rPr>
          <w:szCs w:val="24"/>
          <w:lang w:val="id-ID"/>
        </w:rPr>
        <w:t xml:space="preserve"> tahap validasi ol</w:t>
      </w:r>
      <w:r w:rsidR="00650FD7">
        <w:rPr>
          <w:szCs w:val="24"/>
          <w:lang w:val="id-ID"/>
        </w:rPr>
        <w:t>e</w:t>
      </w:r>
      <w:r w:rsidR="00222953">
        <w:rPr>
          <w:szCs w:val="24"/>
          <w:lang w:val="id-ID"/>
        </w:rPr>
        <w:t>h ahli materi, ahli media, dan</w:t>
      </w:r>
      <w:r w:rsidR="00650FD7">
        <w:rPr>
          <w:szCs w:val="24"/>
          <w:lang w:val="id-ID"/>
        </w:rPr>
        <w:t xml:space="preserve"> melakukan uji coba secara terbatas kepada </w:t>
      </w:r>
      <w:r w:rsidR="00F1640A">
        <w:rPr>
          <w:szCs w:val="24"/>
          <w:lang w:val="en-ID"/>
        </w:rPr>
        <w:t xml:space="preserve">8 </w:t>
      </w:r>
      <w:r w:rsidRPr="0091764B">
        <w:rPr>
          <w:szCs w:val="24"/>
          <w:lang w:val="id-ID"/>
        </w:rPr>
        <w:t xml:space="preserve">peserta didik </w:t>
      </w:r>
      <w:r w:rsidR="004F65A4">
        <w:rPr>
          <w:szCs w:val="24"/>
          <w:lang w:val="en-ID"/>
        </w:rPr>
        <w:t xml:space="preserve">kelas IV </w:t>
      </w:r>
      <w:r w:rsidRPr="0091764B">
        <w:rPr>
          <w:szCs w:val="24"/>
          <w:lang w:val="id-ID"/>
        </w:rPr>
        <w:t>yang terdapat di lingkungan</w:t>
      </w:r>
      <w:r w:rsidR="00650FD7">
        <w:rPr>
          <w:szCs w:val="24"/>
          <w:lang w:val="en-ID"/>
        </w:rPr>
        <w:t xml:space="preserve"> sekitar</w:t>
      </w:r>
      <w:r w:rsidRPr="0091764B">
        <w:rPr>
          <w:szCs w:val="24"/>
          <w:lang w:val="id-ID"/>
        </w:rPr>
        <w:t xml:space="preserve"> </w:t>
      </w:r>
      <w:r w:rsidR="004F65A4">
        <w:rPr>
          <w:szCs w:val="24"/>
          <w:lang w:val="en-ID"/>
        </w:rPr>
        <w:t xml:space="preserve">rumah </w:t>
      </w:r>
      <w:r w:rsidRPr="0091764B">
        <w:rPr>
          <w:szCs w:val="24"/>
          <w:lang w:val="id-ID"/>
        </w:rPr>
        <w:t>peneliti.</w:t>
      </w:r>
    </w:p>
    <w:p w14:paraId="6AAA9EF1" w14:textId="2E101795" w:rsidR="00042115" w:rsidRDefault="0091764B" w:rsidP="00042115">
      <w:pPr>
        <w:pStyle w:val="BodyText"/>
        <w:spacing w:line="276" w:lineRule="auto"/>
        <w:rPr>
          <w:szCs w:val="24"/>
          <w:lang w:val="id-ID"/>
        </w:rPr>
      </w:pPr>
      <w:r w:rsidRPr="0091764B">
        <w:rPr>
          <w:szCs w:val="24"/>
          <w:lang w:val="id-ID"/>
        </w:rPr>
        <w:t>Sumber data yang di</w:t>
      </w:r>
      <w:r w:rsidR="00F1640A">
        <w:rPr>
          <w:szCs w:val="24"/>
          <w:lang w:val="id-ID"/>
        </w:rPr>
        <w:t>manfaatkan</w:t>
      </w:r>
      <w:r w:rsidRPr="0091764B">
        <w:rPr>
          <w:szCs w:val="24"/>
          <w:lang w:val="id-ID"/>
        </w:rPr>
        <w:t xml:space="preserve"> dalam melakukan </w:t>
      </w:r>
      <w:r w:rsidR="00AB67F0">
        <w:rPr>
          <w:szCs w:val="24"/>
          <w:lang w:val="en-ID"/>
        </w:rPr>
        <w:t xml:space="preserve">proses </w:t>
      </w:r>
      <w:r w:rsidRPr="0091764B">
        <w:rPr>
          <w:szCs w:val="24"/>
          <w:lang w:val="id-ID"/>
        </w:rPr>
        <w:t xml:space="preserve">penelitian pengembangan ini </w:t>
      </w:r>
      <w:r w:rsidR="00AB67F0">
        <w:rPr>
          <w:szCs w:val="24"/>
          <w:lang w:val="en-ID"/>
        </w:rPr>
        <w:t>merupakan</w:t>
      </w:r>
      <w:r w:rsidRPr="0091764B">
        <w:rPr>
          <w:szCs w:val="24"/>
          <w:lang w:val="id-ID"/>
        </w:rPr>
        <w:t xml:space="preserve"> </w:t>
      </w:r>
      <w:r w:rsidR="00222953">
        <w:rPr>
          <w:szCs w:val="24"/>
          <w:lang w:val="en-ID"/>
        </w:rPr>
        <w:t xml:space="preserve">sumber data </w:t>
      </w:r>
      <w:r w:rsidRPr="0091764B">
        <w:rPr>
          <w:szCs w:val="24"/>
          <w:lang w:val="id-ID"/>
        </w:rPr>
        <w:t xml:space="preserve">primer dan </w:t>
      </w:r>
      <w:r w:rsidR="00222953">
        <w:rPr>
          <w:szCs w:val="24"/>
          <w:lang w:val="en-ID"/>
        </w:rPr>
        <w:t xml:space="preserve">sumber data </w:t>
      </w:r>
      <w:r w:rsidR="0073184E">
        <w:rPr>
          <w:szCs w:val="24"/>
          <w:lang w:val="id-ID"/>
        </w:rPr>
        <w:t>sekunder. S</w:t>
      </w:r>
      <w:r w:rsidRPr="0091764B">
        <w:rPr>
          <w:szCs w:val="24"/>
          <w:lang w:val="id-ID"/>
        </w:rPr>
        <w:t xml:space="preserve">umber data primer </w:t>
      </w:r>
      <w:r w:rsidR="00222953">
        <w:rPr>
          <w:szCs w:val="24"/>
          <w:lang w:val="en-ID"/>
        </w:rPr>
        <w:t>merupakan</w:t>
      </w:r>
      <w:r w:rsidRPr="0091764B">
        <w:rPr>
          <w:szCs w:val="24"/>
          <w:lang w:val="id-ID"/>
        </w:rPr>
        <w:t xml:space="preserve"> sumber data yang di</w:t>
      </w:r>
      <w:r w:rsidR="00E84AB6">
        <w:rPr>
          <w:szCs w:val="24"/>
          <w:lang w:val="en-ID"/>
        </w:rPr>
        <w:t>dapatkan</w:t>
      </w:r>
      <w:r w:rsidRPr="0091764B">
        <w:rPr>
          <w:szCs w:val="24"/>
          <w:lang w:val="id-ID"/>
        </w:rPr>
        <w:t xml:space="preserve"> dari hasil wawancara dan ob</w:t>
      </w:r>
      <w:r w:rsidR="00112C40">
        <w:rPr>
          <w:szCs w:val="24"/>
          <w:lang w:val="id-ID"/>
        </w:rPr>
        <w:t xml:space="preserve">servasi yang dilakukan </w:t>
      </w:r>
      <w:r w:rsidR="00F1640A">
        <w:rPr>
          <w:szCs w:val="24"/>
          <w:lang w:val="en-ID"/>
        </w:rPr>
        <w:t xml:space="preserve">oleh </w:t>
      </w:r>
      <w:r w:rsidR="00112C40">
        <w:rPr>
          <w:szCs w:val="24"/>
          <w:lang w:val="id-ID"/>
        </w:rPr>
        <w:t>peneliti</w:t>
      </w:r>
      <w:r w:rsidRPr="0091764B">
        <w:rPr>
          <w:szCs w:val="24"/>
          <w:lang w:val="id-ID"/>
        </w:rPr>
        <w:t xml:space="preserve">. </w:t>
      </w:r>
      <w:r w:rsidR="00E84AB6">
        <w:rPr>
          <w:szCs w:val="24"/>
          <w:lang w:val="en-ID"/>
        </w:rPr>
        <w:t xml:space="preserve">Pelaksanaan kegiatan </w:t>
      </w:r>
      <w:r w:rsidRPr="0091764B">
        <w:rPr>
          <w:szCs w:val="24"/>
          <w:lang w:val="id-ID"/>
        </w:rPr>
        <w:t>observasi dilakukan di SDN Dukuh Menanggal I/424 Surabaya dan wawancara di</w:t>
      </w:r>
      <w:r w:rsidR="00E84AB6">
        <w:rPr>
          <w:szCs w:val="24"/>
          <w:lang w:val="en-ID"/>
        </w:rPr>
        <w:t>laksanakan</w:t>
      </w:r>
      <w:r w:rsidRPr="0091764B">
        <w:rPr>
          <w:szCs w:val="24"/>
          <w:lang w:val="id-ID"/>
        </w:rPr>
        <w:t xml:space="preserve"> kepada guru kelas IV</w:t>
      </w:r>
      <w:r w:rsidR="00E84AB6">
        <w:rPr>
          <w:szCs w:val="24"/>
          <w:lang w:val="en-ID"/>
        </w:rPr>
        <w:t xml:space="preserve"> yang pula</w:t>
      </w:r>
      <w:r w:rsidR="00222953">
        <w:rPr>
          <w:szCs w:val="24"/>
          <w:lang w:val="en-ID"/>
        </w:rPr>
        <w:t xml:space="preserve"> guru bidang studi matematika</w:t>
      </w:r>
      <w:r w:rsidRPr="0091764B">
        <w:rPr>
          <w:szCs w:val="24"/>
          <w:lang w:val="id-ID"/>
        </w:rPr>
        <w:t xml:space="preserve">. Sedangkan sumber data sekunder </w:t>
      </w:r>
      <w:r w:rsidR="00222953">
        <w:rPr>
          <w:szCs w:val="24"/>
          <w:lang w:val="en-ID"/>
        </w:rPr>
        <w:t>merupakan</w:t>
      </w:r>
      <w:r w:rsidRPr="0091764B">
        <w:rPr>
          <w:szCs w:val="24"/>
          <w:lang w:val="id-ID"/>
        </w:rPr>
        <w:t xml:space="preserve"> sumber data</w:t>
      </w:r>
      <w:r w:rsidR="00E84AB6">
        <w:rPr>
          <w:szCs w:val="24"/>
          <w:lang w:val="en-ID"/>
        </w:rPr>
        <w:t xml:space="preserve"> yang berguna sebagai</w:t>
      </w:r>
      <w:r w:rsidRPr="0091764B">
        <w:rPr>
          <w:szCs w:val="24"/>
          <w:lang w:val="id-ID"/>
        </w:rPr>
        <w:t xml:space="preserve"> pendukung dari </w:t>
      </w:r>
      <w:r w:rsidR="00222953">
        <w:rPr>
          <w:szCs w:val="24"/>
          <w:lang w:val="en-ID"/>
        </w:rPr>
        <w:t xml:space="preserve">sumber </w:t>
      </w:r>
      <w:r w:rsidRPr="0091764B">
        <w:rPr>
          <w:szCs w:val="24"/>
          <w:lang w:val="id-ID"/>
        </w:rPr>
        <w:t>data primer. s</w:t>
      </w:r>
      <w:r>
        <w:rPr>
          <w:szCs w:val="24"/>
          <w:lang w:val="id-ID"/>
        </w:rPr>
        <w:t xml:space="preserve">umber data ini </w:t>
      </w:r>
      <w:r w:rsidR="00E84AB6">
        <w:rPr>
          <w:szCs w:val="24"/>
          <w:lang w:val="en-ID"/>
        </w:rPr>
        <w:t>didapatkan</w:t>
      </w:r>
      <w:r>
        <w:rPr>
          <w:szCs w:val="24"/>
          <w:lang w:val="id-ID"/>
        </w:rPr>
        <w:t xml:space="preserve"> d</w:t>
      </w:r>
      <w:r w:rsidR="00E84AB6">
        <w:rPr>
          <w:szCs w:val="24"/>
          <w:lang w:val="id-ID"/>
        </w:rPr>
        <w:t xml:space="preserve">ari </w:t>
      </w:r>
      <w:r w:rsidR="00E84AB6">
        <w:rPr>
          <w:szCs w:val="24"/>
          <w:lang w:val="en-ID"/>
        </w:rPr>
        <w:t>berbagai macam</w:t>
      </w:r>
      <w:r w:rsidRPr="0091764B">
        <w:rPr>
          <w:szCs w:val="24"/>
          <w:lang w:val="id-ID"/>
        </w:rPr>
        <w:t xml:space="preserve"> sumber literatur.</w:t>
      </w:r>
    </w:p>
    <w:p w14:paraId="2EA08421" w14:textId="1A07757A" w:rsidR="0025449B" w:rsidRDefault="0091764B" w:rsidP="00260516">
      <w:pPr>
        <w:pStyle w:val="BodyText"/>
        <w:spacing w:line="276" w:lineRule="auto"/>
      </w:pPr>
      <w:r w:rsidRPr="0091764B">
        <w:rPr>
          <w:szCs w:val="24"/>
          <w:lang w:val="id-ID"/>
        </w:rPr>
        <w:t xml:space="preserve">Teknik pengumpulan data yang dipakai dalam </w:t>
      </w:r>
      <w:r w:rsidR="00CA075C">
        <w:rPr>
          <w:szCs w:val="24"/>
          <w:lang w:val="id-ID"/>
        </w:rPr>
        <w:t>p</w:t>
      </w:r>
      <w:r w:rsidR="00CA075C" w:rsidRPr="00CA075C">
        <w:rPr>
          <w:szCs w:val="24"/>
          <w:lang w:val="id-ID"/>
        </w:rPr>
        <w:t xml:space="preserve">engembangan evaluasi pembelajaran matematika berbasis ICT melalui </w:t>
      </w:r>
      <w:r w:rsidR="00CA075C" w:rsidRPr="00CA075C">
        <w:rPr>
          <w:i/>
          <w:szCs w:val="24"/>
          <w:lang w:val="id-ID"/>
        </w:rPr>
        <w:t>Ispring Quizmaker</w:t>
      </w:r>
      <w:r w:rsidR="00CA075C" w:rsidRPr="00CA075C">
        <w:rPr>
          <w:szCs w:val="24"/>
          <w:lang w:val="id-ID"/>
        </w:rPr>
        <w:t xml:space="preserve"> </w:t>
      </w:r>
      <w:r w:rsidR="00112C40">
        <w:rPr>
          <w:szCs w:val="24"/>
          <w:lang w:val="id-ID"/>
        </w:rPr>
        <w:t>memiliki</w:t>
      </w:r>
      <w:r w:rsidRPr="0091764B">
        <w:rPr>
          <w:szCs w:val="24"/>
          <w:lang w:val="id-ID"/>
        </w:rPr>
        <w:t xml:space="preserve"> beberapa instrumen yang dipakai antara lain ada </w:t>
      </w:r>
      <w:r w:rsidR="00F1640A">
        <w:rPr>
          <w:szCs w:val="24"/>
          <w:lang w:val="en-ID"/>
        </w:rPr>
        <w:t xml:space="preserve">instrumen </w:t>
      </w:r>
      <w:r w:rsidRPr="0091764B">
        <w:rPr>
          <w:szCs w:val="24"/>
          <w:lang w:val="id-ID"/>
        </w:rPr>
        <w:t xml:space="preserve">validasi media, </w:t>
      </w:r>
      <w:r w:rsidR="00F1640A">
        <w:rPr>
          <w:szCs w:val="24"/>
          <w:lang w:val="en-ID"/>
        </w:rPr>
        <w:t>instrumen</w:t>
      </w:r>
      <w:r w:rsidRPr="0091764B">
        <w:rPr>
          <w:szCs w:val="24"/>
          <w:lang w:val="id-ID"/>
        </w:rPr>
        <w:t xml:space="preserve"> validasi materi, dan </w:t>
      </w:r>
      <w:r w:rsidR="00F1640A">
        <w:rPr>
          <w:szCs w:val="24"/>
          <w:lang w:val="en-ID"/>
        </w:rPr>
        <w:t xml:space="preserve">instrumen </w:t>
      </w:r>
      <w:r w:rsidRPr="0091764B">
        <w:rPr>
          <w:szCs w:val="24"/>
          <w:lang w:val="id-ID"/>
        </w:rPr>
        <w:t>angket respon peserta didik.</w:t>
      </w:r>
      <w:r w:rsidR="000731C6">
        <w:rPr>
          <w:szCs w:val="24"/>
          <w:lang w:val="en-ID"/>
        </w:rPr>
        <w:t xml:space="preserve"> Analisis data hasil validasi dirumuskan dengan menggunakan</w:t>
      </w:r>
      <w:r w:rsidR="000731C6" w:rsidRPr="000731C6">
        <w:rPr>
          <w:szCs w:val="24"/>
          <w:lang w:val="en-ID"/>
        </w:rPr>
        <w:t xml:space="preserve"> skala </w:t>
      </w:r>
      <w:r w:rsidR="000731C6" w:rsidRPr="000731C6">
        <w:rPr>
          <w:i/>
          <w:szCs w:val="24"/>
          <w:lang w:val="en-ID"/>
        </w:rPr>
        <w:t>Linkert</w:t>
      </w:r>
      <w:r w:rsidR="000731C6" w:rsidRPr="000731C6">
        <w:rPr>
          <w:szCs w:val="24"/>
          <w:lang w:val="id-ID"/>
        </w:rPr>
        <w:t>.</w:t>
      </w:r>
      <w:r w:rsidR="00650FD7">
        <w:rPr>
          <w:szCs w:val="24"/>
          <w:lang w:val="en-ID"/>
        </w:rPr>
        <w:t xml:space="preserve"> </w:t>
      </w:r>
      <w:r w:rsidR="00650FD7" w:rsidRPr="00650FD7">
        <w:rPr>
          <w:szCs w:val="24"/>
          <w:lang w:val="en-ID"/>
        </w:rPr>
        <w:t>Data yang d</w:t>
      </w:r>
      <w:r w:rsidR="00222953">
        <w:rPr>
          <w:szCs w:val="24"/>
          <w:lang w:val="en-ID"/>
        </w:rPr>
        <w:t>idapatkan</w:t>
      </w:r>
      <w:r w:rsidR="00650FD7" w:rsidRPr="00650FD7">
        <w:rPr>
          <w:szCs w:val="24"/>
          <w:lang w:val="en-ID"/>
        </w:rPr>
        <w:t xml:space="preserve"> berupa skor pada setiap </w:t>
      </w:r>
      <w:r w:rsidR="00222953">
        <w:rPr>
          <w:szCs w:val="24"/>
          <w:lang w:val="en-ID"/>
        </w:rPr>
        <w:t xml:space="preserve">kategori </w:t>
      </w:r>
      <w:r w:rsidR="00650FD7" w:rsidRPr="00650FD7">
        <w:rPr>
          <w:szCs w:val="24"/>
          <w:lang w:val="en-ID"/>
        </w:rPr>
        <w:t xml:space="preserve">yang </w:t>
      </w:r>
      <w:r w:rsidR="00222953">
        <w:rPr>
          <w:szCs w:val="24"/>
          <w:lang w:val="en-ID"/>
        </w:rPr>
        <w:t>telah</w:t>
      </w:r>
      <w:r w:rsidR="00650FD7" w:rsidRPr="00650FD7">
        <w:rPr>
          <w:szCs w:val="24"/>
          <w:lang w:val="en-ID"/>
        </w:rPr>
        <w:t xml:space="preserve"> ditentukan, dimana setiap indikator menggunakan rentang skor 1-5 dengan ka</w:t>
      </w:r>
      <w:r w:rsidR="00C642FF">
        <w:rPr>
          <w:szCs w:val="24"/>
          <w:lang w:val="en-ID"/>
        </w:rPr>
        <w:t xml:space="preserve">tegori </w:t>
      </w:r>
      <w:r w:rsidR="00EE2755">
        <w:rPr>
          <w:szCs w:val="24"/>
          <w:lang w:val="en-ID"/>
        </w:rPr>
        <w:t xml:space="preserve">analisis kuantitatif menurut Sugiyono (2009:93) terdiri dari </w:t>
      </w:r>
      <w:r w:rsidR="00C642FF">
        <w:rPr>
          <w:szCs w:val="24"/>
          <w:lang w:val="en-ID"/>
        </w:rPr>
        <w:t xml:space="preserve">skor </w:t>
      </w:r>
      <w:proofErr w:type="gramStart"/>
      <w:r w:rsidR="00C642FF">
        <w:rPr>
          <w:szCs w:val="24"/>
          <w:lang w:val="en-ID"/>
        </w:rPr>
        <w:t>5</w:t>
      </w:r>
      <w:r w:rsidR="00F1640A">
        <w:rPr>
          <w:szCs w:val="24"/>
          <w:lang w:val="en-ID"/>
        </w:rPr>
        <w:t xml:space="preserve"> </w:t>
      </w:r>
      <w:r w:rsidR="00C642FF">
        <w:rPr>
          <w:szCs w:val="24"/>
          <w:lang w:val="en-ID"/>
        </w:rPr>
        <w:t>:</w:t>
      </w:r>
      <w:proofErr w:type="gramEnd"/>
      <w:r w:rsidR="00C642FF">
        <w:rPr>
          <w:szCs w:val="24"/>
          <w:lang w:val="en-ID"/>
        </w:rPr>
        <w:t xml:space="preserve"> sangat setuju (SS), skor 4</w:t>
      </w:r>
      <w:r w:rsidR="00F1640A">
        <w:rPr>
          <w:szCs w:val="24"/>
          <w:lang w:val="en-ID"/>
        </w:rPr>
        <w:t xml:space="preserve"> </w:t>
      </w:r>
      <w:r w:rsidR="00C642FF">
        <w:rPr>
          <w:szCs w:val="24"/>
          <w:lang w:val="en-ID"/>
        </w:rPr>
        <w:t>: setuju (SS), s</w:t>
      </w:r>
      <w:r w:rsidR="00905DB6">
        <w:rPr>
          <w:szCs w:val="24"/>
          <w:lang w:val="en-ID"/>
        </w:rPr>
        <w:t>kor 3</w:t>
      </w:r>
      <w:r w:rsidR="00F1640A">
        <w:rPr>
          <w:szCs w:val="24"/>
          <w:lang w:val="en-ID"/>
        </w:rPr>
        <w:t xml:space="preserve"> </w:t>
      </w:r>
      <w:r w:rsidR="00905DB6">
        <w:rPr>
          <w:szCs w:val="24"/>
          <w:lang w:val="en-ID"/>
        </w:rPr>
        <w:t>:</w:t>
      </w:r>
      <w:r w:rsidR="00C642FF">
        <w:rPr>
          <w:szCs w:val="24"/>
          <w:lang w:val="en-ID"/>
        </w:rPr>
        <w:t xml:space="preserve"> kurang setuju (KS), s</w:t>
      </w:r>
      <w:r w:rsidR="00905DB6">
        <w:rPr>
          <w:szCs w:val="24"/>
          <w:lang w:val="en-ID"/>
        </w:rPr>
        <w:t>kor 2</w:t>
      </w:r>
      <w:r w:rsidR="00F1640A">
        <w:rPr>
          <w:szCs w:val="24"/>
          <w:lang w:val="en-ID"/>
        </w:rPr>
        <w:t xml:space="preserve"> </w:t>
      </w:r>
      <w:r w:rsidR="00C642FF">
        <w:rPr>
          <w:szCs w:val="24"/>
          <w:lang w:val="en-ID"/>
        </w:rPr>
        <w:t>: tidak setuju (TS), dan s</w:t>
      </w:r>
      <w:r w:rsidR="00650FD7" w:rsidRPr="00650FD7">
        <w:rPr>
          <w:szCs w:val="24"/>
          <w:lang w:val="en-ID"/>
        </w:rPr>
        <w:t>kor</w:t>
      </w:r>
      <w:r w:rsidR="00905DB6">
        <w:rPr>
          <w:szCs w:val="24"/>
          <w:lang w:val="en-ID"/>
        </w:rPr>
        <w:t xml:space="preserve"> 1</w:t>
      </w:r>
      <w:r w:rsidR="00F1640A">
        <w:rPr>
          <w:szCs w:val="24"/>
          <w:lang w:val="en-ID"/>
        </w:rPr>
        <w:t xml:space="preserve"> </w:t>
      </w:r>
      <w:r w:rsidR="00C642FF">
        <w:rPr>
          <w:szCs w:val="24"/>
          <w:lang w:val="en-ID"/>
        </w:rPr>
        <w:t>: sangat tidak s</w:t>
      </w:r>
      <w:r w:rsidR="00650FD7">
        <w:rPr>
          <w:szCs w:val="24"/>
          <w:lang w:val="en-ID"/>
        </w:rPr>
        <w:t xml:space="preserve">etuju (STS). </w:t>
      </w:r>
      <w:r w:rsidR="000731C6" w:rsidRPr="000731C6">
        <w:rPr>
          <w:szCs w:val="24"/>
          <w:lang w:val="en-ID"/>
        </w:rPr>
        <w:lastRenderedPageBreak/>
        <w:t>Kemudian dilakukan analisis secara dengan manfaatkan rumus persentase nilai validasi sebagai berikut:</w:t>
      </w:r>
      <w:r w:rsidR="00260516" w:rsidRPr="00EC1E21">
        <w:t xml:space="preserve"> </w:t>
      </w:r>
    </w:p>
    <w:p w14:paraId="1C0F8F3C" w14:textId="7A700BC9" w:rsidR="00EE2755" w:rsidRPr="00247CCD" w:rsidRDefault="00EE2755" w:rsidP="00EE2755">
      <w:pPr>
        <w:pStyle w:val="BodyText"/>
        <w:spacing w:line="276" w:lineRule="auto"/>
        <w:ind w:firstLine="0"/>
        <w:rPr>
          <w:szCs w:val="24"/>
          <w:lang w:val="en-ID"/>
        </w:rPr>
      </w:pPr>
      <w:r w:rsidRPr="00D24591">
        <w:rPr>
          <w:szCs w:val="24"/>
          <w:lang w:val="en-ID"/>
        </w:rPr>
        <w:t>Teknik Perhitungan Presentase Seluruh Program (PSP)</w:t>
      </w:r>
    </w:p>
    <w:p w14:paraId="5EF9B423" w14:textId="77777777" w:rsidR="00042115" w:rsidRPr="00247CCD" w:rsidRDefault="004E0730" w:rsidP="001F671F">
      <w:pPr>
        <w:pStyle w:val="ListParagraph"/>
        <w:spacing w:after="0" w:line="23" w:lineRule="atLeast"/>
        <w:ind w:left="0"/>
        <w:jc w:val="both"/>
        <w:rPr>
          <w:rFonts w:ascii="Times New Roman" w:eastAsia="Times New Roman" w:hAnsi="Times New Roman"/>
          <w:sz w:val="20"/>
          <w:szCs w:val="20"/>
        </w:rPr>
      </w:pPr>
      <m:oMathPara>
        <m:oMath>
          <m:r>
            <m:rPr>
              <m:sty m:val="p"/>
            </m:rPr>
            <w:rPr>
              <w:rFonts w:ascii="Cambria Math" w:hAnsi="Cambria Math"/>
              <w:sz w:val="20"/>
              <w:szCs w:val="20"/>
            </w:rPr>
            <m:t xml:space="preserve">PSP= </m:t>
          </m:r>
          <m:f>
            <m:fPr>
              <m:ctrlPr>
                <w:rPr>
                  <w:rFonts w:ascii="Cambria Math" w:hAnsi="Cambria Math"/>
                  <w:sz w:val="20"/>
                  <w:szCs w:val="20"/>
                </w:rPr>
              </m:ctrlPr>
            </m:fPr>
            <m:num>
              <m:r>
                <m:rPr>
                  <m:sty m:val="p"/>
                </m:rPr>
                <w:rPr>
                  <w:rFonts w:ascii="Cambria Math" w:hAnsi="Cambria Math"/>
                  <w:sz w:val="20"/>
                  <w:szCs w:val="20"/>
                </w:rPr>
                <m:t>Σ Nilai seluruh aspek</m:t>
              </m:r>
            </m:num>
            <m:den>
              <m:r>
                <m:rPr>
                  <m:sty m:val="p"/>
                </m:rPr>
                <w:rPr>
                  <w:rFonts w:ascii="Cambria Math" w:hAnsi="Cambria Math"/>
                  <w:sz w:val="20"/>
                  <w:szCs w:val="20"/>
                </w:rPr>
                <m:t>Σ Jumlah aspek ×N</m:t>
              </m:r>
            </m:den>
          </m:f>
          <m:r>
            <m:rPr>
              <m:sty m:val="p"/>
            </m:rPr>
            <w:rPr>
              <w:rFonts w:ascii="Cambria Math" w:hAnsi="Cambria Math"/>
              <w:sz w:val="20"/>
              <w:szCs w:val="20"/>
            </w:rPr>
            <m:t xml:space="preserve"> ×100%</m:t>
          </m:r>
        </m:oMath>
      </m:oMathPara>
    </w:p>
    <w:p w14:paraId="2C808DDD" w14:textId="77777777" w:rsidR="004F2066" w:rsidRPr="00042115" w:rsidRDefault="00042115" w:rsidP="00042115">
      <w:pPr>
        <w:pStyle w:val="ListParagraph"/>
        <w:spacing w:after="0" w:line="23" w:lineRule="atLeast"/>
        <w:ind w:left="0"/>
        <w:jc w:val="right"/>
        <w:rPr>
          <w:rFonts w:ascii="Times New Roman" w:eastAsia="Times New Roman" w:hAnsi="Times New Roman"/>
          <w:sz w:val="20"/>
          <w:szCs w:val="20"/>
        </w:rPr>
      </w:pPr>
      <w:r w:rsidRPr="001F671F">
        <w:rPr>
          <w:rFonts w:ascii="Times New Roman" w:eastAsia="Times New Roman" w:hAnsi="Times New Roman"/>
          <w:sz w:val="20"/>
          <w:szCs w:val="20"/>
        </w:rPr>
        <w:fldChar w:fldCharType="begin"/>
      </w:r>
      <w:r w:rsidRPr="001F671F">
        <w:rPr>
          <w:rFonts w:ascii="Times New Roman" w:eastAsia="Times New Roman" w:hAnsi="Times New Roman"/>
          <w:sz w:val="20"/>
          <w:szCs w:val="20"/>
        </w:rPr>
        <w:instrText xml:space="preserve"> QUOTE </w:instrText>
      </w:r>
      <m:oMath>
        <m:r>
          <m:rPr>
            <m:sty m:val="p"/>
          </m:rPr>
          <w:rPr>
            <w:rFonts w:ascii="Cambria Math" w:hAnsi="Cambria Math"/>
          </w:rPr>
          <m:t>PSA</m:t>
        </m:r>
        <m:r>
          <m:rPr>
            <m:sty m:val="p"/>
          </m:rPr>
          <w:rPr>
            <w:rFonts w:ascii="Cambria Math"/>
          </w:rPr>
          <m:t xml:space="preserve">= </m:t>
        </m:r>
        <m:f>
          <m:fPr>
            <m:ctrlPr>
              <w:rPr>
                <w:rFonts w:ascii="Cambria Math" w:hAnsi="Cambria Math"/>
                <w:i/>
              </w:rPr>
            </m:ctrlPr>
          </m:fPr>
          <m:num>
            <m:r>
              <m:rPr>
                <m:sty m:val="p"/>
              </m:rPr>
              <w:rPr>
                <w:rFonts w:ascii="Cambria Math" w:hAnsi="Cambria Math"/>
              </w:rPr>
              <m:t>Σ</m:t>
            </m:r>
            <m:r>
              <m:rPr>
                <m:sty m:val="p"/>
              </m:rPr>
              <w:rPr>
                <w:rFonts w:ascii="Cambria Math"/>
              </w:rPr>
              <m:t xml:space="preserve"> </m:t>
            </m:r>
            <m:r>
              <m:rPr>
                <m:sty m:val="p"/>
              </m:rPr>
              <w:rPr>
                <w:rFonts w:ascii="Cambria Math" w:hAnsi="Cambria Math"/>
              </w:rPr>
              <m:t>Nilai seluruh aspek</m:t>
            </m:r>
            <m:r>
              <m:rPr>
                <m:sty m:val="p"/>
              </m:rPr>
              <w:rPr>
                <w:rFonts w:ascii="Cambria Math"/>
              </w:rPr>
              <m:t xml:space="preserve"> </m:t>
            </m:r>
          </m:num>
          <m:den>
            <m:r>
              <m:rPr>
                <m:sty m:val="p"/>
              </m:rPr>
              <w:rPr>
                <w:rFonts w:ascii="Cambria Math" w:hAnsi="Cambria Math"/>
              </w:rPr>
              <m:t>Σ</m:t>
            </m:r>
            <m:r>
              <m:rPr>
                <m:sty m:val="p"/>
              </m:rPr>
              <w:rPr>
                <w:rFonts w:ascii="Cambria Math"/>
              </w:rPr>
              <m:t xml:space="preserve"> </m:t>
            </m:r>
            <m:r>
              <m:rPr>
                <m:sty m:val="p"/>
              </m:rPr>
              <w:rPr>
                <w:rFonts w:ascii="Cambria Math" w:hAnsi="Cambria Math"/>
              </w:rPr>
              <m:t>Jumlah aspek × N</m:t>
            </m:r>
          </m:den>
        </m:f>
        <m:r>
          <m:rPr>
            <m:sty m:val="p"/>
          </m:rPr>
          <w:rPr>
            <w:rFonts w:ascii="Cambria Math"/>
          </w:rPr>
          <m:t xml:space="preserve"> </m:t>
        </m:r>
        <m:r>
          <m:rPr>
            <m:sty m:val="p"/>
          </m:rPr>
          <w:rPr>
            <w:rFonts w:ascii="Cambria Math" w:hAnsi="Cambria Math"/>
          </w:rPr>
          <m:t>×</m:t>
        </m:r>
        <m:r>
          <m:rPr>
            <m:sty m:val="p"/>
          </m:rPr>
          <w:rPr>
            <w:rFonts w:ascii="Cambria Math"/>
          </w:rPr>
          <m:t>100%</m:t>
        </m:r>
      </m:oMath>
      <w:r w:rsidRPr="001F671F">
        <w:rPr>
          <w:rFonts w:ascii="Times New Roman" w:eastAsia="Times New Roman" w:hAnsi="Times New Roman"/>
          <w:sz w:val="20"/>
          <w:szCs w:val="20"/>
        </w:rPr>
        <w:instrText xml:space="preserve"> </w:instrText>
      </w:r>
      <w:r w:rsidRPr="001F671F">
        <w:rPr>
          <w:rFonts w:ascii="Times New Roman" w:eastAsia="Times New Roman" w:hAnsi="Times New Roman"/>
          <w:sz w:val="20"/>
          <w:szCs w:val="20"/>
        </w:rPr>
        <w:fldChar w:fldCharType="end"/>
      </w:r>
      <w:r w:rsidR="004F2066" w:rsidRPr="00042115">
        <w:rPr>
          <w:rFonts w:ascii="Times New Roman" w:hAnsi="Times New Roman"/>
          <w:sz w:val="20"/>
          <w:szCs w:val="20"/>
          <w:lang w:val="en-ID"/>
        </w:rPr>
        <w:t>(</w:t>
      </w:r>
      <w:r>
        <w:rPr>
          <w:rFonts w:ascii="Times New Roman" w:hAnsi="Times New Roman"/>
          <w:sz w:val="20"/>
          <w:szCs w:val="20"/>
          <w:lang w:val="en-ID"/>
        </w:rPr>
        <w:t>Arthana</w:t>
      </w:r>
      <w:r w:rsidR="00B73C87">
        <w:rPr>
          <w:rFonts w:ascii="Times New Roman" w:hAnsi="Times New Roman"/>
          <w:sz w:val="20"/>
          <w:szCs w:val="20"/>
          <w:lang w:val="en-ID"/>
        </w:rPr>
        <w:t>, 200</w:t>
      </w:r>
      <w:r w:rsidR="004F2066" w:rsidRPr="00042115">
        <w:rPr>
          <w:rFonts w:ascii="Times New Roman" w:hAnsi="Times New Roman"/>
          <w:sz w:val="20"/>
          <w:szCs w:val="20"/>
          <w:lang w:val="en-ID"/>
        </w:rPr>
        <w:t>5</w:t>
      </w:r>
      <w:r>
        <w:rPr>
          <w:rFonts w:ascii="Times New Roman" w:hAnsi="Times New Roman"/>
          <w:sz w:val="20"/>
          <w:szCs w:val="20"/>
          <w:lang w:val="en-ID"/>
        </w:rPr>
        <w:t>:103</w:t>
      </w:r>
      <w:r w:rsidR="004F2066" w:rsidRPr="00042115">
        <w:rPr>
          <w:rFonts w:ascii="Times New Roman" w:hAnsi="Times New Roman"/>
          <w:sz w:val="20"/>
          <w:szCs w:val="20"/>
          <w:lang w:val="en-ID"/>
        </w:rPr>
        <w:t>)</w:t>
      </w:r>
    </w:p>
    <w:p w14:paraId="5ACF2762" w14:textId="4698C548" w:rsidR="000731C6" w:rsidRDefault="000731C6" w:rsidP="00B12CEE">
      <w:pPr>
        <w:pStyle w:val="BodyText"/>
        <w:spacing w:line="276" w:lineRule="auto"/>
        <w:ind w:firstLine="284"/>
        <w:rPr>
          <w:szCs w:val="24"/>
          <w:lang w:val="en-ID"/>
        </w:rPr>
      </w:pPr>
      <w:r w:rsidRPr="000731C6">
        <w:rPr>
          <w:szCs w:val="24"/>
          <w:lang w:val="en-ID"/>
        </w:rPr>
        <w:t>Hasil persentase yang telah diperoleh d</w:t>
      </w:r>
      <w:r>
        <w:rPr>
          <w:szCs w:val="24"/>
          <w:lang w:val="en-ID"/>
        </w:rPr>
        <w:t xml:space="preserve">apat </w:t>
      </w:r>
      <w:proofErr w:type="gramStart"/>
      <w:r>
        <w:rPr>
          <w:szCs w:val="24"/>
          <w:lang w:val="en-ID"/>
        </w:rPr>
        <w:t>dikategorikan</w:t>
      </w:r>
      <w:r w:rsidR="00B73C87">
        <w:rPr>
          <w:szCs w:val="24"/>
          <w:lang w:val="en-ID"/>
        </w:rPr>
        <w:t xml:space="preserve">  </w:t>
      </w:r>
      <w:r w:rsidRPr="000731C6">
        <w:rPr>
          <w:szCs w:val="24"/>
          <w:lang w:val="en-ID"/>
        </w:rPr>
        <w:t>melalui</w:t>
      </w:r>
      <w:proofErr w:type="gramEnd"/>
      <w:r w:rsidRPr="000731C6">
        <w:rPr>
          <w:szCs w:val="24"/>
          <w:lang w:val="en-ID"/>
        </w:rPr>
        <w:t xml:space="preserve"> kriteria tabel sebagai berikut:</w:t>
      </w:r>
    </w:p>
    <w:p w14:paraId="5826BB1C" w14:textId="77777777" w:rsidR="00841F21" w:rsidRDefault="00841F21" w:rsidP="00B12CEE">
      <w:pPr>
        <w:pStyle w:val="BodyText"/>
        <w:spacing w:line="276" w:lineRule="auto"/>
        <w:ind w:firstLine="284"/>
        <w:rPr>
          <w:szCs w:val="24"/>
          <w:lang w:val="en-ID"/>
        </w:rPr>
      </w:pPr>
    </w:p>
    <w:p w14:paraId="60E4F936" w14:textId="28566721" w:rsidR="00465F59" w:rsidRPr="0094644F" w:rsidRDefault="000731C6" w:rsidP="00465F59">
      <w:pPr>
        <w:spacing w:line="276" w:lineRule="auto"/>
        <w:rPr>
          <w:b/>
        </w:rPr>
      </w:pPr>
      <w:r w:rsidRPr="0094644F">
        <w:rPr>
          <w:b/>
        </w:rPr>
        <w:t xml:space="preserve">Tabel 1. </w:t>
      </w:r>
      <w:r w:rsidR="00C96F11">
        <w:rPr>
          <w:b/>
        </w:rPr>
        <w:t>P</w:t>
      </w:r>
      <w:r w:rsidR="00B12CEE" w:rsidRPr="0094644F">
        <w:rPr>
          <w:b/>
        </w:rPr>
        <w:t xml:space="preserve">resentase </w:t>
      </w:r>
      <w:r w:rsidR="00465F59" w:rsidRPr="0094644F">
        <w:rPr>
          <w:b/>
        </w:rPr>
        <w:t>dan kriteria</w:t>
      </w:r>
      <w:r w:rsidR="0094644F">
        <w:rPr>
          <w:b/>
        </w:rPr>
        <w:t xml:space="preserve"> kevalidan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226"/>
      </w:tblGrid>
      <w:tr w:rsidR="000731C6" w:rsidRPr="00465F59" w14:paraId="5711F5CB" w14:textId="77777777" w:rsidTr="002F00F2">
        <w:tc>
          <w:tcPr>
            <w:tcW w:w="2225" w:type="dxa"/>
            <w:shd w:val="clear" w:color="auto" w:fill="auto"/>
          </w:tcPr>
          <w:p w14:paraId="4B3976DD" w14:textId="77777777" w:rsidR="000731C6" w:rsidRPr="00C96F11" w:rsidRDefault="000731C6" w:rsidP="00465F59">
            <w:pPr>
              <w:rPr>
                <w:rFonts w:eastAsia="Times New Roman"/>
                <w:b/>
              </w:rPr>
            </w:pPr>
            <w:r w:rsidRPr="00C96F11">
              <w:rPr>
                <w:rFonts w:eastAsia="Times New Roman"/>
                <w:b/>
              </w:rPr>
              <w:t>Presentase</w:t>
            </w:r>
          </w:p>
        </w:tc>
        <w:tc>
          <w:tcPr>
            <w:tcW w:w="2226" w:type="dxa"/>
            <w:shd w:val="clear" w:color="auto" w:fill="auto"/>
          </w:tcPr>
          <w:p w14:paraId="7691EBDA" w14:textId="77777777" w:rsidR="000731C6" w:rsidRPr="00C96F11" w:rsidRDefault="000731C6" w:rsidP="00465F59">
            <w:pPr>
              <w:rPr>
                <w:rFonts w:eastAsia="Times New Roman"/>
                <w:b/>
              </w:rPr>
            </w:pPr>
            <w:r w:rsidRPr="00C96F11">
              <w:rPr>
                <w:rFonts w:eastAsia="Times New Roman"/>
                <w:b/>
              </w:rPr>
              <w:t>Kriteria</w:t>
            </w:r>
            <w:r w:rsidR="00B12CEE" w:rsidRPr="00C96F11">
              <w:rPr>
                <w:rFonts w:eastAsia="Times New Roman"/>
                <w:b/>
              </w:rPr>
              <w:t xml:space="preserve"> </w:t>
            </w:r>
          </w:p>
        </w:tc>
      </w:tr>
      <w:tr w:rsidR="000731C6" w:rsidRPr="00465F59" w14:paraId="70BEF7D4" w14:textId="77777777" w:rsidTr="002F00F2">
        <w:tc>
          <w:tcPr>
            <w:tcW w:w="2225" w:type="dxa"/>
            <w:shd w:val="clear" w:color="auto" w:fill="auto"/>
          </w:tcPr>
          <w:p w14:paraId="670F404A" w14:textId="77777777" w:rsidR="000731C6" w:rsidRPr="00465F59" w:rsidRDefault="00B12CEE" w:rsidP="00465F59">
            <w:pPr>
              <w:rPr>
                <w:rFonts w:eastAsia="Times New Roman"/>
              </w:rPr>
            </w:pPr>
            <w:r w:rsidRPr="00465F59">
              <w:rPr>
                <w:rFonts w:eastAsia="Times New Roman"/>
              </w:rPr>
              <w:t>8</w:t>
            </w:r>
            <w:r w:rsidR="0094644F">
              <w:rPr>
                <w:rFonts w:eastAsia="Times New Roman"/>
              </w:rPr>
              <w:t>5,01</w:t>
            </w:r>
            <w:r w:rsidRPr="00465F59">
              <w:rPr>
                <w:rFonts w:eastAsia="Times New Roman"/>
              </w:rPr>
              <w:t>% - 100</w:t>
            </w:r>
            <w:r w:rsidR="000731C6" w:rsidRPr="00465F59">
              <w:rPr>
                <w:rFonts w:eastAsia="Times New Roman"/>
              </w:rPr>
              <w:t>%</w:t>
            </w:r>
          </w:p>
        </w:tc>
        <w:tc>
          <w:tcPr>
            <w:tcW w:w="2226" w:type="dxa"/>
            <w:shd w:val="clear" w:color="auto" w:fill="auto"/>
          </w:tcPr>
          <w:p w14:paraId="4F224507" w14:textId="77777777" w:rsidR="000731C6" w:rsidRPr="00465F59" w:rsidRDefault="00B12CEE" w:rsidP="00465F59">
            <w:pPr>
              <w:rPr>
                <w:rFonts w:eastAsia="Times New Roman"/>
              </w:rPr>
            </w:pPr>
            <w:r w:rsidRPr="00465F59">
              <w:rPr>
                <w:rFonts w:eastAsia="Times New Roman"/>
              </w:rPr>
              <w:t>Sangat valid</w:t>
            </w:r>
          </w:p>
        </w:tc>
      </w:tr>
      <w:tr w:rsidR="000731C6" w:rsidRPr="00465F59" w14:paraId="4CBC81BB" w14:textId="77777777" w:rsidTr="002F00F2">
        <w:tc>
          <w:tcPr>
            <w:tcW w:w="2225" w:type="dxa"/>
            <w:shd w:val="clear" w:color="auto" w:fill="auto"/>
          </w:tcPr>
          <w:p w14:paraId="69367B7F" w14:textId="77777777" w:rsidR="000731C6" w:rsidRPr="00465F59" w:rsidRDefault="00B12CEE" w:rsidP="00465F59">
            <w:pPr>
              <w:rPr>
                <w:rFonts w:eastAsia="Times New Roman"/>
              </w:rPr>
            </w:pPr>
            <w:r w:rsidRPr="00465F59">
              <w:rPr>
                <w:rFonts w:eastAsia="Times New Roman"/>
              </w:rPr>
              <w:t>70,01% - 85,00</w:t>
            </w:r>
            <w:r w:rsidR="000731C6" w:rsidRPr="00465F59">
              <w:rPr>
                <w:rFonts w:eastAsia="Times New Roman"/>
              </w:rPr>
              <w:t>%</w:t>
            </w:r>
          </w:p>
        </w:tc>
        <w:tc>
          <w:tcPr>
            <w:tcW w:w="2226" w:type="dxa"/>
            <w:shd w:val="clear" w:color="auto" w:fill="auto"/>
          </w:tcPr>
          <w:p w14:paraId="6A2C9E29" w14:textId="77777777" w:rsidR="000731C6" w:rsidRPr="00465F59" w:rsidRDefault="00B12CEE" w:rsidP="00465F59">
            <w:pPr>
              <w:rPr>
                <w:rFonts w:eastAsia="Times New Roman"/>
              </w:rPr>
            </w:pPr>
            <w:r w:rsidRPr="00465F59">
              <w:rPr>
                <w:rFonts w:eastAsia="Times New Roman"/>
              </w:rPr>
              <w:t>Cukup valid</w:t>
            </w:r>
          </w:p>
        </w:tc>
      </w:tr>
      <w:tr w:rsidR="000731C6" w:rsidRPr="00465F59" w14:paraId="57DF51BE" w14:textId="77777777" w:rsidTr="002F00F2">
        <w:tc>
          <w:tcPr>
            <w:tcW w:w="2225" w:type="dxa"/>
            <w:shd w:val="clear" w:color="auto" w:fill="auto"/>
          </w:tcPr>
          <w:p w14:paraId="76C9BFEB" w14:textId="77777777" w:rsidR="000731C6" w:rsidRPr="00465F59" w:rsidRDefault="00B12CEE" w:rsidP="00465F59">
            <w:pPr>
              <w:rPr>
                <w:rFonts w:eastAsia="Times New Roman"/>
              </w:rPr>
            </w:pPr>
            <w:r w:rsidRPr="00465F59">
              <w:rPr>
                <w:rFonts w:eastAsia="Times New Roman"/>
              </w:rPr>
              <w:t>50,01% - 70,00</w:t>
            </w:r>
            <w:r w:rsidR="000731C6" w:rsidRPr="00465F59">
              <w:rPr>
                <w:rFonts w:eastAsia="Times New Roman"/>
              </w:rPr>
              <w:t>%</w:t>
            </w:r>
          </w:p>
        </w:tc>
        <w:tc>
          <w:tcPr>
            <w:tcW w:w="2226" w:type="dxa"/>
            <w:shd w:val="clear" w:color="auto" w:fill="auto"/>
          </w:tcPr>
          <w:p w14:paraId="34D4842C" w14:textId="77777777" w:rsidR="000731C6" w:rsidRPr="00465F59" w:rsidRDefault="00B12CEE" w:rsidP="00465F59">
            <w:pPr>
              <w:rPr>
                <w:rFonts w:eastAsia="Times New Roman"/>
              </w:rPr>
            </w:pPr>
            <w:r w:rsidRPr="00465F59">
              <w:rPr>
                <w:rFonts w:eastAsia="Times New Roman"/>
              </w:rPr>
              <w:t>Kurang valid</w:t>
            </w:r>
          </w:p>
        </w:tc>
      </w:tr>
      <w:tr w:rsidR="000731C6" w:rsidRPr="00465F59" w14:paraId="721C1A61" w14:textId="77777777" w:rsidTr="002F00F2">
        <w:tc>
          <w:tcPr>
            <w:tcW w:w="2225" w:type="dxa"/>
            <w:shd w:val="clear" w:color="auto" w:fill="auto"/>
          </w:tcPr>
          <w:p w14:paraId="2D4FC3FC" w14:textId="77777777" w:rsidR="000731C6" w:rsidRPr="00465F59" w:rsidRDefault="00B12CEE" w:rsidP="00465F59">
            <w:pPr>
              <w:rPr>
                <w:rFonts w:eastAsia="Times New Roman"/>
              </w:rPr>
            </w:pPr>
            <w:r w:rsidRPr="00465F59">
              <w:rPr>
                <w:rFonts w:eastAsia="Times New Roman"/>
              </w:rPr>
              <w:t>01,00% - 50,00</w:t>
            </w:r>
            <w:r w:rsidR="000731C6" w:rsidRPr="00465F59">
              <w:rPr>
                <w:rFonts w:eastAsia="Times New Roman"/>
              </w:rPr>
              <w:t>%</w:t>
            </w:r>
          </w:p>
        </w:tc>
        <w:tc>
          <w:tcPr>
            <w:tcW w:w="2226" w:type="dxa"/>
            <w:shd w:val="clear" w:color="auto" w:fill="auto"/>
          </w:tcPr>
          <w:p w14:paraId="681E6BD8" w14:textId="77777777" w:rsidR="000731C6" w:rsidRPr="00465F59" w:rsidRDefault="00B12CEE" w:rsidP="00465F59">
            <w:pPr>
              <w:rPr>
                <w:rFonts w:eastAsia="Times New Roman"/>
              </w:rPr>
            </w:pPr>
            <w:r w:rsidRPr="00465F59">
              <w:rPr>
                <w:rFonts w:eastAsia="Times New Roman"/>
              </w:rPr>
              <w:t>Tidak valid</w:t>
            </w:r>
          </w:p>
        </w:tc>
      </w:tr>
    </w:tbl>
    <w:p w14:paraId="3B2CDE12" w14:textId="3FDE0CD7" w:rsidR="000731C6" w:rsidRPr="000731C6" w:rsidRDefault="00CA075C" w:rsidP="00CA075C">
      <w:pPr>
        <w:pStyle w:val="BodyText"/>
        <w:spacing w:line="276" w:lineRule="auto"/>
        <w:ind w:firstLine="0"/>
        <w:jc w:val="right"/>
        <w:rPr>
          <w:szCs w:val="24"/>
          <w:lang w:val="en-ID"/>
        </w:rPr>
      </w:pPr>
      <w:r>
        <w:rPr>
          <w:szCs w:val="24"/>
          <w:lang w:val="en-ID"/>
        </w:rPr>
        <w:t>(Akbar, 2013:157)</w:t>
      </w:r>
    </w:p>
    <w:p w14:paraId="0DB52C45" w14:textId="77777777" w:rsidR="00247CCD" w:rsidRDefault="00247CCD" w:rsidP="00EE2755">
      <w:pPr>
        <w:pStyle w:val="BodyText"/>
        <w:spacing w:line="276" w:lineRule="auto"/>
        <w:rPr>
          <w:szCs w:val="24"/>
          <w:lang w:val="id-ID"/>
        </w:rPr>
      </w:pPr>
    </w:p>
    <w:p w14:paraId="3E730AFA" w14:textId="4CFAA561" w:rsidR="00EE2755" w:rsidRDefault="00B12CEE" w:rsidP="00EE2755">
      <w:pPr>
        <w:pStyle w:val="BodyText"/>
        <w:spacing w:line="276" w:lineRule="auto"/>
        <w:rPr>
          <w:szCs w:val="24"/>
          <w:lang w:val="en-ID"/>
        </w:rPr>
      </w:pPr>
      <w:r w:rsidRPr="00B12CEE">
        <w:rPr>
          <w:szCs w:val="24"/>
          <w:lang w:val="id-ID"/>
        </w:rPr>
        <w:t xml:space="preserve">Setelah mengetahui hasil </w:t>
      </w:r>
      <w:r w:rsidR="00AB67F0">
        <w:rPr>
          <w:szCs w:val="24"/>
          <w:lang w:val="en-ID"/>
        </w:rPr>
        <w:t xml:space="preserve">persentase yang telah diperoleh pada validasi materi </w:t>
      </w:r>
      <w:r w:rsidR="00F73524">
        <w:rPr>
          <w:szCs w:val="24"/>
          <w:lang w:val="en-ID"/>
        </w:rPr>
        <w:t>dan</w:t>
      </w:r>
      <w:r w:rsidR="00AB67F0">
        <w:rPr>
          <w:szCs w:val="24"/>
          <w:lang w:val="en-ID"/>
        </w:rPr>
        <w:t xml:space="preserve"> media</w:t>
      </w:r>
      <w:r>
        <w:rPr>
          <w:szCs w:val="24"/>
          <w:lang w:val="id-ID"/>
        </w:rPr>
        <w:t>, langkah selanjutnya ialah menganali</w:t>
      </w:r>
      <w:r>
        <w:rPr>
          <w:szCs w:val="24"/>
          <w:lang w:val="en-ID"/>
        </w:rPr>
        <w:t xml:space="preserve">sis </w:t>
      </w:r>
      <w:r w:rsidR="00F73524">
        <w:rPr>
          <w:szCs w:val="24"/>
          <w:lang w:val="en-ID"/>
        </w:rPr>
        <w:t>respon</w:t>
      </w:r>
      <w:r>
        <w:rPr>
          <w:szCs w:val="24"/>
          <w:lang w:val="en-ID"/>
        </w:rPr>
        <w:t xml:space="preserve"> peserta d</w:t>
      </w:r>
      <w:r w:rsidR="00CA075C">
        <w:rPr>
          <w:szCs w:val="24"/>
          <w:lang w:val="en-ID"/>
        </w:rPr>
        <w:t>i</w:t>
      </w:r>
      <w:r w:rsidR="00B338F1">
        <w:rPr>
          <w:szCs w:val="24"/>
          <w:lang w:val="en-ID"/>
        </w:rPr>
        <w:t xml:space="preserve">dik </w:t>
      </w:r>
      <w:r w:rsidR="00CA075C">
        <w:rPr>
          <w:szCs w:val="24"/>
          <w:lang w:val="en-ID"/>
        </w:rPr>
        <w:t>mengenai pengguna</w:t>
      </w:r>
      <w:r>
        <w:rPr>
          <w:szCs w:val="24"/>
          <w:lang w:val="en-ID"/>
        </w:rPr>
        <w:t xml:space="preserve">an </w:t>
      </w:r>
      <w:r w:rsidR="00CA075C">
        <w:rPr>
          <w:szCs w:val="24"/>
          <w:lang w:val="en-ID"/>
        </w:rPr>
        <w:t xml:space="preserve">produk pengembangan </w:t>
      </w:r>
      <w:r>
        <w:rPr>
          <w:szCs w:val="24"/>
          <w:lang w:val="en-ID"/>
        </w:rPr>
        <w:t>evaluasi pembelajaran</w:t>
      </w:r>
      <w:r w:rsidR="00CA075C">
        <w:rPr>
          <w:szCs w:val="24"/>
          <w:lang w:val="en-ID"/>
        </w:rPr>
        <w:t xml:space="preserve"> matematika berbasis ICT</w:t>
      </w:r>
      <w:r>
        <w:rPr>
          <w:szCs w:val="24"/>
          <w:lang w:val="en-ID"/>
        </w:rPr>
        <w:t xml:space="preserve"> </w:t>
      </w:r>
      <w:r w:rsidR="00CA075C">
        <w:rPr>
          <w:szCs w:val="24"/>
          <w:lang w:val="id-ID"/>
        </w:rPr>
        <w:t>melalui</w:t>
      </w:r>
      <w:r w:rsidRPr="00B12CEE">
        <w:rPr>
          <w:szCs w:val="24"/>
          <w:lang w:val="id-ID"/>
        </w:rPr>
        <w:t xml:space="preserve"> hasil </w:t>
      </w:r>
      <w:r w:rsidR="00324C93">
        <w:rPr>
          <w:szCs w:val="24"/>
          <w:lang w:val="en-ID"/>
        </w:rPr>
        <w:t xml:space="preserve">instrumen </w:t>
      </w:r>
      <w:r w:rsidRPr="00B12CEE">
        <w:rPr>
          <w:szCs w:val="24"/>
          <w:lang w:val="id-ID"/>
        </w:rPr>
        <w:t xml:space="preserve">angket </w:t>
      </w:r>
      <w:r>
        <w:rPr>
          <w:szCs w:val="24"/>
          <w:lang w:val="en-ID"/>
        </w:rPr>
        <w:t xml:space="preserve">respon </w:t>
      </w:r>
      <w:r w:rsidRPr="00B12CEE">
        <w:rPr>
          <w:szCs w:val="24"/>
          <w:lang w:val="id-ID"/>
        </w:rPr>
        <w:t>peserta didik dihitung dengan me</w:t>
      </w:r>
      <w:r w:rsidR="00AB67F0">
        <w:rPr>
          <w:szCs w:val="24"/>
          <w:lang w:val="en-ID"/>
        </w:rPr>
        <w:t>manfaatkan</w:t>
      </w:r>
      <w:r w:rsidRPr="00B12CEE">
        <w:rPr>
          <w:szCs w:val="24"/>
          <w:lang w:val="id-ID"/>
        </w:rPr>
        <w:t xml:space="preserve"> </w:t>
      </w:r>
      <w:r w:rsidRPr="000731C6">
        <w:rPr>
          <w:szCs w:val="24"/>
          <w:lang w:val="en-ID"/>
        </w:rPr>
        <w:t xml:space="preserve">skala </w:t>
      </w:r>
      <w:r w:rsidRPr="000731C6">
        <w:rPr>
          <w:i/>
          <w:szCs w:val="24"/>
          <w:lang w:val="en-ID"/>
        </w:rPr>
        <w:t>Linkert</w:t>
      </w:r>
      <w:r w:rsidRPr="00B12CEE">
        <w:rPr>
          <w:szCs w:val="24"/>
          <w:lang w:val="id-ID"/>
        </w:rPr>
        <w:t xml:space="preserve">. </w:t>
      </w:r>
      <w:r w:rsidR="00B338F1" w:rsidRPr="00B338F1">
        <w:rPr>
          <w:szCs w:val="24"/>
          <w:lang w:val="id-ID"/>
        </w:rPr>
        <w:t>Data yang di</w:t>
      </w:r>
      <w:r w:rsidR="00222953">
        <w:rPr>
          <w:szCs w:val="24"/>
          <w:lang w:val="en-ID"/>
        </w:rPr>
        <w:t>dapatkan</w:t>
      </w:r>
      <w:r w:rsidR="00B338F1" w:rsidRPr="00B338F1">
        <w:rPr>
          <w:szCs w:val="24"/>
          <w:lang w:val="id-ID"/>
        </w:rPr>
        <w:t xml:space="preserve"> berupa skor pada setiap </w:t>
      </w:r>
      <w:r w:rsidR="00222953">
        <w:rPr>
          <w:szCs w:val="24"/>
          <w:lang w:val="en-ID"/>
        </w:rPr>
        <w:t>kategori</w:t>
      </w:r>
      <w:r w:rsidR="00B338F1" w:rsidRPr="00B338F1">
        <w:rPr>
          <w:szCs w:val="24"/>
          <w:lang w:val="id-ID"/>
        </w:rPr>
        <w:t xml:space="preserve"> yang </w:t>
      </w:r>
      <w:r w:rsidR="00222953">
        <w:rPr>
          <w:szCs w:val="24"/>
          <w:lang w:val="en-ID"/>
        </w:rPr>
        <w:t>telah</w:t>
      </w:r>
      <w:r w:rsidR="00B338F1" w:rsidRPr="00B338F1">
        <w:rPr>
          <w:szCs w:val="24"/>
          <w:lang w:val="id-ID"/>
        </w:rPr>
        <w:t xml:space="preserve"> ditentukan, dimana setiap indikator menggunakan rentang </w:t>
      </w:r>
      <w:r w:rsidR="00905DB6">
        <w:rPr>
          <w:szCs w:val="24"/>
          <w:lang w:val="id-ID"/>
        </w:rPr>
        <w:t xml:space="preserve">skor 1-5 dengan </w:t>
      </w:r>
      <w:r w:rsidR="00EE2755" w:rsidRPr="00650FD7">
        <w:rPr>
          <w:szCs w:val="24"/>
          <w:lang w:val="en-ID"/>
        </w:rPr>
        <w:t>ka</w:t>
      </w:r>
      <w:r w:rsidR="00EE2755">
        <w:rPr>
          <w:szCs w:val="24"/>
          <w:lang w:val="en-ID"/>
        </w:rPr>
        <w:t xml:space="preserve">tegori analisis kuantitatif menurut Sugiyono (2009:93) terdiri dari </w:t>
      </w:r>
      <w:r w:rsidR="002F270B">
        <w:rPr>
          <w:szCs w:val="24"/>
          <w:lang w:val="en-ID"/>
        </w:rPr>
        <w:t>skor 5</w:t>
      </w:r>
      <w:r w:rsidR="00324C93">
        <w:rPr>
          <w:szCs w:val="24"/>
          <w:lang w:val="en-ID"/>
        </w:rPr>
        <w:t xml:space="preserve"> </w:t>
      </w:r>
      <w:r w:rsidR="002F270B">
        <w:rPr>
          <w:szCs w:val="24"/>
          <w:lang w:val="en-ID"/>
        </w:rPr>
        <w:t>: sangat setuju (SS), skor 4</w:t>
      </w:r>
      <w:r w:rsidR="00324C93">
        <w:rPr>
          <w:szCs w:val="24"/>
          <w:lang w:val="en-ID"/>
        </w:rPr>
        <w:t xml:space="preserve"> </w:t>
      </w:r>
      <w:r w:rsidR="002F270B">
        <w:rPr>
          <w:szCs w:val="24"/>
          <w:lang w:val="en-ID"/>
        </w:rPr>
        <w:t>: setuju (SS), skor 3</w:t>
      </w:r>
      <w:r w:rsidR="00324C93">
        <w:rPr>
          <w:szCs w:val="24"/>
          <w:lang w:val="en-ID"/>
        </w:rPr>
        <w:t xml:space="preserve"> </w:t>
      </w:r>
      <w:r w:rsidR="002F270B">
        <w:rPr>
          <w:szCs w:val="24"/>
          <w:lang w:val="en-ID"/>
        </w:rPr>
        <w:t>: kurang setuju (KS), skor 2</w:t>
      </w:r>
      <w:r w:rsidR="00324C93">
        <w:rPr>
          <w:szCs w:val="24"/>
          <w:lang w:val="en-ID"/>
        </w:rPr>
        <w:t xml:space="preserve"> </w:t>
      </w:r>
      <w:r w:rsidR="002F270B">
        <w:rPr>
          <w:szCs w:val="24"/>
          <w:lang w:val="en-ID"/>
        </w:rPr>
        <w:t>: tidak setuju (TS), dan s</w:t>
      </w:r>
      <w:r w:rsidR="002F270B" w:rsidRPr="00650FD7">
        <w:rPr>
          <w:szCs w:val="24"/>
          <w:lang w:val="en-ID"/>
        </w:rPr>
        <w:t>kor</w:t>
      </w:r>
      <w:r w:rsidR="002F270B">
        <w:rPr>
          <w:szCs w:val="24"/>
          <w:lang w:val="en-ID"/>
        </w:rPr>
        <w:t xml:space="preserve"> 1</w:t>
      </w:r>
      <w:r w:rsidR="00324C93">
        <w:rPr>
          <w:szCs w:val="24"/>
          <w:lang w:val="en-ID"/>
        </w:rPr>
        <w:t xml:space="preserve"> </w:t>
      </w:r>
      <w:r w:rsidR="002F270B">
        <w:rPr>
          <w:szCs w:val="24"/>
          <w:lang w:val="en-ID"/>
        </w:rPr>
        <w:t>: sangat tidak setuju (STS).</w:t>
      </w:r>
      <w:r w:rsidR="00B338F1" w:rsidRPr="00B338F1">
        <w:rPr>
          <w:szCs w:val="24"/>
          <w:lang w:val="id-ID"/>
        </w:rPr>
        <w:t xml:space="preserve"> </w:t>
      </w:r>
      <w:r>
        <w:rPr>
          <w:szCs w:val="24"/>
          <w:lang w:val="en-ID"/>
        </w:rPr>
        <w:t>Kemudian dapat dihitung menggun</w:t>
      </w:r>
      <w:r w:rsidR="003C3AFC">
        <w:rPr>
          <w:szCs w:val="24"/>
          <w:lang w:val="en-ID"/>
        </w:rPr>
        <w:t>akan rumus presentase sebagai b</w:t>
      </w:r>
      <w:r>
        <w:rPr>
          <w:szCs w:val="24"/>
          <w:lang w:val="en-ID"/>
        </w:rPr>
        <w:t>erikut</w:t>
      </w:r>
      <w:r w:rsidR="003C3AFC">
        <w:rPr>
          <w:szCs w:val="24"/>
          <w:lang w:val="en-ID"/>
        </w:rPr>
        <w:t>:</w:t>
      </w:r>
    </w:p>
    <w:p w14:paraId="4417D245" w14:textId="60EA7A01" w:rsidR="000F38D7" w:rsidRDefault="003C3AFC" w:rsidP="00EE2755">
      <w:pPr>
        <w:pStyle w:val="BodyText"/>
        <w:spacing w:line="276" w:lineRule="auto"/>
        <w:ind w:firstLine="0"/>
        <w:rPr>
          <w:szCs w:val="24"/>
          <w:lang w:val="en-ID"/>
        </w:rPr>
      </w:pPr>
      <w:r w:rsidRPr="003C3AFC">
        <w:rPr>
          <w:szCs w:val="24"/>
          <w:lang w:val="en-ID"/>
        </w:rPr>
        <w:t>Teknik Perhitungan Presentase Setiap Aspek (P</w:t>
      </w:r>
      <w:r w:rsidR="00D24591">
        <w:rPr>
          <w:szCs w:val="24"/>
          <w:lang w:val="en-ID"/>
        </w:rPr>
        <w:t>SA</w:t>
      </w:r>
      <w:r w:rsidRPr="003C3AFC">
        <w:rPr>
          <w:szCs w:val="24"/>
          <w:lang w:val="en-ID"/>
        </w:rPr>
        <w:t>)</w:t>
      </w:r>
    </w:p>
    <w:p w14:paraId="0E0D0737" w14:textId="77777777" w:rsidR="00B12CEE" w:rsidRPr="00D24591" w:rsidRDefault="00D24591" w:rsidP="007D473E">
      <w:pPr>
        <w:pStyle w:val="BodyText"/>
        <w:spacing w:line="276" w:lineRule="auto"/>
        <w:ind w:right="-180"/>
        <w:rPr>
          <w:szCs w:val="24"/>
          <w:lang w:val="en-ID"/>
        </w:rPr>
      </w:pPr>
      <m:oMathPara>
        <m:oMath>
          <m:r>
            <m:rPr>
              <m:sty m:val="p"/>
            </m:rPr>
            <w:rPr>
              <w:rFonts w:ascii="Cambria Math" w:hAnsi="Cambria Math"/>
            </w:rPr>
            <m:t>PSA=</m:t>
          </m:r>
          <m:f>
            <m:fPr>
              <m:ctrlPr>
                <w:rPr>
                  <w:rFonts w:ascii="Cambria Math" w:hAnsi="Cambria Math"/>
                </w:rPr>
              </m:ctrlPr>
            </m:fPr>
            <m:num>
              <m:r>
                <m:rPr>
                  <m:sty m:val="p"/>
                </m:rPr>
                <w:rPr>
                  <w:rFonts w:ascii="Cambria Math" w:hAnsi="Cambria Math"/>
                </w:rPr>
                <m:t>Σ Alternatif jawaban yang terpilih setiap aspek</m:t>
              </m:r>
            </m:num>
            <m:den>
              <m:r>
                <m:rPr>
                  <m:sty m:val="p"/>
                </m:rPr>
                <w:rPr>
                  <w:rFonts w:ascii="Cambria Math" w:hAnsi="Cambria Math"/>
                </w:rPr>
                <m:t>Σ Alternatif jumlah jawaban setiap apek ×N</m:t>
              </m:r>
            </m:den>
          </m:f>
          <m:r>
            <m:rPr>
              <m:sty m:val="p"/>
            </m:rPr>
            <w:rPr>
              <w:rFonts w:ascii="Cambria Math" w:hAnsi="Cambria Math"/>
            </w:rPr>
            <m:t>×100%</m:t>
          </m:r>
        </m:oMath>
      </m:oMathPara>
    </w:p>
    <w:p w14:paraId="72F5B06A" w14:textId="6C94435B" w:rsidR="00EE2755" w:rsidRPr="00D24591" w:rsidRDefault="00D24591" w:rsidP="00247CCD">
      <w:pPr>
        <w:pStyle w:val="BodyText"/>
        <w:spacing w:line="276" w:lineRule="auto"/>
        <w:ind w:firstLine="0"/>
        <w:rPr>
          <w:szCs w:val="24"/>
          <w:lang w:val="en-ID"/>
        </w:rPr>
      </w:pPr>
      <w:r w:rsidRPr="00D24591">
        <w:rPr>
          <w:szCs w:val="24"/>
          <w:lang w:val="en-ID"/>
        </w:rPr>
        <w:t>Teknik Perhitungan Presentase Seluruh Program (PSP)</w:t>
      </w:r>
    </w:p>
    <w:p w14:paraId="7618F33F" w14:textId="77777777" w:rsidR="00D24591" w:rsidRPr="00324C93" w:rsidRDefault="00D24591" w:rsidP="00D24591">
      <w:pPr>
        <w:pStyle w:val="BodyText"/>
        <w:spacing w:line="276" w:lineRule="auto"/>
        <w:ind w:right="-180"/>
      </w:pPr>
      <m:oMathPara>
        <m:oMath>
          <m:r>
            <m:rPr>
              <m:sty m:val="p"/>
            </m:rPr>
            <w:rPr>
              <w:rFonts w:ascii="Cambria Math" w:hAnsi="Cambria Math"/>
            </w:rPr>
            <m:t>PSP=</m:t>
          </m:r>
          <m:f>
            <m:fPr>
              <m:ctrlPr>
                <w:rPr>
                  <w:rFonts w:ascii="Cambria Math" w:hAnsi="Cambria Math"/>
                </w:rPr>
              </m:ctrlPr>
            </m:fPr>
            <m:num>
              <m:r>
                <m:rPr>
                  <m:sty m:val="p"/>
                </m:rPr>
                <w:rPr>
                  <w:rFonts w:ascii="Cambria Math" w:hAnsi="Cambria Math"/>
                </w:rPr>
                <m:t>Σ Nilai seluruh aspek</m:t>
              </m:r>
            </m:num>
            <m:den>
              <m:r>
                <m:rPr>
                  <m:sty m:val="p"/>
                </m:rPr>
                <w:rPr>
                  <w:rFonts w:ascii="Cambria Math" w:hAnsi="Cambria Math"/>
                </w:rPr>
                <m:t>Σ Jumlah aspek ×N</m:t>
              </m:r>
            </m:den>
          </m:f>
          <m:r>
            <m:rPr>
              <m:sty m:val="p"/>
            </m:rPr>
            <w:rPr>
              <w:rFonts w:ascii="Cambria Math" w:hAnsi="Cambria Math"/>
            </w:rPr>
            <m:t>×100%</m:t>
          </m:r>
        </m:oMath>
      </m:oMathPara>
    </w:p>
    <w:p w14:paraId="39A1461D" w14:textId="77777777" w:rsidR="00324C93" w:rsidRPr="00D24591" w:rsidRDefault="00324C93" w:rsidP="00324C93">
      <w:pPr>
        <w:pStyle w:val="BodyText"/>
        <w:spacing w:line="276" w:lineRule="auto"/>
        <w:ind w:firstLine="0"/>
        <w:rPr>
          <w:noProof/>
        </w:rPr>
      </w:pPr>
      <w:r w:rsidRPr="00D24591">
        <w:rPr>
          <w:noProof/>
        </w:rPr>
        <w:t>Keterangan:</w:t>
      </w:r>
    </w:p>
    <w:p w14:paraId="1C3F0B4D" w14:textId="09564611" w:rsidR="00324C93" w:rsidRPr="00324C93" w:rsidRDefault="00324C93" w:rsidP="00324C93">
      <w:pPr>
        <w:pStyle w:val="BodyText"/>
        <w:spacing w:line="276" w:lineRule="auto"/>
        <w:ind w:firstLine="0"/>
        <w:rPr>
          <w:noProof/>
        </w:rPr>
      </w:pPr>
      <w:r w:rsidRPr="00D24591">
        <w:rPr>
          <w:noProof/>
        </w:rPr>
        <w:t>N: Jumlah Responden</w:t>
      </w:r>
    </w:p>
    <w:p w14:paraId="3638C1FB" w14:textId="77777777" w:rsidR="003C3AFC" w:rsidRDefault="00823679" w:rsidP="003C3AFC">
      <w:pPr>
        <w:pStyle w:val="BodyText"/>
        <w:spacing w:line="276" w:lineRule="auto"/>
        <w:ind w:firstLine="0"/>
        <w:jc w:val="right"/>
        <w:rPr>
          <w:noProof/>
        </w:rPr>
      </w:pPr>
      <w:r>
        <w:rPr>
          <w:noProof/>
        </w:rPr>
        <w:t>(</w:t>
      </w:r>
      <w:r w:rsidR="00D24591">
        <w:rPr>
          <w:noProof/>
        </w:rPr>
        <w:t>Arthana, 2005</w:t>
      </w:r>
      <w:r>
        <w:rPr>
          <w:noProof/>
        </w:rPr>
        <w:t>:</w:t>
      </w:r>
      <w:r w:rsidR="00D24591">
        <w:rPr>
          <w:noProof/>
        </w:rPr>
        <w:t>103</w:t>
      </w:r>
      <w:r w:rsidR="003C3AFC">
        <w:rPr>
          <w:noProof/>
        </w:rPr>
        <w:t>)</w:t>
      </w:r>
    </w:p>
    <w:p w14:paraId="3A768B08" w14:textId="2FE46212" w:rsidR="0094644F" w:rsidRDefault="003609CD" w:rsidP="0094644F">
      <w:pPr>
        <w:pStyle w:val="BodyText"/>
        <w:spacing w:line="276" w:lineRule="auto"/>
        <w:ind w:firstLine="284"/>
        <w:rPr>
          <w:szCs w:val="24"/>
          <w:lang w:val="en-ID"/>
        </w:rPr>
      </w:pPr>
      <w:r w:rsidRPr="000731C6">
        <w:rPr>
          <w:szCs w:val="24"/>
          <w:lang w:val="en-ID"/>
        </w:rPr>
        <w:t>Hasil persentase</w:t>
      </w:r>
      <w:r w:rsidR="00F73524">
        <w:rPr>
          <w:szCs w:val="24"/>
          <w:lang w:val="en-ID"/>
        </w:rPr>
        <w:t xml:space="preserve"> respon peserta didik</w:t>
      </w:r>
      <w:r w:rsidRPr="000731C6">
        <w:rPr>
          <w:szCs w:val="24"/>
          <w:lang w:val="en-ID"/>
        </w:rPr>
        <w:t xml:space="preserve"> yang telah diperoleh d</w:t>
      </w:r>
      <w:r>
        <w:rPr>
          <w:szCs w:val="24"/>
          <w:lang w:val="en-ID"/>
        </w:rPr>
        <w:t xml:space="preserve">apat dikategorikan </w:t>
      </w:r>
      <w:r w:rsidRPr="000731C6">
        <w:rPr>
          <w:szCs w:val="24"/>
          <w:lang w:val="en-ID"/>
        </w:rPr>
        <w:t>melalui kriteria tabel sebagai berikut:</w:t>
      </w:r>
    </w:p>
    <w:p w14:paraId="70C08B5E" w14:textId="77777777" w:rsidR="00841F21" w:rsidRDefault="00841F21" w:rsidP="0094644F">
      <w:pPr>
        <w:pStyle w:val="BodyText"/>
        <w:spacing w:line="276" w:lineRule="auto"/>
        <w:ind w:firstLine="284"/>
        <w:rPr>
          <w:szCs w:val="24"/>
          <w:lang w:val="en-ID"/>
        </w:rPr>
      </w:pPr>
    </w:p>
    <w:p w14:paraId="25AF90B5" w14:textId="15F58F74" w:rsidR="0094644F" w:rsidRDefault="0094644F" w:rsidP="0094644F">
      <w:pPr>
        <w:pStyle w:val="BodyText"/>
        <w:spacing w:line="276" w:lineRule="auto"/>
        <w:ind w:firstLine="0"/>
        <w:jc w:val="center"/>
        <w:rPr>
          <w:szCs w:val="24"/>
          <w:lang w:val="en-ID"/>
        </w:rPr>
      </w:pPr>
      <w:r>
        <w:rPr>
          <w:b/>
        </w:rPr>
        <w:t>Tabel 2</w:t>
      </w:r>
      <w:r w:rsidR="00C96F11">
        <w:rPr>
          <w:b/>
        </w:rPr>
        <w:t>. P</w:t>
      </w:r>
      <w:r w:rsidRPr="0094644F">
        <w:rPr>
          <w:b/>
        </w:rPr>
        <w:t>resentase dan kriteria</w:t>
      </w:r>
      <w:r>
        <w:rPr>
          <w:b/>
        </w:rPr>
        <w:t xml:space="preserve"> kepraktisan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226"/>
      </w:tblGrid>
      <w:tr w:rsidR="003609CD" w:rsidRPr="0094644F" w14:paraId="324273AE" w14:textId="77777777" w:rsidTr="002F00F2">
        <w:tc>
          <w:tcPr>
            <w:tcW w:w="2225" w:type="dxa"/>
            <w:shd w:val="clear" w:color="auto" w:fill="auto"/>
          </w:tcPr>
          <w:p w14:paraId="5B4F3775" w14:textId="77777777" w:rsidR="003609CD" w:rsidRPr="00C96F11" w:rsidRDefault="003609CD" w:rsidP="002F00F2">
            <w:pPr>
              <w:spacing w:line="276" w:lineRule="auto"/>
              <w:rPr>
                <w:rFonts w:eastAsia="Times New Roman"/>
                <w:b/>
                <w:szCs w:val="22"/>
              </w:rPr>
            </w:pPr>
            <w:r w:rsidRPr="00C96F11">
              <w:rPr>
                <w:rFonts w:eastAsia="Times New Roman"/>
                <w:b/>
                <w:szCs w:val="22"/>
              </w:rPr>
              <w:t>Presentase</w:t>
            </w:r>
          </w:p>
        </w:tc>
        <w:tc>
          <w:tcPr>
            <w:tcW w:w="2226" w:type="dxa"/>
            <w:shd w:val="clear" w:color="auto" w:fill="auto"/>
          </w:tcPr>
          <w:p w14:paraId="090F7D31" w14:textId="77777777" w:rsidR="003609CD" w:rsidRPr="00C96F11" w:rsidRDefault="003609CD" w:rsidP="002F00F2">
            <w:pPr>
              <w:spacing w:line="276" w:lineRule="auto"/>
              <w:rPr>
                <w:rFonts w:eastAsia="Times New Roman"/>
                <w:b/>
                <w:szCs w:val="22"/>
              </w:rPr>
            </w:pPr>
            <w:r w:rsidRPr="00C96F11">
              <w:rPr>
                <w:rFonts w:eastAsia="Times New Roman"/>
                <w:b/>
                <w:szCs w:val="22"/>
              </w:rPr>
              <w:t>Kriteria kepraktisan</w:t>
            </w:r>
          </w:p>
        </w:tc>
      </w:tr>
      <w:tr w:rsidR="003609CD" w:rsidRPr="0094644F" w14:paraId="4C73775D" w14:textId="77777777" w:rsidTr="002F00F2">
        <w:tc>
          <w:tcPr>
            <w:tcW w:w="2225" w:type="dxa"/>
            <w:shd w:val="clear" w:color="auto" w:fill="auto"/>
          </w:tcPr>
          <w:p w14:paraId="3A5C9A80" w14:textId="77777777" w:rsidR="003609CD" w:rsidRPr="0094644F" w:rsidRDefault="003609CD" w:rsidP="002F00F2">
            <w:pPr>
              <w:spacing w:line="276" w:lineRule="auto"/>
              <w:rPr>
                <w:rFonts w:eastAsia="Times New Roman"/>
                <w:szCs w:val="22"/>
              </w:rPr>
            </w:pPr>
            <w:r w:rsidRPr="0094644F">
              <w:rPr>
                <w:rFonts w:eastAsia="Times New Roman"/>
                <w:szCs w:val="22"/>
              </w:rPr>
              <w:t>85,01% - 100%</w:t>
            </w:r>
          </w:p>
        </w:tc>
        <w:tc>
          <w:tcPr>
            <w:tcW w:w="2226" w:type="dxa"/>
            <w:shd w:val="clear" w:color="auto" w:fill="auto"/>
          </w:tcPr>
          <w:p w14:paraId="0D9FF47F" w14:textId="77777777" w:rsidR="003609CD" w:rsidRPr="0094644F" w:rsidRDefault="003609CD" w:rsidP="002F00F2">
            <w:pPr>
              <w:spacing w:line="276" w:lineRule="auto"/>
              <w:rPr>
                <w:rFonts w:eastAsia="Times New Roman"/>
                <w:szCs w:val="22"/>
              </w:rPr>
            </w:pPr>
            <w:r w:rsidRPr="0094644F">
              <w:rPr>
                <w:rFonts w:eastAsia="Times New Roman"/>
                <w:szCs w:val="22"/>
              </w:rPr>
              <w:t>Sangat praktis</w:t>
            </w:r>
          </w:p>
        </w:tc>
      </w:tr>
      <w:tr w:rsidR="003609CD" w:rsidRPr="0094644F" w14:paraId="370711F2" w14:textId="77777777" w:rsidTr="002F00F2">
        <w:tc>
          <w:tcPr>
            <w:tcW w:w="2225" w:type="dxa"/>
            <w:shd w:val="clear" w:color="auto" w:fill="auto"/>
          </w:tcPr>
          <w:p w14:paraId="04B712B7" w14:textId="77777777" w:rsidR="003609CD" w:rsidRPr="0094644F" w:rsidRDefault="003609CD" w:rsidP="002F00F2">
            <w:pPr>
              <w:spacing w:line="276" w:lineRule="auto"/>
              <w:rPr>
                <w:rFonts w:eastAsia="Times New Roman"/>
                <w:szCs w:val="22"/>
              </w:rPr>
            </w:pPr>
            <w:r w:rsidRPr="0094644F">
              <w:rPr>
                <w:rFonts w:eastAsia="Times New Roman"/>
                <w:szCs w:val="22"/>
              </w:rPr>
              <w:t>70,01% - 85,00%</w:t>
            </w:r>
          </w:p>
        </w:tc>
        <w:tc>
          <w:tcPr>
            <w:tcW w:w="2226" w:type="dxa"/>
            <w:shd w:val="clear" w:color="auto" w:fill="auto"/>
          </w:tcPr>
          <w:p w14:paraId="7E55A77B" w14:textId="77777777" w:rsidR="003609CD" w:rsidRPr="0094644F" w:rsidRDefault="003609CD" w:rsidP="002F00F2">
            <w:pPr>
              <w:spacing w:line="276" w:lineRule="auto"/>
              <w:rPr>
                <w:rFonts w:eastAsia="Times New Roman"/>
                <w:szCs w:val="22"/>
              </w:rPr>
            </w:pPr>
            <w:r w:rsidRPr="0094644F">
              <w:rPr>
                <w:rFonts w:eastAsia="Times New Roman"/>
                <w:szCs w:val="22"/>
              </w:rPr>
              <w:t>Cukup praktis</w:t>
            </w:r>
          </w:p>
        </w:tc>
      </w:tr>
      <w:tr w:rsidR="003609CD" w:rsidRPr="0094644F" w14:paraId="0050496F" w14:textId="77777777" w:rsidTr="002F00F2">
        <w:tc>
          <w:tcPr>
            <w:tcW w:w="2225" w:type="dxa"/>
            <w:shd w:val="clear" w:color="auto" w:fill="auto"/>
          </w:tcPr>
          <w:p w14:paraId="254838EC" w14:textId="77777777" w:rsidR="003609CD" w:rsidRPr="0094644F" w:rsidRDefault="003609CD" w:rsidP="002F00F2">
            <w:pPr>
              <w:spacing w:line="276" w:lineRule="auto"/>
              <w:rPr>
                <w:rFonts w:eastAsia="Times New Roman"/>
                <w:szCs w:val="22"/>
              </w:rPr>
            </w:pPr>
            <w:r w:rsidRPr="0094644F">
              <w:rPr>
                <w:rFonts w:eastAsia="Times New Roman"/>
                <w:szCs w:val="22"/>
              </w:rPr>
              <w:t>50,01% - 70,00%</w:t>
            </w:r>
          </w:p>
        </w:tc>
        <w:tc>
          <w:tcPr>
            <w:tcW w:w="2226" w:type="dxa"/>
            <w:shd w:val="clear" w:color="auto" w:fill="auto"/>
          </w:tcPr>
          <w:p w14:paraId="5EBC7E90" w14:textId="77777777" w:rsidR="003609CD" w:rsidRPr="0094644F" w:rsidRDefault="003609CD" w:rsidP="002F00F2">
            <w:pPr>
              <w:spacing w:line="276" w:lineRule="auto"/>
              <w:rPr>
                <w:rFonts w:eastAsia="Times New Roman"/>
                <w:szCs w:val="22"/>
              </w:rPr>
            </w:pPr>
            <w:r w:rsidRPr="0094644F">
              <w:rPr>
                <w:rFonts w:eastAsia="Times New Roman"/>
                <w:szCs w:val="22"/>
              </w:rPr>
              <w:t>Kurang praktis</w:t>
            </w:r>
          </w:p>
        </w:tc>
      </w:tr>
      <w:tr w:rsidR="003609CD" w:rsidRPr="0094644F" w14:paraId="794AC055" w14:textId="77777777" w:rsidTr="002F00F2">
        <w:tc>
          <w:tcPr>
            <w:tcW w:w="2225" w:type="dxa"/>
            <w:shd w:val="clear" w:color="auto" w:fill="auto"/>
          </w:tcPr>
          <w:p w14:paraId="231DE91D" w14:textId="77777777" w:rsidR="003609CD" w:rsidRPr="0094644F" w:rsidRDefault="003609CD" w:rsidP="002F00F2">
            <w:pPr>
              <w:spacing w:line="276" w:lineRule="auto"/>
              <w:rPr>
                <w:rFonts w:eastAsia="Times New Roman"/>
                <w:szCs w:val="22"/>
              </w:rPr>
            </w:pPr>
            <w:r w:rsidRPr="0094644F">
              <w:rPr>
                <w:rFonts w:eastAsia="Times New Roman"/>
                <w:szCs w:val="22"/>
              </w:rPr>
              <w:t>01,00% - 50,00%</w:t>
            </w:r>
          </w:p>
        </w:tc>
        <w:tc>
          <w:tcPr>
            <w:tcW w:w="2226" w:type="dxa"/>
            <w:shd w:val="clear" w:color="auto" w:fill="auto"/>
          </w:tcPr>
          <w:p w14:paraId="4D84C372" w14:textId="77777777" w:rsidR="003609CD" w:rsidRPr="0094644F" w:rsidRDefault="003609CD" w:rsidP="002F00F2">
            <w:pPr>
              <w:spacing w:line="276" w:lineRule="auto"/>
              <w:rPr>
                <w:rFonts w:eastAsia="Times New Roman"/>
                <w:szCs w:val="22"/>
              </w:rPr>
            </w:pPr>
            <w:r w:rsidRPr="0094644F">
              <w:rPr>
                <w:rFonts w:eastAsia="Times New Roman"/>
                <w:szCs w:val="22"/>
              </w:rPr>
              <w:t>Tidak praktis</w:t>
            </w:r>
          </w:p>
        </w:tc>
      </w:tr>
    </w:tbl>
    <w:p w14:paraId="43C16781" w14:textId="283592B8" w:rsidR="003609CD" w:rsidRDefault="00CA075C" w:rsidP="00CA075C">
      <w:pPr>
        <w:pStyle w:val="BodyText"/>
        <w:spacing w:line="276" w:lineRule="auto"/>
        <w:ind w:firstLine="0"/>
        <w:jc w:val="right"/>
        <w:rPr>
          <w:szCs w:val="24"/>
          <w:lang w:val="en-ID"/>
        </w:rPr>
      </w:pPr>
      <w:r w:rsidRPr="00CA075C">
        <w:rPr>
          <w:szCs w:val="24"/>
          <w:lang w:val="en-ID"/>
        </w:rPr>
        <w:t xml:space="preserve"> </w:t>
      </w:r>
      <w:r>
        <w:rPr>
          <w:szCs w:val="24"/>
          <w:lang w:val="en-ID"/>
        </w:rPr>
        <w:t>(Akbar, 2013:155</w:t>
      </w:r>
      <w:r w:rsidRPr="000731C6">
        <w:rPr>
          <w:szCs w:val="24"/>
          <w:lang w:val="en-ID"/>
        </w:rPr>
        <w:t>)</w:t>
      </w:r>
    </w:p>
    <w:p w14:paraId="2A4A5C03" w14:textId="77777777" w:rsidR="00CA075C" w:rsidRPr="00CA075C" w:rsidRDefault="00CA075C" w:rsidP="00CA075C">
      <w:pPr>
        <w:pStyle w:val="BodyText"/>
        <w:spacing w:line="276" w:lineRule="auto"/>
        <w:ind w:firstLine="0"/>
        <w:jc w:val="right"/>
      </w:pPr>
    </w:p>
    <w:p w14:paraId="6DAC859E" w14:textId="77777777" w:rsidR="00F17AFA" w:rsidRDefault="00F17AFA" w:rsidP="00F17AFA">
      <w:pPr>
        <w:pStyle w:val="BodyText"/>
        <w:spacing w:line="276" w:lineRule="auto"/>
        <w:ind w:firstLine="0"/>
        <w:rPr>
          <w:b/>
          <w:lang w:val="id-ID"/>
        </w:rPr>
      </w:pPr>
      <w:r w:rsidRPr="00F17AFA">
        <w:rPr>
          <w:b/>
          <w:lang w:val="id-ID"/>
        </w:rPr>
        <w:t>HASIL DAN PEMBAHASAN</w:t>
      </w:r>
    </w:p>
    <w:p w14:paraId="0E8F02BA" w14:textId="77777777" w:rsidR="00DC5181" w:rsidRPr="00DC5181" w:rsidRDefault="00DC5181" w:rsidP="00F17AFA">
      <w:pPr>
        <w:pStyle w:val="BodyText"/>
        <w:spacing w:line="276" w:lineRule="auto"/>
        <w:ind w:firstLine="0"/>
        <w:rPr>
          <w:b/>
          <w:lang w:val="en-ID"/>
        </w:rPr>
      </w:pPr>
      <w:r>
        <w:rPr>
          <w:b/>
          <w:lang w:val="en-ID"/>
        </w:rPr>
        <w:t>Hasil Penelitian</w:t>
      </w:r>
    </w:p>
    <w:p w14:paraId="1F6844A8" w14:textId="62337B8F" w:rsidR="00F17AFA" w:rsidRDefault="00F17AFA" w:rsidP="00F17AFA">
      <w:pPr>
        <w:pStyle w:val="BodyText"/>
        <w:spacing w:line="276" w:lineRule="auto"/>
        <w:rPr>
          <w:szCs w:val="24"/>
          <w:lang w:val="id-ID"/>
        </w:rPr>
      </w:pPr>
      <w:r w:rsidRPr="00F17AFA">
        <w:rPr>
          <w:szCs w:val="24"/>
          <w:lang w:val="id-ID"/>
        </w:rPr>
        <w:t xml:space="preserve">Model penelitian yang digunakan pada </w:t>
      </w:r>
      <w:r w:rsidR="00CA075C">
        <w:rPr>
          <w:szCs w:val="24"/>
          <w:lang w:val="id-ID"/>
        </w:rPr>
        <w:t>p</w:t>
      </w:r>
      <w:r w:rsidR="00CA075C" w:rsidRPr="00CA075C">
        <w:rPr>
          <w:szCs w:val="24"/>
          <w:lang w:val="id-ID"/>
        </w:rPr>
        <w:t xml:space="preserve">engembangan evaluasi pembelajaran matematika berbasis ICT melalui </w:t>
      </w:r>
      <w:r w:rsidR="00CA075C" w:rsidRPr="00CA075C">
        <w:rPr>
          <w:i/>
          <w:szCs w:val="24"/>
          <w:lang w:val="id-ID"/>
        </w:rPr>
        <w:t>Ispring Quizmaker</w:t>
      </w:r>
      <w:r w:rsidR="00CA075C" w:rsidRPr="00CA075C">
        <w:rPr>
          <w:szCs w:val="24"/>
          <w:lang w:val="id-ID"/>
        </w:rPr>
        <w:t xml:space="preserve"> materi pengukuran sudut di SD kelas IV</w:t>
      </w:r>
      <w:r w:rsidR="00CA075C">
        <w:rPr>
          <w:szCs w:val="24"/>
          <w:lang w:val="en-ID"/>
        </w:rPr>
        <w:t xml:space="preserve"> </w:t>
      </w:r>
      <w:r w:rsidRPr="00F17AFA">
        <w:rPr>
          <w:szCs w:val="24"/>
          <w:lang w:val="id-ID"/>
        </w:rPr>
        <w:t>dalam penelitan ini adalah ADDIE</w:t>
      </w:r>
      <w:r w:rsidR="0073184E">
        <w:rPr>
          <w:szCs w:val="24"/>
          <w:lang w:val="en-ID"/>
        </w:rPr>
        <w:t>. T</w:t>
      </w:r>
      <w:r w:rsidR="00B338F1">
        <w:rPr>
          <w:szCs w:val="24"/>
          <w:lang w:val="en-ID"/>
        </w:rPr>
        <w:t>ahapan ADDIE</w:t>
      </w:r>
      <w:r w:rsidR="00146FF3">
        <w:rPr>
          <w:szCs w:val="24"/>
          <w:lang w:val="en-ID"/>
        </w:rPr>
        <w:t xml:space="preserve"> yaitu</w:t>
      </w:r>
      <w:r>
        <w:rPr>
          <w:szCs w:val="24"/>
          <w:lang w:val="en-ID"/>
        </w:rPr>
        <w:t xml:space="preserve"> </w:t>
      </w:r>
      <w:r w:rsidR="00B338F1" w:rsidRPr="00927370">
        <w:rPr>
          <w:szCs w:val="24"/>
          <w:lang w:val="id-ID"/>
        </w:rPr>
        <w:t xml:space="preserve">analisis, </w:t>
      </w:r>
      <w:r w:rsidR="00B338F1">
        <w:rPr>
          <w:szCs w:val="24"/>
          <w:lang w:val="en-ID"/>
        </w:rPr>
        <w:t>perancangan</w:t>
      </w:r>
      <w:r w:rsidR="00B338F1" w:rsidRPr="00927370">
        <w:rPr>
          <w:szCs w:val="24"/>
          <w:lang w:val="id-ID"/>
        </w:rPr>
        <w:t xml:space="preserve">, pengembangan, implementasi, dan evaluasi. </w:t>
      </w:r>
      <w:r w:rsidR="00DC5181">
        <w:rPr>
          <w:szCs w:val="24"/>
          <w:lang w:val="id-ID"/>
        </w:rPr>
        <w:t>P</w:t>
      </w:r>
      <w:r w:rsidRPr="00F17AFA">
        <w:rPr>
          <w:szCs w:val="24"/>
          <w:lang w:val="id-ID"/>
        </w:rPr>
        <w:t xml:space="preserve">enelitian ini berguna untuk mengetahui </w:t>
      </w:r>
      <w:r w:rsidR="00324C93">
        <w:rPr>
          <w:szCs w:val="24"/>
          <w:lang w:val="en-ID"/>
        </w:rPr>
        <w:t xml:space="preserve">tingkat </w:t>
      </w:r>
      <w:r w:rsidRPr="00F17AFA">
        <w:rPr>
          <w:szCs w:val="24"/>
          <w:lang w:val="id-ID"/>
        </w:rPr>
        <w:t xml:space="preserve">kevalidan </w:t>
      </w:r>
      <w:r w:rsidR="00F73524">
        <w:rPr>
          <w:szCs w:val="24"/>
          <w:lang w:val="en-ID"/>
        </w:rPr>
        <w:t>dan</w:t>
      </w:r>
      <w:r w:rsidRPr="00F17AFA">
        <w:rPr>
          <w:szCs w:val="24"/>
          <w:lang w:val="id-ID"/>
        </w:rPr>
        <w:t xml:space="preserve"> kepraktisan </w:t>
      </w:r>
      <w:r w:rsidR="00324C93">
        <w:rPr>
          <w:szCs w:val="24"/>
          <w:lang w:val="en-ID"/>
        </w:rPr>
        <w:t xml:space="preserve">pada </w:t>
      </w:r>
      <w:r w:rsidRPr="00F17AFA">
        <w:rPr>
          <w:szCs w:val="24"/>
          <w:lang w:val="id-ID"/>
        </w:rPr>
        <w:t xml:space="preserve">produk </w:t>
      </w:r>
      <w:r w:rsidR="00324C93">
        <w:rPr>
          <w:szCs w:val="24"/>
          <w:lang w:val="en-ID"/>
        </w:rPr>
        <w:t xml:space="preserve">pengembangan </w:t>
      </w:r>
      <w:r w:rsidRPr="00F17AFA">
        <w:rPr>
          <w:szCs w:val="24"/>
          <w:lang w:val="id-ID"/>
        </w:rPr>
        <w:t xml:space="preserve">yang dikembangkan. </w:t>
      </w:r>
    </w:p>
    <w:p w14:paraId="75D7C5CE" w14:textId="64DD059D" w:rsidR="00284C30" w:rsidRPr="00284C30" w:rsidRDefault="003941A9" w:rsidP="00AA3918">
      <w:pPr>
        <w:pStyle w:val="BodyText"/>
        <w:spacing w:line="276" w:lineRule="auto"/>
        <w:rPr>
          <w:szCs w:val="24"/>
          <w:lang w:val="en-ID"/>
        </w:rPr>
      </w:pPr>
      <w:r>
        <w:rPr>
          <w:szCs w:val="24"/>
          <w:lang w:val="en-ID"/>
        </w:rPr>
        <w:t>Tahap</w:t>
      </w:r>
      <w:r w:rsidR="00B3109D">
        <w:rPr>
          <w:szCs w:val="24"/>
          <w:lang w:val="en-ID"/>
        </w:rPr>
        <w:t xml:space="preserve"> analisis diperoleh melalui kegi</w:t>
      </w:r>
      <w:r>
        <w:rPr>
          <w:szCs w:val="24"/>
          <w:lang w:val="en-ID"/>
        </w:rPr>
        <w:t>atan observasi dan wawancara pa</w:t>
      </w:r>
      <w:r w:rsidR="00B3109D">
        <w:rPr>
          <w:szCs w:val="24"/>
          <w:lang w:val="en-ID"/>
        </w:rPr>
        <w:t>da tanggal 20 April 2020</w:t>
      </w:r>
      <w:r>
        <w:rPr>
          <w:szCs w:val="24"/>
          <w:lang w:val="en-ID"/>
        </w:rPr>
        <w:t xml:space="preserve"> di SDN Dukuh Menanggal I/424 Surabaya</w:t>
      </w:r>
      <w:r w:rsidR="00B3109D">
        <w:rPr>
          <w:szCs w:val="24"/>
          <w:lang w:val="en-ID"/>
        </w:rPr>
        <w:t xml:space="preserve"> </w:t>
      </w:r>
      <w:r w:rsidR="00F73524">
        <w:rPr>
          <w:szCs w:val="24"/>
          <w:lang w:val="en-ID"/>
        </w:rPr>
        <w:t>ber</w:t>
      </w:r>
      <w:r w:rsidR="00AA3918" w:rsidRPr="00AA3918">
        <w:rPr>
          <w:szCs w:val="24"/>
          <w:lang w:val="id-ID"/>
        </w:rPr>
        <w:t>tujuan untuk memperoleh data pendukung pada produk</w:t>
      </w:r>
      <w:r w:rsidR="00B3109D">
        <w:rPr>
          <w:szCs w:val="24"/>
          <w:lang w:val="en-ID"/>
        </w:rPr>
        <w:t xml:space="preserve"> pengembagan</w:t>
      </w:r>
      <w:r w:rsidR="00AA3918" w:rsidRPr="00AA3918">
        <w:rPr>
          <w:szCs w:val="24"/>
          <w:lang w:val="id-ID"/>
        </w:rPr>
        <w:t xml:space="preserve"> alat evaluasi pembelajaran matematika</w:t>
      </w:r>
      <w:r w:rsidR="00B3109D">
        <w:rPr>
          <w:szCs w:val="24"/>
          <w:lang w:val="id-ID"/>
        </w:rPr>
        <w:t xml:space="preserve">. Beberapa </w:t>
      </w:r>
      <w:r w:rsidR="00284C30">
        <w:rPr>
          <w:szCs w:val="24"/>
          <w:lang w:val="en-ID"/>
        </w:rPr>
        <w:t xml:space="preserve">hal </w:t>
      </w:r>
      <w:r w:rsidR="00B3109D">
        <w:rPr>
          <w:szCs w:val="24"/>
          <w:lang w:val="id-ID"/>
        </w:rPr>
        <w:t>analisis yang diperoleh</w:t>
      </w:r>
      <w:r w:rsidR="00284C30">
        <w:rPr>
          <w:szCs w:val="24"/>
          <w:lang w:val="en-ID"/>
        </w:rPr>
        <w:t xml:space="preserve"> analisis kurikulum di sekolah, analisis karakteristik peserta didik, dan analisis pemanfaatan evaluasi pembelajaran.</w:t>
      </w:r>
    </w:p>
    <w:p w14:paraId="7E1EA583" w14:textId="0E2D4D00" w:rsidR="00AA3918" w:rsidRDefault="00284C30" w:rsidP="00AA3918">
      <w:pPr>
        <w:pStyle w:val="BodyText"/>
        <w:spacing w:line="276" w:lineRule="auto"/>
        <w:rPr>
          <w:i/>
          <w:szCs w:val="24"/>
          <w:lang w:val="en-ID"/>
        </w:rPr>
      </w:pPr>
      <w:r>
        <w:rPr>
          <w:szCs w:val="24"/>
          <w:lang w:val="en-ID"/>
        </w:rPr>
        <w:t>Analisis kurikulum di sekolah antara lain sebagai berikut:</w:t>
      </w:r>
      <w:r w:rsidR="003941A9">
        <w:rPr>
          <w:szCs w:val="24"/>
          <w:lang w:val="en-ID"/>
        </w:rPr>
        <w:t xml:space="preserve"> (1) RPP yang d</w:t>
      </w:r>
      <w:r>
        <w:rPr>
          <w:szCs w:val="24"/>
          <w:lang w:val="en-ID"/>
        </w:rPr>
        <w:t>i</w:t>
      </w:r>
      <w:r w:rsidR="003941A9">
        <w:rPr>
          <w:szCs w:val="24"/>
          <w:lang w:val="en-ID"/>
        </w:rPr>
        <w:t xml:space="preserve">kembangkan </w:t>
      </w:r>
      <w:r w:rsidR="00B338F1">
        <w:rPr>
          <w:szCs w:val="24"/>
          <w:lang w:val="en-ID"/>
        </w:rPr>
        <w:t xml:space="preserve">dan </w:t>
      </w:r>
      <w:r w:rsidR="003941A9">
        <w:rPr>
          <w:szCs w:val="24"/>
          <w:lang w:val="en-ID"/>
        </w:rPr>
        <w:t xml:space="preserve">disusun oleh guru yang menekankan pada indikator </w:t>
      </w:r>
      <w:r w:rsidR="00B338F1">
        <w:rPr>
          <w:szCs w:val="24"/>
          <w:lang w:val="en-ID"/>
        </w:rPr>
        <w:t xml:space="preserve">serta </w:t>
      </w:r>
      <w:r w:rsidR="003941A9">
        <w:rPr>
          <w:szCs w:val="24"/>
          <w:lang w:val="en-ID"/>
        </w:rPr>
        <w:t>dalam memberikan materi pembelajaran pada peserta didik di</w:t>
      </w:r>
      <w:r w:rsidR="00B338F1">
        <w:rPr>
          <w:szCs w:val="24"/>
          <w:lang w:val="en-ID"/>
        </w:rPr>
        <w:t xml:space="preserve">sesuaikan dengan kebutuhan guru, peserta </w:t>
      </w:r>
      <w:r w:rsidR="003941A9">
        <w:rPr>
          <w:szCs w:val="24"/>
          <w:lang w:val="en-ID"/>
        </w:rPr>
        <w:t>didik</w:t>
      </w:r>
      <w:r w:rsidR="00B338F1">
        <w:rPr>
          <w:szCs w:val="24"/>
          <w:lang w:val="en-ID"/>
        </w:rPr>
        <w:t>, dan kondisi</w:t>
      </w:r>
      <w:r>
        <w:rPr>
          <w:szCs w:val="24"/>
          <w:lang w:val="en-ID"/>
        </w:rPr>
        <w:t>,</w:t>
      </w:r>
      <w:r w:rsidR="003941A9">
        <w:rPr>
          <w:szCs w:val="24"/>
          <w:lang w:val="en-ID"/>
        </w:rPr>
        <w:t xml:space="preserve"> </w:t>
      </w:r>
      <w:r w:rsidR="00FC222C">
        <w:rPr>
          <w:szCs w:val="24"/>
          <w:lang w:val="en-ID"/>
        </w:rPr>
        <w:t>(2) Proses pembelajaran yang dilaksanakan guru selalu menyampaikan tujuan pembelajaran, pemberian metode pembelajaran, media pembelajaran, pemanfaatan benda di</w:t>
      </w:r>
      <w:r>
        <w:rPr>
          <w:szCs w:val="24"/>
          <w:lang w:val="en-ID"/>
        </w:rPr>
        <w:t xml:space="preserve"> </w:t>
      </w:r>
      <w:r w:rsidR="00FC222C">
        <w:rPr>
          <w:szCs w:val="24"/>
          <w:lang w:val="en-ID"/>
        </w:rPr>
        <w:t xml:space="preserve">sekitar, pendekatan yang dilakukan berasal dari pengelaman peserta didik </w:t>
      </w:r>
      <w:r w:rsidR="004C60C0">
        <w:rPr>
          <w:szCs w:val="24"/>
          <w:lang w:val="en-ID"/>
        </w:rPr>
        <w:t>serta refleksi pembelajaran oleh peserta didik</w:t>
      </w:r>
      <w:r>
        <w:rPr>
          <w:szCs w:val="24"/>
          <w:lang w:val="en-ID"/>
        </w:rPr>
        <w:t>, (3) P</w:t>
      </w:r>
      <w:r w:rsidR="004C60C0">
        <w:rPr>
          <w:szCs w:val="24"/>
          <w:lang w:val="en-ID"/>
        </w:rPr>
        <w:t xml:space="preserve">emanfaatan evaluasi pembelajaran </w:t>
      </w:r>
      <w:r w:rsidR="00D22C3A">
        <w:rPr>
          <w:szCs w:val="24"/>
          <w:lang w:val="en-ID"/>
        </w:rPr>
        <w:t xml:space="preserve">oleh guru melalui evaluasi formatif dan sumatif </w:t>
      </w:r>
      <w:r w:rsidR="004C60C0">
        <w:rPr>
          <w:szCs w:val="24"/>
          <w:lang w:val="en-ID"/>
        </w:rPr>
        <w:t>yang digunakan oleh guru yaitu guru menggunakan</w:t>
      </w:r>
      <w:r w:rsidR="00B338F1">
        <w:rPr>
          <w:szCs w:val="24"/>
          <w:lang w:val="en-ID"/>
        </w:rPr>
        <w:t xml:space="preserve"> secara tulis melalui</w:t>
      </w:r>
      <w:r w:rsidR="004C60C0">
        <w:rPr>
          <w:szCs w:val="24"/>
          <w:lang w:val="en-ID"/>
        </w:rPr>
        <w:t xml:space="preserve"> </w:t>
      </w:r>
      <w:r w:rsidR="00D22C3A" w:rsidRPr="00D22C3A">
        <w:rPr>
          <w:i/>
          <w:szCs w:val="24"/>
          <w:lang w:val="en-ID"/>
        </w:rPr>
        <w:t>microsoft form</w:t>
      </w:r>
      <w:r w:rsidR="00CA075C">
        <w:rPr>
          <w:i/>
          <w:szCs w:val="24"/>
          <w:lang w:val="en-ID"/>
        </w:rPr>
        <w:t>ulir</w:t>
      </w:r>
      <w:r w:rsidR="00D22C3A">
        <w:rPr>
          <w:szCs w:val="24"/>
          <w:lang w:val="en-ID"/>
        </w:rPr>
        <w:t xml:space="preserve"> dan</w:t>
      </w:r>
      <w:r w:rsidR="00B338F1">
        <w:rPr>
          <w:szCs w:val="24"/>
          <w:lang w:val="en-ID"/>
        </w:rPr>
        <w:t xml:space="preserve"> secara lisan</w:t>
      </w:r>
      <w:r w:rsidR="00D22C3A">
        <w:rPr>
          <w:szCs w:val="24"/>
          <w:lang w:val="en-ID"/>
        </w:rPr>
        <w:t xml:space="preserve"> </w:t>
      </w:r>
      <w:r w:rsidR="00B338F1">
        <w:rPr>
          <w:szCs w:val="24"/>
          <w:lang w:val="en-ID"/>
        </w:rPr>
        <w:t xml:space="preserve">melalui </w:t>
      </w:r>
      <w:r w:rsidR="00D22C3A" w:rsidRPr="00D22C3A">
        <w:rPr>
          <w:i/>
          <w:szCs w:val="24"/>
          <w:lang w:val="en-ID"/>
        </w:rPr>
        <w:t>google meet</w:t>
      </w:r>
      <w:r w:rsidR="00D22C3A">
        <w:rPr>
          <w:i/>
          <w:szCs w:val="24"/>
          <w:lang w:val="en-ID"/>
        </w:rPr>
        <w:t>.</w:t>
      </w:r>
    </w:p>
    <w:p w14:paraId="4F6B1BA4" w14:textId="77777777" w:rsidR="00AD698B" w:rsidRDefault="00D22C3A" w:rsidP="00AA3918">
      <w:pPr>
        <w:pStyle w:val="BodyText"/>
        <w:spacing w:line="276" w:lineRule="auto"/>
        <w:rPr>
          <w:szCs w:val="24"/>
          <w:lang w:val="en-ID"/>
        </w:rPr>
      </w:pPr>
      <w:r>
        <w:rPr>
          <w:szCs w:val="24"/>
          <w:lang w:val="en-ID"/>
        </w:rPr>
        <w:t>Analisis karakteristik peserta didik kelas IV menunjukkan bahwa</w:t>
      </w:r>
    </w:p>
    <w:p w14:paraId="78C0938A" w14:textId="5B103380" w:rsidR="00D22C3A" w:rsidRDefault="00D22C3A" w:rsidP="00AA3918">
      <w:pPr>
        <w:pStyle w:val="BodyText"/>
        <w:spacing w:line="276" w:lineRule="auto"/>
        <w:rPr>
          <w:szCs w:val="24"/>
          <w:lang w:val="en-ID"/>
        </w:rPr>
      </w:pPr>
      <w:r>
        <w:rPr>
          <w:szCs w:val="24"/>
          <w:lang w:val="en-ID"/>
        </w:rPr>
        <w:t xml:space="preserve"> </w:t>
      </w:r>
      <w:proofErr w:type="gramStart"/>
      <w:r>
        <w:rPr>
          <w:szCs w:val="24"/>
          <w:lang w:val="en-ID"/>
        </w:rPr>
        <w:t>peserta</w:t>
      </w:r>
      <w:proofErr w:type="gramEnd"/>
      <w:r>
        <w:rPr>
          <w:szCs w:val="24"/>
          <w:lang w:val="en-ID"/>
        </w:rPr>
        <w:t xml:space="preserve"> didik memiliki antusias, disiplin, dan madiri</w:t>
      </w:r>
      <w:r w:rsidR="008302A7">
        <w:rPr>
          <w:szCs w:val="24"/>
          <w:lang w:val="en-ID"/>
        </w:rPr>
        <w:t xml:space="preserve"> dapat diketahui melalui semangat belajar dengan memperhatikan guru saat proses kegiatan pembelajaran.</w:t>
      </w:r>
    </w:p>
    <w:p w14:paraId="0EE90634" w14:textId="72ACA96F" w:rsidR="008302A7" w:rsidRPr="00146FF3" w:rsidRDefault="008302A7" w:rsidP="00AA3918">
      <w:pPr>
        <w:pStyle w:val="BodyText"/>
        <w:spacing w:line="276" w:lineRule="auto"/>
        <w:rPr>
          <w:szCs w:val="24"/>
          <w:lang w:val="en-ID"/>
        </w:rPr>
      </w:pPr>
      <w:r>
        <w:rPr>
          <w:szCs w:val="24"/>
          <w:lang w:val="en-ID"/>
        </w:rPr>
        <w:t xml:space="preserve">Analisis </w:t>
      </w:r>
      <w:r w:rsidR="00735336">
        <w:rPr>
          <w:szCs w:val="24"/>
          <w:lang w:val="en-ID"/>
        </w:rPr>
        <w:t xml:space="preserve">pemanfaatan evaluasi pembelajaran yang sering digunakan oleh guru adalah </w:t>
      </w:r>
      <w:r w:rsidR="00B338F1">
        <w:rPr>
          <w:szCs w:val="24"/>
          <w:lang w:val="en-ID"/>
        </w:rPr>
        <w:t xml:space="preserve">secara tulis </w:t>
      </w:r>
      <w:r w:rsidR="00735336">
        <w:rPr>
          <w:szCs w:val="24"/>
          <w:lang w:val="en-ID"/>
        </w:rPr>
        <w:t xml:space="preserve">melalui </w:t>
      </w:r>
      <w:r w:rsidR="00735336" w:rsidRPr="00146FF3">
        <w:rPr>
          <w:i/>
          <w:szCs w:val="24"/>
          <w:lang w:val="en-ID"/>
        </w:rPr>
        <w:t>microsoft formulir</w:t>
      </w:r>
      <w:r w:rsidR="00B338F1">
        <w:rPr>
          <w:i/>
          <w:szCs w:val="24"/>
          <w:lang w:val="en-ID"/>
        </w:rPr>
        <w:t xml:space="preserve"> </w:t>
      </w:r>
      <w:r w:rsidR="00B338F1">
        <w:rPr>
          <w:szCs w:val="24"/>
          <w:lang w:val="en-ID"/>
        </w:rPr>
        <w:t xml:space="preserve">sedangkan secara lisan melalui </w:t>
      </w:r>
      <w:r w:rsidR="00B338F1" w:rsidRPr="00B338F1">
        <w:rPr>
          <w:i/>
          <w:szCs w:val="24"/>
          <w:lang w:val="en-ID"/>
        </w:rPr>
        <w:t>Google Meet</w:t>
      </w:r>
      <w:r w:rsidR="00284C30">
        <w:rPr>
          <w:i/>
          <w:szCs w:val="24"/>
          <w:lang w:val="en-ID"/>
        </w:rPr>
        <w:t>,</w:t>
      </w:r>
      <w:r w:rsidR="00B338F1">
        <w:rPr>
          <w:szCs w:val="24"/>
          <w:lang w:val="en-ID"/>
        </w:rPr>
        <w:t xml:space="preserve"> namun</w:t>
      </w:r>
      <w:r w:rsidR="00735336" w:rsidRPr="00146FF3">
        <w:rPr>
          <w:i/>
          <w:szCs w:val="24"/>
          <w:lang w:val="en-ID"/>
        </w:rPr>
        <w:t xml:space="preserve"> </w:t>
      </w:r>
      <w:r w:rsidR="00146FF3">
        <w:rPr>
          <w:szCs w:val="24"/>
          <w:lang w:val="en-ID"/>
        </w:rPr>
        <w:t xml:space="preserve">dalam evaluasi pembelajaran matematika dirancang secara </w:t>
      </w:r>
      <w:r w:rsidR="00146FF3" w:rsidRPr="00284C30">
        <w:rPr>
          <w:i/>
          <w:szCs w:val="24"/>
          <w:lang w:val="en-ID"/>
        </w:rPr>
        <w:t>offline</w:t>
      </w:r>
      <w:r w:rsidR="00146FF3">
        <w:rPr>
          <w:szCs w:val="24"/>
          <w:lang w:val="en-ID"/>
        </w:rPr>
        <w:t xml:space="preserve"> atau </w:t>
      </w:r>
      <w:r w:rsidR="00146FF3" w:rsidRPr="00146FF3">
        <w:rPr>
          <w:i/>
          <w:szCs w:val="24"/>
          <w:lang w:val="en-ID"/>
        </w:rPr>
        <w:t>papper based text</w:t>
      </w:r>
      <w:r w:rsidR="00146FF3">
        <w:rPr>
          <w:i/>
          <w:szCs w:val="24"/>
          <w:lang w:val="en-ID"/>
        </w:rPr>
        <w:t xml:space="preserve"> </w:t>
      </w:r>
      <w:r w:rsidR="00146FF3">
        <w:rPr>
          <w:szCs w:val="24"/>
          <w:lang w:val="en-ID"/>
        </w:rPr>
        <w:t xml:space="preserve">dan dikumpulkan secara mandiri oleh peserta didik melalui </w:t>
      </w:r>
      <w:r w:rsidR="004F65A4">
        <w:rPr>
          <w:szCs w:val="24"/>
          <w:lang w:val="en-ID"/>
        </w:rPr>
        <w:t xml:space="preserve">kontak </w:t>
      </w:r>
      <w:r w:rsidR="004F65A4" w:rsidRPr="004F65A4">
        <w:rPr>
          <w:i/>
          <w:szCs w:val="24"/>
          <w:lang w:val="en-ID"/>
        </w:rPr>
        <w:t>W</w:t>
      </w:r>
      <w:r w:rsidR="00146FF3" w:rsidRPr="004F65A4">
        <w:rPr>
          <w:i/>
          <w:szCs w:val="24"/>
          <w:lang w:val="en-ID"/>
        </w:rPr>
        <w:t>hatsApp</w:t>
      </w:r>
      <w:r w:rsidR="004F65A4">
        <w:rPr>
          <w:szCs w:val="24"/>
          <w:lang w:val="en-ID"/>
        </w:rPr>
        <w:t xml:space="preserve"> Guru</w:t>
      </w:r>
      <w:r w:rsidR="00146FF3">
        <w:rPr>
          <w:szCs w:val="24"/>
          <w:lang w:val="en-ID"/>
        </w:rPr>
        <w:t xml:space="preserve"> sehingga </w:t>
      </w:r>
      <w:r w:rsidR="00B338F1">
        <w:rPr>
          <w:szCs w:val="24"/>
          <w:lang w:val="en-ID"/>
        </w:rPr>
        <w:t xml:space="preserve">memerlukan waktu yang lama </w:t>
      </w:r>
      <w:r w:rsidR="00146FF3">
        <w:rPr>
          <w:szCs w:val="24"/>
          <w:lang w:val="en-ID"/>
        </w:rPr>
        <w:t>dalam pengoreksiannya.</w:t>
      </w:r>
    </w:p>
    <w:p w14:paraId="35341D5B" w14:textId="10D3A01A" w:rsidR="00841F21" w:rsidRDefault="00AA3918" w:rsidP="00247CCD">
      <w:pPr>
        <w:pStyle w:val="BodyText"/>
        <w:spacing w:line="276" w:lineRule="auto"/>
        <w:rPr>
          <w:szCs w:val="24"/>
          <w:lang w:val="id-ID"/>
        </w:rPr>
      </w:pPr>
      <w:r w:rsidRPr="00AA3918">
        <w:rPr>
          <w:szCs w:val="24"/>
          <w:lang w:val="id-ID"/>
        </w:rPr>
        <w:t>Tahap peran</w:t>
      </w:r>
      <w:r w:rsidR="004F65A4">
        <w:rPr>
          <w:szCs w:val="24"/>
          <w:lang w:val="id-ID"/>
        </w:rPr>
        <w:t xml:space="preserve">cangan yang dihasilkan </w:t>
      </w:r>
      <w:r w:rsidRPr="00AA3918">
        <w:rPr>
          <w:szCs w:val="24"/>
          <w:lang w:val="id-ID"/>
        </w:rPr>
        <w:t>akan di</w:t>
      </w:r>
      <w:r w:rsidR="00E84AB6">
        <w:rPr>
          <w:szCs w:val="24"/>
          <w:lang w:val="en-ID"/>
        </w:rPr>
        <w:t>gunakan</w:t>
      </w:r>
      <w:r w:rsidRPr="00AA3918">
        <w:rPr>
          <w:szCs w:val="24"/>
          <w:lang w:val="id-ID"/>
        </w:rPr>
        <w:t xml:space="preserve"> seb</w:t>
      </w:r>
      <w:r w:rsidR="00A9386E">
        <w:rPr>
          <w:szCs w:val="24"/>
          <w:lang w:val="id-ID"/>
        </w:rPr>
        <w:t xml:space="preserve">agai dasar dalam tahapan </w:t>
      </w:r>
      <w:r w:rsidR="00284C30">
        <w:rPr>
          <w:szCs w:val="24"/>
          <w:lang w:val="id-ID"/>
        </w:rPr>
        <w:t xml:space="preserve">selanjutnya. Rancangan </w:t>
      </w:r>
      <w:r w:rsidRPr="00AA3918">
        <w:rPr>
          <w:szCs w:val="24"/>
          <w:lang w:val="id-ID"/>
        </w:rPr>
        <w:t>produk memperhitungkan tingkat</w:t>
      </w:r>
      <w:r w:rsidR="00A9386E">
        <w:rPr>
          <w:szCs w:val="24"/>
          <w:lang w:val="en-ID"/>
        </w:rPr>
        <w:t>an</w:t>
      </w:r>
      <w:r w:rsidRPr="00AA3918">
        <w:rPr>
          <w:szCs w:val="24"/>
          <w:lang w:val="id-ID"/>
        </w:rPr>
        <w:t xml:space="preserve"> kevalidan</w:t>
      </w:r>
      <w:r w:rsidR="00B338F1">
        <w:rPr>
          <w:szCs w:val="24"/>
          <w:lang w:val="en-ID"/>
        </w:rPr>
        <w:t xml:space="preserve"> dan kepraktisan</w:t>
      </w:r>
      <w:r w:rsidRPr="00AA3918">
        <w:rPr>
          <w:szCs w:val="24"/>
          <w:lang w:val="id-ID"/>
        </w:rPr>
        <w:t>, penyesuaian materi dan memuat soal evaluasi pembelajaran matematika berdasarkan RPP yang me</w:t>
      </w:r>
      <w:r w:rsidR="00AB67F0">
        <w:rPr>
          <w:szCs w:val="24"/>
          <w:lang w:val="en-ID"/>
        </w:rPr>
        <w:t>nyesuaikan</w:t>
      </w:r>
      <w:r w:rsidRPr="00AA3918">
        <w:rPr>
          <w:szCs w:val="24"/>
          <w:lang w:val="id-ID"/>
        </w:rPr>
        <w:t xml:space="preserve"> pada </w:t>
      </w:r>
      <w:r w:rsidR="00284C30">
        <w:rPr>
          <w:szCs w:val="24"/>
          <w:lang w:val="en-ID"/>
        </w:rPr>
        <w:t>KD</w:t>
      </w:r>
      <w:r w:rsidR="00247CCD">
        <w:rPr>
          <w:szCs w:val="24"/>
          <w:lang w:val="en-ID"/>
        </w:rPr>
        <w:t xml:space="preserve"> yang terdapat pada kurikulum 2013</w:t>
      </w:r>
      <w:r w:rsidRPr="00AA3918">
        <w:rPr>
          <w:szCs w:val="24"/>
          <w:lang w:val="id-ID"/>
        </w:rPr>
        <w:t>, rancangan evaluasi pembelajaran berdasarkan kisi-kisi</w:t>
      </w:r>
      <w:r w:rsidR="00B338F1">
        <w:rPr>
          <w:szCs w:val="24"/>
          <w:lang w:val="en-ID"/>
        </w:rPr>
        <w:t xml:space="preserve"> soal</w:t>
      </w:r>
      <w:r w:rsidRPr="00AA3918">
        <w:rPr>
          <w:szCs w:val="24"/>
          <w:lang w:val="id-ID"/>
        </w:rPr>
        <w:t xml:space="preserve"> yang </w:t>
      </w:r>
      <w:r w:rsidR="004C6426">
        <w:rPr>
          <w:szCs w:val="24"/>
          <w:lang w:val="en-ID"/>
        </w:rPr>
        <w:t>telah</w:t>
      </w:r>
      <w:r w:rsidRPr="00AA3918">
        <w:rPr>
          <w:szCs w:val="24"/>
          <w:lang w:val="id-ID"/>
        </w:rPr>
        <w:t xml:space="preserve"> disusu</w:t>
      </w:r>
      <w:r w:rsidR="0005162E">
        <w:rPr>
          <w:szCs w:val="24"/>
          <w:lang w:val="id-ID"/>
        </w:rPr>
        <w:t xml:space="preserve">n dengan </w:t>
      </w:r>
      <w:r w:rsidR="004C6426">
        <w:rPr>
          <w:szCs w:val="24"/>
          <w:lang w:val="en-ID"/>
        </w:rPr>
        <w:t>men</w:t>
      </w:r>
      <w:r w:rsidR="00A9386E">
        <w:rPr>
          <w:szCs w:val="24"/>
          <w:lang w:val="en-ID"/>
        </w:rPr>
        <w:t>cermati</w:t>
      </w:r>
      <w:r w:rsidR="0005162E">
        <w:rPr>
          <w:szCs w:val="24"/>
          <w:lang w:val="id-ID"/>
        </w:rPr>
        <w:t xml:space="preserve"> indikator</w:t>
      </w:r>
      <w:r w:rsidRPr="00AA3918">
        <w:rPr>
          <w:szCs w:val="24"/>
          <w:lang w:val="id-ID"/>
        </w:rPr>
        <w:t xml:space="preserve"> </w:t>
      </w:r>
      <w:r w:rsidRPr="00AA3918">
        <w:rPr>
          <w:szCs w:val="24"/>
          <w:lang w:val="id-ID"/>
        </w:rPr>
        <w:lastRenderedPageBreak/>
        <w:t xml:space="preserve">pembelajaran dan komposisi pemilihan </w:t>
      </w:r>
      <w:r w:rsidR="002F270B">
        <w:rPr>
          <w:szCs w:val="24"/>
          <w:lang w:val="en-ID"/>
        </w:rPr>
        <w:t>bentuk tes</w:t>
      </w:r>
      <w:r w:rsidR="00B338F1">
        <w:rPr>
          <w:szCs w:val="24"/>
          <w:lang w:val="en-ID"/>
        </w:rPr>
        <w:t xml:space="preserve"> </w:t>
      </w:r>
      <w:r w:rsidRPr="00AA3918">
        <w:rPr>
          <w:szCs w:val="24"/>
          <w:lang w:val="id-ID"/>
        </w:rPr>
        <w:t>soal secar</w:t>
      </w:r>
      <w:r w:rsidR="00146FF3">
        <w:rPr>
          <w:szCs w:val="24"/>
          <w:lang w:val="id-ID"/>
        </w:rPr>
        <w:t>a merata. Berikut ini adalah kis</w:t>
      </w:r>
      <w:r w:rsidRPr="00AA3918">
        <w:rPr>
          <w:szCs w:val="24"/>
          <w:lang w:val="id-ID"/>
        </w:rPr>
        <w:t>i-kisi soal evaluasi pembelajaran yang telah di</w:t>
      </w:r>
      <w:r w:rsidR="0005162E">
        <w:rPr>
          <w:szCs w:val="24"/>
          <w:lang w:val="en-ID"/>
        </w:rPr>
        <w:t>susun</w:t>
      </w:r>
      <w:r w:rsidRPr="00AA3918">
        <w:rPr>
          <w:szCs w:val="24"/>
          <w:lang w:val="id-ID"/>
        </w:rPr>
        <w:t>:</w:t>
      </w:r>
    </w:p>
    <w:p w14:paraId="15D930CF" w14:textId="77777777" w:rsidR="00247CCD" w:rsidRDefault="00247CCD" w:rsidP="00247CCD">
      <w:pPr>
        <w:pStyle w:val="BodyText"/>
        <w:spacing w:line="276" w:lineRule="auto"/>
        <w:rPr>
          <w:szCs w:val="24"/>
          <w:lang w:val="id-ID"/>
        </w:rPr>
      </w:pPr>
    </w:p>
    <w:p w14:paraId="2B56F737" w14:textId="031A458D" w:rsidR="00364FEC" w:rsidRPr="007E14D6" w:rsidRDefault="0094644F" w:rsidP="00364FEC">
      <w:pPr>
        <w:spacing w:line="276" w:lineRule="auto"/>
        <w:rPr>
          <w:b/>
        </w:rPr>
      </w:pPr>
      <w:r>
        <w:rPr>
          <w:b/>
        </w:rPr>
        <w:t>Tabel 3</w:t>
      </w:r>
      <w:r w:rsidR="00364FEC" w:rsidRPr="007E14D6">
        <w:rPr>
          <w:b/>
        </w:rPr>
        <w:t>. Kisi-</w:t>
      </w:r>
      <w:r w:rsidR="00C96F11">
        <w:rPr>
          <w:b/>
        </w:rPr>
        <w:t>kisi soal evaluasi pembelajaran</w:t>
      </w:r>
    </w:p>
    <w:tbl>
      <w:tblPr>
        <w:tblpPr w:leftFromText="180" w:rightFromText="180" w:vertAnchor="text" w:tblpXSpec="center" w:tblpY="1"/>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093"/>
        <w:gridCol w:w="1661"/>
        <w:gridCol w:w="867"/>
      </w:tblGrid>
      <w:tr w:rsidR="00AA3918" w:rsidRPr="00BE0070" w14:paraId="325AC526" w14:textId="77777777" w:rsidTr="00247CCD">
        <w:tc>
          <w:tcPr>
            <w:tcW w:w="2093" w:type="dxa"/>
            <w:tcBorders>
              <w:top w:val="single" w:sz="4" w:space="0" w:color="auto"/>
              <w:left w:val="single" w:sz="4" w:space="0" w:color="auto"/>
              <w:bottom w:val="single" w:sz="12" w:space="0" w:color="666666"/>
            </w:tcBorders>
            <w:shd w:val="clear" w:color="auto" w:fill="000000"/>
          </w:tcPr>
          <w:p w14:paraId="4256B393" w14:textId="77777777" w:rsidR="00AA3918" w:rsidRPr="00FE7A68" w:rsidRDefault="00AA3918" w:rsidP="00FE7A68">
            <w:pPr>
              <w:spacing w:line="276" w:lineRule="auto"/>
              <w:rPr>
                <w:rFonts w:eastAsia="Calibri"/>
                <w:b/>
                <w:bCs/>
              </w:rPr>
            </w:pPr>
            <w:r w:rsidRPr="00FE7A68">
              <w:rPr>
                <w:rFonts w:eastAsia="Calibri"/>
                <w:b/>
                <w:bCs/>
              </w:rPr>
              <w:t>Indikator</w:t>
            </w:r>
          </w:p>
        </w:tc>
        <w:tc>
          <w:tcPr>
            <w:tcW w:w="1661" w:type="dxa"/>
            <w:tcBorders>
              <w:top w:val="single" w:sz="4" w:space="0" w:color="auto"/>
              <w:bottom w:val="single" w:sz="12" w:space="0" w:color="666666"/>
            </w:tcBorders>
            <w:shd w:val="clear" w:color="auto" w:fill="000000"/>
          </w:tcPr>
          <w:p w14:paraId="1333E9E5" w14:textId="77777777" w:rsidR="00AA3918" w:rsidRPr="00FE7A68" w:rsidRDefault="00AA3918" w:rsidP="00FE7A68">
            <w:pPr>
              <w:spacing w:line="276" w:lineRule="auto"/>
              <w:rPr>
                <w:rFonts w:eastAsia="Calibri"/>
                <w:b/>
                <w:bCs/>
              </w:rPr>
            </w:pPr>
            <w:r w:rsidRPr="00FE7A68">
              <w:rPr>
                <w:rFonts w:eastAsia="Calibri"/>
                <w:b/>
                <w:bCs/>
              </w:rPr>
              <w:t>Bentuk Soal</w:t>
            </w:r>
          </w:p>
        </w:tc>
        <w:tc>
          <w:tcPr>
            <w:tcW w:w="867" w:type="dxa"/>
            <w:tcBorders>
              <w:top w:val="single" w:sz="4" w:space="0" w:color="auto"/>
              <w:bottom w:val="single" w:sz="12" w:space="0" w:color="666666"/>
              <w:right w:val="single" w:sz="4" w:space="0" w:color="auto"/>
            </w:tcBorders>
            <w:shd w:val="clear" w:color="auto" w:fill="000000"/>
          </w:tcPr>
          <w:p w14:paraId="49A0A15A" w14:textId="77777777" w:rsidR="00AA3918" w:rsidRPr="00FE7A68" w:rsidRDefault="00AA3918" w:rsidP="00FE7A68">
            <w:pPr>
              <w:spacing w:line="276" w:lineRule="auto"/>
              <w:rPr>
                <w:rFonts w:eastAsia="Calibri"/>
                <w:b/>
                <w:bCs/>
              </w:rPr>
            </w:pPr>
            <w:r w:rsidRPr="00FE7A68">
              <w:rPr>
                <w:rFonts w:eastAsia="Calibri"/>
                <w:b/>
                <w:bCs/>
              </w:rPr>
              <w:t>Nomor soal</w:t>
            </w:r>
          </w:p>
        </w:tc>
      </w:tr>
      <w:tr w:rsidR="00AA3918" w:rsidRPr="00BE0070" w14:paraId="5C9599B2" w14:textId="77777777" w:rsidTr="00247CCD">
        <w:tc>
          <w:tcPr>
            <w:tcW w:w="2093" w:type="dxa"/>
            <w:vMerge w:val="restart"/>
            <w:tcBorders>
              <w:left w:val="single" w:sz="4" w:space="0" w:color="auto"/>
            </w:tcBorders>
            <w:shd w:val="clear" w:color="auto" w:fill="auto"/>
          </w:tcPr>
          <w:p w14:paraId="5F4A1945" w14:textId="77777777" w:rsidR="00AA3918" w:rsidRPr="002F00F2" w:rsidRDefault="00AA3918" w:rsidP="00FE7A68">
            <w:pPr>
              <w:autoSpaceDE w:val="0"/>
              <w:autoSpaceDN w:val="0"/>
              <w:adjustRightInd w:val="0"/>
              <w:spacing w:line="276" w:lineRule="auto"/>
              <w:jc w:val="both"/>
              <w:rPr>
                <w:rFonts w:eastAsia="Calibri"/>
                <w:bCs/>
                <w:color w:val="000000"/>
                <w:lang w:val="sv-SE"/>
              </w:rPr>
            </w:pPr>
            <w:r w:rsidRPr="002F00F2">
              <w:rPr>
                <w:rFonts w:eastAsia="Calibri"/>
                <w:bCs/>
                <w:color w:val="000000"/>
                <w:lang w:val="sv-SE"/>
              </w:rPr>
              <w:t>3.12.1.   Membaca alat ukur sudut dalam satuan baku berupa busur derajat</w:t>
            </w:r>
          </w:p>
        </w:tc>
        <w:tc>
          <w:tcPr>
            <w:tcW w:w="1661" w:type="dxa"/>
            <w:shd w:val="clear" w:color="auto" w:fill="auto"/>
          </w:tcPr>
          <w:p w14:paraId="38B85D6F" w14:textId="77777777" w:rsidR="00AA3918" w:rsidRPr="002F00F2" w:rsidRDefault="00AA3918" w:rsidP="00FE7A68">
            <w:pPr>
              <w:spacing w:line="276" w:lineRule="auto"/>
              <w:rPr>
                <w:rFonts w:eastAsia="Calibri"/>
                <w:color w:val="000000"/>
              </w:rPr>
            </w:pPr>
            <w:r w:rsidRPr="002F00F2">
              <w:rPr>
                <w:rFonts w:eastAsia="Calibri"/>
                <w:color w:val="000000"/>
              </w:rPr>
              <w:t>Pilihan ganda</w:t>
            </w:r>
          </w:p>
        </w:tc>
        <w:tc>
          <w:tcPr>
            <w:tcW w:w="867" w:type="dxa"/>
            <w:tcBorders>
              <w:right w:val="single" w:sz="4" w:space="0" w:color="auto"/>
            </w:tcBorders>
            <w:shd w:val="clear" w:color="auto" w:fill="auto"/>
          </w:tcPr>
          <w:p w14:paraId="13E53E59" w14:textId="77777777" w:rsidR="00AA3918" w:rsidRPr="002F00F2" w:rsidRDefault="00AA3918" w:rsidP="00FE7A68">
            <w:pPr>
              <w:spacing w:line="276" w:lineRule="auto"/>
              <w:rPr>
                <w:rFonts w:eastAsia="Calibri"/>
                <w:color w:val="000000"/>
              </w:rPr>
            </w:pPr>
            <w:r w:rsidRPr="002F00F2">
              <w:rPr>
                <w:rFonts w:eastAsia="Calibri"/>
                <w:color w:val="000000"/>
              </w:rPr>
              <w:t>1,2</w:t>
            </w:r>
          </w:p>
        </w:tc>
      </w:tr>
      <w:tr w:rsidR="00AA3918" w:rsidRPr="00BE0070" w14:paraId="179CEC46" w14:textId="77777777" w:rsidTr="00247CCD">
        <w:tc>
          <w:tcPr>
            <w:tcW w:w="2093" w:type="dxa"/>
            <w:vMerge/>
            <w:tcBorders>
              <w:left w:val="single" w:sz="4" w:space="0" w:color="auto"/>
            </w:tcBorders>
            <w:shd w:val="clear" w:color="auto" w:fill="auto"/>
          </w:tcPr>
          <w:p w14:paraId="723638CC" w14:textId="77777777" w:rsidR="00AA3918" w:rsidRPr="002F00F2" w:rsidRDefault="00AA3918" w:rsidP="00FE7A68">
            <w:pPr>
              <w:spacing w:line="276" w:lineRule="auto"/>
              <w:jc w:val="both"/>
              <w:rPr>
                <w:rFonts w:eastAsia="Calibri"/>
                <w:bCs/>
                <w:color w:val="000000"/>
              </w:rPr>
            </w:pPr>
          </w:p>
        </w:tc>
        <w:tc>
          <w:tcPr>
            <w:tcW w:w="1661" w:type="dxa"/>
            <w:shd w:val="clear" w:color="auto" w:fill="auto"/>
          </w:tcPr>
          <w:p w14:paraId="252DE2F8" w14:textId="77777777" w:rsidR="00AA3918" w:rsidRPr="002F00F2" w:rsidRDefault="00AA3918" w:rsidP="00FE7A68">
            <w:pPr>
              <w:spacing w:line="276" w:lineRule="auto"/>
              <w:rPr>
                <w:rFonts w:eastAsia="Calibri"/>
                <w:color w:val="000000"/>
              </w:rPr>
            </w:pPr>
            <w:r w:rsidRPr="002F00F2">
              <w:rPr>
                <w:rFonts w:eastAsia="Calibri"/>
                <w:color w:val="000000"/>
              </w:rPr>
              <w:t>Benar atau salah</w:t>
            </w:r>
          </w:p>
        </w:tc>
        <w:tc>
          <w:tcPr>
            <w:tcW w:w="867" w:type="dxa"/>
            <w:tcBorders>
              <w:right w:val="single" w:sz="4" w:space="0" w:color="auto"/>
            </w:tcBorders>
            <w:shd w:val="clear" w:color="auto" w:fill="auto"/>
          </w:tcPr>
          <w:p w14:paraId="6C691D7B" w14:textId="77777777" w:rsidR="00AA3918" w:rsidRPr="002F00F2" w:rsidRDefault="00AA3918" w:rsidP="00FE7A68">
            <w:pPr>
              <w:spacing w:line="276" w:lineRule="auto"/>
              <w:rPr>
                <w:rFonts w:eastAsia="Calibri"/>
                <w:color w:val="000000"/>
              </w:rPr>
            </w:pPr>
            <w:r w:rsidRPr="002F00F2">
              <w:rPr>
                <w:rFonts w:eastAsia="Calibri"/>
                <w:color w:val="000000"/>
              </w:rPr>
              <w:t>16</w:t>
            </w:r>
          </w:p>
        </w:tc>
      </w:tr>
      <w:tr w:rsidR="00AA3918" w:rsidRPr="00BE0070" w14:paraId="41BA5D92" w14:textId="77777777" w:rsidTr="00247CCD">
        <w:tc>
          <w:tcPr>
            <w:tcW w:w="2093" w:type="dxa"/>
            <w:vMerge/>
            <w:tcBorders>
              <w:left w:val="single" w:sz="4" w:space="0" w:color="auto"/>
            </w:tcBorders>
            <w:shd w:val="clear" w:color="auto" w:fill="auto"/>
          </w:tcPr>
          <w:p w14:paraId="7A21052E" w14:textId="77777777" w:rsidR="00AA3918" w:rsidRPr="002F00F2" w:rsidRDefault="00AA3918" w:rsidP="00FE7A68">
            <w:pPr>
              <w:spacing w:line="276" w:lineRule="auto"/>
              <w:jc w:val="both"/>
              <w:rPr>
                <w:rFonts w:eastAsia="Calibri"/>
                <w:bCs/>
                <w:color w:val="000000"/>
              </w:rPr>
            </w:pPr>
          </w:p>
        </w:tc>
        <w:tc>
          <w:tcPr>
            <w:tcW w:w="1661" w:type="dxa"/>
            <w:shd w:val="clear" w:color="auto" w:fill="auto"/>
          </w:tcPr>
          <w:p w14:paraId="5FD0A80D" w14:textId="77777777" w:rsidR="00AA3918" w:rsidRPr="002F00F2" w:rsidRDefault="00AA3918" w:rsidP="00FE7A68">
            <w:pPr>
              <w:spacing w:line="276" w:lineRule="auto"/>
              <w:rPr>
                <w:rFonts w:eastAsia="Calibri"/>
                <w:color w:val="000000"/>
              </w:rPr>
            </w:pPr>
            <w:r w:rsidRPr="002F00F2">
              <w:rPr>
                <w:rFonts w:eastAsia="Calibri"/>
                <w:color w:val="000000"/>
              </w:rPr>
              <w:t>Menjodohkan</w:t>
            </w:r>
          </w:p>
        </w:tc>
        <w:tc>
          <w:tcPr>
            <w:tcW w:w="867" w:type="dxa"/>
            <w:tcBorders>
              <w:right w:val="single" w:sz="4" w:space="0" w:color="auto"/>
            </w:tcBorders>
            <w:shd w:val="clear" w:color="auto" w:fill="auto"/>
          </w:tcPr>
          <w:p w14:paraId="62CBDBC1" w14:textId="77777777" w:rsidR="00AA3918" w:rsidRPr="002F00F2" w:rsidRDefault="00AA3918" w:rsidP="00FE7A68">
            <w:pPr>
              <w:spacing w:line="276" w:lineRule="auto"/>
              <w:rPr>
                <w:rFonts w:eastAsia="Calibri"/>
                <w:color w:val="000000"/>
              </w:rPr>
            </w:pPr>
            <w:r w:rsidRPr="002F00F2">
              <w:rPr>
                <w:rFonts w:eastAsia="Calibri"/>
                <w:color w:val="000000"/>
              </w:rPr>
              <w:t>-</w:t>
            </w:r>
          </w:p>
        </w:tc>
      </w:tr>
      <w:tr w:rsidR="00266C0C" w:rsidRPr="00BE0070" w14:paraId="1362D318" w14:textId="77777777" w:rsidTr="00247CCD">
        <w:tc>
          <w:tcPr>
            <w:tcW w:w="2093" w:type="dxa"/>
            <w:vMerge w:val="restart"/>
            <w:tcBorders>
              <w:left w:val="single" w:sz="4" w:space="0" w:color="auto"/>
            </w:tcBorders>
            <w:shd w:val="clear" w:color="auto" w:fill="auto"/>
          </w:tcPr>
          <w:p w14:paraId="4CDCFEE9" w14:textId="5142584E" w:rsidR="00266C0C" w:rsidRPr="002F00F2" w:rsidRDefault="00266C0C" w:rsidP="00266C0C">
            <w:pPr>
              <w:spacing w:line="276" w:lineRule="auto"/>
              <w:jc w:val="both"/>
              <w:rPr>
                <w:rFonts w:eastAsia="Calibri"/>
                <w:bCs/>
                <w:color w:val="000000"/>
              </w:rPr>
            </w:pPr>
            <w:r w:rsidRPr="002F00F2">
              <w:rPr>
                <w:rFonts w:eastAsia="Calibri"/>
                <w:bCs/>
                <w:color w:val="000000"/>
                <w:lang w:val="sv-SE"/>
              </w:rPr>
              <w:t>3.12.2.    Menulis lambang sudut dalam satuan baku</w:t>
            </w:r>
          </w:p>
        </w:tc>
        <w:tc>
          <w:tcPr>
            <w:tcW w:w="1661" w:type="dxa"/>
            <w:shd w:val="clear" w:color="auto" w:fill="auto"/>
          </w:tcPr>
          <w:p w14:paraId="552C046A" w14:textId="79428BB0" w:rsidR="00266C0C" w:rsidRPr="002F00F2" w:rsidRDefault="00266C0C" w:rsidP="00266C0C">
            <w:pPr>
              <w:spacing w:line="276" w:lineRule="auto"/>
              <w:rPr>
                <w:rFonts w:eastAsia="Calibri"/>
                <w:color w:val="000000"/>
              </w:rPr>
            </w:pPr>
            <w:r w:rsidRPr="002F00F2">
              <w:rPr>
                <w:rFonts w:eastAsia="Calibri"/>
                <w:color w:val="000000"/>
              </w:rPr>
              <w:t>Pilihan ganda</w:t>
            </w:r>
          </w:p>
        </w:tc>
        <w:tc>
          <w:tcPr>
            <w:tcW w:w="867" w:type="dxa"/>
            <w:tcBorders>
              <w:right w:val="single" w:sz="4" w:space="0" w:color="auto"/>
            </w:tcBorders>
            <w:shd w:val="clear" w:color="auto" w:fill="auto"/>
          </w:tcPr>
          <w:p w14:paraId="14B23332" w14:textId="08F5D999" w:rsidR="00266C0C" w:rsidRPr="002F00F2" w:rsidRDefault="00266C0C" w:rsidP="00266C0C">
            <w:pPr>
              <w:spacing w:line="276" w:lineRule="auto"/>
              <w:rPr>
                <w:rFonts w:eastAsia="Calibri"/>
                <w:color w:val="000000"/>
              </w:rPr>
            </w:pPr>
            <w:r w:rsidRPr="002F00F2">
              <w:rPr>
                <w:rFonts w:eastAsia="Calibri"/>
                <w:color w:val="000000"/>
              </w:rPr>
              <w:t>3,4,5</w:t>
            </w:r>
          </w:p>
        </w:tc>
      </w:tr>
      <w:tr w:rsidR="00266C0C" w:rsidRPr="00BE0070" w14:paraId="14845B35" w14:textId="77777777" w:rsidTr="00247CCD">
        <w:tc>
          <w:tcPr>
            <w:tcW w:w="2093" w:type="dxa"/>
            <w:vMerge/>
            <w:tcBorders>
              <w:left w:val="single" w:sz="4" w:space="0" w:color="auto"/>
            </w:tcBorders>
            <w:shd w:val="clear" w:color="auto" w:fill="auto"/>
          </w:tcPr>
          <w:p w14:paraId="4D2505FC"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206379A1" w14:textId="34ABB9F3" w:rsidR="00266C0C" w:rsidRPr="002F00F2" w:rsidRDefault="00266C0C" w:rsidP="00266C0C">
            <w:pPr>
              <w:spacing w:line="276" w:lineRule="auto"/>
              <w:rPr>
                <w:rFonts w:eastAsia="Calibri"/>
                <w:color w:val="000000"/>
              </w:rPr>
            </w:pPr>
            <w:r w:rsidRPr="002F00F2">
              <w:rPr>
                <w:rFonts w:eastAsia="Calibri"/>
                <w:color w:val="000000"/>
              </w:rPr>
              <w:t>Benar atau salah</w:t>
            </w:r>
          </w:p>
        </w:tc>
        <w:tc>
          <w:tcPr>
            <w:tcW w:w="867" w:type="dxa"/>
            <w:tcBorders>
              <w:right w:val="single" w:sz="4" w:space="0" w:color="auto"/>
            </w:tcBorders>
            <w:shd w:val="clear" w:color="auto" w:fill="auto"/>
          </w:tcPr>
          <w:p w14:paraId="233DCA3D" w14:textId="3B0973DF" w:rsidR="00266C0C" w:rsidRPr="002F00F2" w:rsidRDefault="00266C0C" w:rsidP="00266C0C">
            <w:pPr>
              <w:spacing w:line="276" w:lineRule="auto"/>
              <w:rPr>
                <w:rFonts w:eastAsia="Calibri"/>
                <w:color w:val="000000"/>
              </w:rPr>
            </w:pPr>
            <w:r w:rsidRPr="002F00F2">
              <w:rPr>
                <w:rFonts w:eastAsia="Calibri"/>
                <w:color w:val="000000"/>
              </w:rPr>
              <w:t>17</w:t>
            </w:r>
          </w:p>
        </w:tc>
      </w:tr>
      <w:tr w:rsidR="00266C0C" w:rsidRPr="00BE0070" w14:paraId="7EBB3DD1" w14:textId="77777777" w:rsidTr="00247CCD">
        <w:tc>
          <w:tcPr>
            <w:tcW w:w="2093" w:type="dxa"/>
            <w:vMerge/>
            <w:tcBorders>
              <w:left w:val="single" w:sz="4" w:space="0" w:color="auto"/>
            </w:tcBorders>
            <w:shd w:val="clear" w:color="auto" w:fill="auto"/>
          </w:tcPr>
          <w:p w14:paraId="55933E4E"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0CCA1C18" w14:textId="703F84B7" w:rsidR="00266C0C" w:rsidRPr="002F00F2" w:rsidRDefault="00266C0C" w:rsidP="00266C0C">
            <w:pPr>
              <w:spacing w:line="276" w:lineRule="auto"/>
              <w:rPr>
                <w:rFonts w:eastAsia="Calibri"/>
                <w:color w:val="000000"/>
              </w:rPr>
            </w:pPr>
            <w:r w:rsidRPr="002F00F2">
              <w:rPr>
                <w:rFonts w:eastAsia="Calibri"/>
                <w:color w:val="000000"/>
              </w:rPr>
              <w:t>Menjodohkan</w:t>
            </w:r>
          </w:p>
        </w:tc>
        <w:tc>
          <w:tcPr>
            <w:tcW w:w="867" w:type="dxa"/>
            <w:tcBorders>
              <w:right w:val="single" w:sz="4" w:space="0" w:color="auto"/>
            </w:tcBorders>
            <w:shd w:val="clear" w:color="auto" w:fill="auto"/>
          </w:tcPr>
          <w:p w14:paraId="40A46B75" w14:textId="4FD3622E" w:rsidR="00266C0C" w:rsidRPr="002F00F2" w:rsidRDefault="00266C0C" w:rsidP="00266C0C">
            <w:pPr>
              <w:spacing w:line="276" w:lineRule="auto"/>
              <w:rPr>
                <w:rFonts w:eastAsia="Calibri"/>
                <w:color w:val="000000"/>
              </w:rPr>
            </w:pPr>
            <w:r w:rsidRPr="002F00F2">
              <w:rPr>
                <w:rFonts w:eastAsia="Calibri"/>
                <w:color w:val="000000"/>
              </w:rPr>
              <w:t>21</w:t>
            </w:r>
          </w:p>
        </w:tc>
      </w:tr>
      <w:tr w:rsidR="00266C0C" w:rsidRPr="00BE0070" w14:paraId="652D0E1D" w14:textId="77777777" w:rsidTr="00247CCD">
        <w:tc>
          <w:tcPr>
            <w:tcW w:w="2093" w:type="dxa"/>
            <w:vMerge w:val="restart"/>
            <w:tcBorders>
              <w:left w:val="single" w:sz="4" w:space="0" w:color="auto"/>
            </w:tcBorders>
            <w:shd w:val="clear" w:color="auto" w:fill="auto"/>
          </w:tcPr>
          <w:p w14:paraId="350F89E5" w14:textId="0C83612E" w:rsidR="00266C0C" w:rsidRPr="002F00F2" w:rsidRDefault="00266C0C" w:rsidP="00266C0C">
            <w:pPr>
              <w:spacing w:line="276" w:lineRule="auto"/>
              <w:jc w:val="both"/>
              <w:rPr>
                <w:rFonts w:eastAsia="Calibri"/>
                <w:bCs/>
                <w:color w:val="000000"/>
                <w:lang w:val="sv-SE"/>
              </w:rPr>
            </w:pPr>
            <w:r w:rsidRPr="002F00F2">
              <w:rPr>
                <w:rFonts w:eastAsia="Calibri"/>
                <w:bCs/>
                <w:color w:val="000000"/>
                <w:lang w:val="sv-SE"/>
              </w:rPr>
              <w:t>3.12.3. Menentukan ukuran sudut dua garis dengan busur derajat</w:t>
            </w:r>
          </w:p>
        </w:tc>
        <w:tc>
          <w:tcPr>
            <w:tcW w:w="1661" w:type="dxa"/>
            <w:shd w:val="clear" w:color="auto" w:fill="auto"/>
          </w:tcPr>
          <w:p w14:paraId="3029E04C" w14:textId="2733D1BE" w:rsidR="00266C0C" w:rsidRPr="002F00F2" w:rsidRDefault="00266C0C" w:rsidP="00266C0C">
            <w:pPr>
              <w:spacing w:line="276" w:lineRule="auto"/>
              <w:rPr>
                <w:rFonts w:eastAsia="Calibri"/>
                <w:color w:val="000000"/>
              </w:rPr>
            </w:pPr>
            <w:r w:rsidRPr="002F00F2">
              <w:rPr>
                <w:rFonts w:eastAsia="Calibri"/>
                <w:color w:val="000000"/>
              </w:rPr>
              <w:t>Pilihan ganda</w:t>
            </w:r>
          </w:p>
        </w:tc>
        <w:tc>
          <w:tcPr>
            <w:tcW w:w="867" w:type="dxa"/>
            <w:tcBorders>
              <w:right w:val="single" w:sz="4" w:space="0" w:color="auto"/>
            </w:tcBorders>
            <w:shd w:val="clear" w:color="auto" w:fill="auto"/>
          </w:tcPr>
          <w:p w14:paraId="518E8FBC" w14:textId="0A022A10" w:rsidR="00266C0C" w:rsidRPr="002F00F2" w:rsidRDefault="00266C0C" w:rsidP="00266C0C">
            <w:pPr>
              <w:spacing w:line="276" w:lineRule="auto"/>
              <w:rPr>
                <w:rFonts w:eastAsia="Calibri"/>
                <w:color w:val="000000"/>
              </w:rPr>
            </w:pPr>
            <w:r w:rsidRPr="002F00F2">
              <w:rPr>
                <w:rFonts w:eastAsia="Calibri"/>
                <w:color w:val="000000"/>
              </w:rPr>
              <w:t>6,7,8,9,10,11</w:t>
            </w:r>
          </w:p>
        </w:tc>
      </w:tr>
      <w:tr w:rsidR="00266C0C" w:rsidRPr="00BE0070" w14:paraId="61CF5D1D" w14:textId="77777777" w:rsidTr="00247CCD">
        <w:tc>
          <w:tcPr>
            <w:tcW w:w="2093" w:type="dxa"/>
            <w:vMerge/>
            <w:tcBorders>
              <w:left w:val="single" w:sz="4" w:space="0" w:color="auto"/>
            </w:tcBorders>
            <w:shd w:val="clear" w:color="auto" w:fill="auto"/>
          </w:tcPr>
          <w:p w14:paraId="4D278CD2"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015232B4" w14:textId="6B341213" w:rsidR="00266C0C" w:rsidRPr="002F00F2" w:rsidRDefault="00266C0C" w:rsidP="00266C0C">
            <w:pPr>
              <w:spacing w:line="276" w:lineRule="auto"/>
              <w:rPr>
                <w:rFonts w:eastAsia="Calibri"/>
                <w:color w:val="000000"/>
              </w:rPr>
            </w:pPr>
            <w:r w:rsidRPr="002F00F2">
              <w:rPr>
                <w:rFonts w:eastAsia="Calibri"/>
                <w:color w:val="000000"/>
              </w:rPr>
              <w:t>Benar atau salah</w:t>
            </w:r>
          </w:p>
        </w:tc>
        <w:tc>
          <w:tcPr>
            <w:tcW w:w="867" w:type="dxa"/>
            <w:tcBorders>
              <w:right w:val="single" w:sz="4" w:space="0" w:color="auto"/>
            </w:tcBorders>
            <w:shd w:val="clear" w:color="auto" w:fill="auto"/>
          </w:tcPr>
          <w:p w14:paraId="496FD1C5" w14:textId="47A65C5C" w:rsidR="00266C0C" w:rsidRPr="002F00F2" w:rsidRDefault="00266C0C" w:rsidP="00266C0C">
            <w:pPr>
              <w:spacing w:line="276" w:lineRule="auto"/>
              <w:rPr>
                <w:rFonts w:eastAsia="Calibri"/>
                <w:color w:val="000000"/>
              </w:rPr>
            </w:pPr>
            <w:r w:rsidRPr="002F00F2">
              <w:rPr>
                <w:rFonts w:eastAsia="Calibri"/>
                <w:color w:val="000000"/>
              </w:rPr>
              <w:t>18</w:t>
            </w:r>
          </w:p>
        </w:tc>
      </w:tr>
      <w:tr w:rsidR="00266C0C" w:rsidRPr="00BE0070" w14:paraId="67CA6C7A" w14:textId="77777777" w:rsidTr="00247CCD">
        <w:tc>
          <w:tcPr>
            <w:tcW w:w="2093" w:type="dxa"/>
            <w:vMerge/>
            <w:tcBorders>
              <w:left w:val="single" w:sz="4" w:space="0" w:color="auto"/>
            </w:tcBorders>
            <w:shd w:val="clear" w:color="auto" w:fill="auto"/>
          </w:tcPr>
          <w:p w14:paraId="38ABADBC"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2D34DAF1" w14:textId="5BB063ED" w:rsidR="00266C0C" w:rsidRPr="002F00F2" w:rsidRDefault="00266C0C" w:rsidP="00266C0C">
            <w:pPr>
              <w:spacing w:line="276" w:lineRule="auto"/>
              <w:rPr>
                <w:rFonts w:eastAsia="Calibri"/>
                <w:color w:val="000000"/>
              </w:rPr>
            </w:pPr>
            <w:r w:rsidRPr="002F00F2">
              <w:rPr>
                <w:rFonts w:eastAsia="Calibri"/>
                <w:color w:val="000000"/>
              </w:rPr>
              <w:t>Menjodohkan</w:t>
            </w:r>
          </w:p>
        </w:tc>
        <w:tc>
          <w:tcPr>
            <w:tcW w:w="867" w:type="dxa"/>
            <w:tcBorders>
              <w:right w:val="single" w:sz="4" w:space="0" w:color="auto"/>
            </w:tcBorders>
            <w:shd w:val="clear" w:color="auto" w:fill="auto"/>
          </w:tcPr>
          <w:p w14:paraId="5FC01AA1" w14:textId="18F6729C" w:rsidR="00266C0C" w:rsidRPr="002F00F2" w:rsidRDefault="00266C0C" w:rsidP="00266C0C">
            <w:pPr>
              <w:spacing w:line="276" w:lineRule="auto"/>
              <w:rPr>
                <w:rFonts w:eastAsia="Calibri"/>
                <w:color w:val="000000"/>
              </w:rPr>
            </w:pPr>
            <w:r w:rsidRPr="002F00F2">
              <w:rPr>
                <w:rFonts w:eastAsia="Calibri"/>
                <w:color w:val="000000"/>
              </w:rPr>
              <w:t>22,23</w:t>
            </w:r>
          </w:p>
        </w:tc>
      </w:tr>
      <w:tr w:rsidR="00266C0C" w:rsidRPr="00BE0070" w14:paraId="6EA07262" w14:textId="77777777" w:rsidTr="00247CCD">
        <w:tc>
          <w:tcPr>
            <w:tcW w:w="2093" w:type="dxa"/>
            <w:vMerge w:val="restart"/>
            <w:tcBorders>
              <w:left w:val="single" w:sz="4" w:space="0" w:color="auto"/>
            </w:tcBorders>
            <w:shd w:val="clear" w:color="auto" w:fill="auto"/>
          </w:tcPr>
          <w:p w14:paraId="74695CC1" w14:textId="1C50FB16" w:rsidR="00266C0C" w:rsidRPr="002F00F2" w:rsidRDefault="00266C0C" w:rsidP="00266C0C">
            <w:pPr>
              <w:spacing w:line="276" w:lineRule="auto"/>
              <w:jc w:val="both"/>
              <w:rPr>
                <w:rFonts w:eastAsia="Calibri"/>
                <w:bCs/>
                <w:color w:val="000000"/>
                <w:lang w:val="sv-SE"/>
              </w:rPr>
            </w:pPr>
            <w:r w:rsidRPr="002F00F2">
              <w:rPr>
                <w:rFonts w:eastAsia="Calibri"/>
                <w:bCs/>
                <w:color w:val="000000"/>
                <w:lang w:val="sv-SE"/>
              </w:rPr>
              <w:t>3.12.4.   Menentukan besar sudut kecil yang dibentuk dua jarum jam</w:t>
            </w:r>
          </w:p>
        </w:tc>
        <w:tc>
          <w:tcPr>
            <w:tcW w:w="1661" w:type="dxa"/>
            <w:shd w:val="clear" w:color="auto" w:fill="auto"/>
          </w:tcPr>
          <w:p w14:paraId="09185625" w14:textId="69BD3A9B" w:rsidR="00266C0C" w:rsidRPr="002F00F2" w:rsidRDefault="00266C0C" w:rsidP="00266C0C">
            <w:pPr>
              <w:spacing w:line="276" w:lineRule="auto"/>
              <w:rPr>
                <w:rFonts w:eastAsia="Calibri"/>
                <w:color w:val="000000"/>
              </w:rPr>
            </w:pPr>
            <w:r w:rsidRPr="002F00F2">
              <w:rPr>
                <w:rFonts w:eastAsia="Calibri"/>
                <w:color w:val="000000"/>
              </w:rPr>
              <w:t>Pilihan ganda</w:t>
            </w:r>
          </w:p>
        </w:tc>
        <w:tc>
          <w:tcPr>
            <w:tcW w:w="867" w:type="dxa"/>
            <w:tcBorders>
              <w:right w:val="single" w:sz="4" w:space="0" w:color="auto"/>
            </w:tcBorders>
            <w:shd w:val="clear" w:color="auto" w:fill="auto"/>
          </w:tcPr>
          <w:p w14:paraId="05AD9100" w14:textId="1B7E2E51" w:rsidR="00266C0C" w:rsidRPr="002F00F2" w:rsidRDefault="00266C0C" w:rsidP="00266C0C">
            <w:pPr>
              <w:spacing w:line="276" w:lineRule="auto"/>
              <w:rPr>
                <w:rFonts w:eastAsia="Calibri"/>
                <w:color w:val="000000"/>
              </w:rPr>
            </w:pPr>
            <w:r w:rsidRPr="002F00F2">
              <w:rPr>
                <w:rFonts w:eastAsia="Calibri"/>
                <w:color w:val="000000"/>
              </w:rPr>
              <w:t>12,13,14,15</w:t>
            </w:r>
          </w:p>
        </w:tc>
      </w:tr>
      <w:tr w:rsidR="00266C0C" w:rsidRPr="00BE0070" w14:paraId="27BBA925" w14:textId="77777777" w:rsidTr="00247CCD">
        <w:tc>
          <w:tcPr>
            <w:tcW w:w="2093" w:type="dxa"/>
            <w:vMerge/>
            <w:tcBorders>
              <w:left w:val="single" w:sz="4" w:space="0" w:color="auto"/>
            </w:tcBorders>
            <w:shd w:val="clear" w:color="auto" w:fill="auto"/>
          </w:tcPr>
          <w:p w14:paraId="0DE670F2"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5C87AAFC" w14:textId="6554AA49" w:rsidR="00266C0C" w:rsidRPr="002F00F2" w:rsidRDefault="00266C0C" w:rsidP="00266C0C">
            <w:pPr>
              <w:spacing w:line="276" w:lineRule="auto"/>
              <w:rPr>
                <w:rFonts w:eastAsia="Calibri"/>
                <w:color w:val="000000"/>
              </w:rPr>
            </w:pPr>
            <w:r w:rsidRPr="002F00F2">
              <w:rPr>
                <w:rFonts w:eastAsia="Calibri"/>
                <w:color w:val="000000"/>
              </w:rPr>
              <w:t>Benar atau salah</w:t>
            </w:r>
          </w:p>
        </w:tc>
        <w:tc>
          <w:tcPr>
            <w:tcW w:w="867" w:type="dxa"/>
            <w:tcBorders>
              <w:right w:val="single" w:sz="4" w:space="0" w:color="auto"/>
            </w:tcBorders>
            <w:shd w:val="clear" w:color="auto" w:fill="auto"/>
          </w:tcPr>
          <w:p w14:paraId="5BB772CA" w14:textId="7C15950C" w:rsidR="00266C0C" w:rsidRPr="002F00F2" w:rsidRDefault="00266C0C" w:rsidP="00266C0C">
            <w:pPr>
              <w:spacing w:line="276" w:lineRule="auto"/>
              <w:rPr>
                <w:rFonts w:eastAsia="Calibri"/>
                <w:color w:val="000000"/>
              </w:rPr>
            </w:pPr>
            <w:r w:rsidRPr="002F00F2">
              <w:rPr>
                <w:rFonts w:eastAsia="Calibri"/>
                <w:color w:val="000000"/>
              </w:rPr>
              <w:t>19,20</w:t>
            </w:r>
          </w:p>
        </w:tc>
      </w:tr>
      <w:tr w:rsidR="00266C0C" w:rsidRPr="00BE0070" w14:paraId="2BEBF5D9" w14:textId="77777777" w:rsidTr="00247CCD">
        <w:tc>
          <w:tcPr>
            <w:tcW w:w="2093" w:type="dxa"/>
            <w:vMerge/>
            <w:tcBorders>
              <w:left w:val="single" w:sz="4" w:space="0" w:color="auto"/>
            </w:tcBorders>
            <w:shd w:val="clear" w:color="auto" w:fill="auto"/>
          </w:tcPr>
          <w:p w14:paraId="50535464" w14:textId="77777777" w:rsidR="00266C0C" w:rsidRPr="002F00F2" w:rsidRDefault="00266C0C" w:rsidP="00266C0C">
            <w:pPr>
              <w:spacing w:line="276" w:lineRule="auto"/>
              <w:jc w:val="both"/>
              <w:rPr>
                <w:rFonts w:eastAsia="Calibri"/>
                <w:bCs/>
                <w:color w:val="000000"/>
                <w:lang w:val="sv-SE"/>
              </w:rPr>
            </w:pPr>
          </w:p>
        </w:tc>
        <w:tc>
          <w:tcPr>
            <w:tcW w:w="1661" w:type="dxa"/>
            <w:shd w:val="clear" w:color="auto" w:fill="auto"/>
          </w:tcPr>
          <w:p w14:paraId="27D967BB" w14:textId="16434B25" w:rsidR="00266C0C" w:rsidRPr="002F00F2" w:rsidRDefault="00266C0C" w:rsidP="00266C0C">
            <w:pPr>
              <w:spacing w:line="276" w:lineRule="auto"/>
              <w:rPr>
                <w:rFonts w:eastAsia="Calibri"/>
                <w:color w:val="000000"/>
              </w:rPr>
            </w:pPr>
            <w:r w:rsidRPr="002F00F2">
              <w:rPr>
                <w:rFonts w:eastAsia="Calibri"/>
                <w:color w:val="000000"/>
              </w:rPr>
              <w:t>Menjodohkan</w:t>
            </w:r>
          </w:p>
        </w:tc>
        <w:tc>
          <w:tcPr>
            <w:tcW w:w="867" w:type="dxa"/>
            <w:tcBorders>
              <w:right w:val="single" w:sz="4" w:space="0" w:color="auto"/>
            </w:tcBorders>
            <w:shd w:val="clear" w:color="auto" w:fill="auto"/>
          </w:tcPr>
          <w:p w14:paraId="5A6D3DE2" w14:textId="2EA67E98" w:rsidR="00266C0C" w:rsidRPr="002F00F2" w:rsidRDefault="00266C0C" w:rsidP="00266C0C">
            <w:pPr>
              <w:spacing w:line="276" w:lineRule="auto"/>
              <w:rPr>
                <w:rFonts w:eastAsia="Calibri"/>
                <w:color w:val="000000"/>
              </w:rPr>
            </w:pPr>
            <w:r w:rsidRPr="002F00F2">
              <w:rPr>
                <w:rFonts w:eastAsia="Calibri"/>
                <w:color w:val="000000"/>
              </w:rPr>
              <w:t>24,25</w:t>
            </w:r>
          </w:p>
        </w:tc>
      </w:tr>
    </w:tbl>
    <w:p w14:paraId="17E12AF6" w14:textId="77777777" w:rsidR="00841F21" w:rsidRDefault="00841F21" w:rsidP="00324C93">
      <w:pPr>
        <w:pStyle w:val="BodyText"/>
        <w:spacing w:line="276" w:lineRule="auto"/>
        <w:ind w:firstLine="0"/>
        <w:rPr>
          <w:szCs w:val="24"/>
          <w:lang w:val="id-ID"/>
        </w:rPr>
      </w:pPr>
    </w:p>
    <w:p w14:paraId="3439EA39" w14:textId="6C1813B5" w:rsidR="00040B48" w:rsidRDefault="006B6EAA" w:rsidP="00040B48">
      <w:pPr>
        <w:pStyle w:val="BodyText"/>
        <w:spacing w:line="276" w:lineRule="auto"/>
        <w:rPr>
          <w:szCs w:val="24"/>
          <w:lang w:val="id-ID"/>
        </w:rPr>
      </w:pPr>
      <w:r w:rsidRPr="006B6EAA">
        <w:rPr>
          <w:szCs w:val="24"/>
          <w:lang w:val="id-ID"/>
        </w:rPr>
        <w:t xml:space="preserve">Indikator </w:t>
      </w:r>
      <w:r w:rsidR="0081382B">
        <w:rPr>
          <w:szCs w:val="24"/>
          <w:lang w:val="en-ID"/>
        </w:rPr>
        <w:t>adalah</w:t>
      </w:r>
      <w:r w:rsidRPr="006B6EAA">
        <w:rPr>
          <w:szCs w:val="24"/>
          <w:lang w:val="id-ID"/>
        </w:rPr>
        <w:t xml:space="preserve"> dasar yang digunakan dalam pembuatan soal evaluasi pembelajaran yang disusun, beberapa indikator menghasilkan soal yang relevan dengan materi. Dalam materi pembelajaran matematika peneliti menyusun 4 indikator </w:t>
      </w:r>
      <w:r w:rsidR="00F260BC">
        <w:rPr>
          <w:szCs w:val="24"/>
          <w:lang w:val="en-ID"/>
        </w:rPr>
        <w:t xml:space="preserve">bersumber pada </w:t>
      </w:r>
      <w:r w:rsidR="00B338F1">
        <w:rPr>
          <w:szCs w:val="24"/>
          <w:lang w:val="id-ID"/>
        </w:rPr>
        <w:t>kompetensi dasar (KD) yang terdapat</w:t>
      </w:r>
      <w:r w:rsidRPr="006B6EAA">
        <w:rPr>
          <w:szCs w:val="24"/>
          <w:lang w:val="id-ID"/>
        </w:rPr>
        <w:t xml:space="preserve"> pada materi</w:t>
      </w:r>
      <w:r w:rsidR="00F260BC">
        <w:rPr>
          <w:szCs w:val="24"/>
          <w:lang w:val="en-ID"/>
        </w:rPr>
        <w:t xml:space="preserve"> pembelajaran pada</w:t>
      </w:r>
      <w:r w:rsidRPr="006B6EAA">
        <w:rPr>
          <w:szCs w:val="24"/>
          <w:lang w:val="id-ID"/>
        </w:rPr>
        <w:t xml:space="preserve"> kurikulum 2013. 4 indikator ini berdasarkan bahan ajar yang diberikan </w:t>
      </w:r>
      <w:r w:rsidR="00F260BC">
        <w:rPr>
          <w:szCs w:val="24"/>
          <w:lang w:val="en-ID"/>
        </w:rPr>
        <w:t xml:space="preserve">kepada </w:t>
      </w:r>
      <w:r w:rsidRPr="006B6EAA">
        <w:rPr>
          <w:szCs w:val="24"/>
          <w:lang w:val="id-ID"/>
        </w:rPr>
        <w:t>peserta didik pada materi pengukuran sudut kelas IV semester II.</w:t>
      </w:r>
    </w:p>
    <w:p w14:paraId="2CDB51CB" w14:textId="77777777" w:rsidR="00B338F1" w:rsidRDefault="006B6EAA" w:rsidP="004F65A4">
      <w:pPr>
        <w:pStyle w:val="BodyText"/>
        <w:spacing w:line="276" w:lineRule="auto"/>
        <w:rPr>
          <w:szCs w:val="24"/>
          <w:lang w:val="id-ID"/>
        </w:rPr>
      </w:pPr>
      <w:r w:rsidRPr="006B6EAA">
        <w:rPr>
          <w:szCs w:val="24"/>
          <w:lang w:val="id-ID"/>
        </w:rPr>
        <w:t xml:space="preserve">Penyusunan soal berdasarkan kisi-kisi </w:t>
      </w:r>
      <w:r w:rsidR="00B338F1">
        <w:rPr>
          <w:szCs w:val="24"/>
          <w:lang w:val="en-ID"/>
        </w:rPr>
        <w:t>soal evaluasi pembelajaran berjumlah</w:t>
      </w:r>
      <w:r w:rsidRPr="006B6EAA">
        <w:rPr>
          <w:szCs w:val="24"/>
          <w:lang w:val="id-ID"/>
        </w:rPr>
        <w:t xml:space="preserve"> 25 butir soal yang terdiri dari 3 bentuk soal tes yaitu tes bentuk soal pilihan ganda berjumlah 15 soal, tes bentuk soal </w:t>
      </w:r>
      <w:r w:rsidR="00CA0B4D">
        <w:rPr>
          <w:szCs w:val="24"/>
          <w:lang w:val="en-ID"/>
        </w:rPr>
        <w:t>benar-salah</w:t>
      </w:r>
      <w:r w:rsidRPr="006B6EAA">
        <w:rPr>
          <w:szCs w:val="24"/>
          <w:lang w:val="id-ID"/>
        </w:rPr>
        <w:t xml:space="preserve"> berjumlah 5 soal, dan tes bentuk </w:t>
      </w:r>
      <w:r w:rsidR="004F65A4">
        <w:rPr>
          <w:szCs w:val="24"/>
          <w:lang w:val="en-ID"/>
        </w:rPr>
        <w:t xml:space="preserve">soal </w:t>
      </w:r>
      <w:r w:rsidRPr="006B6EAA">
        <w:rPr>
          <w:szCs w:val="24"/>
          <w:lang w:val="id-ID"/>
        </w:rPr>
        <w:t>menjodohkan berjumlah 5 soal.</w:t>
      </w:r>
    </w:p>
    <w:p w14:paraId="74DD9E5A" w14:textId="45EAD68E" w:rsidR="00CA0B4D" w:rsidRDefault="006B6EAA" w:rsidP="004F65A4">
      <w:pPr>
        <w:pStyle w:val="BodyText"/>
        <w:spacing w:line="276" w:lineRule="auto"/>
        <w:rPr>
          <w:szCs w:val="24"/>
          <w:lang w:val="id-ID"/>
        </w:rPr>
      </w:pPr>
      <w:r w:rsidRPr="006B6EAA">
        <w:rPr>
          <w:szCs w:val="24"/>
          <w:lang w:val="id-ID"/>
        </w:rPr>
        <w:t xml:space="preserve">Komposisi bentuk soal yang telah </w:t>
      </w:r>
      <w:r w:rsidR="00024520">
        <w:rPr>
          <w:szCs w:val="24"/>
          <w:lang w:val="en-ID"/>
        </w:rPr>
        <w:t>disusun</w:t>
      </w:r>
      <w:r w:rsidRPr="006B6EAA">
        <w:rPr>
          <w:szCs w:val="24"/>
          <w:lang w:val="id-ID"/>
        </w:rPr>
        <w:t xml:space="preserve"> </w:t>
      </w:r>
      <w:r w:rsidR="00024520">
        <w:rPr>
          <w:szCs w:val="24"/>
          <w:lang w:val="en-ID"/>
        </w:rPr>
        <w:t xml:space="preserve">telah </w:t>
      </w:r>
      <w:r w:rsidRPr="006B6EAA">
        <w:rPr>
          <w:szCs w:val="24"/>
          <w:lang w:val="id-ID"/>
        </w:rPr>
        <w:t xml:space="preserve">seimbang </w:t>
      </w:r>
      <w:r w:rsidR="00247CCD">
        <w:rPr>
          <w:szCs w:val="24"/>
          <w:lang w:val="en-ID"/>
        </w:rPr>
        <w:t xml:space="preserve">serta merata </w:t>
      </w:r>
      <w:r w:rsidR="00024520">
        <w:rPr>
          <w:szCs w:val="24"/>
          <w:lang w:val="en-ID"/>
        </w:rPr>
        <w:t>sesuai dengan</w:t>
      </w:r>
      <w:r w:rsidRPr="006B6EAA">
        <w:rPr>
          <w:szCs w:val="24"/>
          <w:lang w:val="id-ID"/>
        </w:rPr>
        <w:t xml:space="preserve"> tingkat kesulitan soal yang diberikan</w:t>
      </w:r>
      <w:r w:rsidR="00024520">
        <w:rPr>
          <w:szCs w:val="24"/>
          <w:lang w:val="id-ID"/>
        </w:rPr>
        <w:t xml:space="preserve"> </w:t>
      </w:r>
      <w:r w:rsidRPr="006B6EAA">
        <w:rPr>
          <w:szCs w:val="24"/>
          <w:lang w:val="id-ID"/>
        </w:rPr>
        <w:t>agar tingkat pemahaman peserta didik berdasarkan indikator pembelajaran dapat tercapai, sehingga nilai skor evaluasi pembelajaran relevan dengan materi pembelajaran yang disampaikan</w:t>
      </w:r>
      <w:r w:rsidR="00024520">
        <w:rPr>
          <w:szCs w:val="24"/>
          <w:lang w:val="en-ID"/>
        </w:rPr>
        <w:t xml:space="preserve"> oleh guru</w:t>
      </w:r>
      <w:r w:rsidRPr="006B6EAA">
        <w:rPr>
          <w:szCs w:val="24"/>
          <w:lang w:val="id-ID"/>
        </w:rPr>
        <w:t>.</w:t>
      </w:r>
    </w:p>
    <w:p w14:paraId="7510D914" w14:textId="4EF3996E" w:rsidR="006B6EAA" w:rsidRPr="006B6EAA" w:rsidRDefault="006B6EAA" w:rsidP="006B6EAA">
      <w:pPr>
        <w:pStyle w:val="BodyText"/>
        <w:spacing w:line="276" w:lineRule="auto"/>
        <w:rPr>
          <w:szCs w:val="24"/>
          <w:lang w:val="id-ID"/>
        </w:rPr>
      </w:pPr>
      <w:r w:rsidRPr="006B6EAA">
        <w:rPr>
          <w:szCs w:val="24"/>
          <w:lang w:val="id-ID"/>
        </w:rPr>
        <w:t xml:space="preserve">Tahap pengembangan evaluasi pembelajaran yang dikembangkan </w:t>
      </w:r>
      <w:r w:rsidR="0081382B">
        <w:rPr>
          <w:szCs w:val="24"/>
          <w:lang w:val="en-ID"/>
        </w:rPr>
        <w:t xml:space="preserve">dapat </w:t>
      </w:r>
      <w:r w:rsidR="00331D3E" w:rsidRPr="00D839ED">
        <w:rPr>
          <w:szCs w:val="24"/>
          <w:lang w:val="id-ID"/>
        </w:rPr>
        <w:t xml:space="preserve">ditampilkan </w:t>
      </w:r>
      <w:r w:rsidR="00A42F68">
        <w:rPr>
          <w:szCs w:val="24"/>
          <w:lang w:val="en-ID"/>
        </w:rPr>
        <w:t xml:space="preserve">secara </w:t>
      </w:r>
      <w:r w:rsidR="00A42F68" w:rsidRPr="0004762C">
        <w:rPr>
          <w:i/>
          <w:szCs w:val="24"/>
          <w:lang w:val="en-ID"/>
        </w:rPr>
        <w:t>online</w:t>
      </w:r>
      <w:r w:rsidR="00A42F68">
        <w:rPr>
          <w:szCs w:val="24"/>
          <w:lang w:val="en-ID"/>
        </w:rPr>
        <w:t xml:space="preserve"> </w:t>
      </w:r>
      <w:r w:rsidR="00331D3E" w:rsidRPr="00D839ED">
        <w:rPr>
          <w:szCs w:val="24"/>
          <w:lang w:val="id-ID"/>
        </w:rPr>
        <w:t>melalui laptop, notebook, tablet, gadget/</w:t>
      </w:r>
      <w:r w:rsidR="00331D3E" w:rsidRPr="0004762C">
        <w:rPr>
          <w:i/>
          <w:szCs w:val="24"/>
          <w:lang w:val="id-ID"/>
        </w:rPr>
        <w:t>handphone</w:t>
      </w:r>
      <w:r w:rsidR="00331D3E" w:rsidRPr="00D839ED">
        <w:rPr>
          <w:szCs w:val="24"/>
          <w:lang w:val="id-ID"/>
        </w:rPr>
        <w:t xml:space="preserve">, dan komputer. </w:t>
      </w:r>
      <w:r w:rsidRPr="006B6EAA">
        <w:rPr>
          <w:szCs w:val="24"/>
          <w:lang w:val="id-ID"/>
        </w:rPr>
        <w:t>Pada tampilan awal tidak lupa disedikan pengisian biodata diri yang terd</w:t>
      </w:r>
      <w:r w:rsidR="00024520">
        <w:rPr>
          <w:szCs w:val="24"/>
          <w:lang w:val="id-ID"/>
        </w:rPr>
        <w:t xml:space="preserve">iri dari pengisian nama, nomor absen, kelas dan asal sekolah </w:t>
      </w:r>
      <w:r w:rsidRPr="006B6EAA">
        <w:rPr>
          <w:szCs w:val="24"/>
          <w:lang w:val="id-ID"/>
        </w:rPr>
        <w:t xml:space="preserve">yang wajib diisi agar data peserta didik yang mengikuti evaluasi pembelajaran tercatat. Mengenai intruksi cara </w:t>
      </w:r>
      <w:r w:rsidR="00024520">
        <w:rPr>
          <w:szCs w:val="24"/>
          <w:lang w:val="en-ID"/>
        </w:rPr>
        <w:t>pengerjaan evaluasi pembelajaran</w:t>
      </w:r>
      <w:r w:rsidRPr="006B6EAA">
        <w:rPr>
          <w:szCs w:val="24"/>
          <w:lang w:val="id-ID"/>
        </w:rPr>
        <w:t xml:space="preserve"> juga telah disediakan agar peserta </w:t>
      </w:r>
      <w:r w:rsidR="00024520">
        <w:rPr>
          <w:szCs w:val="24"/>
          <w:lang w:val="en-ID"/>
        </w:rPr>
        <w:t>didik dapat</w:t>
      </w:r>
      <w:r w:rsidRPr="006B6EAA">
        <w:rPr>
          <w:szCs w:val="24"/>
          <w:lang w:val="id-ID"/>
        </w:rPr>
        <w:t xml:space="preserve"> mengerjakan soal </w:t>
      </w:r>
      <w:r w:rsidRPr="006B6EAA">
        <w:rPr>
          <w:szCs w:val="24"/>
          <w:lang w:val="id-ID"/>
        </w:rPr>
        <w:t xml:space="preserve">evaluasi serta mengetahui hal-hal penting tentang waktu pengerjaan, </w:t>
      </w:r>
      <w:r w:rsidR="00247CCD">
        <w:rPr>
          <w:szCs w:val="24"/>
          <w:lang w:val="en-ID"/>
        </w:rPr>
        <w:t>instruksi</w:t>
      </w:r>
      <w:r w:rsidRPr="006B6EAA">
        <w:rPr>
          <w:szCs w:val="24"/>
          <w:lang w:val="id-ID"/>
        </w:rPr>
        <w:t xml:space="preserve"> pengerjaan, dan aturan pengerjaan. Evaluasi pembelajaran matematika </w:t>
      </w:r>
      <w:r w:rsidR="0029395E">
        <w:rPr>
          <w:szCs w:val="24"/>
          <w:lang w:val="en-ID"/>
        </w:rPr>
        <w:t>berbasis ICT</w:t>
      </w:r>
      <w:r w:rsidR="0081382B">
        <w:rPr>
          <w:szCs w:val="24"/>
          <w:lang w:val="en-ID"/>
        </w:rPr>
        <w:t xml:space="preserve"> ini</w:t>
      </w:r>
      <w:r w:rsidR="0029395E">
        <w:rPr>
          <w:szCs w:val="24"/>
          <w:lang w:val="en-ID"/>
        </w:rPr>
        <w:t xml:space="preserve"> </w:t>
      </w:r>
      <w:r w:rsidR="00C2212C" w:rsidRPr="00C2212C">
        <w:rPr>
          <w:szCs w:val="24"/>
          <w:lang w:val="id-ID"/>
        </w:rPr>
        <w:t>disusun berisi soal pilihan ganda sebanyak 15 butir, soal benar atau salah sebanyak 5 butir, dan soal menjodohkan sebanyak 5 butir.</w:t>
      </w:r>
      <w:r w:rsidR="00C2212C">
        <w:rPr>
          <w:szCs w:val="24"/>
          <w:lang w:val="en-ID"/>
        </w:rPr>
        <w:t xml:space="preserve"> </w:t>
      </w:r>
      <w:r w:rsidRPr="006B6EAA">
        <w:rPr>
          <w:szCs w:val="24"/>
          <w:lang w:val="id-ID"/>
        </w:rPr>
        <w:t xml:space="preserve">Skor </w:t>
      </w:r>
      <w:r w:rsidR="00C2212C">
        <w:rPr>
          <w:szCs w:val="24"/>
          <w:lang w:val="en-ID"/>
        </w:rPr>
        <w:t>minimal</w:t>
      </w:r>
      <w:r w:rsidRPr="006B6EAA">
        <w:rPr>
          <w:szCs w:val="24"/>
          <w:lang w:val="id-ID"/>
        </w:rPr>
        <w:t xml:space="preserve"> yang </w:t>
      </w:r>
      <w:r w:rsidR="00C2212C">
        <w:rPr>
          <w:szCs w:val="24"/>
          <w:lang w:val="en-ID"/>
        </w:rPr>
        <w:t>harus diperoleh</w:t>
      </w:r>
      <w:r w:rsidR="00C2212C">
        <w:rPr>
          <w:szCs w:val="24"/>
          <w:lang w:val="id-ID"/>
        </w:rPr>
        <w:t xml:space="preserve"> </w:t>
      </w:r>
      <w:r w:rsidR="00C2212C">
        <w:rPr>
          <w:szCs w:val="24"/>
          <w:lang w:val="en-ID"/>
        </w:rPr>
        <w:t xml:space="preserve">agar </w:t>
      </w:r>
      <w:r w:rsidR="00C2212C">
        <w:rPr>
          <w:szCs w:val="24"/>
          <w:lang w:val="id-ID"/>
        </w:rPr>
        <w:t>peserta didik</w:t>
      </w:r>
      <w:r w:rsidR="00C2212C">
        <w:rPr>
          <w:szCs w:val="24"/>
          <w:lang w:val="en-ID"/>
        </w:rPr>
        <w:t xml:space="preserve"> bisa</w:t>
      </w:r>
      <w:r w:rsidR="00C2212C">
        <w:rPr>
          <w:szCs w:val="24"/>
          <w:lang w:val="id-ID"/>
        </w:rPr>
        <w:t xml:space="preserve"> </w:t>
      </w:r>
      <w:r w:rsidRPr="006B6EAA">
        <w:rPr>
          <w:szCs w:val="24"/>
          <w:lang w:val="id-ID"/>
        </w:rPr>
        <w:t xml:space="preserve">lolos </w:t>
      </w:r>
      <w:r w:rsidR="00C2212C">
        <w:rPr>
          <w:szCs w:val="24"/>
          <w:lang w:val="en-ID"/>
        </w:rPr>
        <w:t>yaitu</w:t>
      </w:r>
      <w:r w:rsidRPr="006B6EAA">
        <w:rPr>
          <w:szCs w:val="24"/>
          <w:lang w:val="id-ID"/>
        </w:rPr>
        <w:t xml:space="preserve"> 75</w:t>
      </w:r>
      <w:r w:rsidR="00837AD2">
        <w:rPr>
          <w:szCs w:val="24"/>
          <w:lang w:val="en-ID"/>
        </w:rPr>
        <w:t xml:space="preserve"> point</w:t>
      </w:r>
      <w:r w:rsidR="006142B3">
        <w:rPr>
          <w:szCs w:val="24"/>
          <w:lang w:val="en-ID"/>
        </w:rPr>
        <w:t xml:space="preserve">. </w:t>
      </w:r>
      <w:r w:rsidR="006142B3">
        <w:rPr>
          <w:szCs w:val="24"/>
          <w:lang w:val="id-ID"/>
        </w:rPr>
        <w:t xml:space="preserve">Pemberian skor </w:t>
      </w:r>
      <w:r w:rsidR="00024520" w:rsidRPr="006B6EAA">
        <w:rPr>
          <w:szCs w:val="24"/>
          <w:lang w:val="id-ID"/>
        </w:rPr>
        <w:t xml:space="preserve">75 </w:t>
      </w:r>
      <w:r w:rsidR="006142B3">
        <w:rPr>
          <w:szCs w:val="24"/>
          <w:lang w:val="en-ID"/>
        </w:rPr>
        <w:t xml:space="preserve">ini </w:t>
      </w:r>
      <w:r w:rsidR="00024520" w:rsidRPr="006B6EAA">
        <w:rPr>
          <w:szCs w:val="24"/>
          <w:lang w:val="id-ID"/>
        </w:rPr>
        <w:t xml:space="preserve">merupakan batas minimum nilai berdasarkan </w:t>
      </w:r>
      <w:r w:rsidR="00C96F11">
        <w:rPr>
          <w:szCs w:val="24"/>
          <w:lang w:val="en-ID"/>
        </w:rPr>
        <w:t xml:space="preserve">standar ketuntasan belajar minimal </w:t>
      </w:r>
      <w:r w:rsidR="00C96F11">
        <w:rPr>
          <w:szCs w:val="24"/>
          <w:lang w:val="id-ID"/>
        </w:rPr>
        <w:t>(KBM) pada peserta didik</w:t>
      </w:r>
      <w:r w:rsidR="00024520" w:rsidRPr="006B6EAA">
        <w:rPr>
          <w:szCs w:val="24"/>
          <w:lang w:val="id-ID"/>
        </w:rPr>
        <w:t xml:space="preserve"> </w:t>
      </w:r>
      <w:r w:rsidR="00024520">
        <w:rPr>
          <w:szCs w:val="24"/>
          <w:lang w:val="id-ID"/>
        </w:rPr>
        <w:t>di SDN Dukuh Menanggal I/424</w:t>
      </w:r>
      <w:r w:rsidR="00024520" w:rsidRPr="006B6EAA">
        <w:rPr>
          <w:szCs w:val="24"/>
          <w:lang w:val="id-ID"/>
        </w:rPr>
        <w:t xml:space="preserve"> Surabaya.</w:t>
      </w:r>
    </w:p>
    <w:p w14:paraId="2264D42C" w14:textId="318F9E74" w:rsidR="006B6EAA" w:rsidRDefault="006B6EAA" w:rsidP="006B6EAA">
      <w:pPr>
        <w:pStyle w:val="BodyText"/>
        <w:spacing w:line="276" w:lineRule="auto"/>
        <w:rPr>
          <w:szCs w:val="24"/>
          <w:lang w:val="id-ID"/>
        </w:rPr>
      </w:pPr>
      <w:r w:rsidRPr="006B6EAA">
        <w:rPr>
          <w:szCs w:val="24"/>
          <w:lang w:val="id-ID"/>
        </w:rPr>
        <w:t xml:space="preserve">Berikut ini tampilan </w:t>
      </w:r>
      <w:r w:rsidR="00284C30">
        <w:rPr>
          <w:szCs w:val="24"/>
          <w:lang w:val="en-ID"/>
        </w:rPr>
        <w:t>dari</w:t>
      </w:r>
      <w:r w:rsidR="00A9386E">
        <w:rPr>
          <w:szCs w:val="24"/>
          <w:lang w:val="en-ID"/>
        </w:rPr>
        <w:t xml:space="preserve"> evaluasi pembelajaran matematika</w:t>
      </w:r>
      <w:r w:rsidRPr="006B6EAA">
        <w:rPr>
          <w:szCs w:val="24"/>
          <w:lang w:val="id-ID"/>
        </w:rPr>
        <w:t>:</w:t>
      </w:r>
    </w:p>
    <w:p w14:paraId="112C51DC" w14:textId="77777777" w:rsidR="00841F21" w:rsidRPr="006B6EAA" w:rsidRDefault="00841F21" w:rsidP="006B6EAA">
      <w:pPr>
        <w:pStyle w:val="BodyText"/>
        <w:spacing w:line="276" w:lineRule="auto"/>
        <w:rPr>
          <w:szCs w:val="24"/>
          <w:lang w:val="id-ID"/>
        </w:rPr>
      </w:pPr>
    </w:p>
    <w:p w14:paraId="6C4D2F66" w14:textId="77777777" w:rsidR="000738A0" w:rsidRPr="00841F21" w:rsidRDefault="00260516" w:rsidP="00841F21">
      <w:pPr>
        <w:pStyle w:val="BodyText"/>
        <w:spacing w:line="276" w:lineRule="auto"/>
        <w:jc w:val="center"/>
        <w:rPr>
          <w:szCs w:val="24"/>
          <w:lang w:val="id-ID"/>
        </w:rPr>
      </w:pPr>
      <w:r w:rsidRPr="007522FD">
        <w:rPr>
          <w:noProof/>
          <w:szCs w:val="24"/>
        </w:rPr>
        <w:drawing>
          <wp:inline distT="0" distB="0" distL="0" distR="0" wp14:anchorId="0DC78FD3" wp14:editId="7D4236DD">
            <wp:extent cx="2118492" cy="1800000"/>
            <wp:effectExtent l="19050" t="19050" r="15240" b="1016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8492" cy="1800000"/>
                    </a:xfrm>
                    <a:prstGeom prst="rect">
                      <a:avLst/>
                    </a:prstGeom>
                    <a:noFill/>
                    <a:ln>
                      <a:solidFill>
                        <a:schemeClr val="tx1"/>
                      </a:solidFill>
                    </a:ln>
                  </pic:spPr>
                </pic:pic>
              </a:graphicData>
            </a:graphic>
          </wp:inline>
        </w:drawing>
      </w:r>
    </w:p>
    <w:p w14:paraId="68204B05" w14:textId="6889FF05" w:rsidR="006B6EAA" w:rsidRPr="00C96F11" w:rsidRDefault="00837AD2" w:rsidP="006B6EAA">
      <w:pPr>
        <w:pStyle w:val="BodyText"/>
        <w:spacing w:line="276" w:lineRule="auto"/>
        <w:rPr>
          <w:b/>
          <w:szCs w:val="24"/>
          <w:lang w:val="en-ID"/>
        </w:rPr>
      </w:pPr>
      <w:r>
        <w:rPr>
          <w:b/>
          <w:szCs w:val="24"/>
          <w:lang w:val="id-ID"/>
        </w:rPr>
        <w:t>Gambar 1</w:t>
      </w:r>
      <w:r w:rsidR="006B6EAA" w:rsidRPr="006A6D3E">
        <w:rPr>
          <w:b/>
          <w:szCs w:val="24"/>
          <w:lang w:val="id-ID"/>
        </w:rPr>
        <w:t xml:space="preserve">. </w:t>
      </w:r>
      <w:r w:rsidR="00972B11">
        <w:rPr>
          <w:b/>
          <w:szCs w:val="24"/>
          <w:lang w:val="en-ID"/>
        </w:rPr>
        <w:t xml:space="preserve"> </w:t>
      </w:r>
      <w:r w:rsidR="006B6EAA" w:rsidRPr="006A6D3E">
        <w:rPr>
          <w:b/>
          <w:szCs w:val="24"/>
          <w:lang w:val="id-ID"/>
        </w:rPr>
        <w:t xml:space="preserve">Tampilan </w:t>
      </w:r>
      <w:r w:rsidR="00755247">
        <w:rPr>
          <w:b/>
          <w:szCs w:val="24"/>
          <w:lang w:val="en-ID"/>
        </w:rPr>
        <w:t>awal</w:t>
      </w:r>
      <w:r w:rsidR="00413527">
        <w:rPr>
          <w:b/>
          <w:szCs w:val="24"/>
          <w:lang w:val="en-ID"/>
        </w:rPr>
        <w:t xml:space="preserve"> pada</w:t>
      </w:r>
      <w:r w:rsidR="00755247">
        <w:rPr>
          <w:b/>
          <w:szCs w:val="24"/>
          <w:lang w:val="en-ID"/>
        </w:rPr>
        <w:t xml:space="preserve"> </w:t>
      </w:r>
      <w:r w:rsidR="006B6EAA" w:rsidRPr="006A6D3E">
        <w:rPr>
          <w:b/>
          <w:szCs w:val="24"/>
          <w:lang w:val="id-ID"/>
        </w:rPr>
        <w:t xml:space="preserve">evaluasi </w:t>
      </w:r>
      <w:r w:rsidR="00C96F11">
        <w:rPr>
          <w:b/>
          <w:szCs w:val="24"/>
          <w:lang w:val="en-ID"/>
        </w:rPr>
        <w:t>pembelajaran matematika</w:t>
      </w:r>
    </w:p>
    <w:p w14:paraId="39EAFF78" w14:textId="77777777" w:rsidR="000738A0" w:rsidRPr="006A6D3E" w:rsidRDefault="000738A0" w:rsidP="006B6EAA">
      <w:pPr>
        <w:pStyle w:val="BodyText"/>
        <w:spacing w:line="276" w:lineRule="auto"/>
        <w:rPr>
          <w:b/>
          <w:szCs w:val="24"/>
          <w:lang w:val="id-ID"/>
        </w:rPr>
      </w:pPr>
    </w:p>
    <w:p w14:paraId="075773B7" w14:textId="34401C3C" w:rsidR="006B6EAA" w:rsidRPr="006B6EAA" w:rsidRDefault="006B6EAA" w:rsidP="006B6EAA">
      <w:pPr>
        <w:pStyle w:val="BodyText"/>
        <w:spacing w:line="276" w:lineRule="auto"/>
        <w:rPr>
          <w:szCs w:val="24"/>
          <w:lang w:val="id-ID"/>
        </w:rPr>
      </w:pPr>
      <w:r w:rsidRPr="006B6EAA">
        <w:rPr>
          <w:szCs w:val="24"/>
          <w:lang w:val="id-ID"/>
        </w:rPr>
        <w:t xml:space="preserve">Peneliti mengembangkan dengan memberikan perasaan pada peserta didik agar </w:t>
      </w:r>
      <w:r w:rsidR="0087634E">
        <w:rPr>
          <w:szCs w:val="24"/>
          <w:lang w:val="en-ID"/>
        </w:rPr>
        <w:t>evaluasi pembelajaran dapat menarik minat bagi peserta didik</w:t>
      </w:r>
      <w:r w:rsidRPr="006B6EAA">
        <w:rPr>
          <w:szCs w:val="24"/>
          <w:lang w:val="id-ID"/>
        </w:rPr>
        <w:t xml:space="preserve"> dalam mengerjakan evaluasi pembelajaran matematika </w:t>
      </w:r>
      <w:r w:rsidR="0087634E">
        <w:rPr>
          <w:szCs w:val="24"/>
          <w:lang w:val="en-ID"/>
        </w:rPr>
        <w:t>serta dapat meningkatkan</w:t>
      </w:r>
      <w:r w:rsidRPr="006B6EAA">
        <w:rPr>
          <w:szCs w:val="24"/>
          <w:lang w:val="id-ID"/>
        </w:rPr>
        <w:t xml:space="preserve"> </w:t>
      </w:r>
      <w:r w:rsidR="00C96F11">
        <w:rPr>
          <w:szCs w:val="24"/>
          <w:lang w:val="en-ID"/>
        </w:rPr>
        <w:t xml:space="preserve">motivasi belajar </w:t>
      </w:r>
      <w:r w:rsidR="0087634E">
        <w:rPr>
          <w:szCs w:val="24"/>
          <w:lang w:val="en-ID"/>
        </w:rPr>
        <w:t>dan</w:t>
      </w:r>
      <w:r w:rsidR="00C96F11">
        <w:rPr>
          <w:szCs w:val="24"/>
          <w:lang w:val="en-ID"/>
        </w:rPr>
        <w:t xml:space="preserve"> </w:t>
      </w:r>
      <w:r w:rsidRPr="006B6EAA">
        <w:rPr>
          <w:szCs w:val="24"/>
          <w:lang w:val="id-ID"/>
        </w:rPr>
        <w:t xml:space="preserve">pengalaman </w:t>
      </w:r>
      <w:r w:rsidR="0087634E">
        <w:rPr>
          <w:szCs w:val="24"/>
          <w:lang w:val="en-ID"/>
        </w:rPr>
        <w:t xml:space="preserve">belajar </w:t>
      </w:r>
      <w:r w:rsidRPr="006B6EAA">
        <w:rPr>
          <w:szCs w:val="24"/>
          <w:lang w:val="id-ID"/>
        </w:rPr>
        <w:t>yang menyenangkan.</w:t>
      </w:r>
    </w:p>
    <w:p w14:paraId="40FEF425" w14:textId="613B35E3" w:rsidR="006B6EAA" w:rsidRDefault="00C96F11" w:rsidP="006B6EAA">
      <w:pPr>
        <w:pStyle w:val="BodyText"/>
        <w:spacing w:line="276" w:lineRule="auto"/>
        <w:rPr>
          <w:szCs w:val="24"/>
          <w:lang w:val="id-ID"/>
        </w:rPr>
      </w:pPr>
      <w:r w:rsidRPr="00C96F11">
        <w:rPr>
          <w:szCs w:val="24"/>
          <w:lang w:val="id-ID"/>
        </w:rPr>
        <w:t xml:space="preserve">Pengembangan evaluasi pembelajaran matematika berbasis ICT melalui </w:t>
      </w:r>
      <w:r w:rsidRPr="00C96F11">
        <w:rPr>
          <w:i/>
          <w:szCs w:val="24"/>
          <w:lang w:val="id-ID"/>
        </w:rPr>
        <w:t>Ispring Quizmaker</w:t>
      </w:r>
      <w:r>
        <w:rPr>
          <w:szCs w:val="24"/>
          <w:lang w:val="en-ID"/>
        </w:rPr>
        <w:t xml:space="preserve"> </w:t>
      </w:r>
      <w:r w:rsidR="006B6EAA" w:rsidRPr="006B6EAA">
        <w:rPr>
          <w:szCs w:val="24"/>
          <w:lang w:val="id-ID"/>
        </w:rPr>
        <w:t>disusun berdasarkan pada rancangan tahap perancangan yang terdapat pada tahap sebelumnya dengan m</w:t>
      </w:r>
      <w:r>
        <w:rPr>
          <w:szCs w:val="24"/>
          <w:lang w:val="id-ID"/>
        </w:rPr>
        <w:t>empertimbangkan aspek tata letak</w:t>
      </w:r>
      <w:r w:rsidR="006B6EAA" w:rsidRPr="006B6EAA">
        <w:rPr>
          <w:szCs w:val="24"/>
          <w:lang w:val="id-ID"/>
        </w:rPr>
        <w:t>, pilihan warna</w:t>
      </w:r>
      <w:r>
        <w:rPr>
          <w:szCs w:val="24"/>
          <w:lang w:val="en-ID"/>
        </w:rPr>
        <w:t>,</w:t>
      </w:r>
      <w:r w:rsidR="006B6EAA" w:rsidRPr="006B6EAA">
        <w:rPr>
          <w:szCs w:val="24"/>
          <w:lang w:val="id-ID"/>
        </w:rPr>
        <w:t xml:space="preserve"> dan ukuran tulisan soal evaluasi. </w:t>
      </w:r>
    </w:p>
    <w:p w14:paraId="0FE8FFEB" w14:textId="77777777" w:rsidR="00841F21" w:rsidRDefault="00841F21" w:rsidP="006B6EAA">
      <w:pPr>
        <w:pStyle w:val="BodyText"/>
        <w:spacing w:line="276" w:lineRule="auto"/>
        <w:rPr>
          <w:szCs w:val="24"/>
          <w:lang w:val="id-ID"/>
        </w:rPr>
      </w:pPr>
    </w:p>
    <w:p w14:paraId="78AE90FE" w14:textId="77777777" w:rsidR="000738A0" w:rsidRPr="00841F21" w:rsidRDefault="007113F2" w:rsidP="00841F21">
      <w:pPr>
        <w:pStyle w:val="BodyText"/>
        <w:spacing w:line="276" w:lineRule="auto"/>
        <w:ind w:firstLine="0"/>
        <w:jc w:val="center"/>
        <w:rPr>
          <w:szCs w:val="24"/>
          <w:lang w:val="id-ID"/>
        </w:rPr>
      </w:pPr>
      <w:r>
        <w:rPr>
          <w:noProof/>
          <w:szCs w:val="24"/>
        </w:rPr>
        <w:drawing>
          <wp:inline distT="0" distB="0" distL="0" distR="0" wp14:anchorId="672682D0" wp14:editId="6EC5A45C">
            <wp:extent cx="2102719" cy="1800000"/>
            <wp:effectExtent l="19050" t="1905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AL NO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02719" cy="1800000"/>
                    </a:xfrm>
                    <a:prstGeom prst="rect">
                      <a:avLst/>
                    </a:prstGeom>
                    <a:ln>
                      <a:solidFill>
                        <a:schemeClr val="tx1"/>
                      </a:solidFill>
                    </a:ln>
                  </pic:spPr>
                </pic:pic>
              </a:graphicData>
            </a:graphic>
          </wp:inline>
        </w:drawing>
      </w:r>
    </w:p>
    <w:p w14:paraId="1F0F80AA" w14:textId="6D8483C2" w:rsidR="000738A0" w:rsidRPr="009C1793" w:rsidRDefault="00FE525A" w:rsidP="009C1793">
      <w:pPr>
        <w:pStyle w:val="BodyText"/>
        <w:spacing w:line="276" w:lineRule="auto"/>
        <w:rPr>
          <w:b/>
          <w:i/>
          <w:szCs w:val="24"/>
          <w:lang w:val="en-ID"/>
        </w:rPr>
      </w:pPr>
      <w:r>
        <w:rPr>
          <w:b/>
          <w:szCs w:val="24"/>
          <w:lang w:val="id-ID"/>
        </w:rPr>
        <w:t>Gambar 2</w:t>
      </w:r>
      <w:r w:rsidR="006B6EAA" w:rsidRPr="006A6D3E">
        <w:rPr>
          <w:b/>
          <w:szCs w:val="24"/>
          <w:lang w:val="id-ID"/>
        </w:rPr>
        <w:t xml:space="preserve">. Tampilan bentuk soal pada </w:t>
      </w:r>
      <w:r w:rsidR="00C96F11">
        <w:rPr>
          <w:b/>
          <w:szCs w:val="24"/>
          <w:lang w:val="en-ID"/>
        </w:rPr>
        <w:t>evaluasi pembelajaran matematika</w:t>
      </w:r>
    </w:p>
    <w:p w14:paraId="30C7B15B" w14:textId="12BA4CC9" w:rsidR="006B6EAA" w:rsidRDefault="006B6EAA" w:rsidP="006B6EAA">
      <w:pPr>
        <w:pStyle w:val="BodyText"/>
        <w:spacing w:line="276" w:lineRule="auto"/>
        <w:rPr>
          <w:szCs w:val="24"/>
          <w:lang w:val="id-ID"/>
        </w:rPr>
      </w:pPr>
      <w:r w:rsidRPr="006B6EAA">
        <w:rPr>
          <w:szCs w:val="24"/>
          <w:lang w:val="id-ID"/>
        </w:rPr>
        <w:lastRenderedPageBreak/>
        <w:t>Tampilan</w:t>
      </w:r>
      <w:r w:rsidR="00331D3E">
        <w:rPr>
          <w:szCs w:val="24"/>
          <w:lang w:val="id-ID"/>
        </w:rPr>
        <w:t xml:space="preserve"> soal</w:t>
      </w:r>
      <w:r w:rsidR="00CD21E8">
        <w:rPr>
          <w:szCs w:val="24"/>
          <w:lang w:val="en-ID"/>
        </w:rPr>
        <w:t xml:space="preserve"> </w:t>
      </w:r>
      <w:r w:rsidR="00331D3E">
        <w:rPr>
          <w:szCs w:val="24"/>
          <w:lang w:val="id-ID"/>
        </w:rPr>
        <w:t>yang disajikan memiliki 22</w:t>
      </w:r>
      <w:r w:rsidRPr="006B6EAA">
        <w:rPr>
          <w:szCs w:val="24"/>
          <w:lang w:val="id-ID"/>
        </w:rPr>
        <w:t xml:space="preserve"> slide yang memiliki </w:t>
      </w:r>
      <w:r w:rsidRPr="00CE611F">
        <w:rPr>
          <w:i/>
          <w:szCs w:val="24"/>
          <w:lang w:val="id-ID"/>
        </w:rPr>
        <w:t>background</w:t>
      </w:r>
      <w:r w:rsidRPr="006B6EAA">
        <w:rPr>
          <w:szCs w:val="24"/>
          <w:lang w:val="id-ID"/>
        </w:rPr>
        <w:t xml:space="preserve"> yang senada agar peserta didik dapat fokus pada pertanyaan yang disajikan dalam alat evaluasi pembelajaran matematika tersebut. </w:t>
      </w:r>
      <w:r w:rsidR="00024520">
        <w:rPr>
          <w:szCs w:val="24"/>
          <w:lang w:val="en-ID"/>
        </w:rPr>
        <w:t>Terdapat</w:t>
      </w:r>
      <w:r w:rsidRPr="006B6EAA">
        <w:rPr>
          <w:szCs w:val="24"/>
          <w:lang w:val="id-ID"/>
        </w:rPr>
        <w:t xml:space="preserve"> pertanyaan dib</w:t>
      </w:r>
      <w:r w:rsidR="00024520">
        <w:rPr>
          <w:szCs w:val="24"/>
          <w:lang w:val="id-ID"/>
        </w:rPr>
        <w:t xml:space="preserve">erikan gambar sebagai pelengkap </w:t>
      </w:r>
      <w:r w:rsidR="00024520">
        <w:rPr>
          <w:szCs w:val="24"/>
          <w:lang w:val="en-ID"/>
        </w:rPr>
        <w:t xml:space="preserve">soal </w:t>
      </w:r>
      <w:r w:rsidRPr="006B6EAA">
        <w:rPr>
          <w:szCs w:val="24"/>
          <w:lang w:val="id-ID"/>
        </w:rPr>
        <w:t>agar</w:t>
      </w:r>
      <w:r w:rsidR="00CD21E8">
        <w:rPr>
          <w:szCs w:val="24"/>
          <w:lang w:val="en-ID"/>
        </w:rPr>
        <w:t xml:space="preserve"> evaluasi pembelajar</w:t>
      </w:r>
      <w:r w:rsidR="00024520">
        <w:rPr>
          <w:szCs w:val="24"/>
          <w:lang w:val="en-ID"/>
        </w:rPr>
        <w:t>an</w:t>
      </w:r>
      <w:r w:rsidRPr="006B6EAA">
        <w:rPr>
          <w:szCs w:val="24"/>
          <w:lang w:val="id-ID"/>
        </w:rPr>
        <w:t xml:space="preserve"> dapat lebih menarik. Soal evaluasi pembelajaran matematika memberikan estimasi waktu pengerjaan selama 45 menit untuk mengerjakan</w:t>
      </w:r>
      <w:r w:rsidR="00024520">
        <w:rPr>
          <w:szCs w:val="24"/>
          <w:lang w:val="en-ID"/>
        </w:rPr>
        <w:t xml:space="preserve"> 25 butir soal</w:t>
      </w:r>
      <w:r w:rsidRPr="006B6EAA">
        <w:rPr>
          <w:szCs w:val="24"/>
          <w:lang w:val="id-ID"/>
        </w:rPr>
        <w:t>. Fitur yang dapat digunakan dalam daftar pertanyaan adalah dapat</w:t>
      </w:r>
      <w:r w:rsidR="00024520">
        <w:rPr>
          <w:szCs w:val="24"/>
          <w:lang w:val="en-ID"/>
        </w:rPr>
        <w:t xml:space="preserve"> digunakan untuk</w:t>
      </w:r>
      <w:r w:rsidRPr="006B6EAA">
        <w:rPr>
          <w:szCs w:val="24"/>
          <w:lang w:val="id-ID"/>
        </w:rPr>
        <w:t xml:space="preserve"> menandai soal apabila belum ingin menjawab karena ragu-ragu. Peserta didik yang mengerjakan evaluasi pembelajaran ini dapat b</w:t>
      </w:r>
      <w:r w:rsidR="00024520">
        <w:rPr>
          <w:szCs w:val="24"/>
          <w:lang w:val="id-ID"/>
        </w:rPr>
        <w:t>eralih ke soal lain dengan mene</w:t>
      </w:r>
      <w:r w:rsidRPr="006B6EAA">
        <w:rPr>
          <w:szCs w:val="24"/>
          <w:lang w:val="id-ID"/>
        </w:rPr>
        <w:t xml:space="preserve">kan pilihan </w:t>
      </w:r>
      <w:r w:rsidR="00024520">
        <w:rPr>
          <w:szCs w:val="24"/>
          <w:lang w:val="en-ID"/>
        </w:rPr>
        <w:t>daftar pertanyaan dan memilih pertanyaan</w:t>
      </w:r>
      <w:r w:rsidRPr="006B6EAA">
        <w:rPr>
          <w:szCs w:val="24"/>
          <w:lang w:val="id-ID"/>
        </w:rPr>
        <w:t xml:space="preserve"> sesuai dengan keinginannya, namun untuk menyelesaikan soal evaluasi pembelajaran dengan </w:t>
      </w:r>
      <w:r w:rsidRPr="00331D3E">
        <w:rPr>
          <w:i/>
          <w:szCs w:val="24"/>
          <w:lang w:val="id-ID"/>
        </w:rPr>
        <w:t>Ispring Quizmaker</w:t>
      </w:r>
      <w:r w:rsidRPr="006B6EAA">
        <w:rPr>
          <w:szCs w:val="24"/>
          <w:lang w:val="id-ID"/>
        </w:rPr>
        <w:t xml:space="preserve"> peserta didik diwajibkan menjawab semua soal yang </w:t>
      </w:r>
      <w:r w:rsidR="00024520">
        <w:rPr>
          <w:szCs w:val="24"/>
          <w:lang w:val="en-ID"/>
        </w:rPr>
        <w:t xml:space="preserve">telah </w:t>
      </w:r>
      <w:r w:rsidRPr="006B6EAA">
        <w:rPr>
          <w:szCs w:val="24"/>
          <w:lang w:val="id-ID"/>
        </w:rPr>
        <w:t>disajikan.</w:t>
      </w:r>
    </w:p>
    <w:p w14:paraId="0EC08966" w14:textId="77777777" w:rsidR="00C96F11" w:rsidRPr="006B6EAA" w:rsidRDefault="00C96F11" w:rsidP="006B6EAA">
      <w:pPr>
        <w:pStyle w:val="BodyText"/>
        <w:spacing w:line="276" w:lineRule="auto"/>
        <w:rPr>
          <w:szCs w:val="24"/>
          <w:lang w:val="id-ID"/>
        </w:rPr>
      </w:pPr>
    </w:p>
    <w:p w14:paraId="77EBC15A" w14:textId="77777777" w:rsidR="000738A0" w:rsidRPr="00841F21" w:rsidRDefault="00260516" w:rsidP="00841F21">
      <w:pPr>
        <w:pStyle w:val="BodyText"/>
        <w:spacing w:line="276" w:lineRule="auto"/>
        <w:ind w:firstLine="0"/>
        <w:jc w:val="center"/>
        <w:rPr>
          <w:szCs w:val="24"/>
          <w:lang w:val="id-ID"/>
        </w:rPr>
      </w:pPr>
      <w:r w:rsidRPr="007522FD">
        <w:rPr>
          <w:noProof/>
          <w:szCs w:val="24"/>
        </w:rPr>
        <w:drawing>
          <wp:inline distT="0" distB="0" distL="0" distR="0" wp14:anchorId="6CFF9939" wp14:editId="1F9E9359">
            <wp:extent cx="2060536" cy="1800000"/>
            <wp:effectExtent l="19050" t="19050" r="16510" b="10160"/>
            <wp:docPr id="4" name="Picture 4" descr="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is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0536" cy="1800000"/>
                    </a:xfrm>
                    <a:prstGeom prst="rect">
                      <a:avLst/>
                    </a:prstGeom>
                    <a:noFill/>
                    <a:ln>
                      <a:solidFill>
                        <a:schemeClr val="tx1"/>
                      </a:solidFill>
                    </a:ln>
                  </pic:spPr>
                </pic:pic>
              </a:graphicData>
            </a:graphic>
          </wp:inline>
        </w:drawing>
      </w:r>
    </w:p>
    <w:p w14:paraId="2A659CF9" w14:textId="0DEAD03D" w:rsidR="006B6EAA" w:rsidRDefault="00FE525A" w:rsidP="006B6EAA">
      <w:pPr>
        <w:pStyle w:val="BodyText"/>
        <w:spacing w:line="276" w:lineRule="auto"/>
        <w:rPr>
          <w:b/>
          <w:szCs w:val="24"/>
          <w:lang w:val="id-ID"/>
        </w:rPr>
      </w:pPr>
      <w:r>
        <w:rPr>
          <w:b/>
          <w:szCs w:val="24"/>
          <w:lang w:val="id-ID"/>
        </w:rPr>
        <w:t>Gambar 3</w:t>
      </w:r>
      <w:r w:rsidR="006B6EAA" w:rsidRPr="006A6D3E">
        <w:rPr>
          <w:b/>
          <w:szCs w:val="24"/>
          <w:lang w:val="id-ID"/>
        </w:rPr>
        <w:t xml:space="preserve">. Tampilan hasil penilaian </w:t>
      </w:r>
      <w:r w:rsidR="00413527">
        <w:rPr>
          <w:b/>
          <w:szCs w:val="24"/>
          <w:lang w:val="en-ID"/>
        </w:rPr>
        <w:t xml:space="preserve">pada </w:t>
      </w:r>
      <w:r w:rsidR="006B6EAA" w:rsidRPr="006A6D3E">
        <w:rPr>
          <w:b/>
          <w:szCs w:val="24"/>
          <w:lang w:val="id-ID"/>
        </w:rPr>
        <w:t>evaluasi</w:t>
      </w:r>
      <w:r w:rsidR="00C96F11">
        <w:rPr>
          <w:b/>
          <w:szCs w:val="24"/>
          <w:lang w:val="en-ID"/>
        </w:rPr>
        <w:t xml:space="preserve"> pembelajaran matematika</w:t>
      </w:r>
      <w:r w:rsidR="006B6EAA" w:rsidRPr="006A6D3E">
        <w:rPr>
          <w:b/>
          <w:szCs w:val="24"/>
          <w:lang w:val="id-ID"/>
        </w:rPr>
        <w:t xml:space="preserve"> </w:t>
      </w:r>
    </w:p>
    <w:p w14:paraId="1743B8ED" w14:textId="77777777" w:rsidR="00841F21" w:rsidRPr="006A6D3E" w:rsidRDefault="00841F21" w:rsidP="006B6EAA">
      <w:pPr>
        <w:pStyle w:val="BodyText"/>
        <w:spacing w:line="276" w:lineRule="auto"/>
        <w:rPr>
          <w:b/>
          <w:szCs w:val="24"/>
          <w:lang w:val="id-ID"/>
        </w:rPr>
      </w:pPr>
    </w:p>
    <w:p w14:paraId="1C1A25FB" w14:textId="77777777" w:rsidR="006B6EAA" w:rsidRDefault="006B6EAA" w:rsidP="006B6EAA">
      <w:pPr>
        <w:pStyle w:val="BodyText"/>
        <w:spacing w:line="276" w:lineRule="auto"/>
        <w:rPr>
          <w:szCs w:val="24"/>
          <w:lang w:val="id-ID"/>
        </w:rPr>
      </w:pPr>
      <w:r w:rsidRPr="006B6EAA">
        <w:rPr>
          <w:szCs w:val="24"/>
          <w:lang w:val="id-ID"/>
        </w:rPr>
        <w:t xml:space="preserve">Setelah semua soal dikerjakan dengan mengklik akhiri jawaban peserta didik langsung akan mengetahui hasil skor yang telah dicapainya, apabila peserta didik mendapatkan skor diatas 75 maka akan dinyatakan berhasil, tetapi apabila peserta ddik mendapatkan skor di bawah 75 maka peserta didik dinyatakan belum berhasil. Pemberian nilai 75 merupakan batas minimum nilai berdasarkan KKM </w:t>
      </w:r>
      <w:r w:rsidR="00331D3E">
        <w:rPr>
          <w:szCs w:val="24"/>
          <w:lang w:val="id-ID"/>
        </w:rPr>
        <w:t>di SDN Dukuh Menanggal I/424</w:t>
      </w:r>
      <w:r w:rsidRPr="006B6EAA">
        <w:rPr>
          <w:szCs w:val="24"/>
          <w:lang w:val="id-ID"/>
        </w:rPr>
        <w:t xml:space="preserve"> Surabaya. Setelah mengakhiri pengerjaan evaluasi pembelajaran peserta ddik juga dapat melakukan pilihan pembahasan soal</w:t>
      </w:r>
      <w:r w:rsidR="006142B3">
        <w:rPr>
          <w:szCs w:val="24"/>
          <w:lang w:val="id-ID"/>
        </w:rPr>
        <w:t xml:space="preserve"> yang telah disediakan, hasil p</w:t>
      </w:r>
      <w:r w:rsidRPr="006B6EAA">
        <w:rPr>
          <w:szCs w:val="24"/>
          <w:lang w:val="id-ID"/>
        </w:rPr>
        <w:t>embahasan soal akan menunjukkan kunci jawaban soal yang telah dikerjakan.</w:t>
      </w:r>
    </w:p>
    <w:p w14:paraId="322FC568" w14:textId="7FAB95CF" w:rsidR="00CE611F" w:rsidRPr="006B6EAA" w:rsidRDefault="0029395E" w:rsidP="006B6EAA">
      <w:pPr>
        <w:pStyle w:val="BodyText"/>
        <w:spacing w:line="276" w:lineRule="auto"/>
        <w:rPr>
          <w:szCs w:val="24"/>
          <w:lang w:val="id-ID"/>
        </w:rPr>
      </w:pPr>
      <w:r>
        <w:rPr>
          <w:szCs w:val="24"/>
          <w:lang w:val="id-ID"/>
        </w:rPr>
        <w:t xml:space="preserve">Apabila </w:t>
      </w:r>
      <w:r w:rsidR="00CE611F" w:rsidRPr="00CE611F">
        <w:rPr>
          <w:szCs w:val="24"/>
          <w:lang w:val="id-ID"/>
        </w:rPr>
        <w:t>evaluasi pembelajaran matematika</w:t>
      </w:r>
      <w:r>
        <w:rPr>
          <w:szCs w:val="24"/>
          <w:lang w:val="en-ID"/>
        </w:rPr>
        <w:t xml:space="preserve"> berbasis ICT</w:t>
      </w:r>
      <w:r w:rsidR="00CE611F" w:rsidRPr="00CE611F">
        <w:rPr>
          <w:szCs w:val="24"/>
          <w:lang w:val="id-ID"/>
        </w:rPr>
        <w:t xml:space="preserve"> melalui </w:t>
      </w:r>
      <w:r w:rsidR="00CE611F" w:rsidRPr="00CE611F">
        <w:rPr>
          <w:i/>
          <w:szCs w:val="24"/>
          <w:lang w:val="id-ID"/>
        </w:rPr>
        <w:t>Ispring Quizmaker</w:t>
      </w:r>
      <w:r w:rsidR="00CE611F" w:rsidRPr="00CE611F">
        <w:rPr>
          <w:szCs w:val="24"/>
          <w:lang w:val="id-ID"/>
        </w:rPr>
        <w:t xml:space="preserve"> telah dikembangkan, maka langkah selanjutnya adalah me</w:t>
      </w:r>
      <w:r>
        <w:rPr>
          <w:szCs w:val="24"/>
          <w:lang w:val="en-ID"/>
        </w:rPr>
        <w:t>ngunggah</w:t>
      </w:r>
      <w:r>
        <w:rPr>
          <w:szCs w:val="24"/>
          <w:lang w:val="id-ID"/>
        </w:rPr>
        <w:t xml:space="preserve"> </w:t>
      </w:r>
      <w:r w:rsidR="00CE611F" w:rsidRPr="00CE611F">
        <w:rPr>
          <w:szCs w:val="24"/>
          <w:lang w:val="id-ID"/>
        </w:rPr>
        <w:t>evaluasi</w:t>
      </w:r>
      <w:r>
        <w:rPr>
          <w:szCs w:val="24"/>
          <w:lang w:val="en-ID"/>
        </w:rPr>
        <w:t xml:space="preserve"> pembelajaran</w:t>
      </w:r>
      <w:r w:rsidR="00CE611F" w:rsidRPr="00CE611F">
        <w:rPr>
          <w:szCs w:val="24"/>
          <w:lang w:val="id-ID"/>
        </w:rPr>
        <w:t xml:space="preserve"> tersebut ke bentuk file dengan format html dengan bentuk layar landscape dan berukuran </w:t>
      </w:r>
      <w:r w:rsidR="00CE611F">
        <w:rPr>
          <w:szCs w:val="24"/>
          <w:lang w:val="en-ID"/>
        </w:rPr>
        <w:t>720</w:t>
      </w:r>
      <w:r w:rsidR="00CE611F" w:rsidRPr="00CE611F">
        <w:rPr>
          <w:szCs w:val="24"/>
          <w:lang w:val="id-ID"/>
        </w:rPr>
        <w:t xml:space="preserve"> x 5</w:t>
      </w:r>
      <w:r w:rsidR="00CE611F">
        <w:rPr>
          <w:szCs w:val="24"/>
          <w:lang w:val="en-ID"/>
        </w:rPr>
        <w:t>40</w:t>
      </w:r>
      <w:r w:rsidR="00CE611F" w:rsidRPr="00CE611F">
        <w:rPr>
          <w:szCs w:val="24"/>
          <w:lang w:val="id-ID"/>
        </w:rPr>
        <w:t xml:space="preserve"> pixels. Setelah file berubah m</w:t>
      </w:r>
      <w:r w:rsidR="00B82079">
        <w:rPr>
          <w:szCs w:val="24"/>
          <w:lang w:val="id-ID"/>
        </w:rPr>
        <w:t xml:space="preserve">enjadi format html kemudian file </w:t>
      </w:r>
      <w:r w:rsidR="00CE611F" w:rsidRPr="00CE611F">
        <w:rPr>
          <w:szCs w:val="24"/>
          <w:lang w:val="id-ID"/>
        </w:rPr>
        <w:t xml:space="preserve">tersebut diunggah melalui </w:t>
      </w:r>
      <w:r w:rsidR="00CE611F" w:rsidRPr="00CE611F">
        <w:rPr>
          <w:i/>
          <w:szCs w:val="24"/>
          <w:lang w:val="id-ID"/>
        </w:rPr>
        <w:t>google drive</w:t>
      </w:r>
      <w:r w:rsidR="00CE611F" w:rsidRPr="00CE611F">
        <w:rPr>
          <w:szCs w:val="24"/>
          <w:lang w:val="id-ID"/>
        </w:rPr>
        <w:t xml:space="preserve"> dan menjadikan </w:t>
      </w:r>
      <w:r w:rsidR="00CE611F" w:rsidRPr="00CE611F">
        <w:rPr>
          <w:i/>
          <w:szCs w:val="24"/>
          <w:lang w:val="id-ID"/>
        </w:rPr>
        <w:t xml:space="preserve">google drive </w:t>
      </w:r>
      <w:r w:rsidR="00CE611F" w:rsidRPr="00CE611F">
        <w:rPr>
          <w:szCs w:val="24"/>
          <w:lang w:val="id-ID"/>
        </w:rPr>
        <w:t xml:space="preserve">sebagai </w:t>
      </w:r>
      <w:r w:rsidR="00CE611F" w:rsidRPr="00CE611F">
        <w:rPr>
          <w:i/>
          <w:szCs w:val="24"/>
          <w:lang w:val="id-ID"/>
        </w:rPr>
        <w:t>web hosting</w:t>
      </w:r>
      <w:r w:rsidR="00CE611F" w:rsidRPr="00CE611F">
        <w:rPr>
          <w:szCs w:val="24"/>
          <w:lang w:val="id-ID"/>
        </w:rPr>
        <w:t xml:space="preserve"> </w:t>
      </w:r>
      <w:r w:rsidR="00CE611F">
        <w:rPr>
          <w:szCs w:val="24"/>
          <w:lang w:val="en-ID"/>
        </w:rPr>
        <w:t xml:space="preserve">agar </w:t>
      </w:r>
      <w:r w:rsidR="00CE611F" w:rsidRPr="00CE611F">
        <w:rPr>
          <w:szCs w:val="24"/>
          <w:lang w:val="id-ID"/>
        </w:rPr>
        <w:t xml:space="preserve">dapat dijalankan </w:t>
      </w:r>
      <w:r w:rsidR="00CE611F" w:rsidRPr="00CE611F">
        <w:rPr>
          <w:szCs w:val="24"/>
          <w:lang w:val="id-ID"/>
        </w:rPr>
        <w:t xml:space="preserve">oleh peserta didik secara </w:t>
      </w:r>
      <w:r w:rsidR="00CE611F" w:rsidRPr="00CE611F">
        <w:rPr>
          <w:i/>
          <w:szCs w:val="24"/>
          <w:lang w:val="id-ID"/>
        </w:rPr>
        <w:t>online</w:t>
      </w:r>
      <w:r w:rsidR="00CE611F" w:rsidRPr="00CE611F">
        <w:rPr>
          <w:szCs w:val="24"/>
          <w:lang w:val="id-ID"/>
        </w:rPr>
        <w:t xml:space="preserve"> melalui laptop, notebook, tablet, gadget/</w:t>
      </w:r>
      <w:r w:rsidR="00CE611F" w:rsidRPr="0004762C">
        <w:rPr>
          <w:i/>
          <w:szCs w:val="24"/>
          <w:lang w:val="id-ID"/>
        </w:rPr>
        <w:t>handphone</w:t>
      </w:r>
      <w:r w:rsidR="00CE611F" w:rsidRPr="00CE611F">
        <w:rPr>
          <w:szCs w:val="24"/>
          <w:lang w:val="id-ID"/>
        </w:rPr>
        <w:t>, dan komputer.</w:t>
      </w:r>
    </w:p>
    <w:p w14:paraId="6DB4FB99" w14:textId="190834D7" w:rsidR="006B6EAA" w:rsidRPr="006B6EAA" w:rsidRDefault="006120CA" w:rsidP="00F17FD7">
      <w:pPr>
        <w:pStyle w:val="BodyText"/>
        <w:spacing w:line="276" w:lineRule="auto"/>
        <w:rPr>
          <w:szCs w:val="24"/>
          <w:lang w:val="id-ID"/>
        </w:rPr>
      </w:pPr>
      <w:r>
        <w:rPr>
          <w:szCs w:val="24"/>
          <w:lang w:val="id-ID"/>
        </w:rPr>
        <w:t>Tahapan penerapan atau implementasi</w:t>
      </w:r>
      <w:r w:rsidR="006B6EAA" w:rsidRPr="00F60750">
        <w:rPr>
          <w:szCs w:val="24"/>
          <w:lang w:val="id-ID"/>
        </w:rPr>
        <w:t xml:space="preserve"> di lapangan </w:t>
      </w:r>
      <w:r w:rsidR="00F17FD7">
        <w:rPr>
          <w:szCs w:val="24"/>
          <w:lang w:val="en-ID"/>
        </w:rPr>
        <w:t xml:space="preserve">tidak bisa </w:t>
      </w:r>
      <w:r w:rsidR="006B6EAA" w:rsidRPr="00F60750">
        <w:rPr>
          <w:szCs w:val="24"/>
          <w:lang w:val="id-ID"/>
        </w:rPr>
        <w:t xml:space="preserve">diujikan kepada peserta didik kelas IV </w:t>
      </w:r>
      <w:r w:rsidR="00F17FD7">
        <w:rPr>
          <w:szCs w:val="24"/>
          <w:lang w:val="en-ID"/>
        </w:rPr>
        <w:t>di SDN Dukuh Menanggal 1 Surabaya yang terdiri dari 27 peserta didik, hal ini dikarenakan adanya pandemi virus covid-19 yang dalam penyelenggaraan pendidikan menghimbau untuk dilaksanakan</w:t>
      </w:r>
      <w:r w:rsidR="00BB014A">
        <w:rPr>
          <w:szCs w:val="24"/>
          <w:lang w:val="en-ID"/>
        </w:rPr>
        <w:t>nya proses pembelajaran</w:t>
      </w:r>
      <w:r w:rsidR="00F17FD7">
        <w:rPr>
          <w:szCs w:val="24"/>
          <w:lang w:val="en-ID"/>
        </w:rPr>
        <w:t xml:space="preserve"> secara daring. Berkaitan dengan hal tersebut sehingga dilakukannya tahapan validasi oleh ahli materi dan media </w:t>
      </w:r>
      <w:r w:rsidR="00BB014A">
        <w:rPr>
          <w:szCs w:val="24"/>
          <w:lang w:val="en-ID"/>
        </w:rPr>
        <w:t>dan</w:t>
      </w:r>
      <w:r w:rsidR="00F17FD7">
        <w:rPr>
          <w:szCs w:val="24"/>
          <w:lang w:val="en-ID"/>
        </w:rPr>
        <w:t xml:space="preserve"> uji coba secara terbatas </w:t>
      </w:r>
      <w:r w:rsidR="00F17FD7" w:rsidRPr="00F60750">
        <w:rPr>
          <w:szCs w:val="24"/>
          <w:lang w:val="id-ID"/>
        </w:rPr>
        <w:t>untuk mendapatkan hasil re</w:t>
      </w:r>
      <w:r w:rsidR="00F17FD7">
        <w:rPr>
          <w:szCs w:val="24"/>
          <w:lang w:val="en-ID"/>
        </w:rPr>
        <w:t>s</w:t>
      </w:r>
      <w:r w:rsidR="00F17FD7" w:rsidRPr="00F60750">
        <w:rPr>
          <w:szCs w:val="24"/>
          <w:lang w:val="id-ID"/>
        </w:rPr>
        <w:t>pon peserta didik</w:t>
      </w:r>
      <w:r w:rsidR="00F17FD7" w:rsidRPr="00F17FD7">
        <w:rPr>
          <w:szCs w:val="24"/>
          <w:lang w:val="en-ID"/>
        </w:rPr>
        <w:t xml:space="preserve"> </w:t>
      </w:r>
      <w:r w:rsidR="00F17FD7">
        <w:rPr>
          <w:szCs w:val="24"/>
          <w:lang w:val="en-ID"/>
        </w:rPr>
        <w:t>dengan m</w:t>
      </w:r>
      <w:r w:rsidR="00841F21">
        <w:rPr>
          <w:szCs w:val="24"/>
          <w:lang w:val="en-ID"/>
        </w:rPr>
        <w:t>emberikan angket respon kepada 8</w:t>
      </w:r>
      <w:r w:rsidR="00F17FD7">
        <w:rPr>
          <w:szCs w:val="24"/>
          <w:lang w:val="en-ID"/>
        </w:rPr>
        <w:t xml:space="preserve"> peserta didik untuk mempertahankan </w:t>
      </w:r>
      <w:r w:rsidR="00876AA1">
        <w:rPr>
          <w:szCs w:val="24"/>
          <w:lang w:val="en-ID"/>
        </w:rPr>
        <w:t>kevalidan dan kepraktisan</w:t>
      </w:r>
      <w:r w:rsidR="00F17FD7">
        <w:rPr>
          <w:szCs w:val="24"/>
          <w:lang w:val="en-ID"/>
        </w:rPr>
        <w:t xml:space="preserve"> produk </w:t>
      </w:r>
      <w:r w:rsidR="00F17FD7" w:rsidRPr="00F60750">
        <w:rPr>
          <w:szCs w:val="24"/>
          <w:lang w:val="id-ID"/>
        </w:rPr>
        <w:t xml:space="preserve">pengembangan evaluasi pembelajaran matematika berbasis ICT melalui </w:t>
      </w:r>
      <w:r w:rsidR="00F17FD7" w:rsidRPr="00F60750">
        <w:rPr>
          <w:i/>
          <w:szCs w:val="24"/>
          <w:lang w:val="id-ID"/>
        </w:rPr>
        <w:t>Ispring Quizmaker</w:t>
      </w:r>
      <w:r w:rsidR="00876AA1">
        <w:rPr>
          <w:i/>
          <w:szCs w:val="24"/>
          <w:lang w:val="en-ID"/>
        </w:rPr>
        <w:t xml:space="preserve"> </w:t>
      </w:r>
      <w:r w:rsidR="00876AA1">
        <w:rPr>
          <w:szCs w:val="24"/>
          <w:lang w:val="en-ID"/>
        </w:rPr>
        <w:t>sehingga layak diterapkan di Sekolah Dasar</w:t>
      </w:r>
      <w:r w:rsidR="00F17FD7" w:rsidRPr="00F60750">
        <w:rPr>
          <w:i/>
          <w:szCs w:val="24"/>
          <w:lang w:val="en-ID"/>
        </w:rPr>
        <w:t>.</w:t>
      </w:r>
      <w:r w:rsidR="00F17FD7" w:rsidRPr="006B6EAA">
        <w:rPr>
          <w:szCs w:val="24"/>
          <w:lang w:val="id-ID"/>
        </w:rPr>
        <w:t xml:space="preserve"> </w:t>
      </w:r>
    </w:p>
    <w:p w14:paraId="4F9AB61D" w14:textId="04A21352" w:rsidR="00841F21" w:rsidRPr="00CF3F05" w:rsidRDefault="006142B3" w:rsidP="00CF3F05">
      <w:pPr>
        <w:pStyle w:val="BodyText"/>
        <w:spacing w:line="276" w:lineRule="auto"/>
        <w:rPr>
          <w:szCs w:val="24"/>
          <w:lang w:val="id-ID"/>
        </w:rPr>
      </w:pPr>
      <w:r>
        <w:rPr>
          <w:szCs w:val="24"/>
          <w:lang w:val="id-ID"/>
        </w:rPr>
        <w:t>T</w:t>
      </w:r>
      <w:r w:rsidR="006B6EAA" w:rsidRPr="006B6EAA">
        <w:rPr>
          <w:szCs w:val="24"/>
          <w:lang w:val="id-ID"/>
        </w:rPr>
        <w:t xml:space="preserve">ahapan validasi ahli media diuji oleh </w:t>
      </w:r>
      <w:r>
        <w:rPr>
          <w:szCs w:val="24"/>
          <w:lang w:val="en-ID"/>
        </w:rPr>
        <w:t xml:space="preserve">Bapak </w:t>
      </w:r>
      <w:r w:rsidR="006B6EAA" w:rsidRPr="006B6EAA">
        <w:rPr>
          <w:szCs w:val="24"/>
          <w:lang w:val="id-ID"/>
        </w:rPr>
        <w:t>Dr. Wiryanto, M.Si</w:t>
      </w:r>
      <w:r>
        <w:rPr>
          <w:szCs w:val="24"/>
          <w:lang w:val="en-ID"/>
        </w:rPr>
        <w:t xml:space="preserve">., </w:t>
      </w:r>
      <w:proofErr w:type="gramStart"/>
      <w:r w:rsidR="00BB014A">
        <w:rPr>
          <w:szCs w:val="24"/>
          <w:lang w:val="en-ID"/>
        </w:rPr>
        <w:t>dan</w:t>
      </w:r>
      <w:proofErr w:type="gramEnd"/>
      <w:r w:rsidR="00BB014A">
        <w:rPr>
          <w:szCs w:val="24"/>
          <w:lang w:val="en-ID"/>
        </w:rPr>
        <w:t xml:space="preserve"> </w:t>
      </w:r>
      <w:r w:rsidR="0029395E">
        <w:rPr>
          <w:szCs w:val="24"/>
          <w:lang w:val="id-ID"/>
        </w:rPr>
        <w:t>ahli materi di</w:t>
      </w:r>
      <w:r w:rsidR="006B6EAA" w:rsidRPr="006B6EAA">
        <w:rPr>
          <w:szCs w:val="24"/>
          <w:lang w:val="id-ID"/>
        </w:rPr>
        <w:t xml:space="preserve">uji oleh </w:t>
      </w:r>
      <w:r>
        <w:rPr>
          <w:szCs w:val="24"/>
          <w:lang w:val="en-ID"/>
        </w:rPr>
        <w:t xml:space="preserve">Ibu </w:t>
      </w:r>
      <w:r w:rsidR="006B6EAA" w:rsidRPr="006B6EAA">
        <w:rPr>
          <w:szCs w:val="24"/>
          <w:lang w:val="id-ID"/>
        </w:rPr>
        <w:t>Ika Rahmawati, M.Pd</w:t>
      </w:r>
      <w:r w:rsidR="00BB014A">
        <w:rPr>
          <w:szCs w:val="24"/>
          <w:lang w:val="en-ID"/>
        </w:rPr>
        <w:t xml:space="preserve">., </w:t>
      </w:r>
      <w:r w:rsidR="00364FEC">
        <w:rPr>
          <w:szCs w:val="24"/>
          <w:lang w:val="id-ID"/>
        </w:rPr>
        <w:t>kriteria</w:t>
      </w:r>
      <w:r w:rsidR="006B6EAA" w:rsidRPr="006B6EAA">
        <w:rPr>
          <w:szCs w:val="24"/>
          <w:lang w:val="id-ID"/>
        </w:rPr>
        <w:t xml:space="preserve"> dosen ahli yang dipilih sesuai dengan bidang keahliannya dan memiliki kualifikasi sesuai gelar S-2 sebagai pendidik. Hasil skor validasi </w:t>
      </w:r>
      <w:r w:rsidR="00876AA1">
        <w:rPr>
          <w:szCs w:val="24"/>
          <w:lang w:val="en-ID"/>
        </w:rPr>
        <w:t xml:space="preserve">diperoleh </w:t>
      </w:r>
      <w:r w:rsidR="00876AA1">
        <w:rPr>
          <w:szCs w:val="24"/>
          <w:lang w:val="id-ID"/>
        </w:rPr>
        <w:t>secara bertahap</w:t>
      </w:r>
      <w:r w:rsidR="000F38D7">
        <w:rPr>
          <w:szCs w:val="24"/>
          <w:lang w:val="en-ID"/>
        </w:rPr>
        <w:t xml:space="preserve"> oleh para ahli mengacu pada aspek serta indikator yang telah disediakan oleh peneliti pada </w:t>
      </w:r>
      <w:r w:rsidR="00551037">
        <w:rPr>
          <w:szCs w:val="24"/>
          <w:lang w:val="en-ID"/>
        </w:rPr>
        <w:t>lembar</w:t>
      </w:r>
      <w:r w:rsidR="000F38D7">
        <w:rPr>
          <w:szCs w:val="24"/>
          <w:lang w:val="en-ID"/>
        </w:rPr>
        <w:t xml:space="preserve"> validasi </w:t>
      </w:r>
      <w:r w:rsidR="006120CA">
        <w:rPr>
          <w:szCs w:val="24"/>
          <w:lang w:val="en-ID"/>
        </w:rPr>
        <w:t>kepada</w:t>
      </w:r>
      <w:r w:rsidR="000F38D7">
        <w:rPr>
          <w:szCs w:val="24"/>
          <w:lang w:val="en-ID"/>
        </w:rPr>
        <w:t xml:space="preserve"> ahli materi</w:t>
      </w:r>
      <w:r w:rsidR="00551037">
        <w:rPr>
          <w:szCs w:val="24"/>
          <w:lang w:val="en-ID"/>
        </w:rPr>
        <w:t xml:space="preserve"> dan</w:t>
      </w:r>
      <w:r w:rsidR="006120CA">
        <w:rPr>
          <w:szCs w:val="24"/>
          <w:lang w:val="en-ID"/>
        </w:rPr>
        <w:t xml:space="preserve"> ahli</w:t>
      </w:r>
      <w:r w:rsidR="00551037">
        <w:rPr>
          <w:szCs w:val="24"/>
          <w:lang w:val="en-ID"/>
        </w:rPr>
        <w:t xml:space="preserve"> media</w:t>
      </w:r>
      <w:r w:rsidR="00876AA1">
        <w:rPr>
          <w:szCs w:val="24"/>
          <w:lang w:val="id-ID"/>
        </w:rPr>
        <w:t xml:space="preserve">. </w:t>
      </w:r>
    </w:p>
    <w:p w14:paraId="0490BF3F" w14:textId="383AE18E" w:rsidR="005F7BE4" w:rsidRPr="005F7BE4" w:rsidRDefault="00364FEC" w:rsidP="00F13ECD">
      <w:pPr>
        <w:pStyle w:val="BodyText"/>
        <w:spacing w:line="276" w:lineRule="auto"/>
        <w:ind w:firstLine="284"/>
        <w:rPr>
          <w:szCs w:val="24"/>
          <w:lang w:val="id-ID"/>
        </w:rPr>
      </w:pPr>
      <w:r w:rsidRPr="005F7BE4">
        <w:rPr>
          <w:szCs w:val="24"/>
          <w:lang w:val="id-ID"/>
        </w:rPr>
        <w:t>Berdasarkan hasil validasi materi</w:t>
      </w:r>
      <w:r w:rsidR="005C5675">
        <w:rPr>
          <w:szCs w:val="24"/>
          <w:lang w:val="en-ID"/>
        </w:rPr>
        <w:t xml:space="preserve"> oleh ahli materi</w:t>
      </w:r>
      <w:r w:rsidRPr="005F7BE4">
        <w:rPr>
          <w:szCs w:val="24"/>
          <w:lang w:val="id-ID"/>
        </w:rPr>
        <w:t>, dapat diketahui jumlah skor yang didapatkan oleh</w:t>
      </w:r>
      <w:r w:rsidR="000F38D7">
        <w:rPr>
          <w:szCs w:val="24"/>
          <w:lang w:val="en-ID"/>
        </w:rPr>
        <w:t xml:space="preserve"> </w:t>
      </w:r>
      <w:r w:rsidRPr="005F7BE4">
        <w:rPr>
          <w:szCs w:val="24"/>
          <w:lang w:val="id-ID"/>
        </w:rPr>
        <w:t>pene</w:t>
      </w:r>
      <w:r w:rsidR="005F7BE4" w:rsidRPr="005F7BE4">
        <w:rPr>
          <w:szCs w:val="24"/>
          <w:lang w:val="id-ID"/>
        </w:rPr>
        <w:t>liti adalah 44</w:t>
      </w:r>
      <w:r w:rsidRPr="005F7BE4">
        <w:rPr>
          <w:szCs w:val="24"/>
          <w:lang w:val="id-ID"/>
        </w:rPr>
        <w:t>. Jumlah skor tersebut dihitung dengan menggunakan rumus dibawah ini :</w:t>
      </w:r>
    </w:p>
    <w:p w14:paraId="4005991F" w14:textId="77777777" w:rsidR="00F13ECD" w:rsidRPr="00F13ECD" w:rsidRDefault="005F7BE4" w:rsidP="00F13ECD">
      <w:pPr>
        <w:pStyle w:val="ListParagraph"/>
        <w:spacing w:after="0" w:line="23" w:lineRule="atLeast"/>
        <w:ind w:left="0"/>
        <w:jc w:val="both"/>
        <w:rPr>
          <w:rFonts w:ascii="Times New Roman" w:eastAsia="SimSun" w:hAnsi="Times New Roman"/>
          <w:sz w:val="20"/>
          <w:szCs w:val="20"/>
        </w:rPr>
      </w:pPr>
      <m:oMathPara>
        <m:oMath>
          <m:r>
            <m:rPr>
              <m:sty m:val="p"/>
            </m:rPr>
            <w:rPr>
              <w:rFonts w:ascii="Cambria Math" w:hAnsi="Cambria Math"/>
              <w:sz w:val="20"/>
              <w:szCs w:val="20"/>
            </w:rPr>
            <m:t xml:space="preserve">PSP= </m:t>
          </m:r>
          <m:f>
            <m:fPr>
              <m:ctrlPr>
                <w:rPr>
                  <w:rFonts w:ascii="Cambria Math" w:hAnsi="Cambria Math"/>
                  <w:sz w:val="20"/>
                  <w:szCs w:val="20"/>
                </w:rPr>
              </m:ctrlPr>
            </m:fPr>
            <m:num>
              <m:r>
                <m:rPr>
                  <m:sty m:val="p"/>
                </m:rPr>
                <w:rPr>
                  <w:rFonts w:ascii="Cambria Math" w:hAnsi="Cambria Math"/>
                  <w:sz w:val="20"/>
                  <w:szCs w:val="20"/>
                </w:rPr>
                <m:t>Σ Nilai seluruh aspek</m:t>
              </m:r>
            </m:num>
            <m:den>
              <m:r>
                <m:rPr>
                  <m:sty m:val="p"/>
                </m:rPr>
                <w:rPr>
                  <w:rFonts w:ascii="Cambria Math" w:hAnsi="Cambria Math"/>
                  <w:sz w:val="20"/>
                  <w:szCs w:val="20"/>
                </w:rPr>
                <m:t>Σ Jumlah aspek ×N</m:t>
              </m:r>
            </m:den>
          </m:f>
          <m:r>
            <m:rPr>
              <m:sty m:val="p"/>
            </m:rPr>
            <w:rPr>
              <w:rFonts w:ascii="Cambria Math" w:hAnsi="Cambria Math"/>
              <w:sz w:val="20"/>
              <w:szCs w:val="20"/>
            </w:rPr>
            <m:t xml:space="preserve"> ×100%</m:t>
          </m:r>
        </m:oMath>
      </m:oMathPara>
    </w:p>
    <w:p w14:paraId="31D00DCF" w14:textId="77777777" w:rsidR="00364FEC" w:rsidRPr="00BB014A" w:rsidRDefault="00364FEC" w:rsidP="00F13ECD">
      <w:pPr>
        <w:pStyle w:val="ListParagraph"/>
        <w:spacing w:after="0" w:line="23" w:lineRule="atLeast"/>
        <w:ind w:left="0" w:firstLine="284"/>
        <w:jc w:val="both"/>
        <w:rPr>
          <w:rFonts w:ascii="Times New Roman" w:eastAsia="SimSun" w:hAnsi="Times New Roman"/>
          <w:sz w:val="20"/>
          <w:szCs w:val="20"/>
          <w:lang w:val="en-ID"/>
        </w:rPr>
      </w:pPr>
      <w:r w:rsidRPr="00BB014A">
        <w:rPr>
          <w:rFonts w:ascii="Times New Roman" w:hAnsi="Times New Roman"/>
          <w:sz w:val="20"/>
          <w:szCs w:val="20"/>
        </w:rPr>
        <w:t xml:space="preserve">Sehingga, hasil </w:t>
      </w:r>
      <w:r w:rsidR="007F32D5" w:rsidRPr="00BB014A">
        <w:rPr>
          <w:rFonts w:ascii="Times New Roman" w:hAnsi="Times New Roman"/>
          <w:sz w:val="20"/>
          <w:szCs w:val="20"/>
          <w:lang w:val="en-ID"/>
        </w:rPr>
        <w:t xml:space="preserve">kevalidan materi </w:t>
      </w:r>
      <w:r w:rsidRPr="00BB014A">
        <w:rPr>
          <w:rFonts w:ascii="Times New Roman" w:hAnsi="Times New Roman"/>
          <w:sz w:val="20"/>
          <w:szCs w:val="20"/>
        </w:rPr>
        <w:t>yang didapatkan oleh peneliti adalah:</w:t>
      </w:r>
    </w:p>
    <w:p w14:paraId="15AE85FC" w14:textId="77777777" w:rsidR="00364FEC" w:rsidRPr="00F13ECD" w:rsidRDefault="00F13ECD" w:rsidP="00364FEC">
      <w:pPr>
        <w:pStyle w:val="BodyText"/>
        <w:spacing w:line="276" w:lineRule="auto"/>
        <w:ind w:firstLine="426"/>
        <w:rPr>
          <w:highlight w:val="yellow"/>
        </w:rPr>
      </w:pPr>
      <m:oMathPara>
        <m:oMath>
          <m:r>
            <m:rPr>
              <m:sty m:val="p"/>
            </m:rPr>
            <w:rPr>
              <w:rFonts w:ascii="Cambria Math" w:hAnsi="Cambria Math"/>
            </w:rPr>
            <m:t>PSP=</m:t>
          </m:r>
          <m:f>
            <m:fPr>
              <m:ctrlPr>
                <w:rPr>
                  <w:rFonts w:ascii="Cambria Math" w:eastAsia="Calibri" w:hAnsi="Cambria Math"/>
                  <w:sz w:val="22"/>
                  <w:szCs w:val="22"/>
                  <w:lang w:val="id-ID"/>
                </w:rPr>
              </m:ctrlPr>
            </m:fPr>
            <m:num>
              <m:r>
                <m:rPr>
                  <m:sty m:val="p"/>
                </m:rPr>
                <w:rPr>
                  <w:rFonts w:ascii="Cambria Math" w:hAnsi="Cambria Math"/>
                </w:rPr>
                <m:t>44</m:t>
              </m:r>
            </m:num>
            <m:den>
              <m:r>
                <m:rPr>
                  <m:sty m:val="p"/>
                </m:rPr>
                <w:rPr>
                  <w:rFonts w:ascii="Cambria Math" w:hAnsi="Cambria Math"/>
                </w:rPr>
                <m:t>50</m:t>
              </m:r>
            </m:den>
          </m:f>
          <m:r>
            <m:rPr>
              <m:sty m:val="p"/>
            </m:rPr>
            <w:rPr>
              <w:rFonts w:ascii="Cambria Math" w:hAnsi="Cambria Math"/>
            </w:rPr>
            <m:t>×100=88%</m:t>
          </m:r>
        </m:oMath>
      </m:oMathPara>
    </w:p>
    <w:p w14:paraId="6356C878" w14:textId="525E1294" w:rsidR="006B6EAA" w:rsidRDefault="006B3EC1" w:rsidP="00515017">
      <w:pPr>
        <w:pStyle w:val="BodyText"/>
        <w:spacing w:line="276" w:lineRule="auto"/>
        <w:rPr>
          <w:szCs w:val="24"/>
          <w:lang w:val="en-ID"/>
        </w:rPr>
      </w:pPr>
      <w:r w:rsidRPr="006B6EAA">
        <w:rPr>
          <w:szCs w:val="24"/>
          <w:lang w:val="id-ID"/>
        </w:rPr>
        <w:t>Hasil kevalidan</w:t>
      </w:r>
      <w:r w:rsidR="00BF55F2">
        <w:rPr>
          <w:szCs w:val="24"/>
          <w:lang w:val="en-ID"/>
        </w:rPr>
        <w:t xml:space="preserve"> </w:t>
      </w:r>
      <w:r w:rsidRPr="006B6EAA">
        <w:rPr>
          <w:szCs w:val="24"/>
          <w:lang w:val="id-ID"/>
        </w:rPr>
        <w:t>terhadap</w:t>
      </w:r>
      <w:r w:rsidR="00545E81">
        <w:rPr>
          <w:szCs w:val="24"/>
          <w:lang w:val="en-ID"/>
        </w:rPr>
        <w:t xml:space="preserve"> produk pengembangan</w:t>
      </w:r>
      <w:r w:rsidR="0029395E">
        <w:rPr>
          <w:szCs w:val="24"/>
          <w:lang w:val="id-ID"/>
        </w:rPr>
        <w:t xml:space="preserve"> </w:t>
      </w:r>
      <w:r w:rsidRPr="006B6EAA">
        <w:rPr>
          <w:szCs w:val="24"/>
          <w:lang w:val="id-ID"/>
        </w:rPr>
        <w:t>evaluasi pembelajaran</w:t>
      </w:r>
      <w:r w:rsidR="00565BBD">
        <w:rPr>
          <w:szCs w:val="24"/>
          <w:lang w:val="en-ID"/>
        </w:rPr>
        <w:t xml:space="preserve"> matematika</w:t>
      </w:r>
      <w:r w:rsidR="0029395E">
        <w:rPr>
          <w:szCs w:val="24"/>
          <w:lang w:val="en-ID"/>
        </w:rPr>
        <w:t xml:space="preserve"> berbasis ICT</w:t>
      </w:r>
      <w:r w:rsidRPr="006B6EAA">
        <w:rPr>
          <w:szCs w:val="24"/>
          <w:lang w:val="id-ID"/>
        </w:rPr>
        <w:t xml:space="preserve"> </w:t>
      </w:r>
      <w:r w:rsidR="0029395E">
        <w:rPr>
          <w:szCs w:val="24"/>
          <w:lang w:val="en-ID"/>
        </w:rPr>
        <w:t xml:space="preserve">melalui </w:t>
      </w:r>
      <w:r w:rsidR="0029395E" w:rsidRPr="0029395E">
        <w:rPr>
          <w:i/>
          <w:szCs w:val="24"/>
          <w:lang w:val="en-ID"/>
        </w:rPr>
        <w:t>Ispring Quizmaker</w:t>
      </w:r>
      <w:r w:rsidR="0029395E">
        <w:rPr>
          <w:szCs w:val="24"/>
          <w:lang w:val="en-ID"/>
        </w:rPr>
        <w:t xml:space="preserve"> </w:t>
      </w:r>
      <w:r w:rsidRPr="006B6EAA">
        <w:rPr>
          <w:szCs w:val="24"/>
          <w:lang w:val="id-ID"/>
        </w:rPr>
        <w:t xml:space="preserve">berdasarkan penilaian ahli </w:t>
      </w:r>
      <w:r>
        <w:rPr>
          <w:szCs w:val="24"/>
          <w:lang w:val="en-ID"/>
        </w:rPr>
        <w:t>materi</w:t>
      </w:r>
      <w:r w:rsidR="00BB014A">
        <w:rPr>
          <w:szCs w:val="24"/>
          <w:lang w:val="en-ID"/>
        </w:rPr>
        <w:t xml:space="preserve"> diperoleh</w:t>
      </w:r>
      <w:r w:rsidRPr="006B6EAA">
        <w:rPr>
          <w:szCs w:val="24"/>
          <w:lang w:val="id-ID"/>
        </w:rPr>
        <w:t xml:space="preserve"> presentase sebesar</w:t>
      </w:r>
      <w:r w:rsidR="00BB014A">
        <w:rPr>
          <w:szCs w:val="24"/>
          <w:lang w:val="id-ID"/>
        </w:rPr>
        <w:t xml:space="preserve"> 88%</w:t>
      </w:r>
      <w:r w:rsidR="00565BBD">
        <w:rPr>
          <w:szCs w:val="24"/>
          <w:lang w:val="en-ID"/>
        </w:rPr>
        <w:t>, hasil ini menunjukkan kriteria sangat valid</w:t>
      </w:r>
      <w:r w:rsidR="00BB014A">
        <w:rPr>
          <w:szCs w:val="24"/>
          <w:lang w:val="id-ID"/>
        </w:rPr>
        <w:t xml:space="preserve">. </w:t>
      </w:r>
      <w:r>
        <w:rPr>
          <w:szCs w:val="24"/>
          <w:lang w:val="id-ID"/>
        </w:rPr>
        <w:t>Ahli materi</w:t>
      </w:r>
      <w:r w:rsidRPr="006B6EAA">
        <w:rPr>
          <w:szCs w:val="24"/>
          <w:lang w:val="id-ID"/>
        </w:rPr>
        <w:t xml:space="preserve"> memberikan komentar </w:t>
      </w:r>
      <w:r w:rsidR="00BB014A">
        <w:rPr>
          <w:szCs w:val="24"/>
          <w:lang w:val="en-ID"/>
        </w:rPr>
        <w:t xml:space="preserve">dan saran </w:t>
      </w:r>
      <w:r w:rsidR="00565BBD">
        <w:rPr>
          <w:szCs w:val="24"/>
          <w:lang w:val="en-ID"/>
        </w:rPr>
        <w:t>berkaitan dengan revisi soal dan jawaban serta ukuran gambar yang terdapat pada</w:t>
      </w:r>
      <w:r w:rsidR="0029395E">
        <w:rPr>
          <w:szCs w:val="24"/>
          <w:lang w:val="en-ID"/>
        </w:rPr>
        <w:t xml:space="preserve"> produk pengembangan</w:t>
      </w:r>
      <w:r w:rsidR="00565BBD">
        <w:rPr>
          <w:szCs w:val="24"/>
          <w:lang w:val="en-ID"/>
        </w:rPr>
        <w:t xml:space="preserve"> evaluasi pembelajaran</w:t>
      </w:r>
      <w:r w:rsidR="0029395E">
        <w:rPr>
          <w:szCs w:val="24"/>
          <w:lang w:val="en-ID"/>
        </w:rPr>
        <w:t xml:space="preserve"> matematika</w:t>
      </w:r>
      <w:r w:rsidR="006120CA">
        <w:rPr>
          <w:szCs w:val="24"/>
          <w:lang w:val="en-ID"/>
        </w:rPr>
        <w:t xml:space="preserve"> berbasus ICT melalui </w:t>
      </w:r>
      <w:r w:rsidR="006120CA" w:rsidRPr="0029395E">
        <w:rPr>
          <w:i/>
          <w:szCs w:val="24"/>
          <w:lang w:val="en-ID"/>
        </w:rPr>
        <w:t>Ispring Quizmaker</w:t>
      </w:r>
      <w:r w:rsidR="000517F9">
        <w:rPr>
          <w:szCs w:val="24"/>
          <w:lang w:val="en-ID"/>
        </w:rPr>
        <w:t>.</w:t>
      </w:r>
    </w:p>
    <w:p w14:paraId="18C12282" w14:textId="57B80D7E" w:rsidR="00F13ECD" w:rsidRPr="00947ACB" w:rsidRDefault="000517F9" w:rsidP="00F13ECD">
      <w:pPr>
        <w:pStyle w:val="BodyText"/>
        <w:spacing w:line="276" w:lineRule="auto"/>
        <w:ind w:firstLine="284"/>
        <w:rPr>
          <w:szCs w:val="24"/>
          <w:lang w:val="id-ID"/>
        </w:rPr>
      </w:pPr>
      <w:r w:rsidRPr="00947ACB">
        <w:rPr>
          <w:szCs w:val="24"/>
          <w:lang w:val="id-ID"/>
        </w:rPr>
        <w:t xml:space="preserve">Berdasarkan hasil validasi </w:t>
      </w:r>
      <w:r w:rsidR="0029395E">
        <w:rPr>
          <w:szCs w:val="24"/>
          <w:lang w:val="en-ID"/>
        </w:rPr>
        <w:t>media</w:t>
      </w:r>
      <w:r w:rsidR="005C5675">
        <w:rPr>
          <w:szCs w:val="24"/>
          <w:lang w:val="en-ID"/>
        </w:rPr>
        <w:t xml:space="preserve"> oleh ahli media</w:t>
      </w:r>
      <w:r w:rsidRPr="00947ACB">
        <w:rPr>
          <w:szCs w:val="24"/>
          <w:lang w:val="id-ID"/>
        </w:rPr>
        <w:t>, dapat diketahui jumlah skor yang di</w:t>
      </w:r>
      <w:r w:rsidR="00AE7F7E" w:rsidRPr="00947ACB">
        <w:rPr>
          <w:szCs w:val="24"/>
          <w:lang w:val="id-ID"/>
        </w:rPr>
        <w:t>dapatkan oleh peneliti adalah 83</w:t>
      </w:r>
      <w:r w:rsidRPr="00947ACB">
        <w:rPr>
          <w:szCs w:val="24"/>
          <w:lang w:val="id-ID"/>
        </w:rPr>
        <w:t>. Jumlah skor tersebut dihitung dengan menggunakan rumus dibawah ini :</w:t>
      </w:r>
      <w:r w:rsidR="00F13ECD" w:rsidRPr="00947ACB">
        <w:rPr>
          <w:szCs w:val="24"/>
          <w:lang w:val="id-ID"/>
        </w:rPr>
        <w:t xml:space="preserve"> </w:t>
      </w:r>
    </w:p>
    <w:p w14:paraId="44558448" w14:textId="77777777" w:rsidR="00F13ECD" w:rsidRPr="00947ACB" w:rsidRDefault="00F13ECD" w:rsidP="00F13ECD">
      <w:pPr>
        <w:pStyle w:val="ListParagraph"/>
        <w:spacing w:after="0" w:line="23" w:lineRule="atLeast"/>
        <w:ind w:left="0"/>
        <w:jc w:val="both"/>
        <w:rPr>
          <w:rFonts w:ascii="Times New Roman" w:eastAsia="SimSun" w:hAnsi="Times New Roman"/>
          <w:sz w:val="20"/>
          <w:szCs w:val="20"/>
        </w:rPr>
      </w:pPr>
      <m:oMathPara>
        <m:oMath>
          <m:r>
            <m:rPr>
              <m:sty m:val="p"/>
            </m:rPr>
            <w:rPr>
              <w:rFonts w:ascii="Cambria Math" w:hAnsi="Cambria Math"/>
              <w:sz w:val="20"/>
              <w:szCs w:val="20"/>
            </w:rPr>
            <m:t xml:space="preserve">PSP= </m:t>
          </m:r>
          <m:f>
            <m:fPr>
              <m:ctrlPr>
                <w:rPr>
                  <w:rFonts w:ascii="Cambria Math" w:hAnsi="Cambria Math"/>
                  <w:sz w:val="20"/>
                  <w:szCs w:val="20"/>
                </w:rPr>
              </m:ctrlPr>
            </m:fPr>
            <m:num>
              <m:r>
                <m:rPr>
                  <m:sty m:val="p"/>
                </m:rPr>
                <w:rPr>
                  <w:rFonts w:ascii="Cambria Math" w:hAnsi="Cambria Math"/>
                  <w:sz w:val="20"/>
                  <w:szCs w:val="20"/>
                </w:rPr>
                <m:t>Σ Nilai seluruh aspek</m:t>
              </m:r>
            </m:num>
            <m:den>
              <m:r>
                <m:rPr>
                  <m:sty m:val="p"/>
                </m:rPr>
                <w:rPr>
                  <w:rFonts w:ascii="Cambria Math" w:hAnsi="Cambria Math"/>
                  <w:sz w:val="20"/>
                  <w:szCs w:val="20"/>
                </w:rPr>
                <m:t>Σ Jumlah aspek ×N</m:t>
              </m:r>
            </m:den>
          </m:f>
          <m:r>
            <m:rPr>
              <m:sty m:val="p"/>
            </m:rPr>
            <w:rPr>
              <w:rFonts w:ascii="Cambria Math" w:hAnsi="Cambria Math"/>
              <w:sz w:val="20"/>
              <w:szCs w:val="20"/>
            </w:rPr>
            <m:t xml:space="preserve"> ×100%</m:t>
          </m:r>
        </m:oMath>
      </m:oMathPara>
    </w:p>
    <w:p w14:paraId="1FC09AB2" w14:textId="3191BA97" w:rsidR="000517F9" w:rsidRPr="00947ACB" w:rsidRDefault="000517F9" w:rsidP="00F13ECD">
      <w:pPr>
        <w:pStyle w:val="BodyText"/>
        <w:spacing w:line="276" w:lineRule="auto"/>
        <w:ind w:firstLine="426"/>
        <w:rPr>
          <w:szCs w:val="24"/>
          <w:lang w:val="id-ID"/>
        </w:rPr>
      </w:pPr>
      <w:r w:rsidRPr="00947ACB">
        <w:rPr>
          <w:szCs w:val="24"/>
          <w:lang w:val="id-ID"/>
        </w:rPr>
        <w:t xml:space="preserve">Sehingga, hasil </w:t>
      </w:r>
      <w:r w:rsidRPr="00947ACB">
        <w:rPr>
          <w:szCs w:val="24"/>
          <w:lang w:val="en-ID"/>
        </w:rPr>
        <w:t xml:space="preserve">kevalidan </w:t>
      </w:r>
      <w:r w:rsidR="0029395E">
        <w:rPr>
          <w:szCs w:val="24"/>
          <w:lang w:val="en-ID"/>
        </w:rPr>
        <w:t>media</w:t>
      </w:r>
      <w:r w:rsidRPr="00947ACB">
        <w:rPr>
          <w:szCs w:val="24"/>
          <w:lang w:val="en-ID"/>
        </w:rPr>
        <w:t xml:space="preserve"> </w:t>
      </w:r>
      <w:r w:rsidRPr="00947ACB">
        <w:rPr>
          <w:szCs w:val="24"/>
          <w:lang w:val="id-ID"/>
        </w:rPr>
        <w:t>yang didapatkan oleh peneliti adalah:</w:t>
      </w:r>
    </w:p>
    <w:p w14:paraId="3AFB5EA7" w14:textId="77777777" w:rsidR="00AE7F7E" w:rsidRPr="00AE7F7E" w:rsidRDefault="00AE7F7E" w:rsidP="00AE7F7E">
      <w:pPr>
        <w:pStyle w:val="BodyText"/>
        <w:spacing w:line="276" w:lineRule="auto"/>
        <w:ind w:firstLine="426"/>
        <w:rPr>
          <w:highlight w:val="yellow"/>
        </w:rPr>
      </w:pPr>
      <m:oMathPara>
        <m:oMath>
          <m:r>
            <m:rPr>
              <m:sty m:val="p"/>
            </m:rPr>
            <w:rPr>
              <w:rFonts w:ascii="Cambria Math" w:hAnsi="Cambria Math"/>
            </w:rPr>
            <m:t>PSP=</m:t>
          </m:r>
          <m:f>
            <m:fPr>
              <m:ctrlPr>
                <w:rPr>
                  <w:rFonts w:ascii="Cambria Math" w:eastAsia="Calibri" w:hAnsi="Cambria Math"/>
                  <w:sz w:val="22"/>
                  <w:szCs w:val="22"/>
                  <w:lang w:val="id-ID"/>
                </w:rPr>
              </m:ctrlPr>
            </m:fPr>
            <m:num>
              <m:r>
                <m:rPr>
                  <m:sty m:val="p"/>
                </m:rPr>
                <w:rPr>
                  <w:rFonts w:ascii="Cambria Math" w:hAnsi="Cambria Math"/>
                </w:rPr>
                <m:t>83</m:t>
              </m:r>
            </m:num>
            <m:den>
              <m:r>
                <m:rPr>
                  <m:sty m:val="p"/>
                </m:rPr>
                <w:rPr>
                  <w:rFonts w:ascii="Cambria Math" w:hAnsi="Cambria Math"/>
                </w:rPr>
                <m:t>90</m:t>
              </m:r>
            </m:den>
          </m:f>
          <m:r>
            <m:rPr>
              <m:sty m:val="p"/>
            </m:rPr>
            <w:rPr>
              <w:rFonts w:ascii="Cambria Math" w:hAnsi="Cambria Math"/>
            </w:rPr>
            <m:t>×100=92,2%</m:t>
          </m:r>
        </m:oMath>
      </m:oMathPara>
    </w:p>
    <w:p w14:paraId="586B0B27" w14:textId="149A3BF5" w:rsidR="006B6EAA" w:rsidRPr="006B6EAA" w:rsidRDefault="0009237C" w:rsidP="000517F9">
      <w:pPr>
        <w:pStyle w:val="BodyText"/>
        <w:spacing w:line="276" w:lineRule="auto"/>
        <w:ind w:firstLine="284"/>
        <w:rPr>
          <w:szCs w:val="24"/>
          <w:lang w:val="id-ID"/>
        </w:rPr>
      </w:pPr>
      <w:r>
        <w:rPr>
          <w:szCs w:val="24"/>
          <w:lang w:val="en-ID"/>
        </w:rPr>
        <w:lastRenderedPageBreak/>
        <w:t>H</w:t>
      </w:r>
      <w:r w:rsidR="006B6EAA" w:rsidRPr="006B6EAA">
        <w:rPr>
          <w:szCs w:val="24"/>
          <w:lang w:val="id-ID"/>
        </w:rPr>
        <w:t xml:space="preserve">asil kevalidan terhadap </w:t>
      </w:r>
      <w:r w:rsidR="0029395E">
        <w:rPr>
          <w:szCs w:val="24"/>
          <w:lang w:val="en-ID"/>
        </w:rPr>
        <w:t xml:space="preserve">produk pengembangan </w:t>
      </w:r>
      <w:r w:rsidR="006B6EAA" w:rsidRPr="006B6EAA">
        <w:rPr>
          <w:szCs w:val="24"/>
          <w:lang w:val="id-ID"/>
        </w:rPr>
        <w:t xml:space="preserve">evaluasi pembelajaran matematika </w:t>
      </w:r>
      <w:r w:rsidR="0029395E">
        <w:rPr>
          <w:szCs w:val="24"/>
          <w:lang w:val="en-ID"/>
        </w:rPr>
        <w:t xml:space="preserve">berbasis ICT melalui </w:t>
      </w:r>
      <w:r w:rsidR="0029395E" w:rsidRPr="0029395E">
        <w:rPr>
          <w:i/>
          <w:szCs w:val="24"/>
          <w:lang w:val="en-ID"/>
        </w:rPr>
        <w:t>Ispring Quizmaker</w:t>
      </w:r>
      <w:r w:rsidR="0029395E">
        <w:rPr>
          <w:szCs w:val="24"/>
          <w:lang w:val="en-ID"/>
        </w:rPr>
        <w:t xml:space="preserve"> </w:t>
      </w:r>
      <w:r w:rsidR="00565BBD">
        <w:rPr>
          <w:szCs w:val="24"/>
          <w:lang w:val="en-ID"/>
        </w:rPr>
        <w:t xml:space="preserve">berdasarkan penilaian dari ahli media </w:t>
      </w:r>
      <w:r w:rsidR="00565BBD">
        <w:rPr>
          <w:szCs w:val="24"/>
          <w:lang w:val="id-ID"/>
        </w:rPr>
        <w:t xml:space="preserve">diperoleh presentase </w:t>
      </w:r>
      <w:r w:rsidR="006B6EAA" w:rsidRPr="006B6EAA">
        <w:rPr>
          <w:szCs w:val="24"/>
          <w:lang w:val="id-ID"/>
        </w:rPr>
        <w:t xml:space="preserve">sebesar </w:t>
      </w:r>
      <w:r w:rsidR="00331D3E">
        <w:rPr>
          <w:szCs w:val="24"/>
          <w:lang w:val="en-ID"/>
        </w:rPr>
        <w:t>92</w:t>
      </w:r>
      <w:proofErr w:type="gramStart"/>
      <w:r w:rsidR="00331D3E">
        <w:rPr>
          <w:szCs w:val="24"/>
          <w:lang w:val="en-ID"/>
        </w:rPr>
        <w:t>,2</w:t>
      </w:r>
      <w:proofErr w:type="gramEnd"/>
      <w:r w:rsidR="000517F9">
        <w:rPr>
          <w:szCs w:val="24"/>
          <w:lang w:val="en-ID"/>
        </w:rPr>
        <w:t>%</w:t>
      </w:r>
      <w:r w:rsidR="006B6EAA" w:rsidRPr="006B6EAA">
        <w:rPr>
          <w:szCs w:val="24"/>
          <w:lang w:val="id-ID"/>
        </w:rPr>
        <w:t xml:space="preserve"> hasil ini menunjukkan kriteria </w:t>
      </w:r>
      <w:r w:rsidR="000517F9">
        <w:rPr>
          <w:szCs w:val="24"/>
          <w:lang w:val="en-ID"/>
        </w:rPr>
        <w:t xml:space="preserve">sangat valid. Ahli media </w:t>
      </w:r>
      <w:r w:rsidR="006B6EAA" w:rsidRPr="006B6EAA">
        <w:rPr>
          <w:szCs w:val="24"/>
          <w:lang w:val="id-ID"/>
        </w:rPr>
        <w:t>memberikan komentar terkait perbaikan pembelajaran</w:t>
      </w:r>
      <w:r w:rsidR="000517F9">
        <w:rPr>
          <w:szCs w:val="24"/>
          <w:lang w:val="en-ID"/>
        </w:rPr>
        <w:t xml:space="preserve"> bahwa media ini layak digunakan</w:t>
      </w:r>
      <w:r w:rsidR="006B6EAA" w:rsidRPr="006B6EAA">
        <w:rPr>
          <w:szCs w:val="24"/>
          <w:lang w:val="id-ID"/>
        </w:rPr>
        <w:t>.</w:t>
      </w:r>
    </w:p>
    <w:p w14:paraId="1D97B2E2" w14:textId="0AAEDA16" w:rsidR="006B6EAA" w:rsidRDefault="005F04B9" w:rsidP="006E399E">
      <w:pPr>
        <w:pStyle w:val="BodyText"/>
        <w:spacing w:line="276" w:lineRule="auto"/>
        <w:rPr>
          <w:szCs w:val="24"/>
          <w:lang w:val="id-ID"/>
        </w:rPr>
      </w:pPr>
      <w:r>
        <w:rPr>
          <w:szCs w:val="24"/>
          <w:lang w:val="en-ID"/>
        </w:rPr>
        <w:t>Tahapan evaluasi merupakan</w:t>
      </w:r>
      <w:r w:rsidR="006B6EAA" w:rsidRPr="006B6EAA">
        <w:rPr>
          <w:szCs w:val="24"/>
          <w:lang w:val="id-ID"/>
        </w:rPr>
        <w:t xml:space="preserve"> </w:t>
      </w:r>
      <w:r w:rsidR="00876AA1">
        <w:rPr>
          <w:szCs w:val="24"/>
          <w:lang w:val="en-ID"/>
        </w:rPr>
        <w:t xml:space="preserve">tahapan yang dilakukan peneliti untuk melakukan </w:t>
      </w:r>
      <w:r w:rsidR="006B6EAA" w:rsidRPr="006B6EAA">
        <w:rPr>
          <w:szCs w:val="24"/>
          <w:lang w:val="id-ID"/>
        </w:rPr>
        <w:t>penilaian kembali</w:t>
      </w:r>
      <w:r w:rsidR="00AC6354">
        <w:rPr>
          <w:szCs w:val="24"/>
          <w:lang w:val="en-ID"/>
        </w:rPr>
        <w:t xml:space="preserve"> hasil</w:t>
      </w:r>
      <w:r w:rsidR="006B6EAA" w:rsidRPr="006B6EAA">
        <w:rPr>
          <w:szCs w:val="24"/>
          <w:lang w:val="id-ID"/>
        </w:rPr>
        <w:t xml:space="preserve"> yang telah </w:t>
      </w:r>
      <w:r w:rsidR="00AC6354">
        <w:rPr>
          <w:szCs w:val="24"/>
          <w:lang w:val="en-ID"/>
        </w:rPr>
        <w:t>didapatkan dari</w:t>
      </w:r>
      <w:r w:rsidR="006B6EAA" w:rsidRPr="006B6EAA">
        <w:rPr>
          <w:szCs w:val="24"/>
          <w:lang w:val="id-ID"/>
        </w:rPr>
        <w:t xml:space="preserve"> ahli</w:t>
      </w:r>
      <w:r w:rsidR="00565BBD">
        <w:rPr>
          <w:szCs w:val="24"/>
          <w:lang w:val="en-ID"/>
        </w:rPr>
        <w:t xml:space="preserve"> materi </w:t>
      </w:r>
      <w:r w:rsidR="00AC6354">
        <w:rPr>
          <w:szCs w:val="24"/>
          <w:lang w:val="en-ID"/>
        </w:rPr>
        <w:t>serta ahli</w:t>
      </w:r>
      <w:r w:rsidR="00565BBD">
        <w:rPr>
          <w:szCs w:val="24"/>
          <w:lang w:val="en-ID"/>
        </w:rPr>
        <w:t xml:space="preserve"> media</w:t>
      </w:r>
      <w:r w:rsidR="006B6EAA" w:rsidRPr="006B6EAA">
        <w:rPr>
          <w:szCs w:val="24"/>
          <w:lang w:val="id-ID"/>
        </w:rPr>
        <w:t xml:space="preserve"> dengan </w:t>
      </w:r>
      <w:r w:rsidR="00AC6354">
        <w:rPr>
          <w:szCs w:val="24"/>
          <w:lang w:val="en-ID"/>
        </w:rPr>
        <w:t>melaksanakan</w:t>
      </w:r>
      <w:r w:rsidR="006B6EAA" w:rsidRPr="006B6EAA">
        <w:rPr>
          <w:szCs w:val="24"/>
          <w:lang w:val="id-ID"/>
        </w:rPr>
        <w:t xml:space="preserve"> perbaikan berdasarkan </w:t>
      </w:r>
      <w:r>
        <w:rPr>
          <w:szCs w:val="24"/>
          <w:lang w:val="en-ID"/>
        </w:rPr>
        <w:t xml:space="preserve">komentar dan </w:t>
      </w:r>
      <w:r w:rsidR="006B6EAA" w:rsidRPr="006B6EAA">
        <w:rPr>
          <w:szCs w:val="24"/>
          <w:lang w:val="id-ID"/>
        </w:rPr>
        <w:t xml:space="preserve">saran </w:t>
      </w:r>
      <w:r w:rsidR="00BF55F2">
        <w:rPr>
          <w:szCs w:val="24"/>
          <w:lang w:val="en-ID"/>
        </w:rPr>
        <w:t xml:space="preserve">yang didapatkan </w:t>
      </w:r>
      <w:r w:rsidR="006B6EAA" w:rsidRPr="006B6EAA">
        <w:rPr>
          <w:szCs w:val="24"/>
          <w:lang w:val="id-ID"/>
        </w:rPr>
        <w:t xml:space="preserve">dari para ahli agar produk yang </w:t>
      </w:r>
      <w:r w:rsidR="00AC6354">
        <w:rPr>
          <w:szCs w:val="24"/>
          <w:lang w:val="en-ID"/>
        </w:rPr>
        <w:t>dikembangkan</w:t>
      </w:r>
      <w:r w:rsidR="006B6EAA" w:rsidRPr="006B6EAA">
        <w:rPr>
          <w:szCs w:val="24"/>
          <w:lang w:val="id-ID"/>
        </w:rPr>
        <w:t xml:space="preserve"> </w:t>
      </w:r>
      <w:r w:rsidR="00565BBD">
        <w:rPr>
          <w:szCs w:val="24"/>
          <w:lang w:val="id-ID"/>
        </w:rPr>
        <w:t xml:space="preserve">dapat lebih tepat dan sempurna. </w:t>
      </w:r>
      <w:r w:rsidR="00876AA1">
        <w:rPr>
          <w:szCs w:val="24"/>
          <w:lang w:val="en-ID"/>
        </w:rPr>
        <w:t xml:space="preserve">Tabel hasil perbaikan evaluasi dari para ahli </w:t>
      </w:r>
      <w:r w:rsidR="006B6EAA" w:rsidRPr="006B6EAA">
        <w:rPr>
          <w:szCs w:val="24"/>
          <w:lang w:val="id-ID"/>
        </w:rPr>
        <w:t>dapat d</w:t>
      </w:r>
      <w:r w:rsidR="00876AA1">
        <w:rPr>
          <w:szCs w:val="24"/>
          <w:lang w:val="id-ID"/>
        </w:rPr>
        <w:t>i</w:t>
      </w:r>
      <w:r w:rsidR="00D84840">
        <w:rPr>
          <w:szCs w:val="24"/>
          <w:lang w:val="id-ID"/>
        </w:rPr>
        <w:t>lihat pada tabel di bawah ini:</w:t>
      </w:r>
    </w:p>
    <w:p w14:paraId="5FB6482A" w14:textId="77777777" w:rsidR="00A776A2" w:rsidRPr="006B6EAA" w:rsidRDefault="00A776A2" w:rsidP="006E399E">
      <w:pPr>
        <w:pStyle w:val="BodyText"/>
        <w:spacing w:line="276" w:lineRule="auto"/>
        <w:rPr>
          <w:szCs w:val="24"/>
          <w:lang w:val="id-ID"/>
        </w:rPr>
      </w:pPr>
    </w:p>
    <w:p w14:paraId="6EFB58B5" w14:textId="7FD81080" w:rsidR="006B6EAA" w:rsidRPr="003B5134" w:rsidRDefault="000F38D7" w:rsidP="006E399E">
      <w:pPr>
        <w:pStyle w:val="BodyText"/>
        <w:spacing w:line="276" w:lineRule="auto"/>
        <w:ind w:firstLine="0"/>
        <w:jc w:val="center"/>
        <w:rPr>
          <w:b/>
          <w:szCs w:val="24"/>
          <w:lang w:val="id-ID"/>
        </w:rPr>
      </w:pPr>
      <w:r>
        <w:rPr>
          <w:b/>
          <w:szCs w:val="24"/>
          <w:lang w:val="id-ID"/>
        </w:rPr>
        <w:t>Tabel 4</w:t>
      </w:r>
      <w:r w:rsidR="000517F9" w:rsidRPr="003B5134">
        <w:rPr>
          <w:b/>
          <w:szCs w:val="24"/>
          <w:lang w:val="id-ID"/>
        </w:rPr>
        <w:t>. Hasil</w:t>
      </w:r>
      <w:r w:rsidR="006E399E" w:rsidRPr="003B5134">
        <w:rPr>
          <w:b/>
          <w:szCs w:val="24"/>
          <w:lang w:val="en-ID"/>
        </w:rPr>
        <w:t xml:space="preserve"> </w:t>
      </w:r>
      <w:r w:rsidR="00897C4B">
        <w:rPr>
          <w:b/>
          <w:szCs w:val="24"/>
          <w:lang w:val="en-ID"/>
        </w:rPr>
        <w:t>Perbaikan Evaluasi dari Para A</w:t>
      </w:r>
      <w:r w:rsidR="007303B6">
        <w:rPr>
          <w:b/>
          <w:szCs w:val="24"/>
          <w:lang w:val="en-ID"/>
        </w:rPr>
        <w:t>hli</w:t>
      </w:r>
    </w:p>
    <w:tbl>
      <w:tblPr>
        <w:tblW w:w="4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66"/>
        <w:gridCol w:w="2045"/>
      </w:tblGrid>
      <w:tr w:rsidR="008E01CC" w:rsidRPr="001F671F" w14:paraId="50CC1F31" w14:textId="77777777" w:rsidTr="0009237C">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15B5" w14:textId="77777777" w:rsidR="003B5134" w:rsidRPr="001F671F" w:rsidRDefault="003B5134" w:rsidP="001F671F">
            <w:pPr>
              <w:pStyle w:val="ListParagraph"/>
              <w:spacing w:after="0" w:line="23" w:lineRule="atLeast"/>
              <w:ind w:left="0"/>
              <w:jc w:val="center"/>
              <w:rPr>
                <w:rFonts w:ascii="Times New Roman" w:hAnsi="Times New Roman"/>
                <w:b/>
                <w:sz w:val="20"/>
                <w:szCs w:val="20"/>
              </w:rPr>
            </w:pPr>
            <w:r w:rsidRPr="001F671F">
              <w:rPr>
                <w:rFonts w:ascii="Times New Roman" w:hAnsi="Times New Roman"/>
                <w:b/>
                <w:sz w:val="20"/>
                <w:szCs w:val="20"/>
              </w:rPr>
              <w:t>No</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8A7A1" w14:textId="77777777" w:rsidR="003B5134" w:rsidRPr="001F671F" w:rsidRDefault="003B5134" w:rsidP="001F671F">
            <w:pPr>
              <w:pStyle w:val="ListParagraph"/>
              <w:spacing w:after="0" w:line="23" w:lineRule="atLeast"/>
              <w:ind w:left="0"/>
              <w:jc w:val="center"/>
              <w:rPr>
                <w:rFonts w:ascii="Times New Roman" w:hAnsi="Times New Roman"/>
                <w:b/>
                <w:sz w:val="20"/>
                <w:szCs w:val="20"/>
              </w:rPr>
            </w:pPr>
            <w:r w:rsidRPr="001F671F">
              <w:rPr>
                <w:rFonts w:ascii="Times New Roman" w:hAnsi="Times New Roman"/>
                <w:b/>
                <w:sz w:val="20"/>
                <w:szCs w:val="20"/>
              </w:rPr>
              <w:t>Sebelum Revisi</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B464" w14:textId="77777777" w:rsidR="003B5134" w:rsidRPr="001F671F" w:rsidRDefault="003B5134" w:rsidP="001F671F">
            <w:pPr>
              <w:pStyle w:val="ListParagraph"/>
              <w:spacing w:after="0" w:line="23" w:lineRule="atLeast"/>
              <w:ind w:left="0"/>
              <w:jc w:val="center"/>
              <w:rPr>
                <w:rFonts w:ascii="Times New Roman" w:hAnsi="Times New Roman"/>
                <w:b/>
                <w:sz w:val="20"/>
                <w:szCs w:val="20"/>
              </w:rPr>
            </w:pPr>
            <w:r w:rsidRPr="001F671F">
              <w:rPr>
                <w:rFonts w:ascii="Times New Roman" w:hAnsi="Times New Roman"/>
                <w:b/>
                <w:sz w:val="20"/>
                <w:szCs w:val="20"/>
              </w:rPr>
              <w:t>Sesudah Revisi</w:t>
            </w:r>
          </w:p>
        </w:tc>
      </w:tr>
      <w:tr w:rsidR="008E01CC" w:rsidRPr="001F671F" w14:paraId="53283BF7" w14:textId="77777777" w:rsidTr="0009237C">
        <w:trPr>
          <w:trHeight w:val="13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583DA" w14:textId="77777777" w:rsidR="003B5134" w:rsidRPr="001F671F" w:rsidRDefault="003B5134"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sz w:val="20"/>
                <w:szCs w:val="20"/>
              </w:rPr>
              <w:t>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0EFF" w14:textId="77777777" w:rsidR="003B5134" w:rsidRPr="001F671F" w:rsidRDefault="00260516" w:rsidP="001F671F">
            <w:pPr>
              <w:pStyle w:val="ListParagraph"/>
              <w:spacing w:after="0" w:line="23" w:lineRule="atLeast"/>
              <w:ind w:left="0"/>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13EF41B9" wp14:editId="5CB90DA7">
                  <wp:extent cx="1112520" cy="815340"/>
                  <wp:effectExtent l="19050" t="19050" r="11430" b="2286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l="2432" t="7915" r="1596" b="10265"/>
                          <a:stretch>
                            <a:fillRect/>
                          </a:stretch>
                        </pic:blipFill>
                        <pic:spPr bwMode="auto">
                          <a:xfrm>
                            <a:off x="0" y="0"/>
                            <a:ext cx="1112520" cy="815340"/>
                          </a:xfrm>
                          <a:prstGeom prst="rect">
                            <a:avLst/>
                          </a:prstGeom>
                          <a:noFill/>
                          <a:ln w="9525" cmpd="sng">
                            <a:solidFill>
                              <a:srgbClr val="000000"/>
                            </a:solidFill>
                            <a:miter lim="800000"/>
                            <a:headEnd/>
                            <a:tailEnd/>
                          </a:ln>
                          <a:effectLst/>
                        </pic:spPr>
                      </pic:pic>
                    </a:graphicData>
                  </a:graphic>
                </wp:inline>
              </w:drawing>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C2D72" w14:textId="77777777" w:rsidR="003B5134" w:rsidRPr="001F671F" w:rsidRDefault="00260516"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424DA964" wp14:editId="3868467B">
                  <wp:extent cx="1090930" cy="804545"/>
                  <wp:effectExtent l="19050" t="19050" r="13970" b="1460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0930" cy="804545"/>
                          </a:xfrm>
                          <a:prstGeom prst="rect">
                            <a:avLst/>
                          </a:prstGeom>
                          <a:noFill/>
                          <a:ln w="9525" cmpd="sng">
                            <a:solidFill>
                              <a:srgbClr val="000000"/>
                            </a:solidFill>
                            <a:miter lim="800000"/>
                            <a:headEnd/>
                            <a:tailEnd/>
                          </a:ln>
                          <a:effectLst/>
                        </pic:spPr>
                      </pic:pic>
                    </a:graphicData>
                  </a:graphic>
                </wp:inline>
              </w:drawing>
            </w:r>
          </w:p>
        </w:tc>
      </w:tr>
      <w:tr w:rsidR="008E01CC" w:rsidRPr="001F671F" w14:paraId="6B190B9D" w14:textId="77777777" w:rsidTr="0009237C">
        <w:trPr>
          <w:trHeight w:val="58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14C7F" w14:textId="77777777" w:rsidR="003B5134" w:rsidRPr="001F671F" w:rsidRDefault="003B5134" w:rsidP="001F671F">
            <w:pPr>
              <w:jc w:val="left"/>
              <w:rPr>
                <w:rFonts w:eastAsia="Calibri"/>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306ED7" w14:textId="77777777" w:rsidR="003B5134" w:rsidRPr="001F671F" w:rsidRDefault="003B5134" w:rsidP="001F671F">
            <w:pPr>
              <w:pStyle w:val="ListParagraph"/>
              <w:spacing w:after="0" w:line="23" w:lineRule="atLeast"/>
              <w:ind w:left="0"/>
              <w:jc w:val="both"/>
              <w:rPr>
                <w:rFonts w:ascii="Times New Roman" w:hAnsi="Times New Roman"/>
                <w:noProof/>
                <w:sz w:val="20"/>
                <w:szCs w:val="20"/>
              </w:rPr>
            </w:pPr>
            <w:r w:rsidRPr="001F671F">
              <w:rPr>
                <w:rFonts w:ascii="Times New Roman" w:hAnsi="Times New Roman"/>
                <w:noProof/>
                <w:sz w:val="20"/>
                <w:szCs w:val="20"/>
              </w:rPr>
              <w:t xml:space="preserve">Catatan: </w:t>
            </w:r>
            <w:r w:rsidRPr="001F671F">
              <w:rPr>
                <w:rFonts w:ascii="Times New Roman" w:hAnsi="Times New Roman"/>
                <w:sz w:val="20"/>
                <w:szCs w:val="20"/>
              </w:rPr>
              <w:t>Peneliti telah mengganti jawaban yang ambigu dengan jawaban lain yang terdapat pada soal tersebut. Berdasarkan saran dari Ibu Ika Rahmawati, S.Si., M.Pd</w:t>
            </w:r>
          </w:p>
        </w:tc>
      </w:tr>
      <w:tr w:rsidR="008E01CC" w:rsidRPr="001F671F" w14:paraId="7C45CC3C" w14:textId="77777777" w:rsidTr="0009237C">
        <w:trPr>
          <w:trHeight w:val="13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F7A40" w14:textId="77777777" w:rsidR="003B5134" w:rsidRPr="001F671F" w:rsidRDefault="003B5134"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sz w:val="20"/>
                <w:szCs w:val="20"/>
              </w:rPr>
              <w:t>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1B89A" w14:textId="77777777" w:rsidR="003B5134" w:rsidRPr="001F671F" w:rsidRDefault="00260516" w:rsidP="001F671F">
            <w:pPr>
              <w:pStyle w:val="ListParagraph"/>
              <w:spacing w:after="0" w:line="23" w:lineRule="atLeast"/>
              <w:ind w:left="0"/>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1364BEC5" wp14:editId="1AF73621">
                  <wp:extent cx="1112520" cy="804545"/>
                  <wp:effectExtent l="19050" t="19050" r="11430" b="1460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l="2568" t="7877" r="1524" b="10878"/>
                          <a:stretch>
                            <a:fillRect/>
                          </a:stretch>
                        </pic:blipFill>
                        <pic:spPr bwMode="auto">
                          <a:xfrm>
                            <a:off x="0" y="0"/>
                            <a:ext cx="1112520" cy="804545"/>
                          </a:xfrm>
                          <a:prstGeom prst="rect">
                            <a:avLst/>
                          </a:prstGeom>
                          <a:noFill/>
                          <a:ln w="9525" cmpd="sng">
                            <a:solidFill>
                              <a:srgbClr val="000000"/>
                            </a:solidFill>
                            <a:miter lim="800000"/>
                            <a:headEnd/>
                            <a:tailEnd/>
                          </a:ln>
                          <a:effectLst/>
                        </pic:spPr>
                      </pic:pic>
                    </a:graphicData>
                  </a:graphic>
                </wp:inline>
              </w:drawing>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AD23" w14:textId="77777777" w:rsidR="003B5134" w:rsidRPr="001F671F" w:rsidRDefault="00260516"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18E44A0F" wp14:editId="08F9F286">
                  <wp:extent cx="1090930" cy="804545"/>
                  <wp:effectExtent l="19050" t="19050" r="13970"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0930" cy="804545"/>
                          </a:xfrm>
                          <a:prstGeom prst="rect">
                            <a:avLst/>
                          </a:prstGeom>
                          <a:noFill/>
                          <a:ln w="9525" cmpd="sng">
                            <a:solidFill>
                              <a:srgbClr val="000000"/>
                            </a:solidFill>
                            <a:miter lim="800000"/>
                            <a:headEnd/>
                            <a:tailEnd/>
                          </a:ln>
                          <a:effectLst/>
                        </pic:spPr>
                      </pic:pic>
                    </a:graphicData>
                  </a:graphic>
                </wp:inline>
              </w:drawing>
            </w:r>
          </w:p>
        </w:tc>
      </w:tr>
      <w:tr w:rsidR="008E01CC" w:rsidRPr="001F671F" w14:paraId="414D3690" w14:textId="77777777" w:rsidTr="0009237C">
        <w:trPr>
          <w:trHeight w:val="7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B926AB" w14:textId="77777777" w:rsidR="003B5134" w:rsidRPr="001F671F" w:rsidRDefault="003B5134" w:rsidP="001F671F">
            <w:pPr>
              <w:jc w:val="left"/>
              <w:rPr>
                <w:rFonts w:eastAsia="Calibri"/>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D24E6" w14:textId="77777777" w:rsidR="003B5134" w:rsidRPr="001F671F" w:rsidRDefault="003B5134" w:rsidP="001F671F">
            <w:pPr>
              <w:pStyle w:val="ListParagraph"/>
              <w:spacing w:after="0" w:line="23" w:lineRule="atLeast"/>
              <w:ind w:left="0"/>
              <w:jc w:val="both"/>
              <w:rPr>
                <w:rFonts w:ascii="Times New Roman" w:hAnsi="Times New Roman"/>
                <w:sz w:val="20"/>
                <w:szCs w:val="20"/>
              </w:rPr>
            </w:pPr>
            <w:r w:rsidRPr="001F671F">
              <w:rPr>
                <w:rFonts w:ascii="Times New Roman" w:hAnsi="Times New Roman"/>
                <w:sz w:val="20"/>
                <w:szCs w:val="20"/>
              </w:rPr>
              <w:t>Catatan: Peneliti telah memperbaiki pertanyaan agar tidak memiliki makna yang ambigu agar peserta didik lebih mudah dalam mengerjakan evaluasi pembelajaran. Berdasarkan saran dari Ibu Ika Rahmawati, S.Si., M.Pd</w:t>
            </w:r>
          </w:p>
        </w:tc>
      </w:tr>
      <w:tr w:rsidR="008E01CC" w:rsidRPr="001F671F" w14:paraId="3CC1EB88" w14:textId="77777777" w:rsidTr="0009237C">
        <w:trPr>
          <w:trHeight w:val="24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31631" w14:textId="77777777" w:rsidR="003B5134" w:rsidRPr="001F671F" w:rsidRDefault="003B5134"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sz w:val="20"/>
                <w:szCs w:val="20"/>
              </w:rPr>
              <w:t xml:space="preserve">3. </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73483" w14:textId="77777777" w:rsidR="003B5134" w:rsidRPr="001F671F" w:rsidRDefault="00260516"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77D9C6AF" wp14:editId="78A816C4">
                  <wp:extent cx="1090930" cy="804545"/>
                  <wp:effectExtent l="19050" t="19050" r="13970" b="1460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l="2602" t="8694" r="3053" b="10847"/>
                          <a:stretch>
                            <a:fillRect/>
                          </a:stretch>
                        </pic:blipFill>
                        <pic:spPr bwMode="auto">
                          <a:xfrm>
                            <a:off x="0" y="0"/>
                            <a:ext cx="1090930" cy="804545"/>
                          </a:xfrm>
                          <a:prstGeom prst="rect">
                            <a:avLst/>
                          </a:prstGeom>
                          <a:noFill/>
                          <a:ln w="9525" cmpd="sng">
                            <a:solidFill>
                              <a:srgbClr val="000000"/>
                            </a:solidFill>
                            <a:miter lim="800000"/>
                            <a:headEnd/>
                            <a:tailEnd/>
                          </a:ln>
                          <a:effectLst/>
                        </pic:spPr>
                      </pic:pic>
                    </a:graphicData>
                  </a:graphic>
                </wp:inline>
              </w:drawing>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64FD8" w14:textId="77777777" w:rsidR="003B5134" w:rsidRPr="001F671F" w:rsidRDefault="00260516" w:rsidP="001F671F">
            <w:pPr>
              <w:pStyle w:val="ListParagraph"/>
              <w:spacing w:after="0" w:line="23" w:lineRule="atLeast"/>
              <w:ind w:left="0"/>
              <w:jc w:val="center"/>
              <w:rPr>
                <w:rFonts w:ascii="Times New Roman" w:hAnsi="Times New Roman"/>
                <w:sz w:val="20"/>
                <w:szCs w:val="20"/>
              </w:rPr>
            </w:pPr>
            <w:r w:rsidRPr="001F671F">
              <w:rPr>
                <w:rFonts w:ascii="Times New Roman" w:hAnsi="Times New Roman"/>
                <w:noProof/>
                <w:sz w:val="20"/>
                <w:szCs w:val="20"/>
                <w:lang w:val="en-US"/>
              </w:rPr>
              <w:drawing>
                <wp:inline distT="0" distB="0" distL="0" distR="0" wp14:anchorId="637E4C52" wp14:editId="7F42CE03">
                  <wp:extent cx="1090930" cy="804545"/>
                  <wp:effectExtent l="19050" t="19050" r="13970" b="1460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0930" cy="804545"/>
                          </a:xfrm>
                          <a:prstGeom prst="rect">
                            <a:avLst/>
                          </a:prstGeom>
                          <a:noFill/>
                          <a:ln w="9525" cmpd="sng">
                            <a:solidFill>
                              <a:srgbClr val="000000"/>
                            </a:solidFill>
                            <a:miter lim="800000"/>
                            <a:headEnd/>
                            <a:tailEnd/>
                          </a:ln>
                          <a:effectLst/>
                        </pic:spPr>
                      </pic:pic>
                    </a:graphicData>
                  </a:graphic>
                </wp:inline>
              </w:drawing>
            </w:r>
          </w:p>
        </w:tc>
      </w:tr>
      <w:tr w:rsidR="008E01CC" w:rsidRPr="001F671F" w14:paraId="35CE7CC1" w14:textId="77777777" w:rsidTr="0009237C">
        <w:trPr>
          <w:trHeight w:val="62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75A6FB" w14:textId="77777777" w:rsidR="003B5134" w:rsidRPr="001F671F" w:rsidRDefault="003B5134" w:rsidP="001F671F">
            <w:pPr>
              <w:jc w:val="left"/>
              <w:rPr>
                <w:rFonts w:eastAsia="Calibri"/>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3DE93" w14:textId="77777777" w:rsidR="003B5134" w:rsidRPr="001F671F" w:rsidRDefault="003B5134" w:rsidP="00565BBD">
            <w:pPr>
              <w:pStyle w:val="ListParagraph"/>
              <w:spacing w:after="0" w:line="23" w:lineRule="atLeast"/>
              <w:ind w:left="0"/>
              <w:jc w:val="both"/>
              <w:rPr>
                <w:rFonts w:ascii="Times New Roman" w:hAnsi="Times New Roman"/>
                <w:sz w:val="20"/>
                <w:szCs w:val="20"/>
              </w:rPr>
            </w:pPr>
            <w:r w:rsidRPr="001F671F">
              <w:rPr>
                <w:rFonts w:ascii="Times New Roman" w:hAnsi="Times New Roman"/>
                <w:sz w:val="20"/>
                <w:szCs w:val="20"/>
              </w:rPr>
              <w:t xml:space="preserve">Catatan: Peneliti telah mengubah jumlah pertanyaan serta ukuran gambar agar </w:t>
            </w:r>
            <w:r w:rsidR="00565BBD">
              <w:rPr>
                <w:rFonts w:ascii="Times New Roman" w:hAnsi="Times New Roman"/>
                <w:sz w:val="20"/>
                <w:szCs w:val="20"/>
                <w:lang w:val="en-ID"/>
              </w:rPr>
              <w:t xml:space="preserve">peserta didik </w:t>
            </w:r>
            <w:r w:rsidRPr="001F671F">
              <w:rPr>
                <w:rFonts w:ascii="Times New Roman" w:hAnsi="Times New Roman"/>
                <w:sz w:val="20"/>
                <w:szCs w:val="20"/>
              </w:rPr>
              <w:t>dapat melihat detail gambar pada alat  evaluasi pembelajaran</w:t>
            </w:r>
            <w:r w:rsidRPr="001F671F">
              <w:rPr>
                <w:rFonts w:ascii="Times New Roman" w:hAnsi="Times New Roman"/>
                <w:sz w:val="20"/>
                <w:szCs w:val="20"/>
                <w:lang w:val="en-ID"/>
              </w:rPr>
              <w:t xml:space="preserve"> dengan jelas</w:t>
            </w:r>
            <w:r w:rsidRPr="001F671F">
              <w:rPr>
                <w:rFonts w:ascii="Times New Roman" w:hAnsi="Times New Roman"/>
                <w:sz w:val="20"/>
                <w:szCs w:val="20"/>
              </w:rPr>
              <w:t>. Berdasarkan saran dari Ibu Ika Rahmawati, S.Si., M.Pd</w:t>
            </w:r>
          </w:p>
        </w:tc>
      </w:tr>
    </w:tbl>
    <w:p w14:paraId="4D94B94D" w14:textId="77777777" w:rsidR="00841F21" w:rsidRDefault="00841F21" w:rsidP="00C026BF">
      <w:pPr>
        <w:pStyle w:val="ListParagraph"/>
        <w:spacing w:after="0" w:line="23" w:lineRule="atLeast"/>
        <w:ind w:left="0" w:firstLine="284"/>
        <w:jc w:val="both"/>
        <w:rPr>
          <w:rFonts w:ascii="Times New Roman" w:eastAsia="SimSun" w:hAnsi="Times New Roman"/>
          <w:sz w:val="20"/>
          <w:szCs w:val="20"/>
        </w:rPr>
      </w:pPr>
    </w:p>
    <w:p w14:paraId="5D9599DC" w14:textId="50216DBA" w:rsidR="00C026BF" w:rsidRDefault="005F7BE4" w:rsidP="00C026BF">
      <w:pPr>
        <w:pStyle w:val="ListParagraph"/>
        <w:spacing w:after="0" w:line="23" w:lineRule="atLeast"/>
        <w:ind w:left="0" w:firstLine="284"/>
        <w:jc w:val="both"/>
        <w:rPr>
          <w:rFonts w:ascii="Times New Roman" w:hAnsi="Times New Roman"/>
          <w:sz w:val="20"/>
          <w:szCs w:val="20"/>
        </w:rPr>
      </w:pPr>
      <w:r w:rsidRPr="00EC1E21">
        <w:rPr>
          <w:rFonts w:ascii="Times New Roman" w:eastAsia="SimSun" w:hAnsi="Times New Roman"/>
          <w:sz w:val="20"/>
          <w:szCs w:val="20"/>
        </w:rPr>
        <w:t>Setelah dilakukan</w:t>
      </w:r>
      <w:r w:rsidR="00AC6354">
        <w:rPr>
          <w:rFonts w:ascii="Times New Roman" w:eastAsia="SimSun" w:hAnsi="Times New Roman"/>
          <w:sz w:val="20"/>
          <w:szCs w:val="20"/>
          <w:lang w:val="en-ID"/>
        </w:rPr>
        <w:t>nya</w:t>
      </w:r>
      <w:r w:rsidR="00AC6354">
        <w:rPr>
          <w:rFonts w:ascii="Times New Roman" w:eastAsia="SimSun" w:hAnsi="Times New Roman"/>
          <w:sz w:val="20"/>
          <w:szCs w:val="20"/>
        </w:rPr>
        <w:t xml:space="preserve"> revisi produk pengemangan </w:t>
      </w:r>
      <w:r w:rsidRPr="00EC1E21">
        <w:rPr>
          <w:rFonts w:ascii="Times New Roman" w:eastAsia="SimSun" w:hAnsi="Times New Roman"/>
          <w:sz w:val="20"/>
          <w:szCs w:val="20"/>
        </w:rPr>
        <w:t xml:space="preserve">berdasarkan </w:t>
      </w:r>
      <w:r w:rsidR="00565BBD">
        <w:rPr>
          <w:rFonts w:ascii="Times New Roman" w:eastAsia="SimSun" w:hAnsi="Times New Roman"/>
          <w:sz w:val="20"/>
          <w:szCs w:val="20"/>
          <w:lang w:val="en-ID"/>
        </w:rPr>
        <w:t>komentar dan</w:t>
      </w:r>
      <w:r w:rsidRPr="00EC1E21">
        <w:rPr>
          <w:rFonts w:ascii="Times New Roman" w:eastAsia="SimSun" w:hAnsi="Times New Roman"/>
          <w:sz w:val="20"/>
          <w:szCs w:val="20"/>
        </w:rPr>
        <w:t xml:space="preserve"> saran yang diberikan oleh ahli </w:t>
      </w:r>
      <w:r w:rsidR="00565BBD">
        <w:rPr>
          <w:rFonts w:ascii="Times New Roman" w:eastAsia="SimSun" w:hAnsi="Times New Roman"/>
          <w:sz w:val="20"/>
          <w:szCs w:val="20"/>
          <w:lang w:val="en-ID"/>
        </w:rPr>
        <w:t xml:space="preserve">materi dan </w:t>
      </w:r>
      <w:r w:rsidR="00AC6354">
        <w:rPr>
          <w:rFonts w:ascii="Times New Roman" w:eastAsia="SimSun" w:hAnsi="Times New Roman"/>
          <w:sz w:val="20"/>
          <w:szCs w:val="20"/>
          <w:lang w:val="en-ID"/>
        </w:rPr>
        <w:t xml:space="preserve">ahli </w:t>
      </w:r>
      <w:r w:rsidR="00565BBD">
        <w:rPr>
          <w:rFonts w:ascii="Times New Roman" w:eastAsia="SimSun" w:hAnsi="Times New Roman"/>
          <w:sz w:val="20"/>
          <w:szCs w:val="20"/>
          <w:lang w:val="en-ID"/>
        </w:rPr>
        <w:t>media</w:t>
      </w:r>
      <w:r w:rsidRPr="00EC1E21">
        <w:rPr>
          <w:rFonts w:ascii="Times New Roman" w:eastAsia="SimSun" w:hAnsi="Times New Roman"/>
          <w:sz w:val="20"/>
          <w:szCs w:val="20"/>
        </w:rPr>
        <w:t xml:space="preserve">, </w:t>
      </w:r>
      <w:r w:rsidR="00565BBD">
        <w:rPr>
          <w:rFonts w:ascii="Times New Roman" w:eastAsia="SimSun" w:hAnsi="Times New Roman"/>
          <w:sz w:val="20"/>
          <w:szCs w:val="20"/>
          <w:lang w:val="en-ID"/>
        </w:rPr>
        <w:t xml:space="preserve"> maka </w:t>
      </w:r>
      <w:r w:rsidRPr="00EC1E21">
        <w:rPr>
          <w:rFonts w:ascii="Times New Roman" w:eastAsia="SimSun" w:hAnsi="Times New Roman"/>
          <w:sz w:val="20"/>
          <w:szCs w:val="20"/>
        </w:rPr>
        <w:t>pene</w:t>
      </w:r>
      <w:r>
        <w:rPr>
          <w:rFonts w:ascii="Times New Roman" w:eastAsia="SimSun" w:hAnsi="Times New Roman"/>
          <w:sz w:val="20"/>
          <w:szCs w:val="20"/>
        </w:rPr>
        <w:t xml:space="preserve">liti melakukan tahap uji coba </w:t>
      </w:r>
      <w:r w:rsidR="00565BBD">
        <w:rPr>
          <w:rFonts w:ascii="Times New Roman" w:eastAsia="SimSun" w:hAnsi="Times New Roman"/>
          <w:sz w:val="20"/>
          <w:szCs w:val="20"/>
          <w:lang w:val="en-ID"/>
        </w:rPr>
        <w:t xml:space="preserve">secara </w:t>
      </w:r>
      <w:r>
        <w:rPr>
          <w:rFonts w:ascii="Times New Roman" w:eastAsia="SimSun" w:hAnsi="Times New Roman"/>
          <w:sz w:val="20"/>
          <w:szCs w:val="20"/>
        </w:rPr>
        <w:t>terbatas kepada peserta didik</w:t>
      </w:r>
      <w:r w:rsidRPr="00EC1E21">
        <w:rPr>
          <w:rFonts w:ascii="Times New Roman" w:eastAsia="SimSun" w:hAnsi="Times New Roman"/>
          <w:sz w:val="20"/>
          <w:szCs w:val="20"/>
        </w:rPr>
        <w:t xml:space="preserve">, tahap ini dilakukan untuk mendapatkan hasil kepraktisan </w:t>
      </w:r>
      <w:r>
        <w:rPr>
          <w:rFonts w:ascii="Times New Roman" w:eastAsia="SimSun" w:hAnsi="Times New Roman"/>
          <w:sz w:val="20"/>
          <w:szCs w:val="20"/>
        </w:rPr>
        <w:t>evaluasi pembelajaran</w:t>
      </w:r>
      <w:r w:rsidR="00AC6354">
        <w:rPr>
          <w:rFonts w:ascii="Times New Roman" w:eastAsia="SimSun" w:hAnsi="Times New Roman"/>
          <w:sz w:val="20"/>
          <w:szCs w:val="20"/>
          <w:lang w:val="en-ID"/>
        </w:rPr>
        <w:t xml:space="preserve"> berbasis ICT melalui </w:t>
      </w:r>
      <w:r w:rsidR="00AC6354" w:rsidRPr="00AC6354">
        <w:rPr>
          <w:rFonts w:ascii="Times New Roman" w:eastAsia="SimSun" w:hAnsi="Times New Roman"/>
          <w:i/>
          <w:sz w:val="20"/>
          <w:szCs w:val="20"/>
          <w:lang w:val="en-ID"/>
        </w:rPr>
        <w:t>Ispring Quizmaker</w:t>
      </w:r>
      <w:r w:rsidRPr="00EC1E21">
        <w:rPr>
          <w:rFonts w:ascii="Times New Roman" w:eastAsia="SimSun" w:hAnsi="Times New Roman"/>
          <w:sz w:val="20"/>
          <w:szCs w:val="20"/>
        </w:rPr>
        <w:t>.</w:t>
      </w:r>
      <w:r w:rsidR="00AC6354">
        <w:rPr>
          <w:rFonts w:ascii="Times New Roman" w:hAnsi="Times New Roman"/>
          <w:sz w:val="20"/>
          <w:szCs w:val="20"/>
        </w:rPr>
        <w:t xml:space="preserve"> </w:t>
      </w:r>
      <w:r w:rsidRPr="00EC1E21">
        <w:rPr>
          <w:rFonts w:ascii="Times New Roman" w:hAnsi="Times New Roman"/>
          <w:sz w:val="20"/>
          <w:szCs w:val="20"/>
        </w:rPr>
        <w:t xml:space="preserve">Pada tahap ini peneliti melakukan uji coba </w:t>
      </w:r>
      <w:r>
        <w:rPr>
          <w:rFonts w:ascii="Times New Roman" w:hAnsi="Times New Roman"/>
          <w:sz w:val="20"/>
          <w:szCs w:val="20"/>
        </w:rPr>
        <w:t>terbatas</w:t>
      </w:r>
      <w:r w:rsidRPr="00EC1E21">
        <w:rPr>
          <w:rFonts w:ascii="Times New Roman" w:hAnsi="Times New Roman"/>
          <w:sz w:val="20"/>
          <w:szCs w:val="20"/>
        </w:rPr>
        <w:t xml:space="preserve"> </w:t>
      </w:r>
      <w:r>
        <w:rPr>
          <w:rFonts w:ascii="Times New Roman" w:hAnsi="Times New Roman"/>
          <w:sz w:val="20"/>
          <w:szCs w:val="20"/>
        </w:rPr>
        <w:t>di</w:t>
      </w:r>
      <w:r w:rsidRPr="00EC1E21">
        <w:rPr>
          <w:rFonts w:ascii="Times New Roman" w:hAnsi="Times New Roman"/>
          <w:sz w:val="20"/>
          <w:szCs w:val="20"/>
        </w:rPr>
        <w:t>karena</w:t>
      </w:r>
      <w:r>
        <w:rPr>
          <w:rFonts w:ascii="Times New Roman" w:hAnsi="Times New Roman"/>
          <w:sz w:val="20"/>
          <w:szCs w:val="20"/>
        </w:rPr>
        <w:t xml:space="preserve">kan </w:t>
      </w:r>
      <w:r w:rsidRPr="00EC1E21">
        <w:rPr>
          <w:rFonts w:ascii="Times New Roman" w:hAnsi="Times New Roman"/>
          <w:sz w:val="20"/>
          <w:szCs w:val="20"/>
        </w:rPr>
        <w:t>masa pandemi</w:t>
      </w:r>
      <w:r w:rsidR="00565BBD">
        <w:rPr>
          <w:rFonts w:ascii="Times New Roman" w:hAnsi="Times New Roman"/>
          <w:sz w:val="20"/>
          <w:szCs w:val="20"/>
          <w:lang w:val="en-ID"/>
        </w:rPr>
        <w:t xml:space="preserve"> </w:t>
      </w:r>
      <w:r w:rsidR="00AC6354">
        <w:rPr>
          <w:rFonts w:ascii="Times New Roman" w:hAnsi="Times New Roman"/>
          <w:sz w:val="20"/>
          <w:szCs w:val="20"/>
          <w:lang w:val="en-ID"/>
        </w:rPr>
        <w:t xml:space="preserve">virus </w:t>
      </w:r>
      <w:r w:rsidR="00565BBD">
        <w:rPr>
          <w:rFonts w:ascii="Times New Roman" w:hAnsi="Times New Roman"/>
          <w:sz w:val="20"/>
          <w:szCs w:val="20"/>
          <w:lang w:val="en-ID"/>
        </w:rPr>
        <w:t>covid-19 sehingga</w:t>
      </w:r>
      <w:r w:rsidRPr="00EC1E21">
        <w:rPr>
          <w:rFonts w:ascii="Times New Roman" w:hAnsi="Times New Roman"/>
          <w:sz w:val="20"/>
          <w:szCs w:val="20"/>
        </w:rPr>
        <w:t xml:space="preserve"> tidak bisa melakukan penelitian </w:t>
      </w:r>
      <w:r>
        <w:rPr>
          <w:rFonts w:ascii="Times New Roman" w:hAnsi="Times New Roman"/>
          <w:sz w:val="20"/>
          <w:szCs w:val="20"/>
        </w:rPr>
        <w:t xml:space="preserve">dalam </w:t>
      </w:r>
      <w:r w:rsidRPr="00EC1E21">
        <w:rPr>
          <w:rFonts w:ascii="Times New Roman" w:hAnsi="Times New Roman"/>
          <w:sz w:val="20"/>
          <w:szCs w:val="20"/>
        </w:rPr>
        <w:t>skala besar di sekolah</w:t>
      </w:r>
      <w:r>
        <w:rPr>
          <w:rFonts w:ascii="Times New Roman" w:hAnsi="Times New Roman"/>
          <w:sz w:val="20"/>
          <w:szCs w:val="20"/>
        </w:rPr>
        <w:t xml:space="preserve"> dasar</w:t>
      </w:r>
      <w:r w:rsidRPr="00EC1E21">
        <w:rPr>
          <w:rFonts w:ascii="Times New Roman" w:hAnsi="Times New Roman"/>
          <w:sz w:val="20"/>
          <w:szCs w:val="20"/>
        </w:rPr>
        <w:t xml:space="preserve"> karena sekolah dilaksanakan secara daring</w:t>
      </w:r>
      <w:r w:rsidR="00565BBD">
        <w:rPr>
          <w:rFonts w:ascii="Times New Roman" w:hAnsi="Times New Roman"/>
          <w:sz w:val="20"/>
          <w:szCs w:val="20"/>
          <w:lang w:val="en-ID"/>
        </w:rPr>
        <w:t xml:space="preserve"> atau </w:t>
      </w:r>
      <w:r w:rsidR="00565BBD" w:rsidRPr="00565BBD">
        <w:rPr>
          <w:rFonts w:ascii="Times New Roman" w:hAnsi="Times New Roman"/>
          <w:i/>
          <w:sz w:val="20"/>
          <w:szCs w:val="20"/>
          <w:lang w:val="en-ID"/>
        </w:rPr>
        <w:t>online</w:t>
      </w:r>
      <w:r w:rsidRPr="00EC1E21">
        <w:rPr>
          <w:rFonts w:ascii="Times New Roman" w:hAnsi="Times New Roman"/>
          <w:sz w:val="20"/>
          <w:szCs w:val="20"/>
        </w:rPr>
        <w:t>, serta tidak dapat mengumpulkan banyak anak dan peneliti melakukan pene</w:t>
      </w:r>
      <w:r>
        <w:rPr>
          <w:rFonts w:ascii="Times New Roman" w:hAnsi="Times New Roman"/>
          <w:sz w:val="20"/>
          <w:szCs w:val="20"/>
        </w:rPr>
        <w:t xml:space="preserve">litian pada </w:t>
      </w:r>
      <w:r w:rsidR="0009237C">
        <w:rPr>
          <w:rFonts w:ascii="Times New Roman" w:hAnsi="Times New Roman"/>
          <w:sz w:val="20"/>
          <w:szCs w:val="20"/>
          <w:lang w:val="en-ID"/>
        </w:rPr>
        <w:t>peserta didik</w:t>
      </w:r>
      <w:r>
        <w:rPr>
          <w:rFonts w:ascii="Times New Roman" w:hAnsi="Times New Roman"/>
          <w:sz w:val="20"/>
          <w:szCs w:val="20"/>
        </w:rPr>
        <w:t xml:space="preserve"> kelas IV SD yang terdapat</w:t>
      </w:r>
      <w:r w:rsidRPr="00EC1E21">
        <w:rPr>
          <w:rFonts w:ascii="Times New Roman" w:hAnsi="Times New Roman"/>
          <w:sz w:val="20"/>
          <w:szCs w:val="20"/>
        </w:rPr>
        <w:t xml:space="preserve"> di </w:t>
      </w:r>
      <w:r w:rsidR="0009237C">
        <w:rPr>
          <w:rFonts w:ascii="Times New Roman" w:hAnsi="Times New Roman"/>
          <w:sz w:val="20"/>
          <w:szCs w:val="20"/>
          <w:lang w:val="en-ID"/>
        </w:rPr>
        <w:t xml:space="preserve">lingkungan </w:t>
      </w:r>
      <w:r w:rsidRPr="00EC1E21">
        <w:rPr>
          <w:rFonts w:ascii="Times New Roman" w:hAnsi="Times New Roman"/>
          <w:sz w:val="20"/>
          <w:szCs w:val="20"/>
        </w:rPr>
        <w:t>se</w:t>
      </w:r>
      <w:r w:rsidR="0087625E">
        <w:rPr>
          <w:rFonts w:ascii="Times New Roman" w:hAnsi="Times New Roman"/>
          <w:sz w:val="20"/>
          <w:szCs w:val="20"/>
        </w:rPr>
        <w:t>kitar rumah peneliti berjumlah 8</w:t>
      </w:r>
      <w:r w:rsidR="00F13ECD">
        <w:rPr>
          <w:rFonts w:ascii="Times New Roman" w:hAnsi="Times New Roman"/>
          <w:sz w:val="20"/>
          <w:szCs w:val="20"/>
        </w:rPr>
        <w:t xml:space="preserve"> </w:t>
      </w:r>
      <w:r w:rsidR="00F13ECD">
        <w:rPr>
          <w:rFonts w:ascii="Times New Roman" w:hAnsi="Times New Roman"/>
          <w:sz w:val="20"/>
          <w:szCs w:val="20"/>
          <w:lang w:val="en-ID"/>
        </w:rPr>
        <w:t>peserta didik</w:t>
      </w:r>
      <w:r w:rsidR="00AC6354">
        <w:rPr>
          <w:rFonts w:ascii="Times New Roman" w:hAnsi="Times New Roman"/>
          <w:sz w:val="20"/>
          <w:szCs w:val="20"/>
        </w:rPr>
        <w:t>. Penelitian dil</w:t>
      </w:r>
      <w:r w:rsidR="00AC6354">
        <w:rPr>
          <w:rFonts w:ascii="Times New Roman" w:hAnsi="Times New Roman"/>
          <w:sz w:val="20"/>
          <w:szCs w:val="20"/>
          <w:lang w:val="en-ID"/>
        </w:rPr>
        <w:t xml:space="preserve">aksanakan </w:t>
      </w:r>
      <w:r>
        <w:rPr>
          <w:rFonts w:ascii="Times New Roman" w:hAnsi="Times New Roman"/>
          <w:sz w:val="20"/>
          <w:szCs w:val="20"/>
        </w:rPr>
        <w:t>selama 1 hari yaitu pada 1</w:t>
      </w:r>
      <w:r w:rsidRPr="00EC1E21">
        <w:rPr>
          <w:rFonts w:ascii="Times New Roman" w:hAnsi="Times New Roman"/>
          <w:sz w:val="20"/>
          <w:szCs w:val="20"/>
        </w:rPr>
        <w:t xml:space="preserve"> </w:t>
      </w:r>
      <w:r>
        <w:rPr>
          <w:rFonts w:ascii="Times New Roman" w:hAnsi="Times New Roman"/>
          <w:sz w:val="20"/>
          <w:szCs w:val="20"/>
        </w:rPr>
        <w:t>Mei</w:t>
      </w:r>
      <w:r w:rsidRPr="00EC1E21">
        <w:rPr>
          <w:rFonts w:ascii="Times New Roman" w:hAnsi="Times New Roman"/>
          <w:sz w:val="20"/>
          <w:szCs w:val="20"/>
        </w:rPr>
        <w:t xml:space="preserve"> 2021 di</w:t>
      </w:r>
      <w:r>
        <w:rPr>
          <w:rFonts w:ascii="Times New Roman" w:hAnsi="Times New Roman"/>
          <w:sz w:val="20"/>
          <w:szCs w:val="20"/>
        </w:rPr>
        <w:t xml:space="preserve"> </w:t>
      </w:r>
      <w:r w:rsidRPr="00EC1E21">
        <w:rPr>
          <w:rFonts w:ascii="Times New Roman" w:hAnsi="Times New Roman"/>
          <w:sz w:val="20"/>
          <w:szCs w:val="20"/>
        </w:rPr>
        <w:t>rumah peneliti.</w:t>
      </w:r>
    </w:p>
    <w:p w14:paraId="4F3C736C" w14:textId="4CC3F7E3" w:rsidR="00905DB6" w:rsidRPr="00905DB6" w:rsidRDefault="005F7BE4" w:rsidP="00905DB6">
      <w:pPr>
        <w:pStyle w:val="ListParagraph"/>
        <w:spacing w:after="0" w:line="23" w:lineRule="atLeast"/>
        <w:ind w:left="0" w:firstLine="284"/>
        <w:jc w:val="both"/>
        <w:rPr>
          <w:rFonts w:ascii="Times New Roman" w:hAnsi="Times New Roman"/>
          <w:b/>
          <w:sz w:val="20"/>
          <w:szCs w:val="24"/>
          <w:lang w:val="en-ID"/>
        </w:rPr>
      </w:pPr>
      <w:r w:rsidRPr="00EC1E21">
        <w:rPr>
          <w:rFonts w:ascii="Times New Roman" w:hAnsi="Times New Roman"/>
          <w:sz w:val="20"/>
          <w:szCs w:val="20"/>
        </w:rPr>
        <w:t xml:space="preserve">Penelitian diawali dengan memberikan </w:t>
      </w:r>
      <w:r w:rsidR="0029395E">
        <w:rPr>
          <w:rFonts w:ascii="Times New Roman" w:hAnsi="Times New Roman"/>
          <w:sz w:val="20"/>
          <w:szCs w:val="20"/>
          <w:lang w:val="en-ID"/>
        </w:rPr>
        <w:t xml:space="preserve">produk pengembangan </w:t>
      </w:r>
      <w:r>
        <w:rPr>
          <w:rFonts w:ascii="Times New Roman" w:hAnsi="Times New Roman"/>
          <w:sz w:val="20"/>
          <w:szCs w:val="20"/>
        </w:rPr>
        <w:t xml:space="preserve">evaluasi pembelajaran berbasis ICT melalui </w:t>
      </w:r>
      <w:r w:rsidRPr="0087625E">
        <w:rPr>
          <w:rFonts w:ascii="Times New Roman" w:hAnsi="Times New Roman"/>
          <w:i/>
          <w:sz w:val="20"/>
          <w:szCs w:val="20"/>
        </w:rPr>
        <w:t>Ispring Quizmaker</w:t>
      </w:r>
      <w:r w:rsidRPr="00EC1E21">
        <w:rPr>
          <w:rFonts w:ascii="Times New Roman" w:hAnsi="Times New Roman"/>
          <w:sz w:val="20"/>
          <w:szCs w:val="20"/>
        </w:rPr>
        <w:t xml:space="preserve"> kepada siswa untuk mengukur kemampuaan atau pemahaman siswa pada materi </w:t>
      </w:r>
      <w:r>
        <w:rPr>
          <w:rFonts w:ascii="Times New Roman" w:hAnsi="Times New Roman"/>
          <w:sz w:val="20"/>
          <w:szCs w:val="20"/>
        </w:rPr>
        <w:t>pengukuran sudut</w:t>
      </w:r>
      <w:r w:rsidRPr="00EC1E21">
        <w:rPr>
          <w:rFonts w:ascii="Times New Roman" w:hAnsi="Times New Roman"/>
          <w:sz w:val="20"/>
          <w:szCs w:val="20"/>
        </w:rPr>
        <w:t xml:space="preserve">. Setelah siswa selesai </w:t>
      </w:r>
      <w:r>
        <w:rPr>
          <w:rFonts w:ascii="Times New Roman" w:hAnsi="Times New Roman"/>
          <w:sz w:val="20"/>
          <w:szCs w:val="20"/>
        </w:rPr>
        <w:t xml:space="preserve">melakukan evaluasi pembelajaran peserta didik </w:t>
      </w:r>
      <w:r w:rsidRPr="00EC1E21">
        <w:rPr>
          <w:rFonts w:ascii="Times New Roman" w:hAnsi="Times New Roman"/>
          <w:sz w:val="20"/>
          <w:szCs w:val="20"/>
        </w:rPr>
        <w:t xml:space="preserve">mengisi angket kepraktisan mengenai </w:t>
      </w:r>
      <w:r>
        <w:rPr>
          <w:rFonts w:ascii="Times New Roman" w:hAnsi="Times New Roman"/>
          <w:sz w:val="20"/>
          <w:szCs w:val="20"/>
        </w:rPr>
        <w:t>angket respon kepada peserta didik</w:t>
      </w:r>
      <w:r w:rsidRPr="00EC1E21">
        <w:rPr>
          <w:rFonts w:ascii="Times New Roman" w:hAnsi="Times New Roman"/>
          <w:sz w:val="20"/>
          <w:szCs w:val="20"/>
        </w:rPr>
        <w:t>.</w:t>
      </w:r>
    </w:p>
    <w:p w14:paraId="5D24E2A7" w14:textId="77777777" w:rsidR="005F7BE4" w:rsidRDefault="005F7BE4" w:rsidP="00C026BF">
      <w:pPr>
        <w:pStyle w:val="ListParagraph"/>
        <w:spacing w:after="0" w:line="23" w:lineRule="atLeast"/>
        <w:ind w:left="0" w:firstLine="284"/>
        <w:jc w:val="both"/>
        <w:rPr>
          <w:rFonts w:ascii="Times New Roman" w:hAnsi="Times New Roman"/>
          <w:sz w:val="20"/>
          <w:szCs w:val="20"/>
        </w:rPr>
      </w:pPr>
      <w:r w:rsidRPr="00EC1E21">
        <w:rPr>
          <w:rFonts w:ascii="Times New Roman" w:hAnsi="Times New Roman"/>
          <w:sz w:val="20"/>
          <w:szCs w:val="20"/>
        </w:rPr>
        <w:t>Hasil angket kepraktisan penggunaan media dapat dilihat dari tabel berikut :</w:t>
      </w:r>
    </w:p>
    <w:p w14:paraId="6B181A80" w14:textId="77777777" w:rsidR="00841F21" w:rsidRPr="00EC1E21" w:rsidRDefault="00841F21" w:rsidP="00C026BF">
      <w:pPr>
        <w:pStyle w:val="ListParagraph"/>
        <w:spacing w:after="0" w:line="23" w:lineRule="atLeast"/>
        <w:ind w:left="0" w:firstLine="284"/>
        <w:jc w:val="both"/>
        <w:rPr>
          <w:rFonts w:ascii="Times New Roman" w:hAnsi="Times New Roman"/>
          <w:sz w:val="20"/>
          <w:szCs w:val="20"/>
        </w:rPr>
      </w:pPr>
    </w:p>
    <w:p w14:paraId="16BD87AE" w14:textId="733802E6" w:rsidR="005F7BE4" w:rsidRPr="00EC1E21" w:rsidRDefault="000F38D7" w:rsidP="005F7BE4">
      <w:pPr>
        <w:pStyle w:val="Caption"/>
        <w:keepNext/>
        <w:spacing w:after="0" w:line="23" w:lineRule="atLeast"/>
        <w:rPr>
          <w:color w:val="auto"/>
          <w:sz w:val="20"/>
          <w:szCs w:val="20"/>
        </w:rPr>
      </w:pPr>
      <w:r>
        <w:rPr>
          <w:color w:val="auto"/>
          <w:sz w:val="20"/>
          <w:szCs w:val="20"/>
        </w:rPr>
        <w:t>Tabel 5</w:t>
      </w:r>
      <w:r w:rsidR="005F7BE4" w:rsidRPr="00EC1E21">
        <w:rPr>
          <w:color w:val="auto"/>
          <w:sz w:val="20"/>
          <w:szCs w:val="20"/>
        </w:rPr>
        <w:t>. Hasil Angket Kepraktisan</w:t>
      </w:r>
    </w:p>
    <w:tbl>
      <w:tblPr>
        <w:tblStyle w:val="TableGrid"/>
        <w:tblW w:w="2681" w:type="dxa"/>
        <w:tblInd w:w="1098" w:type="dxa"/>
        <w:tblLook w:val="04A0" w:firstRow="1" w:lastRow="0" w:firstColumn="1" w:lastColumn="0" w:noHBand="0" w:noVBand="1"/>
      </w:tblPr>
      <w:tblGrid>
        <w:gridCol w:w="1239"/>
        <w:gridCol w:w="708"/>
        <w:gridCol w:w="734"/>
      </w:tblGrid>
      <w:tr w:rsidR="005F7BE4" w:rsidRPr="00EC1E21" w14:paraId="2AC04E3F" w14:textId="77777777" w:rsidTr="00F13ECD">
        <w:trPr>
          <w:trHeight w:val="241"/>
        </w:trPr>
        <w:tc>
          <w:tcPr>
            <w:tcW w:w="1239" w:type="dxa"/>
            <w:vMerge w:val="restart"/>
            <w:shd w:val="clear" w:color="auto" w:fill="DEEAF6" w:themeFill="accent1" w:themeFillTint="33"/>
            <w:vAlign w:val="center"/>
          </w:tcPr>
          <w:p w14:paraId="000AD656"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Pr>
                <w:rFonts w:ascii="Times New Roman" w:hAnsi="Times New Roman"/>
                <w:b/>
                <w:sz w:val="20"/>
                <w:szCs w:val="20"/>
              </w:rPr>
              <w:t>Aspek Pernyataan</w:t>
            </w:r>
          </w:p>
        </w:tc>
        <w:tc>
          <w:tcPr>
            <w:tcW w:w="708" w:type="dxa"/>
            <w:vMerge w:val="restart"/>
            <w:shd w:val="clear" w:color="auto" w:fill="DEEAF6" w:themeFill="accent1" w:themeFillTint="33"/>
            <w:vAlign w:val="center"/>
          </w:tcPr>
          <w:p w14:paraId="3ACD5697"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Total Skor</w:t>
            </w:r>
          </w:p>
        </w:tc>
        <w:tc>
          <w:tcPr>
            <w:tcW w:w="734" w:type="dxa"/>
            <w:vMerge w:val="restart"/>
            <w:shd w:val="clear" w:color="auto" w:fill="DEEAF6" w:themeFill="accent1" w:themeFillTint="33"/>
            <w:vAlign w:val="center"/>
          </w:tcPr>
          <w:p w14:paraId="727FC548"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PSA</w:t>
            </w:r>
          </w:p>
        </w:tc>
      </w:tr>
      <w:tr w:rsidR="005F7BE4" w:rsidRPr="00EC1E21" w14:paraId="1DADAF4F" w14:textId="77777777" w:rsidTr="00F13ECD">
        <w:trPr>
          <w:trHeight w:val="259"/>
        </w:trPr>
        <w:tc>
          <w:tcPr>
            <w:tcW w:w="1239" w:type="dxa"/>
            <w:vMerge/>
            <w:shd w:val="clear" w:color="auto" w:fill="DEEAF6" w:themeFill="accent1" w:themeFillTint="33"/>
            <w:vAlign w:val="center"/>
          </w:tcPr>
          <w:p w14:paraId="2E86A0BA"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p>
        </w:tc>
        <w:tc>
          <w:tcPr>
            <w:tcW w:w="708" w:type="dxa"/>
            <w:vMerge/>
            <w:shd w:val="clear" w:color="auto" w:fill="DEEAF6" w:themeFill="accent1" w:themeFillTint="33"/>
            <w:vAlign w:val="center"/>
          </w:tcPr>
          <w:p w14:paraId="7DD0D13D"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p>
        </w:tc>
        <w:tc>
          <w:tcPr>
            <w:tcW w:w="734" w:type="dxa"/>
            <w:vMerge/>
            <w:shd w:val="clear" w:color="auto" w:fill="DEEAF6" w:themeFill="accent1" w:themeFillTint="33"/>
            <w:vAlign w:val="center"/>
          </w:tcPr>
          <w:p w14:paraId="4EF810EA"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p>
        </w:tc>
      </w:tr>
      <w:tr w:rsidR="005F7BE4" w:rsidRPr="00EC1E21" w14:paraId="64359A08" w14:textId="77777777" w:rsidTr="00F13ECD">
        <w:trPr>
          <w:trHeight w:val="259"/>
        </w:trPr>
        <w:tc>
          <w:tcPr>
            <w:tcW w:w="1239" w:type="dxa"/>
            <w:vAlign w:val="center"/>
          </w:tcPr>
          <w:p w14:paraId="2B2B3C6C"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1.</w:t>
            </w:r>
          </w:p>
        </w:tc>
        <w:tc>
          <w:tcPr>
            <w:tcW w:w="708" w:type="dxa"/>
            <w:vAlign w:val="center"/>
          </w:tcPr>
          <w:p w14:paraId="34B9C317"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38</w:t>
            </w:r>
          </w:p>
        </w:tc>
        <w:tc>
          <w:tcPr>
            <w:tcW w:w="734" w:type="dxa"/>
            <w:vAlign w:val="center"/>
          </w:tcPr>
          <w:p w14:paraId="557E2A9D"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95%</w:t>
            </w:r>
          </w:p>
        </w:tc>
      </w:tr>
      <w:tr w:rsidR="005F7BE4" w:rsidRPr="00EC1E21" w14:paraId="428601E7" w14:textId="77777777" w:rsidTr="00F13ECD">
        <w:trPr>
          <w:trHeight w:val="259"/>
        </w:trPr>
        <w:tc>
          <w:tcPr>
            <w:tcW w:w="1239" w:type="dxa"/>
            <w:vAlign w:val="center"/>
          </w:tcPr>
          <w:p w14:paraId="77630C4E"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2.</w:t>
            </w:r>
          </w:p>
        </w:tc>
        <w:tc>
          <w:tcPr>
            <w:tcW w:w="708" w:type="dxa"/>
            <w:vAlign w:val="center"/>
          </w:tcPr>
          <w:p w14:paraId="2DDBFFA7"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37</w:t>
            </w:r>
          </w:p>
        </w:tc>
        <w:tc>
          <w:tcPr>
            <w:tcW w:w="734" w:type="dxa"/>
            <w:vAlign w:val="center"/>
          </w:tcPr>
          <w:p w14:paraId="6BEB721F"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92,5%</w:t>
            </w:r>
          </w:p>
        </w:tc>
      </w:tr>
      <w:tr w:rsidR="005F7BE4" w:rsidRPr="00EC1E21" w14:paraId="09402A8C" w14:textId="77777777" w:rsidTr="00F13ECD">
        <w:trPr>
          <w:trHeight w:val="259"/>
        </w:trPr>
        <w:tc>
          <w:tcPr>
            <w:tcW w:w="1239" w:type="dxa"/>
            <w:vAlign w:val="center"/>
          </w:tcPr>
          <w:p w14:paraId="2A03D176"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3.</w:t>
            </w:r>
          </w:p>
        </w:tc>
        <w:tc>
          <w:tcPr>
            <w:tcW w:w="708" w:type="dxa"/>
            <w:vAlign w:val="center"/>
          </w:tcPr>
          <w:p w14:paraId="6F876DD6"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38</w:t>
            </w:r>
          </w:p>
        </w:tc>
        <w:tc>
          <w:tcPr>
            <w:tcW w:w="734" w:type="dxa"/>
            <w:vAlign w:val="center"/>
          </w:tcPr>
          <w:p w14:paraId="398DA001"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95%</w:t>
            </w:r>
          </w:p>
        </w:tc>
      </w:tr>
      <w:tr w:rsidR="005F7BE4" w:rsidRPr="00EC1E21" w14:paraId="0DDA7E05" w14:textId="77777777" w:rsidTr="00F13ECD">
        <w:trPr>
          <w:trHeight w:val="259"/>
        </w:trPr>
        <w:tc>
          <w:tcPr>
            <w:tcW w:w="1239" w:type="dxa"/>
            <w:vAlign w:val="center"/>
          </w:tcPr>
          <w:p w14:paraId="7DACEAB6"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4.</w:t>
            </w:r>
          </w:p>
        </w:tc>
        <w:tc>
          <w:tcPr>
            <w:tcW w:w="708" w:type="dxa"/>
            <w:vAlign w:val="center"/>
          </w:tcPr>
          <w:p w14:paraId="6DB54E9C"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35</w:t>
            </w:r>
          </w:p>
        </w:tc>
        <w:tc>
          <w:tcPr>
            <w:tcW w:w="734" w:type="dxa"/>
            <w:vAlign w:val="center"/>
          </w:tcPr>
          <w:p w14:paraId="5F95B8AC"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87,5%</w:t>
            </w:r>
          </w:p>
        </w:tc>
      </w:tr>
      <w:tr w:rsidR="005F7BE4" w:rsidRPr="00EC1E21" w14:paraId="49B9DF81" w14:textId="77777777" w:rsidTr="00F13ECD">
        <w:trPr>
          <w:trHeight w:val="259"/>
        </w:trPr>
        <w:tc>
          <w:tcPr>
            <w:tcW w:w="1239" w:type="dxa"/>
            <w:vAlign w:val="center"/>
          </w:tcPr>
          <w:p w14:paraId="12215000"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5.</w:t>
            </w:r>
          </w:p>
        </w:tc>
        <w:tc>
          <w:tcPr>
            <w:tcW w:w="708" w:type="dxa"/>
            <w:vAlign w:val="center"/>
          </w:tcPr>
          <w:p w14:paraId="2306BCBC"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38</w:t>
            </w:r>
          </w:p>
        </w:tc>
        <w:tc>
          <w:tcPr>
            <w:tcW w:w="734" w:type="dxa"/>
            <w:vAlign w:val="center"/>
          </w:tcPr>
          <w:p w14:paraId="54833CA1"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95%</w:t>
            </w:r>
          </w:p>
        </w:tc>
      </w:tr>
      <w:tr w:rsidR="005F7BE4" w:rsidRPr="00EC1E21" w14:paraId="17689122" w14:textId="77777777" w:rsidTr="00F13ECD">
        <w:trPr>
          <w:trHeight w:val="259"/>
        </w:trPr>
        <w:tc>
          <w:tcPr>
            <w:tcW w:w="1239" w:type="dxa"/>
            <w:vAlign w:val="center"/>
          </w:tcPr>
          <w:p w14:paraId="7AC02ABB"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6.</w:t>
            </w:r>
          </w:p>
        </w:tc>
        <w:tc>
          <w:tcPr>
            <w:tcW w:w="708" w:type="dxa"/>
            <w:vAlign w:val="center"/>
          </w:tcPr>
          <w:p w14:paraId="39344417"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39</w:t>
            </w:r>
          </w:p>
        </w:tc>
        <w:tc>
          <w:tcPr>
            <w:tcW w:w="734" w:type="dxa"/>
            <w:vAlign w:val="center"/>
          </w:tcPr>
          <w:p w14:paraId="2524FF72"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97,5%</w:t>
            </w:r>
          </w:p>
        </w:tc>
      </w:tr>
      <w:tr w:rsidR="005F7BE4" w:rsidRPr="00EC1E21" w14:paraId="6CBF3E3A" w14:textId="77777777" w:rsidTr="00F13ECD">
        <w:trPr>
          <w:trHeight w:val="259"/>
        </w:trPr>
        <w:tc>
          <w:tcPr>
            <w:tcW w:w="1239" w:type="dxa"/>
            <w:vAlign w:val="center"/>
          </w:tcPr>
          <w:p w14:paraId="21947B3A"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7.</w:t>
            </w:r>
          </w:p>
        </w:tc>
        <w:tc>
          <w:tcPr>
            <w:tcW w:w="708" w:type="dxa"/>
            <w:vAlign w:val="center"/>
          </w:tcPr>
          <w:p w14:paraId="58482A8C"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37</w:t>
            </w:r>
          </w:p>
        </w:tc>
        <w:tc>
          <w:tcPr>
            <w:tcW w:w="734" w:type="dxa"/>
            <w:vAlign w:val="center"/>
          </w:tcPr>
          <w:p w14:paraId="63952BD4"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92,5%</w:t>
            </w:r>
          </w:p>
        </w:tc>
      </w:tr>
      <w:tr w:rsidR="005F7BE4" w:rsidRPr="00EC1E21" w14:paraId="1AA66A2D" w14:textId="77777777" w:rsidTr="00F13ECD">
        <w:trPr>
          <w:trHeight w:val="259"/>
        </w:trPr>
        <w:tc>
          <w:tcPr>
            <w:tcW w:w="1239" w:type="dxa"/>
            <w:vAlign w:val="center"/>
          </w:tcPr>
          <w:p w14:paraId="7FC32B95" w14:textId="77777777" w:rsidR="005F7BE4" w:rsidRPr="00EC1E21" w:rsidRDefault="005F7BE4" w:rsidP="00F13ECD">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8.</w:t>
            </w:r>
          </w:p>
        </w:tc>
        <w:tc>
          <w:tcPr>
            <w:tcW w:w="708" w:type="dxa"/>
            <w:vAlign w:val="center"/>
          </w:tcPr>
          <w:p w14:paraId="7D6BDE59"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38</w:t>
            </w:r>
          </w:p>
        </w:tc>
        <w:tc>
          <w:tcPr>
            <w:tcW w:w="734" w:type="dxa"/>
            <w:vAlign w:val="center"/>
          </w:tcPr>
          <w:p w14:paraId="2E3DF9D7" w14:textId="77777777" w:rsidR="005F7BE4" w:rsidRPr="009C56E6" w:rsidRDefault="009C56E6" w:rsidP="00F13ECD">
            <w:pPr>
              <w:pStyle w:val="ListParagraph"/>
              <w:spacing w:after="0" w:line="23" w:lineRule="atLeast"/>
              <w:ind w:left="0"/>
              <w:jc w:val="center"/>
              <w:rPr>
                <w:rFonts w:ascii="Times New Roman" w:hAnsi="Times New Roman"/>
                <w:sz w:val="20"/>
                <w:szCs w:val="20"/>
                <w:lang w:val="en-ID"/>
              </w:rPr>
            </w:pPr>
            <w:r>
              <w:rPr>
                <w:rFonts w:ascii="Times New Roman" w:hAnsi="Times New Roman"/>
                <w:sz w:val="20"/>
                <w:szCs w:val="20"/>
                <w:lang w:val="en-ID"/>
              </w:rPr>
              <w:t>95%</w:t>
            </w:r>
          </w:p>
        </w:tc>
      </w:tr>
    </w:tbl>
    <w:p w14:paraId="7D43F53E" w14:textId="77777777" w:rsidR="005F7BE4" w:rsidRPr="00EC1E21" w:rsidRDefault="005F7BE4" w:rsidP="005F7BE4">
      <w:pPr>
        <w:pStyle w:val="ListParagraph"/>
        <w:spacing w:after="0" w:line="23" w:lineRule="atLeast"/>
        <w:ind w:left="0"/>
        <w:jc w:val="both"/>
        <w:rPr>
          <w:rFonts w:ascii="Times New Roman" w:hAnsi="Times New Roman"/>
          <w:sz w:val="20"/>
          <w:szCs w:val="20"/>
        </w:rPr>
      </w:pPr>
    </w:p>
    <w:p w14:paraId="332454DE" w14:textId="4DED42C0" w:rsidR="005F7BE4" w:rsidRDefault="0004762C" w:rsidP="005F7BE4">
      <w:pPr>
        <w:pStyle w:val="ListParagraph"/>
        <w:spacing w:after="0" w:line="23" w:lineRule="atLeast"/>
        <w:ind w:left="0"/>
        <w:jc w:val="both"/>
        <w:rPr>
          <w:rFonts w:ascii="Times New Roman" w:hAnsi="Times New Roman"/>
          <w:sz w:val="20"/>
          <w:szCs w:val="20"/>
        </w:rPr>
      </w:pPr>
      <w:r>
        <w:rPr>
          <w:rFonts w:ascii="Times New Roman" w:hAnsi="Times New Roman"/>
          <w:sz w:val="20"/>
          <w:szCs w:val="20"/>
        </w:rPr>
        <w:t>Keterangan</w:t>
      </w:r>
      <w:r w:rsidR="005F7BE4" w:rsidRPr="00EC1E21">
        <w:rPr>
          <w:rFonts w:ascii="Times New Roman" w:hAnsi="Times New Roman"/>
          <w:sz w:val="20"/>
          <w:szCs w:val="20"/>
        </w:rPr>
        <w:t xml:space="preserve">: (1) Total skor adalah </w:t>
      </w:r>
      <w:r w:rsidR="0009237C">
        <w:rPr>
          <w:rFonts w:ascii="Times New Roman" w:hAnsi="Times New Roman"/>
          <w:sz w:val="20"/>
          <w:szCs w:val="20"/>
          <w:lang w:val="en-ID"/>
        </w:rPr>
        <w:t>jumlah keseluruhan</w:t>
      </w:r>
      <w:r w:rsidR="005F7BE4" w:rsidRPr="00EC1E21">
        <w:rPr>
          <w:rFonts w:ascii="Times New Roman" w:hAnsi="Times New Roman"/>
          <w:sz w:val="20"/>
          <w:szCs w:val="20"/>
        </w:rPr>
        <w:t xml:space="preserve"> skor tiap aspek yan</w:t>
      </w:r>
      <w:r w:rsidR="0009237C">
        <w:rPr>
          <w:rFonts w:ascii="Times New Roman" w:hAnsi="Times New Roman"/>
          <w:sz w:val="20"/>
          <w:szCs w:val="20"/>
        </w:rPr>
        <w:t>g telah diberikan oleh peserta didik</w:t>
      </w:r>
      <w:r w:rsidR="005F7BE4" w:rsidRPr="00EC1E21">
        <w:rPr>
          <w:rFonts w:ascii="Times New Roman" w:hAnsi="Times New Roman"/>
          <w:sz w:val="20"/>
          <w:szCs w:val="20"/>
        </w:rPr>
        <w:t>; (2) PSA adalah teknik perhitungan pre</w:t>
      </w:r>
      <w:r w:rsidR="005F7BE4">
        <w:rPr>
          <w:rFonts w:ascii="Times New Roman" w:hAnsi="Times New Roman"/>
          <w:sz w:val="20"/>
          <w:szCs w:val="20"/>
        </w:rPr>
        <w:t xml:space="preserve">sentase tiap aspek dengan </w:t>
      </w:r>
      <w:r w:rsidR="0009237C">
        <w:rPr>
          <w:rFonts w:ascii="Times New Roman" w:hAnsi="Times New Roman"/>
          <w:sz w:val="20"/>
          <w:szCs w:val="20"/>
          <w:lang w:val="en-ID"/>
        </w:rPr>
        <w:t xml:space="preserve">menggunakan </w:t>
      </w:r>
      <w:r w:rsidR="005F7BE4">
        <w:rPr>
          <w:rFonts w:ascii="Times New Roman" w:hAnsi="Times New Roman"/>
          <w:sz w:val="20"/>
          <w:szCs w:val="20"/>
        </w:rPr>
        <w:t>rumus</w:t>
      </w:r>
      <w:r w:rsidR="005F7BE4" w:rsidRPr="00EC1E21">
        <w:rPr>
          <w:rFonts w:ascii="Times New Roman" w:hAnsi="Times New Roman"/>
          <w:sz w:val="20"/>
          <w:szCs w:val="20"/>
        </w:rPr>
        <w:t>.</w:t>
      </w:r>
    </w:p>
    <w:p w14:paraId="13D8A08B" w14:textId="22269A44" w:rsidR="005F7BE4" w:rsidRDefault="005F7BE4" w:rsidP="005F7BE4">
      <w:pPr>
        <w:pStyle w:val="ListParagraph"/>
        <w:spacing w:after="0" w:line="23" w:lineRule="atLeast"/>
        <w:ind w:left="0"/>
        <w:jc w:val="both"/>
        <w:rPr>
          <w:rFonts w:ascii="Times New Roman" w:hAnsi="Times New Roman"/>
          <w:sz w:val="20"/>
          <w:szCs w:val="20"/>
        </w:rPr>
      </w:pPr>
      <w:r w:rsidRPr="00EC1E21">
        <w:rPr>
          <w:rFonts w:ascii="Times New Roman" w:hAnsi="Times New Roman"/>
          <w:sz w:val="20"/>
          <w:szCs w:val="20"/>
        </w:rPr>
        <w:t>Keterangan dalam butir pertanyaan:</w:t>
      </w:r>
      <w:r>
        <w:rPr>
          <w:rFonts w:ascii="Times New Roman" w:hAnsi="Times New Roman"/>
          <w:sz w:val="20"/>
          <w:szCs w:val="20"/>
        </w:rPr>
        <w:t xml:space="preserve"> (1) Tampilan visual pada pertanyaan melalui </w:t>
      </w:r>
      <w:r w:rsidRPr="0029395E">
        <w:rPr>
          <w:rFonts w:ascii="Times New Roman" w:hAnsi="Times New Roman"/>
          <w:i/>
          <w:sz w:val="20"/>
          <w:szCs w:val="20"/>
        </w:rPr>
        <w:t>Ispring Quizmaker</w:t>
      </w:r>
      <w:r>
        <w:rPr>
          <w:rFonts w:ascii="Times New Roman" w:hAnsi="Times New Roman"/>
          <w:sz w:val="20"/>
          <w:szCs w:val="20"/>
        </w:rPr>
        <w:t xml:space="preserve"> menarik; (2) Alat evaluasi pembelajaran meningkatkan motivasi belajar; (3) Pemanfaatan evaluasi pembelajaran memudahkan dalam mengerjakan dan memahami soal; (4) Materi soal evaluasi yang disajikan mudah dipahami; (5) Bahasa yang digunakan dalam alat evaluasi pembelajaran sederhana dan mudah dimengerti; (6) Simbol matematika yang digun</w:t>
      </w:r>
      <w:r w:rsidR="0004762C">
        <w:rPr>
          <w:rFonts w:ascii="Times New Roman" w:hAnsi="Times New Roman"/>
          <w:sz w:val="20"/>
          <w:szCs w:val="20"/>
        </w:rPr>
        <w:t>akan sederhana dan mudah dibaca;</w:t>
      </w:r>
      <w:r>
        <w:rPr>
          <w:rFonts w:ascii="Times New Roman" w:hAnsi="Times New Roman"/>
          <w:sz w:val="20"/>
          <w:szCs w:val="20"/>
        </w:rPr>
        <w:t xml:space="preserve"> (7) Alat evaluasi pembelajaran berbasis ICT melalui </w:t>
      </w:r>
      <w:r w:rsidRPr="00590B00">
        <w:rPr>
          <w:rFonts w:ascii="Times New Roman" w:hAnsi="Times New Roman"/>
          <w:i/>
          <w:sz w:val="20"/>
          <w:szCs w:val="20"/>
        </w:rPr>
        <w:t>Ispring Quizmaker</w:t>
      </w:r>
      <w:r>
        <w:rPr>
          <w:rFonts w:ascii="Times New Roman" w:hAnsi="Times New Roman"/>
          <w:sz w:val="20"/>
          <w:szCs w:val="20"/>
        </w:rPr>
        <w:t xml:space="preserve"> mudah digunakan; (8) Menu dan fasilitas dalam alat evaluasi pembelajaran berbasis ICT melalui </w:t>
      </w:r>
      <w:r w:rsidRPr="00590B00">
        <w:rPr>
          <w:rFonts w:ascii="Times New Roman" w:hAnsi="Times New Roman"/>
          <w:i/>
          <w:sz w:val="20"/>
          <w:szCs w:val="20"/>
        </w:rPr>
        <w:t>Ispring Quizmaker</w:t>
      </w:r>
      <w:r>
        <w:rPr>
          <w:rFonts w:ascii="Times New Roman" w:hAnsi="Times New Roman"/>
          <w:sz w:val="20"/>
          <w:szCs w:val="20"/>
        </w:rPr>
        <w:t xml:space="preserve"> ini mudah dimengerti.</w:t>
      </w:r>
    </w:p>
    <w:p w14:paraId="3773CB20" w14:textId="43DF169F" w:rsidR="00183515" w:rsidRPr="00183515" w:rsidRDefault="005F7BE4" w:rsidP="00183515">
      <w:pPr>
        <w:pStyle w:val="ListParagraph"/>
        <w:spacing w:after="0" w:line="23" w:lineRule="atLeast"/>
        <w:ind w:left="0" w:firstLine="284"/>
        <w:jc w:val="both"/>
        <w:rPr>
          <w:rFonts w:ascii="Times New Roman" w:hAnsi="Times New Roman"/>
          <w:sz w:val="20"/>
          <w:szCs w:val="20"/>
        </w:rPr>
      </w:pPr>
      <w:r w:rsidRPr="00EC1E21">
        <w:rPr>
          <w:rFonts w:ascii="Times New Roman" w:hAnsi="Times New Roman"/>
          <w:sz w:val="20"/>
          <w:szCs w:val="20"/>
        </w:rPr>
        <w:t xml:space="preserve">Setelah menghitung presentase pada setiap aspek pertanyaan, selanjutnya peneliti menghitung presentase seluruh aspek </w:t>
      </w:r>
      <w:r w:rsidR="0004762C">
        <w:rPr>
          <w:rFonts w:ascii="Times New Roman" w:hAnsi="Times New Roman"/>
          <w:sz w:val="20"/>
          <w:szCs w:val="20"/>
        </w:rPr>
        <w:t>dengan rumus sebagai berikut</w:t>
      </w:r>
      <w:r w:rsidRPr="00EC1E21">
        <w:rPr>
          <w:rFonts w:ascii="Times New Roman" w:hAnsi="Times New Roman"/>
          <w:sz w:val="20"/>
          <w:szCs w:val="20"/>
        </w:rPr>
        <w:t>:</w:t>
      </w:r>
    </w:p>
    <w:p w14:paraId="53FEA8DC" w14:textId="77777777" w:rsidR="005F7BE4" w:rsidRPr="00590B00" w:rsidRDefault="005F7BE4" w:rsidP="00D84840">
      <w:pPr>
        <w:pStyle w:val="ListParagraph"/>
        <w:spacing w:after="0" w:line="23" w:lineRule="atLeast"/>
        <w:ind w:left="0"/>
        <w:rPr>
          <w:rFonts w:ascii="Times New Roman" w:eastAsiaTheme="minorEastAsia" w:hAnsi="Times New Roman"/>
          <w:sz w:val="20"/>
          <w:szCs w:val="20"/>
        </w:rPr>
      </w:pPr>
      <m:oMathPara>
        <m:oMath>
          <m:r>
            <m:rPr>
              <m:sty m:val="p"/>
            </m:rPr>
            <w:rPr>
              <w:rFonts w:ascii="Cambria Math" w:hAnsi="Cambria Math"/>
              <w:sz w:val="20"/>
              <w:szCs w:val="20"/>
            </w:rPr>
            <m:t>PSP</m:t>
          </m:r>
          <m:r>
            <m:rPr>
              <m:sty m:val="p"/>
            </m:rPr>
            <w:rPr>
              <w:rFonts w:ascii="Cambria Math" w:hAnsi="Times New Roman"/>
              <w:sz w:val="20"/>
              <w:szCs w:val="20"/>
            </w:rPr>
            <m:t xml:space="preserve">= </m:t>
          </m:r>
          <m:f>
            <m:fPr>
              <m:ctrlPr>
                <w:rPr>
                  <w:rFonts w:ascii="Cambria Math" w:hAnsi="Times New Roman"/>
                  <w:sz w:val="20"/>
                  <w:szCs w:val="20"/>
                </w:rPr>
              </m:ctrlPr>
            </m:fPr>
            <m:num>
              <m:r>
                <m:rPr>
                  <m:sty m:val="p"/>
                </m:rPr>
                <w:rPr>
                  <w:rFonts w:ascii="Cambria Math" w:hAnsi="Cambria Math"/>
                  <w:sz w:val="20"/>
                  <w:szCs w:val="20"/>
                </w:rPr>
                <m:t>Σ</m:t>
              </m:r>
              <m:r>
                <m:rPr>
                  <m:sty m:val="p"/>
                </m:rPr>
                <w:rPr>
                  <w:rFonts w:ascii="Cambria Math" w:hAnsi="Times New Roman"/>
                  <w:sz w:val="20"/>
                  <w:szCs w:val="20"/>
                </w:rPr>
                <m:t xml:space="preserve"> </m:t>
              </m:r>
              <m:r>
                <m:rPr>
                  <m:sty m:val="p"/>
                </m:rPr>
                <w:rPr>
                  <w:rFonts w:ascii="Cambria Math" w:hAnsi="Cambria Math"/>
                  <w:sz w:val="20"/>
                  <w:szCs w:val="20"/>
                </w:rPr>
                <m:t>Nilai</m:t>
              </m:r>
              <m:r>
                <m:rPr>
                  <m:sty m:val="p"/>
                </m:rPr>
                <w:rPr>
                  <w:rFonts w:ascii="Cambria Math" w:hAnsi="Times New Roman"/>
                  <w:sz w:val="20"/>
                  <w:szCs w:val="20"/>
                </w:rPr>
                <m:t xml:space="preserve"> </m:t>
              </m:r>
              <m:r>
                <m:rPr>
                  <m:sty m:val="p"/>
                </m:rPr>
                <w:rPr>
                  <w:rFonts w:ascii="Cambria Math" w:hAnsi="Cambria Math"/>
                  <w:sz w:val="20"/>
                  <w:szCs w:val="20"/>
                </w:rPr>
                <m:t>semua</m:t>
              </m:r>
              <m:r>
                <m:rPr>
                  <m:sty m:val="p"/>
                </m:rPr>
                <w:rPr>
                  <w:rFonts w:ascii="Cambria Math" w:hAnsi="Times New Roman"/>
                  <w:sz w:val="20"/>
                  <w:szCs w:val="20"/>
                </w:rPr>
                <m:t xml:space="preserve"> </m:t>
              </m:r>
              <m:r>
                <m:rPr>
                  <m:sty m:val="p"/>
                </m:rPr>
                <w:rPr>
                  <w:rFonts w:ascii="Cambria Math" w:hAnsi="Cambria Math"/>
                  <w:sz w:val="20"/>
                  <w:szCs w:val="20"/>
                </w:rPr>
                <m:t>aspek</m:t>
              </m:r>
            </m:num>
            <m:den>
              <m:r>
                <m:rPr>
                  <m:sty m:val="p"/>
                </m:rPr>
                <w:rPr>
                  <w:rFonts w:ascii="Cambria Math" w:hAnsi="Cambria Math"/>
                  <w:sz w:val="20"/>
                  <w:szCs w:val="20"/>
                </w:rPr>
                <m:t>Σ</m:t>
              </m:r>
              <m:r>
                <m:rPr>
                  <m:sty m:val="p"/>
                </m:rPr>
                <w:rPr>
                  <w:rFonts w:ascii="Cambria Math" w:hAnsi="Times New Roman"/>
                  <w:sz w:val="20"/>
                  <w:szCs w:val="20"/>
                </w:rPr>
                <m:t xml:space="preserve"> </m:t>
              </m:r>
              <m:r>
                <m:rPr>
                  <m:sty m:val="p"/>
                </m:rPr>
                <w:rPr>
                  <w:rFonts w:ascii="Cambria Math" w:hAnsi="Cambria Math"/>
                  <w:sz w:val="20"/>
                  <w:szCs w:val="20"/>
                </w:rPr>
                <m:t>Jumlah</m:t>
              </m:r>
              <m:r>
                <m:rPr>
                  <m:sty m:val="p"/>
                </m:rPr>
                <w:rPr>
                  <w:rFonts w:ascii="Cambria Math" w:hAnsi="Times New Roman"/>
                  <w:sz w:val="20"/>
                  <w:szCs w:val="20"/>
                </w:rPr>
                <m:t xml:space="preserve"> </m:t>
              </m:r>
              <m:r>
                <m:rPr>
                  <m:sty m:val="p"/>
                </m:rPr>
                <w:rPr>
                  <w:rFonts w:ascii="Cambria Math" w:hAnsi="Cambria Math"/>
                  <w:sz w:val="20"/>
                  <w:szCs w:val="20"/>
                </w:rPr>
                <m:t>aspek</m:t>
              </m:r>
            </m:den>
          </m:f>
          <m:r>
            <m:rPr>
              <m:sty m:val="p"/>
            </m:rPr>
            <w:rPr>
              <w:rFonts w:ascii="Cambria Math" w:hAnsi="Times New Roman"/>
              <w:sz w:val="20"/>
              <w:szCs w:val="20"/>
            </w:rPr>
            <m:t xml:space="preserve"> </m:t>
          </m:r>
          <m:r>
            <m:rPr>
              <m:sty m:val="p"/>
            </m:rPr>
            <w:rPr>
              <w:rFonts w:ascii="Cambria Math" w:hAnsi="Cambria Math"/>
              <w:sz w:val="20"/>
              <w:szCs w:val="20"/>
            </w:rPr>
            <m:t>×</m:t>
          </m:r>
          <m:r>
            <m:rPr>
              <m:sty m:val="p"/>
            </m:rPr>
            <w:rPr>
              <w:rFonts w:ascii="Cambria Math" w:hAnsi="Times New Roman"/>
              <w:sz w:val="20"/>
              <w:szCs w:val="20"/>
            </w:rPr>
            <m:t>100%</m:t>
          </m:r>
        </m:oMath>
      </m:oMathPara>
    </w:p>
    <w:p w14:paraId="6BA0EAD8" w14:textId="77777777" w:rsidR="005F7BE4" w:rsidRPr="00EC1E21" w:rsidRDefault="005F7BE4" w:rsidP="00D84840">
      <w:pPr>
        <w:pStyle w:val="ListParagraph"/>
        <w:spacing w:after="0" w:line="23" w:lineRule="atLeast"/>
        <w:ind w:left="0"/>
        <w:rPr>
          <w:rFonts w:ascii="Times New Roman" w:eastAsiaTheme="minorEastAsia" w:hAnsi="Times New Roman"/>
          <w:sz w:val="20"/>
          <w:szCs w:val="20"/>
        </w:rPr>
      </w:pPr>
    </w:p>
    <w:p w14:paraId="175E4207" w14:textId="77777777" w:rsidR="005F7BE4" w:rsidRPr="00AE7F7E" w:rsidRDefault="00AE7F7E" w:rsidP="00D84840">
      <w:pPr>
        <w:pStyle w:val="ListParagraph"/>
        <w:spacing w:after="0" w:line="23" w:lineRule="atLeast"/>
        <w:ind w:left="0"/>
        <w:rPr>
          <w:rFonts w:ascii="Times New Roman" w:eastAsiaTheme="minorEastAsia" w:hAnsi="Times New Roman"/>
          <w:sz w:val="20"/>
          <w:szCs w:val="20"/>
        </w:rPr>
      </w:pPr>
      <m:oMathPara>
        <m:oMath>
          <m:r>
            <m:rPr>
              <m:sty m:val="p"/>
            </m:rPr>
            <w:rPr>
              <w:rFonts w:ascii="Cambria Math" w:hAnsi="Cambria Math"/>
              <w:sz w:val="20"/>
              <w:szCs w:val="20"/>
            </w:rPr>
            <m:t>PSP</m:t>
          </m:r>
          <m:r>
            <m:rPr>
              <m:sty m:val="p"/>
            </m:rPr>
            <w:rPr>
              <w:rFonts w:ascii="Cambria Math" w:hAnsi="Times New Roman"/>
              <w:sz w:val="20"/>
              <w:szCs w:val="20"/>
            </w:rPr>
            <m:t xml:space="preserve">= </m:t>
          </m:r>
          <m:f>
            <m:fPr>
              <m:ctrlPr>
                <w:rPr>
                  <w:rFonts w:ascii="Cambria Math" w:hAnsi="Times New Roman"/>
                  <w:sz w:val="20"/>
                  <w:szCs w:val="20"/>
                </w:rPr>
              </m:ctrlPr>
            </m:fPr>
            <m:num>
              <m:r>
                <m:rPr>
                  <m:sty m:val="p"/>
                </m:rPr>
                <w:rPr>
                  <w:rFonts w:ascii="Cambria Math" w:hAnsi="Times New Roman"/>
                  <w:sz w:val="20"/>
                  <w:szCs w:val="20"/>
                </w:rPr>
                <m:t>300</m:t>
              </m:r>
            </m:num>
            <m:den>
              <m:r>
                <m:rPr>
                  <m:sty m:val="p"/>
                </m:rPr>
                <w:rPr>
                  <w:rFonts w:ascii="Cambria Math" w:hAnsi="Times New Roman"/>
                  <w:sz w:val="20"/>
                  <w:szCs w:val="20"/>
                </w:rPr>
                <m:t>320</m:t>
              </m:r>
            </m:den>
          </m:f>
          <m:r>
            <m:rPr>
              <m:sty m:val="p"/>
            </m:rPr>
            <w:rPr>
              <w:rFonts w:ascii="Cambria Math" w:hAnsi="Times New Roman"/>
              <w:sz w:val="20"/>
              <w:szCs w:val="20"/>
            </w:rPr>
            <m:t xml:space="preserve"> </m:t>
          </m:r>
          <m:r>
            <m:rPr>
              <m:sty m:val="p"/>
            </m:rPr>
            <w:rPr>
              <w:rFonts w:ascii="Cambria Math" w:hAnsi="Cambria Math"/>
              <w:sz w:val="20"/>
              <w:szCs w:val="20"/>
            </w:rPr>
            <m:t>×</m:t>
          </m:r>
          <m:r>
            <m:rPr>
              <m:sty m:val="p"/>
            </m:rPr>
            <w:rPr>
              <w:rFonts w:ascii="Cambria Math" w:hAnsi="Times New Roman"/>
              <w:sz w:val="20"/>
              <w:szCs w:val="20"/>
            </w:rPr>
            <m:t>100%</m:t>
          </m:r>
        </m:oMath>
      </m:oMathPara>
    </w:p>
    <w:p w14:paraId="1617CD34" w14:textId="77777777" w:rsidR="005F7BE4" w:rsidRPr="00EC1E21" w:rsidRDefault="005F7BE4" w:rsidP="00D84840">
      <w:pPr>
        <w:pStyle w:val="ListParagraph"/>
        <w:spacing w:after="0" w:line="23" w:lineRule="atLeast"/>
        <w:ind w:left="0"/>
        <w:rPr>
          <w:rFonts w:ascii="Times New Roman" w:hAnsi="Times New Roman"/>
          <w:sz w:val="20"/>
          <w:szCs w:val="20"/>
        </w:rPr>
      </w:pPr>
    </w:p>
    <w:p w14:paraId="2A280262" w14:textId="77777777" w:rsidR="005F7BE4" w:rsidRPr="00EC1E21" w:rsidRDefault="005F7BE4" w:rsidP="00D84840">
      <w:pPr>
        <w:pStyle w:val="ListParagraph"/>
        <w:spacing w:after="0" w:line="23" w:lineRule="atLeast"/>
        <w:ind w:left="0"/>
        <w:rPr>
          <w:rFonts w:ascii="Times New Roman" w:hAnsi="Times New Roman"/>
          <w:sz w:val="20"/>
          <w:szCs w:val="20"/>
        </w:rPr>
      </w:pPr>
      <m:oMathPara>
        <m:oMath>
          <m:r>
            <w:rPr>
              <w:rFonts w:ascii="Cambria Math" w:hAnsi="Cambria Math"/>
              <w:sz w:val="20"/>
              <w:szCs w:val="20"/>
            </w:rPr>
            <m:t>PSP</m:t>
          </m:r>
          <m:r>
            <w:rPr>
              <w:rFonts w:ascii="Cambria Math" w:hAnsi="Times New Roman"/>
              <w:sz w:val="20"/>
              <w:szCs w:val="20"/>
            </w:rPr>
            <m:t>= 93,75%</m:t>
          </m:r>
        </m:oMath>
      </m:oMathPara>
    </w:p>
    <w:p w14:paraId="5BF02FCF" w14:textId="11BEB292" w:rsidR="005F7BE4" w:rsidRDefault="0009237C" w:rsidP="0009237C">
      <w:pPr>
        <w:pStyle w:val="ListParagraph"/>
        <w:spacing w:after="0" w:line="23" w:lineRule="atLeast"/>
        <w:ind w:left="0" w:firstLine="284"/>
        <w:jc w:val="both"/>
        <w:rPr>
          <w:rFonts w:ascii="Times New Roman" w:hAnsi="Times New Roman"/>
          <w:sz w:val="20"/>
          <w:szCs w:val="20"/>
        </w:rPr>
      </w:pPr>
      <w:r>
        <w:rPr>
          <w:rFonts w:ascii="Times New Roman" w:hAnsi="Times New Roman"/>
          <w:sz w:val="20"/>
          <w:szCs w:val="20"/>
          <w:lang w:val="en-ID"/>
        </w:rPr>
        <w:t>Hasil kepraktisan terhadap evaluasi pembelajaran matematika</w:t>
      </w:r>
      <w:r w:rsidR="00FE2C74">
        <w:rPr>
          <w:rFonts w:ascii="Times New Roman" w:hAnsi="Times New Roman"/>
          <w:sz w:val="20"/>
          <w:szCs w:val="20"/>
          <w:lang w:val="en-ID"/>
        </w:rPr>
        <w:t xml:space="preserve"> berbasis ICT</w:t>
      </w:r>
      <w:r>
        <w:rPr>
          <w:rFonts w:ascii="Times New Roman" w:hAnsi="Times New Roman"/>
          <w:sz w:val="20"/>
          <w:szCs w:val="20"/>
          <w:lang w:val="en-ID"/>
        </w:rPr>
        <w:t xml:space="preserve"> </w:t>
      </w:r>
      <w:r w:rsidR="00FE2C74">
        <w:rPr>
          <w:rFonts w:ascii="Times New Roman" w:hAnsi="Times New Roman"/>
          <w:sz w:val="20"/>
          <w:szCs w:val="20"/>
          <w:lang w:val="en-ID"/>
        </w:rPr>
        <w:t xml:space="preserve">melalui </w:t>
      </w:r>
      <w:r w:rsidR="00FE2C74" w:rsidRPr="00FE2C74">
        <w:rPr>
          <w:rFonts w:ascii="Times New Roman" w:hAnsi="Times New Roman"/>
          <w:i/>
          <w:sz w:val="20"/>
          <w:szCs w:val="20"/>
          <w:lang w:val="en-ID"/>
        </w:rPr>
        <w:t>Ispring Quizmaker</w:t>
      </w:r>
      <w:r w:rsidR="00FE2C74">
        <w:rPr>
          <w:rFonts w:ascii="Times New Roman" w:hAnsi="Times New Roman"/>
          <w:sz w:val="20"/>
          <w:szCs w:val="20"/>
          <w:lang w:val="en-ID"/>
        </w:rPr>
        <w:t xml:space="preserve"> </w:t>
      </w:r>
      <w:r>
        <w:rPr>
          <w:rFonts w:ascii="Times New Roman" w:hAnsi="Times New Roman"/>
          <w:sz w:val="20"/>
          <w:szCs w:val="20"/>
          <w:lang w:val="en-ID"/>
        </w:rPr>
        <w:lastRenderedPageBreak/>
        <w:t>berdasarkan</w:t>
      </w:r>
      <w:r w:rsidR="005F7BE4" w:rsidRPr="00EC1E21">
        <w:rPr>
          <w:rFonts w:ascii="Times New Roman" w:hAnsi="Times New Roman"/>
          <w:sz w:val="20"/>
          <w:szCs w:val="20"/>
        </w:rPr>
        <w:t xml:space="preserve"> </w:t>
      </w:r>
      <w:r>
        <w:rPr>
          <w:rFonts w:ascii="Times New Roman" w:hAnsi="Times New Roman"/>
          <w:sz w:val="20"/>
          <w:szCs w:val="20"/>
          <w:lang w:val="en-ID"/>
        </w:rPr>
        <w:t xml:space="preserve">uji coba secara terbatas melalui </w:t>
      </w:r>
      <w:r w:rsidR="005F7BE4" w:rsidRPr="00EC1E21">
        <w:rPr>
          <w:rFonts w:ascii="Times New Roman" w:hAnsi="Times New Roman"/>
          <w:sz w:val="20"/>
          <w:szCs w:val="20"/>
        </w:rPr>
        <w:t>perhitungan angket</w:t>
      </w:r>
      <w:r w:rsidR="005F7BE4">
        <w:rPr>
          <w:rFonts w:ascii="Times New Roman" w:hAnsi="Times New Roman"/>
          <w:sz w:val="20"/>
          <w:szCs w:val="20"/>
        </w:rPr>
        <w:t xml:space="preserve"> respon peserta didik</w:t>
      </w:r>
      <w:r w:rsidR="005F7BE4" w:rsidRPr="00EC1E21">
        <w:rPr>
          <w:rFonts w:ascii="Times New Roman" w:hAnsi="Times New Roman"/>
          <w:sz w:val="20"/>
          <w:szCs w:val="20"/>
        </w:rPr>
        <w:t xml:space="preserve"> </w:t>
      </w:r>
      <w:r>
        <w:rPr>
          <w:rFonts w:ascii="Times New Roman" w:hAnsi="Times New Roman"/>
          <w:sz w:val="20"/>
          <w:szCs w:val="20"/>
          <w:lang w:val="en-ID"/>
        </w:rPr>
        <w:t xml:space="preserve">diperoleh presentase sebesar </w:t>
      </w:r>
      <w:r w:rsidR="0087625E">
        <w:rPr>
          <w:rFonts w:ascii="Times New Roman" w:hAnsi="Times New Roman"/>
          <w:sz w:val="20"/>
          <w:szCs w:val="20"/>
        </w:rPr>
        <w:t>93</w:t>
      </w:r>
      <w:proofErr w:type="gramStart"/>
      <w:r w:rsidR="0087625E">
        <w:rPr>
          <w:rFonts w:ascii="Times New Roman" w:hAnsi="Times New Roman"/>
          <w:sz w:val="20"/>
          <w:szCs w:val="20"/>
        </w:rPr>
        <w:t>,75</w:t>
      </w:r>
      <w:proofErr w:type="gramEnd"/>
      <w:r w:rsidR="005F7BE4" w:rsidRPr="00EC1E21">
        <w:rPr>
          <w:rFonts w:ascii="Times New Roman" w:hAnsi="Times New Roman"/>
          <w:sz w:val="20"/>
          <w:szCs w:val="20"/>
        </w:rPr>
        <w:t xml:space="preserve">% </w:t>
      </w:r>
      <w:r>
        <w:rPr>
          <w:rFonts w:ascii="Times New Roman" w:hAnsi="Times New Roman"/>
          <w:sz w:val="20"/>
          <w:szCs w:val="20"/>
          <w:lang w:val="en-ID"/>
        </w:rPr>
        <w:t xml:space="preserve">hasil ini menunjukkan kriteria </w:t>
      </w:r>
      <w:r>
        <w:rPr>
          <w:rFonts w:ascii="Times New Roman" w:hAnsi="Times New Roman"/>
          <w:sz w:val="20"/>
          <w:szCs w:val="20"/>
        </w:rPr>
        <w:t>sangat praktis</w:t>
      </w:r>
      <w:r w:rsidR="005F7BE4" w:rsidRPr="00EC1E21">
        <w:rPr>
          <w:rFonts w:ascii="Times New Roman" w:hAnsi="Times New Roman"/>
          <w:sz w:val="20"/>
          <w:szCs w:val="20"/>
        </w:rPr>
        <w:t xml:space="preserve">. Maka dapat dikatakan bahwa </w:t>
      </w:r>
      <w:r w:rsidR="005F7BE4">
        <w:rPr>
          <w:rFonts w:ascii="Times New Roman" w:hAnsi="Times New Roman"/>
          <w:sz w:val="20"/>
          <w:szCs w:val="20"/>
        </w:rPr>
        <w:t xml:space="preserve">evaluasi pembelajaran berbasis ICT melalui </w:t>
      </w:r>
      <w:r w:rsidR="005F7BE4" w:rsidRPr="009E5413">
        <w:rPr>
          <w:rFonts w:ascii="Times New Roman" w:hAnsi="Times New Roman"/>
          <w:i/>
          <w:sz w:val="20"/>
          <w:szCs w:val="20"/>
        </w:rPr>
        <w:t>Ispring Quizmaker</w:t>
      </w:r>
      <w:r w:rsidR="005F7BE4" w:rsidRPr="00EC1E21">
        <w:rPr>
          <w:rFonts w:ascii="Times New Roman" w:hAnsi="Times New Roman"/>
          <w:sz w:val="20"/>
          <w:szCs w:val="20"/>
        </w:rPr>
        <w:t xml:space="preserve"> ini </w:t>
      </w:r>
      <w:r>
        <w:rPr>
          <w:rFonts w:ascii="Times New Roman" w:hAnsi="Times New Roman"/>
          <w:sz w:val="20"/>
          <w:szCs w:val="20"/>
          <w:lang w:val="en-ID"/>
        </w:rPr>
        <w:t xml:space="preserve">layak </w:t>
      </w:r>
      <w:r w:rsidR="005F7BE4" w:rsidRPr="00EC1E21">
        <w:rPr>
          <w:rFonts w:ascii="Times New Roman" w:hAnsi="Times New Roman"/>
          <w:sz w:val="20"/>
          <w:szCs w:val="20"/>
        </w:rPr>
        <w:t xml:space="preserve">digunakan sebagai </w:t>
      </w:r>
      <w:r w:rsidR="00AC6354" w:rsidRPr="00AC6354">
        <w:rPr>
          <w:rFonts w:ascii="Times New Roman" w:hAnsi="Times New Roman"/>
          <w:sz w:val="20"/>
          <w:szCs w:val="20"/>
        </w:rPr>
        <w:t xml:space="preserve">evaluasi pembelajaran matematika berbasis ICT melalui </w:t>
      </w:r>
      <w:r w:rsidR="00AC6354" w:rsidRPr="00AC6354">
        <w:rPr>
          <w:rFonts w:ascii="Times New Roman" w:hAnsi="Times New Roman"/>
          <w:i/>
          <w:sz w:val="20"/>
          <w:szCs w:val="20"/>
        </w:rPr>
        <w:t>Ispring Quizmaker</w:t>
      </w:r>
      <w:r w:rsidR="00AC6354" w:rsidRPr="00AC6354">
        <w:rPr>
          <w:rFonts w:ascii="Times New Roman" w:hAnsi="Times New Roman"/>
          <w:sz w:val="20"/>
          <w:szCs w:val="20"/>
        </w:rPr>
        <w:t xml:space="preserve"> materi pengukuran sudut di SD kelas IV</w:t>
      </w:r>
      <w:r w:rsidR="005F7BE4" w:rsidRPr="00EC1E21">
        <w:rPr>
          <w:rFonts w:ascii="Times New Roman" w:hAnsi="Times New Roman"/>
          <w:sz w:val="20"/>
          <w:szCs w:val="20"/>
        </w:rPr>
        <w:t xml:space="preserve">. </w:t>
      </w:r>
    </w:p>
    <w:p w14:paraId="6C4880FF" w14:textId="66D00EB5" w:rsidR="00E03D3B" w:rsidRPr="00EC1E21" w:rsidRDefault="006E5C6E" w:rsidP="0009237C">
      <w:pPr>
        <w:pStyle w:val="ListParagraph"/>
        <w:spacing w:after="0" w:line="23" w:lineRule="atLeast"/>
        <w:ind w:left="0" w:firstLine="284"/>
        <w:jc w:val="both"/>
        <w:rPr>
          <w:rFonts w:ascii="Times New Roman" w:hAnsi="Times New Roman"/>
          <w:sz w:val="20"/>
          <w:szCs w:val="20"/>
        </w:rPr>
      </w:pPr>
      <w:r w:rsidRPr="006E5C6E">
        <w:rPr>
          <w:rFonts w:ascii="Times New Roman" w:hAnsi="Times New Roman"/>
          <w:sz w:val="20"/>
          <w:szCs w:val="20"/>
        </w:rPr>
        <w:t xml:space="preserve">Setelah mendapatkan </w:t>
      </w:r>
      <w:r>
        <w:rPr>
          <w:rFonts w:ascii="Times New Roman" w:hAnsi="Times New Roman"/>
          <w:sz w:val="20"/>
          <w:szCs w:val="20"/>
          <w:lang w:val="en-ID"/>
        </w:rPr>
        <w:t xml:space="preserve">hasil </w:t>
      </w:r>
      <w:r w:rsidRPr="006E5C6E">
        <w:rPr>
          <w:rFonts w:ascii="Times New Roman" w:hAnsi="Times New Roman"/>
          <w:sz w:val="20"/>
          <w:szCs w:val="20"/>
        </w:rPr>
        <w:t xml:space="preserve">kepraktisan produk, peneliti melakukan tahap penyempurnaan produk. Tahap  ini dilakukan agar media berupa evaluasi pembelajaran berbasis ICT melalui </w:t>
      </w:r>
      <w:r w:rsidRPr="006E5C6E">
        <w:rPr>
          <w:rFonts w:ascii="Times New Roman" w:hAnsi="Times New Roman"/>
          <w:i/>
          <w:sz w:val="20"/>
          <w:szCs w:val="20"/>
        </w:rPr>
        <w:t>Ispring Quizmaker</w:t>
      </w:r>
      <w:r w:rsidRPr="006E5C6E">
        <w:rPr>
          <w:rFonts w:ascii="Times New Roman" w:hAnsi="Times New Roman"/>
          <w:sz w:val="20"/>
          <w:szCs w:val="20"/>
        </w:rPr>
        <w:t xml:space="preserve"> ini menjadi lebih sempurna. Pada tahap sebelumnya yaitu tahap uji coba yang telah dilakukan, dari angket yang telah diisi oleh siswa tidak terdapat hal yang perlu direvisi. Namun peneliti kembali meneliti produk apakah terdapat kesalahan atau tidak agar produk lebih sempurna dan </w:t>
      </w:r>
      <w:r>
        <w:rPr>
          <w:rFonts w:ascii="Times New Roman" w:hAnsi="Times New Roman"/>
          <w:sz w:val="20"/>
          <w:szCs w:val="20"/>
          <w:lang w:val="en-ID"/>
        </w:rPr>
        <w:t>layak</w:t>
      </w:r>
      <w:r w:rsidRPr="006E5C6E">
        <w:rPr>
          <w:rFonts w:ascii="Times New Roman" w:hAnsi="Times New Roman"/>
          <w:sz w:val="20"/>
          <w:szCs w:val="20"/>
        </w:rPr>
        <w:t xml:space="preserve"> digunakan sebagai evaluasi pembelajaran. Tahap akhir ini menghasilkan produk pengembangan evaluasi pembelajaran matematika berbasis ICT melalui </w:t>
      </w:r>
      <w:r w:rsidRPr="006E5C6E">
        <w:rPr>
          <w:rFonts w:ascii="Times New Roman" w:hAnsi="Times New Roman"/>
          <w:i/>
          <w:sz w:val="20"/>
          <w:szCs w:val="20"/>
        </w:rPr>
        <w:t xml:space="preserve">Ispring Quizmaker </w:t>
      </w:r>
      <w:r w:rsidRPr="006E5C6E">
        <w:rPr>
          <w:rFonts w:ascii="Times New Roman" w:hAnsi="Times New Roman"/>
          <w:sz w:val="20"/>
          <w:szCs w:val="20"/>
        </w:rPr>
        <w:t xml:space="preserve">materi pengukuran sudut di SD kelas IV </w:t>
      </w:r>
      <w:r>
        <w:rPr>
          <w:rFonts w:ascii="Times New Roman" w:hAnsi="Times New Roman"/>
          <w:sz w:val="20"/>
          <w:szCs w:val="20"/>
          <w:lang w:val="en-ID"/>
        </w:rPr>
        <w:t xml:space="preserve">sehingga </w:t>
      </w:r>
      <w:r w:rsidRPr="006E5C6E">
        <w:rPr>
          <w:rFonts w:ascii="Times New Roman" w:hAnsi="Times New Roman"/>
          <w:sz w:val="20"/>
          <w:szCs w:val="20"/>
        </w:rPr>
        <w:t>telah siap digunakan untuk mendukung proses kegiatan pembelajaran di era pandemi covid-19.</w:t>
      </w:r>
    </w:p>
    <w:p w14:paraId="2866F99C" w14:textId="77777777" w:rsidR="003B5134" w:rsidRDefault="003B5134" w:rsidP="005F7BE4">
      <w:pPr>
        <w:pStyle w:val="BodyText"/>
        <w:spacing w:line="276" w:lineRule="auto"/>
        <w:ind w:firstLine="0"/>
        <w:rPr>
          <w:szCs w:val="24"/>
          <w:lang w:val="en-ID"/>
        </w:rPr>
      </w:pPr>
    </w:p>
    <w:p w14:paraId="11828E3F" w14:textId="1BEE05E7" w:rsidR="006E399E" w:rsidRDefault="009F6952" w:rsidP="00364FEC">
      <w:pPr>
        <w:pStyle w:val="BodyText"/>
        <w:spacing w:line="276" w:lineRule="auto"/>
        <w:ind w:firstLine="0"/>
        <w:rPr>
          <w:b/>
          <w:szCs w:val="24"/>
          <w:lang w:val="en-ID"/>
        </w:rPr>
      </w:pPr>
      <w:r>
        <w:rPr>
          <w:b/>
          <w:szCs w:val="24"/>
          <w:lang w:val="en-ID"/>
        </w:rPr>
        <w:t>Pembahasan</w:t>
      </w:r>
    </w:p>
    <w:p w14:paraId="1D2504A9" w14:textId="02EF669E"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 xml:space="preserve">Menurut Nieveen et al., (2010) </w:t>
      </w:r>
      <w:r w:rsidR="009C6878">
        <w:rPr>
          <w:rFonts w:ascii="Times New Roman" w:hAnsi="Times New Roman"/>
          <w:sz w:val="20"/>
          <w:szCs w:val="20"/>
          <w:lang w:val="en-ID"/>
        </w:rPr>
        <w:t xml:space="preserve">menyatakan bahwa </w:t>
      </w:r>
      <w:r w:rsidRPr="009F6952">
        <w:rPr>
          <w:rFonts w:ascii="Times New Roman" w:hAnsi="Times New Roman"/>
          <w:sz w:val="20"/>
          <w:szCs w:val="20"/>
        </w:rPr>
        <w:t xml:space="preserve">kevalidan dan kepraktisan akan menjadikan media yang dikembangkan dalam penelitian dapat dikatakan layak untuk digunakan. Hal ini dapat diketahui dari </w:t>
      </w:r>
      <w:r>
        <w:rPr>
          <w:rFonts w:ascii="Times New Roman" w:hAnsi="Times New Roman"/>
          <w:sz w:val="20"/>
          <w:szCs w:val="20"/>
          <w:lang w:val="en-ID"/>
        </w:rPr>
        <w:t xml:space="preserve">hasil </w:t>
      </w:r>
      <w:r w:rsidRPr="009F6952">
        <w:rPr>
          <w:rFonts w:ascii="Times New Roman" w:hAnsi="Times New Roman"/>
          <w:sz w:val="20"/>
          <w:szCs w:val="20"/>
        </w:rPr>
        <w:t xml:space="preserve">validasi yang telah diperoleh dari ahli materi dan ahli media. Peneliti memberikan lembar validasi materi yang dapat menilai materi </w:t>
      </w:r>
      <w:r>
        <w:rPr>
          <w:rFonts w:ascii="Times New Roman" w:hAnsi="Times New Roman"/>
          <w:sz w:val="20"/>
          <w:szCs w:val="20"/>
          <w:lang w:val="en-ID"/>
        </w:rPr>
        <w:t xml:space="preserve">pembelajaran </w:t>
      </w:r>
      <w:r w:rsidRPr="009F6952">
        <w:rPr>
          <w:rFonts w:ascii="Times New Roman" w:hAnsi="Times New Roman"/>
          <w:sz w:val="20"/>
          <w:szCs w:val="20"/>
        </w:rPr>
        <w:t xml:space="preserve">tersebut berdasarkan aspek dan indikator sehingga diperoleh kevalidan materi. Hasil skor yang didapat pada validasi materi adalah 44 dari skor maksimum 50, yang dapat dihitung presentasenya sebesar 88%. Hasil tersebut menunjukkan bahwa materi pembelajaran yang terdapat pada evaluasi pembelajaran matematika berbasis ICT melalui </w:t>
      </w:r>
      <w:r w:rsidRPr="009F6952">
        <w:rPr>
          <w:rFonts w:ascii="Times New Roman" w:hAnsi="Times New Roman"/>
          <w:i/>
          <w:sz w:val="20"/>
          <w:szCs w:val="20"/>
        </w:rPr>
        <w:t>Ispring Quizmaker</w:t>
      </w:r>
      <w:r w:rsidRPr="009F6952">
        <w:rPr>
          <w:rFonts w:ascii="Times New Roman" w:hAnsi="Times New Roman"/>
          <w:sz w:val="20"/>
          <w:szCs w:val="20"/>
        </w:rPr>
        <w:t xml:space="preserve"> materi pengukuran sudut di SD kelas IV ini termasuk dalam kriteria “Sangat Valid”. Kemudian validasi yang dilakukan pada ahli media memperoleh skor 83 dari skor maksimum 90, yang dapat dihitung presentasenya yaitu 92,2%. Hasil tersebut menunjukkan bahwa evaluasi pembelajaran matematika berbasis ICT melalui </w:t>
      </w:r>
      <w:r w:rsidRPr="009F6952">
        <w:rPr>
          <w:rFonts w:ascii="Times New Roman" w:hAnsi="Times New Roman"/>
          <w:i/>
          <w:sz w:val="20"/>
          <w:szCs w:val="20"/>
        </w:rPr>
        <w:t>Ispring Quizmaker</w:t>
      </w:r>
      <w:r w:rsidRPr="009F6952">
        <w:rPr>
          <w:rFonts w:ascii="Times New Roman" w:hAnsi="Times New Roman"/>
          <w:sz w:val="20"/>
          <w:szCs w:val="20"/>
        </w:rPr>
        <w:t xml:space="preserve"> materi pengukuran sudut di SD kelas IV ini termasuk</w:t>
      </w:r>
      <w:r>
        <w:rPr>
          <w:rFonts w:ascii="Times New Roman" w:hAnsi="Times New Roman"/>
          <w:sz w:val="20"/>
          <w:szCs w:val="20"/>
        </w:rPr>
        <w:t xml:space="preserve"> dalam kriteria “Sangat Valid”. </w:t>
      </w:r>
      <w:r w:rsidRPr="009F6952">
        <w:rPr>
          <w:rFonts w:ascii="Times New Roman" w:hAnsi="Times New Roman"/>
          <w:sz w:val="20"/>
          <w:szCs w:val="20"/>
        </w:rPr>
        <w:t>Meskipun demikian, ahli materi memiliki beberapa saran sehingga peneliti melakukan beberapa perbaikan pada materi pembelajaran pada produk pengembangan yaitu mengganti jawaban dari pertanyaan yang ambigu dengan jawaban lain, memperbaiki pertanyaan agar tidak memiliki makna yang ambigu, dan mengubah jumlah pertanyaan agar peserta didik dapat melihat detail gambar</w:t>
      </w:r>
      <w:r>
        <w:rPr>
          <w:rFonts w:ascii="Times New Roman" w:hAnsi="Times New Roman"/>
          <w:sz w:val="20"/>
          <w:szCs w:val="20"/>
          <w:lang w:val="en-ID"/>
        </w:rPr>
        <w:t xml:space="preserve"> pada pertanyaan</w:t>
      </w:r>
      <w:r w:rsidRPr="009F6952">
        <w:rPr>
          <w:rFonts w:ascii="Times New Roman" w:hAnsi="Times New Roman"/>
          <w:sz w:val="20"/>
          <w:szCs w:val="20"/>
        </w:rPr>
        <w:t xml:space="preserve">. Oleh karena itu, masih diperlukan adanya </w:t>
      </w:r>
      <w:r>
        <w:rPr>
          <w:rFonts w:ascii="Times New Roman" w:hAnsi="Times New Roman"/>
          <w:sz w:val="20"/>
          <w:szCs w:val="20"/>
          <w:lang w:val="en-ID"/>
        </w:rPr>
        <w:t>perbaikan</w:t>
      </w:r>
      <w:r w:rsidRPr="009F6952">
        <w:rPr>
          <w:rFonts w:ascii="Times New Roman" w:hAnsi="Times New Roman"/>
          <w:sz w:val="20"/>
          <w:szCs w:val="20"/>
        </w:rPr>
        <w:t xml:space="preserve"> untuk penyempurnaan produk sehingga valid untuk digunakan peserta didik sebagai evaluasi pembelajaran.</w:t>
      </w:r>
    </w:p>
    <w:p w14:paraId="395A43EE" w14:textId="593A1FBA"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Berdasarkan hasil penelitian yang telah dilakukan pada tahapan implementasi melalui uji coba secara terbata</w:t>
      </w:r>
      <w:r>
        <w:rPr>
          <w:rFonts w:ascii="Times New Roman" w:hAnsi="Times New Roman"/>
          <w:sz w:val="20"/>
          <w:szCs w:val="20"/>
        </w:rPr>
        <w:t>s pada peserta didik kelas IV Sekolah Dasar</w:t>
      </w:r>
      <w:r w:rsidRPr="009F6952">
        <w:rPr>
          <w:rFonts w:ascii="Times New Roman" w:hAnsi="Times New Roman"/>
          <w:sz w:val="20"/>
          <w:szCs w:val="20"/>
        </w:rPr>
        <w:t xml:space="preserve"> yang terdapat </w:t>
      </w:r>
      <w:r w:rsidRPr="009F6952">
        <w:rPr>
          <w:rFonts w:ascii="Times New Roman" w:hAnsi="Times New Roman"/>
          <w:sz w:val="20"/>
          <w:szCs w:val="20"/>
        </w:rPr>
        <w:t xml:space="preserve">di sekitar rumah peneliti berupa evaluasi pembelajaran. Evaluasi pembelajaran tersebut dapat digunakan untuk membantu peserta didik dalam melakukan tes penilaian pada materi pengukuran sudut. Serta evaluasi pembelajaran berbasis ICT </w:t>
      </w:r>
      <w:r>
        <w:rPr>
          <w:rFonts w:ascii="Times New Roman" w:hAnsi="Times New Roman"/>
          <w:sz w:val="20"/>
          <w:szCs w:val="20"/>
          <w:lang w:val="en-ID"/>
        </w:rPr>
        <w:t xml:space="preserve">melalui </w:t>
      </w:r>
      <w:r w:rsidRPr="009F6952">
        <w:rPr>
          <w:rFonts w:ascii="Times New Roman" w:hAnsi="Times New Roman"/>
          <w:i/>
          <w:sz w:val="20"/>
          <w:szCs w:val="20"/>
          <w:lang w:val="en-ID"/>
        </w:rPr>
        <w:t>Ispring Quizmaker</w:t>
      </w:r>
      <w:r>
        <w:rPr>
          <w:rFonts w:ascii="Times New Roman" w:hAnsi="Times New Roman"/>
          <w:sz w:val="20"/>
          <w:szCs w:val="20"/>
          <w:lang w:val="en-ID"/>
        </w:rPr>
        <w:t xml:space="preserve"> </w:t>
      </w:r>
      <w:r w:rsidRPr="009F6952">
        <w:rPr>
          <w:rFonts w:ascii="Times New Roman" w:hAnsi="Times New Roman"/>
          <w:sz w:val="20"/>
          <w:szCs w:val="20"/>
        </w:rPr>
        <w:t xml:space="preserve">ini dapat memberikan motivasi </w:t>
      </w:r>
      <w:r w:rsidR="00D26BFC">
        <w:rPr>
          <w:rFonts w:ascii="Times New Roman" w:hAnsi="Times New Roman"/>
          <w:sz w:val="20"/>
          <w:szCs w:val="20"/>
          <w:lang w:val="en-ID"/>
        </w:rPr>
        <w:t>serta</w:t>
      </w:r>
      <w:r w:rsidRPr="009F6952">
        <w:rPr>
          <w:rFonts w:ascii="Times New Roman" w:hAnsi="Times New Roman"/>
          <w:sz w:val="20"/>
          <w:szCs w:val="20"/>
        </w:rPr>
        <w:t xml:space="preserve"> meningkatkan rasa antusias peserta didik dalam mengerjakan evaluasi pembelajaran. Karena berdasarkan pengalaman mereka selama mengerjakan evaluasi pembelajaran, mereka menggunakan cara konvensional atau </w:t>
      </w:r>
      <w:r w:rsidRPr="009F6952">
        <w:rPr>
          <w:rFonts w:ascii="Times New Roman" w:hAnsi="Times New Roman"/>
          <w:i/>
          <w:sz w:val="20"/>
          <w:szCs w:val="20"/>
        </w:rPr>
        <w:t>papper based text</w:t>
      </w:r>
      <w:r w:rsidRPr="009F6952">
        <w:rPr>
          <w:rFonts w:ascii="Times New Roman" w:hAnsi="Times New Roman"/>
          <w:sz w:val="20"/>
          <w:szCs w:val="20"/>
        </w:rPr>
        <w:t xml:space="preserve"> kurang menarik dan memerlukan waktu lama dalam pengoreksiannya. Hal tersebut sejalan dengan </w:t>
      </w:r>
      <w:r w:rsidR="00AB6A85">
        <w:rPr>
          <w:rFonts w:ascii="Times New Roman" w:hAnsi="Times New Roman"/>
          <w:sz w:val="20"/>
          <w:szCs w:val="20"/>
        </w:rPr>
        <w:t>Rukajat (2018:</w:t>
      </w:r>
      <w:r w:rsidR="00D26BFC" w:rsidRPr="00D26BFC">
        <w:rPr>
          <w:rFonts w:ascii="Times New Roman" w:hAnsi="Times New Roman"/>
          <w:sz w:val="20"/>
          <w:szCs w:val="20"/>
        </w:rPr>
        <w:t>2) evaluasi pembelajaran ialah sebuah tahapan dalam menentukan nilai, jasa, serta juga fungsi ataupun manfaat melalui aktivitas maupun kegiatan pengukuran atau penilaian dalam kegiatan belajar mengajar. Evaluasi pembelajaran meliputi pembentukan pertimbangan mengenai nilai, jasa serta keguanaannya program, hasil serta tahapan pembelajaran.</w:t>
      </w:r>
    </w:p>
    <w:p w14:paraId="7594C38E" w14:textId="3A17D653"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Tujuan dalam diadakannya evaluasi dalam melakukan tahapan kegiatan pembelajaran menurut Ina Magdalena (2020:21) adalah untuk mengetahui efisiensi dan keefektifan dari suatu sistem pembelajaran, yang meliputi mengenai media, materi, sumber belajar, tujuan, metode, lingkungan ataupun sistem tersebut. Evaluasi pembelajaran sering kali di sebut dengan penilaian pembelajaran karena berkaitan dengan hasi</w:t>
      </w:r>
      <w:r>
        <w:rPr>
          <w:rFonts w:ascii="Times New Roman" w:hAnsi="Times New Roman"/>
          <w:sz w:val="20"/>
          <w:szCs w:val="20"/>
        </w:rPr>
        <w:t>l berlajar peserta didik. E</w:t>
      </w:r>
      <w:r w:rsidRPr="009F6952">
        <w:rPr>
          <w:rFonts w:ascii="Times New Roman" w:hAnsi="Times New Roman"/>
          <w:sz w:val="20"/>
          <w:szCs w:val="20"/>
        </w:rPr>
        <w:t>valuasi</w:t>
      </w:r>
      <w:r>
        <w:rPr>
          <w:rFonts w:ascii="Times New Roman" w:hAnsi="Times New Roman"/>
          <w:sz w:val="20"/>
          <w:szCs w:val="20"/>
          <w:lang w:val="en-ID"/>
        </w:rPr>
        <w:t xml:space="preserve"> pembelajaran</w:t>
      </w:r>
      <w:r w:rsidRPr="009F6952">
        <w:rPr>
          <w:rFonts w:ascii="Times New Roman" w:hAnsi="Times New Roman"/>
          <w:sz w:val="20"/>
          <w:szCs w:val="20"/>
        </w:rPr>
        <w:t xml:space="preserve"> sangat diperlukan untuk bisa mengetahui kemampuan berpikir peserta didik atas kegiatan</w:t>
      </w:r>
      <w:r>
        <w:rPr>
          <w:rFonts w:ascii="Times New Roman" w:hAnsi="Times New Roman"/>
          <w:sz w:val="20"/>
          <w:szCs w:val="20"/>
        </w:rPr>
        <w:t xml:space="preserve"> pembelajaran yang telah dilakukan. Hal ini di</w:t>
      </w:r>
      <w:r w:rsidRPr="009F6952">
        <w:rPr>
          <w:rFonts w:ascii="Times New Roman" w:hAnsi="Times New Roman"/>
          <w:sz w:val="20"/>
          <w:szCs w:val="20"/>
        </w:rPr>
        <w:t>tandai dengan kemampuan peserta didik dalam mengerjakan soal evaluasi pembelajaran tersebut.</w:t>
      </w:r>
    </w:p>
    <w:p w14:paraId="4150961E" w14:textId="645C698F"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Evaluasi pembelajaran memiliki beberapa fungsi untuk proses pembelajaran. M</w:t>
      </w:r>
      <w:r w:rsidR="00040EA3">
        <w:rPr>
          <w:rFonts w:ascii="Times New Roman" w:hAnsi="Times New Roman"/>
          <w:sz w:val="20"/>
          <w:szCs w:val="20"/>
        </w:rPr>
        <w:t>enurut Purwanto (2009</w:t>
      </w:r>
      <w:r>
        <w:rPr>
          <w:rFonts w:ascii="Times New Roman" w:hAnsi="Times New Roman"/>
          <w:sz w:val="20"/>
          <w:szCs w:val="20"/>
        </w:rPr>
        <w:t>:</w:t>
      </w:r>
      <w:r w:rsidRPr="009F6952">
        <w:rPr>
          <w:rFonts w:ascii="Times New Roman" w:hAnsi="Times New Roman"/>
          <w:sz w:val="20"/>
          <w:szCs w:val="20"/>
        </w:rPr>
        <w:t xml:space="preserve">5) dikelompokkan menjadi empat fungsi, yakni: (1) </w:t>
      </w:r>
      <w:r w:rsidR="001913E8">
        <w:rPr>
          <w:rFonts w:ascii="Times New Roman" w:hAnsi="Times New Roman"/>
          <w:sz w:val="20"/>
          <w:szCs w:val="20"/>
          <w:lang w:val="en-ID"/>
        </w:rPr>
        <w:t xml:space="preserve">Untuk </w:t>
      </w:r>
      <w:r w:rsidRPr="009F6952">
        <w:rPr>
          <w:rFonts w:ascii="Times New Roman" w:hAnsi="Times New Roman"/>
          <w:sz w:val="20"/>
          <w:szCs w:val="20"/>
        </w:rPr>
        <w:t xml:space="preserve">diketahuinya kemajuan, perkembangan dan juga keberhasilannya para </w:t>
      </w:r>
      <w:r w:rsidR="00551037">
        <w:rPr>
          <w:rFonts w:ascii="Times New Roman" w:hAnsi="Times New Roman"/>
          <w:sz w:val="20"/>
          <w:szCs w:val="20"/>
          <w:lang w:val="en-ID"/>
        </w:rPr>
        <w:t>peserta didik</w:t>
      </w:r>
      <w:r w:rsidR="001913E8">
        <w:rPr>
          <w:rFonts w:ascii="Times New Roman" w:hAnsi="Times New Roman"/>
          <w:sz w:val="20"/>
          <w:szCs w:val="20"/>
          <w:lang w:val="en-ID"/>
        </w:rPr>
        <w:t>,</w:t>
      </w:r>
      <w:r w:rsidRPr="009F6952">
        <w:rPr>
          <w:rFonts w:ascii="Times New Roman" w:hAnsi="Times New Roman"/>
          <w:sz w:val="20"/>
          <w:szCs w:val="20"/>
        </w:rPr>
        <w:t xml:space="preserve"> (2) </w:t>
      </w:r>
      <w:r w:rsidR="001913E8">
        <w:rPr>
          <w:rFonts w:ascii="Times New Roman" w:hAnsi="Times New Roman"/>
          <w:sz w:val="20"/>
          <w:szCs w:val="20"/>
          <w:lang w:val="en-ID"/>
        </w:rPr>
        <w:t>Untuk</w:t>
      </w:r>
      <w:r w:rsidRPr="009F6952">
        <w:rPr>
          <w:rFonts w:ascii="Times New Roman" w:hAnsi="Times New Roman"/>
          <w:sz w:val="20"/>
          <w:szCs w:val="20"/>
        </w:rPr>
        <w:t xml:space="preserve"> diketahuinya ting</w:t>
      </w:r>
      <w:r w:rsidR="001913E8">
        <w:rPr>
          <w:rFonts w:ascii="Times New Roman" w:hAnsi="Times New Roman"/>
          <w:sz w:val="20"/>
          <w:szCs w:val="20"/>
          <w:lang w:val="en-ID"/>
        </w:rPr>
        <w:t>k</w:t>
      </w:r>
      <w:r w:rsidRPr="009F6952">
        <w:rPr>
          <w:rFonts w:ascii="Times New Roman" w:hAnsi="Times New Roman"/>
          <w:sz w:val="20"/>
          <w:szCs w:val="20"/>
        </w:rPr>
        <w:t>at keberhasilannya d</w:t>
      </w:r>
      <w:r w:rsidR="001913E8">
        <w:rPr>
          <w:rFonts w:ascii="Times New Roman" w:hAnsi="Times New Roman"/>
          <w:sz w:val="20"/>
          <w:szCs w:val="20"/>
        </w:rPr>
        <w:t>alam program pengajarannya</w:t>
      </w:r>
      <w:r w:rsidR="001913E8">
        <w:rPr>
          <w:rFonts w:ascii="Times New Roman" w:hAnsi="Times New Roman"/>
          <w:sz w:val="20"/>
          <w:szCs w:val="20"/>
          <w:lang w:val="en-ID"/>
        </w:rPr>
        <w:t>,</w:t>
      </w:r>
      <w:r w:rsidR="001913E8">
        <w:rPr>
          <w:rFonts w:ascii="Times New Roman" w:hAnsi="Times New Roman"/>
          <w:sz w:val="20"/>
          <w:szCs w:val="20"/>
        </w:rPr>
        <w:t xml:space="preserve"> (3) U</w:t>
      </w:r>
      <w:r w:rsidRPr="009F6952">
        <w:rPr>
          <w:rFonts w:ascii="Times New Roman" w:hAnsi="Times New Roman"/>
          <w:sz w:val="20"/>
          <w:szCs w:val="20"/>
        </w:rPr>
        <w:t>ntuk kebutuhan konseling serta</w:t>
      </w:r>
      <w:r w:rsidR="001913E8">
        <w:rPr>
          <w:rFonts w:ascii="Times New Roman" w:hAnsi="Times New Roman"/>
          <w:sz w:val="20"/>
          <w:szCs w:val="20"/>
        </w:rPr>
        <w:t xml:space="preserve"> juga bimbingan di Sekolah</w:t>
      </w:r>
      <w:r w:rsidR="001913E8">
        <w:rPr>
          <w:rFonts w:ascii="Times New Roman" w:hAnsi="Times New Roman"/>
          <w:sz w:val="20"/>
          <w:szCs w:val="20"/>
          <w:lang w:val="en-ID"/>
        </w:rPr>
        <w:t>,</w:t>
      </w:r>
      <w:r w:rsidR="001913E8">
        <w:rPr>
          <w:rFonts w:ascii="Times New Roman" w:hAnsi="Times New Roman"/>
          <w:sz w:val="20"/>
          <w:szCs w:val="20"/>
        </w:rPr>
        <w:t xml:space="preserve"> (4) U</w:t>
      </w:r>
      <w:r w:rsidRPr="009F6952">
        <w:rPr>
          <w:rFonts w:ascii="Times New Roman" w:hAnsi="Times New Roman"/>
          <w:sz w:val="20"/>
          <w:szCs w:val="20"/>
        </w:rPr>
        <w:t>ntuk pengembangan serta juga perbaikannya kurikulum yang di terapkan di Sekolah.</w:t>
      </w:r>
    </w:p>
    <w:p w14:paraId="06E5A725" w14:textId="526D12EC"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 xml:space="preserve">Fungsi pertama </w:t>
      </w:r>
      <w:r w:rsidR="009C6878">
        <w:rPr>
          <w:rFonts w:ascii="Times New Roman" w:hAnsi="Times New Roman"/>
          <w:sz w:val="20"/>
          <w:szCs w:val="20"/>
          <w:lang w:val="en-ID"/>
        </w:rPr>
        <w:t>adalah</w:t>
      </w:r>
      <w:r w:rsidRPr="009F6952">
        <w:rPr>
          <w:rFonts w:ascii="Times New Roman" w:hAnsi="Times New Roman"/>
          <w:sz w:val="20"/>
          <w:szCs w:val="20"/>
        </w:rPr>
        <w:t xml:space="preserve"> </w:t>
      </w:r>
      <w:r w:rsidR="00551037">
        <w:rPr>
          <w:rFonts w:ascii="Times New Roman" w:hAnsi="Times New Roman"/>
          <w:sz w:val="20"/>
          <w:szCs w:val="20"/>
          <w:lang w:val="en-ID"/>
        </w:rPr>
        <w:t>untuk</w:t>
      </w:r>
      <w:r w:rsidRPr="009F6952">
        <w:rPr>
          <w:rFonts w:ascii="Times New Roman" w:hAnsi="Times New Roman"/>
          <w:sz w:val="20"/>
          <w:szCs w:val="20"/>
        </w:rPr>
        <w:t xml:space="preserve"> diketahuinya kemajuan, perkembangan dan juga keberhasilannya para </w:t>
      </w:r>
      <w:r w:rsidR="00551037">
        <w:rPr>
          <w:rFonts w:ascii="Times New Roman" w:hAnsi="Times New Roman"/>
          <w:sz w:val="20"/>
          <w:szCs w:val="20"/>
          <w:lang w:val="en-ID"/>
        </w:rPr>
        <w:t>peserta didik</w:t>
      </w:r>
      <w:r w:rsidRPr="009F6952">
        <w:rPr>
          <w:rFonts w:ascii="Times New Roman" w:hAnsi="Times New Roman"/>
          <w:sz w:val="20"/>
          <w:szCs w:val="20"/>
        </w:rPr>
        <w:t xml:space="preserve"> Hal tersebut dapat dibuktikan dengan pernyataan pada angket respon peserta didik nomor 2 yang memperoleh presentase sebesar 92,5% yang artinya di dalam penyampaian konsep materi maupun tampilan evaluasi pembelajaran tersebut dapat meningkatkan motivasi belajar peserta didik. Maka evaluasi pembelajaran berbasis ICT melalui </w:t>
      </w:r>
      <w:r w:rsidRPr="00551037">
        <w:rPr>
          <w:rFonts w:ascii="Times New Roman" w:hAnsi="Times New Roman"/>
          <w:i/>
          <w:sz w:val="20"/>
          <w:szCs w:val="20"/>
        </w:rPr>
        <w:t>Ispring Quizmake</w:t>
      </w:r>
      <w:r w:rsidRPr="009F6952">
        <w:rPr>
          <w:rFonts w:ascii="Times New Roman" w:hAnsi="Times New Roman"/>
          <w:sz w:val="20"/>
          <w:szCs w:val="20"/>
        </w:rPr>
        <w:t>r dikembangkan bertujuan untuk  meningkatkan motivasi belajar peserta didik dengan sebelumnya dan mengubah pendidikan berbasis konvensional ke pendidikan berbasis digital dalam memahami materi pengukuran sudut yang sedang dipelajari.</w:t>
      </w:r>
    </w:p>
    <w:p w14:paraId="72D7C10A" w14:textId="789DB457" w:rsid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 xml:space="preserve">Fungsi kedua </w:t>
      </w:r>
      <w:r w:rsidR="009C6878">
        <w:rPr>
          <w:rFonts w:ascii="Times New Roman" w:hAnsi="Times New Roman"/>
          <w:sz w:val="20"/>
          <w:szCs w:val="20"/>
          <w:lang w:val="en-ID"/>
        </w:rPr>
        <w:t>adalah</w:t>
      </w:r>
      <w:r w:rsidRPr="009F6952">
        <w:rPr>
          <w:rFonts w:ascii="Times New Roman" w:hAnsi="Times New Roman"/>
          <w:sz w:val="20"/>
          <w:szCs w:val="20"/>
        </w:rPr>
        <w:t xml:space="preserve"> </w:t>
      </w:r>
      <w:r w:rsidR="00551037">
        <w:rPr>
          <w:rFonts w:ascii="Times New Roman" w:hAnsi="Times New Roman"/>
          <w:sz w:val="20"/>
          <w:szCs w:val="20"/>
          <w:lang w:val="en-ID"/>
        </w:rPr>
        <w:t>untuk</w:t>
      </w:r>
      <w:r w:rsidRPr="009F6952">
        <w:rPr>
          <w:rFonts w:ascii="Times New Roman" w:hAnsi="Times New Roman"/>
          <w:sz w:val="20"/>
          <w:szCs w:val="20"/>
        </w:rPr>
        <w:t xml:space="preserve"> diketahuinya ting</w:t>
      </w:r>
      <w:r w:rsidR="00040EA3">
        <w:rPr>
          <w:rFonts w:ascii="Times New Roman" w:hAnsi="Times New Roman"/>
          <w:sz w:val="20"/>
          <w:szCs w:val="20"/>
          <w:lang w:val="en-ID"/>
        </w:rPr>
        <w:t>k</w:t>
      </w:r>
      <w:r w:rsidRPr="009F6952">
        <w:rPr>
          <w:rFonts w:ascii="Times New Roman" w:hAnsi="Times New Roman"/>
          <w:sz w:val="20"/>
          <w:szCs w:val="20"/>
        </w:rPr>
        <w:t xml:space="preserve">at keberhasilannya dalam program pengajarannya hal itu dapat dibuktikan dengan pernyataan pada angket respon peserta didik nomor aspek ke 3 dan 4 yang masing-masing memperoleh presentase 95% dan 87,5% yang memiliki arti pemanfaatan evaluasi pembelajaran memudahkan </w:t>
      </w:r>
      <w:r w:rsidRPr="009F6952">
        <w:rPr>
          <w:rFonts w:ascii="Times New Roman" w:hAnsi="Times New Roman"/>
          <w:sz w:val="20"/>
          <w:szCs w:val="20"/>
        </w:rPr>
        <w:lastRenderedPageBreak/>
        <w:t>siswa dalam memahami soal, dan materi soal evaluasi yang disajikan mudah dipahami.</w:t>
      </w:r>
    </w:p>
    <w:p w14:paraId="70F1BC7E" w14:textId="1E36178D" w:rsidR="009F6952" w:rsidRPr="005C000A" w:rsidRDefault="009F6952" w:rsidP="009F6952">
      <w:pPr>
        <w:pStyle w:val="ListParagraph"/>
        <w:spacing w:after="0" w:line="23" w:lineRule="atLeast"/>
        <w:ind w:left="0" w:firstLine="284"/>
        <w:jc w:val="both"/>
        <w:rPr>
          <w:rFonts w:ascii="Times New Roman" w:hAnsi="Times New Roman"/>
          <w:sz w:val="20"/>
          <w:szCs w:val="20"/>
          <w:lang w:val="en-ID"/>
        </w:rPr>
      </w:pPr>
      <w:r w:rsidRPr="009F6952">
        <w:rPr>
          <w:rFonts w:ascii="Times New Roman" w:hAnsi="Times New Roman"/>
          <w:sz w:val="20"/>
          <w:szCs w:val="20"/>
        </w:rPr>
        <w:t xml:space="preserve">Fungsi ketiga </w:t>
      </w:r>
      <w:r w:rsidR="009C6878">
        <w:rPr>
          <w:rFonts w:ascii="Times New Roman" w:hAnsi="Times New Roman"/>
          <w:sz w:val="20"/>
          <w:szCs w:val="20"/>
          <w:lang w:val="en-ID"/>
        </w:rPr>
        <w:t>adalah</w:t>
      </w:r>
      <w:r w:rsidRPr="009F6952">
        <w:rPr>
          <w:rFonts w:ascii="Times New Roman" w:hAnsi="Times New Roman"/>
          <w:sz w:val="20"/>
          <w:szCs w:val="20"/>
        </w:rPr>
        <w:t xml:space="preserve"> untuk kebutuhan konseling serta juga bimbingan di Sekolah. </w:t>
      </w:r>
      <w:r w:rsidR="005C000A" w:rsidRPr="009F6952">
        <w:rPr>
          <w:rFonts w:ascii="Times New Roman" w:hAnsi="Times New Roman"/>
          <w:sz w:val="20"/>
          <w:szCs w:val="20"/>
        </w:rPr>
        <w:t>Hal tersebut dapat dibuktikan dengan pernyataan pada angket respon peserta didik nomor 2 yang memperoleh presentase sebesar 92,5% yang artinya di dalam penyampaian konsep materi maupun tampilan evaluasi pembelajaran tersebut dapat meningkatkan motivasi belajar peserta didik.</w:t>
      </w:r>
      <w:r w:rsidR="005C000A" w:rsidRPr="005C000A">
        <w:rPr>
          <w:rFonts w:ascii="Times New Roman" w:hAnsi="Times New Roman"/>
          <w:sz w:val="20"/>
          <w:szCs w:val="20"/>
        </w:rPr>
        <w:t xml:space="preserve"> </w:t>
      </w:r>
      <w:r w:rsidR="005C000A" w:rsidRPr="009F6952">
        <w:rPr>
          <w:rFonts w:ascii="Times New Roman" w:hAnsi="Times New Roman"/>
          <w:sz w:val="20"/>
          <w:szCs w:val="20"/>
        </w:rPr>
        <w:t xml:space="preserve">Maka evaluasi pembelajaran berbasis ICT melalui </w:t>
      </w:r>
      <w:r w:rsidR="005C000A" w:rsidRPr="00551037">
        <w:rPr>
          <w:rFonts w:ascii="Times New Roman" w:hAnsi="Times New Roman"/>
          <w:i/>
          <w:sz w:val="20"/>
          <w:szCs w:val="20"/>
        </w:rPr>
        <w:t>Ispring Quizmake</w:t>
      </w:r>
      <w:r w:rsidR="005C000A" w:rsidRPr="009F6952">
        <w:rPr>
          <w:rFonts w:ascii="Times New Roman" w:hAnsi="Times New Roman"/>
          <w:sz w:val="20"/>
          <w:szCs w:val="20"/>
        </w:rPr>
        <w:t>r dikembangkan bertujuan untuk  meningkatkan motivasi belajar peserta didik</w:t>
      </w:r>
      <w:r w:rsidR="005C000A">
        <w:rPr>
          <w:rFonts w:ascii="Times New Roman" w:hAnsi="Times New Roman"/>
          <w:sz w:val="20"/>
          <w:szCs w:val="20"/>
          <w:lang w:val="en-ID"/>
        </w:rPr>
        <w:t xml:space="preserve"> yang dilakukan di akhir proses pembelajaran untuk menilai hasil serta pengaruh dari </w:t>
      </w:r>
      <w:r w:rsidR="004C5ED6">
        <w:rPr>
          <w:rFonts w:ascii="Times New Roman" w:hAnsi="Times New Roman"/>
          <w:sz w:val="20"/>
          <w:szCs w:val="20"/>
          <w:lang w:val="en-ID"/>
        </w:rPr>
        <w:t xml:space="preserve">produk pengembangan terhadap </w:t>
      </w:r>
      <w:r w:rsidR="005C000A">
        <w:rPr>
          <w:rFonts w:ascii="Times New Roman" w:hAnsi="Times New Roman"/>
          <w:sz w:val="20"/>
          <w:szCs w:val="20"/>
          <w:lang w:val="en-ID"/>
        </w:rPr>
        <w:t>proses pembelajaran tersebut.</w:t>
      </w:r>
    </w:p>
    <w:p w14:paraId="1BB68E1E" w14:textId="272593F2" w:rsidR="009F6952" w:rsidRP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Fungsi keempat yaitu untuk pengembangan serta juga perbaikannya kurikulum yang di terapkan di Sekolah. Hal tersebut dibuktikan dengan pernyataan pada angket respon peserta didik nomor aspek ke 7</w:t>
      </w:r>
      <w:r w:rsidR="00040EA3">
        <w:rPr>
          <w:rFonts w:ascii="Times New Roman" w:hAnsi="Times New Roman"/>
          <w:sz w:val="20"/>
          <w:szCs w:val="20"/>
          <w:lang w:val="en-ID"/>
        </w:rPr>
        <w:t xml:space="preserve"> dan 8</w:t>
      </w:r>
      <w:r w:rsidRPr="009F6952">
        <w:rPr>
          <w:rFonts w:ascii="Times New Roman" w:hAnsi="Times New Roman"/>
          <w:sz w:val="20"/>
          <w:szCs w:val="20"/>
        </w:rPr>
        <w:t xml:space="preserve"> yang memperoleh hasil presentase 92,5% </w:t>
      </w:r>
      <w:r w:rsidR="00040EA3">
        <w:rPr>
          <w:rFonts w:ascii="Times New Roman" w:hAnsi="Times New Roman"/>
          <w:sz w:val="20"/>
          <w:szCs w:val="20"/>
          <w:lang w:val="en-ID"/>
        </w:rPr>
        <w:t xml:space="preserve">dan 95% </w:t>
      </w:r>
      <w:r w:rsidRPr="009F6952">
        <w:rPr>
          <w:rFonts w:ascii="Times New Roman" w:hAnsi="Times New Roman"/>
          <w:sz w:val="20"/>
          <w:szCs w:val="20"/>
        </w:rPr>
        <w:t xml:space="preserve">yang memiliki arti </w:t>
      </w:r>
      <w:r w:rsidR="00551037">
        <w:rPr>
          <w:rFonts w:ascii="Times New Roman" w:hAnsi="Times New Roman"/>
          <w:sz w:val="20"/>
          <w:szCs w:val="20"/>
          <w:lang w:val="en-ID"/>
        </w:rPr>
        <w:t xml:space="preserve">alat </w:t>
      </w:r>
      <w:r w:rsidRPr="009F6952">
        <w:rPr>
          <w:rFonts w:ascii="Times New Roman" w:hAnsi="Times New Roman"/>
          <w:sz w:val="20"/>
          <w:szCs w:val="20"/>
        </w:rPr>
        <w:t xml:space="preserve">evaluasi pembelajaran berbasis ICT melalui </w:t>
      </w:r>
      <w:r w:rsidRPr="00551037">
        <w:rPr>
          <w:rFonts w:ascii="Times New Roman" w:hAnsi="Times New Roman"/>
          <w:i/>
          <w:sz w:val="20"/>
          <w:szCs w:val="20"/>
        </w:rPr>
        <w:t>Ispring Quizmaker</w:t>
      </w:r>
      <w:r w:rsidR="00040EA3">
        <w:rPr>
          <w:rFonts w:ascii="Times New Roman" w:hAnsi="Times New Roman"/>
          <w:sz w:val="20"/>
          <w:szCs w:val="20"/>
        </w:rPr>
        <w:t xml:space="preserve"> mudah digunakan </w:t>
      </w:r>
      <w:r w:rsidR="00040EA3">
        <w:rPr>
          <w:rFonts w:ascii="Times New Roman" w:hAnsi="Times New Roman"/>
          <w:sz w:val="20"/>
          <w:szCs w:val="20"/>
          <w:lang w:val="en-ID"/>
        </w:rPr>
        <w:t>serta</w:t>
      </w:r>
      <w:r w:rsidR="00040EA3">
        <w:rPr>
          <w:rFonts w:ascii="Times New Roman" w:hAnsi="Times New Roman"/>
          <w:sz w:val="20"/>
          <w:szCs w:val="20"/>
        </w:rPr>
        <w:t xml:space="preserve"> menu dan fasilitas dalam alat evaluasi pembelajaran berbasis ICT melalui </w:t>
      </w:r>
      <w:r w:rsidR="00040EA3" w:rsidRPr="00590B00">
        <w:rPr>
          <w:rFonts w:ascii="Times New Roman" w:hAnsi="Times New Roman"/>
          <w:i/>
          <w:sz w:val="20"/>
          <w:szCs w:val="20"/>
        </w:rPr>
        <w:t>Ispring Quizmaker</w:t>
      </w:r>
      <w:r w:rsidR="00040EA3">
        <w:rPr>
          <w:rFonts w:ascii="Times New Roman" w:hAnsi="Times New Roman"/>
          <w:sz w:val="20"/>
          <w:szCs w:val="20"/>
        </w:rPr>
        <w:t xml:space="preserve"> ini mudah dimengerti.</w:t>
      </w:r>
    </w:p>
    <w:p w14:paraId="3CD66D90" w14:textId="7BDC0D19" w:rsidR="009F6952" w:rsidRPr="009F6952" w:rsidRDefault="009F6952" w:rsidP="009F6952">
      <w:pPr>
        <w:pStyle w:val="ListParagraph"/>
        <w:spacing w:after="0" w:line="23" w:lineRule="atLeast"/>
        <w:ind w:left="0" w:firstLine="284"/>
        <w:jc w:val="both"/>
        <w:rPr>
          <w:rFonts w:ascii="Times New Roman" w:hAnsi="Times New Roman"/>
          <w:sz w:val="20"/>
          <w:szCs w:val="20"/>
        </w:rPr>
      </w:pPr>
      <w:r w:rsidRPr="009F6952">
        <w:rPr>
          <w:rFonts w:ascii="Times New Roman" w:hAnsi="Times New Roman"/>
          <w:sz w:val="20"/>
          <w:szCs w:val="20"/>
        </w:rPr>
        <w:t xml:space="preserve">Berdasarkan hasil keseluruhan tahapan yang telah dilakukan dalam mengembangkan evaluasi pembelajaran matematika berbasis ICT melalui </w:t>
      </w:r>
      <w:r w:rsidRPr="00551037">
        <w:rPr>
          <w:rFonts w:ascii="Times New Roman" w:hAnsi="Times New Roman"/>
          <w:i/>
          <w:sz w:val="20"/>
          <w:szCs w:val="20"/>
        </w:rPr>
        <w:t xml:space="preserve">Ispring Quizmaker </w:t>
      </w:r>
      <w:r w:rsidRPr="009F6952">
        <w:rPr>
          <w:rFonts w:ascii="Times New Roman" w:hAnsi="Times New Roman"/>
          <w:sz w:val="20"/>
          <w:szCs w:val="20"/>
        </w:rPr>
        <w:t>maka dapat dikatakan sangat valid serta</w:t>
      </w:r>
      <w:r w:rsidR="00551037">
        <w:rPr>
          <w:rFonts w:ascii="Times New Roman" w:hAnsi="Times New Roman"/>
          <w:sz w:val="20"/>
          <w:szCs w:val="20"/>
          <w:lang w:val="en-ID"/>
        </w:rPr>
        <w:t xml:space="preserve"> sangat praktis sehingga</w:t>
      </w:r>
      <w:r w:rsidRPr="009F6952">
        <w:rPr>
          <w:rFonts w:ascii="Times New Roman" w:hAnsi="Times New Roman"/>
          <w:sz w:val="20"/>
          <w:szCs w:val="20"/>
        </w:rPr>
        <w:t xml:space="preserve"> sangat layak digunakan dalam proses pembelajaran matematika materi pengukuran sudut kelas IV </w:t>
      </w:r>
      <w:r w:rsidR="00551037">
        <w:rPr>
          <w:rFonts w:ascii="Times New Roman" w:hAnsi="Times New Roman"/>
          <w:sz w:val="20"/>
          <w:szCs w:val="20"/>
          <w:lang w:val="en-ID"/>
        </w:rPr>
        <w:t xml:space="preserve">di </w:t>
      </w:r>
      <w:r w:rsidRPr="009F6952">
        <w:rPr>
          <w:rFonts w:ascii="Times New Roman" w:hAnsi="Times New Roman"/>
          <w:sz w:val="20"/>
          <w:szCs w:val="20"/>
        </w:rPr>
        <w:t>Sekolah Dasar.</w:t>
      </w:r>
    </w:p>
    <w:p w14:paraId="2B27D609" w14:textId="77777777" w:rsidR="0087625E" w:rsidRDefault="0087625E" w:rsidP="0099180F">
      <w:pPr>
        <w:pStyle w:val="BodyText"/>
        <w:spacing w:after="40" w:line="276" w:lineRule="auto"/>
        <w:ind w:firstLine="0"/>
        <w:rPr>
          <w:b/>
          <w:lang w:val="id-ID"/>
        </w:rPr>
      </w:pPr>
    </w:p>
    <w:p w14:paraId="324AF35C" w14:textId="77777777" w:rsidR="0099180F" w:rsidRPr="00F13ECD" w:rsidRDefault="0099180F" w:rsidP="0099180F">
      <w:pPr>
        <w:pStyle w:val="BodyText"/>
        <w:spacing w:after="40" w:line="276" w:lineRule="auto"/>
        <w:ind w:firstLine="0"/>
        <w:rPr>
          <w:b/>
          <w:lang w:val="id-ID"/>
        </w:rPr>
      </w:pPr>
      <w:r w:rsidRPr="00F13ECD">
        <w:rPr>
          <w:b/>
          <w:lang w:val="id-ID"/>
        </w:rPr>
        <w:t>PENUTUP</w:t>
      </w:r>
    </w:p>
    <w:p w14:paraId="0066CCF8" w14:textId="77777777" w:rsidR="0099180F" w:rsidRPr="00F13ECD" w:rsidRDefault="0099180F" w:rsidP="0099180F">
      <w:pPr>
        <w:pStyle w:val="BodyText"/>
        <w:spacing w:line="276" w:lineRule="auto"/>
        <w:ind w:firstLine="0"/>
        <w:rPr>
          <w:b/>
          <w:lang w:val="id-ID"/>
        </w:rPr>
      </w:pPr>
      <w:r w:rsidRPr="00F13ECD">
        <w:rPr>
          <w:b/>
          <w:lang w:val="id-ID"/>
        </w:rPr>
        <w:t>Simpulan</w:t>
      </w:r>
    </w:p>
    <w:p w14:paraId="1402BE9F" w14:textId="4D605761" w:rsidR="00F73524" w:rsidRDefault="00F52001" w:rsidP="00B21007">
      <w:pPr>
        <w:pStyle w:val="BodyText"/>
        <w:spacing w:line="276" w:lineRule="auto"/>
        <w:ind w:firstLine="284"/>
        <w:rPr>
          <w:szCs w:val="24"/>
          <w:lang w:val="id-ID"/>
        </w:rPr>
      </w:pPr>
      <w:r w:rsidRPr="00F52001">
        <w:rPr>
          <w:szCs w:val="24"/>
          <w:lang w:val="id-ID"/>
        </w:rPr>
        <w:t xml:space="preserve">Berdasarkan pemaparan hasil penelitian pengembangan evaluasi pembelajaran matematika berbasis ICT melalui </w:t>
      </w:r>
      <w:r w:rsidRPr="00F73524">
        <w:rPr>
          <w:i/>
          <w:szCs w:val="24"/>
          <w:lang w:val="id-ID"/>
        </w:rPr>
        <w:t>Ispring Quizmaker</w:t>
      </w:r>
      <w:r w:rsidRPr="00F52001">
        <w:rPr>
          <w:szCs w:val="24"/>
          <w:lang w:val="id-ID"/>
        </w:rPr>
        <w:t xml:space="preserve"> materi pengukuran sudut di SD kelas IV dapat disimpulkan menjadi beberapa hal antara lain sebagai berikut: (1) Proses pengembangan media berupa evaluasi pembelajaran berbasis ICT</w:t>
      </w:r>
      <w:r w:rsidR="00F73524">
        <w:rPr>
          <w:szCs w:val="24"/>
          <w:lang w:val="en-ID"/>
        </w:rPr>
        <w:t xml:space="preserve"> melalui </w:t>
      </w:r>
      <w:r w:rsidR="00F73524" w:rsidRPr="00F73524">
        <w:rPr>
          <w:i/>
          <w:szCs w:val="24"/>
          <w:lang w:val="en-ID"/>
        </w:rPr>
        <w:t>Ispring Quizmaker</w:t>
      </w:r>
      <w:r w:rsidR="00DA0257">
        <w:rPr>
          <w:szCs w:val="24"/>
          <w:lang w:val="id-ID"/>
        </w:rPr>
        <w:t xml:space="preserve"> </w:t>
      </w:r>
      <w:r w:rsidRPr="00F52001">
        <w:rPr>
          <w:szCs w:val="24"/>
          <w:lang w:val="id-ID"/>
        </w:rPr>
        <w:t>dikembangkan dengan menggunakan model ADDIE yaitu melalui tahapan analisis, perancangan, pengembang</w:t>
      </w:r>
      <w:r w:rsidR="00F73524">
        <w:rPr>
          <w:szCs w:val="24"/>
          <w:lang w:val="id-ID"/>
        </w:rPr>
        <w:t>an, implementasi, dan evaluasi, (2) A</w:t>
      </w:r>
      <w:r w:rsidRPr="00F52001">
        <w:rPr>
          <w:szCs w:val="24"/>
          <w:lang w:val="id-ID"/>
        </w:rPr>
        <w:t>spek yang menjadi tolok ukur dalam</w:t>
      </w:r>
      <w:r w:rsidR="00F73524">
        <w:rPr>
          <w:szCs w:val="24"/>
          <w:lang w:val="en-ID"/>
        </w:rPr>
        <w:t xml:space="preserve"> melakukan</w:t>
      </w:r>
      <w:r w:rsidRPr="00F52001">
        <w:rPr>
          <w:szCs w:val="24"/>
          <w:lang w:val="id-ID"/>
        </w:rPr>
        <w:t xml:space="preserve"> pengembangan evaluasi pembelajaran matematika berbasis ICT melalui </w:t>
      </w:r>
      <w:r w:rsidRPr="00F73524">
        <w:rPr>
          <w:i/>
          <w:szCs w:val="24"/>
          <w:lang w:val="id-ID"/>
        </w:rPr>
        <w:t>Ispring Quizmaker</w:t>
      </w:r>
      <w:r w:rsidRPr="00F52001">
        <w:rPr>
          <w:szCs w:val="24"/>
          <w:lang w:val="id-ID"/>
        </w:rPr>
        <w:t xml:space="preserve"> antara lain</w:t>
      </w:r>
      <w:r w:rsidR="006120CA">
        <w:rPr>
          <w:szCs w:val="24"/>
          <w:lang w:val="en-ID"/>
        </w:rPr>
        <w:t>:</w:t>
      </w:r>
      <w:r w:rsidR="006120CA">
        <w:rPr>
          <w:szCs w:val="24"/>
          <w:lang w:val="id-ID"/>
        </w:rPr>
        <w:t xml:space="preserve"> validasi materi, validasi media</w:t>
      </w:r>
      <w:r w:rsidRPr="00F52001">
        <w:rPr>
          <w:szCs w:val="24"/>
          <w:lang w:val="id-ID"/>
        </w:rPr>
        <w:t xml:space="preserve">, dan respon peserta didik. </w:t>
      </w:r>
    </w:p>
    <w:p w14:paraId="05E9DBE2" w14:textId="7B64D824" w:rsidR="006E5C6E" w:rsidRPr="00B21007" w:rsidRDefault="00F52001" w:rsidP="00B21007">
      <w:pPr>
        <w:pStyle w:val="BodyText"/>
        <w:spacing w:line="276" w:lineRule="auto"/>
        <w:ind w:firstLine="284"/>
        <w:rPr>
          <w:szCs w:val="24"/>
          <w:lang w:val="en-ID"/>
        </w:rPr>
      </w:pPr>
      <w:r>
        <w:rPr>
          <w:szCs w:val="24"/>
          <w:lang w:val="en-ID"/>
        </w:rPr>
        <w:t>Hasil yang di</w:t>
      </w:r>
      <w:r w:rsidR="001A02ED">
        <w:rPr>
          <w:szCs w:val="24"/>
          <w:lang w:val="en-ID"/>
        </w:rPr>
        <w:t>dapatkan</w:t>
      </w:r>
      <w:r>
        <w:rPr>
          <w:szCs w:val="24"/>
          <w:lang w:val="en-ID"/>
        </w:rPr>
        <w:t xml:space="preserve"> dari ketiga aspek tersebut</w:t>
      </w:r>
      <w:r w:rsidR="0099180F" w:rsidRPr="00F13ECD">
        <w:rPr>
          <w:szCs w:val="24"/>
          <w:lang w:val="id-ID"/>
        </w:rPr>
        <w:t xml:space="preserve"> validasi materi dan media</w:t>
      </w:r>
      <w:r w:rsidR="00F73524">
        <w:rPr>
          <w:szCs w:val="24"/>
          <w:lang w:val="en-ID"/>
        </w:rPr>
        <w:t xml:space="preserve"> serta respon peserta didik</w:t>
      </w:r>
      <w:r w:rsidR="00F73524">
        <w:rPr>
          <w:szCs w:val="24"/>
          <w:lang w:val="id-ID"/>
        </w:rPr>
        <w:t xml:space="preserve"> menunjukkan bahwa </w:t>
      </w:r>
      <w:r w:rsidR="0099180F" w:rsidRPr="00F13ECD">
        <w:rPr>
          <w:szCs w:val="24"/>
          <w:lang w:val="id-ID"/>
        </w:rPr>
        <w:t xml:space="preserve">pengembangan </w:t>
      </w:r>
      <w:r w:rsidR="00F73524" w:rsidRPr="00F52001">
        <w:rPr>
          <w:szCs w:val="24"/>
          <w:lang w:val="id-ID"/>
        </w:rPr>
        <w:t xml:space="preserve">evaluasi pembelajaran matematika berbasis ICT melalui </w:t>
      </w:r>
      <w:r w:rsidR="00F73524" w:rsidRPr="00F73524">
        <w:rPr>
          <w:i/>
          <w:szCs w:val="24"/>
          <w:lang w:val="id-ID"/>
        </w:rPr>
        <w:t>Ispring Quizmaker</w:t>
      </w:r>
      <w:r w:rsidR="00F73524" w:rsidRPr="00F52001">
        <w:rPr>
          <w:szCs w:val="24"/>
          <w:lang w:val="id-ID"/>
        </w:rPr>
        <w:t xml:space="preserve"> materi pengukuran sudut di SD kelas IV</w:t>
      </w:r>
      <w:r w:rsidR="00F73524" w:rsidRPr="00F13ECD">
        <w:rPr>
          <w:szCs w:val="24"/>
          <w:lang w:val="id-ID"/>
        </w:rPr>
        <w:t xml:space="preserve"> </w:t>
      </w:r>
      <w:r w:rsidR="0099180F" w:rsidRPr="00F13ECD">
        <w:rPr>
          <w:szCs w:val="24"/>
          <w:lang w:val="id-ID"/>
        </w:rPr>
        <w:t xml:space="preserve">dinyatakan valid dan </w:t>
      </w:r>
      <w:r w:rsidR="005C63BB">
        <w:rPr>
          <w:szCs w:val="24"/>
          <w:lang w:val="en-ID"/>
        </w:rPr>
        <w:t>praktis</w:t>
      </w:r>
      <w:r w:rsidR="0099180F" w:rsidRPr="00F13ECD">
        <w:rPr>
          <w:szCs w:val="24"/>
          <w:lang w:val="id-ID"/>
        </w:rPr>
        <w:t xml:space="preserve"> untuk digunakan sebagai media dalam membantu siswa mengatasi kesulitan </w:t>
      </w:r>
      <w:r w:rsidR="00732299" w:rsidRPr="00F13ECD">
        <w:rPr>
          <w:szCs w:val="24"/>
          <w:lang w:val="en-ID"/>
        </w:rPr>
        <w:t xml:space="preserve">serta motivasi </w:t>
      </w:r>
      <w:r w:rsidR="0099180F" w:rsidRPr="00F13ECD">
        <w:rPr>
          <w:szCs w:val="24"/>
          <w:lang w:val="id-ID"/>
        </w:rPr>
        <w:t xml:space="preserve">belajar </w:t>
      </w:r>
      <w:r w:rsidR="00F73524">
        <w:rPr>
          <w:szCs w:val="24"/>
          <w:lang w:val="en-ID"/>
        </w:rPr>
        <w:t xml:space="preserve">dan memperoleh </w:t>
      </w:r>
      <w:r w:rsidR="00F73524" w:rsidRPr="006B6EAA">
        <w:rPr>
          <w:szCs w:val="24"/>
          <w:lang w:val="id-ID"/>
        </w:rPr>
        <w:t xml:space="preserve">pengalaman </w:t>
      </w:r>
      <w:r w:rsidR="00F73524">
        <w:rPr>
          <w:szCs w:val="24"/>
          <w:lang w:val="en-ID"/>
        </w:rPr>
        <w:t xml:space="preserve">belajar </w:t>
      </w:r>
      <w:r w:rsidR="00F73524" w:rsidRPr="006B6EAA">
        <w:rPr>
          <w:szCs w:val="24"/>
          <w:lang w:val="id-ID"/>
        </w:rPr>
        <w:t>yang menyenangkan.</w:t>
      </w:r>
      <w:r w:rsidR="00F73524">
        <w:rPr>
          <w:szCs w:val="24"/>
          <w:lang w:val="en-ID"/>
        </w:rPr>
        <w:t xml:space="preserve"> </w:t>
      </w:r>
      <w:r w:rsidR="0099180F" w:rsidRPr="00F13ECD">
        <w:rPr>
          <w:szCs w:val="24"/>
          <w:lang w:val="id-ID"/>
        </w:rPr>
        <w:t xml:space="preserve">pada materi </w:t>
      </w:r>
      <w:r w:rsidR="00732299" w:rsidRPr="00F13ECD">
        <w:rPr>
          <w:szCs w:val="24"/>
          <w:lang w:val="en-ID"/>
        </w:rPr>
        <w:t>pengukuran sudut</w:t>
      </w:r>
      <w:r w:rsidR="0099180F" w:rsidRPr="00F13ECD">
        <w:rPr>
          <w:szCs w:val="24"/>
          <w:lang w:val="id-ID"/>
        </w:rPr>
        <w:t xml:space="preserve">. Hal ini </w:t>
      </w:r>
      <w:r w:rsidR="0099180F" w:rsidRPr="00F13ECD">
        <w:rPr>
          <w:szCs w:val="24"/>
          <w:lang w:val="id-ID"/>
        </w:rPr>
        <w:t xml:space="preserve">terbukti dengan hasil validasi materi sebesar </w:t>
      </w:r>
      <w:r w:rsidR="00331D3E">
        <w:rPr>
          <w:szCs w:val="24"/>
          <w:lang w:val="en-ID"/>
        </w:rPr>
        <w:t>88</w:t>
      </w:r>
      <w:r w:rsidR="0099180F" w:rsidRPr="00F13ECD">
        <w:rPr>
          <w:szCs w:val="24"/>
          <w:lang w:val="id-ID"/>
        </w:rPr>
        <w:t>% (</w:t>
      </w:r>
      <w:r w:rsidR="00331D3E">
        <w:rPr>
          <w:szCs w:val="24"/>
          <w:lang w:val="en-ID"/>
        </w:rPr>
        <w:t xml:space="preserve">sangat </w:t>
      </w:r>
      <w:r w:rsidR="0099180F" w:rsidRPr="00F13ECD">
        <w:rPr>
          <w:szCs w:val="24"/>
          <w:lang w:val="id-ID"/>
        </w:rPr>
        <w:t xml:space="preserve">valid) dan hasil validasi media sebesar </w:t>
      </w:r>
      <w:r w:rsidR="00331D3E">
        <w:rPr>
          <w:szCs w:val="24"/>
          <w:lang w:val="en-ID"/>
        </w:rPr>
        <w:t>92,2</w:t>
      </w:r>
      <w:r w:rsidR="0099180F" w:rsidRPr="00F13ECD">
        <w:rPr>
          <w:szCs w:val="24"/>
          <w:lang w:val="id-ID"/>
        </w:rPr>
        <w:t>% (</w:t>
      </w:r>
      <w:r w:rsidR="00331D3E">
        <w:rPr>
          <w:szCs w:val="24"/>
          <w:lang w:val="en-ID"/>
        </w:rPr>
        <w:t xml:space="preserve">sangat </w:t>
      </w:r>
      <w:r w:rsidR="0099180F" w:rsidRPr="00F13ECD">
        <w:rPr>
          <w:szCs w:val="24"/>
          <w:lang w:val="id-ID"/>
        </w:rPr>
        <w:t>valid) sesuai dengan kriteria kevalidan</w:t>
      </w:r>
      <w:r w:rsidR="00331D3E">
        <w:rPr>
          <w:szCs w:val="24"/>
          <w:lang w:val="en-ID"/>
        </w:rPr>
        <w:t xml:space="preserve"> dan respon peserta </w:t>
      </w:r>
      <w:r w:rsidR="00997986">
        <w:rPr>
          <w:szCs w:val="24"/>
          <w:lang w:val="en-ID"/>
        </w:rPr>
        <w:t xml:space="preserve">didik </w:t>
      </w:r>
      <w:r w:rsidR="0087625E">
        <w:rPr>
          <w:szCs w:val="24"/>
          <w:lang w:val="en-ID"/>
        </w:rPr>
        <w:t>93,75</w:t>
      </w:r>
      <w:r w:rsidR="00331D3E" w:rsidRPr="00F13ECD">
        <w:rPr>
          <w:szCs w:val="24"/>
          <w:lang w:val="id-ID"/>
        </w:rPr>
        <w:t>%</w:t>
      </w:r>
      <w:r w:rsidR="00331D3E">
        <w:rPr>
          <w:szCs w:val="24"/>
          <w:lang w:val="en-ID"/>
        </w:rPr>
        <w:t xml:space="preserve"> (sangat praktis)</w:t>
      </w:r>
      <w:r w:rsidR="00E11595">
        <w:rPr>
          <w:szCs w:val="24"/>
          <w:lang w:val="en-ID"/>
        </w:rPr>
        <w:t xml:space="preserve"> sesuai dengan kriteria kepraktisan</w:t>
      </w:r>
      <w:r w:rsidR="0099180F" w:rsidRPr="00F13ECD">
        <w:rPr>
          <w:szCs w:val="24"/>
          <w:lang w:val="id-ID"/>
        </w:rPr>
        <w:t>.</w:t>
      </w:r>
      <w:r w:rsidR="00997986">
        <w:rPr>
          <w:szCs w:val="24"/>
          <w:lang w:val="en-ID"/>
        </w:rPr>
        <w:t xml:space="preserve"> </w:t>
      </w:r>
      <w:r w:rsidR="00267364">
        <w:rPr>
          <w:lang w:val="en-ID"/>
        </w:rPr>
        <w:t>Berdasarkan</w:t>
      </w:r>
      <w:r w:rsidR="00F5159E" w:rsidRPr="00E967E6">
        <w:rPr>
          <w:lang w:val="en-ID"/>
        </w:rPr>
        <w:t xml:space="preserve"> hasil dari valida</w:t>
      </w:r>
      <w:r w:rsidR="00ED10F9">
        <w:rPr>
          <w:lang w:val="en-ID"/>
        </w:rPr>
        <w:t>si</w:t>
      </w:r>
      <w:r w:rsidR="00E11595">
        <w:rPr>
          <w:lang w:val="en-ID"/>
        </w:rPr>
        <w:t xml:space="preserve"> dan implementasi</w:t>
      </w:r>
      <w:r w:rsidR="00ED10F9">
        <w:rPr>
          <w:lang w:val="en-ID"/>
        </w:rPr>
        <w:t xml:space="preserve">, dapat disimpulkan bahwa </w:t>
      </w:r>
      <w:r w:rsidR="00F5159E" w:rsidRPr="00E967E6">
        <w:rPr>
          <w:lang w:val="en-ID"/>
        </w:rPr>
        <w:t>evaluasi pembelajaran matematika be</w:t>
      </w:r>
      <w:r w:rsidR="00F5159E">
        <w:rPr>
          <w:lang w:val="en-ID"/>
        </w:rPr>
        <w:t xml:space="preserve">rbasis ICT melalui </w:t>
      </w:r>
      <w:r w:rsidR="00F5159E" w:rsidRPr="00997986">
        <w:rPr>
          <w:i/>
          <w:lang w:val="en-ID"/>
        </w:rPr>
        <w:t>Ispring Quizmaker</w:t>
      </w:r>
      <w:r w:rsidR="00F5159E" w:rsidRPr="00E967E6">
        <w:rPr>
          <w:lang w:val="en-ID"/>
        </w:rPr>
        <w:t xml:space="preserve"> </w:t>
      </w:r>
      <w:r w:rsidR="00413527">
        <w:rPr>
          <w:lang w:val="en-ID"/>
        </w:rPr>
        <w:t>sangat valid dan sangat praktis</w:t>
      </w:r>
      <w:r w:rsidR="00F5159E" w:rsidRPr="00E967E6">
        <w:rPr>
          <w:lang w:val="en-ID"/>
        </w:rPr>
        <w:t xml:space="preserve"> </w:t>
      </w:r>
      <w:r>
        <w:rPr>
          <w:lang w:val="en-ID"/>
        </w:rPr>
        <w:t xml:space="preserve">sehingga dinilai sangat layak </w:t>
      </w:r>
      <w:r w:rsidR="00F5159E" w:rsidRPr="00E967E6">
        <w:rPr>
          <w:lang w:val="en-ID"/>
        </w:rPr>
        <w:t xml:space="preserve">untuk digunakan </w:t>
      </w:r>
      <w:r>
        <w:rPr>
          <w:lang w:val="en-ID"/>
        </w:rPr>
        <w:t xml:space="preserve">sebagai evaluasi pembelajaran </w:t>
      </w:r>
      <w:r w:rsidR="00F5159E" w:rsidRPr="00E967E6">
        <w:rPr>
          <w:lang w:val="en-ID"/>
        </w:rPr>
        <w:t xml:space="preserve">pada kelas IV </w:t>
      </w:r>
      <w:proofErr w:type="gramStart"/>
      <w:r w:rsidR="00F5159E" w:rsidRPr="00E967E6">
        <w:rPr>
          <w:lang w:val="en-ID"/>
        </w:rPr>
        <w:t>di  Sekolah</w:t>
      </w:r>
      <w:proofErr w:type="gramEnd"/>
      <w:r w:rsidR="00F5159E" w:rsidRPr="00E967E6">
        <w:rPr>
          <w:lang w:val="en-ID"/>
        </w:rPr>
        <w:t xml:space="preserve"> Dasar</w:t>
      </w:r>
      <w:r w:rsidR="00F5159E">
        <w:rPr>
          <w:lang w:val="en-ID"/>
        </w:rPr>
        <w:t>.</w:t>
      </w:r>
    </w:p>
    <w:p w14:paraId="0C91CCAC" w14:textId="77777777" w:rsidR="006B5110" w:rsidRPr="006E5C6E" w:rsidRDefault="006B5110" w:rsidP="006E5C6E">
      <w:pPr>
        <w:pStyle w:val="BodyText"/>
        <w:spacing w:line="276" w:lineRule="auto"/>
        <w:ind w:firstLine="426"/>
        <w:rPr>
          <w:szCs w:val="24"/>
          <w:lang w:val="en-ID"/>
        </w:rPr>
      </w:pPr>
    </w:p>
    <w:p w14:paraId="70F90746" w14:textId="77777777" w:rsidR="0099180F" w:rsidRPr="00732299" w:rsidRDefault="0099180F" w:rsidP="0099180F">
      <w:pPr>
        <w:pStyle w:val="BodyText"/>
        <w:spacing w:line="276" w:lineRule="auto"/>
        <w:ind w:firstLine="0"/>
        <w:rPr>
          <w:b/>
        </w:rPr>
      </w:pPr>
      <w:r w:rsidRPr="00732299">
        <w:rPr>
          <w:b/>
          <w:lang w:val="id-ID"/>
        </w:rPr>
        <w:t>Saran</w:t>
      </w:r>
    </w:p>
    <w:p w14:paraId="7E945F5E" w14:textId="10AA5874" w:rsidR="0004674E" w:rsidRPr="003820B0" w:rsidRDefault="00D33C70" w:rsidP="00E11595">
      <w:pPr>
        <w:pStyle w:val="BodyText"/>
        <w:spacing w:line="276" w:lineRule="auto"/>
        <w:ind w:firstLine="284"/>
      </w:pPr>
      <w:r>
        <w:rPr>
          <w:lang w:val="en-ID"/>
        </w:rPr>
        <w:t xml:space="preserve">Berdasarkan hasil </w:t>
      </w:r>
      <w:r w:rsidR="0004674E">
        <w:rPr>
          <w:lang w:val="en-ID"/>
        </w:rPr>
        <w:t xml:space="preserve">penelitian </w:t>
      </w:r>
      <w:r>
        <w:rPr>
          <w:lang w:val="en-ID"/>
        </w:rPr>
        <w:t xml:space="preserve">pengembangan </w:t>
      </w:r>
      <w:r w:rsidRPr="00D33C70">
        <w:rPr>
          <w:lang w:val="en-ID"/>
        </w:rPr>
        <w:t xml:space="preserve">evaluasi pembelajaran matematika berbasis ICT melalui </w:t>
      </w:r>
      <w:r w:rsidRPr="0004674E">
        <w:rPr>
          <w:i/>
          <w:lang w:val="en-ID"/>
        </w:rPr>
        <w:t>Ispring Quizmaker</w:t>
      </w:r>
      <w:r w:rsidRPr="00D33C70">
        <w:rPr>
          <w:lang w:val="en-ID"/>
        </w:rPr>
        <w:t xml:space="preserve"> materi pengukuran sudut di SD kelas IV</w:t>
      </w:r>
      <w:r>
        <w:rPr>
          <w:lang w:val="en-ID"/>
        </w:rPr>
        <w:t>. Untuk menyempurnakan evaluasi pembelajaran matematika berbasis ICT</w:t>
      </w:r>
      <w:r w:rsidR="0004674E">
        <w:rPr>
          <w:lang w:val="en-ID"/>
        </w:rPr>
        <w:t xml:space="preserve"> melalui </w:t>
      </w:r>
      <w:r w:rsidR="0004674E" w:rsidRPr="0004674E">
        <w:rPr>
          <w:i/>
          <w:lang w:val="en-ID"/>
        </w:rPr>
        <w:t>Ispring Quizmaker</w:t>
      </w:r>
      <w:r>
        <w:rPr>
          <w:lang w:val="en-ID"/>
        </w:rPr>
        <w:t xml:space="preserve">, berikut saran yang </w:t>
      </w:r>
      <w:r w:rsidR="0004674E">
        <w:rPr>
          <w:lang w:val="en-ID"/>
        </w:rPr>
        <w:t>a</w:t>
      </w:r>
      <w:r>
        <w:rPr>
          <w:lang w:val="en-ID"/>
        </w:rPr>
        <w:t>kan diberikan:</w:t>
      </w:r>
      <w:r w:rsidRPr="00D33C70">
        <w:t xml:space="preserve"> </w:t>
      </w:r>
      <w:r w:rsidR="003820B0">
        <w:t xml:space="preserve">(1) </w:t>
      </w:r>
      <w:r w:rsidRPr="00D33C70">
        <w:rPr>
          <w:lang w:val="en-ID"/>
        </w:rPr>
        <w:t xml:space="preserve">Perlu dilakukan penelitian tentang keefektifan penggunaan evaluasi pembelajaran matematika berbasis ICT melalui </w:t>
      </w:r>
      <w:r w:rsidRPr="00D33C70">
        <w:rPr>
          <w:i/>
          <w:lang w:val="en-ID"/>
        </w:rPr>
        <w:t>Ispring Quizmaker</w:t>
      </w:r>
      <w:r w:rsidRPr="00D33C70">
        <w:rPr>
          <w:lang w:val="en-ID"/>
        </w:rPr>
        <w:t xml:space="preserve"> </w:t>
      </w:r>
      <w:r w:rsidR="0004674E">
        <w:rPr>
          <w:lang w:val="en-ID"/>
        </w:rPr>
        <w:t>u</w:t>
      </w:r>
      <w:r w:rsidR="0004762C">
        <w:rPr>
          <w:lang w:val="en-ID"/>
        </w:rPr>
        <w:t>ntuk siswa yang mengalami kesul</w:t>
      </w:r>
      <w:r w:rsidR="0004674E">
        <w:rPr>
          <w:lang w:val="en-ID"/>
        </w:rPr>
        <w:t>itan belajar materi pengukuran sudut di SD kelas I</w:t>
      </w:r>
      <w:r w:rsidR="003820B0">
        <w:rPr>
          <w:lang w:val="en-ID"/>
        </w:rPr>
        <w:t xml:space="preserve">V, (2) </w:t>
      </w:r>
      <w:r w:rsidRPr="0004674E">
        <w:rPr>
          <w:lang w:val="en-ID"/>
        </w:rPr>
        <w:t xml:space="preserve">Perlunya penyempurnaan dari </w:t>
      </w:r>
      <w:r w:rsidR="0004674E" w:rsidRPr="0004674E">
        <w:rPr>
          <w:lang w:val="en-ID"/>
        </w:rPr>
        <w:t xml:space="preserve">evaluasi pembelajaran matematika berbasis ICT melalui </w:t>
      </w:r>
      <w:r w:rsidR="0004674E" w:rsidRPr="0004674E">
        <w:rPr>
          <w:i/>
          <w:lang w:val="en-ID"/>
        </w:rPr>
        <w:t>Ispring Quizmaker</w:t>
      </w:r>
      <w:r w:rsidR="0004674E" w:rsidRPr="0004674E">
        <w:rPr>
          <w:lang w:val="en-ID"/>
        </w:rPr>
        <w:t xml:space="preserve"> diharap</w:t>
      </w:r>
      <w:r w:rsidRPr="0004674E">
        <w:rPr>
          <w:lang w:val="en-ID"/>
        </w:rPr>
        <w:t xml:space="preserve">kan </w:t>
      </w:r>
      <w:r w:rsidR="0004674E" w:rsidRPr="0004674E">
        <w:rPr>
          <w:lang w:val="id-ID"/>
        </w:rPr>
        <w:t xml:space="preserve">terdapat penelitian-penelitian baru yang lebih mengembangkan </w:t>
      </w:r>
      <w:r w:rsidR="0004674E" w:rsidRPr="0004674E">
        <w:rPr>
          <w:lang w:val="en-ID"/>
        </w:rPr>
        <w:t xml:space="preserve">evaluasi pembelajaran melalui </w:t>
      </w:r>
      <w:r w:rsidR="0004674E" w:rsidRPr="0004674E">
        <w:rPr>
          <w:i/>
          <w:lang w:val="en-ID"/>
        </w:rPr>
        <w:t>Ispring Quizmaker</w:t>
      </w:r>
      <w:r w:rsidR="0004674E" w:rsidRPr="0004674E">
        <w:rPr>
          <w:lang w:val="id-ID"/>
        </w:rPr>
        <w:t xml:space="preserve"> de</w:t>
      </w:r>
      <w:r w:rsidR="0004674E">
        <w:rPr>
          <w:lang w:val="id-ID"/>
        </w:rPr>
        <w:t>ngan materi-materi yang berbeda serta menyesuaikan dengan perkembangan zaman ketika mengembangkan media ini</w:t>
      </w:r>
      <w:r w:rsidR="0004674E" w:rsidRPr="0004674E">
        <w:rPr>
          <w:lang w:val="id-ID"/>
        </w:rPr>
        <w:t xml:space="preserve"> </w:t>
      </w:r>
    </w:p>
    <w:p w14:paraId="315DF51B" w14:textId="77777777" w:rsidR="0099180F" w:rsidRPr="00F13ECD" w:rsidRDefault="0099180F" w:rsidP="0099180F">
      <w:pPr>
        <w:pStyle w:val="BodyText"/>
        <w:ind w:firstLine="0"/>
        <w:rPr>
          <w:lang w:val="id-ID"/>
        </w:rPr>
      </w:pPr>
    </w:p>
    <w:p w14:paraId="7C90DE54" w14:textId="77777777" w:rsidR="0099180F" w:rsidRDefault="0099180F" w:rsidP="0099180F">
      <w:pPr>
        <w:pStyle w:val="BodyText"/>
        <w:ind w:firstLine="0"/>
        <w:rPr>
          <w:b/>
          <w:lang w:val="id-ID"/>
        </w:rPr>
      </w:pPr>
      <w:r w:rsidRPr="00F13ECD">
        <w:rPr>
          <w:b/>
          <w:lang w:val="id-ID"/>
        </w:rPr>
        <w:t>DAFTAR PUSTAKA</w:t>
      </w:r>
    </w:p>
    <w:p w14:paraId="5CAE2E55" w14:textId="77777777" w:rsidR="00762B0B" w:rsidRPr="00C34298" w:rsidRDefault="00762B0B" w:rsidP="00762B0B">
      <w:pPr>
        <w:pStyle w:val="DaftarPustaka"/>
        <w:rPr>
          <w:lang w:val="id-ID"/>
        </w:rPr>
      </w:pPr>
      <w:r w:rsidRPr="00762B0B">
        <w:rPr>
          <w:lang w:val="id-ID"/>
        </w:rPr>
        <w:t xml:space="preserve">Akbar, S. D. 2013. </w:t>
      </w:r>
      <w:r w:rsidRPr="00062505">
        <w:rPr>
          <w:i/>
          <w:lang w:val="id-ID"/>
        </w:rPr>
        <w:t>Instrumen perangkat pembelajaran</w:t>
      </w:r>
      <w:r w:rsidRPr="00762B0B">
        <w:rPr>
          <w:lang w:val="id-ID"/>
        </w:rPr>
        <w:t>. Bandung: PT Remaja Rosdakarya.</w:t>
      </w:r>
    </w:p>
    <w:p w14:paraId="2134496C" w14:textId="77777777" w:rsidR="00C34298" w:rsidRDefault="00C34298" w:rsidP="00C34298">
      <w:pPr>
        <w:pStyle w:val="DaftarPustaka"/>
        <w:rPr>
          <w:lang w:val="id-ID"/>
        </w:rPr>
      </w:pPr>
      <w:r w:rsidRPr="00C34298">
        <w:rPr>
          <w:lang w:val="id-ID"/>
        </w:rPr>
        <w:t xml:space="preserve">Arthana, I Ketut dan Dwi Damayanti. 2005. </w:t>
      </w:r>
      <w:r w:rsidRPr="00062505">
        <w:rPr>
          <w:i/>
          <w:lang w:val="id-ID"/>
        </w:rPr>
        <w:t>Evaluasi Media Pembelajaran</w:t>
      </w:r>
      <w:r w:rsidRPr="00C34298">
        <w:rPr>
          <w:lang w:val="id-ID"/>
        </w:rPr>
        <w:t>. Surabaya:</w:t>
      </w:r>
      <w:r w:rsidR="00515017">
        <w:rPr>
          <w:lang w:val="en-ID"/>
        </w:rPr>
        <w:t xml:space="preserve"> </w:t>
      </w:r>
      <w:r w:rsidRPr="00C34298">
        <w:rPr>
          <w:lang w:val="id-ID"/>
        </w:rPr>
        <w:t>Teknologi Pendidikan UNESA.</w:t>
      </w:r>
    </w:p>
    <w:p w14:paraId="33859623" w14:textId="44A28742" w:rsidR="00EF51BE" w:rsidRDefault="00C34298" w:rsidP="00EF51BE">
      <w:pPr>
        <w:widowControl w:val="0"/>
        <w:autoSpaceDE w:val="0"/>
        <w:autoSpaceDN w:val="0"/>
        <w:adjustRightInd w:val="0"/>
        <w:spacing w:before="120" w:after="120"/>
        <w:ind w:left="284" w:hanging="284"/>
        <w:jc w:val="both"/>
        <w:rPr>
          <w:noProof/>
          <w:szCs w:val="24"/>
        </w:rPr>
      </w:pPr>
      <w:r w:rsidRPr="00C34298">
        <w:rPr>
          <w:lang w:val="id-ID"/>
        </w:rPr>
        <w:fldChar w:fldCharType="begin" w:fldLock="1"/>
      </w:r>
      <w:r w:rsidRPr="00C34298">
        <w:rPr>
          <w:lang w:val="id-ID"/>
        </w:rPr>
        <w:instrText xml:space="preserve">ADDIN Mendeley Bibliography CSL_BIBLIOGRAPHY </w:instrText>
      </w:r>
      <w:r w:rsidRPr="00C34298">
        <w:rPr>
          <w:lang w:val="id-ID"/>
        </w:rPr>
        <w:fldChar w:fldCharType="separate"/>
      </w:r>
      <w:r w:rsidR="004D403E" w:rsidRPr="004D403E">
        <w:rPr>
          <w:noProof/>
          <w:szCs w:val="24"/>
        </w:rPr>
        <w:t>Cahya</w:t>
      </w:r>
      <w:r w:rsidR="001B6C84">
        <w:rPr>
          <w:noProof/>
          <w:szCs w:val="24"/>
        </w:rPr>
        <w:t>nti, A. D., Farida, &amp; M, R. R. 2019</w:t>
      </w:r>
      <w:r w:rsidR="004D403E" w:rsidRPr="004D403E">
        <w:rPr>
          <w:noProof/>
          <w:szCs w:val="24"/>
        </w:rPr>
        <w:t xml:space="preserve">. </w:t>
      </w:r>
      <w:r w:rsidR="004D403E" w:rsidRPr="00E41593">
        <w:rPr>
          <w:i/>
          <w:noProof/>
          <w:szCs w:val="24"/>
        </w:rPr>
        <w:t>Pengembangan Alat Evaluasi Berupa Tes Online / Offline Matematika Dengan Ispring Suite 8</w:t>
      </w:r>
      <w:r w:rsidR="004D403E" w:rsidRPr="004D403E">
        <w:rPr>
          <w:noProof/>
          <w:szCs w:val="24"/>
        </w:rPr>
        <w:t xml:space="preserve">. </w:t>
      </w:r>
      <w:r w:rsidR="004D403E" w:rsidRPr="00515017">
        <w:rPr>
          <w:iCs/>
          <w:noProof/>
          <w:szCs w:val="24"/>
        </w:rPr>
        <w:t>Jurnal Pendidika</w:t>
      </w:r>
      <w:r w:rsidR="004D403E" w:rsidRPr="004D403E">
        <w:rPr>
          <w:i/>
          <w:iCs/>
          <w:noProof/>
          <w:szCs w:val="24"/>
        </w:rPr>
        <w:t>n</w:t>
      </w:r>
      <w:r w:rsidR="00465759">
        <w:rPr>
          <w:i/>
          <w:iCs/>
          <w:noProof/>
          <w:szCs w:val="24"/>
        </w:rPr>
        <w:t xml:space="preserve"> </w:t>
      </w:r>
      <w:r w:rsidR="00465759" w:rsidRPr="00465759">
        <w:rPr>
          <w:iCs/>
          <w:noProof/>
          <w:szCs w:val="24"/>
        </w:rPr>
        <w:t>Matematika dan Sains</w:t>
      </w:r>
      <w:r w:rsidR="004D403E" w:rsidRPr="00465759">
        <w:rPr>
          <w:noProof/>
          <w:szCs w:val="24"/>
        </w:rPr>
        <w:t xml:space="preserve">, </w:t>
      </w:r>
      <w:r w:rsidR="004D403E" w:rsidRPr="00465759">
        <w:rPr>
          <w:iCs/>
          <w:noProof/>
          <w:szCs w:val="24"/>
        </w:rPr>
        <w:t>02</w:t>
      </w:r>
      <w:r w:rsidR="004D403E" w:rsidRPr="00465759">
        <w:rPr>
          <w:noProof/>
          <w:szCs w:val="24"/>
        </w:rPr>
        <w:t>(3).</w:t>
      </w:r>
    </w:p>
    <w:p w14:paraId="4E313B2F" w14:textId="70A4DA12" w:rsidR="00040EA3" w:rsidRDefault="00040EA3" w:rsidP="00EF51BE">
      <w:pPr>
        <w:widowControl w:val="0"/>
        <w:autoSpaceDE w:val="0"/>
        <w:autoSpaceDN w:val="0"/>
        <w:adjustRightInd w:val="0"/>
        <w:spacing w:before="120" w:after="120"/>
        <w:ind w:left="284" w:hanging="284"/>
        <w:jc w:val="both"/>
        <w:rPr>
          <w:noProof/>
          <w:szCs w:val="24"/>
        </w:rPr>
      </w:pPr>
      <w:r w:rsidRPr="00040EA3">
        <w:rPr>
          <w:noProof/>
          <w:szCs w:val="24"/>
        </w:rPr>
        <w:t xml:space="preserve">Magdalena, Ina. 2020. </w:t>
      </w:r>
      <w:r w:rsidRPr="00040EA3">
        <w:rPr>
          <w:i/>
          <w:noProof/>
          <w:szCs w:val="24"/>
        </w:rPr>
        <w:t>Evaluasi Pembelajaran di SD (Teori dan Praktik)</w:t>
      </w:r>
      <w:r w:rsidRPr="00040EA3">
        <w:rPr>
          <w:noProof/>
          <w:szCs w:val="24"/>
        </w:rPr>
        <w:t>. Sukabumi: CV Jejak.</w:t>
      </w:r>
    </w:p>
    <w:p w14:paraId="26A2CF6B" w14:textId="5B009D27" w:rsidR="00EF51BE" w:rsidRDefault="00EF51BE" w:rsidP="00EF51BE">
      <w:pPr>
        <w:widowControl w:val="0"/>
        <w:autoSpaceDE w:val="0"/>
        <w:autoSpaceDN w:val="0"/>
        <w:adjustRightInd w:val="0"/>
        <w:spacing w:before="120" w:after="120"/>
        <w:ind w:left="284" w:hanging="284"/>
        <w:jc w:val="both"/>
        <w:rPr>
          <w:noProof/>
          <w:szCs w:val="24"/>
        </w:rPr>
      </w:pPr>
      <w:r w:rsidRPr="00EF51BE">
        <w:rPr>
          <w:noProof/>
          <w:szCs w:val="24"/>
        </w:rPr>
        <w:t>Nieveen,dkk.</w:t>
      </w:r>
      <w:r w:rsidR="004E4730">
        <w:rPr>
          <w:noProof/>
          <w:szCs w:val="24"/>
        </w:rPr>
        <w:t xml:space="preserve"> </w:t>
      </w:r>
      <w:r w:rsidR="00B93F17">
        <w:rPr>
          <w:noProof/>
          <w:szCs w:val="24"/>
        </w:rPr>
        <w:t>2010</w:t>
      </w:r>
      <w:r w:rsidRPr="00EF51BE">
        <w:rPr>
          <w:noProof/>
          <w:szCs w:val="24"/>
        </w:rPr>
        <w:t xml:space="preserve">. </w:t>
      </w:r>
      <w:r w:rsidRPr="0004762C">
        <w:rPr>
          <w:i/>
          <w:noProof/>
          <w:szCs w:val="24"/>
        </w:rPr>
        <w:t>An Introduction to Educational</w:t>
      </w:r>
      <w:r w:rsidR="00B93F17" w:rsidRPr="0004762C">
        <w:rPr>
          <w:i/>
          <w:noProof/>
          <w:szCs w:val="24"/>
        </w:rPr>
        <w:t xml:space="preserve"> </w:t>
      </w:r>
      <w:r w:rsidRPr="0004762C">
        <w:rPr>
          <w:i/>
          <w:noProof/>
          <w:szCs w:val="24"/>
        </w:rPr>
        <w:t>Design Research</w:t>
      </w:r>
      <w:r w:rsidRPr="00EF51BE">
        <w:rPr>
          <w:noProof/>
          <w:szCs w:val="24"/>
        </w:rPr>
        <w:t>. Shanghai: China Normal</w:t>
      </w:r>
      <w:r w:rsidR="00B93F17">
        <w:rPr>
          <w:noProof/>
          <w:szCs w:val="24"/>
        </w:rPr>
        <w:t xml:space="preserve"> </w:t>
      </w:r>
      <w:r w:rsidRPr="00EF51BE">
        <w:rPr>
          <w:noProof/>
          <w:szCs w:val="24"/>
        </w:rPr>
        <w:t>University.</w:t>
      </w:r>
    </w:p>
    <w:p w14:paraId="65B66E27" w14:textId="77777777" w:rsidR="004D403E" w:rsidRPr="004D403E" w:rsidRDefault="004D403E" w:rsidP="005C63BB">
      <w:pPr>
        <w:widowControl w:val="0"/>
        <w:autoSpaceDE w:val="0"/>
        <w:autoSpaceDN w:val="0"/>
        <w:adjustRightInd w:val="0"/>
        <w:spacing w:before="120" w:after="120"/>
        <w:ind w:left="284" w:hanging="284"/>
        <w:jc w:val="both"/>
        <w:rPr>
          <w:noProof/>
          <w:szCs w:val="24"/>
        </w:rPr>
      </w:pPr>
      <w:r w:rsidRPr="004D403E">
        <w:rPr>
          <w:noProof/>
          <w:szCs w:val="24"/>
        </w:rPr>
        <w:t>Nur</w:t>
      </w:r>
      <w:r w:rsidR="001B6C84">
        <w:rPr>
          <w:noProof/>
          <w:szCs w:val="24"/>
        </w:rPr>
        <w:t>hairunnisah, N., &amp; Sujarwo, S. 2018</w:t>
      </w:r>
      <w:r w:rsidRPr="004D403E">
        <w:rPr>
          <w:noProof/>
          <w:szCs w:val="24"/>
        </w:rPr>
        <w:t xml:space="preserve">. </w:t>
      </w:r>
      <w:r w:rsidRPr="00E41593">
        <w:rPr>
          <w:i/>
          <w:noProof/>
          <w:szCs w:val="24"/>
        </w:rPr>
        <w:t>Bahan ajar interaktif untuk meningkatkan pemahaman konsep Matematika pada siswa SMA kelas X.</w:t>
      </w:r>
      <w:r w:rsidRPr="004D403E">
        <w:rPr>
          <w:noProof/>
          <w:szCs w:val="24"/>
        </w:rPr>
        <w:t xml:space="preserve"> </w:t>
      </w:r>
      <w:r w:rsidRPr="00465759">
        <w:rPr>
          <w:iCs/>
          <w:noProof/>
          <w:szCs w:val="24"/>
        </w:rPr>
        <w:t>Jurnal Inovasi Teknologi Pendidikan</w:t>
      </w:r>
      <w:r w:rsidRPr="00515017">
        <w:rPr>
          <w:i/>
          <w:noProof/>
          <w:szCs w:val="24"/>
        </w:rPr>
        <w:t xml:space="preserve">, </w:t>
      </w:r>
      <w:r w:rsidRPr="00ED10F9">
        <w:rPr>
          <w:iCs/>
          <w:noProof/>
          <w:szCs w:val="24"/>
        </w:rPr>
        <w:t>5</w:t>
      </w:r>
      <w:r w:rsidRPr="00ED10F9">
        <w:rPr>
          <w:noProof/>
          <w:szCs w:val="24"/>
        </w:rPr>
        <w:t>(2), 192–203.</w:t>
      </w:r>
      <w:r w:rsidRPr="004D403E">
        <w:rPr>
          <w:noProof/>
          <w:szCs w:val="24"/>
        </w:rPr>
        <w:t xml:space="preserve"> </w:t>
      </w:r>
    </w:p>
    <w:p w14:paraId="22ACB259" w14:textId="00BFFD60" w:rsidR="004D403E" w:rsidRDefault="001B6C84" w:rsidP="005C63BB">
      <w:pPr>
        <w:widowControl w:val="0"/>
        <w:autoSpaceDE w:val="0"/>
        <w:autoSpaceDN w:val="0"/>
        <w:adjustRightInd w:val="0"/>
        <w:spacing w:before="120" w:after="120"/>
        <w:ind w:left="284" w:hanging="284"/>
        <w:jc w:val="both"/>
        <w:rPr>
          <w:noProof/>
          <w:szCs w:val="24"/>
        </w:rPr>
      </w:pPr>
      <w:r>
        <w:rPr>
          <w:noProof/>
          <w:szCs w:val="24"/>
        </w:rPr>
        <w:t xml:space="preserve">Primaniarta, M. G. </w:t>
      </w:r>
      <w:r w:rsidR="00062505">
        <w:rPr>
          <w:noProof/>
          <w:szCs w:val="24"/>
        </w:rPr>
        <w:t>2020</w:t>
      </w:r>
      <w:r w:rsidR="004D403E" w:rsidRPr="004D403E">
        <w:rPr>
          <w:noProof/>
          <w:szCs w:val="24"/>
        </w:rPr>
        <w:t xml:space="preserve">. </w:t>
      </w:r>
      <w:r w:rsidR="004D403E" w:rsidRPr="00E41593">
        <w:rPr>
          <w:i/>
          <w:noProof/>
          <w:szCs w:val="24"/>
        </w:rPr>
        <w:t>Pengembangan Alat Evaluasi Pembelajaran berbasis ICT menggunakan iSpring Quizmaker 9.0 untuk kelas V pada Pembelajaran Tematik Materi Perpindahan Kalor</w:t>
      </w:r>
      <w:r w:rsidR="004D403E" w:rsidRPr="004D403E">
        <w:rPr>
          <w:noProof/>
          <w:szCs w:val="24"/>
        </w:rPr>
        <w:t xml:space="preserve">. </w:t>
      </w:r>
      <w:r w:rsidR="00465759">
        <w:rPr>
          <w:noProof/>
          <w:szCs w:val="24"/>
        </w:rPr>
        <w:t>Jurnal</w:t>
      </w:r>
      <w:r w:rsidR="00AC6E7B">
        <w:rPr>
          <w:noProof/>
          <w:szCs w:val="24"/>
        </w:rPr>
        <w:t xml:space="preserve"> Pendidikan Guru Sekolah Dasar</w:t>
      </w:r>
      <w:r w:rsidR="00465759">
        <w:rPr>
          <w:noProof/>
          <w:szCs w:val="24"/>
        </w:rPr>
        <w:t>, 8(4)</w:t>
      </w:r>
      <w:r w:rsidR="004D403E" w:rsidRPr="004D403E">
        <w:rPr>
          <w:noProof/>
          <w:szCs w:val="24"/>
        </w:rPr>
        <w:t>.</w:t>
      </w:r>
    </w:p>
    <w:p w14:paraId="5642D48D" w14:textId="77777777" w:rsidR="00927B66" w:rsidRPr="004D403E" w:rsidRDefault="00927B66" w:rsidP="005C63BB">
      <w:pPr>
        <w:widowControl w:val="0"/>
        <w:autoSpaceDE w:val="0"/>
        <w:autoSpaceDN w:val="0"/>
        <w:adjustRightInd w:val="0"/>
        <w:spacing w:before="120" w:after="120"/>
        <w:ind w:left="284" w:hanging="284"/>
        <w:jc w:val="both"/>
        <w:rPr>
          <w:noProof/>
          <w:szCs w:val="24"/>
        </w:rPr>
      </w:pPr>
      <w:r w:rsidRPr="00927B66">
        <w:rPr>
          <w:noProof/>
          <w:szCs w:val="24"/>
        </w:rPr>
        <w:lastRenderedPageBreak/>
        <w:t xml:space="preserve">Purwanto, M. Ngalim. 2009. </w:t>
      </w:r>
      <w:r w:rsidRPr="00927B66">
        <w:rPr>
          <w:i/>
          <w:noProof/>
          <w:szCs w:val="24"/>
        </w:rPr>
        <w:t>Prinsip- Prinsip Evaluasi Pengajaran</w:t>
      </w:r>
      <w:r w:rsidRPr="00927B66">
        <w:rPr>
          <w:noProof/>
          <w:szCs w:val="24"/>
        </w:rPr>
        <w:t>. Bandung: PT. Remaja Rosda Karya.</w:t>
      </w:r>
    </w:p>
    <w:p w14:paraId="5CE1055B" w14:textId="77777777" w:rsidR="004D403E" w:rsidRDefault="001B6C84" w:rsidP="005C63BB">
      <w:pPr>
        <w:widowControl w:val="0"/>
        <w:autoSpaceDE w:val="0"/>
        <w:autoSpaceDN w:val="0"/>
        <w:adjustRightInd w:val="0"/>
        <w:spacing w:before="120" w:after="120"/>
        <w:ind w:left="284" w:hanging="284"/>
        <w:jc w:val="both"/>
        <w:rPr>
          <w:noProof/>
          <w:szCs w:val="24"/>
        </w:rPr>
      </w:pPr>
      <w:r>
        <w:rPr>
          <w:noProof/>
          <w:szCs w:val="24"/>
        </w:rPr>
        <w:t>Ramadhani, D., &amp; Liwayanti, U. 2021</w:t>
      </w:r>
      <w:r w:rsidR="004D403E" w:rsidRPr="004D403E">
        <w:rPr>
          <w:noProof/>
          <w:szCs w:val="24"/>
        </w:rPr>
        <w:t xml:space="preserve">. </w:t>
      </w:r>
      <w:r w:rsidR="004D403E" w:rsidRPr="004D403E">
        <w:rPr>
          <w:i/>
          <w:iCs/>
          <w:noProof/>
          <w:szCs w:val="24"/>
        </w:rPr>
        <w:t>Penerapan Media Pembelajaran Interaktif Berbasis Ispring pada Materi Sejarah Komputer</w:t>
      </w:r>
      <w:r w:rsidR="004D403E" w:rsidRPr="004D403E">
        <w:rPr>
          <w:noProof/>
          <w:szCs w:val="24"/>
        </w:rPr>
        <w:t xml:space="preserve">. </w:t>
      </w:r>
      <w:r w:rsidR="004D403E" w:rsidRPr="00ED10F9">
        <w:rPr>
          <w:iCs/>
          <w:noProof/>
          <w:szCs w:val="24"/>
        </w:rPr>
        <w:t>26</w:t>
      </w:r>
      <w:r w:rsidR="004D403E" w:rsidRPr="004D403E">
        <w:rPr>
          <w:noProof/>
          <w:szCs w:val="24"/>
        </w:rPr>
        <w:t>(1), 28–38.</w:t>
      </w:r>
    </w:p>
    <w:p w14:paraId="25E00BC6" w14:textId="69A0A967" w:rsidR="00AB6A85" w:rsidRDefault="00AB6A85" w:rsidP="005C63BB">
      <w:pPr>
        <w:widowControl w:val="0"/>
        <w:autoSpaceDE w:val="0"/>
        <w:autoSpaceDN w:val="0"/>
        <w:adjustRightInd w:val="0"/>
        <w:spacing w:before="120" w:after="120"/>
        <w:ind w:left="284" w:hanging="284"/>
        <w:jc w:val="both"/>
        <w:rPr>
          <w:noProof/>
          <w:szCs w:val="24"/>
        </w:rPr>
      </w:pPr>
      <w:r w:rsidRPr="00AB6A85">
        <w:rPr>
          <w:noProof/>
          <w:szCs w:val="24"/>
        </w:rPr>
        <w:t>Rukajat, Ajat. 2018. Teknik Evaluasi Pembelajaran. Yogyakarta: CV Budi Utama.</w:t>
      </w:r>
    </w:p>
    <w:p w14:paraId="437357A0" w14:textId="457E787C" w:rsidR="00651494" w:rsidRPr="00651494" w:rsidRDefault="00651494" w:rsidP="00651494">
      <w:pPr>
        <w:widowControl w:val="0"/>
        <w:autoSpaceDE w:val="0"/>
        <w:autoSpaceDN w:val="0"/>
        <w:adjustRightInd w:val="0"/>
        <w:spacing w:before="120" w:after="120"/>
        <w:ind w:left="284" w:hanging="284"/>
        <w:jc w:val="both"/>
        <w:rPr>
          <w:noProof/>
        </w:rPr>
      </w:pPr>
      <w:r w:rsidRPr="00651494">
        <w:rPr>
          <w:noProof/>
        </w:rPr>
        <w:t xml:space="preserve">Sugiyono, 2009, </w:t>
      </w:r>
      <w:r w:rsidRPr="00651494">
        <w:rPr>
          <w:i/>
          <w:noProof/>
        </w:rPr>
        <w:t>Metode Penelitian Kuantitatif, Kualitatif dan R&amp;D</w:t>
      </w:r>
      <w:r w:rsidR="003820B0">
        <w:rPr>
          <w:noProof/>
        </w:rPr>
        <w:t>, Bandung</w:t>
      </w:r>
      <w:r w:rsidRPr="00651494">
        <w:rPr>
          <w:noProof/>
        </w:rPr>
        <w:t>: Alfabeta.</w:t>
      </w:r>
    </w:p>
    <w:p w14:paraId="3F974F9F" w14:textId="77777777" w:rsidR="004D403E" w:rsidRDefault="004D403E" w:rsidP="005C63BB">
      <w:pPr>
        <w:widowControl w:val="0"/>
        <w:autoSpaceDE w:val="0"/>
        <w:autoSpaceDN w:val="0"/>
        <w:adjustRightInd w:val="0"/>
        <w:spacing w:before="120" w:after="120"/>
        <w:ind w:left="284" w:hanging="284"/>
        <w:jc w:val="both"/>
        <w:rPr>
          <w:noProof/>
          <w:szCs w:val="24"/>
        </w:rPr>
      </w:pPr>
      <w:r w:rsidRPr="004D403E">
        <w:rPr>
          <w:noProof/>
          <w:szCs w:val="24"/>
        </w:rPr>
        <w:t>Zakaria</w:t>
      </w:r>
      <w:r w:rsidR="001B6C84">
        <w:rPr>
          <w:noProof/>
          <w:szCs w:val="24"/>
        </w:rPr>
        <w:t>, Hadiarti, D., &amp; Fadhilah, R. 2017</w:t>
      </w:r>
      <w:r w:rsidRPr="004D403E">
        <w:rPr>
          <w:noProof/>
          <w:szCs w:val="24"/>
        </w:rPr>
        <w:t xml:space="preserve">. </w:t>
      </w:r>
      <w:r w:rsidRPr="00E41593">
        <w:rPr>
          <w:i/>
          <w:noProof/>
          <w:szCs w:val="24"/>
        </w:rPr>
        <w:t xml:space="preserve">Pengembangan Instrumen Evaluasi Berbasis CBT dengan Software iSpring QuizMaker pada Materi Kesetimbangan Kimia. </w:t>
      </w:r>
      <w:r w:rsidRPr="004D403E">
        <w:rPr>
          <w:i/>
          <w:iCs/>
          <w:noProof/>
          <w:szCs w:val="24"/>
        </w:rPr>
        <w:t>Pengembangan Instrumen Evaluasi Berbasis CBT Dengan Software ISpring QuizMaker Pada Materi Kesetimbangan Kimia</w:t>
      </w:r>
      <w:r w:rsidRPr="004D403E">
        <w:rPr>
          <w:noProof/>
          <w:szCs w:val="24"/>
        </w:rPr>
        <w:t xml:space="preserve">, </w:t>
      </w:r>
      <w:r w:rsidRPr="004D403E">
        <w:rPr>
          <w:i/>
          <w:iCs/>
          <w:noProof/>
          <w:szCs w:val="24"/>
        </w:rPr>
        <w:t>5</w:t>
      </w:r>
      <w:r w:rsidRPr="004D403E">
        <w:rPr>
          <w:noProof/>
          <w:szCs w:val="24"/>
        </w:rPr>
        <w:t xml:space="preserve">(2), 178–183. </w:t>
      </w:r>
    </w:p>
    <w:p w14:paraId="3BDC4ECB" w14:textId="47F2975E" w:rsidR="00F17AFA" w:rsidRPr="00607538" w:rsidRDefault="00C34298" w:rsidP="00607538">
      <w:pPr>
        <w:pStyle w:val="DaftarPustaka"/>
        <w:ind w:left="0" w:firstLine="0"/>
        <w:rPr>
          <w:lang w:val="id-ID"/>
        </w:rPr>
      </w:pPr>
      <w:r w:rsidRPr="00C34298">
        <w:rPr>
          <w:lang w:val="id-ID"/>
        </w:rPr>
        <w:fldChar w:fldCharType="end"/>
      </w:r>
    </w:p>
    <w:sectPr w:rsidR="00F17AFA" w:rsidRPr="00607538" w:rsidSect="00F264E7">
      <w:headerReference w:type="even" r:id="rId26"/>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33FE" w14:textId="77777777" w:rsidR="005225F1" w:rsidRDefault="005225F1" w:rsidP="003D7F74">
      <w:r>
        <w:separator/>
      </w:r>
    </w:p>
  </w:endnote>
  <w:endnote w:type="continuationSeparator" w:id="0">
    <w:p w14:paraId="1F6F3C62" w14:textId="77777777" w:rsidR="005225F1" w:rsidRDefault="005225F1"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156894"/>
      <w:docPartObj>
        <w:docPartGallery w:val="Page Numbers (Bottom of Page)"/>
        <w:docPartUnique/>
      </w:docPartObj>
    </w:sdtPr>
    <w:sdtEndPr>
      <w:rPr>
        <w:noProof/>
      </w:rPr>
    </w:sdtEndPr>
    <w:sdtContent>
      <w:p w14:paraId="5CD03E6B" w14:textId="204D3F33" w:rsidR="00890C6D" w:rsidRDefault="00890C6D">
        <w:pPr>
          <w:pStyle w:val="Footer"/>
        </w:pPr>
        <w:r>
          <w:fldChar w:fldCharType="begin"/>
        </w:r>
        <w:r>
          <w:instrText xml:space="preserve"> PAGE   \* MERGEFORMAT </w:instrText>
        </w:r>
        <w:r>
          <w:fldChar w:fldCharType="separate"/>
        </w:r>
        <w:r w:rsidR="00E5301E">
          <w:rPr>
            <w:noProof/>
          </w:rPr>
          <w:t>2134</w:t>
        </w:r>
        <w:r>
          <w:rPr>
            <w:noProof/>
          </w:rPr>
          <w:fldChar w:fldCharType="end"/>
        </w:r>
      </w:p>
    </w:sdtContent>
  </w:sdt>
  <w:p w14:paraId="1D56D90A" w14:textId="690F2987" w:rsidR="00CC1256" w:rsidRPr="00CC1256" w:rsidRDefault="00CC1256" w:rsidP="00890C6D">
    <w:pPr>
      <w:pStyle w:val="Footer"/>
      <w:jc w:val="both"/>
      <w:rPr>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11C9" w14:textId="77777777" w:rsidR="00AB6A85" w:rsidRPr="008B4333" w:rsidRDefault="00AB6A85">
    <w:pPr>
      <w:pStyle w:val="Footer"/>
      <w:rPr>
        <w:lang w:val="id-ID"/>
      </w:rPr>
    </w:pPr>
    <w:r>
      <w:fldChar w:fldCharType="begin"/>
    </w:r>
    <w:r>
      <w:instrText xml:space="preserve"> PAGE   \* MERGEFORMAT </w:instrText>
    </w:r>
    <w:r>
      <w:fldChar w:fldCharType="separate"/>
    </w:r>
    <w:r>
      <w:rPr>
        <w:noProof/>
      </w:rPr>
      <w:t>1089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012712"/>
      <w:docPartObj>
        <w:docPartGallery w:val="Page Numbers (Bottom of Page)"/>
        <w:docPartUnique/>
      </w:docPartObj>
    </w:sdtPr>
    <w:sdtEndPr>
      <w:rPr>
        <w:noProof/>
      </w:rPr>
    </w:sdtEndPr>
    <w:sdtContent>
      <w:p w14:paraId="326956DD" w14:textId="4CE1C82C" w:rsidR="00890C6D" w:rsidRDefault="00890C6D">
        <w:pPr>
          <w:pStyle w:val="Footer"/>
        </w:pPr>
        <w:r>
          <w:fldChar w:fldCharType="begin"/>
        </w:r>
        <w:r>
          <w:instrText xml:space="preserve"> PAGE   \* MERGEFORMAT </w:instrText>
        </w:r>
        <w:r>
          <w:fldChar w:fldCharType="separate"/>
        </w:r>
        <w:r w:rsidR="00E5301E">
          <w:rPr>
            <w:noProof/>
          </w:rPr>
          <w:t>2133</w:t>
        </w:r>
        <w:r>
          <w:rPr>
            <w:noProof/>
          </w:rPr>
          <w:fldChar w:fldCharType="end"/>
        </w:r>
      </w:p>
    </w:sdtContent>
  </w:sdt>
  <w:p w14:paraId="37269EE7" w14:textId="56B9D691" w:rsidR="00AB6A85" w:rsidRPr="00CC1256" w:rsidRDefault="00AB6A85">
    <w:pPr>
      <w:pStyle w:val="Footer"/>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C0B88" w14:textId="77777777" w:rsidR="005225F1" w:rsidRDefault="005225F1" w:rsidP="003D7F74">
      <w:r>
        <w:separator/>
      </w:r>
    </w:p>
  </w:footnote>
  <w:footnote w:type="continuationSeparator" w:id="0">
    <w:p w14:paraId="69C6165E" w14:textId="77777777" w:rsidR="005225F1" w:rsidRDefault="005225F1"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614" w14:textId="1F367C2C" w:rsidR="00AB6A85" w:rsidRPr="009C1793" w:rsidRDefault="005225F1" w:rsidP="008B4333">
    <w:pPr>
      <w:pStyle w:val="Header"/>
      <w:rPr>
        <w:lang w:val="en-ID"/>
      </w:rPr>
    </w:pPr>
    <w:r>
      <w:rPr>
        <w:noProof/>
        <w:lang w:val="id-ID" w:eastAsia="id-ID"/>
      </w:rPr>
      <w:pict w14:anchorId="51203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56704;mso-position-horizontal:center;mso-position-horizontal-relative:margin;mso-position-vertical:center;mso-position-vertical-relative:margin" o:allowincell="f">
          <v:imagedata r:id="rId1" o:title="LOGO BIRU DI ATAS PUTIH" gain="19661f" blacklevel="22938f"/>
          <w10:wrap anchorx="margin" anchory="margin"/>
        </v:shape>
      </w:pict>
    </w:r>
    <w:r w:rsidR="00AB6A85" w:rsidRPr="009C1793">
      <w:rPr>
        <w:lang w:val="id-ID"/>
      </w:rPr>
      <w:t xml:space="preserve"> Pengembangan </w:t>
    </w:r>
    <w:r w:rsidR="00AB6A85" w:rsidRPr="009C1793">
      <w:rPr>
        <w:lang w:val="en-ID"/>
      </w:rPr>
      <w:t xml:space="preserve">Evaluasi Pembelajaran Matematika Berbasis ICT melalui </w:t>
    </w:r>
    <w:r w:rsidR="00AB6A85" w:rsidRPr="009C1793">
      <w:rPr>
        <w:i/>
        <w:lang w:val="en-ID"/>
      </w:rPr>
      <w:t>Ispring Quizmaker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00ECB" w14:textId="77777777" w:rsidR="00AB6A85" w:rsidRPr="001457F8" w:rsidRDefault="005225F1" w:rsidP="001457F8">
    <w:pPr>
      <w:pStyle w:val="Header"/>
      <w:rPr>
        <w:i/>
        <w:lang w:val="id-ID"/>
      </w:rPr>
    </w:pPr>
    <w:r>
      <w:rPr>
        <w:i/>
        <w:noProof/>
        <w:lang w:val="id-ID" w:eastAsia="id-ID"/>
      </w:rPr>
      <w:pict w14:anchorId="5BD87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81.85pt;height:481.85pt;z-index:-251655680;mso-position-horizontal:center;mso-position-horizontal-relative:margin;mso-position-vertical:center;mso-position-vertical-relative:margin" o:allowincell="f">
          <v:imagedata r:id="rId1" o:title="LOGO BIRU DI ATAS PUTIH" gain="19661f" blacklevel="22938f"/>
          <w10:wrap anchorx="margin" anchory="margin"/>
        </v:shape>
      </w:pict>
    </w:r>
    <w:r w:rsidR="00AB6A85" w:rsidRPr="008B4333">
      <w:t xml:space="preserve"> </w:t>
    </w:r>
    <w:r w:rsidR="00AB6A85">
      <w:t xml:space="preserve">Jurnal </w:t>
    </w:r>
    <w:r w:rsidR="00AB6A85">
      <w:rPr>
        <w:lang w:val="id-ID"/>
      </w:rPr>
      <w:t xml:space="preserve">PGSD Volume ... Nomor ... Tahun </w:t>
    </w:r>
    <w:proofErr w:type="gramStart"/>
    <w:r w:rsidR="00AB6A85">
      <w:rPr>
        <w:lang w:val="id-ID"/>
      </w:rPr>
      <w:t>20</w:t>
    </w:r>
    <w:r w:rsidR="00AB6A85">
      <w:t>21</w:t>
    </w:r>
    <w:r w:rsidR="00AB6A85">
      <w:rPr>
        <w:lang w:val="id-ID"/>
      </w:rPr>
      <w:t>, ...-</w:t>
    </w:r>
    <w:proofErr w:type="gramEnd"/>
    <w:r w:rsidR="00AB6A85">
      <w:rPr>
        <w:lang w:val="id-ID"/>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9297" w14:textId="77777777" w:rsidR="00AB6A85" w:rsidRDefault="005225F1">
    <w:pPr>
      <w:pStyle w:val="Header"/>
    </w:pPr>
    <w:r>
      <w:rPr>
        <w:noProof/>
        <w:lang w:val="id-ID" w:eastAsia="id-ID"/>
      </w:rPr>
      <w:pict w14:anchorId="1B0CD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311A" w14:textId="77777777" w:rsidR="00AB6A85" w:rsidRPr="007D2F6A" w:rsidRDefault="005225F1" w:rsidP="008B4333">
    <w:pPr>
      <w:pStyle w:val="Header"/>
      <w:rPr>
        <w:lang w:val="en-ID"/>
      </w:rPr>
    </w:pPr>
    <w:r>
      <w:rPr>
        <w:noProof/>
        <w:lang w:val="id-ID" w:eastAsia="id-ID"/>
      </w:rPr>
      <w:pict w14:anchorId="56F1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60800;mso-position-horizontal:center;mso-position-horizontal-relative:margin;mso-position-vertical:center;mso-position-vertical-relative:margin" o:allowincell="f">
          <v:imagedata r:id="rId1" o:title="LOGO BIRU DI ATAS PUTIH" gain="19661f" blacklevel="22938f"/>
          <w10:wrap anchorx="margin" anchory="margin"/>
        </v:shape>
      </w:pict>
    </w:r>
    <w:r w:rsidR="00AB6A85" w:rsidRPr="008B4333">
      <w:rPr>
        <w:i/>
        <w:lang w:val="id-ID"/>
      </w:rPr>
      <w:t xml:space="preserve"> </w:t>
    </w:r>
    <w:r w:rsidR="00AB6A85">
      <w:rPr>
        <w:i/>
        <w:lang w:val="id-ID"/>
      </w:rPr>
      <w:t xml:space="preserve">Pengembangan </w:t>
    </w:r>
    <w:r w:rsidR="00AB6A85">
      <w:rPr>
        <w:i/>
        <w:lang w:val="en-ID"/>
      </w:rPr>
      <w:t xml:space="preserve">Alat Evaluasi </w:t>
    </w:r>
    <w:r w:rsidR="00AB6A85">
      <w:rPr>
        <w:i/>
        <w:lang w:val="id-ID"/>
      </w:rPr>
      <w:t xml:space="preserve">Pembelajaran </w:t>
    </w:r>
    <w:r w:rsidR="00AB6A85">
      <w:rPr>
        <w:i/>
        <w:lang w:val="en-ID"/>
      </w:rPr>
      <w:t>Matematika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72B0" w14:textId="35AB9AC5" w:rsidR="00AB6A85" w:rsidRPr="001457F8" w:rsidRDefault="005225F1" w:rsidP="001457F8">
    <w:pPr>
      <w:pStyle w:val="Header"/>
      <w:rPr>
        <w:i/>
        <w:lang w:val="id-ID"/>
      </w:rPr>
    </w:pPr>
    <w:r>
      <w:rPr>
        <w:i/>
        <w:noProof/>
        <w:lang w:val="id-ID" w:eastAsia="id-ID"/>
      </w:rPr>
      <w:pict w14:anchorId="76BC6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AB6A85" w:rsidRPr="008B4333">
      <w:t xml:space="preserve"> </w:t>
    </w:r>
    <w:r w:rsidR="00AB6A85">
      <w:t>J</w:t>
    </w:r>
    <w:r w:rsidR="00CC1256">
      <w:rPr>
        <w:lang w:val="id-ID"/>
      </w:rPr>
      <w:t>PGSD</w:t>
    </w:r>
    <w:r w:rsidR="00CC1256">
      <w:rPr>
        <w:lang w:val="en-ID"/>
      </w:rPr>
      <w:t>.</w:t>
    </w:r>
    <w:r w:rsidR="00CC1256">
      <w:rPr>
        <w:lang w:val="id-ID"/>
      </w:rPr>
      <w:t xml:space="preserve"> </w:t>
    </w:r>
    <w:r w:rsidR="00CC1256">
      <w:rPr>
        <w:lang w:val="id-ID"/>
      </w:rPr>
      <w:t>Volume 0</w:t>
    </w:r>
    <w:r w:rsidR="00CC1256">
      <w:rPr>
        <w:lang w:val="en-ID"/>
      </w:rPr>
      <w:t>9</w:t>
    </w:r>
    <w:r w:rsidR="00AB6A85">
      <w:rPr>
        <w:lang w:val="id-ID"/>
      </w:rPr>
      <w:t xml:space="preserve"> Nomor </w:t>
    </w:r>
    <w:r w:rsidR="00CC1256">
      <w:rPr>
        <w:lang w:val="en-ID"/>
      </w:rPr>
      <w:t>04</w:t>
    </w:r>
    <w:r w:rsidR="00AB6A85">
      <w:rPr>
        <w:lang w:val="id-ID"/>
      </w:rPr>
      <w:t xml:space="preserve"> Tahun 20</w:t>
    </w:r>
    <w:r w:rsidR="00AB6A85">
      <w:t>21</w:t>
    </w:r>
    <w:r w:rsidR="00AB6A85">
      <w:rPr>
        <w:lang w:val="id-ID"/>
      </w:rPr>
      <w:t>,</w:t>
    </w:r>
    <w:r w:rsidR="00CC1256">
      <w:rPr>
        <w:lang w:val="id-ID"/>
      </w:rPr>
      <w:t xml:space="preserve"> 2124-2134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E27D" w14:textId="77777777" w:rsidR="00AB6A85" w:rsidRDefault="005225F1">
    <w:pPr>
      <w:pStyle w:val="Header"/>
    </w:pPr>
    <w:r>
      <w:rPr>
        <w:noProof/>
        <w:lang w:val="id-ID" w:eastAsia="id-ID"/>
      </w:rPr>
      <w:pict w14:anchorId="346B4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6182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6EEE" w14:textId="1EFB1FD4" w:rsidR="00AB6A85" w:rsidRPr="00B3109D" w:rsidRDefault="005225F1" w:rsidP="008B4333">
    <w:pPr>
      <w:pStyle w:val="Header"/>
      <w:rPr>
        <w:lang w:val="en-ID"/>
      </w:rPr>
    </w:pPr>
    <w:r>
      <w:rPr>
        <w:noProof/>
        <w:lang w:val="id-ID" w:eastAsia="id-ID"/>
      </w:rPr>
      <w:pict w14:anchorId="118CE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AB6A85">
      <w:rPr>
        <w:lang w:val="id-ID"/>
      </w:rPr>
      <w:t xml:space="preserve"> </w:t>
    </w:r>
    <w:r w:rsidR="00AB6A85" w:rsidRPr="009C1793">
      <w:rPr>
        <w:lang w:val="id-ID"/>
      </w:rPr>
      <w:t xml:space="preserve">Pengembangan </w:t>
    </w:r>
    <w:r w:rsidR="00AB6A85" w:rsidRPr="009C1793">
      <w:rPr>
        <w:lang w:val="en-ID"/>
      </w:rPr>
      <w:t>Evaluasi Pembelajaran Matematika Berbasis ICT melalui</w:t>
    </w:r>
    <w:r w:rsidR="00AB6A85">
      <w:rPr>
        <w:i/>
        <w:lang w:val="en-ID"/>
      </w:rPr>
      <w:t xml:space="preserve"> Ispring Quizmaker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6BA6"/>
    <w:multiLevelType w:val="hybridMultilevel"/>
    <w:tmpl w:val="C73E1A3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71300BC1"/>
    <w:multiLevelType w:val="hybridMultilevel"/>
    <w:tmpl w:val="857C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907BF"/>
    <w:multiLevelType w:val="hybridMultilevel"/>
    <w:tmpl w:val="97CA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6"/>
  </w:num>
  <w:num w:numId="5">
    <w:abstractNumId w:val="6"/>
  </w:num>
  <w:num w:numId="6">
    <w:abstractNumId w:val="6"/>
  </w:num>
  <w:num w:numId="7">
    <w:abstractNumId w:val="6"/>
  </w:num>
  <w:num w:numId="8">
    <w:abstractNumId w:val="8"/>
  </w:num>
  <w:num w:numId="9">
    <w:abstractNumId w:val="10"/>
  </w:num>
  <w:num w:numId="10">
    <w:abstractNumId w:val="5"/>
  </w:num>
  <w:num w:numId="11">
    <w:abstractNumId w:val="2"/>
  </w:num>
  <w:num w:numId="12">
    <w:abstractNumId w:val="1"/>
  </w:num>
  <w:num w:numId="13">
    <w:abstractNumId w:val="7"/>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121CD"/>
    <w:rsid w:val="0001279E"/>
    <w:rsid w:val="00020DA0"/>
    <w:rsid w:val="00024520"/>
    <w:rsid w:val="000266E7"/>
    <w:rsid w:val="0003112C"/>
    <w:rsid w:val="00032BEE"/>
    <w:rsid w:val="000342CB"/>
    <w:rsid w:val="00040B48"/>
    <w:rsid w:val="00040EA3"/>
    <w:rsid w:val="00042115"/>
    <w:rsid w:val="00043020"/>
    <w:rsid w:val="00043854"/>
    <w:rsid w:val="000451E4"/>
    <w:rsid w:val="0004674E"/>
    <w:rsid w:val="0004762C"/>
    <w:rsid w:val="0005162E"/>
    <w:rsid w:val="000517F9"/>
    <w:rsid w:val="00053983"/>
    <w:rsid w:val="00054B8C"/>
    <w:rsid w:val="00062505"/>
    <w:rsid w:val="000731C6"/>
    <w:rsid w:val="000738A0"/>
    <w:rsid w:val="0008106B"/>
    <w:rsid w:val="000826D1"/>
    <w:rsid w:val="00084F95"/>
    <w:rsid w:val="0009237C"/>
    <w:rsid w:val="000A2263"/>
    <w:rsid w:val="000B578A"/>
    <w:rsid w:val="000D3426"/>
    <w:rsid w:val="000D580A"/>
    <w:rsid w:val="000E0EB4"/>
    <w:rsid w:val="000E6FAE"/>
    <w:rsid w:val="000E7DB6"/>
    <w:rsid w:val="000F38D7"/>
    <w:rsid w:val="000F5E69"/>
    <w:rsid w:val="001009DF"/>
    <w:rsid w:val="00102A59"/>
    <w:rsid w:val="00112C40"/>
    <w:rsid w:val="001320AD"/>
    <w:rsid w:val="00132FD4"/>
    <w:rsid w:val="00142FAD"/>
    <w:rsid w:val="001455A1"/>
    <w:rsid w:val="001457F8"/>
    <w:rsid w:val="00146FF3"/>
    <w:rsid w:val="001508A4"/>
    <w:rsid w:val="00161C5C"/>
    <w:rsid w:val="001624C4"/>
    <w:rsid w:val="00173607"/>
    <w:rsid w:val="00183515"/>
    <w:rsid w:val="001913E8"/>
    <w:rsid w:val="00191BD6"/>
    <w:rsid w:val="00193501"/>
    <w:rsid w:val="00195530"/>
    <w:rsid w:val="001A02ED"/>
    <w:rsid w:val="001A4C35"/>
    <w:rsid w:val="001B5BB9"/>
    <w:rsid w:val="001B6C84"/>
    <w:rsid w:val="001D4098"/>
    <w:rsid w:val="001D7FA8"/>
    <w:rsid w:val="001E1550"/>
    <w:rsid w:val="001E397C"/>
    <w:rsid w:val="001E438A"/>
    <w:rsid w:val="001E4ABF"/>
    <w:rsid w:val="001E528E"/>
    <w:rsid w:val="001F04EA"/>
    <w:rsid w:val="001F512B"/>
    <w:rsid w:val="001F671F"/>
    <w:rsid w:val="002029E6"/>
    <w:rsid w:val="00202F6C"/>
    <w:rsid w:val="002139B3"/>
    <w:rsid w:val="0021605D"/>
    <w:rsid w:val="00220F6C"/>
    <w:rsid w:val="002214AF"/>
    <w:rsid w:val="00222953"/>
    <w:rsid w:val="00226E18"/>
    <w:rsid w:val="002275A2"/>
    <w:rsid w:val="0023558B"/>
    <w:rsid w:val="00237E3F"/>
    <w:rsid w:val="0024510E"/>
    <w:rsid w:val="00247CCD"/>
    <w:rsid w:val="0025449B"/>
    <w:rsid w:val="00256514"/>
    <w:rsid w:val="00260516"/>
    <w:rsid w:val="00266C0C"/>
    <w:rsid w:val="00266FEE"/>
    <w:rsid w:val="00267364"/>
    <w:rsid w:val="00273E41"/>
    <w:rsid w:val="00281D53"/>
    <w:rsid w:val="00284C30"/>
    <w:rsid w:val="0029395E"/>
    <w:rsid w:val="002970C6"/>
    <w:rsid w:val="002A2DFD"/>
    <w:rsid w:val="002B47A3"/>
    <w:rsid w:val="002C4FC1"/>
    <w:rsid w:val="002C51C1"/>
    <w:rsid w:val="002C7DCA"/>
    <w:rsid w:val="002D7207"/>
    <w:rsid w:val="002E405D"/>
    <w:rsid w:val="002F00F2"/>
    <w:rsid w:val="002F270B"/>
    <w:rsid w:val="002F6B20"/>
    <w:rsid w:val="0031490D"/>
    <w:rsid w:val="00315306"/>
    <w:rsid w:val="00315837"/>
    <w:rsid w:val="00316620"/>
    <w:rsid w:val="00321FC9"/>
    <w:rsid w:val="00324C93"/>
    <w:rsid w:val="00331D3E"/>
    <w:rsid w:val="003356C6"/>
    <w:rsid w:val="00337271"/>
    <w:rsid w:val="00341D0D"/>
    <w:rsid w:val="003438BC"/>
    <w:rsid w:val="00350483"/>
    <w:rsid w:val="003609CD"/>
    <w:rsid w:val="00364FEC"/>
    <w:rsid w:val="00372872"/>
    <w:rsid w:val="003759D1"/>
    <w:rsid w:val="00376BA1"/>
    <w:rsid w:val="003820B0"/>
    <w:rsid w:val="00382394"/>
    <w:rsid w:val="003831AF"/>
    <w:rsid w:val="00384109"/>
    <w:rsid w:val="00386AA9"/>
    <w:rsid w:val="003904DD"/>
    <w:rsid w:val="003941A9"/>
    <w:rsid w:val="00397DBB"/>
    <w:rsid w:val="003A2E69"/>
    <w:rsid w:val="003A6D34"/>
    <w:rsid w:val="003B0A0B"/>
    <w:rsid w:val="003B4B5D"/>
    <w:rsid w:val="003B5134"/>
    <w:rsid w:val="003C31AD"/>
    <w:rsid w:val="003C3AFC"/>
    <w:rsid w:val="003D3AD4"/>
    <w:rsid w:val="003D4198"/>
    <w:rsid w:val="003D570D"/>
    <w:rsid w:val="003D7F74"/>
    <w:rsid w:val="003E4853"/>
    <w:rsid w:val="003E4E5B"/>
    <w:rsid w:val="003E67DD"/>
    <w:rsid w:val="0040256B"/>
    <w:rsid w:val="00403950"/>
    <w:rsid w:val="00413527"/>
    <w:rsid w:val="00422127"/>
    <w:rsid w:val="00423635"/>
    <w:rsid w:val="004454B6"/>
    <w:rsid w:val="00446544"/>
    <w:rsid w:val="00447285"/>
    <w:rsid w:val="00452A34"/>
    <w:rsid w:val="00462BC6"/>
    <w:rsid w:val="00465759"/>
    <w:rsid w:val="00465F59"/>
    <w:rsid w:val="00467102"/>
    <w:rsid w:val="004725EC"/>
    <w:rsid w:val="004752AE"/>
    <w:rsid w:val="00476430"/>
    <w:rsid w:val="00490683"/>
    <w:rsid w:val="00493674"/>
    <w:rsid w:val="004A19D2"/>
    <w:rsid w:val="004A4806"/>
    <w:rsid w:val="004B5635"/>
    <w:rsid w:val="004C5ED6"/>
    <w:rsid w:val="004C60C0"/>
    <w:rsid w:val="004C6426"/>
    <w:rsid w:val="004D122B"/>
    <w:rsid w:val="004D2E2F"/>
    <w:rsid w:val="004D403E"/>
    <w:rsid w:val="004E0730"/>
    <w:rsid w:val="004E2763"/>
    <w:rsid w:val="004E29BC"/>
    <w:rsid w:val="004E3A5E"/>
    <w:rsid w:val="004E3E97"/>
    <w:rsid w:val="004E4730"/>
    <w:rsid w:val="004F2066"/>
    <w:rsid w:val="004F22F1"/>
    <w:rsid w:val="004F65A4"/>
    <w:rsid w:val="005116B0"/>
    <w:rsid w:val="00515017"/>
    <w:rsid w:val="005225F1"/>
    <w:rsid w:val="005275A8"/>
    <w:rsid w:val="00531F32"/>
    <w:rsid w:val="00545E81"/>
    <w:rsid w:val="00551037"/>
    <w:rsid w:val="00554733"/>
    <w:rsid w:val="00556775"/>
    <w:rsid w:val="00563B44"/>
    <w:rsid w:val="00565BBD"/>
    <w:rsid w:val="0057337F"/>
    <w:rsid w:val="005742CE"/>
    <w:rsid w:val="00576C14"/>
    <w:rsid w:val="005808AD"/>
    <w:rsid w:val="00587559"/>
    <w:rsid w:val="005A1628"/>
    <w:rsid w:val="005A36A3"/>
    <w:rsid w:val="005A7678"/>
    <w:rsid w:val="005B410A"/>
    <w:rsid w:val="005B5516"/>
    <w:rsid w:val="005C000A"/>
    <w:rsid w:val="005C5675"/>
    <w:rsid w:val="005C63BB"/>
    <w:rsid w:val="005F04B9"/>
    <w:rsid w:val="005F1DDE"/>
    <w:rsid w:val="005F3EBB"/>
    <w:rsid w:val="005F7BE4"/>
    <w:rsid w:val="006010FC"/>
    <w:rsid w:val="00603EA4"/>
    <w:rsid w:val="00605314"/>
    <w:rsid w:val="0060666C"/>
    <w:rsid w:val="00607538"/>
    <w:rsid w:val="00610388"/>
    <w:rsid w:val="006112A5"/>
    <w:rsid w:val="006120CA"/>
    <w:rsid w:val="006129BD"/>
    <w:rsid w:val="006142B3"/>
    <w:rsid w:val="0061477D"/>
    <w:rsid w:val="00622A07"/>
    <w:rsid w:val="00631D41"/>
    <w:rsid w:val="00634ADE"/>
    <w:rsid w:val="00634FC6"/>
    <w:rsid w:val="006371EF"/>
    <w:rsid w:val="0064556F"/>
    <w:rsid w:val="00650FD7"/>
    <w:rsid w:val="00651494"/>
    <w:rsid w:val="00670528"/>
    <w:rsid w:val="00691173"/>
    <w:rsid w:val="00693B10"/>
    <w:rsid w:val="00694E01"/>
    <w:rsid w:val="006A45B2"/>
    <w:rsid w:val="006A5694"/>
    <w:rsid w:val="006A6D3E"/>
    <w:rsid w:val="006B1B63"/>
    <w:rsid w:val="006B3EC1"/>
    <w:rsid w:val="006B5110"/>
    <w:rsid w:val="006B5B7A"/>
    <w:rsid w:val="006B65F5"/>
    <w:rsid w:val="006B66F4"/>
    <w:rsid w:val="006B6EAA"/>
    <w:rsid w:val="006B7C59"/>
    <w:rsid w:val="006C0A57"/>
    <w:rsid w:val="006C18C0"/>
    <w:rsid w:val="006C5657"/>
    <w:rsid w:val="006C7F67"/>
    <w:rsid w:val="006D6D31"/>
    <w:rsid w:val="006E19C4"/>
    <w:rsid w:val="006E399E"/>
    <w:rsid w:val="006E3FFF"/>
    <w:rsid w:val="006E4766"/>
    <w:rsid w:val="006E5C6E"/>
    <w:rsid w:val="006E7856"/>
    <w:rsid w:val="006F48B6"/>
    <w:rsid w:val="006F496D"/>
    <w:rsid w:val="006F5655"/>
    <w:rsid w:val="006F5D26"/>
    <w:rsid w:val="00704C73"/>
    <w:rsid w:val="00707F9A"/>
    <w:rsid w:val="007113F2"/>
    <w:rsid w:val="00715EC4"/>
    <w:rsid w:val="00724489"/>
    <w:rsid w:val="00726985"/>
    <w:rsid w:val="00726E49"/>
    <w:rsid w:val="00726EB1"/>
    <w:rsid w:val="007303B6"/>
    <w:rsid w:val="0073184E"/>
    <w:rsid w:val="00732299"/>
    <w:rsid w:val="00735336"/>
    <w:rsid w:val="00735C6E"/>
    <w:rsid w:val="00737232"/>
    <w:rsid w:val="007405F5"/>
    <w:rsid w:val="00740D22"/>
    <w:rsid w:val="007522FD"/>
    <w:rsid w:val="00754099"/>
    <w:rsid w:val="00755247"/>
    <w:rsid w:val="00756227"/>
    <w:rsid w:val="007562FF"/>
    <w:rsid w:val="007566E0"/>
    <w:rsid w:val="00757F3E"/>
    <w:rsid w:val="00762B0B"/>
    <w:rsid w:val="00763104"/>
    <w:rsid w:val="0076580F"/>
    <w:rsid w:val="00775821"/>
    <w:rsid w:val="00780293"/>
    <w:rsid w:val="00783886"/>
    <w:rsid w:val="00783CD6"/>
    <w:rsid w:val="007942D8"/>
    <w:rsid w:val="007A1367"/>
    <w:rsid w:val="007A262D"/>
    <w:rsid w:val="007A5B18"/>
    <w:rsid w:val="007A76CA"/>
    <w:rsid w:val="007B10A7"/>
    <w:rsid w:val="007B4663"/>
    <w:rsid w:val="007B66AC"/>
    <w:rsid w:val="007B6931"/>
    <w:rsid w:val="007C39C1"/>
    <w:rsid w:val="007C6DAC"/>
    <w:rsid w:val="007D2F6A"/>
    <w:rsid w:val="007D3163"/>
    <w:rsid w:val="007D473E"/>
    <w:rsid w:val="007D5485"/>
    <w:rsid w:val="007D62F7"/>
    <w:rsid w:val="007E14D6"/>
    <w:rsid w:val="007F32D5"/>
    <w:rsid w:val="007F3800"/>
    <w:rsid w:val="007F77BE"/>
    <w:rsid w:val="008029DC"/>
    <w:rsid w:val="00811187"/>
    <w:rsid w:val="0081382B"/>
    <w:rsid w:val="00820C77"/>
    <w:rsid w:val="00823679"/>
    <w:rsid w:val="008302A7"/>
    <w:rsid w:val="00830717"/>
    <w:rsid w:val="00831869"/>
    <w:rsid w:val="00837AD2"/>
    <w:rsid w:val="00841F21"/>
    <w:rsid w:val="008423EC"/>
    <w:rsid w:val="00843307"/>
    <w:rsid w:val="00846F7F"/>
    <w:rsid w:val="00847258"/>
    <w:rsid w:val="00872554"/>
    <w:rsid w:val="008732AD"/>
    <w:rsid w:val="0087625E"/>
    <w:rsid w:val="0087634E"/>
    <w:rsid w:val="00876AA1"/>
    <w:rsid w:val="00880F04"/>
    <w:rsid w:val="00884CC0"/>
    <w:rsid w:val="008859AC"/>
    <w:rsid w:val="00886F88"/>
    <w:rsid w:val="008874CF"/>
    <w:rsid w:val="0089037D"/>
    <w:rsid w:val="00890C6D"/>
    <w:rsid w:val="00891BA0"/>
    <w:rsid w:val="00891F51"/>
    <w:rsid w:val="00897C4B"/>
    <w:rsid w:val="008A03AC"/>
    <w:rsid w:val="008A40EA"/>
    <w:rsid w:val="008A4955"/>
    <w:rsid w:val="008B06AC"/>
    <w:rsid w:val="008B4333"/>
    <w:rsid w:val="008C6D85"/>
    <w:rsid w:val="008D47C0"/>
    <w:rsid w:val="008E01CC"/>
    <w:rsid w:val="008E774A"/>
    <w:rsid w:val="008F0E62"/>
    <w:rsid w:val="008F1EFB"/>
    <w:rsid w:val="008F4D3E"/>
    <w:rsid w:val="00900512"/>
    <w:rsid w:val="00903887"/>
    <w:rsid w:val="00905DB6"/>
    <w:rsid w:val="00906A6B"/>
    <w:rsid w:val="00917466"/>
    <w:rsid w:val="0091764B"/>
    <w:rsid w:val="00924916"/>
    <w:rsid w:val="00926F89"/>
    <w:rsid w:val="00927370"/>
    <w:rsid w:val="00927B66"/>
    <w:rsid w:val="00934101"/>
    <w:rsid w:val="0093792D"/>
    <w:rsid w:val="009427FF"/>
    <w:rsid w:val="00942F6D"/>
    <w:rsid w:val="0094308A"/>
    <w:rsid w:val="00943723"/>
    <w:rsid w:val="0094582B"/>
    <w:rsid w:val="0094644F"/>
    <w:rsid w:val="00946569"/>
    <w:rsid w:val="00947ACB"/>
    <w:rsid w:val="00961DFC"/>
    <w:rsid w:val="00961F84"/>
    <w:rsid w:val="00966C8B"/>
    <w:rsid w:val="0097123A"/>
    <w:rsid w:val="00972B11"/>
    <w:rsid w:val="00973F69"/>
    <w:rsid w:val="00981F1E"/>
    <w:rsid w:val="00985574"/>
    <w:rsid w:val="009912A5"/>
    <w:rsid w:val="0099180F"/>
    <w:rsid w:val="00996A94"/>
    <w:rsid w:val="00997986"/>
    <w:rsid w:val="009A4892"/>
    <w:rsid w:val="009B3649"/>
    <w:rsid w:val="009C0186"/>
    <w:rsid w:val="009C1793"/>
    <w:rsid w:val="009C391A"/>
    <w:rsid w:val="009C56E6"/>
    <w:rsid w:val="009C6878"/>
    <w:rsid w:val="009D2AEA"/>
    <w:rsid w:val="009D3153"/>
    <w:rsid w:val="009E1165"/>
    <w:rsid w:val="009E23D9"/>
    <w:rsid w:val="009E31FD"/>
    <w:rsid w:val="009E514F"/>
    <w:rsid w:val="009E70F3"/>
    <w:rsid w:val="009F2F75"/>
    <w:rsid w:val="009F6952"/>
    <w:rsid w:val="00A04DF5"/>
    <w:rsid w:val="00A14C11"/>
    <w:rsid w:val="00A27956"/>
    <w:rsid w:val="00A30F07"/>
    <w:rsid w:val="00A355A1"/>
    <w:rsid w:val="00A42F68"/>
    <w:rsid w:val="00A461D4"/>
    <w:rsid w:val="00A461D6"/>
    <w:rsid w:val="00A53C5E"/>
    <w:rsid w:val="00A61FC9"/>
    <w:rsid w:val="00A6227D"/>
    <w:rsid w:val="00A63D9C"/>
    <w:rsid w:val="00A66135"/>
    <w:rsid w:val="00A7320D"/>
    <w:rsid w:val="00A776A2"/>
    <w:rsid w:val="00A810FF"/>
    <w:rsid w:val="00A850A0"/>
    <w:rsid w:val="00A9386E"/>
    <w:rsid w:val="00AA1C1E"/>
    <w:rsid w:val="00AA2EB1"/>
    <w:rsid w:val="00AA3918"/>
    <w:rsid w:val="00AB1636"/>
    <w:rsid w:val="00AB67F0"/>
    <w:rsid w:val="00AB6A85"/>
    <w:rsid w:val="00AC1E9D"/>
    <w:rsid w:val="00AC6354"/>
    <w:rsid w:val="00AC65F7"/>
    <w:rsid w:val="00AC6E7B"/>
    <w:rsid w:val="00AD1D23"/>
    <w:rsid w:val="00AD3B23"/>
    <w:rsid w:val="00AD5AF2"/>
    <w:rsid w:val="00AD60C2"/>
    <w:rsid w:val="00AD698B"/>
    <w:rsid w:val="00AE08FF"/>
    <w:rsid w:val="00AE3F7A"/>
    <w:rsid w:val="00AE7F7E"/>
    <w:rsid w:val="00B0325E"/>
    <w:rsid w:val="00B05B2F"/>
    <w:rsid w:val="00B063D7"/>
    <w:rsid w:val="00B07E50"/>
    <w:rsid w:val="00B12CEE"/>
    <w:rsid w:val="00B15642"/>
    <w:rsid w:val="00B16A36"/>
    <w:rsid w:val="00B21007"/>
    <w:rsid w:val="00B3109D"/>
    <w:rsid w:val="00B33795"/>
    <w:rsid w:val="00B338F1"/>
    <w:rsid w:val="00B37EED"/>
    <w:rsid w:val="00B4431E"/>
    <w:rsid w:val="00B4439A"/>
    <w:rsid w:val="00B46AAF"/>
    <w:rsid w:val="00B54A9C"/>
    <w:rsid w:val="00B57A1C"/>
    <w:rsid w:val="00B6725C"/>
    <w:rsid w:val="00B70C75"/>
    <w:rsid w:val="00B70FEB"/>
    <w:rsid w:val="00B73C87"/>
    <w:rsid w:val="00B73CFF"/>
    <w:rsid w:val="00B82079"/>
    <w:rsid w:val="00B84020"/>
    <w:rsid w:val="00B84F75"/>
    <w:rsid w:val="00B9222A"/>
    <w:rsid w:val="00B93F17"/>
    <w:rsid w:val="00B94749"/>
    <w:rsid w:val="00BA2601"/>
    <w:rsid w:val="00BA3785"/>
    <w:rsid w:val="00BB014A"/>
    <w:rsid w:val="00BB1B38"/>
    <w:rsid w:val="00BB4143"/>
    <w:rsid w:val="00BC1375"/>
    <w:rsid w:val="00BD18FC"/>
    <w:rsid w:val="00BE232F"/>
    <w:rsid w:val="00BE6FC8"/>
    <w:rsid w:val="00BF55F2"/>
    <w:rsid w:val="00BF6A7E"/>
    <w:rsid w:val="00C00202"/>
    <w:rsid w:val="00C026BF"/>
    <w:rsid w:val="00C039F1"/>
    <w:rsid w:val="00C0527D"/>
    <w:rsid w:val="00C0699D"/>
    <w:rsid w:val="00C15136"/>
    <w:rsid w:val="00C1699C"/>
    <w:rsid w:val="00C2212C"/>
    <w:rsid w:val="00C2614F"/>
    <w:rsid w:val="00C30A2E"/>
    <w:rsid w:val="00C3213C"/>
    <w:rsid w:val="00C34298"/>
    <w:rsid w:val="00C34B3A"/>
    <w:rsid w:val="00C37220"/>
    <w:rsid w:val="00C375BE"/>
    <w:rsid w:val="00C45702"/>
    <w:rsid w:val="00C51038"/>
    <w:rsid w:val="00C56DB0"/>
    <w:rsid w:val="00C620A3"/>
    <w:rsid w:val="00C642FF"/>
    <w:rsid w:val="00C648D3"/>
    <w:rsid w:val="00C6538F"/>
    <w:rsid w:val="00C66DF1"/>
    <w:rsid w:val="00C709C6"/>
    <w:rsid w:val="00C72EB5"/>
    <w:rsid w:val="00C737D6"/>
    <w:rsid w:val="00C75981"/>
    <w:rsid w:val="00C76BD3"/>
    <w:rsid w:val="00C85642"/>
    <w:rsid w:val="00C91BB0"/>
    <w:rsid w:val="00C935C2"/>
    <w:rsid w:val="00C94E19"/>
    <w:rsid w:val="00C96F11"/>
    <w:rsid w:val="00CA075C"/>
    <w:rsid w:val="00CA076A"/>
    <w:rsid w:val="00CA0B4D"/>
    <w:rsid w:val="00CA1BB1"/>
    <w:rsid w:val="00CA203E"/>
    <w:rsid w:val="00CA7FC0"/>
    <w:rsid w:val="00CC1256"/>
    <w:rsid w:val="00CD21E8"/>
    <w:rsid w:val="00CD47AD"/>
    <w:rsid w:val="00CD58AD"/>
    <w:rsid w:val="00CD5A9C"/>
    <w:rsid w:val="00CD6427"/>
    <w:rsid w:val="00CE3F92"/>
    <w:rsid w:val="00CE4B0D"/>
    <w:rsid w:val="00CE5282"/>
    <w:rsid w:val="00CE558A"/>
    <w:rsid w:val="00CE5EA3"/>
    <w:rsid w:val="00CE611F"/>
    <w:rsid w:val="00CF34E2"/>
    <w:rsid w:val="00CF3F05"/>
    <w:rsid w:val="00D02B01"/>
    <w:rsid w:val="00D0334F"/>
    <w:rsid w:val="00D043CC"/>
    <w:rsid w:val="00D061E2"/>
    <w:rsid w:val="00D216D7"/>
    <w:rsid w:val="00D224F4"/>
    <w:rsid w:val="00D22C3A"/>
    <w:rsid w:val="00D24591"/>
    <w:rsid w:val="00D25651"/>
    <w:rsid w:val="00D26BFC"/>
    <w:rsid w:val="00D33C66"/>
    <w:rsid w:val="00D33C70"/>
    <w:rsid w:val="00D43C02"/>
    <w:rsid w:val="00D45EEF"/>
    <w:rsid w:val="00D4705B"/>
    <w:rsid w:val="00D51E98"/>
    <w:rsid w:val="00D530E5"/>
    <w:rsid w:val="00D55A94"/>
    <w:rsid w:val="00D56614"/>
    <w:rsid w:val="00D5733E"/>
    <w:rsid w:val="00D658B0"/>
    <w:rsid w:val="00D667A0"/>
    <w:rsid w:val="00D7405C"/>
    <w:rsid w:val="00D77728"/>
    <w:rsid w:val="00D839ED"/>
    <w:rsid w:val="00D84219"/>
    <w:rsid w:val="00D84840"/>
    <w:rsid w:val="00D862C5"/>
    <w:rsid w:val="00D86CDB"/>
    <w:rsid w:val="00D87E66"/>
    <w:rsid w:val="00D95FA3"/>
    <w:rsid w:val="00DA0257"/>
    <w:rsid w:val="00DA3198"/>
    <w:rsid w:val="00DA4BA5"/>
    <w:rsid w:val="00DA555A"/>
    <w:rsid w:val="00DB2AB3"/>
    <w:rsid w:val="00DB53EC"/>
    <w:rsid w:val="00DC1528"/>
    <w:rsid w:val="00DC1E04"/>
    <w:rsid w:val="00DC41DD"/>
    <w:rsid w:val="00DC5181"/>
    <w:rsid w:val="00DE1B6F"/>
    <w:rsid w:val="00DE55E2"/>
    <w:rsid w:val="00DF49CD"/>
    <w:rsid w:val="00E00509"/>
    <w:rsid w:val="00E01CC4"/>
    <w:rsid w:val="00E02346"/>
    <w:rsid w:val="00E02348"/>
    <w:rsid w:val="00E02BE6"/>
    <w:rsid w:val="00E033A8"/>
    <w:rsid w:val="00E03D3B"/>
    <w:rsid w:val="00E11595"/>
    <w:rsid w:val="00E127C0"/>
    <w:rsid w:val="00E12D17"/>
    <w:rsid w:val="00E16D9F"/>
    <w:rsid w:val="00E20520"/>
    <w:rsid w:val="00E22A94"/>
    <w:rsid w:val="00E41593"/>
    <w:rsid w:val="00E51B9A"/>
    <w:rsid w:val="00E5301E"/>
    <w:rsid w:val="00E571C9"/>
    <w:rsid w:val="00E7102E"/>
    <w:rsid w:val="00E723D5"/>
    <w:rsid w:val="00E76E9F"/>
    <w:rsid w:val="00E77F43"/>
    <w:rsid w:val="00E82FE1"/>
    <w:rsid w:val="00E84AB6"/>
    <w:rsid w:val="00E918B8"/>
    <w:rsid w:val="00E93F47"/>
    <w:rsid w:val="00E967E6"/>
    <w:rsid w:val="00EB28B6"/>
    <w:rsid w:val="00EB5F71"/>
    <w:rsid w:val="00EC2539"/>
    <w:rsid w:val="00EC65C2"/>
    <w:rsid w:val="00ED10F9"/>
    <w:rsid w:val="00ED13D6"/>
    <w:rsid w:val="00EE2755"/>
    <w:rsid w:val="00EE336C"/>
    <w:rsid w:val="00EF3597"/>
    <w:rsid w:val="00EF51BE"/>
    <w:rsid w:val="00EF7C36"/>
    <w:rsid w:val="00F040BA"/>
    <w:rsid w:val="00F11AE3"/>
    <w:rsid w:val="00F12242"/>
    <w:rsid w:val="00F13ECD"/>
    <w:rsid w:val="00F1640A"/>
    <w:rsid w:val="00F16E5B"/>
    <w:rsid w:val="00F17AFA"/>
    <w:rsid w:val="00F17FD7"/>
    <w:rsid w:val="00F20BBE"/>
    <w:rsid w:val="00F260BC"/>
    <w:rsid w:val="00F264E7"/>
    <w:rsid w:val="00F312B8"/>
    <w:rsid w:val="00F33271"/>
    <w:rsid w:val="00F4482D"/>
    <w:rsid w:val="00F5159E"/>
    <w:rsid w:val="00F52001"/>
    <w:rsid w:val="00F53987"/>
    <w:rsid w:val="00F5633F"/>
    <w:rsid w:val="00F60750"/>
    <w:rsid w:val="00F62AD0"/>
    <w:rsid w:val="00F638A9"/>
    <w:rsid w:val="00F65641"/>
    <w:rsid w:val="00F73524"/>
    <w:rsid w:val="00F764CD"/>
    <w:rsid w:val="00F83CA7"/>
    <w:rsid w:val="00F91761"/>
    <w:rsid w:val="00FA7D2F"/>
    <w:rsid w:val="00FB3B4B"/>
    <w:rsid w:val="00FB3E7D"/>
    <w:rsid w:val="00FC1D73"/>
    <w:rsid w:val="00FC222C"/>
    <w:rsid w:val="00FC62F8"/>
    <w:rsid w:val="00FC796A"/>
    <w:rsid w:val="00FD59A8"/>
    <w:rsid w:val="00FE136E"/>
    <w:rsid w:val="00FE2C74"/>
    <w:rsid w:val="00FE525A"/>
    <w:rsid w:val="00FE762D"/>
    <w:rsid w:val="00FE7A68"/>
    <w:rsid w:val="00FF1AB1"/>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9569767"/>
  <w15:chartTrackingRefBased/>
  <w15:docId w15:val="{BFCA0728-6EFE-4B00-8336-26A3D454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4F"/>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0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0121CD"/>
    <w:pPr>
      <w:spacing w:after="200" w:line="276" w:lineRule="auto"/>
      <w:ind w:left="720"/>
      <w:contextualSpacing/>
      <w:jc w:val="left"/>
    </w:pPr>
    <w:rPr>
      <w:rFonts w:ascii="Calibri" w:eastAsia="Calibri" w:hAnsi="Calibri"/>
      <w:sz w:val="22"/>
      <w:szCs w:val="22"/>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0121CD"/>
    <w:rPr>
      <w:rFonts w:ascii="Calibri" w:eastAsia="Calibri" w:hAnsi="Calibri"/>
      <w:sz w:val="22"/>
      <w:szCs w:val="22"/>
      <w:lang w:eastAsia="en-US"/>
    </w:rPr>
  </w:style>
  <w:style w:type="table" w:styleId="GridTable1Light">
    <w:name w:val="Grid Table 1 Light"/>
    <w:basedOn w:val="TableNormal"/>
    <w:uiPriority w:val="46"/>
    <w:rsid w:val="00AA3918"/>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aption">
    <w:name w:val="caption"/>
    <w:basedOn w:val="Normal"/>
    <w:next w:val="Normal"/>
    <w:unhideWhenUsed/>
    <w:qFormat/>
    <w:rsid w:val="005F7BE4"/>
    <w:pPr>
      <w:spacing w:after="200"/>
    </w:pPr>
    <w:rPr>
      <w:b/>
      <w:bCs/>
      <w:color w:val="5B9BD5" w:themeColor="accent1"/>
      <w:sz w:val="18"/>
      <w:szCs w:val="18"/>
    </w:rPr>
  </w:style>
  <w:style w:type="character" w:styleId="CommentReference">
    <w:name w:val="annotation reference"/>
    <w:basedOn w:val="DefaultParagraphFont"/>
    <w:rsid w:val="004752AE"/>
    <w:rPr>
      <w:sz w:val="16"/>
      <w:szCs w:val="16"/>
    </w:rPr>
  </w:style>
  <w:style w:type="paragraph" w:styleId="CommentText">
    <w:name w:val="annotation text"/>
    <w:basedOn w:val="Normal"/>
    <w:link w:val="CommentTextChar"/>
    <w:rsid w:val="004752AE"/>
  </w:style>
  <w:style w:type="character" w:customStyle="1" w:styleId="CommentTextChar">
    <w:name w:val="Comment Text Char"/>
    <w:basedOn w:val="DefaultParagraphFont"/>
    <w:link w:val="CommentText"/>
    <w:rsid w:val="004752AE"/>
  </w:style>
  <w:style w:type="paragraph" w:styleId="CommentSubject">
    <w:name w:val="annotation subject"/>
    <w:basedOn w:val="CommentText"/>
    <w:next w:val="CommentText"/>
    <w:link w:val="CommentSubjectChar"/>
    <w:rsid w:val="004752AE"/>
    <w:rPr>
      <w:b/>
      <w:bCs/>
    </w:rPr>
  </w:style>
  <w:style w:type="character" w:customStyle="1" w:styleId="CommentSubjectChar">
    <w:name w:val="Comment Subject Char"/>
    <w:basedOn w:val="CommentTextChar"/>
    <w:link w:val="CommentSubject"/>
    <w:rsid w:val="004752AE"/>
    <w:rPr>
      <w:b/>
      <w:bCs/>
    </w:rPr>
  </w:style>
  <w:style w:type="paragraph" w:styleId="BalloonText">
    <w:name w:val="Balloon Text"/>
    <w:basedOn w:val="Normal"/>
    <w:link w:val="BalloonTextChar"/>
    <w:rsid w:val="004752AE"/>
    <w:rPr>
      <w:rFonts w:ascii="Segoe UI" w:hAnsi="Segoe UI" w:cs="Segoe UI"/>
      <w:sz w:val="18"/>
      <w:szCs w:val="18"/>
    </w:rPr>
  </w:style>
  <w:style w:type="character" w:customStyle="1" w:styleId="BalloonTextChar">
    <w:name w:val="Balloon Text Char"/>
    <w:basedOn w:val="DefaultParagraphFont"/>
    <w:link w:val="BalloonText"/>
    <w:rsid w:val="00475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33808">
      <w:bodyDiv w:val="1"/>
      <w:marLeft w:val="0"/>
      <w:marRight w:val="0"/>
      <w:marTop w:val="0"/>
      <w:marBottom w:val="0"/>
      <w:divBdr>
        <w:top w:val="none" w:sz="0" w:space="0" w:color="auto"/>
        <w:left w:val="none" w:sz="0" w:space="0" w:color="auto"/>
        <w:bottom w:val="none" w:sz="0" w:space="0" w:color="auto"/>
        <w:right w:val="none" w:sz="0" w:space="0" w:color="auto"/>
      </w:divBdr>
    </w:div>
    <w:div w:id="425005347">
      <w:bodyDiv w:val="1"/>
      <w:marLeft w:val="0"/>
      <w:marRight w:val="0"/>
      <w:marTop w:val="0"/>
      <w:marBottom w:val="0"/>
      <w:divBdr>
        <w:top w:val="none" w:sz="0" w:space="0" w:color="auto"/>
        <w:left w:val="none" w:sz="0" w:space="0" w:color="auto"/>
        <w:bottom w:val="none" w:sz="0" w:space="0" w:color="auto"/>
        <w:right w:val="none" w:sz="0" w:space="0" w:color="auto"/>
      </w:divBdr>
    </w:div>
    <w:div w:id="595134382">
      <w:bodyDiv w:val="1"/>
      <w:marLeft w:val="0"/>
      <w:marRight w:val="0"/>
      <w:marTop w:val="0"/>
      <w:marBottom w:val="0"/>
      <w:divBdr>
        <w:top w:val="none" w:sz="0" w:space="0" w:color="auto"/>
        <w:left w:val="none" w:sz="0" w:space="0" w:color="auto"/>
        <w:bottom w:val="none" w:sz="0" w:space="0" w:color="auto"/>
        <w:right w:val="none" w:sz="0" w:space="0" w:color="auto"/>
      </w:divBdr>
    </w:div>
    <w:div w:id="616760946">
      <w:bodyDiv w:val="1"/>
      <w:marLeft w:val="0"/>
      <w:marRight w:val="0"/>
      <w:marTop w:val="0"/>
      <w:marBottom w:val="0"/>
      <w:divBdr>
        <w:top w:val="none" w:sz="0" w:space="0" w:color="auto"/>
        <w:left w:val="none" w:sz="0" w:space="0" w:color="auto"/>
        <w:bottom w:val="none" w:sz="0" w:space="0" w:color="auto"/>
        <w:right w:val="none" w:sz="0" w:space="0" w:color="auto"/>
      </w:divBdr>
    </w:div>
    <w:div w:id="754010457">
      <w:bodyDiv w:val="1"/>
      <w:marLeft w:val="0"/>
      <w:marRight w:val="0"/>
      <w:marTop w:val="0"/>
      <w:marBottom w:val="0"/>
      <w:divBdr>
        <w:top w:val="none" w:sz="0" w:space="0" w:color="auto"/>
        <w:left w:val="none" w:sz="0" w:space="0" w:color="auto"/>
        <w:bottom w:val="none" w:sz="0" w:space="0" w:color="auto"/>
        <w:right w:val="none" w:sz="0" w:space="0" w:color="auto"/>
      </w:divBdr>
    </w:div>
    <w:div w:id="781806704">
      <w:bodyDiv w:val="1"/>
      <w:marLeft w:val="0"/>
      <w:marRight w:val="0"/>
      <w:marTop w:val="0"/>
      <w:marBottom w:val="0"/>
      <w:divBdr>
        <w:top w:val="none" w:sz="0" w:space="0" w:color="auto"/>
        <w:left w:val="none" w:sz="0" w:space="0" w:color="auto"/>
        <w:bottom w:val="none" w:sz="0" w:space="0" w:color="auto"/>
        <w:right w:val="none" w:sz="0" w:space="0" w:color="auto"/>
      </w:divBdr>
    </w:div>
    <w:div w:id="854535066">
      <w:bodyDiv w:val="1"/>
      <w:marLeft w:val="0"/>
      <w:marRight w:val="0"/>
      <w:marTop w:val="0"/>
      <w:marBottom w:val="0"/>
      <w:divBdr>
        <w:top w:val="none" w:sz="0" w:space="0" w:color="auto"/>
        <w:left w:val="none" w:sz="0" w:space="0" w:color="auto"/>
        <w:bottom w:val="none" w:sz="0" w:space="0" w:color="auto"/>
        <w:right w:val="none" w:sz="0" w:space="0" w:color="auto"/>
      </w:divBdr>
    </w:div>
    <w:div w:id="966086529">
      <w:bodyDiv w:val="1"/>
      <w:marLeft w:val="0"/>
      <w:marRight w:val="0"/>
      <w:marTop w:val="0"/>
      <w:marBottom w:val="0"/>
      <w:divBdr>
        <w:top w:val="none" w:sz="0" w:space="0" w:color="auto"/>
        <w:left w:val="none" w:sz="0" w:space="0" w:color="auto"/>
        <w:bottom w:val="none" w:sz="0" w:space="0" w:color="auto"/>
        <w:right w:val="none" w:sz="0" w:space="0" w:color="auto"/>
      </w:divBdr>
    </w:div>
    <w:div w:id="1017970961">
      <w:bodyDiv w:val="1"/>
      <w:marLeft w:val="0"/>
      <w:marRight w:val="0"/>
      <w:marTop w:val="0"/>
      <w:marBottom w:val="0"/>
      <w:divBdr>
        <w:top w:val="none" w:sz="0" w:space="0" w:color="auto"/>
        <w:left w:val="none" w:sz="0" w:space="0" w:color="auto"/>
        <w:bottom w:val="none" w:sz="0" w:space="0" w:color="auto"/>
        <w:right w:val="none" w:sz="0" w:space="0" w:color="auto"/>
      </w:divBdr>
    </w:div>
    <w:div w:id="1280802052">
      <w:bodyDiv w:val="1"/>
      <w:marLeft w:val="0"/>
      <w:marRight w:val="0"/>
      <w:marTop w:val="0"/>
      <w:marBottom w:val="0"/>
      <w:divBdr>
        <w:top w:val="none" w:sz="0" w:space="0" w:color="auto"/>
        <w:left w:val="none" w:sz="0" w:space="0" w:color="auto"/>
        <w:bottom w:val="none" w:sz="0" w:space="0" w:color="auto"/>
        <w:right w:val="none" w:sz="0" w:space="0" w:color="auto"/>
      </w:divBdr>
    </w:div>
    <w:div w:id="1294405917">
      <w:bodyDiv w:val="1"/>
      <w:marLeft w:val="0"/>
      <w:marRight w:val="0"/>
      <w:marTop w:val="0"/>
      <w:marBottom w:val="0"/>
      <w:divBdr>
        <w:top w:val="none" w:sz="0" w:space="0" w:color="auto"/>
        <w:left w:val="none" w:sz="0" w:space="0" w:color="auto"/>
        <w:bottom w:val="none" w:sz="0" w:space="0" w:color="auto"/>
        <w:right w:val="none" w:sz="0" w:space="0" w:color="auto"/>
      </w:divBdr>
    </w:div>
    <w:div w:id="1318194325">
      <w:bodyDiv w:val="1"/>
      <w:marLeft w:val="0"/>
      <w:marRight w:val="0"/>
      <w:marTop w:val="0"/>
      <w:marBottom w:val="0"/>
      <w:divBdr>
        <w:top w:val="none" w:sz="0" w:space="0" w:color="auto"/>
        <w:left w:val="none" w:sz="0" w:space="0" w:color="auto"/>
        <w:bottom w:val="none" w:sz="0" w:space="0" w:color="auto"/>
        <w:right w:val="none" w:sz="0" w:space="0" w:color="auto"/>
      </w:divBdr>
    </w:div>
    <w:div w:id="1336881032">
      <w:bodyDiv w:val="1"/>
      <w:marLeft w:val="0"/>
      <w:marRight w:val="0"/>
      <w:marTop w:val="0"/>
      <w:marBottom w:val="0"/>
      <w:divBdr>
        <w:top w:val="none" w:sz="0" w:space="0" w:color="auto"/>
        <w:left w:val="none" w:sz="0" w:space="0" w:color="auto"/>
        <w:bottom w:val="none" w:sz="0" w:space="0" w:color="auto"/>
        <w:right w:val="none" w:sz="0" w:space="0" w:color="auto"/>
      </w:divBdr>
    </w:div>
    <w:div w:id="1846166515">
      <w:bodyDiv w:val="1"/>
      <w:marLeft w:val="0"/>
      <w:marRight w:val="0"/>
      <w:marTop w:val="0"/>
      <w:marBottom w:val="0"/>
      <w:divBdr>
        <w:top w:val="none" w:sz="0" w:space="0" w:color="auto"/>
        <w:left w:val="none" w:sz="0" w:space="0" w:color="auto"/>
        <w:bottom w:val="none" w:sz="0" w:space="0" w:color="auto"/>
        <w:right w:val="none" w:sz="0" w:space="0" w:color="auto"/>
      </w:divBdr>
    </w:div>
    <w:div w:id="1921715341">
      <w:bodyDiv w:val="1"/>
      <w:marLeft w:val="0"/>
      <w:marRight w:val="0"/>
      <w:marTop w:val="0"/>
      <w:marBottom w:val="0"/>
      <w:divBdr>
        <w:top w:val="none" w:sz="0" w:space="0" w:color="auto"/>
        <w:left w:val="none" w:sz="0" w:space="0" w:color="auto"/>
        <w:bottom w:val="none" w:sz="0" w:space="0" w:color="auto"/>
        <w:right w:val="none" w:sz="0" w:space="0" w:color="auto"/>
      </w:divBdr>
    </w:div>
    <w:div w:id="1926839532">
      <w:bodyDiv w:val="1"/>
      <w:marLeft w:val="0"/>
      <w:marRight w:val="0"/>
      <w:marTop w:val="0"/>
      <w:marBottom w:val="0"/>
      <w:divBdr>
        <w:top w:val="none" w:sz="0" w:space="0" w:color="auto"/>
        <w:left w:val="none" w:sz="0" w:space="0" w:color="auto"/>
        <w:bottom w:val="none" w:sz="0" w:space="0" w:color="auto"/>
        <w:right w:val="none" w:sz="0" w:space="0" w:color="auto"/>
      </w:divBdr>
    </w:div>
    <w:div w:id="1992246173">
      <w:bodyDiv w:val="1"/>
      <w:marLeft w:val="0"/>
      <w:marRight w:val="0"/>
      <w:marTop w:val="0"/>
      <w:marBottom w:val="0"/>
      <w:divBdr>
        <w:top w:val="none" w:sz="0" w:space="0" w:color="auto"/>
        <w:left w:val="none" w:sz="0" w:space="0" w:color="auto"/>
        <w:bottom w:val="none" w:sz="0" w:space="0" w:color="auto"/>
        <w:right w:val="none" w:sz="0" w:space="0" w:color="auto"/>
      </w:divBdr>
    </w:div>
    <w:div w:id="20777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5E64-9B07-4ABE-9A2F-CDD2673B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9552</Words>
  <Characters>54448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5</cp:revision>
  <cp:lastPrinted>2021-06-03T16:48:00Z</cp:lastPrinted>
  <dcterms:created xsi:type="dcterms:W3CDTF">2021-06-03T16:37:00Z</dcterms:created>
  <dcterms:modified xsi:type="dcterms:W3CDTF">2021-06-03T16:59:00Z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7fb0ffeb-e2a3-38ef-bc9b-4dfed819845f</vt:lpwstr>
  </property>
  <property fmtid="{D5CDD505-2E9C-101B-9397-08002B2CF9AE}" pid="24" name="Mendeley Citation Style_1">
    <vt:lpwstr>http://www.zotero.org/styles/apa</vt:lpwstr>
  </property>
</Properties>
</file>