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362" w:lineRule="auto" w:before="98"/>
        <w:ind w:right="675"/>
        <w:jc w:val="center"/>
      </w:pPr>
      <w:r>
        <w:rPr/>
        <w:t>AKURASI KEMAMPUAN SMASH PADA PEMAIN BULUTANGKIS USIA 13-14 PB.MERPATI CARUBAN KAB.MADIUN</w:t>
      </w:r>
    </w:p>
    <w:p>
      <w:pPr>
        <w:pStyle w:val="BodyText"/>
        <w:spacing w:before="7"/>
        <w:rPr>
          <w:b/>
          <w:sz w:val="35"/>
        </w:rPr>
      </w:pPr>
    </w:p>
    <w:p>
      <w:pPr>
        <w:spacing w:before="1"/>
        <w:ind w:left="646" w:right="680" w:firstLine="0"/>
        <w:jc w:val="center"/>
        <w:rPr>
          <w:b/>
          <w:sz w:val="24"/>
        </w:rPr>
      </w:pPr>
      <w:r>
        <w:rPr>
          <w:b/>
          <w:sz w:val="24"/>
        </w:rPr>
        <w:t>Agus Sholeh</w:t>
      </w:r>
    </w:p>
    <w:p>
      <w:pPr>
        <w:spacing w:line="364" w:lineRule="auto" w:before="132"/>
        <w:ind w:left="1479" w:right="1512" w:firstLine="0"/>
        <w:jc w:val="center"/>
        <w:rPr>
          <w:b/>
          <w:sz w:val="28"/>
        </w:rPr>
      </w:pPr>
      <w:r>
        <w:rPr>
          <w:sz w:val="24"/>
        </w:rPr>
        <w:t>Mahasiswa S-1 Pendidikan Kepelatihan Olahraga,Fakultas Ilmu Olahraga,Universitas Negeri Surabaya </w:t>
      </w:r>
      <w:hyperlink r:id="rId5">
        <w:r>
          <w:rPr>
            <w:b/>
            <w:color w:val="0000FF"/>
            <w:sz w:val="28"/>
            <w:u w:val="thick" w:color="0000FF"/>
          </w:rPr>
          <w:t>agussholeh@mhs.unesa.ac.id</w:t>
        </w:r>
      </w:hyperlink>
    </w:p>
    <w:p>
      <w:pPr>
        <w:pStyle w:val="Heading1"/>
        <w:spacing w:line="263" w:lineRule="exact"/>
        <w:ind w:right="672"/>
        <w:jc w:val="center"/>
      </w:pPr>
      <w:r>
        <w:rPr/>
        <w:t>Dr.Ika Jayadi,M.Kes</w:t>
      </w:r>
    </w:p>
    <w:p>
      <w:pPr>
        <w:pStyle w:val="BodyText"/>
        <w:spacing w:line="360" w:lineRule="auto" w:before="136"/>
        <w:ind w:left="646" w:right="680"/>
        <w:jc w:val="center"/>
      </w:pPr>
      <w:r>
        <w:rPr/>
        <w:t>Dosen S-1 Pendidikan Kepelatihan Olahraga,Fakultas Ilmu Olahraga,Universitas Negeri Surabaya</w:t>
      </w:r>
    </w:p>
    <w:p>
      <w:pPr>
        <w:pStyle w:val="Title"/>
        <w:rPr>
          <w:u w:val="none"/>
        </w:rPr>
      </w:pPr>
      <w:hyperlink r:id="rId6">
        <w:r>
          <w:rPr>
            <w:color w:val="3333CC"/>
            <w:u w:val="thick" w:color="3333CC"/>
          </w:rPr>
          <w:t>ikajayadi@unesa.ac.id</w:t>
        </w:r>
      </w:hyperlink>
    </w:p>
    <w:p>
      <w:pPr>
        <w:pStyle w:val="BodyText"/>
        <w:rPr>
          <w:b/>
          <w:sz w:val="20"/>
        </w:rPr>
      </w:pPr>
    </w:p>
    <w:p>
      <w:pPr>
        <w:pStyle w:val="BodyText"/>
        <w:spacing w:before="2"/>
        <w:rPr>
          <w:b/>
          <w:sz w:val="22"/>
        </w:rPr>
      </w:pPr>
    </w:p>
    <w:p>
      <w:pPr>
        <w:pStyle w:val="Heading1"/>
        <w:spacing w:before="90"/>
        <w:ind w:right="673"/>
        <w:jc w:val="center"/>
      </w:pPr>
      <w:r>
        <w:rPr/>
        <w:t>ABSTRAK</w:t>
      </w:r>
    </w:p>
    <w:p>
      <w:pPr>
        <w:spacing w:line="362" w:lineRule="auto" w:before="137"/>
        <w:ind w:left="724" w:right="756" w:firstLine="0"/>
        <w:jc w:val="center"/>
        <w:rPr>
          <w:b/>
          <w:i/>
          <w:sz w:val="24"/>
        </w:rPr>
      </w:pPr>
      <w:r>
        <w:rPr>
          <w:b/>
          <w:i/>
          <w:sz w:val="24"/>
        </w:rPr>
        <w:t>AKURASI KEMAMPUAN SMASH PADA PEMAIN BULUTANGKIS USIA </w:t>
      </w:r>
      <w:r>
        <w:rPr>
          <w:b/>
          <w:i/>
          <w:sz w:val="24"/>
        </w:rPr>
        <w:t>13-14 PB.MERPATI CARUBAN KAB.MADIUN</w:t>
      </w:r>
    </w:p>
    <w:p>
      <w:pPr>
        <w:pStyle w:val="BodyText"/>
        <w:spacing w:before="1"/>
        <w:rPr>
          <w:b/>
          <w:i/>
          <w:sz w:val="23"/>
        </w:rPr>
      </w:pPr>
    </w:p>
    <w:p>
      <w:pPr>
        <w:pStyle w:val="BodyText"/>
        <w:spacing w:before="1"/>
        <w:ind w:left="586" w:right="618" w:firstLine="580"/>
        <w:jc w:val="both"/>
      </w:pPr>
      <w:r>
        <w:rPr/>
        <w:t>Olahraga merupakan kegiatan yang dibutuhkan oleh manusia dalam kehidupan sehari-hari untuk menjaga kesehatan tubuh manusia. Olahraga yang saat ini sedang digemari oleh masyarakat adalah olahraga bulutangkis. Dimana Negara Indonesia adalah salah satu negara terbaik dalam olahraga bulutangkis, begitu banyak atlet-atlet Indonesia yang sudah menjadi atlet bulutangkis nomor satu dunia antara lain; Susi Susanti, Alan Budi Kusuma, Taufik Hidayat, Rudy Hartono, dan </w:t>
      </w:r>
      <w:r>
        <w:rPr>
          <w:spacing w:val="-3"/>
        </w:rPr>
        <w:t>yang </w:t>
      </w:r>
      <w:r>
        <w:rPr/>
        <w:t>sekarang menempati rengking 1 dunia dalam cabang olahraga bulutangkis ganda putra adalah The Minions (Marcus dan Kevin). Begitu banyak talenta-talenta </w:t>
      </w:r>
      <w:r>
        <w:rPr>
          <w:spacing w:val="-3"/>
        </w:rPr>
        <w:t>atlet </w:t>
      </w:r>
      <w:r>
        <w:rPr/>
        <w:t>Indonesia </w:t>
      </w:r>
      <w:r>
        <w:rPr>
          <w:spacing w:val="-3"/>
        </w:rPr>
        <w:t>yang </w:t>
      </w:r>
      <w:r>
        <w:rPr/>
        <w:t>sudah berkanca Internasional. Hal ini yang membuat olahragta bulutangkis sangat banyak digemari oleh seluruh warga Indonesia.</w:t>
      </w:r>
    </w:p>
    <w:p>
      <w:pPr>
        <w:pStyle w:val="BodyText"/>
        <w:spacing w:before="3"/>
        <w:ind w:left="586" w:right="622" w:firstLine="720"/>
        <w:jc w:val="both"/>
      </w:pPr>
      <w:r>
        <w:rPr/>
        <w:t>Tujuan dari penelitian ini adalah untuk mengukur tingkat akurasi smash dropshot, backhand dan smash full.. Menghitung rata-rata akurasi smash tiap atlet PB Merpati Caruban pada usia 13-14 tahun. Serta bertujuan untuk membantu pelatih untuk mengetahui tingkat akurasi setiap </w:t>
      </w:r>
      <w:r>
        <w:rPr>
          <w:spacing w:val="-3"/>
        </w:rPr>
        <w:t>pemain </w:t>
      </w:r>
      <w:r>
        <w:rPr/>
        <w:t>dan </w:t>
      </w:r>
      <w:r>
        <w:rPr>
          <w:spacing w:val="-3"/>
        </w:rPr>
        <w:t>juga  </w:t>
      </w:r>
      <w:r>
        <w:rPr/>
        <w:t>membantu pelatih untuk merancang program latihan tiap pertemuan</w:t>
      </w:r>
      <w:r>
        <w:rPr>
          <w:spacing w:val="-7"/>
        </w:rPr>
        <w:t> </w:t>
      </w:r>
      <w:r>
        <w:rPr/>
        <w:t>latihan.</w:t>
      </w:r>
    </w:p>
    <w:p>
      <w:pPr>
        <w:pStyle w:val="BodyText"/>
        <w:ind w:left="586" w:right="610" w:firstLine="566"/>
        <w:jc w:val="both"/>
      </w:pPr>
      <w:r>
        <w:rPr/>
        <w:t>Metode dalam penelitian ini adalah kuantitatif dengan pendekatan deskriptif dengan cara menggamati secara langsung tes pada setiap atlet PB. Merpati Caruban . Hasil penelitian menunjukkan bahwa tingkat akurasi smash dari keseluruhan pemain PB Merpati Caruban dengan presentase terendah 27% dan tertinggi 58% serta menunjukan bahwa tingkat akurasi dari keseluruhan atlet sangat rendah yaitu kurang dari 50 %</w:t>
      </w:r>
    </w:p>
    <w:p>
      <w:pPr>
        <w:pStyle w:val="BodyText"/>
        <w:spacing w:before="1"/>
      </w:pPr>
    </w:p>
    <w:p>
      <w:pPr>
        <w:pStyle w:val="BodyText"/>
        <w:ind w:left="581"/>
      </w:pPr>
      <w:r>
        <w:rPr/>
        <w:t>Kata Kunci : Pengetahuan, bulutangkis,akurasi,</w:t>
      </w:r>
    </w:p>
    <w:p>
      <w:pPr>
        <w:spacing w:after="0"/>
        <w:sectPr>
          <w:type w:val="continuous"/>
          <w:pgSz w:w="11910" w:h="16840"/>
          <w:pgMar w:top="1580" w:bottom="280" w:left="1680" w:right="10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1"/>
        </w:rPr>
      </w:pPr>
    </w:p>
    <w:p>
      <w:pPr>
        <w:pStyle w:val="BodyText"/>
        <w:ind w:left="645" w:right="680"/>
        <w:jc w:val="center"/>
      </w:pPr>
      <w:r>
        <w:rPr/>
        <w:t>ABSTRACT</w:t>
      </w:r>
    </w:p>
    <w:p>
      <w:pPr>
        <w:pStyle w:val="BodyText"/>
        <w:spacing w:before="1"/>
        <w:rPr>
          <w:sz w:val="21"/>
        </w:rPr>
      </w:pPr>
    </w:p>
    <w:p>
      <w:pPr>
        <w:pStyle w:val="BodyText"/>
        <w:spacing w:line="276" w:lineRule="auto"/>
        <w:ind w:left="605" w:right="640" w:firstLine="3"/>
        <w:jc w:val="center"/>
      </w:pPr>
      <w:r>
        <w:rPr/>
        <w:t>ACCURACY OF BASIC SMASH TECHNICAL SKILLS BADMINTON PLAYERS 13-14 YEARS OLD AT PB. MERPATI CARUBAN KAB. MADIUN</w:t>
      </w:r>
    </w:p>
    <w:p>
      <w:pPr>
        <w:pStyle w:val="BodyText"/>
        <w:rPr>
          <w:sz w:val="26"/>
        </w:rPr>
      </w:pPr>
    </w:p>
    <w:p>
      <w:pPr>
        <w:pStyle w:val="BodyText"/>
        <w:spacing w:before="6"/>
        <w:rPr>
          <w:sz w:val="36"/>
        </w:rPr>
      </w:pPr>
    </w:p>
    <w:p>
      <w:pPr>
        <w:pStyle w:val="BodyText"/>
        <w:spacing w:line="276" w:lineRule="auto"/>
        <w:ind w:left="586" w:right="620"/>
        <w:jc w:val="both"/>
      </w:pPr>
      <w:r>
        <w:rPr/>
        <w:t>Sport </w:t>
      </w:r>
      <w:r>
        <w:rPr>
          <w:spacing w:val="-5"/>
        </w:rPr>
        <w:t>is </w:t>
      </w:r>
      <w:r>
        <w:rPr/>
        <w:t>one of activity that </w:t>
      </w:r>
      <w:r>
        <w:rPr>
          <w:spacing w:val="-5"/>
        </w:rPr>
        <w:t>is </w:t>
      </w:r>
      <w:r>
        <w:rPr/>
        <w:t>needed by humans </w:t>
      </w:r>
      <w:r>
        <w:rPr>
          <w:spacing w:val="-3"/>
        </w:rPr>
        <w:t>in </w:t>
      </w:r>
      <w:r>
        <w:rPr/>
        <w:t>everyday life to maintain the health of the human body. Sports that are currently favored by people are badminton. Indonesia </w:t>
      </w:r>
      <w:r>
        <w:rPr>
          <w:spacing w:val="-3"/>
        </w:rPr>
        <w:t>is </w:t>
      </w:r>
      <w:r>
        <w:rPr/>
        <w:t>one of the </w:t>
      </w:r>
      <w:r>
        <w:rPr>
          <w:spacing w:val="-3"/>
        </w:rPr>
        <w:t>best </w:t>
      </w:r>
      <w:r>
        <w:rPr/>
        <w:t>country especially for badminton, there  are so many Indonesian athletes have become the world's number one badminton athlete, for example; Susi Susanti, Alan Budi Kusuma, Taufik Hidayat, Rudy Hartono, and who </w:t>
      </w:r>
      <w:r>
        <w:rPr>
          <w:spacing w:val="-3"/>
        </w:rPr>
        <w:t>is </w:t>
      </w:r>
      <w:r>
        <w:rPr/>
        <w:t>currently ranked 1 </w:t>
      </w:r>
      <w:r>
        <w:rPr>
          <w:spacing w:val="-3"/>
        </w:rPr>
        <w:t>in </w:t>
      </w:r>
      <w:r>
        <w:rPr/>
        <w:t>the world for men's duos badminton </w:t>
      </w:r>
      <w:r>
        <w:rPr>
          <w:spacing w:val="-3"/>
        </w:rPr>
        <w:t>is </w:t>
      </w:r>
      <w:r>
        <w:rPr>
          <w:i/>
        </w:rPr>
        <w:t>The Minions </w:t>
      </w:r>
      <w:r>
        <w:rPr/>
        <w:t>(Marcus and Kevin). There are so many talents from indonesian athletes who already played </w:t>
      </w:r>
      <w:r>
        <w:rPr>
          <w:spacing w:val="-3"/>
        </w:rPr>
        <w:t>in </w:t>
      </w:r>
      <w:r>
        <w:rPr/>
        <w:t>international championship. It </w:t>
      </w:r>
      <w:r>
        <w:rPr>
          <w:spacing w:val="-3"/>
        </w:rPr>
        <w:t>makes </w:t>
      </w:r>
      <w:r>
        <w:rPr/>
        <w:t>badminton become the </w:t>
      </w:r>
      <w:r>
        <w:rPr>
          <w:spacing w:val="-3"/>
        </w:rPr>
        <w:t>most </w:t>
      </w:r>
      <w:r>
        <w:rPr/>
        <w:t>favored sport by all indonesian</w:t>
      </w:r>
      <w:r>
        <w:rPr>
          <w:spacing w:val="11"/>
        </w:rPr>
        <w:t> </w:t>
      </w:r>
      <w:r>
        <w:rPr/>
        <w:t>people.</w:t>
      </w:r>
    </w:p>
    <w:p>
      <w:pPr>
        <w:pStyle w:val="BodyText"/>
        <w:spacing w:line="276" w:lineRule="auto" w:before="198"/>
        <w:ind w:left="586" w:right="622"/>
        <w:jc w:val="both"/>
      </w:pPr>
      <w:r>
        <w:rPr/>
        <w:t>The purpose of this study was to measure the accuracy of the dropshot smash, backhand and full smash. Calculating the average smash accuracy of each PB.Merpati Caruban athlete at the age of 13-14 years. It aims to help the coach to find out the level of accuracy from every single player and also create a training program for each training sessions.</w:t>
      </w:r>
    </w:p>
    <w:p>
      <w:pPr>
        <w:pStyle w:val="BodyText"/>
        <w:spacing w:line="276" w:lineRule="auto" w:before="204"/>
        <w:ind w:left="586" w:right="614"/>
        <w:jc w:val="both"/>
      </w:pPr>
      <w:r>
        <w:rPr/>
        <w:t>The method of this study </w:t>
      </w:r>
      <w:r>
        <w:rPr>
          <w:spacing w:val="-3"/>
        </w:rPr>
        <w:t>is </w:t>
      </w:r>
      <w:r>
        <w:rPr/>
        <w:t>quantitative with a descriptive approach by directly observing the test on each PB.Merpati Caruban athlete. The results showed that the smash accuracy rate from all PB.Merpati Caruban players are 27% for the lowest percentage and the highest one </w:t>
      </w:r>
      <w:r>
        <w:rPr>
          <w:spacing w:val="-3"/>
        </w:rPr>
        <w:t>is </w:t>
      </w:r>
      <w:r>
        <w:rPr/>
        <w:t>58%, </w:t>
      </w:r>
      <w:r>
        <w:rPr>
          <w:spacing w:val="-5"/>
        </w:rPr>
        <w:t>it </w:t>
      </w:r>
      <w:r>
        <w:rPr>
          <w:spacing w:val="-3"/>
        </w:rPr>
        <w:t>also </w:t>
      </w:r>
      <w:r>
        <w:rPr/>
        <w:t>showed that the accuracy  rate of the overall athlete was very low at </w:t>
      </w:r>
      <w:r>
        <w:rPr>
          <w:spacing w:val="-3"/>
        </w:rPr>
        <w:t>less </w:t>
      </w:r>
      <w:r>
        <w:rPr/>
        <w:t>than</w:t>
      </w:r>
      <w:r>
        <w:rPr>
          <w:spacing w:val="-6"/>
        </w:rPr>
        <w:t> </w:t>
      </w:r>
      <w:r>
        <w:rPr/>
        <w:t>50%.</w:t>
      </w:r>
    </w:p>
    <w:p>
      <w:pPr>
        <w:pStyle w:val="BodyText"/>
        <w:rPr>
          <w:sz w:val="26"/>
        </w:rPr>
      </w:pPr>
    </w:p>
    <w:p>
      <w:pPr>
        <w:pStyle w:val="BodyText"/>
        <w:spacing w:before="4"/>
        <w:rPr>
          <w:sz w:val="36"/>
        </w:rPr>
      </w:pPr>
    </w:p>
    <w:p>
      <w:pPr>
        <w:pStyle w:val="BodyText"/>
        <w:spacing w:before="1"/>
        <w:ind w:left="586"/>
        <w:jc w:val="both"/>
      </w:pPr>
      <w:r>
        <w:rPr/>
        <w:t>Keywords: Knowledge, badminton, accuracy,</w:t>
      </w:r>
    </w:p>
    <w:p>
      <w:pPr>
        <w:spacing w:after="0"/>
        <w:jc w:val="both"/>
        <w:sectPr>
          <w:footerReference w:type="default" r:id="rId7"/>
          <w:pgSz w:w="11910" w:h="16840"/>
          <w:pgMar w:footer="998" w:header="0" w:top="1580" w:bottom="1180" w:left="1680" w:right="1080"/>
          <w:pgNumType w:start="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6"/>
        </w:rPr>
      </w:pPr>
    </w:p>
    <w:p>
      <w:pPr>
        <w:spacing w:after="0"/>
        <w:rPr>
          <w:sz w:val="16"/>
        </w:rPr>
        <w:sectPr>
          <w:pgSz w:w="11910" w:h="16840"/>
          <w:pgMar w:header="0" w:footer="998" w:top="1580" w:bottom="1180" w:left="1680" w:right="1080"/>
        </w:sectPr>
      </w:pPr>
    </w:p>
    <w:p>
      <w:pPr>
        <w:pStyle w:val="Heading1"/>
        <w:spacing w:before="95"/>
        <w:ind w:left="1460"/>
      </w:pPr>
      <w:r>
        <w:rPr/>
        <w:t>PENDAHULUAN</w:t>
      </w:r>
    </w:p>
    <w:p>
      <w:pPr>
        <w:pStyle w:val="BodyText"/>
        <w:spacing w:before="7"/>
        <w:rPr>
          <w:b/>
          <w:sz w:val="23"/>
        </w:rPr>
      </w:pPr>
    </w:p>
    <w:p>
      <w:pPr>
        <w:pStyle w:val="BodyText"/>
        <w:tabs>
          <w:tab w:pos="2904" w:val="left" w:leader="none"/>
        </w:tabs>
        <w:spacing w:line="480" w:lineRule="auto"/>
        <w:ind w:left="1037" w:right="38" w:firstLine="538"/>
        <w:jc w:val="both"/>
      </w:pPr>
      <w:r>
        <w:rPr/>
        <w:t>Olahraga Bulutangkis merupakan salah satu cabang olahraga yang berhasil mengangkat nama negara Indonesia dalam berbagai perlombaan</w:t>
        <w:tab/>
      </w:r>
      <w:r>
        <w:rPr>
          <w:spacing w:val="-1"/>
        </w:rPr>
        <w:t>internasional. </w:t>
      </w:r>
      <w:r>
        <w:rPr/>
        <w:t>Cabang olahraga bulutangkis juga termasuk ke dalam kategori olahraga permainan bola kecil. Permainan ini dapat dimainkan di dalam atau di luar ruangan. Yang dibatasi dengan garis dalam ukuran panjang dan lebar tertentu. Lapangan bulutangkis di bagi menjadi dua dengan ukuran pajang dan lebar </w:t>
      </w:r>
      <w:r>
        <w:rPr>
          <w:spacing w:val="-3"/>
        </w:rPr>
        <w:t>yang </w:t>
      </w:r>
      <w:r>
        <w:rPr/>
        <w:t>sama dikedua sisinya, dan di pisahkan oleh</w:t>
      </w:r>
      <w:r>
        <w:rPr>
          <w:spacing w:val="-2"/>
        </w:rPr>
        <w:t> </w:t>
      </w:r>
      <w:r>
        <w:rPr/>
        <w:t>net.</w:t>
      </w:r>
    </w:p>
    <w:p>
      <w:pPr>
        <w:pStyle w:val="BodyText"/>
        <w:tabs>
          <w:tab w:pos="3413" w:val="left" w:leader="none"/>
        </w:tabs>
        <w:spacing w:line="480" w:lineRule="auto" w:before="4"/>
        <w:ind w:left="1013" w:right="45" w:firstLine="557"/>
        <w:jc w:val="both"/>
      </w:pPr>
      <w:r>
        <w:rPr/>
        <w:t>Dalam</w:t>
        <w:tab/>
      </w:r>
      <w:r>
        <w:rPr>
          <w:spacing w:val="-3"/>
        </w:rPr>
        <w:t>bermain </w:t>
      </w:r>
      <w:r>
        <w:rPr/>
        <w:t>Bulutangkis pemain memerlukan alat </w:t>
      </w:r>
      <w:r>
        <w:rPr>
          <w:spacing w:val="-3"/>
        </w:rPr>
        <w:t>yaitu </w:t>
      </w:r>
      <w:r>
        <w:rPr/>
        <w:t>raket dan</w:t>
      </w:r>
      <w:r>
        <w:rPr>
          <w:spacing w:val="58"/>
        </w:rPr>
        <w:t> </w:t>
      </w:r>
      <w:r>
        <w:rPr/>
        <w:t>bola</w:t>
      </w:r>
    </w:p>
    <w:p>
      <w:pPr>
        <w:pStyle w:val="BodyText"/>
        <w:spacing w:line="480" w:lineRule="auto" w:before="90"/>
        <w:ind w:left="1013" w:right="610"/>
        <w:jc w:val="both"/>
      </w:pPr>
      <w:r>
        <w:rPr/>
        <w:br w:type="column"/>
      </w:r>
      <w:r>
        <w:rPr/>
        <w:t>(shuttlecock). Yang di pukul melewati sebuah net. Permainan bulutangkis terbagi menjadi 3 kategori yaitu (1) pertandingan bentuk tunggal (</w:t>
      </w:r>
      <w:r>
        <w:rPr>
          <w:i/>
        </w:rPr>
        <w:t>single</w:t>
      </w:r>
      <w:r>
        <w:rPr/>
        <w:t>), (2) pertandingan bentuk ganda (</w:t>
      </w:r>
      <w:r>
        <w:rPr>
          <w:i/>
        </w:rPr>
        <w:t>double</w:t>
      </w:r>
      <w:r>
        <w:rPr/>
        <w:t>), dan (3) pertandingan dengan ganda campuran (</w:t>
      </w:r>
      <w:r>
        <w:rPr>
          <w:i/>
        </w:rPr>
        <w:t>mixed </w:t>
      </w:r>
      <w:r>
        <w:rPr>
          <w:i/>
        </w:rPr>
        <w:t>double</w:t>
      </w:r>
      <w:r>
        <w:rPr/>
        <w:t>). Permainan dimulai dengan cara melakukan pukalan servis, yaitu memukul shuttlecock dari petak </w:t>
      </w:r>
      <w:r>
        <w:rPr>
          <w:i/>
        </w:rPr>
        <w:t>service </w:t>
      </w:r>
      <w:r>
        <w:rPr/>
        <w:t>kanan ke petak servis kanan lawan, sehingga jalan bola menyilang.</w:t>
      </w:r>
    </w:p>
    <w:p>
      <w:pPr>
        <w:pStyle w:val="BodyText"/>
        <w:spacing w:line="480" w:lineRule="auto" w:before="3"/>
        <w:ind w:left="1013" w:right="616" w:firstLine="556"/>
        <w:jc w:val="both"/>
      </w:pPr>
      <w:r>
        <w:rPr/>
        <w:t>Dalam bulutangkis juga terdapat berbagai jenis teknik- teknik yang harus dikuasai oleh seorang atlet/pemain, khususnya teknik dasar. Tenik dasar ini menjadi kunci dalam bermain, apabila pemain tidak menguasai</w:t>
      </w:r>
    </w:p>
    <w:p>
      <w:pPr>
        <w:spacing w:after="0" w:line="480" w:lineRule="auto"/>
        <w:jc w:val="both"/>
        <w:sectPr>
          <w:type w:val="continuous"/>
          <w:pgSz w:w="11910" w:h="16840"/>
          <w:pgMar w:top="1580" w:bottom="280" w:left="1680" w:right="1080"/>
          <w:cols w:num="2" w:equalWidth="0">
            <w:col w:w="4246" w:space="81"/>
            <w:col w:w="4823"/>
          </w:cols>
        </w:sectPr>
      </w:pPr>
    </w:p>
    <w:p>
      <w:pPr>
        <w:pStyle w:val="BodyText"/>
        <w:spacing w:line="480" w:lineRule="auto" w:before="98"/>
        <w:ind w:left="1013" w:right="43"/>
        <w:jc w:val="both"/>
      </w:pPr>
      <w:r>
        <w:rPr/>
        <w:t>teknik dasar pastinya akan kesulitan dalam bermain bulutangkis, maka penguasaan teknik dasar bagi seseorang pemain bulutangkis sangatlah penting supaya pemain dapat bermain dengan efektif.</w:t>
      </w:r>
    </w:p>
    <w:p>
      <w:pPr>
        <w:pStyle w:val="BodyText"/>
        <w:rPr>
          <w:sz w:val="26"/>
        </w:rPr>
      </w:pPr>
    </w:p>
    <w:p>
      <w:pPr>
        <w:pStyle w:val="BodyText"/>
        <w:spacing w:before="1"/>
        <w:rPr>
          <w:sz w:val="22"/>
        </w:rPr>
      </w:pPr>
    </w:p>
    <w:p>
      <w:pPr>
        <w:pStyle w:val="BodyText"/>
        <w:tabs>
          <w:tab w:pos="3428" w:val="left" w:leader="none"/>
        </w:tabs>
        <w:spacing w:line="480" w:lineRule="auto" w:before="1"/>
        <w:ind w:left="1013" w:right="38" w:firstLine="557"/>
        <w:jc w:val="both"/>
      </w:pPr>
      <w:r>
        <w:rPr/>
        <w:t>Teknik</w:t>
        <w:tab/>
      </w:r>
      <w:r>
        <w:rPr>
          <w:spacing w:val="-3"/>
        </w:rPr>
        <w:t>pukulan </w:t>
      </w:r>
      <w:r>
        <w:rPr/>
        <w:t>bulutangkis yang wajib dikuasai oleh atlet/pemain adalah sebagai berikut: (1) pukulan servis, (2) pukulan lob atau clear, (3) pukulan dropshot, (4) pukulan smash, (5) pukulan drive atau mendatar dan pengembalian servis atau return service. Salah satu teknik pukulan agar memperoleh poin atau angka untuk dapat memenangkan sebuah pertandingan </w:t>
      </w:r>
      <w:r>
        <w:rPr>
          <w:spacing w:val="-3"/>
        </w:rPr>
        <w:t>yaitu </w:t>
      </w:r>
      <w:r>
        <w:rPr/>
        <w:t>pukulan</w:t>
      </w:r>
      <w:r>
        <w:rPr>
          <w:spacing w:val="-4"/>
        </w:rPr>
        <w:t> </w:t>
      </w:r>
      <w:r>
        <w:rPr/>
        <w:t>smash.</w:t>
      </w:r>
    </w:p>
    <w:p>
      <w:pPr>
        <w:pStyle w:val="BodyText"/>
        <w:spacing w:line="480" w:lineRule="auto" w:before="2"/>
        <w:ind w:left="1013" w:right="40" w:firstLine="557"/>
        <w:jc w:val="both"/>
      </w:pPr>
      <w:r>
        <w:rPr/>
        <w:t>Berdasarkan observasi, di PB. Merpati Caruban Usia 13-14</w:t>
      </w:r>
    </w:p>
    <w:p>
      <w:pPr>
        <w:pStyle w:val="BodyText"/>
        <w:spacing w:line="480" w:lineRule="auto" w:before="98"/>
        <w:ind w:left="1013" w:right="612"/>
        <w:jc w:val="both"/>
      </w:pPr>
      <w:r>
        <w:rPr/>
        <w:br w:type="column"/>
      </w:r>
      <w:r>
        <w:rPr/>
        <w:t>tahun, </w:t>
      </w:r>
      <w:r>
        <w:rPr>
          <w:spacing w:val="-3"/>
        </w:rPr>
        <w:t>masih </w:t>
      </w:r>
      <w:r>
        <w:rPr/>
        <w:t>banyak altet </w:t>
      </w:r>
      <w:r>
        <w:rPr>
          <w:spacing w:val="-3"/>
        </w:rPr>
        <w:t>yang </w:t>
      </w:r>
      <w:r>
        <w:rPr/>
        <w:t>kurang baik dalam melakukan pukulan smash,contoh tangan kurang di luruskan pada saat memukul perkenaan raket dengan shuttlecock bahkan masih banyak atlet/pemain pada saat melakukan pukulan smash shuttlecock menyangkut </w:t>
      </w:r>
      <w:r>
        <w:rPr>
          <w:spacing w:val="-6"/>
        </w:rPr>
        <w:t>di </w:t>
      </w:r>
      <w:r>
        <w:rPr/>
        <w:t>jarring net dan bahkan hingga keluar lapangan. Sehingga kemampuan atlet dalam melakukan pukulan smash </w:t>
      </w:r>
      <w:r>
        <w:rPr>
          <w:spacing w:val="-3"/>
        </w:rPr>
        <w:t>masih </w:t>
      </w:r>
      <w:r>
        <w:rPr/>
        <w:t>sangat bervariatif, ada atlet </w:t>
      </w:r>
      <w:r>
        <w:rPr>
          <w:spacing w:val="-3"/>
        </w:rPr>
        <w:t>yang </w:t>
      </w:r>
      <w:r>
        <w:rPr/>
        <w:t>sudah bisa melakukan teknik pukulan smash dengan baik dan ada </w:t>
      </w:r>
      <w:r>
        <w:rPr>
          <w:spacing w:val="-3"/>
        </w:rPr>
        <w:t>juga </w:t>
      </w:r>
      <w:r>
        <w:rPr/>
        <w:t>atlet </w:t>
      </w:r>
      <w:r>
        <w:rPr>
          <w:spacing w:val="-3"/>
        </w:rPr>
        <w:t>yang </w:t>
      </w:r>
      <w:r>
        <w:rPr/>
        <w:t>masih kurang dalam menguasai teknik pukulan smash.</w:t>
      </w:r>
    </w:p>
    <w:p>
      <w:pPr>
        <w:pStyle w:val="BodyText"/>
        <w:spacing w:line="480" w:lineRule="auto" w:before="4"/>
        <w:ind w:left="1013" w:right="608" w:firstLine="556"/>
        <w:jc w:val="both"/>
      </w:pPr>
      <w:r>
        <w:rPr/>
        <w:t>Bagi setiap atlet/pemain seharusnya pukulan smash dapat menjadi senjata untuk mendapatkan poin atau mematikan lawan. Namun di PB.</w:t>
      </w:r>
    </w:p>
    <w:p>
      <w:pPr>
        <w:spacing w:after="0" w:line="480" w:lineRule="auto"/>
        <w:jc w:val="both"/>
        <w:sectPr>
          <w:pgSz w:w="11910" w:h="16840"/>
          <w:pgMar w:header="0" w:footer="998" w:top="1580" w:bottom="1180" w:left="1680" w:right="1080"/>
          <w:cols w:num="2" w:equalWidth="0">
            <w:col w:w="4245" w:space="81"/>
            <w:col w:w="4824"/>
          </w:cols>
        </w:sectPr>
      </w:pPr>
    </w:p>
    <w:p>
      <w:pPr>
        <w:pStyle w:val="BodyText"/>
        <w:spacing w:line="480" w:lineRule="auto" w:before="98"/>
        <w:ind w:left="1013" w:right="39"/>
        <w:jc w:val="both"/>
      </w:pPr>
      <w:r>
        <w:rPr/>
        <w:t>Merpati caruban Pola latihan pukulan smash kurang begitu diperhatikan, karena lebih di perbanyak pada latihan fisik dan game di bandingkan dengan latihan teknik dasar pukulan smash.</w:t>
      </w:r>
    </w:p>
    <w:p>
      <w:pPr>
        <w:pStyle w:val="BodyText"/>
        <w:spacing w:line="480" w:lineRule="auto" w:before="1"/>
        <w:ind w:left="1013" w:right="38" w:firstLine="557"/>
        <w:jc w:val="both"/>
      </w:pPr>
      <w:r>
        <w:rPr/>
        <w:t>Pada saat </w:t>
      </w:r>
      <w:r>
        <w:rPr>
          <w:spacing w:val="-3"/>
        </w:rPr>
        <w:t>bermain, </w:t>
      </w:r>
      <w:r>
        <w:rPr/>
        <w:t>sebagian besar altlet/pemain saat melakukan pukulan smash terlalu melebar ke kanan dan ke kiri, sehingga pukulan smash yang seharusnya menghasilkan poin untuk diri sendiri, justru menambah hasil poin untuk lawan. Dari hasil pengamatan bahwa ketika para </w:t>
      </w:r>
      <w:r>
        <w:rPr>
          <w:spacing w:val="-3"/>
        </w:rPr>
        <w:t>atlit </w:t>
      </w:r>
      <w:r>
        <w:rPr/>
        <w:t>melakukan latihan pukulan smash, dengan metode drill atau smash yang berulang-ulang dengan 100X pukulan membuat rasa jenuh malas terlihat pada raut wajah para</w:t>
      </w:r>
      <w:r>
        <w:rPr>
          <w:spacing w:val="26"/>
        </w:rPr>
        <w:t> </w:t>
      </w:r>
      <w:r>
        <w:rPr/>
        <w:t>pemain.</w:t>
      </w:r>
    </w:p>
    <w:p>
      <w:pPr>
        <w:pStyle w:val="BodyText"/>
        <w:spacing w:line="480" w:lineRule="auto" w:before="98"/>
        <w:ind w:left="1013" w:right="618"/>
        <w:jc w:val="both"/>
      </w:pPr>
      <w:r>
        <w:rPr/>
        <w:br w:type="column"/>
      </w:r>
      <w:r>
        <w:rPr/>
        <w:t>Sehingga hasil pukulannya cenderung tidak maksimal.</w:t>
      </w:r>
    </w:p>
    <w:p>
      <w:pPr>
        <w:pStyle w:val="BodyText"/>
        <w:tabs>
          <w:tab w:pos="2410" w:val="left" w:leader="none"/>
          <w:tab w:pos="3653" w:val="left" w:leader="none"/>
        </w:tabs>
        <w:spacing w:line="480" w:lineRule="auto"/>
        <w:ind w:left="1013" w:right="609" w:firstLine="542"/>
        <w:jc w:val="both"/>
      </w:pPr>
      <w:r>
        <w:rPr/>
        <w:t>Smash adalah bentuk latihan pukulan keras yang sering digunakan dalam permainan bulutangkis. Sebagai atlet/Pemain harus memiliki kemampuan yang baik saat bertanding. Salah satu teknik dasar pukulan smash yaitu untuk mematikan lawan sehingga lawan</w:t>
        <w:tab/>
        <w:t>sulit</w:t>
        <w:tab/>
      </w:r>
      <w:r>
        <w:rPr>
          <w:spacing w:val="-3"/>
        </w:rPr>
        <w:t>untuk </w:t>
      </w:r>
      <w:r>
        <w:rPr/>
        <w:t>mengembalikan pukulan tersebut dan dapat memenangkan pertandingan. Karakter yang di hasilkan dari pukulan smash ini adalah (1) keras dan laju shuttlecock cepat </w:t>
      </w:r>
      <w:r>
        <w:rPr>
          <w:spacing w:val="-3"/>
        </w:rPr>
        <w:t>menuju </w:t>
      </w:r>
      <w:r>
        <w:rPr/>
        <w:t>lantai lapangan. (2) membutuhkan kekuatan otot tungkai, bahu, lengan, dan fleksibilitas pergelangan tangan, (3) koordinasi gerak tubuh yang harmonis.</w:t>
      </w:r>
    </w:p>
    <w:p>
      <w:pPr>
        <w:spacing w:after="0" w:line="480" w:lineRule="auto"/>
        <w:jc w:val="both"/>
        <w:sectPr>
          <w:pgSz w:w="11910" w:h="16840"/>
          <w:pgMar w:header="0" w:footer="998" w:top="1580" w:bottom="1180" w:left="1680" w:right="1080"/>
          <w:cols w:num="2" w:equalWidth="0">
            <w:col w:w="4243" w:space="84"/>
            <w:col w:w="4823"/>
          </w:cols>
        </w:sectPr>
      </w:pPr>
    </w:p>
    <w:p>
      <w:pPr>
        <w:pStyle w:val="BodyText"/>
        <w:spacing w:before="98"/>
        <w:ind w:left="1633"/>
      </w:pPr>
      <w:r>
        <w:rPr/>
        <w:t>Dalam penelitian ini akan</w:t>
      </w:r>
    </w:p>
    <w:p>
      <w:pPr>
        <w:pStyle w:val="BodyText"/>
        <w:spacing w:before="2"/>
        <w:rPr>
          <w:sz w:val="16"/>
        </w:rPr>
      </w:pPr>
    </w:p>
    <w:p>
      <w:pPr>
        <w:spacing w:after="0"/>
        <w:rPr>
          <w:sz w:val="16"/>
        </w:rPr>
        <w:sectPr>
          <w:pgSz w:w="11910" w:h="16840"/>
          <w:pgMar w:header="0" w:footer="998" w:top="1580" w:bottom="1180" w:left="1680" w:right="1080"/>
        </w:sectPr>
      </w:pPr>
    </w:p>
    <w:p>
      <w:pPr>
        <w:pStyle w:val="BodyText"/>
        <w:spacing w:line="480" w:lineRule="auto" w:before="90"/>
        <w:ind w:left="1013" w:right="38"/>
        <w:jc w:val="both"/>
      </w:pPr>
      <w:r>
        <w:rPr/>
        <w:t>dilakukan pada PB. Merpati Caruban usia 13-14. </w:t>
      </w:r>
      <w:r>
        <w:rPr>
          <w:spacing w:val="-3"/>
        </w:rPr>
        <w:t>Usia </w:t>
      </w:r>
      <w:r>
        <w:rPr/>
        <w:t>tersebut adalah usia paling efektif dalam melakukan penelitian </w:t>
      </w:r>
      <w:r>
        <w:rPr>
          <w:spacing w:val="-3"/>
        </w:rPr>
        <w:t>ini, </w:t>
      </w:r>
      <w:r>
        <w:rPr/>
        <w:t>karena usia tersebut tergolong dalam usia </w:t>
      </w:r>
      <w:r>
        <w:rPr>
          <w:spacing w:val="-3"/>
        </w:rPr>
        <w:t>dini, </w:t>
      </w:r>
      <w:r>
        <w:rPr/>
        <w:t>disamping itu </w:t>
      </w:r>
      <w:r>
        <w:rPr>
          <w:spacing w:val="-3"/>
        </w:rPr>
        <w:t>juga </w:t>
      </w:r>
      <w:r>
        <w:rPr/>
        <w:t>usia tersebut adalah usia yang efektif dalam mengajarkan teknik dasar, supaya para pemain pada saat remaja sudah dapat belajar menguasai taktik, dan  dalam usia dewasa mereka sudah menjadi seorang </w:t>
      </w:r>
      <w:r>
        <w:rPr>
          <w:spacing w:val="-3"/>
        </w:rPr>
        <w:t>yang </w:t>
      </w:r>
      <w:r>
        <w:rPr/>
        <w:t>profesional. Untuk mengetahui bagaimana mengukur tingkat kemampuan teknik dasarsmash bulutangkis, maka perlu dilakukan penelitian dengan judul, “Akurasi kemampuan teknik dasar smash pada pemain bulutangkis usia 13-14 </w:t>
      </w:r>
      <w:r>
        <w:rPr>
          <w:spacing w:val="-5"/>
        </w:rPr>
        <w:t>PB. </w:t>
      </w:r>
      <w:r>
        <w:rPr/>
        <w:t>Merpati Caruban KAB.</w:t>
      </w:r>
      <w:r>
        <w:rPr>
          <w:spacing w:val="-10"/>
        </w:rPr>
        <w:t> </w:t>
      </w:r>
      <w:r>
        <w:rPr/>
        <w:t>Madiun”</w:t>
      </w:r>
    </w:p>
    <w:p>
      <w:pPr>
        <w:pStyle w:val="Heading1"/>
        <w:spacing w:before="95"/>
        <w:ind w:left="1555" w:right="1869"/>
        <w:jc w:val="center"/>
      </w:pPr>
      <w:r>
        <w:rPr>
          <w:b w:val="0"/>
        </w:rPr>
        <w:br w:type="column"/>
      </w:r>
      <w:r>
        <w:rPr/>
        <w:t>METODE</w:t>
      </w:r>
    </w:p>
    <w:p>
      <w:pPr>
        <w:pStyle w:val="BodyText"/>
        <w:spacing w:before="2"/>
        <w:rPr>
          <w:b/>
          <w:sz w:val="23"/>
        </w:rPr>
      </w:pPr>
    </w:p>
    <w:p>
      <w:pPr>
        <w:pStyle w:val="BodyText"/>
        <w:tabs>
          <w:tab w:pos="2564" w:val="left" w:leader="none"/>
          <w:tab w:pos="2899" w:val="left" w:leader="none"/>
          <w:tab w:pos="3144" w:val="left" w:leader="none"/>
          <w:tab w:pos="3443" w:val="left" w:leader="none"/>
        </w:tabs>
        <w:spacing w:line="360" w:lineRule="auto"/>
        <w:ind w:left="1013" w:right="613" w:firstLine="566"/>
        <w:jc w:val="both"/>
      </w:pPr>
      <w:r>
        <w:rPr/>
        <w:t>penelitian</w:t>
        <w:tab/>
        <w:tab/>
        <w:tab/>
        <w:tab/>
      </w:r>
      <w:r>
        <w:rPr>
          <w:spacing w:val="-5"/>
        </w:rPr>
        <w:t>yang </w:t>
      </w:r>
      <w:r>
        <w:rPr/>
        <w:t>digunakan adalah kuantitatif dengan</w:t>
        <w:tab/>
      </w:r>
      <w:r>
        <w:rPr>
          <w:spacing w:val="-3"/>
        </w:rPr>
        <w:t>menggunakan </w:t>
      </w:r>
      <w:r>
        <w:rPr/>
        <w:t>pendekatan deskriptif yang memaparkan</w:t>
        <w:tab/>
        <w:tab/>
        <w:t>gambaran, Tentang Akurasi Teknik dasar pukulan smash bulutangkis usia 13-14 di PB Merpati</w:t>
        <w:tab/>
        <w:tab/>
        <w:tab/>
        <w:t>caruban Kab.Madiun.</w:t>
      </w:r>
    </w:p>
    <w:p>
      <w:pPr>
        <w:pStyle w:val="BodyText"/>
        <w:tabs>
          <w:tab w:pos="2990" w:val="left" w:leader="none"/>
        </w:tabs>
        <w:spacing w:line="360" w:lineRule="auto" w:before="201"/>
        <w:ind w:left="1013" w:right="610" w:firstLine="566"/>
        <w:jc w:val="both"/>
      </w:pPr>
      <w:r>
        <w:rPr/>
        <w:t>Metode</w:t>
        <w:tab/>
      </w:r>
      <w:r>
        <w:rPr>
          <w:spacing w:val="-3"/>
        </w:rPr>
        <w:t>deskriptif </w:t>
      </w:r>
      <w:r>
        <w:rPr/>
        <w:t>merupakan metode penelitian yang dilakukan untuk menggambarkan gejala dan peristiwa tertentu. Dimana Pengumpulan data </w:t>
      </w:r>
      <w:r>
        <w:rPr>
          <w:spacing w:val="-5"/>
        </w:rPr>
        <w:t>dan </w:t>
      </w:r>
      <w:r>
        <w:rPr/>
        <w:t>pengambilan data di </w:t>
      </w:r>
      <w:r>
        <w:rPr>
          <w:spacing w:val="-3"/>
        </w:rPr>
        <w:t>ambil </w:t>
      </w:r>
      <w:r>
        <w:rPr/>
        <w:t>dengan melakukan tes akurasi Teknik dasar pukulan smash pada atlet usia 13-14 di PB merpati  caruban</w:t>
      </w:r>
      <w:r>
        <w:rPr>
          <w:spacing w:val="5"/>
        </w:rPr>
        <w:t> </w:t>
      </w:r>
      <w:r>
        <w:rPr/>
        <w:t>Kab.Madiun</w:t>
      </w:r>
    </w:p>
    <w:p>
      <w:pPr>
        <w:pStyle w:val="BodyText"/>
        <w:spacing w:before="3"/>
        <w:ind w:left="1013"/>
      </w:pPr>
      <w:r>
        <w:rPr/>
        <w:t>.</w:t>
      </w:r>
    </w:p>
    <w:p>
      <w:pPr>
        <w:pStyle w:val="BodyText"/>
        <w:spacing w:before="4"/>
        <w:rPr>
          <w:sz w:val="29"/>
        </w:rPr>
      </w:pPr>
    </w:p>
    <w:p>
      <w:pPr>
        <w:pStyle w:val="BodyText"/>
        <w:tabs>
          <w:tab w:pos="3264" w:val="left" w:leader="none"/>
        </w:tabs>
        <w:spacing w:line="360" w:lineRule="auto" w:before="1"/>
        <w:ind w:left="1013" w:right="611" w:firstLine="566"/>
        <w:jc w:val="both"/>
      </w:pPr>
      <w:r>
        <w:rPr/>
        <w:t>Bentuk sederhana </w:t>
      </w:r>
      <w:r>
        <w:rPr>
          <w:spacing w:val="-3"/>
        </w:rPr>
        <w:t>dari </w:t>
      </w:r>
      <w:r>
        <w:rPr/>
        <w:t>analisisnya menggunakan deskriptif</w:t>
        <w:tab/>
      </w:r>
      <w:r>
        <w:rPr>
          <w:spacing w:val="-3"/>
        </w:rPr>
        <w:t>seperti </w:t>
      </w:r>
      <w:r>
        <w:rPr/>
        <w:t>mean,median,persentase,rasio</w:t>
      </w:r>
    </w:p>
    <w:p>
      <w:pPr>
        <w:pStyle w:val="BodyText"/>
        <w:tabs>
          <w:tab w:pos="3902" w:val="right" w:leader="none"/>
        </w:tabs>
        <w:spacing w:line="360" w:lineRule="auto"/>
        <w:ind w:left="1013" w:right="620"/>
        <w:jc w:val="both"/>
      </w:pPr>
      <w:r>
        <w:rPr/>
        <w:t>,dan sebagaimana. Di kutip dari skripsi Defu Ainur Rohman</w:t>
        <w:tab/>
        <w:t>2010:22</w:t>
      </w:r>
    </w:p>
    <w:p>
      <w:pPr>
        <w:spacing w:after="0" w:line="360" w:lineRule="auto"/>
        <w:jc w:val="both"/>
        <w:sectPr>
          <w:type w:val="continuous"/>
          <w:pgSz w:w="11910" w:h="16840"/>
          <w:pgMar w:top="1580" w:bottom="280" w:left="1680" w:right="1080"/>
          <w:cols w:num="2" w:equalWidth="0">
            <w:col w:w="4244" w:space="375"/>
            <w:col w:w="4531"/>
          </w:cols>
        </w:sectPr>
      </w:pPr>
    </w:p>
    <w:p>
      <w:pPr>
        <w:pStyle w:val="BodyText"/>
        <w:spacing w:line="360" w:lineRule="auto" w:before="93"/>
        <w:ind w:left="1306"/>
        <w:jc w:val="both"/>
      </w:pPr>
      <w:r>
        <w:rPr/>
        <w:t>(Maksum,Ali.2007).pengump ulan datanya adalah mengamati dan mencatat semua hasil test akurasi Teknik dasar pukulan smash pada atlet usia 13-14 PB. Merpati Caruban Kab. Madiun.</w:t>
      </w:r>
    </w:p>
    <w:p>
      <w:pPr>
        <w:pStyle w:val="BodyText"/>
        <w:tabs>
          <w:tab w:pos="3595" w:val="left" w:leader="none"/>
        </w:tabs>
        <w:spacing w:line="360" w:lineRule="auto" w:before="203"/>
        <w:ind w:left="1287" w:right="1" w:firstLine="696"/>
        <w:jc w:val="both"/>
      </w:pPr>
      <w:r>
        <w:rPr/>
        <w:t>Teknik analisis data dalam penelitian ini menggunakan</w:t>
        <w:tab/>
        <w:t>rumus persentase data dengan cara menghitung akurasi Teknik pukulan smash pada cabang olahraga</w:t>
      </w:r>
      <w:r>
        <w:rPr>
          <w:spacing w:val="4"/>
        </w:rPr>
        <w:t> </w:t>
      </w:r>
      <w:r>
        <w:rPr/>
        <w:t>bulutangkis</w:t>
      </w:r>
    </w:p>
    <w:p>
      <w:pPr>
        <w:spacing w:line="240" w:lineRule="auto" w:before="199"/>
        <w:ind w:left="1306" w:right="0" w:firstLine="629"/>
        <w:jc w:val="left"/>
        <w:rPr>
          <w:sz w:val="23"/>
        </w:rPr>
      </w:pPr>
      <w:r>
        <w:rPr>
          <w:sz w:val="23"/>
        </w:rPr>
        <w:t>Menurut Anas </w:t>
      </w:r>
      <w:r>
        <w:rPr>
          <w:spacing w:val="-3"/>
          <w:sz w:val="23"/>
        </w:rPr>
        <w:t>Sudijono </w:t>
      </w:r>
      <w:r>
        <w:rPr>
          <w:sz w:val="23"/>
        </w:rPr>
        <w:t>(2006: 52) rumus yang digunakan untuk mencari persentase adalah sebagai berikut:</w:t>
      </w:r>
    </w:p>
    <w:p>
      <w:pPr>
        <w:spacing w:line="264" w:lineRule="exact" w:before="3"/>
        <w:ind w:left="0" w:right="67" w:firstLine="0"/>
        <w:jc w:val="center"/>
        <w:rPr>
          <w:i/>
          <w:sz w:val="23"/>
        </w:rPr>
      </w:pPr>
      <w:r>
        <w:rPr>
          <w:i/>
          <w:w w:val="100"/>
          <w:sz w:val="23"/>
        </w:rPr>
        <w:t>F</w:t>
      </w:r>
    </w:p>
    <w:p>
      <w:pPr>
        <w:tabs>
          <w:tab w:pos="2338" w:val="left" w:leader="none"/>
        </w:tabs>
        <w:spacing w:before="0"/>
        <w:ind w:left="1883" w:right="1073" w:hanging="577"/>
        <w:jc w:val="left"/>
        <w:rPr>
          <w:i/>
          <w:sz w:val="23"/>
        </w:rPr>
      </w:pPr>
      <w:r>
        <w:rPr/>
        <w:pict>
          <v:line style="position:absolute;mso-position-horizontal-relative:page;mso-position-vertical-relative:paragraph;z-index:-16338432" from="173.949997pt,6.766315pt" to="195.249997pt,6.766315pt" stroked="true" strokeweight=".75pt" strokecolor="#000000">
            <v:stroke dashstyle="solid"/>
            <w10:wrap type="none"/>
          </v:line>
        </w:pict>
      </w:r>
      <w:r>
        <w:rPr>
          <w:sz w:val="23"/>
        </w:rPr>
        <w:t>P</w:t>
      </w:r>
      <w:r>
        <w:rPr>
          <w:spacing w:val="2"/>
          <w:sz w:val="23"/>
        </w:rPr>
        <w:t> </w:t>
      </w:r>
      <w:r>
        <w:rPr>
          <w:i/>
          <w:sz w:val="23"/>
        </w:rPr>
        <w:t>=</w:t>
        <w:tab/>
        <w:tab/>
        <w:t>X 100 </w:t>
      </w:r>
      <w:r>
        <w:rPr>
          <w:i/>
          <w:spacing w:val="-16"/>
          <w:sz w:val="23"/>
        </w:rPr>
        <w:t>% </w:t>
      </w:r>
      <w:r>
        <w:rPr>
          <w:i/>
          <w:sz w:val="23"/>
        </w:rPr>
        <w:t>N</w:t>
      </w:r>
    </w:p>
    <w:p>
      <w:pPr>
        <w:spacing w:line="264" w:lineRule="exact" w:before="0"/>
        <w:ind w:left="1306" w:right="0" w:firstLine="0"/>
        <w:jc w:val="left"/>
        <w:rPr>
          <w:sz w:val="23"/>
        </w:rPr>
      </w:pPr>
      <w:r>
        <w:rPr>
          <w:sz w:val="23"/>
        </w:rPr>
        <w:t>Keterangan:</w:t>
      </w:r>
    </w:p>
    <w:p>
      <w:pPr>
        <w:spacing w:line="264" w:lineRule="exact" w:before="0"/>
        <w:ind w:left="1306" w:right="0" w:firstLine="0"/>
        <w:jc w:val="left"/>
        <w:rPr>
          <w:sz w:val="23"/>
        </w:rPr>
      </w:pPr>
      <w:r>
        <w:rPr>
          <w:i/>
          <w:sz w:val="23"/>
        </w:rPr>
        <w:t>P </w:t>
      </w:r>
      <w:r>
        <w:rPr>
          <w:sz w:val="23"/>
        </w:rPr>
        <w:t>: Angka Persentase</w:t>
      </w:r>
    </w:p>
    <w:p>
      <w:pPr>
        <w:spacing w:before="0"/>
        <w:ind w:left="1306" w:right="0" w:firstLine="0"/>
        <w:jc w:val="left"/>
        <w:rPr>
          <w:sz w:val="23"/>
        </w:rPr>
      </w:pPr>
      <w:r>
        <w:rPr>
          <w:i/>
          <w:sz w:val="23"/>
        </w:rPr>
        <w:t>F </w:t>
      </w:r>
      <w:r>
        <w:rPr>
          <w:sz w:val="23"/>
        </w:rPr>
        <w:t>: Frekuensi yang sedang dicari persentasenya</w:t>
      </w:r>
    </w:p>
    <w:p>
      <w:pPr>
        <w:spacing w:line="264" w:lineRule="exact" w:before="0"/>
        <w:ind w:left="1306" w:right="0" w:firstLine="0"/>
        <w:jc w:val="left"/>
        <w:rPr>
          <w:sz w:val="23"/>
        </w:rPr>
      </w:pPr>
      <w:r>
        <w:rPr>
          <w:i/>
          <w:sz w:val="23"/>
        </w:rPr>
        <w:t>N </w:t>
      </w:r>
      <w:r>
        <w:rPr>
          <w:sz w:val="23"/>
        </w:rPr>
        <w:t>: Jumlah Responden (anak)</w:t>
      </w:r>
    </w:p>
    <w:p>
      <w:pPr>
        <w:pStyle w:val="BodyText"/>
        <w:rPr>
          <w:sz w:val="26"/>
        </w:rPr>
      </w:pPr>
    </w:p>
    <w:p>
      <w:pPr>
        <w:pStyle w:val="BodyText"/>
        <w:rPr>
          <w:sz w:val="26"/>
        </w:rPr>
      </w:pPr>
    </w:p>
    <w:p>
      <w:pPr>
        <w:pStyle w:val="BodyText"/>
        <w:spacing w:before="11"/>
        <w:rPr>
          <w:sz w:val="34"/>
        </w:rPr>
      </w:pPr>
    </w:p>
    <w:p>
      <w:pPr>
        <w:pStyle w:val="Heading1"/>
        <w:spacing w:line="237" w:lineRule="auto"/>
        <w:ind w:left="1537" w:hanging="582"/>
      </w:pPr>
      <w:r>
        <w:rPr/>
        <w:t>HASIL PENELITIAN DAN PEMBAHASAN</w:t>
      </w:r>
    </w:p>
    <w:p>
      <w:pPr>
        <w:pStyle w:val="BodyText"/>
        <w:rPr>
          <w:b/>
          <w:sz w:val="26"/>
        </w:rPr>
      </w:pPr>
    </w:p>
    <w:p>
      <w:pPr>
        <w:pStyle w:val="BodyText"/>
        <w:spacing w:before="3"/>
        <w:rPr>
          <w:b/>
          <w:sz w:val="22"/>
        </w:rPr>
      </w:pPr>
    </w:p>
    <w:p>
      <w:pPr>
        <w:pStyle w:val="BodyText"/>
        <w:ind w:left="1013" w:right="1" w:firstLine="422"/>
        <w:jc w:val="both"/>
      </w:pPr>
      <w:r>
        <w:rPr/>
        <w:t>hasil yang telah diteliti padaPB Merpati  Caruban dengan jumlah 20 atlet usia dini dengan kisaran usia 13-14</w:t>
      </w:r>
      <w:r>
        <w:rPr>
          <w:spacing w:val="12"/>
        </w:rPr>
        <w:t> </w:t>
      </w:r>
      <w:r>
        <w:rPr/>
        <w:t>tahun.</w:t>
      </w:r>
    </w:p>
    <w:p>
      <w:pPr>
        <w:pStyle w:val="BodyText"/>
        <w:spacing w:before="93"/>
        <w:ind w:left="1093" w:right="612"/>
        <w:jc w:val="both"/>
      </w:pPr>
      <w:r>
        <w:rPr/>
        <w:br w:type="column"/>
      </w:r>
      <w:r>
        <w:rPr/>
        <w:t>Peneliti telah mendapatkan data dari 20 atlet PB  Merpati Caruban yang telah dilakukan pada bulan Januari 2020. Berikut adalah data tingkat akurasi smash atlet usia dini pada PB Merpati</w:t>
      </w:r>
      <w:r>
        <w:rPr>
          <w:spacing w:val="-8"/>
        </w:rPr>
        <w:t> </w:t>
      </w:r>
      <w:r>
        <w:rPr/>
        <w:t>Caruban.</w:t>
      </w:r>
    </w:p>
    <w:p>
      <w:pPr>
        <w:pStyle w:val="BodyText"/>
        <w:rPr>
          <w:sz w:val="26"/>
        </w:rPr>
      </w:pPr>
    </w:p>
    <w:p>
      <w:pPr>
        <w:pStyle w:val="Heading1"/>
        <w:spacing w:line="276" w:lineRule="auto" w:before="184"/>
        <w:ind w:left="666" w:right="741" w:firstLine="902"/>
      </w:pPr>
      <w:r>
        <w:rPr/>
        <w:t>Tabel 4.2 tingkat akurasi Dropshot atlet PB. Merpati Caruban</w:t>
      </w:r>
    </w:p>
    <w:p>
      <w:pPr>
        <w:pStyle w:val="BodyText"/>
        <w:spacing w:before="8"/>
        <w:rPr>
          <w:b/>
          <w:sz w:val="17"/>
        </w:rPr>
      </w:pPr>
    </w:p>
    <w:tbl>
      <w:tblPr>
        <w:tblW w:w="0" w:type="auto"/>
        <w:jc w:val="left"/>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6"/>
        <w:gridCol w:w="992"/>
        <w:gridCol w:w="1081"/>
        <w:gridCol w:w="688"/>
      </w:tblGrid>
      <w:tr>
        <w:trPr>
          <w:trHeight w:val="1872" w:hRule="atLeast"/>
        </w:trPr>
        <w:tc>
          <w:tcPr>
            <w:tcW w:w="1366" w:type="dxa"/>
            <w:vMerge w:val="restart"/>
            <w:shd w:val="clear" w:color="auto" w:fill="FFFF00"/>
          </w:tcPr>
          <w:p>
            <w:pPr>
              <w:pStyle w:val="TableParagraph"/>
              <w:spacing w:line="240" w:lineRule="auto"/>
              <w:ind w:left="0"/>
              <w:jc w:val="left"/>
              <w:rPr>
                <w:b/>
                <w:sz w:val="26"/>
              </w:rPr>
            </w:pPr>
          </w:p>
          <w:p>
            <w:pPr>
              <w:pStyle w:val="TableParagraph"/>
              <w:spacing w:line="240" w:lineRule="auto"/>
              <w:ind w:left="0"/>
              <w:jc w:val="left"/>
              <w:rPr>
                <w:b/>
                <w:sz w:val="26"/>
              </w:rPr>
            </w:pPr>
          </w:p>
          <w:p>
            <w:pPr>
              <w:pStyle w:val="TableParagraph"/>
              <w:spacing w:line="240" w:lineRule="auto"/>
              <w:ind w:left="0"/>
              <w:jc w:val="left"/>
              <w:rPr>
                <w:b/>
                <w:sz w:val="26"/>
              </w:rPr>
            </w:pPr>
          </w:p>
          <w:p>
            <w:pPr>
              <w:pStyle w:val="TableParagraph"/>
              <w:spacing w:line="240" w:lineRule="auto" w:before="9"/>
              <w:ind w:left="0"/>
              <w:jc w:val="left"/>
              <w:rPr>
                <w:b/>
                <w:sz w:val="32"/>
              </w:rPr>
            </w:pPr>
          </w:p>
          <w:p>
            <w:pPr>
              <w:pStyle w:val="TableParagraph"/>
              <w:spacing w:line="240" w:lineRule="auto"/>
              <w:ind w:left="369"/>
              <w:jc w:val="left"/>
              <w:rPr>
                <w:b/>
                <w:sz w:val="24"/>
              </w:rPr>
            </w:pPr>
            <w:r>
              <w:rPr>
                <w:b/>
                <w:sz w:val="24"/>
              </w:rPr>
              <w:t>Nama</w:t>
            </w:r>
          </w:p>
        </w:tc>
        <w:tc>
          <w:tcPr>
            <w:tcW w:w="2761" w:type="dxa"/>
            <w:gridSpan w:val="3"/>
            <w:shd w:val="clear" w:color="auto" w:fill="FFFF00"/>
          </w:tcPr>
          <w:p>
            <w:pPr>
              <w:pStyle w:val="TableParagraph"/>
              <w:spacing w:line="240" w:lineRule="auto"/>
              <w:ind w:left="0"/>
              <w:jc w:val="left"/>
              <w:rPr>
                <w:b/>
                <w:sz w:val="36"/>
              </w:rPr>
            </w:pPr>
          </w:p>
          <w:p>
            <w:pPr>
              <w:pStyle w:val="TableParagraph"/>
              <w:spacing w:line="240" w:lineRule="auto" w:before="315"/>
              <w:ind w:left="391"/>
              <w:jc w:val="left"/>
              <w:rPr>
                <w:b/>
                <w:sz w:val="32"/>
              </w:rPr>
            </w:pPr>
            <w:r>
              <w:rPr>
                <w:b/>
                <w:sz w:val="32"/>
              </w:rPr>
              <w:t>Dropshot</w:t>
            </w:r>
          </w:p>
        </w:tc>
      </w:tr>
      <w:tr>
        <w:trPr>
          <w:trHeight w:val="950" w:hRule="atLeast"/>
        </w:trPr>
        <w:tc>
          <w:tcPr>
            <w:tcW w:w="1366" w:type="dxa"/>
            <w:vMerge/>
            <w:tcBorders>
              <w:top w:val="nil"/>
            </w:tcBorders>
            <w:shd w:val="clear" w:color="auto" w:fill="FFFF00"/>
          </w:tcPr>
          <w:p>
            <w:pPr>
              <w:rPr>
                <w:sz w:val="2"/>
                <w:szCs w:val="2"/>
              </w:rPr>
            </w:pPr>
          </w:p>
        </w:tc>
        <w:tc>
          <w:tcPr>
            <w:tcW w:w="992" w:type="dxa"/>
            <w:shd w:val="clear" w:color="auto" w:fill="FFFF00"/>
          </w:tcPr>
          <w:p>
            <w:pPr>
              <w:pStyle w:val="TableParagraph"/>
              <w:spacing w:line="240" w:lineRule="auto"/>
              <w:ind w:left="0"/>
              <w:jc w:val="left"/>
              <w:rPr>
                <w:b/>
                <w:sz w:val="26"/>
              </w:rPr>
            </w:pPr>
          </w:p>
          <w:p>
            <w:pPr>
              <w:pStyle w:val="TableParagraph"/>
              <w:spacing w:line="240" w:lineRule="auto" w:before="6"/>
              <w:ind w:left="0"/>
              <w:jc w:val="left"/>
              <w:rPr>
                <w:b/>
                <w:sz w:val="32"/>
              </w:rPr>
            </w:pPr>
          </w:p>
          <w:p>
            <w:pPr>
              <w:pStyle w:val="TableParagraph"/>
              <w:spacing w:line="257" w:lineRule="exact"/>
              <w:ind w:left="9"/>
              <w:rPr>
                <w:b/>
                <w:sz w:val="24"/>
              </w:rPr>
            </w:pPr>
            <w:r>
              <w:rPr>
                <w:b/>
                <w:sz w:val="24"/>
              </w:rPr>
              <w:t>L</w:t>
            </w:r>
          </w:p>
        </w:tc>
        <w:tc>
          <w:tcPr>
            <w:tcW w:w="1081" w:type="dxa"/>
            <w:shd w:val="clear" w:color="auto" w:fill="FFFF00"/>
          </w:tcPr>
          <w:p>
            <w:pPr>
              <w:pStyle w:val="TableParagraph"/>
              <w:spacing w:line="240" w:lineRule="auto"/>
              <w:ind w:left="0"/>
              <w:jc w:val="left"/>
              <w:rPr>
                <w:b/>
                <w:sz w:val="26"/>
              </w:rPr>
            </w:pPr>
          </w:p>
          <w:p>
            <w:pPr>
              <w:pStyle w:val="TableParagraph"/>
              <w:spacing w:line="240" w:lineRule="auto" w:before="6"/>
              <w:ind w:left="0"/>
              <w:jc w:val="left"/>
              <w:rPr>
                <w:b/>
                <w:sz w:val="32"/>
              </w:rPr>
            </w:pPr>
          </w:p>
          <w:p>
            <w:pPr>
              <w:pStyle w:val="TableParagraph"/>
              <w:spacing w:line="257" w:lineRule="exact"/>
              <w:ind w:left="3"/>
              <w:rPr>
                <w:b/>
                <w:sz w:val="24"/>
              </w:rPr>
            </w:pPr>
            <w:r>
              <w:rPr>
                <w:b/>
                <w:w w:val="99"/>
                <w:sz w:val="24"/>
              </w:rPr>
              <w:t>C</w:t>
            </w:r>
          </w:p>
        </w:tc>
        <w:tc>
          <w:tcPr>
            <w:tcW w:w="688" w:type="dxa"/>
            <w:shd w:val="clear" w:color="auto" w:fill="FFFF00"/>
          </w:tcPr>
          <w:p>
            <w:pPr>
              <w:pStyle w:val="TableParagraph"/>
              <w:spacing w:line="240" w:lineRule="auto"/>
              <w:ind w:left="0"/>
              <w:jc w:val="left"/>
              <w:rPr>
                <w:b/>
                <w:sz w:val="26"/>
              </w:rPr>
            </w:pPr>
          </w:p>
          <w:p>
            <w:pPr>
              <w:pStyle w:val="TableParagraph"/>
              <w:spacing w:line="240" w:lineRule="auto" w:before="6"/>
              <w:ind w:left="0"/>
              <w:jc w:val="left"/>
              <w:rPr>
                <w:b/>
                <w:sz w:val="32"/>
              </w:rPr>
            </w:pPr>
          </w:p>
          <w:p>
            <w:pPr>
              <w:pStyle w:val="TableParagraph"/>
              <w:spacing w:line="257" w:lineRule="exact"/>
              <w:ind w:left="2"/>
              <w:rPr>
                <w:b/>
                <w:sz w:val="24"/>
              </w:rPr>
            </w:pPr>
            <w:r>
              <w:rPr>
                <w:b/>
                <w:w w:val="99"/>
                <w:sz w:val="24"/>
              </w:rPr>
              <w:t>R</w:t>
            </w:r>
          </w:p>
        </w:tc>
      </w:tr>
      <w:tr>
        <w:trPr>
          <w:trHeight w:val="278" w:hRule="atLeast"/>
        </w:trPr>
        <w:tc>
          <w:tcPr>
            <w:tcW w:w="1366" w:type="dxa"/>
          </w:tcPr>
          <w:p>
            <w:pPr>
              <w:pStyle w:val="TableParagraph"/>
              <w:spacing w:line="258" w:lineRule="exact"/>
              <w:ind w:left="335" w:right="335"/>
              <w:rPr>
                <w:sz w:val="24"/>
              </w:rPr>
            </w:pPr>
            <w:r>
              <w:rPr>
                <w:sz w:val="24"/>
              </w:rPr>
              <w:t>AFR</w:t>
            </w:r>
          </w:p>
        </w:tc>
        <w:tc>
          <w:tcPr>
            <w:tcW w:w="992" w:type="dxa"/>
          </w:tcPr>
          <w:p>
            <w:pPr>
              <w:pStyle w:val="TableParagraph"/>
              <w:spacing w:line="258" w:lineRule="exact"/>
              <w:ind w:left="251" w:right="250"/>
              <w:rPr>
                <w:sz w:val="24"/>
              </w:rPr>
            </w:pPr>
            <w:r>
              <w:rPr>
                <w:sz w:val="24"/>
              </w:rPr>
              <w:t>40%</w:t>
            </w:r>
          </w:p>
        </w:tc>
        <w:tc>
          <w:tcPr>
            <w:tcW w:w="1081" w:type="dxa"/>
          </w:tcPr>
          <w:p>
            <w:pPr>
              <w:pStyle w:val="TableParagraph"/>
              <w:spacing w:line="258" w:lineRule="exact"/>
              <w:ind w:left="296" w:right="295"/>
              <w:rPr>
                <w:sz w:val="24"/>
              </w:rPr>
            </w:pPr>
            <w:r>
              <w:rPr>
                <w:sz w:val="24"/>
              </w:rPr>
              <w:t>43%</w:t>
            </w:r>
          </w:p>
        </w:tc>
        <w:tc>
          <w:tcPr>
            <w:tcW w:w="688" w:type="dxa"/>
          </w:tcPr>
          <w:p>
            <w:pPr>
              <w:pStyle w:val="TableParagraph"/>
              <w:spacing w:line="258" w:lineRule="exact"/>
              <w:ind w:left="99" w:right="99"/>
              <w:rPr>
                <w:sz w:val="24"/>
              </w:rPr>
            </w:pPr>
            <w:r>
              <w:rPr>
                <w:sz w:val="24"/>
              </w:rPr>
              <w:t>45%</w:t>
            </w:r>
          </w:p>
        </w:tc>
      </w:tr>
      <w:tr>
        <w:trPr>
          <w:trHeight w:val="273" w:hRule="atLeast"/>
        </w:trPr>
        <w:tc>
          <w:tcPr>
            <w:tcW w:w="1366" w:type="dxa"/>
          </w:tcPr>
          <w:p>
            <w:pPr>
              <w:pStyle w:val="TableParagraph"/>
              <w:spacing w:line="253" w:lineRule="exact"/>
              <w:ind w:left="338" w:right="335"/>
              <w:rPr>
                <w:sz w:val="24"/>
              </w:rPr>
            </w:pPr>
            <w:r>
              <w:rPr>
                <w:sz w:val="24"/>
              </w:rPr>
              <w:t>RSA</w:t>
            </w:r>
          </w:p>
        </w:tc>
        <w:tc>
          <w:tcPr>
            <w:tcW w:w="992" w:type="dxa"/>
          </w:tcPr>
          <w:p>
            <w:pPr>
              <w:pStyle w:val="TableParagraph"/>
              <w:spacing w:line="253" w:lineRule="exact"/>
              <w:ind w:left="251" w:right="250"/>
              <w:rPr>
                <w:sz w:val="24"/>
              </w:rPr>
            </w:pPr>
            <w:r>
              <w:rPr>
                <w:sz w:val="24"/>
              </w:rPr>
              <w:t>40%</w:t>
            </w:r>
          </w:p>
        </w:tc>
        <w:tc>
          <w:tcPr>
            <w:tcW w:w="1081" w:type="dxa"/>
          </w:tcPr>
          <w:p>
            <w:pPr>
              <w:pStyle w:val="TableParagraph"/>
              <w:spacing w:line="253" w:lineRule="exact"/>
              <w:ind w:left="296" w:right="295"/>
              <w:rPr>
                <w:sz w:val="24"/>
              </w:rPr>
            </w:pPr>
            <w:r>
              <w:rPr>
                <w:sz w:val="24"/>
              </w:rPr>
              <w:t>49%</w:t>
            </w:r>
          </w:p>
        </w:tc>
        <w:tc>
          <w:tcPr>
            <w:tcW w:w="688" w:type="dxa"/>
          </w:tcPr>
          <w:p>
            <w:pPr>
              <w:pStyle w:val="TableParagraph"/>
              <w:spacing w:line="253" w:lineRule="exact"/>
              <w:ind w:left="99" w:right="99"/>
              <w:rPr>
                <w:sz w:val="24"/>
              </w:rPr>
            </w:pPr>
            <w:r>
              <w:rPr>
                <w:sz w:val="24"/>
              </w:rPr>
              <w:t>42%</w:t>
            </w:r>
          </w:p>
        </w:tc>
      </w:tr>
      <w:tr>
        <w:trPr>
          <w:trHeight w:val="277" w:hRule="atLeast"/>
        </w:trPr>
        <w:tc>
          <w:tcPr>
            <w:tcW w:w="1366" w:type="dxa"/>
          </w:tcPr>
          <w:p>
            <w:pPr>
              <w:pStyle w:val="TableParagraph"/>
              <w:spacing w:line="258" w:lineRule="exact"/>
              <w:ind w:left="330" w:right="335"/>
              <w:rPr>
                <w:sz w:val="24"/>
              </w:rPr>
            </w:pPr>
            <w:r>
              <w:rPr>
                <w:sz w:val="24"/>
              </w:rPr>
              <w:t>LBP</w:t>
            </w:r>
          </w:p>
        </w:tc>
        <w:tc>
          <w:tcPr>
            <w:tcW w:w="992" w:type="dxa"/>
          </w:tcPr>
          <w:p>
            <w:pPr>
              <w:pStyle w:val="TableParagraph"/>
              <w:spacing w:line="258" w:lineRule="exact"/>
              <w:ind w:left="251" w:right="250"/>
              <w:rPr>
                <w:sz w:val="24"/>
              </w:rPr>
            </w:pPr>
            <w:r>
              <w:rPr>
                <w:sz w:val="24"/>
              </w:rPr>
              <w:t>40%</w:t>
            </w:r>
          </w:p>
        </w:tc>
        <w:tc>
          <w:tcPr>
            <w:tcW w:w="1081" w:type="dxa"/>
          </w:tcPr>
          <w:p>
            <w:pPr>
              <w:pStyle w:val="TableParagraph"/>
              <w:spacing w:line="258" w:lineRule="exact"/>
              <w:ind w:left="296" w:right="295"/>
              <w:rPr>
                <w:sz w:val="24"/>
              </w:rPr>
            </w:pPr>
            <w:r>
              <w:rPr>
                <w:sz w:val="24"/>
              </w:rPr>
              <w:t>49%</w:t>
            </w:r>
          </w:p>
        </w:tc>
        <w:tc>
          <w:tcPr>
            <w:tcW w:w="688" w:type="dxa"/>
          </w:tcPr>
          <w:p>
            <w:pPr>
              <w:pStyle w:val="TableParagraph"/>
              <w:spacing w:line="258" w:lineRule="exact"/>
              <w:ind w:left="99" w:right="99"/>
              <w:rPr>
                <w:sz w:val="24"/>
              </w:rPr>
            </w:pPr>
            <w:r>
              <w:rPr>
                <w:sz w:val="24"/>
              </w:rPr>
              <w:t>40%</w:t>
            </w:r>
          </w:p>
        </w:tc>
      </w:tr>
      <w:tr>
        <w:trPr>
          <w:trHeight w:val="273" w:hRule="atLeast"/>
        </w:trPr>
        <w:tc>
          <w:tcPr>
            <w:tcW w:w="1366" w:type="dxa"/>
          </w:tcPr>
          <w:p>
            <w:pPr>
              <w:pStyle w:val="TableParagraph"/>
              <w:spacing w:line="254" w:lineRule="exact"/>
              <w:ind w:left="335" w:right="335"/>
              <w:rPr>
                <w:sz w:val="24"/>
              </w:rPr>
            </w:pPr>
            <w:r>
              <w:rPr>
                <w:sz w:val="24"/>
              </w:rPr>
              <w:t>FRS</w:t>
            </w:r>
          </w:p>
        </w:tc>
        <w:tc>
          <w:tcPr>
            <w:tcW w:w="992" w:type="dxa"/>
          </w:tcPr>
          <w:p>
            <w:pPr>
              <w:pStyle w:val="TableParagraph"/>
              <w:spacing w:line="254" w:lineRule="exact"/>
              <w:ind w:left="251" w:right="250"/>
              <w:rPr>
                <w:sz w:val="24"/>
              </w:rPr>
            </w:pPr>
            <w:r>
              <w:rPr>
                <w:sz w:val="24"/>
              </w:rPr>
              <w:t>51%</w:t>
            </w:r>
          </w:p>
        </w:tc>
        <w:tc>
          <w:tcPr>
            <w:tcW w:w="1081" w:type="dxa"/>
          </w:tcPr>
          <w:p>
            <w:pPr>
              <w:pStyle w:val="TableParagraph"/>
              <w:spacing w:line="254" w:lineRule="exact"/>
              <w:ind w:left="296" w:right="295"/>
              <w:rPr>
                <w:sz w:val="24"/>
              </w:rPr>
            </w:pPr>
            <w:r>
              <w:rPr>
                <w:sz w:val="24"/>
              </w:rPr>
              <w:t>46%</w:t>
            </w:r>
          </w:p>
        </w:tc>
        <w:tc>
          <w:tcPr>
            <w:tcW w:w="688" w:type="dxa"/>
          </w:tcPr>
          <w:p>
            <w:pPr>
              <w:pStyle w:val="TableParagraph"/>
              <w:spacing w:line="254" w:lineRule="exact"/>
              <w:ind w:left="99" w:right="99"/>
              <w:rPr>
                <w:sz w:val="24"/>
              </w:rPr>
            </w:pPr>
            <w:r>
              <w:rPr>
                <w:sz w:val="24"/>
              </w:rPr>
              <w:t>44%</w:t>
            </w:r>
          </w:p>
        </w:tc>
      </w:tr>
      <w:tr>
        <w:trPr>
          <w:trHeight w:val="277" w:hRule="atLeast"/>
        </w:trPr>
        <w:tc>
          <w:tcPr>
            <w:tcW w:w="1366" w:type="dxa"/>
          </w:tcPr>
          <w:p>
            <w:pPr>
              <w:pStyle w:val="TableParagraph"/>
              <w:spacing w:line="258" w:lineRule="exact"/>
              <w:ind w:left="332" w:right="335"/>
              <w:rPr>
                <w:sz w:val="24"/>
              </w:rPr>
            </w:pPr>
            <w:r>
              <w:rPr>
                <w:sz w:val="24"/>
              </w:rPr>
              <w:t>BAN</w:t>
            </w:r>
          </w:p>
        </w:tc>
        <w:tc>
          <w:tcPr>
            <w:tcW w:w="992" w:type="dxa"/>
          </w:tcPr>
          <w:p>
            <w:pPr>
              <w:pStyle w:val="TableParagraph"/>
              <w:spacing w:line="258" w:lineRule="exact"/>
              <w:ind w:left="251" w:right="250"/>
              <w:rPr>
                <w:sz w:val="24"/>
              </w:rPr>
            </w:pPr>
            <w:r>
              <w:rPr>
                <w:sz w:val="24"/>
              </w:rPr>
              <w:t>42%</w:t>
            </w:r>
          </w:p>
        </w:tc>
        <w:tc>
          <w:tcPr>
            <w:tcW w:w="1081" w:type="dxa"/>
          </w:tcPr>
          <w:p>
            <w:pPr>
              <w:pStyle w:val="TableParagraph"/>
              <w:spacing w:line="258" w:lineRule="exact"/>
              <w:ind w:left="296" w:right="295"/>
              <w:rPr>
                <w:sz w:val="24"/>
              </w:rPr>
            </w:pPr>
            <w:r>
              <w:rPr>
                <w:sz w:val="24"/>
              </w:rPr>
              <w:t>42%</w:t>
            </w:r>
          </w:p>
        </w:tc>
        <w:tc>
          <w:tcPr>
            <w:tcW w:w="688" w:type="dxa"/>
          </w:tcPr>
          <w:p>
            <w:pPr>
              <w:pStyle w:val="TableParagraph"/>
              <w:spacing w:line="258" w:lineRule="exact"/>
              <w:ind w:left="99" w:right="99"/>
              <w:rPr>
                <w:sz w:val="24"/>
              </w:rPr>
            </w:pPr>
            <w:r>
              <w:rPr>
                <w:sz w:val="24"/>
              </w:rPr>
              <w:t>47%</w:t>
            </w:r>
          </w:p>
        </w:tc>
      </w:tr>
      <w:tr>
        <w:trPr>
          <w:trHeight w:val="278" w:hRule="atLeast"/>
        </w:trPr>
        <w:tc>
          <w:tcPr>
            <w:tcW w:w="1366" w:type="dxa"/>
          </w:tcPr>
          <w:p>
            <w:pPr>
              <w:pStyle w:val="TableParagraph"/>
              <w:spacing w:line="258" w:lineRule="exact"/>
              <w:ind w:left="336" w:right="335"/>
              <w:rPr>
                <w:sz w:val="24"/>
              </w:rPr>
            </w:pPr>
            <w:r>
              <w:rPr>
                <w:sz w:val="24"/>
              </w:rPr>
              <w:t>BY</w:t>
            </w:r>
          </w:p>
        </w:tc>
        <w:tc>
          <w:tcPr>
            <w:tcW w:w="992" w:type="dxa"/>
          </w:tcPr>
          <w:p>
            <w:pPr>
              <w:pStyle w:val="TableParagraph"/>
              <w:spacing w:line="258" w:lineRule="exact"/>
              <w:ind w:left="251" w:right="250"/>
              <w:rPr>
                <w:sz w:val="24"/>
              </w:rPr>
            </w:pPr>
            <w:r>
              <w:rPr>
                <w:sz w:val="24"/>
              </w:rPr>
              <w:t>45%</w:t>
            </w:r>
          </w:p>
        </w:tc>
        <w:tc>
          <w:tcPr>
            <w:tcW w:w="1081" w:type="dxa"/>
          </w:tcPr>
          <w:p>
            <w:pPr>
              <w:pStyle w:val="TableParagraph"/>
              <w:spacing w:line="258" w:lineRule="exact"/>
              <w:ind w:left="296" w:right="295"/>
              <w:rPr>
                <w:sz w:val="24"/>
              </w:rPr>
            </w:pPr>
            <w:r>
              <w:rPr>
                <w:sz w:val="24"/>
              </w:rPr>
              <w:t>49%</w:t>
            </w:r>
          </w:p>
        </w:tc>
        <w:tc>
          <w:tcPr>
            <w:tcW w:w="688" w:type="dxa"/>
          </w:tcPr>
          <w:p>
            <w:pPr>
              <w:pStyle w:val="TableParagraph"/>
              <w:spacing w:line="258" w:lineRule="exact"/>
              <w:ind w:left="99" w:right="99"/>
              <w:rPr>
                <w:sz w:val="24"/>
              </w:rPr>
            </w:pPr>
            <w:r>
              <w:rPr>
                <w:sz w:val="24"/>
              </w:rPr>
              <w:t>46%</w:t>
            </w:r>
          </w:p>
        </w:tc>
      </w:tr>
      <w:tr>
        <w:trPr>
          <w:trHeight w:val="273" w:hRule="atLeast"/>
        </w:trPr>
        <w:tc>
          <w:tcPr>
            <w:tcW w:w="1366" w:type="dxa"/>
          </w:tcPr>
          <w:p>
            <w:pPr>
              <w:pStyle w:val="TableParagraph"/>
              <w:spacing w:line="253" w:lineRule="exact"/>
              <w:ind w:left="335" w:right="335"/>
              <w:rPr>
                <w:sz w:val="24"/>
              </w:rPr>
            </w:pPr>
            <w:r>
              <w:rPr>
                <w:sz w:val="24"/>
              </w:rPr>
              <w:t>CKW</w:t>
            </w:r>
          </w:p>
        </w:tc>
        <w:tc>
          <w:tcPr>
            <w:tcW w:w="992" w:type="dxa"/>
          </w:tcPr>
          <w:p>
            <w:pPr>
              <w:pStyle w:val="TableParagraph"/>
              <w:spacing w:line="253" w:lineRule="exact"/>
              <w:ind w:left="251" w:right="250"/>
              <w:rPr>
                <w:sz w:val="24"/>
              </w:rPr>
            </w:pPr>
            <w:r>
              <w:rPr>
                <w:sz w:val="24"/>
              </w:rPr>
              <w:t>45%</w:t>
            </w:r>
          </w:p>
        </w:tc>
        <w:tc>
          <w:tcPr>
            <w:tcW w:w="1081" w:type="dxa"/>
          </w:tcPr>
          <w:p>
            <w:pPr>
              <w:pStyle w:val="TableParagraph"/>
              <w:spacing w:line="253" w:lineRule="exact"/>
              <w:ind w:left="296" w:right="295"/>
              <w:rPr>
                <w:sz w:val="24"/>
              </w:rPr>
            </w:pPr>
            <w:r>
              <w:rPr>
                <w:sz w:val="24"/>
              </w:rPr>
              <w:t>55%</w:t>
            </w:r>
          </w:p>
        </w:tc>
        <w:tc>
          <w:tcPr>
            <w:tcW w:w="688" w:type="dxa"/>
          </w:tcPr>
          <w:p>
            <w:pPr>
              <w:pStyle w:val="TableParagraph"/>
              <w:spacing w:line="253" w:lineRule="exact"/>
              <w:ind w:left="99" w:right="99"/>
              <w:rPr>
                <w:sz w:val="24"/>
              </w:rPr>
            </w:pPr>
            <w:r>
              <w:rPr>
                <w:sz w:val="24"/>
              </w:rPr>
              <w:t>39%</w:t>
            </w:r>
          </w:p>
        </w:tc>
      </w:tr>
      <w:tr>
        <w:trPr>
          <w:trHeight w:val="278" w:hRule="atLeast"/>
        </w:trPr>
        <w:tc>
          <w:tcPr>
            <w:tcW w:w="1366" w:type="dxa"/>
          </w:tcPr>
          <w:p>
            <w:pPr>
              <w:pStyle w:val="TableParagraph"/>
              <w:spacing w:line="258" w:lineRule="exact"/>
              <w:ind w:left="334" w:right="335"/>
              <w:rPr>
                <w:sz w:val="24"/>
              </w:rPr>
            </w:pPr>
            <w:r>
              <w:rPr>
                <w:sz w:val="24"/>
              </w:rPr>
              <w:t>FDA</w:t>
            </w:r>
          </w:p>
        </w:tc>
        <w:tc>
          <w:tcPr>
            <w:tcW w:w="992" w:type="dxa"/>
          </w:tcPr>
          <w:p>
            <w:pPr>
              <w:pStyle w:val="TableParagraph"/>
              <w:spacing w:line="258" w:lineRule="exact"/>
              <w:ind w:left="251" w:right="250"/>
              <w:rPr>
                <w:sz w:val="24"/>
              </w:rPr>
            </w:pPr>
            <w:r>
              <w:rPr>
                <w:sz w:val="24"/>
              </w:rPr>
              <w:t>43%</w:t>
            </w:r>
          </w:p>
        </w:tc>
        <w:tc>
          <w:tcPr>
            <w:tcW w:w="1081" w:type="dxa"/>
          </w:tcPr>
          <w:p>
            <w:pPr>
              <w:pStyle w:val="TableParagraph"/>
              <w:spacing w:line="258" w:lineRule="exact"/>
              <w:ind w:left="296" w:right="295"/>
              <w:rPr>
                <w:sz w:val="24"/>
              </w:rPr>
            </w:pPr>
            <w:r>
              <w:rPr>
                <w:sz w:val="24"/>
              </w:rPr>
              <w:t>51%</w:t>
            </w:r>
          </w:p>
        </w:tc>
        <w:tc>
          <w:tcPr>
            <w:tcW w:w="688" w:type="dxa"/>
          </w:tcPr>
          <w:p>
            <w:pPr>
              <w:pStyle w:val="TableParagraph"/>
              <w:spacing w:line="258" w:lineRule="exact"/>
              <w:ind w:left="99" w:right="99"/>
              <w:rPr>
                <w:sz w:val="24"/>
              </w:rPr>
            </w:pPr>
            <w:r>
              <w:rPr>
                <w:sz w:val="24"/>
              </w:rPr>
              <w:t>42%</w:t>
            </w:r>
          </w:p>
        </w:tc>
      </w:tr>
      <w:tr>
        <w:trPr>
          <w:trHeight w:val="273" w:hRule="atLeast"/>
        </w:trPr>
        <w:tc>
          <w:tcPr>
            <w:tcW w:w="1366" w:type="dxa"/>
          </w:tcPr>
          <w:p>
            <w:pPr>
              <w:pStyle w:val="TableParagraph"/>
              <w:spacing w:line="253" w:lineRule="exact"/>
              <w:ind w:left="334" w:right="335"/>
              <w:rPr>
                <w:sz w:val="24"/>
              </w:rPr>
            </w:pPr>
            <w:r>
              <w:rPr>
                <w:sz w:val="24"/>
              </w:rPr>
              <w:t>MWA</w:t>
            </w:r>
          </w:p>
        </w:tc>
        <w:tc>
          <w:tcPr>
            <w:tcW w:w="992" w:type="dxa"/>
          </w:tcPr>
          <w:p>
            <w:pPr>
              <w:pStyle w:val="TableParagraph"/>
              <w:spacing w:line="253" w:lineRule="exact"/>
              <w:ind w:left="251" w:right="250"/>
              <w:rPr>
                <w:sz w:val="24"/>
              </w:rPr>
            </w:pPr>
            <w:r>
              <w:rPr>
                <w:sz w:val="24"/>
              </w:rPr>
              <w:t>38%</w:t>
            </w:r>
          </w:p>
        </w:tc>
        <w:tc>
          <w:tcPr>
            <w:tcW w:w="1081" w:type="dxa"/>
          </w:tcPr>
          <w:p>
            <w:pPr>
              <w:pStyle w:val="TableParagraph"/>
              <w:spacing w:line="253" w:lineRule="exact"/>
              <w:ind w:left="296" w:right="295"/>
              <w:rPr>
                <w:sz w:val="24"/>
              </w:rPr>
            </w:pPr>
            <w:r>
              <w:rPr>
                <w:sz w:val="24"/>
              </w:rPr>
              <w:t>46%</w:t>
            </w:r>
          </w:p>
        </w:tc>
        <w:tc>
          <w:tcPr>
            <w:tcW w:w="688" w:type="dxa"/>
          </w:tcPr>
          <w:p>
            <w:pPr>
              <w:pStyle w:val="TableParagraph"/>
              <w:spacing w:line="253" w:lineRule="exact"/>
              <w:ind w:left="99" w:right="99"/>
              <w:rPr>
                <w:sz w:val="24"/>
              </w:rPr>
            </w:pPr>
            <w:r>
              <w:rPr>
                <w:sz w:val="24"/>
              </w:rPr>
              <w:t>37%</w:t>
            </w:r>
          </w:p>
        </w:tc>
      </w:tr>
      <w:tr>
        <w:trPr>
          <w:trHeight w:val="278" w:hRule="atLeast"/>
        </w:trPr>
        <w:tc>
          <w:tcPr>
            <w:tcW w:w="1366" w:type="dxa"/>
          </w:tcPr>
          <w:p>
            <w:pPr>
              <w:pStyle w:val="TableParagraph"/>
              <w:spacing w:line="259" w:lineRule="exact"/>
              <w:ind w:left="336" w:right="335"/>
              <w:rPr>
                <w:sz w:val="24"/>
              </w:rPr>
            </w:pPr>
            <w:r>
              <w:rPr>
                <w:sz w:val="24"/>
              </w:rPr>
              <w:t>RN</w:t>
            </w:r>
          </w:p>
        </w:tc>
        <w:tc>
          <w:tcPr>
            <w:tcW w:w="992" w:type="dxa"/>
          </w:tcPr>
          <w:p>
            <w:pPr>
              <w:pStyle w:val="TableParagraph"/>
              <w:spacing w:line="259" w:lineRule="exact"/>
              <w:ind w:left="251" w:right="250"/>
              <w:rPr>
                <w:sz w:val="24"/>
              </w:rPr>
            </w:pPr>
            <w:r>
              <w:rPr>
                <w:sz w:val="24"/>
              </w:rPr>
              <w:t>49%</w:t>
            </w:r>
          </w:p>
        </w:tc>
        <w:tc>
          <w:tcPr>
            <w:tcW w:w="1081" w:type="dxa"/>
          </w:tcPr>
          <w:p>
            <w:pPr>
              <w:pStyle w:val="TableParagraph"/>
              <w:spacing w:line="259" w:lineRule="exact"/>
              <w:ind w:left="296" w:right="295"/>
              <w:rPr>
                <w:sz w:val="24"/>
              </w:rPr>
            </w:pPr>
            <w:r>
              <w:rPr>
                <w:sz w:val="24"/>
              </w:rPr>
              <w:t>42%</w:t>
            </w:r>
          </w:p>
        </w:tc>
        <w:tc>
          <w:tcPr>
            <w:tcW w:w="688" w:type="dxa"/>
          </w:tcPr>
          <w:p>
            <w:pPr>
              <w:pStyle w:val="TableParagraph"/>
              <w:spacing w:line="259" w:lineRule="exact"/>
              <w:ind w:left="99" w:right="99"/>
              <w:rPr>
                <w:sz w:val="24"/>
              </w:rPr>
            </w:pPr>
            <w:r>
              <w:rPr>
                <w:sz w:val="24"/>
              </w:rPr>
              <w:t>41%</w:t>
            </w:r>
          </w:p>
        </w:tc>
      </w:tr>
      <w:tr>
        <w:trPr>
          <w:trHeight w:val="273" w:hRule="atLeast"/>
        </w:trPr>
        <w:tc>
          <w:tcPr>
            <w:tcW w:w="1366" w:type="dxa"/>
          </w:tcPr>
          <w:p>
            <w:pPr>
              <w:pStyle w:val="TableParagraph"/>
              <w:spacing w:line="253" w:lineRule="exact"/>
              <w:ind w:left="339" w:right="335"/>
              <w:rPr>
                <w:sz w:val="24"/>
              </w:rPr>
            </w:pPr>
            <w:r>
              <w:rPr>
                <w:sz w:val="24"/>
              </w:rPr>
              <w:t>IN</w:t>
            </w:r>
          </w:p>
        </w:tc>
        <w:tc>
          <w:tcPr>
            <w:tcW w:w="992" w:type="dxa"/>
          </w:tcPr>
          <w:p>
            <w:pPr>
              <w:pStyle w:val="TableParagraph"/>
              <w:spacing w:line="253" w:lineRule="exact"/>
              <w:ind w:left="251" w:right="250"/>
              <w:rPr>
                <w:sz w:val="24"/>
              </w:rPr>
            </w:pPr>
            <w:r>
              <w:rPr>
                <w:sz w:val="24"/>
              </w:rPr>
              <w:t>45%</w:t>
            </w:r>
          </w:p>
        </w:tc>
        <w:tc>
          <w:tcPr>
            <w:tcW w:w="1081" w:type="dxa"/>
          </w:tcPr>
          <w:p>
            <w:pPr>
              <w:pStyle w:val="TableParagraph"/>
              <w:spacing w:line="253" w:lineRule="exact"/>
              <w:ind w:left="296" w:right="295"/>
              <w:rPr>
                <w:sz w:val="24"/>
              </w:rPr>
            </w:pPr>
            <w:r>
              <w:rPr>
                <w:sz w:val="24"/>
              </w:rPr>
              <w:t>43%</w:t>
            </w:r>
          </w:p>
        </w:tc>
        <w:tc>
          <w:tcPr>
            <w:tcW w:w="688" w:type="dxa"/>
          </w:tcPr>
          <w:p>
            <w:pPr>
              <w:pStyle w:val="TableParagraph"/>
              <w:spacing w:line="253" w:lineRule="exact"/>
              <w:ind w:left="99" w:right="99"/>
              <w:rPr>
                <w:sz w:val="24"/>
              </w:rPr>
            </w:pPr>
            <w:r>
              <w:rPr>
                <w:sz w:val="24"/>
              </w:rPr>
              <w:t>45%</w:t>
            </w:r>
          </w:p>
        </w:tc>
      </w:tr>
      <w:tr>
        <w:trPr>
          <w:trHeight w:val="278" w:hRule="atLeast"/>
        </w:trPr>
        <w:tc>
          <w:tcPr>
            <w:tcW w:w="1366" w:type="dxa"/>
          </w:tcPr>
          <w:p>
            <w:pPr>
              <w:pStyle w:val="TableParagraph"/>
              <w:spacing w:line="258" w:lineRule="exact"/>
              <w:ind w:left="337" w:right="335"/>
              <w:rPr>
                <w:sz w:val="24"/>
              </w:rPr>
            </w:pPr>
            <w:r>
              <w:rPr>
                <w:sz w:val="24"/>
              </w:rPr>
              <w:t>WK</w:t>
            </w:r>
          </w:p>
        </w:tc>
        <w:tc>
          <w:tcPr>
            <w:tcW w:w="992" w:type="dxa"/>
          </w:tcPr>
          <w:p>
            <w:pPr>
              <w:pStyle w:val="TableParagraph"/>
              <w:spacing w:line="258" w:lineRule="exact"/>
              <w:ind w:left="251" w:right="250"/>
              <w:rPr>
                <w:sz w:val="24"/>
              </w:rPr>
            </w:pPr>
            <w:r>
              <w:rPr>
                <w:sz w:val="24"/>
              </w:rPr>
              <w:t>45%</w:t>
            </w:r>
          </w:p>
        </w:tc>
        <w:tc>
          <w:tcPr>
            <w:tcW w:w="1081" w:type="dxa"/>
          </w:tcPr>
          <w:p>
            <w:pPr>
              <w:pStyle w:val="TableParagraph"/>
              <w:spacing w:line="258" w:lineRule="exact"/>
              <w:ind w:left="296" w:right="295"/>
              <w:rPr>
                <w:sz w:val="24"/>
              </w:rPr>
            </w:pPr>
            <w:r>
              <w:rPr>
                <w:sz w:val="24"/>
              </w:rPr>
              <w:t>44%</w:t>
            </w:r>
          </w:p>
        </w:tc>
        <w:tc>
          <w:tcPr>
            <w:tcW w:w="688" w:type="dxa"/>
          </w:tcPr>
          <w:p>
            <w:pPr>
              <w:pStyle w:val="TableParagraph"/>
              <w:spacing w:line="258" w:lineRule="exact"/>
              <w:ind w:left="99" w:right="99"/>
              <w:rPr>
                <w:sz w:val="24"/>
              </w:rPr>
            </w:pPr>
            <w:r>
              <w:rPr>
                <w:sz w:val="24"/>
              </w:rPr>
              <w:t>44%</w:t>
            </w:r>
          </w:p>
        </w:tc>
      </w:tr>
      <w:tr>
        <w:trPr>
          <w:trHeight w:val="277" w:hRule="atLeast"/>
        </w:trPr>
        <w:tc>
          <w:tcPr>
            <w:tcW w:w="1366" w:type="dxa"/>
          </w:tcPr>
          <w:p>
            <w:pPr>
              <w:pStyle w:val="TableParagraph"/>
              <w:spacing w:line="258" w:lineRule="exact"/>
              <w:ind w:left="339" w:right="335"/>
              <w:rPr>
                <w:sz w:val="24"/>
              </w:rPr>
            </w:pPr>
            <w:r>
              <w:rPr>
                <w:sz w:val="24"/>
              </w:rPr>
              <w:t>HSNR</w:t>
            </w:r>
          </w:p>
        </w:tc>
        <w:tc>
          <w:tcPr>
            <w:tcW w:w="992" w:type="dxa"/>
          </w:tcPr>
          <w:p>
            <w:pPr>
              <w:pStyle w:val="TableParagraph"/>
              <w:spacing w:line="258" w:lineRule="exact"/>
              <w:ind w:left="251" w:right="250"/>
              <w:rPr>
                <w:sz w:val="24"/>
              </w:rPr>
            </w:pPr>
            <w:r>
              <w:rPr>
                <w:sz w:val="24"/>
              </w:rPr>
              <w:t>51%</w:t>
            </w:r>
          </w:p>
        </w:tc>
        <w:tc>
          <w:tcPr>
            <w:tcW w:w="1081" w:type="dxa"/>
          </w:tcPr>
          <w:p>
            <w:pPr>
              <w:pStyle w:val="TableParagraph"/>
              <w:spacing w:line="258" w:lineRule="exact"/>
              <w:ind w:left="296" w:right="295"/>
              <w:rPr>
                <w:sz w:val="24"/>
              </w:rPr>
            </w:pPr>
            <w:r>
              <w:rPr>
                <w:sz w:val="24"/>
              </w:rPr>
              <w:t>47%</w:t>
            </w:r>
          </w:p>
        </w:tc>
        <w:tc>
          <w:tcPr>
            <w:tcW w:w="688" w:type="dxa"/>
          </w:tcPr>
          <w:p>
            <w:pPr>
              <w:pStyle w:val="TableParagraph"/>
              <w:spacing w:line="258" w:lineRule="exact"/>
              <w:ind w:left="99" w:right="99"/>
              <w:rPr>
                <w:sz w:val="24"/>
              </w:rPr>
            </w:pPr>
            <w:r>
              <w:rPr>
                <w:sz w:val="24"/>
              </w:rPr>
              <w:t>53%</w:t>
            </w:r>
          </w:p>
        </w:tc>
      </w:tr>
      <w:tr>
        <w:trPr>
          <w:trHeight w:val="273" w:hRule="atLeast"/>
        </w:trPr>
        <w:tc>
          <w:tcPr>
            <w:tcW w:w="1366" w:type="dxa"/>
          </w:tcPr>
          <w:p>
            <w:pPr>
              <w:pStyle w:val="TableParagraph"/>
              <w:spacing w:line="253" w:lineRule="exact"/>
              <w:ind w:left="334" w:right="335"/>
              <w:rPr>
                <w:sz w:val="24"/>
              </w:rPr>
            </w:pPr>
            <w:r>
              <w:rPr>
                <w:sz w:val="24"/>
              </w:rPr>
              <w:t>DN</w:t>
            </w:r>
          </w:p>
        </w:tc>
        <w:tc>
          <w:tcPr>
            <w:tcW w:w="992" w:type="dxa"/>
          </w:tcPr>
          <w:p>
            <w:pPr>
              <w:pStyle w:val="TableParagraph"/>
              <w:spacing w:line="253" w:lineRule="exact"/>
              <w:ind w:left="251" w:right="250"/>
              <w:rPr>
                <w:sz w:val="24"/>
              </w:rPr>
            </w:pPr>
            <w:r>
              <w:rPr>
                <w:sz w:val="24"/>
              </w:rPr>
              <w:t>46%</w:t>
            </w:r>
          </w:p>
        </w:tc>
        <w:tc>
          <w:tcPr>
            <w:tcW w:w="1081" w:type="dxa"/>
          </w:tcPr>
          <w:p>
            <w:pPr>
              <w:pStyle w:val="TableParagraph"/>
              <w:spacing w:line="253" w:lineRule="exact"/>
              <w:ind w:left="296" w:right="295"/>
              <w:rPr>
                <w:sz w:val="24"/>
              </w:rPr>
            </w:pPr>
            <w:r>
              <w:rPr>
                <w:sz w:val="24"/>
              </w:rPr>
              <w:t>42%</w:t>
            </w:r>
          </w:p>
        </w:tc>
        <w:tc>
          <w:tcPr>
            <w:tcW w:w="688" w:type="dxa"/>
          </w:tcPr>
          <w:p>
            <w:pPr>
              <w:pStyle w:val="TableParagraph"/>
              <w:spacing w:line="253" w:lineRule="exact"/>
              <w:ind w:left="99" w:right="99"/>
              <w:rPr>
                <w:sz w:val="24"/>
              </w:rPr>
            </w:pPr>
            <w:r>
              <w:rPr>
                <w:sz w:val="24"/>
              </w:rPr>
              <w:t>36%</w:t>
            </w:r>
          </w:p>
        </w:tc>
      </w:tr>
      <w:tr>
        <w:trPr>
          <w:trHeight w:val="278" w:hRule="atLeast"/>
        </w:trPr>
        <w:tc>
          <w:tcPr>
            <w:tcW w:w="1366" w:type="dxa"/>
          </w:tcPr>
          <w:p>
            <w:pPr>
              <w:pStyle w:val="TableParagraph"/>
              <w:spacing w:line="258" w:lineRule="exact"/>
              <w:ind w:left="336" w:right="335"/>
              <w:rPr>
                <w:sz w:val="24"/>
              </w:rPr>
            </w:pPr>
            <w:r>
              <w:rPr>
                <w:sz w:val="24"/>
              </w:rPr>
              <w:t>BPP</w:t>
            </w:r>
          </w:p>
        </w:tc>
        <w:tc>
          <w:tcPr>
            <w:tcW w:w="992" w:type="dxa"/>
          </w:tcPr>
          <w:p>
            <w:pPr>
              <w:pStyle w:val="TableParagraph"/>
              <w:spacing w:line="258" w:lineRule="exact"/>
              <w:ind w:left="251" w:right="250"/>
              <w:rPr>
                <w:sz w:val="24"/>
              </w:rPr>
            </w:pPr>
            <w:r>
              <w:rPr>
                <w:sz w:val="24"/>
              </w:rPr>
              <w:t>43%</w:t>
            </w:r>
          </w:p>
        </w:tc>
        <w:tc>
          <w:tcPr>
            <w:tcW w:w="1081" w:type="dxa"/>
          </w:tcPr>
          <w:p>
            <w:pPr>
              <w:pStyle w:val="TableParagraph"/>
              <w:spacing w:line="258" w:lineRule="exact"/>
              <w:ind w:left="296" w:right="295"/>
              <w:rPr>
                <w:sz w:val="24"/>
              </w:rPr>
            </w:pPr>
            <w:r>
              <w:rPr>
                <w:sz w:val="24"/>
              </w:rPr>
              <w:t>45%</w:t>
            </w:r>
          </w:p>
        </w:tc>
        <w:tc>
          <w:tcPr>
            <w:tcW w:w="688" w:type="dxa"/>
          </w:tcPr>
          <w:p>
            <w:pPr>
              <w:pStyle w:val="TableParagraph"/>
              <w:spacing w:line="258" w:lineRule="exact"/>
              <w:ind w:left="99" w:right="99"/>
              <w:rPr>
                <w:sz w:val="24"/>
              </w:rPr>
            </w:pPr>
            <w:r>
              <w:rPr>
                <w:sz w:val="24"/>
              </w:rPr>
              <w:t>51%</w:t>
            </w:r>
          </w:p>
        </w:tc>
      </w:tr>
      <w:tr>
        <w:trPr>
          <w:trHeight w:val="273" w:hRule="atLeast"/>
        </w:trPr>
        <w:tc>
          <w:tcPr>
            <w:tcW w:w="1366" w:type="dxa"/>
          </w:tcPr>
          <w:p>
            <w:pPr>
              <w:pStyle w:val="TableParagraph"/>
              <w:spacing w:line="254" w:lineRule="exact"/>
              <w:ind w:left="335" w:right="335"/>
              <w:rPr>
                <w:sz w:val="24"/>
              </w:rPr>
            </w:pPr>
            <w:r>
              <w:rPr>
                <w:sz w:val="24"/>
              </w:rPr>
              <w:t>SRR</w:t>
            </w:r>
          </w:p>
        </w:tc>
        <w:tc>
          <w:tcPr>
            <w:tcW w:w="992" w:type="dxa"/>
          </w:tcPr>
          <w:p>
            <w:pPr>
              <w:pStyle w:val="TableParagraph"/>
              <w:spacing w:line="254" w:lineRule="exact"/>
              <w:ind w:left="251" w:right="250"/>
              <w:rPr>
                <w:sz w:val="24"/>
              </w:rPr>
            </w:pPr>
            <w:r>
              <w:rPr>
                <w:sz w:val="24"/>
              </w:rPr>
              <w:t>48%</w:t>
            </w:r>
          </w:p>
        </w:tc>
        <w:tc>
          <w:tcPr>
            <w:tcW w:w="1081" w:type="dxa"/>
          </w:tcPr>
          <w:p>
            <w:pPr>
              <w:pStyle w:val="TableParagraph"/>
              <w:spacing w:line="254" w:lineRule="exact"/>
              <w:ind w:left="296" w:right="295"/>
              <w:rPr>
                <w:sz w:val="24"/>
              </w:rPr>
            </w:pPr>
            <w:r>
              <w:rPr>
                <w:sz w:val="24"/>
              </w:rPr>
              <w:t>44%</w:t>
            </w:r>
          </w:p>
        </w:tc>
        <w:tc>
          <w:tcPr>
            <w:tcW w:w="688" w:type="dxa"/>
          </w:tcPr>
          <w:p>
            <w:pPr>
              <w:pStyle w:val="TableParagraph"/>
              <w:spacing w:line="254" w:lineRule="exact"/>
              <w:ind w:left="99" w:right="99"/>
              <w:rPr>
                <w:sz w:val="24"/>
              </w:rPr>
            </w:pPr>
            <w:r>
              <w:rPr>
                <w:sz w:val="24"/>
              </w:rPr>
              <w:t>47%</w:t>
            </w:r>
          </w:p>
        </w:tc>
      </w:tr>
      <w:tr>
        <w:trPr>
          <w:trHeight w:val="278" w:hRule="atLeast"/>
        </w:trPr>
        <w:tc>
          <w:tcPr>
            <w:tcW w:w="1366" w:type="dxa"/>
          </w:tcPr>
          <w:p>
            <w:pPr>
              <w:pStyle w:val="TableParagraph"/>
              <w:spacing w:line="258" w:lineRule="exact"/>
              <w:ind w:left="334" w:right="335"/>
              <w:rPr>
                <w:sz w:val="24"/>
              </w:rPr>
            </w:pPr>
            <w:r>
              <w:rPr>
                <w:sz w:val="24"/>
              </w:rPr>
              <w:t>MM</w:t>
            </w:r>
          </w:p>
        </w:tc>
        <w:tc>
          <w:tcPr>
            <w:tcW w:w="992" w:type="dxa"/>
          </w:tcPr>
          <w:p>
            <w:pPr>
              <w:pStyle w:val="TableParagraph"/>
              <w:spacing w:line="258" w:lineRule="exact"/>
              <w:ind w:left="251" w:right="250"/>
              <w:rPr>
                <w:sz w:val="24"/>
              </w:rPr>
            </w:pPr>
            <w:r>
              <w:rPr>
                <w:sz w:val="24"/>
              </w:rPr>
              <w:t>39%</w:t>
            </w:r>
          </w:p>
        </w:tc>
        <w:tc>
          <w:tcPr>
            <w:tcW w:w="1081" w:type="dxa"/>
          </w:tcPr>
          <w:p>
            <w:pPr>
              <w:pStyle w:val="TableParagraph"/>
              <w:spacing w:line="258" w:lineRule="exact"/>
              <w:ind w:left="296" w:right="295"/>
              <w:rPr>
                <w:sz w:val="24"/>
              </w:rPr>
            </w:pPr>
            <w:r>
              <w:rPr>
                <w:sz w:val="24"/>
              </w:rPr>
              <w:t>48%</w:t>
            </w:r>
          </w:p>
        </w:tc>
        <w:tc>
          <w:tcPr>
            <w:tcW w:w="688" w:type="dxa"/>
          </w:tcPr>
          <w:p>
            <w:pPr>
              <w:pStyle w:val="TableParagraph"/>
              <w:spacing w:line="258" w:lineRule="exact"/>
              <w:ind w:left="99" w:right="99"/>
              <w:rPr>
                <w:sz w:val="24"/>
              </w:rPr>
            </w:pPr>
            <w:r>
              <w:rPr>
                <w:sz w:val="24"/>
              </w:rPr>
              <w:t>46%</w:t>
            </w:r>
          </w:p>
        </w:tc>
      </w:tr>
      <w:tr>
        <w:trPr>
          <w:trHeight w:val="277" w:hRule="atLeast"/>
        </w:trPr>
        <w:tc>
          <w:tcPr>
            <w:tcW w:w="1366" w:type="dxa"/>
          </w:tcPr>
          <w:p>
            <w:pPr>
              <w:pStyle w:val="TableParagraph"/>
              <w:spacing w:line="258" w:lineRule="exact"/>
              <w:ind w:left="332" w:right="335"/>
              <w:rPr>
                <w:sz w:val="24"/>
              </w:rPr>
            </w:pPr>
            <w:r>
              <w:rPr>
                <w:sz w:val="24"/>
              </w:rPr>
              <w:t>MF</w:t>
            </w:r>
          </w:p>
        </w:tc>
        <w:tc>
          <w:tcPr>
            <w:tcW w:w="992" w:type="dxa"/>
          </w:tcPr>
          <w:p>
            <w:pPr>
              <w:pStyle w:val="TableParagraph"/>
              <w:spacing w:line="258" w:lineRule="exact"/>
              <w:ind w:left="251" w:right="250"/>
              <w:rPr>
                <w:sz w:val="24"/>
              </w:rPr>
            </w:pPr>
            <w:r>
              <w:rPr>
                <w:sz w:val="24"/>
              </w:rPr>
              <w:t>45%</w:t>
            </w:r>
          </w:p>
        </w:tc>
        <w:tc>
          <w:tcPr>
            <w:tcW w:w="1081" w:type="dxa"/>
          </w:tcPr>
          <w:p>
            <w:pPr>
              <w:pStyle w:val="TableParagraph"/>
              <w:spacing w:line="258" w:lineRule="exact"/>
              <w:ind w:left="296" w:right="295"/>
              <w:rPr>
                <w:sz w:val="24"/>
              </w:rPr>
            </w:pPr>
            <w:r>
              <w:rPr>
                <w:sz w:val="24"/>
              </w:rPr>
              <w:t>46%</w:t>
            </w:r>
          </w:p>
        </w:tc>
        <w:tc>
          <w:tcPr>
            <w:tcW w:w="688" w:type="dxa"/>
          </w:tcPr>
          <w:p>
            <w:pPr>
              <w:pStyle w:val="TableParagraph"/>
              <w:spacing w:line="258" w:lineRule="exact"/>
              <w:ind w:left="99" w:right="99"/>
              <w:rPr>
                <w:sz w:val="24"/>
              </w:rPr>
            </w:pPr>
            <w:r>
              <w:rPr>
                <w:sz w:val="24"/>
              </w:rPr>
              <w:t>50%</w:t>
            </w:r>
          </w:p>
        </w:tc>
      </w:tr>
      <w:tr>
        <w:trPr>
          <w:trHeight w:val="273" w:hRule="atLeast"/>
        </w:trPr>
        <w:tc>
          <w:tcPr>
            <w:tcW w:w="1366" w:type="dxa"/>
          </w:tcPr>
          <w:p>
            <w:pPr>
              <w:pStyle w:val="TableParagraph"/>
              <w:spacing w:line="253" w:lineRule="exact"/>
              <w:ind w:left="332" w:right="335"/>
              <w:rPr>
                <w:sz w:val="24"/>
              </w:rPr>
            </w:pPr>
            <w:r>
              <w:rPr>
                <w:sz w:val="24"/>
              </w:rPr>
              <w:t>AGH</w:t>
            </w:r>
          </w:p>
        </w:tc>
        <w:tc>
          <w:tcPr>
            <w:tcW w:w="992" w:type="dxa"/>
          </w:tcPr>
          <w:p>
            <w:pPr>
              <w:pStyle w:val="TableParagraph"/>
              <w:spacing w:line="253" w:lineRule="exact"/>
              <w:ind w:left="251" w:right="250"/>
              <w:rPr>
                <w:sz w:val="24"/>
              </w:rPr>
            </w:pPr>
            <w:r>
              <w:rPr>
                <w:sz w:val="24"/>
              </w:rPr>
              <w:t>45%</w:t>
            </w:r>
          </w:p>
        </w:tc>
        <w:tc>
          <w:tcPr>
            <w:tcW w:w="1081" w:type="dxa"/>
          </w:tcPr>
          <w:p>
            <w:pPr>
              <w:pStyle w:val="TableParagraph"/>
              <w:spacing w:line="253" w:lineRule="exact"/>
              <w:ind w:left="296" w:right="295"/>
              <w:rPr>
                <w:sz w:val="24"/>
              </w:rPr>
            </w:pPr>
            <w:r>
              <w:rPr>
                <w:sz w:val="24"/>
              </w:rPr>
              <w:t>53%</w:t>
            </w:r>
          </w:p>
        </w:tc>
        <w:tc>
          <w:tcPr>
            <w:tcW w:w="688" w:type="dxa"/>
          </w:tcPr>
          <w:p>
            <w:pPr>
              <w:pStyle w:val="TableParagraph"/>
              <w:spacing w:line="253" w:lineRule="exact"/>
              <w:ind w:left="99" w:right="99"/>
              <w:rPr>
                <w:sz w:val="24"/>
              </w:rPr>
            </w:pPr>
            <w:r>
              <w:rPr>
                <w:sz w:val="24"/>
              </w:rPr>
              <w:t>52%</w:t>
            </w:r>
          </w:p>
        </w:tc>
      </w:tr>
      <w:tr>
        <w:trPr>
          <w:trHeight w:val="277" w:hRule="atLeast"/>
        </w:trPr>
        <w:tc>
          <w:tcPr>
            <w:tcW w:w="1366" w:type="dxa"/>
          </w:tcPr>
          <w:p>
            <w:pPr>
              <w:pStyle w:val="TableParagraph"/>
              <w:spacing w:line="258" w:lineRule="exact"/>
              <w:ind w:left="331" w:right="335"/>
              <w:rPr>
                <w:sz w:val="24"/>
              </w:rPr>
            </w:pPr>
            <w:r>
              <w:rPr>
                <w:sz w:val="24"/>
              </w:rPr>
              <w:t>JM</w:t>
            </w:r>
          </w:p>
        </w:tc>
        <w:tc>
          <w:tcPr>
            <w:tcW w:w="992" w:type="dxa"/>
          </w:tcPr>
          <w:p>
            <w:pPr>
              <w:pStyle w:val="TableParagraph"/>
              <w:spacing w:line="258" w:lineRule="exact"/>
              <w:ind w:left="251" w:right="250"/>
              <w:rPr>
                <w:sz w:val="24"/>
              </w:rPr>
            </w:pPr>
            <w:r>
              <w:rPr>
                <w:sz w:val="24"/>
              </w:rPr>
              <w:t>49%</w:t>
            </w:r>
          </w:p>
        </w:tc>
        <w:tc>
          <w:tcPr>
            <w:tcW w:w="1081" w:type="dxa"/>
          </w:tcPr>
          <w:p>
            <w:pPr>
              <w:pStyle w:val="TableParagraph"/>
              <w:spacing w:line="258" w:lineRule="exact"/>
              <w:ind w:left="296" w:right="295"/>
              <w:rPr>
                <w:sz w:val="24"/>
              </w:rPr>
            </w:pPr>
            <w:r>
              <w:rPr>
                <w:sz w:val="24"/>
              </w:rPr>
              <w:t>50%</w:t>
            </w:r>
          </w:p>
        </w:tc>
        <w:tc>
          <w:tcPr>
            <w:tcW w:w="688" w:type="dxa"/>
          </w:tcPr>
          <w:p>
            <w:pPr>
              <w:pStyle w:val="TableParagraph"/>
              <w:spacing w:line="258" w:lineRule="exact"/>
              <w:ind w:left="99" w:right="99"/>
              <w:rPr>
                <w:sz w:val="24"/>
              </w:rPr>
            </w:pPr>
            <w:r>
              <w:rPr>
                <w:sz w:val="24"/>
              </w:rPr>
              <w:t>51%</w:t>
            </w:r>
          </w:p>
        </w:tc>
      </w:tr>
    </w:tbl>
    <w:p>
      <w:pPr>
        <w:pStyle w:val="BodyText"/>
        <w:spacing w:before="232"/>
        <w:ind w:left="666" w:right="613"/>
        <w:jc w:val="both"/>
      </w:pPr>
      <w:r>
        <w:rPr/>
        <w:t>Dari table di atas dapat dijelaskan bahwa ada dua puluh atlet usia dini PB. Merpati Caruban yang telah</w:t>
      </w:r>
    </w:p>
    <w:p>
      <w:pPr>
        <w:spacing w:after="0"/>
        <w:jc w:val="both"/>
        <w:sectPr>
          <w:pgSz w:w="11910" w:h="16840"/>
          <w:pgMar w:header="0" w:footer="998" w:top="1580" w:bottom="1180" w:left="1680" w:right="1080"/>
          <w:cols w:num="2" w:equalWidth="0">
            <w:col w:w="4207" w:space="40"/>
            <w:col w:w="4903"/>
          </w:cols>
        </w:sectPr>
      </w:pPr>
    </w:p>
    <w:p>
      <w:pPr>
        <w:pStyle w:val="BodyText"/>
        <w:spacing w:before="93"/>
        <w:ind w:left="586" w:right="40"/>
        <w:jc w:val="both"/>
      </w:pPr>
      <w:r>
        <w:rPr/>
        <w:t>melakukan test akurasi DropShot pada cabang bulutangkis. Ke dua puluh nama tersebut mempunyai presentase tertinggi dan terendah sebagai berikut .</w:t>
      </w:r>
    </w:p>
    <w:p>
      <w:pPr>
        <w:pStyle w:val="BodyText"/>
        <w:spacing w:before="1"/>
        <w:rPr>
          <w:sz w:val="21"/>
        </w:rPr>
      </w:pPr>
    </w:p>
    <w:p>
      <w:pPr>
        <w:pStyle w:val="ListParagraph"/>
        <w:numPr>
          <w:ilvl w:val="0"/>
          <w:numId w:val="1"/>
        </w:numPr>
        <w:tabs>
          <w:tab w:pos="769" w:val="left" w:leader="none"/>
        </w:tabs>
        <w:spacing w:line="240" w:lineRule="auto" w:before="0" w:after="0"/>
        <w:ind w:left="586" w:right="40" w:firstLine="0"/>
        <w:jc w:val="both"/>
        <w:rPr>
          <w:sz w:val="24"/>
        </w:rPr>
      </w:pPr>
      <w:r>
        <w:rPr/>
        <w:pict>
          <v:shape style="position:absolute;margin-left:107.57pt;margin-top:47.943104pt;width:197.85pt;height:379.8pt;mso-position-horizontal-relative:page;mso-position-vertical-relative:paragraph;z-index:1572915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90"/>
                    <w:gridCol w:w="848"/>
                    <w:gridCol w:w="850"/>
                    <w:gridCol w:w="855"/>
                  </w:tblGrid>
                  <w:tr>
                    <w:trPr>
                      <w:trHeight w:val="1041" w:hRule="atLeast"/>
                    </w:trPr>
                    <w:tc>
                      <w:tcPr>
                        <w:tcW w:w="1390" w:type="dxa"/>
                        <w:vMerge w:val="restart"/>
                        <w:shd w:val="clear" w:color="auto" w:fill="FFFF00"/>
                      </w:tcPr>
                      <w:p>
                        <w:pPr>
                          <w:pStyle w:val="TableParagraph"/>
                          <w:spacing w:line="240" w:lineRule="auto"/>
                          <w:ind w:left="0"/>
                          <w:jc w:val="left"/>
                          <w:rPr>
                            <w:sz w:val="26"/>
                          </w:rPr>
                        </w:pPr>
                      </w:p>
                      <w:p>
                        <w:pPr>
                          <w:pStyle w:val="TableParagraph"/>
                          <w:spacing w:line="240" w:lineRule="auto" w:before="5"/>
                          <w:ind w:left="0"/>
                          <w:jc w:val="left"/>
                          <w:rPr>
                            <w:sz w:val="20"/>
                          </w:rPr>
                        </w:pPr>
                      </w:p>
                      <w:p>
                        <w:pPr>
                          <w:pStyle w:val="TableParagraph"/>
                          <w:spacing w:line="240" w:lineRule="auto"/>
                          <w:ind w:left="388"/>
                          <w:jc w:val="left"/>
                          <w:rPr>
                            <w:b/>
                            <w:sz w:val="24"/>
                          </w:rPr>
                        </w:pPr>
                        <w:r>
                          <w:rPr>
                            <w:b/>
                            <w:sz w:val="24"/>
                          </w:rPr>
                          <w:t>Nama</w:t>
                        </w:r>
                      </w:p>
                    </w:tc>
                    <w:tc>
                      <w:tcPr>
                        <w:tcW w:w="2553" w:type="dxa"/>
                        <w:gridSpan w:val="3"/>
                        <w:shd w:val="clear" w:color="auto" w:fill="FFFF00"/>
                      </w:tcPr>
                      <w:p>
                        <w:pPr>
                          <w:pStyle w:val="TableParagraph"/>
                          <w:spacing w:line="240" w:lineRule="auto" w:before="1"/>
                          <w:ind w:left="0"/>
                          <w:jc w:val="left"/>
                          <w:rPr>
                            <w:sz w:val="33"/>
                          </w:rPr>
                        </w:pPr>
                      </w:p>
                      <w:p>
                        <w:pPr>
                          <w:pStyle w:val="TableParagraph"/>
                          <w:spacing w:line="240" w:lineRule="auto"/>
                          <w:ind w:left="386"/>
                          <w:jc w:val="left"/>
                          <w:rPr>
                            <w:b/>
                            <w:sz w:val="24"/>
                          </w:rPr>
                        </w:pPr>
                        <w:r>
                          <w:rPr>
                            <w:b/>
                            <w:sz w:val="24"/>
                          </w:rPr>
                          <w:t>Backhand Smash</w:t>
                        </w:r>
                      </w:p>
                    </w:tc>
                  </w:tr>
                  <w:tr>
                    <w:trPr>
                      <w:trHeight w:val="302" w:hRule="atLeast"/>
                    </w:trPr>
                    <w:tc>
                      <w:tcPr>
                        <w:tcW w:w="1390" w:type="dxa"/>
                        <w:vMerge/>
                        <w:tcBorders>
                          <w:top w:val="nil"/>
                        </w:tcBorders>
                        <w:shd w:val="clear" w:color="auto" w:fill="FFFF00"/>
                      </w:tcPr>
                      <w:p>
                        <w:pPr>
                          <w:rPr>
                            <w:sz w:val="2"/>
                            <w:szCs w:val="2"/>
                          </w:rPr>
                        </w:pPr>
                      </w:p>
                    </w:tc>
                    <w:tc>
                      <w:tcPr>
                        <w:tcW w:w="848" w:type="dxa"/>
                        <w:shd w:val="clear" w:color="auto" w:fill="FFFF00"/>
                      </w:tcPr>
                      <w:p>
                        <w:pPr>
                          <w:pStyle w:val="TableParagraph"/>
                          <w:spacing w:line="261" w:lineRule="exact" w:before="20"/>
                          <w:ind w:left="8"/>
                          <w:rPr>
                            <w:b/>
                            <w:sz w:val="24"/>
                          </w:rPr>
                        </w:pPr>
                        <w:r>
                          <w:rPr>
                            <w:b/>
                            <w:sz w:val="24"/>
                          </w:rPr>
                          <w:t>L</w:t>
                        </w:r>
                      </w:p>
                    </w:tc>
                    <w:tc>
                      <w:tcPr>
                        <w:tcW w:w="850" w:type="dxa"/>
                        <w:shd w:val="clear" w:color="auto" w:fill="FFFF00"/>
                      </w:tcPr>
                      <w:p>
                        <w:pPr>
                          <w:pStyle w:val="TableParagraph"/>
                          <w:spacing w:line="261" w:lineRule="exact" w:before="20"/>
                          <w:ind w:left="14"/>
                          <w:rPr>
                            <w:b/>
                            <w:sz w:val="24"/>
                          </w:rPr>
                        </w:pPr>
                        <w:r>
                          <w:rPr>
                            <w:b/>
                            <w:w w:val="99"/>
                            <w:sz w:val="24"/>
                          </w:rPr>
                          <w:t>C</w:t>
                        </w:r>
                      </w:p>
                    </w:tc>
                    <w:tc>
                      <w:tcPr>
                        <w:tcW w:w="855" w:type="dxa"/>
                        <w:shd w:val="clear" w:color="auto" w:fill="FFFF00"/>
                      </w:tcPr>
                      <w:p>
                        <w:pPr>
                          <w:pStyle w:val="TableParagraph"/>
                          <w:spacing w:line="261" w:lineRule="exact" w:before="20"/>
                          <w:ind w:left="8"/>
                          <w:rPr>
                            <w:b/>
                            <w:sz w:val="24"/>
                          </w:rPr>
                        </w:pPr>
                        <w:r>
                          <w:rPr>
                            <w:b/>
                            <w:w w:val="99"/>
                            <w:sz w:val="24"/>
                          </w:rPr>
                          <w:t>R</w:t>
                        </w:r>
                      </w:p>
                    </w:tc>
                  </w:tr>
                  <w:tr>
                    <w:trPr>
                      <w:trHeight w:val="302" w:hRule="atLeast"/>
                    </w:trPr>
                    <w:tc>
                      <w:tcPr>
                        <w:tcW w:w="1390" w:type="dxa"/>
                      </w:tcPr>
                      <w:p>
                        <w:pPr>
                          <w:pStyle w:val="TableParagraph"/>
                          <w:spacing w:before="16"/>
                          <w:jc w:val="left"/>
                          <w:rPr>
                            <w:sz w:val="24"/>
                          </w:rPr>
                        </w:pPr>
                        <w:r>
                          <w:rPr>
                            <w:sz w:val="24"/>
                          </w:rPr>
                          <w:t>AFR</w:t>
                        </w:r>
                      </w:p>
                    </w:tc>
                    <w:tc>
                      <w:tcPr>
                        <w:tcW w:w="848" w:type="dxa"/>
                      </w:tcPr>
                      <w:p>
                        <w:pPr>
                          <w:pStyle w:val="TableParagraph"/>
                          <w:spacing w:before="16"/>
                          <w:ind w:left="183" w:right="174"/>
                          <w:rPr>
                            <w:sz w:val="24"/>
                          </w:rPr>
                        </w:pPr>
                        <w:r>
                          <w:rPr>
                            <w:sz w:val="24"/>
                          </w:rPr>
                          <w:t>56%</w:t>
                        </w:r>
                      </w:p>
                    </w:tc>
                    <w:tc>
                      <w:tcPr>
                        <w:tcW w:w="850" w:type="dxa"/>
                      </w:tcPr>
                      <w:p>
                        <w:pPr>
                          <w:pStyle w:val="TableParagraph"/>
                          <w:spacing w:before="16"/>
                          <w:ind w:left="185" w:right="174"/>
                          <w:rPr>
                            <w:sz w:val="24"/>
                          </w:rPr>
                        </w:pPr>
                        <w:r>
                          <w:rPr>
                            <w:sz w:val="24"/>
                          </w:rPr>
                          <w:t>56%</w:t>
                        </w:r>
                      </w:p>
                    </w:tc>
                    <w:tc>
                      <w:tcPr>
                        <w:tcW w:w="855" w:type="dxa"/>
                      </w:tcPr>
                      <w:p>
                        <w:pPr>
                          <w:pStyle w:val="TableParagraph"/>
                          <w:spacing w:before="16"/>
                          <w:ind w:left="185" w:right="179"/>
                          <w:rPr>
                            <w:sz w:val="24"/>
                          </w:rPr>
                        </w:pPr>
                        <w:r>
                          <w:rPr>
                            <w:sz w:val="24"/>
                          </w:rPr>
                          <w:t>47%</w:t>
                        </w:r>
                      </w:p>
                    </w:tc>
                  </w:tr>
                  <w:tr>
                    <w:trPr>
                      <w:trHeight w:val="302" w:hRule="atLeast"/>
                    </w:trPr>
                    <w:tc>
                      <w:tcPr>
                        <w:tcW w:w="1390" w:type="dxa"/>
                      </w:tcPr>
                      <w:p>
                        <w:pPr>
                          <w:pStyle w:val="TableParagraph"/>
                          <w:spacing w:before="15"/>
                          <w:jc w:val="left"/>
                          <w:rPr>
                            <w:sz w:val="24"/>
                          </w:rPr>
                        </w:pPr>
                        <w:r>
                          <w:rPr>
                            <w:sz w:val="24"/>
                          </w:rPr>
                          <w:t>RSA</w:t>
                        </w:r>
                      </w:p>
                    </w:tc>
                    <w:tc>
                      <w:tcPr>
                        <w:tcW w:w="848" w:type="dxa"/>
                      </w:tcPr>
                      <w:p>
                        <w:pPr>
                          <w:pStyle w:val="TableParagraph"/>
                          <w:spacing w:before="15"/>
                          <w:ind w:left="183" w:right="174"/>
                          <w:rPr>
                            <w:sz w:val="24"/>
                          </w:rPr>
                        </w:pPr>
                        <w:r>
                          <w:rPr>
                            <w:sz w:val="24"/>
                          </w:rPr>
                          <w:t>52%</w:t>
                        </w:r>
                      </w:p>
                    </w:tc>
                    <w:tc>
                      <w:tcPr>
                        <w:tcW w:w="850" w:type="dxa"/>
                      </w:tcPr>
                      <w:p>
                        <w:pPr>
                          <w:pStyle w:val="TableParagraph"/>
                          <w:spacing w:before="15"/>
                          <w:ind w:left="185" w:right="174"/>
                          <w:rPr>
                            <w:sz w:val="24"/>
                          </w:rPr>
                        </w:pPr>
                        <w:r>
                          <w:rPr>
                            <w:sz w:val="24"/>
                          </w:rPr>
                          <w:t>44%</w:t>
                        </w:r>
                      </w:p>
                    </w:tc>
                    <w:tc>
                      <w:tcPr>
                        <w:tcW w:w="855" w:type="dxa"/>
                      </w:tcPr>
                      <w:p>
                        <w:pPr>
                          <w:pStyle w:val="TableParagraph"/>
                          <w:spacing w:before="15"/>
                          <w:ind w:left="185" w:right="179"/>
                          <w:rPr>
                            <w:sz w:val="24"/>
                          </w:rPr>
                        </w:pPr>
                        <w:r>
                          <w:rPr>
                            <w:sz w:val="24"/>
                          </w:rPr>
                          <w:t>47%</w:t>
                        </w:r>
                      </w:p>
                    </w:tc>
                  </w:tr>
                  <w:tr>
                    <w:trPr>
                      <w:trHeight w:val="297" w:hRule="atLeast"/>
                    </w:trPr>
                    <w:tc>
                      <w:tcPr>
                        <w:tcW w:w="1390" w:type="dxa"/>
                      </w:tcPr>
                      <w:p>
                        <w:pPr>
                          <w:pStyle w:val="TableParagraph"/>
                          <w:spacing w:line="261" w:lineRule="exact" w:before="15"/>
                          <w:jc w:val="left"/>
                          <w:rPr>
                            <w:sz w:val="24"/>
                          </w:rPr>
                        </w:pPr>
                        <w:r>
                          <w:rPr>
                            <w:sz w:val="24"/>
                          </w:rPr>
                          <w:t>LBP</w:t>
                        </w:r>
                      </w:p>
                    </w:tc>
                    <w:tc>
                      <w:tcPr>
                        <w:tcW w:w="848" w:type="dxa"/>
                      </w:tcPr>
                      <w:p>
                        <w:pPr>
                          <w:pStyle w:val="TableParagraph"/>
                          <w:spacing w:line="261" w:lineRule="exact" w:before="15"/>
                          <w:ind w:left="183" w:right="174"/>
                          <w:rPr>
                            <w:sz w:val="24"/>
                          </w:rPr>
                        </w:pPr>
                        <w:r>
                          <w:rPr>
                            <w:sz w:val="24"/>
                          </w:rPr>
                          <w:t>43%</w:t>
                        </w:r>
                      </w:p>
                    </w:tc>
                    <w:tc>
                      <w:tcPr>
                        <w:tcW w:w="850" w:type="dxa"/>
                      </w:tcPr>
                      <w:p>
                        <w:pPr>
                          <w:pStyle w:val="TableParagraph"/>
                          <w:spacing w:line="261" w:lineRule="exact" w:before="15"/>
                          <w:ind w:left="185" w:right="174"/>
                          <w:rPr>
                            <w:sz w:val="24"/>
                          </w:rPr>
                        </w:pPr>
                        <w:r>
                          <w:rPr>
                            <w:sz w:val="24"/>
                          </w:rPr>
                          <w:t>40%</w:t>
                        </w:r>
                      </w:p>
                    </w:tc>
                    <w:tc>
                      <w:tcPr>
                        <w:tcW w:w="855" w:type="dxa"/>
                      </w:tcPr>
                      <w:p>
                        <w:pPr>
                          <w:pStyle w:val="TableParagraph"/>
                          <w:spacing w:line="261" w:lineRule="exact" w:before="15"/>
                          <w:ind w:left="185" w:right="179"/>
                          <w:rPr>
                            <w:sz w:val="24"/>
                          </w:rPr>
                        </w:pPr>
                        <w:r>
                          <w:rPr>
                            <w:sz w:val="24"/>
                          </w:rPr>
                          <w:t>45%</w:t>
                        </w:r>
                      </w:p>
                    </w:tc>
                  </w:tr>
                  <w:tr>
                    <w:trPr>
                      <w:trHeight w:val="301" w:hRule="atLeast"/>
                    </w:trPr>
                    <w:tc>
                      <w:tcPr>
                        <w:tcW w:w="1390" w:type="dxa"/>
                      </w:tcPr>
                      <w:p>
                        <w:pPr>
                          <w:pStyle w:val="TableParagraph"/>
                          <w:spacing w:line="261" w:lineRule="exact" w:before="20"/>
                          <w:jc w:val="left"/>
                          <w:rPr>
                            <w:sz w:val="24"/>
                          </w:rPr>
                        </w:pPr>
                        <w:r>
                          <w:rPr>
                            <w:sz w:val="24"/>
                          </w:rPr>
                          <w:t>FRS</w:t>
                        </w:r>
                      </w:p>
                    </w:tc>
                    <w:tc>
                      <w:tcPr>
                        <w:tcW w:w="848" w:type="dxa"/>
                      </w:tcPr>
                      <w:p>
                        <w:pPr>
                          <w:pStyle w:val="TableParagraph"/>
                          <w:spacing w:line="261" w:lineRule="exact" w:before="20"/>
                          <w:ind w:left="183" w:right="174"/>
                          <w:rPr>
                            <w:sz w:val="24"/>
                          </w:rPr>
                        </w:pPr>
                        <w:r>
                          <w:rPr>
                            <w:sz w:val="24"/>
                          </w:rPr>
                          <w:t>39%</w:t>
                        </w:r>
                      </w:p>
                    </w:tc>
                    <w:tc>
                      <w:tcPr>
                        <w:tcW w:w="850" w:type="dxa"/>
                      </w:tcPr>
                      <w:p>
                        <w:pPr>
                          <w:pStyle w:val="TableParagraph"/>
                          <w:spacing w:line="261" w:lineRule="exact" w:before="20"/>
                          <w:ind w:left="185" w:right="174"/>
                          <w:rPr>
                            <w:sz w:val="24"/>
                          </w:rPr>
                        </w:pPr>
                        <w:r>
                          <w:rPr>
                            <w:sz w:val="24"/>
                          </w:rPr>
                          <w:t>36%</w:t>
                        </w:r>
                      </w:p>
                    </w:tc>
                    <w:tc>
                      <w:tcPr>
                        <w:tcW w:w="855" w:type="dxa"/>
                      </w:tcPr>
                      <w:p>
                        <w:pPr>
                          <w:pStyle w:val="TableParagraph"/>
                          <w:spacing w:line="261" w:lineRule="exact" w:before="20"/>
                          <w:ind w:left="185" w:right="179"/>
                          <w:rPr>
                            <w:sz w:val="24"/>
                          </w:rPr>
                        </w:pPr>
                        <w:r>
                          <w:rPr>
                            <w:sz w:val="24"/>
                          </w:rPr>
                          <w:t>37%</w:t>
                        </w:r>
                      </w:p>
                    </w:tc>
                  </w:tr>
                  <w:tr>
                    <w:trPr>
                      <w:trHeight w:val="302" w:hRule="atLeast"/>
                    </w:trPr>
                    <w:tc>
                      <w:tcPr>
                        <w:tcW w:w="1390" w:type="dxa"/>
                      </w:tcPr>
                      <w:p>
                        <w:pPr>
                          <w:pStyle w:val="TableParagraph"/>
                          <w:spacing w:before="15"/>
                          <w:jc w:val="left"/>
                          <w:rPr>
                            <w:sz w:val="24"/>
                          </w:rPr>
                        </w:pPr>
                        <w:r>
                          <w:rPr>
                            <w:sz w:val="24"/>
                          </w:rPr>
                          <w:t>BAN</w:t>
                        </w:r>
                      </w:p>
                    </w:tc>
                    <w:tc>
                      <w:tcPr>
                        <w:tcW w:w="848" w:type="dxa"/>
                      </w:tcPr>
                      <w:p>
                        <w:pPr>
                          <w:pStyle w:val="TableParagraph"/>
                          <w:spacing w:before="15"/>
                          <w:ind w:left="183" w:right="174"/>
                          <w:rPr>
                            <w:sz w:val="24"/>
                          </w:rPr>
                        </w:pPr>
                        <w:r>
                          <w:rPr>
                            <w:sz w:val="24"/>
                          </w:rPr>
                          <w:t>42%</w:t>
                        </w:r>
                      </w:p>
                    </w:tc>
                    <w:tc>
                      <w:tcPr>
                        <w:tcW w:w="850" w:type="dxa"/>
                      </w:tcPr>
                      <w:p>
                        <w:pPr>
                          <w:pStyle w:val="TableParagraph"/>
                          <w:spacing w:before="15"/>
                          <w:ind w:left="185" w:right="174"/>
                          <w:rPr>
                            <w:sz w:val="24"/>
                          </w:rPr>
                        </w:pPr>
                        <w:r>
                          <w:rPr>
                            <w:sz w:val="24"/>
                          </w:rPr>
                          <w:t>41%</w:t>
                        </w:r>
                      </w:p>
                    </w:tc>
                    <w:tc>
                      <w:tcPr>
                        <w:tcW w:w="855" w:type="dxa"/>
                      </w:tcPr>
                      <w:p>
                        <w:pPr>
                          <w:pStyle w:val="TableParagraph"/>
                          <w:spacing w:before="15"/>
                          <w:ind w:left="185" w:right="179"/>
                          <w:rPr>
                            <w:sz w:val="24"/>
                          </w:rPr>
                        </w:pPr>
                        <w:r>
                          <w:rPr>
                            <w:sz w:val="24"/>
                          </w:rPr>
                          <w:t>36%</w:t>
                        </w:r>
                      </w:p>
                    </w:tc>
                  </w:tr>
                  <w:tr>
                    <w:trPr>
                      <w:trHeight w:val="301" w:hRule="atLeast"/>
                    </w:trPr>
                    <w:tc>
                      <w:tcPr>
                        <w:tcW w:w="1390" w:type="dxa"/>
                      </w:tcPr>
                      <w:p>
                        <w:pPr>
                          <w:pStyle w:val="TableParagraph"/>
                          <w:spacing w:before="15"/>
                          <w:jc w:val="left"/>
                          <w:rPr>
                            <w:sz w:val="24"/>
                          </w:rPr>
                        </w:pPr>
                        <w:r>
                          <w:rPr>
                            <w:sz w:val="24"/>
                          </w:rPr>
                          <w:t>BY</w:t>
                        </w:r>
                      </w:p>
                    </w:tc>
                    <w:tc>
                      <w:tcPr>
                        <w:tcW w:w="848" w:type="dxa"/>
                      </w:tcPr>
                      <w:p>
                        <w:pPr>
                          <w:pStyle w:val="TableParagraph"/>
                          <w:spacing w:before="15"/>
                          <w:ind w:left="183" w:right="174"/>
                          <w:rPr>
                            <w:sz w:val="24"/>
                          </w:rPr>
                        </w:pPr>
                        <w:r>
                          <w:rPr>
                            <w:sz w:val="24"/>
                          </w:rPr>
                          <w:t>39%</w:t>
                        </w:r>
                      </w:p>
                    </w:tc>
                    <w:tc>
                      <w:tcPr>
                        <w:tcW w:w="850" w:type="dxa"/>
                      </w:tcPr>
                      <w:p>
                        <w:pPr>
                          <w:pStyle w:val="TableParagraph"/>
                          <w:spacing w:before="15"/>
                          <w:ind w:left="185" w:right="174"/>
                          <w:rPr>
                            <w:sz w:val="24"/>
                          </w:rPr>
                        </w:pPr>
                        <w:r>
                          <w:rPr>
                            <w:sz w:val="24"/>
                          </w:rPr>
                          <w:t>37%</w:t>
                        </w:r>
                      </w:p>
                    </w:tc>
                    <w:tc>
                      <w:tcPr>
                        <w:tcW w:w="855" w:type="dxa"/>
                      </w:tcPr>
                      <w:p>
                        <w:pPr>
                          <w:pStyle w:val="TableParagraph"/>
                          <w:spacing w:before="15"/>
                          <w:ind w:left="185" w:right="179"/>
                          <w:rPr>
                            <w:sz w:val="24"/>
                          </w:rPr>
                        </w:pPr>
                        <w:r>
                          <w:rPr>
                            <w:sz w:val="24"/>
                          </w:rPr>
                          <w:t>38%</w:t>
                        </w:r>
                      </w:p>
                    </w:tc>
                  </w:tr>
                  <w:tr>
                    <w:trPr>
                      <w:trHeight w:val="302" w:hRule="atLeast"/>
                    </w:trPr>
                    <w:tc>
                      <w:tcPr>
                        <w:tcW w:w="1390" w:type="dxa"/>
                      </w:tcPr>
                      <w:p>
                        <w:pPr>
                          <w:pStyle w:val="TableParagraph"/>
                          <w:spacing w:before="16"/>
                          <w:jc w:val="left"/>
                          <w:rPr>
                            <w:sz w:val="24"/>
                          </w:rPr>
                        </w:pPr>
                        <w:r>
                          <w:rPr>
                            <w:sz w:val="24"/>
                          </w:rPr>
                          <w:t>CKW</w:t>
                        </w:r>
                      </w:p>
                    </w:tc>
                    <w:tc>
                      <w:tcPr>
                        <w:tcW w:w="848" w:type="dxa"/>
                      </w:tcPr>
                      <w:p>
                        <w:pPr>
                          <w:pStyle w:val="TableParagraph"/>
                          <w:spacing w:before="16"/>
                          <w:ind w:left="183" w:right="174"/>
                          <w:rPr>
                            <w:sz w:val="24"/>
                          </w:rPr>
                        </w:pPr>
                        <w:r>
                          <w:rPr>
                            <w:sz w:val="24"/>
                          </w:rPr>
                          <w:t>38%</w:t>
                        </w:r>
                      </w:p>
                    </w:tc>
                    <w:tc>
                      <w:tcPr>
                        <w:tcW w:w="850" w:type="dxa"/>
                      </w:tcPr>
                      <w:p>
                        <w:pPr>
                          <w:pStyle w:val="TableParagraph"/>
                          <w:spacing w:before="16"/>
                          <w:ind w:left="185" w:right="174"/>
                          <w:rPr>
                            <w:sz w:val="24"/>
                          </w:rPr>
                        </w:pPr>
                        <w:r>
                          <w:rPr>
                            <w:sz w:val="24"/>
                          </w:rPr>
                          <w:t>38%</w:t>
                        </w:r>
                      </w:p>
                    </w:tc>
                    <w:tc>
                      <w:tcPr>
                        <w:tcW w:w="855" w:type="dxa"/>
                      </w:tcPr>
                      <w:p>
                        <w:pPr>
                          <w:pStyle w:val="TableParagraph"/>
                          <w:spacing w:before="16"/>
                          <w:ind w:left="185" w:right="179"/>
                          <w:rPr>
                            <w:sz w:val="24"/>
                          </w:rPr>
                        </w:pPr>
                        <w:r>
                          <w:rPr>
                            <w:sz w:val="24"/>
                          </w:rPr>
                          <w:t>33%</w:t>
                        </w:r>
                      </w:p>
                    </w:tc>
                  </w:tr>
                  <w:tr>
                    <w:trPr>
                      <w:trHeight w:val="297" w:hRule="atLeast"/>
                    </w:trPr>
                    <w:tc>
                      <w:tcPr>
                        <w:tcW w:w="1390" w:type="dxa"/>
                      </w:tcPr>
                      <w:p>
                        <w:pPr>
                          <w:pStyle w:val="TableParagraph"/>
                          <w:spacing w:line="261" w:lineRule="exact" w:before="15"/>
                          <w:jc w:val="left"/>
                          <w:rPr>
                            <w:sz w:val="24"/>
                          </w:rPr>
                        </w:pPr>
                        <w:r>
                          <w:rPr>
                            <w:sz w:val="24"/>
                          </w:rPr>
                          <w:t>FDA</w:t>
                        </w:r>
                      </w:p>
                    </w:tc>
                    <w:tc>
                      <w:tcPr>
                        <w:tcW w:w="848" w:type="dxa"/>
                      </w:tcPr>
                      <w:p>
                        <w:pPr>
                          <w:pStyle w:val="TableParagraph"/>
                          <w:spacing w:line="261" w:lineRule="exact" w:before="15"/>
                          <w:ind w:left="183" w:right="174"/>
                          <w:rPr>
                            <w:sz w:val="24"/>
                          </w:rPr>
                        </w:pPr>
                        <w:r>
                          <w:rPr>
                            <w:sz w:val="24"/>
                          </w:rPr>
                          <w:t>39%</w:t>
                        </w:r>
                      </w:p>
                    </w:tc>
                    <w:tc>
                      <w:tcPr>
                        <w:tcW w:w="850" w:type="dxa"/>
                      </w:tcPr>
                      <w:p>
                        <w:pPr>
                          <w:pStyle w:val="TableParagraph"/>
                          <w:spacing w:line="261" w:lineRule="exact" w:before="15"/>
                          <w:ind w:left="185" w:right="174"/>
                          <w:rPr>
                            <w:sz w:val="24"/>
                          </w:rPr>
                        </w:pPr>
                        <w:r>
                          <w:rPr>
                            <w:sz w:val="24"/>
                          </w:rPr>
                          <w:t>39%</w:t>
                        </w:r>
                      </w:p>
                    </w:tc>
                    <w:tc>
                      <w:tcPr>
                        <w:tcW w:w="855" w:type="dxa"/>
                      </w:tcPr>
                      <w:p>
                        <w:pPr>
                          <w:pStyle w:val="TableParagraph"/>
                          <w:spacing w:line="261" w:lineRule="exact" w:before="15"/>
                          <w:ind w:left="185" w:right="179"/>
                          <w:rPr>
                            <w:sz w:val="24"/>
                          </w:rPr>
                        </w:pPr>
                        <w:r>
                          <w:rPr>
                            <w:sz w:val="24"/>
                          </w:rPr>
                          <w:t>37%</w:t>
                        </w:r>
                      </w:p>
                    </w:tc>
                  </w:tr>
                  <w:tr>
                    <w:trPr>
                      <w:trHeight w:val="302" w:hRule="atLeast"/>
                    </w:trPr>
                    <w:tc>
                      <w:tcPr>
                        <w:tcW w:w="1390" w:type="dxa"/>
                      </w:tcPr>
                      <w:p>
                        <w:pPr>
                          <w:pStyle w:val="TableParagraph"/>
                          <w:spacing w:line="261" w:lineRule="exact" w:before="20"/>
                          <w:jc w:val="left"/>
                          <w:rPr>
                            <w:sz w:val="24"/>
                          </w:rPr>
                        </w:pPr>
                        <w:r>
                          <w:rPr>
                            <w:sz w:val="24"/>
                          </w:rPr>
                          <w:t>MWA</w:t>
                        </w:r>
                      </w:p>
                    </w:tc>
                    <w:tc>
                      <w:tcPr>
                        <w:tcW w:w="848" w:type="dxa"/>
                      </w:tcPr>
                      <w:p>
                        <w:pPr>
                          <w:pStyle w:val="TableParagraph"/>
                          <w:spacing w:line="261" w:lineRule="exact" w:before="20"/>
                          <w:ind w:left="183" w:right="174"/>
                          <w:rPr>
                            <w:sz w:val="24"/>
                          </w:rPr>
                        </w:pPr>
                        <w:r>
                          <w:rPr>
                            <w:sz w:val="24"/>
                          </w:rPr>
                          <w:t>43%</w:t>
                        </w:r>
                      </w:p>
                    </w:tc>
                    <w:tc>
                      <w:tcPr>
                        <w:tcW w:w="850" w:type="dxa"/>
                      </w:tcPr>
                      <w:p>
                        <w:pPr>
                          <w:pStyle w:val="TableParagraph"/>
                          <w:spacing w:line="261" w:lineRule="exact" w:before="20"/>
                          <w:ind w:left="185" w:right="174"/>
                          <w:rPr>
                            <w:sz w:val="24"/>
                          </w:rPr>
                        </w:pPr>
                        <w:r>
                          <w:rPr>
                            <w:sz w:val="24"/>
                          </w:rPr>
                          <w:t>36%</w:t>
                        </w:r>
                      </w:p>
                    </w:tc>
                    <w:tc>
                      <w:tcPr>
                        <w:tcW w:w="855" w:type="dxa"/>
                      </w:tcPr>
                      <w:p>
                        <w:pPr>
                          <w:pStyle w:val="TableParagraph"/>
                          <w:spacing w:line="261" w:lineRule="exact" w:before="20"/>
                          <w:ind w:left="185" w:right="179"/>
                          <w:rPr>
                            <w:sz w:val="24"/>
                          </w:rPr>
                        </w:pPr>
                        <w:r>
                          <w:rPr>
                            <w:sz w:val="24"/>
                          </w:rPr>
                          <w:t>40%</w:t>
                        </w:r>
                      </w:p>
                    </w:tc>
                  </w:tr>
                  <w:tr>
                    <w:trPr>
                      <w:trHeight w:val="301" w:hRule="atLeast"/>
                    </w:trPr>
                    <w:tc>
                      <w:tcPr>
                        <w:tcW w:w="1390" w:type="dxa"/>
                      </w:tcPr>
                      <w:p>
                        <w:pPr>
                          <w:pStyle w:val="TableParagraph"/>
                          <w:spacing w:before="15"/>
                          <w:jc w:val="left"/>
                          <w:rPr>
                            <w:sz w:val="24"/>
                          </w:rPr>
                        </w:pPr>
                        <w:r>
                          <w:rPr>
                            <w:sz w:val="24"/>
                          </w:rPr>
                          <w:t>RN</w:t>
                        </w:r>
                      </w:p>
                    </w:tc>
                    <w:tc>
                      <w:tcPr>
                        <w:tcW w:w="848" w:type="dxa"/>
                      </w:tcPr>
                      <w:p>
                        <w:pPr>
                          <w:pStyle w:val="TableParagraph"/>
                          <w:spacing w:before="15"/>
                          <w:ind w:left="183" w:right="174"/>
                          <w:rPr>
                            <w:sz w:val="24"/>
                          </w:rPr>
                        </w:pPr>
                        <w:r>
                          <w:rPr>
                            <w:sz w:val="24"/>
                          </w:rPr>
                          <w:t>35%</w:t>
                        </w:r>
                      </w:p>
                    </w:tc>
                    <w:tc>
                      <w:tcPr>
                        <w:tcW w:w="850" w:type="dxa"/>
                      </w:tcPr>
                      <w:p>
                        <w:pPr>
                          <w:pStyle w:val="TableParagraph"/>
                          <w:spacing w:before="15"/>
                          <w:ind w:left="185" w:right="174"/>
                          <w:rPr>
                            <w:sz w:val="24"/>
                          </w:rPr>
                        </w:pPr>
                        <w:r>
                          <w:rPr>
                            <w:sz w:val="24"/>
                          </w:rPr>
                          <w:t>38%</w:t>
                        </w:r>
                      </w:p>
                    </w:tc>
                    <w:tc>
                      <w:tcPr>
                        <w:tcW w:w="855" w:type="dxa"/>
                      </w:tcPr>
                      <w:p>
                        <w:pPr>
                          <w:pStyle w:val="TableParagraph"/>
                          <w:spacing w:before="15"/>
                          <w:ind w:left="185" w:right="179"/>
                          <w:rPr>
                            <w:sz w:val="24"/>
                          </w:rPr>
                        </w:pPr>
                        <w:r>
                          <w:rPr>
                            <w:sz w:val="24"/>
                          </w:rPr>
                          <w:t>38%</w:t>
                        </w:r>
                      </w:p>
                    </w:tc>
                  </w:tr>
                  <w:tr>
                    <w:trPr>
                      <w:trHeight w:val="302" w:hRule="atLeast"/>
                    </w:trPr>
                    <w:tc>
                      <w:tcPr>
                        <w:tcW w:w="1390" w:type="dxa"/>
                      </w:tcPr>
                      <w:p>
                        <w:pPr>
                          <w:pStyle w:val="TableParagraph"/>
                          <w:spacing w:before="15"/>
                          <w:jc w:val="left"/>
                          <w:rPr>
                            <w:sz w:val="24"/>
                          </w:rPr>
                        </w:pPr>
                        <w:r>
                          <w:rPr>
                            <w:sz w:val="24"/>
                          </w:rPr>
                          <w:t>IN</w:t>
                        </w:r>
                      </w:p>
                    </w:tc>
                    <w:tc>
                      <w:tcPr>
                        <w:tcW w:w="848" w:type="dxa"/>
                      </w:tcPr>
                      <w:p>
                        <w:pPr>
                          <w:pStyle w:val="TableParagraph"/>
                          <w:spacing w:before="15"/>
                          <w:ind w:left="183" w:right="174"/>
                          <w:rPr>
                            <w:sz w:val="24"/>
                          </w:rPr>
                        </w:pPr>
                        <w:r>
                          <w:rPr>
                            <w:sz w:val="24"/>
                          </w:rPr>
                          <w:t>37%</w:t>
                        </w:r>
                      </w:p>
                    </w:tc>
                    <w:tc>
                      <w:tcPr>
                        <w:tcW w:w="850" w:type="dxa"/>
                      </w:tcPr>
                      <w:p>
                        <w:pPr>
                          <w:pStyle w:val="TableParagraph"/>
                          <w:spacing w:before="15"/>
                          <w:ind w:left="185" w:right="174"/>
                          <w:rPr>
                            <w:sz w:val="24"/>
                          </w:rPr>
                        </w:pPr>
                        <w:r>
                          <w:rPr>
                            <w:sz w:val="24"/>
                          </w:rPr>
                          <w:t>40%</w:t>
                        </w:r>
                      </w:p>
                    </w:tc>
                    <w:tc>
                      <w:tcPr>
                        <w:tcW w:w="855" w:type="dxa"/>
                      </w:tcPr>
                      <w:p>
                        <w:pPr>
                          <w:pStyle w:val="TableParagraph"/>
                          <w:spacing w:before="15"/>
                          <w:ind w:left="185" w:right="179"/>
                          <w:rPr>
                            <w:sz w:val="24"/>
                          </w:rPr>
                        </w:pPr>
                        <w:r>
                          <w:rPr>
                            <w:sz w:val="24"/>
                          </w:rPr>
                          <w:t>34%</w:t>
                        </w:r>
                      </w:p>
                    </w:tc>
                  </w:tr>
                  <w:tr>
                    <w:trPr>
                      <w:trHeight w:val="297" w:hRule="atLeast"/>
                    </w:trPr>
                    <w:tc>
                      <w:tcPr>
                        <w:tcW w:w="1390" w:type="dxa"/>
                      </w:tcPr>
                      <w:p>
                        <w:pPr>
                          <w:pStyle w:val="TableParagraph"/>
                          <w:spacing w:line="261" w:lineRule="exact" w:before="16"/>
                          <w:jc w:val="left"/>
                          <w:rPr>
                            <w:sz w:val="24"/>
                          </w:rPr>
                        </w:pPr>
                        <w:r>
                          <w:rPr>
                            <w:sz w:val="24"/>
                          </w:rPr>
                          <w:t>WK</w:t>
                        </w:r>
                      </w:p>
                    </w:tc>
                    <w:tc>
                      <w:tcPr>
                        <w:tcW w:w="848" w:type="dxa"/>
                      </w:tcPr>
                      <w:p>
                        <w:pPr>
                          <w:pStyle w:val="TableParagraph"/>
                          <w:spacing w:line="261" w:lineRule="exact" w:before="16"/>
                          <w:ind w:left="183" w:right="174"/>
                          <w:rPr>
                            <w:sz w:val="24"/>
                          </w:rPr>
                        </w:pPr>
                        <w:r>
                          <w:rPr>
                            <w:sz w:val="24"/>
                          </w:rPr>
                          <w:t>38%</w:t>
                        </w:r>
                      </w:p>
                    </w:tc>
                    <w:tc>
                      <w:tcPr>
                        <w:tcW w:w="850" w:type="dxa"/>
                      </w:tcPr>
                      <w:p>
                        <w:pPr>
                          <w:pStyle w:val="TableParagraph"/>
                          <w:spacing w:line="261" w:lineRule="exact" w:before="16"/>
                          <w:ind w:left="185" w:right="174"/>
                          <w:rPr>
                            <w:sz w:val="24"/>
                          </w:rPr>
                        </w:pPr>
                        <w:r>
                          <w:rPr>
                            <w:sz w:val="24"/>
                          </w:rPr>
                          <w:t>36%</w:t>
                        </w:r>
                      </w:p>
                    </w:tc>
                    <w:tc>
                      <w:tcPr>
                        <w:tcW w:w="855" w:type="dxa"/>
                      </w:tcPr>
                      <w:p>
                        <w:pPr>
                          <w:pStyle w:val="TableParagraph"/>
                          <w:spacing w:line="261" w:lineRule="exact" w:before="16"/>
                          <w:ind w:left="185" w:right="179"/>
                          <w:rPr>
                            <w:sz w:val="24"/>
                          </w:rPr>
                        </w:pPr>
                        <w:r>
                          <w:rPr>
                            <w:sz w:val="24"/>
                          </w:rPr>
                          <w:t>36%</w:t>
                        </w:r>
                      </w:p>
                    </w:tc>
                  </w:tr>
                  <w:tr>
                    <w:trPr>
                      <w:trHeight w:val="302" w:hRule="atLeast"/>
                    </w:trPr>
                    <w:tc>
                      <w:tcPr>
                        <w:tcW w:w="1390" w:type="dxa"/>
                      </w:tcPr>
                      <w:p>
                        <w:pPr>
                          <w:pStyle w:val="TableParagraph"/>
                          <w:spacing w:line="261" w:lineRule="exact" w:before="20"/>
                          <w:jc w:val="left"/>
                          <w:rPr>
                            <w:sz w:val="24"/>
                          </w:rPr>
                        </w:pPr>
                        <w:r>
                          <w:rPr>
                            <w:sz w:val="24"/>
                          </w:rPr>
                          <w:t>HSNR</w:t>
                        </w:r>
                      </w:p>
                    </w:tc>
                    <w:tc>
                      <w:tcPr>
                        <w:tcW w:w="848" w:type="dxa"/>
                      </w:tcPr>
                      <w:p>
                        <w:pPr>
                          <w:pStyle w:val="TableParagraph"/>
                          <w:spacing w:line="261" w:lineRule="exact" w:before="20"/>
                          <w:ind w:left="183" w:right="174"/>
                          <w:rPr>
                            <w:sz w:val="24"/>
                          </w:rPr>
                        </w:pPr>
                        <w:r>
                          <w:rPr>
                            <w:sz w:val="24"/>
                          </w:rPr>
                          <w:t>42%</w:t>
                        </w:r>
                      </w:p>
                    </w:tc>
                    <w:tc>
                      <w:tcPr>
                        <w:tcW w:w="850" w:type="dxa"/>
                      </w:tcPr>
                      <w:p>
                        <w:pPr>
                          <w:pStyle w:val="TableParagraph"/>
                          <w:spacing w:line="261" w:lineRule="exact" w:before="20"/>
                          <w:ind w:left="185" w:right="174"/>
                          <w:rPr>
                            <w:sz w:val="24"/>
                          </w:rPr>
                        </w:pPr>
                        <w:r>
                          <w:rPr>
                            <w:sz w:val="24"/>
                          </w:rPr>
                          <w:t>44%</w:t>
                        </w:r>
                      </w:p>
                    </w:tc>
                    <w:tc>
                      <w:tcPr>
                        <w:tcW w:w="855" w:type="dxa"/>
                      </w:tcPr>
                      <w:p>
                        <w:pPr>
                          <w:pStyle w:val="TableParagraph"/>
                          <w:spacing w:line="261" w:lineRule="exact" w:before="20"/>
                          <w:ind w:left="185" w:right="179"/>
                          <w:rPr>
                            <w:sz w:val="24"/>
                          </w:rPr>
                        </w:pPr>
                        <w:r>
                          <w:rPr>
                            <w:sz w:val="24"/>
                          </w:rPr>
                          <w:t>44%</w:t>
                        </w:r>
                      </w:p>
                    </w:tc>
                  </w:tr>
                  <w:tr>
                    <w:trPr>
                      <w:trHeight w:val="301" w:hRule="atLeast"/>
                    </w:trPr>
                    <w:tc>
                      <w:tcPr>
                        <w:tcW w:w="1390" w:type="dxa"/>
                      </w:tcPr>
                      <w:p>
                        <w:pPr>
                          <w:pStyle w:val="TableParagraph"/>
                          <w:spacing w:line="261" w:lineRule="exact" w:before="20"/>
                          <w:jc w:val="left"/>
                          <w:rPr>
                            <w:sz w:val="24"/>
                          </w:rPr>
                        </w:pPr>
                        <w:r>
                          <w:rPr>
                            <w:sz w:val="24"/>
                          </w:rPr>
                          <w:t>DN</w:t>
                        </w:r>
                      </w:p>
                    </w:tc>
                    <w:tc>
                      <w:tcPr>
                        <w:tcW w:w="848" w:type="dxa"/>
                      </w:tcPr>
                      <w:p>
                        <w:pPr>
                          <w:pStyle w:val="TableParagraph"/>
                          <w:spacing w:line="261" w:lineRule="exact" w:before="20"/>
                          <w:ind w:left="183" w:right="174"/>
                          <w:rPr>
                            <w:sz w:val="24"/>
                          </w:rPr>
                        </w:pPr>
                        <w:r>
                          <w:rPr>
                            <w:sz w:val="24"/>
                          </w:rPr>
                          <w:t>31%</w:t>
                        </w:r>
                      </w:p>
                    </w:tc>
                    <w:tc>
                      <w:tcPr>
                        <w:tcW w:w="850" w:type="dxa"/>
                      </w:tcPr>
                      <w:p>
                        <w:pPr>
                          <w:pStyle w:val="TableParagraph"/>
                          <w:spacing w:line="261" w:lineRule="exact" w:before="20"/>
                          <w:ind w:left="185" w:right="174"/>
                          <w:rPr>
                            <w:sz w:val="24"/>
                          </w:rPr>
                        </w:pPr>
                        <w:r>
                          <w:rPr>
                            <w:sz w:val="24"/>
                          </w:rPr>
                          <w:t>40%</w:t>
                        </w:r>
                      </w:p>
                    </w:tc>
                    <w:tc>
                      <w:tcPr>
                        <w:tcW w:w="855" w:type="dxa"/>
                      </w:tcPr>
                      <w:p>
                        <w:pPr>
                          <w:pStyle w:val="TableParagraph"/>
                          <w:spacing w:line="261" w:lineRule="exact" w:before="20"/>
                          <w:ind w:left="185" w:right="179"/>
                          <w:rPr>
                            <w:sz w:val="24"/>
                          </w:rPr>
                        </w:pPr>
                        <w:r>
                          <w:rPr>
                            <w:sz w:val="24"/>
                          </w:rPr>
                          <w:t>34%</w:t>
                        </w:r>
                      </w:p>
                    </w:tc>
                  </w:tr>
                  <w:tr>
                    <w:trPr>
                      <w:trHeight w:val="302" w:hRule="atLeast"/>
                    </w:trPr>
                    <w:tc>
                      <w:tcPr>
                        <w:tcW w:w="1390" w:type="dxa"/>
                      </w:tcPr>
                      <w:p>
                        <w:pPr>
                          <w:pStyle w:val="TableParagraph"/>
                          <w:spacing w:before="15"/>
                          <w:jc w:val="left"/>
                          <w:rPr>
                            <w:sz w:val="24"/>
                          </w:rPr>
                        </w:pPr>
                        <w:r>
                          <w:rPr>
                            <w:sz w:val="24"/>
                          </w:rPr>
                          <w:t>BPP</w:t>
                        </w:r>
                      </w:p>
                    </w:tc>
                    <w:tc>
                      <w:tcPr>
                        <w:tcW w:w="848" w:type="dxa"/>
                      </w:tcPr>
                      <w:p>
                        <w:pPr>
                          <w:pStyle w:val="TableParagraph"/>
                          <w:spacing w:before="15"/>
                          <w:ind w:left="183" w:right="174"/>
                          <w:rPr>
                            <w:sz w:val="24"/>
                          </w:rPr>
                        </w:pPr>
                        <w:r>
                          <w:rPr>
                            <w:sz w:val="24"/>
                          </w:rPr>
                          <w:t>39%</w:t>
                        </w:r>
                      </w:p>
                    </w:tc>
                    <w:tc>
                      <w:tcPr>
                        <w:tcW w:w="850" w:type="dxa"/>
                      </w:tcPr>
                      <w:p>
                        <w:pPr>
                          <w:pStyle w:val="TableParagraph"/>
                          <w:spacing w:before="15"/>
                          <w:ind w:left="185" w:right="174"/>
                          <w:rPr>
                            <w:sz w:val="24"/>
                          </w:rPr>
                        </w:pPr>
                        <w:r>
                          <w:rPr>
                            <w:sz w:val="24"/>
                          </w:rPr>
                          <w:t>32%</w:t>
                        </w:r>
                      </w:p>
                    </w:tc>
                    <w:tc>
                      <w:tcPr>
                        <w:tcW w:w="855" w:type="dxa"/>
                      </w:tcPr>
                      <w:p>
                        <w:pPr>
                          <w:pStyle w:val="TableParagraph"/>
                          <w:spacing w:before="15"/>
                          <w:ind w:left="185" w:right="179"/>
                          <w:rPr>
                            <w:sz w:val="24"/>
                          </w:rPr>
                        </w:pPr>
                        <w:r>
                          <w:rPr>
                            <w:sz w:val="24"/>
                          </w:rPr>
                          <w:t>35%</w:t>
                        </w:r>
                      </w:p>
                    </w:tc>
                  </w:tr>
                  <w:tr>
                    <w:trPr>
                      <w:trHeight w:val="302" w:hRule="atLeast"/>
                    </w:trPr>
                    <w:tc>
                      <w:tcPr>
                        <w:tcW w:w="1390" w:type="dxa"/>
                      </w:tcPr>
                      <w:p>
                        <w:pPr>
                          <w:pStyle w:val="TableParagraph"/>
                          <w:spacing w:before="15"/>
                          <w:jc w:val="left"/>
                          <w:rPr>
                            <w:sz w:val="24"/>
                          </w:rPr>
                        </w:pPr>
                        <w:r>
                          <w:rPr>
                            <w:sz w:val="24"/>
                          </w:rPr>
                          <w:t>SRR</w:t>
                        </w:r>
                      </w:p>
                    </w:tc>
                    <w:tc>
                      <w:tcPr>
                        <w:tcW w:w="848" w:type="dxa"/>
                      </w:tcPr>
                      <w:p>
                        <w:pPr>
                          <w:pStyle w:val="TableParagraph"/>
                          <w:spacing w:before="15"/>
                          <w:ind w:left="183" w:right="174"/>
                          <w:rPr>
                            <w:sz w:val="24"/>
                          </w:rPr>
                        </w:pPr>
                        <w:r>
                          <w:rPr>
                            <w:sz w:val="24"/>
                          </w:rPr>
                          <w:t>34%</w:t>
                        </w:r>
                      </w:p>
                    </w:tc>
                    <w:tc>
                      <w:tcPr>
                        <w:tcW w:w="850" w:type="dxa"/>
                      </w:tcPr>
                      <w:p>
                        <w:pPr>
                          <w:pStyle w:val="TableParagraph"/>
                          <w:spacing w:before="15"/>
                          <w:ind w:left="185" w:right="174"/>
                          <w:rPr>
                            <w:sz w:val="24"/>
                          </w:rPr>
                        </w:pPr>
                        <w:r>
                          <w:rPr>
                            <w:sz w:val="24"/>
                          </w:rPr>
                          <w:t>34%</w:t>
                        </w:r>
                      </w:p>
                    </w:tc>
                    <w:tc>
                      <w:tcPr>
                        <w:tcW w:w="855" w:type="dxa"/>
                      </w:tcPr>
                      <w:p>
                        <w:pPr>
                          <w:pStyle w:val="TableParagraph"/>
                          <w:spacing w:before="15"/>
                          <w:ind w:left="185" w:right="179"/>
                          <w:rPr>
                            <w:sz w:val="24"/>
                          </w:rPr>
                        </w:pPr>
                        <w:r>
                          <w:rPr>
                            <w:sz w:val="24"/>
                          </w:rPr>
                          <w:t>37%</w:t>
                        </w:r>
                      </w:p>
                    </w:tc>
                  </w:tr>
                  <w:tr>
                    <w:trPr>
                      <w:trHeight w:val="297" w:hRule="atLeast"/>
                    </w:trPr>
                    <w:tc>
                      <w:tcPr>
                        <w:tcW w:w="1390" w:type="dxa"/>
                      </w:tcPr>
                      <w:p>
                        <w:pPr>
                          <w:pStyle w:val="TableParagraph"/>
                          <w:spacing w:line="262" w:lineRule="exact" w:before="15"/>
                          <w:jc w:val="left"/>
                          <w:rPr>
                            <w:sz w:val="24"/>
                          </w:rPr>
                        </w:pPr>
                        <w:r>
                          <w:rPr>
                            <w:sz w:val="24"/>
                          </w:rPr>
                          <w:t>MM</w:t>
                        </w:r>
                      </w:p>
                    </w:tc>
                    <w:tc>
                      <w:tcPr>
                        <w:tcW w:w="848" w:type="dxa"/>
                      </w:tcPr>
                      <w:p>
                        <w:pPr>
                          <w:pStyle w:val="TableParagraph"/>
                          <w:spacing w:line="262" w:lineRule="exact" w:before="15"/>
                          <w:ind w:left="183" w:right="174"/>
                          <w:rPr>
                            <w:sz w:val="24"/>
                          </w:rPr>
                        </w:pPr>
                        <w:r>
                          <w:rPr>
                            <w:sz w:val="24"/>
                          </w:rPr>
                          <w:t>33%</w:t>
                        </w:r>
                      </w:p>
                    </w:tc>
                    <w:tc>
                      <w:tcPr>
                        <w:tcW w:w="850" w:type="dxa"/>
                      </w:tcPr>
                      <w:p>
                        <w:pPr>
                          <w:pStyle w:val="TableParagraph"/>
                          <w:spacing w:line="262" w:lineRule="exact" w:before="15"/>
                          <w:ind w:left="185" w:right="174"/>
                          <w:rPr>
                            <w:sz w:val="24"/>
                          </w:rPr>
                        </w:pPr>
                        <w:r>
                          <w:rPr>
                            <w:sz w:val="24"/>
                          </w:rPr>
                          <w:t>35%</w:t>
                        </w:r>
                      </w:p>
                    </w:tc>
                    <w:tc>
                      <w:tcPr>
                        <w:tcW w:w="855" w:type="dxa"/>
                      </w:tcPr>
                      <w:p>
                        <w:pPr>
                          <w:pStyle w:val="TableParagraph"/>
                          <w:spacing w:line="262" w:lineRule="exact" w:before="15"/>
                          <w:ind w:left="185" w:right="179"/>
                          <w:rPr>
                            <w:sz w:val="24"/>
                          </w:rPr>
                        </w:pPr>
                        <w:r>
                          <w:rPr>
                            <w:sz w:val="24"/>
                          </w:rPr>
                          <w:t>32%</w:t>
                        </w:r>
                      </w:p>
                    </w:tc>
                  </w:tr>
                  <w:tr>
                    <w:trPr>
                      <w:trHeight w:val="302" w:hRule="atLeast"/>
                    </w:trPr>
                    <w:tc>
                      <w:tcPr>
                        <w:tcW w:w="1390" w:type="dxa"/>
                      </w:tcPr>
                      <w:p>
                        <w:pPr>
                          <w:pStyle w:val="TableParagraph"/>
                          <w:spacing w:line="261" w:lineRule="exact" w:before="20"/>
                          <w:jc w:val="left"/>
                          <w:rPr>
                            <w:sz w:val="24"/>
                          </w:rPr>
                        </w:pPr>
                        <w:r>
                          <w:rPr>
                            <w:sz w:val="24"/>
                          </w:rPr>
                          <w:t>MF</w:t>
                        </w:r>
                      </w:p>
                    </w:tc>
                    <w:tc>
                      <w:tcPr>
                        <w:tcW w:w="848" w:type="dxa"/>
                      </w:tcPr>
                      <w:p>
                        <w:pPr>
                          <w:pStyle w:val="TableParagraph"/>
                          <w:spacing w:line="261" w:lineRule="exact" w:before="20"/>
                          <w:ind w:left="183" w:right="174"/>
                          <w:rPr>
                            <w:sz w:val="24"/>
                          </w:rPr>
                        </w:pPr>
                        <w:r>
                          <w:rPr>
                            <w:sz w:val="24"/>
                          </w:rPr>
                          <w:t>28%</w:t>
                        </w:r>
                      </w:p>
                    </w:tc>
                    <w:tc>
                      <w:tcPr>
                        <w:tcW w:w="850" w:type="dxa"/>
                      </w:tcPr>
                      <w:p>
                        <w:pPr>
                          <w:pStyle w:val="TableParagraph"/>
                          <w:spacing w:line="261" w:lineRule="exact" w:before="20"/>
                          <w:ind w:left="185" w:right="174"/>
                          <w:rPr>
                            <w:sz w:val="24"/>
                          </w:rPr>
                        </w:pPr>
                        <w:r>
                          <w:rPr>
                            <w:sz w:val="24"/>
                          </w:rPr>
                          <w:t>28%</w:t>
                        </w:r>
                      </w:p>
                    </w:tc>
                    <w:tc>
                      <w:tcPr>
                        <w:tcW w:w="855" w:type="dxa"/>
                      </w:tcPr>
                      <w:p>
                        <w:pPr>
                          <w:pStyle w:val="TableParagraph"/>
                          <w:spacing w:line="261" w:lineRule="exact" w:before="20"/>
                          <w:ind w:left="185" w:right="179"/>
                          <w:rPr>
                            <w:sz w:val="24"/>
                          </w:rPr>
                        </w:pPr>
                        <w:r>
                          <w:rPr>
                            <w:sz w:val="24"/>
                          </w:rPr>
                          <w:t>27%</w:t>
                        </w:r>
                      </w:p>
                    </w:tc>
                  </w:tr>
                  <w:tr>
                    <w:trPr>
                      <w:trHeight w:val="301" w:hRule="atLeast"/>
                    </w:trPr>
                    <w:tc>
                      <w:tcPr>
                        <w:tcW w:w="1390" w:type="dxa"/>
                      </w:tcPr>
                      <w:p>
                        <w:pPr>
                          <w:pStyle w:val="TableParagraph"/>
                          <w:spacing w:line="261" w:lineRule="exact" w:before="20"/>
                          <w:jc w:val="left"/>
                          <w:rPr>
                            <w:sz w:val="24"/>
                          </w:rPr>
                        </w:pPr>
                        <w:r>
                          <w:rPr>
                            <w:sz w:val="24"/>
                          </w:rPr>
                          <w:t>AGH</w:t>
                        </w:r>
                      </w:p>
                    </w:tc>
                    <w:tc>
                      <w:tcPr>
                        <w:tcW w:w="848" w:type="dxa"/>
                      </w:tcPr>
                      <w:p>
                        <w:pPr>
                          <w:pStyle w:val="TableParagraph"/>
                          <w:spacing w:line="261" w:lineRule="exact" w:before="20"/>
                          <w:ind w:left="183" w:right="174"/>
                          <w:rPr>
                            <w:sz w:val="24"/>
                          </w:rPr>
                        </w:pPr>
                        <w:r>
                          <w:rPr>
                            <w:sz w:val="24"/>
                          </w:rPr>
                          <w:t>31%</w:t>
                        </w:r>
                      </w:p>
                    </w:tc>
                    <w:tc>
                      <w:tcPr>
                        <w:tcW w:w="850" w:type="dxa"/>
                      </w:tcPr>
                      <w:p>
                        <w:pPr>
                          <w:pStyle w:val="TableParagraph"/>
                          <w:spacing w:line="261" w:lineRule="exact" w:before="20"/>
                          <w:ind w:left="185" w:right="174"/>
                          <w:rPr>
                            <w:sz w:val="24"/>
                          </w:rPr>
                        </w:pPr>
                        <w:r>
                          <w:rPr>
                            <w:sz w:val="24"/>
                          </w:rPr>
                          <w:t>28%</w:t>
                        </w:r>
                      </w:p>
                    </w:tc>
                    <w:tc>
                      <w:tcPr>
                        <w:tcW w:w="855" w:type="dxa"/>
                      </w:tcPr>
                      <w:p>
                        <w:pPr>
                          <w:pStyle w:val="TableParagraph"/>
                          <w:spacing w:line="261" w:lineRule="exact" w:before="20"/>
                          <w:ind w:left="185" w:right="179"/>
                          <w:rPr>
                            <w:sz w:val="24"/>
                          </w:rPr>
                        </w:pPr>
                        <w:r>
                          <w:rPr>
                            <w:sz w:val="24"/>
                          </w:rPr>
                          <w:t>27%</w:t>
                        </w:r>
                      </w:p>
                    </w:tc>
                  </w:tr>
                  <w:tr>
                    <w:trPr>
                      <w:trHeight w:val="302" w:hRule="atLeast"/>
                    </w:trPr>
                    <w:tc>
                      <w:tcPr>
                        <w:tcW w:w="1390" w:type="dxa"/>
                      </w:tcPr>
                      <w:p>
                        <w:pPr>
                          <w:pStyle w:val="TableParagraph"/>
                          <w:spacing w:before="15"/>
                          <w:jc w:val="left"/>
                          <w:rPr>
                            <w:sz w:val="24"/>
                          </w:rPr>
                        </w:pPr>
                        <w:r>
                          <w:rPr>
                            <w:sz w:val="24"/>
                          </w:rPr>
                          <w:t>JM</w:t>
                        </w:r>
                      </w:p>
                    </w:tc>
                    <w:tc>
                      <w:tcPr>
                        <w:tcW w:w="848" w:type="dxa"/>
                      </w:tcPr>
                      <w:p>
                        <w:pPr>
                          <w:pStyle w:val="TableParagraph"/>
                          <w:spacing w:before="15"/>
                          <w:ind w:left="183" w:right="174"/>
                          <w:rPr>
                            <w:sz w:val="24"/>
                          </w:rPr>
                        </w:pPr>
                        <w:r>
                          <w:rPr>
                            <w:sz w:val="24"/>
                          </w:rPr>
                          <w:t>30%</w:t>
                        </w:r>
                      </w:p>
                    </w:tc>
                    <w:tc>
                      <w:tcPr>
                        <w:tcW w:w="850" w:type="dxa"/>
                      </w:tcPr>
                      <w:p>
                        <w:pPr>
                          <w:pStyle w:val="TableParagraph"/>
                          <w:spacing w:before="15"/>
                          <w:ind w:left="185" w:right="174"/>
                          <w:rPr>
                            <w:sz w:val="24"/>
                          </w:rPr>
                        </w:pPr>
                        <w:r>
                          <w:rPr>
                            <w:sz w:val="24"/>
                          </w:rPr>
                          <w:t>37%</w:t>
                        </w:r>
                      </w:p>
                    </w:tc>
                    <w:tc>
                      <w:tcPr>
                        <w:tcW w:w="855" w:type="dxa"/>
                      </w:tcPr>
                      <w:p>
                        <w:pPr>
                          <w:pStyle w:val="TableParagraph"/>
                          <w:spacing w:before="15"/>
                          <w:ind w:left="185" w:right="179"/>
                          <w:rPr>
                            <w:sz w:val="24"/>
                          </w:rPr>
                        </w:pPr>
                        <w:r>
                          <w:rPr>
                            <w:sz w:val="24"/>
                          </w:rPr>
                          <w:t>37%</w:t>
                        </w:r>
                      </w:p>
                    </w:tc>
                  </w:tr>
                </w:tbl>
                <w:p>
                  <w:pPr>
                    <w:pStyle w:val="BodyText"/>
                  </w:pPr>
                </w:p>
              </w:txbxContent>
            </v:textbox>
            <w10:wrap type="none"/>
          </v:shape>
        </w:pict>
      </w:r>
      <w:r>
        <w:rPr>
          <w:sz w:val="24"/>
        </w:rPr>
        <w:t>Hasil dari test akurasi smash Dropshot pada area sebelah kiri diperoleh data dengan presentase</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
        <w:rPr>
          <w:sz w:val="21"/>
        </w:rPr>
      </w:pPr>
    </w:p>
    <w:p>
      <w:pPr>
        <w:pStyle w:val="BodyText"/>
        <w:ind w:left="586" w:right="38"/>
        <w:jc w:val="both"/>
      </w:pPr>
      <w:r>
        <w:rPr/>
        <w:t>keakuratan smash tertinggi diperoleh atlet berinisial FRS dan HSNR dengan tingkat akurasi sebesar 51%, dan tingkat keakuratan</w:t>
      </w:r>
    </w:p>
    <w:p>
      <w:pPr>
        <w:pStyle w:val="BodyText"/>
        <w:spacing w:before="4"/>
        <w:rPr>
          <w:sz w:val="21"/>
        </w:rPr>
      </w:pPr>
    </w:p>
    <w:p>
      <w:pPr>
        <w:pStyle w:val="Heading1"/>
        <w:ind w:left="586" w:right="41"/>
        <w:jc w:val="both"/>
      </w:pPr>
      <w:r>
        <w:rPr/>
        <w:t>Tabel 4.3 tingkat akurasi Backhand Smash atlet PB. Merpati</w:t>
      </w:r>
      <w:r>
        <w:rPr>
          <w:spacing w:val="1"/>
        </w:rPr>
        <w:t> </w:t>
      </w:r>
      <w:r>
        <w:rPr/>
        <w:t>Caruba</w:t>
      </w:r>
    </w:p>
    <w:p>
      <w:pPr>
        <w:pStyle w:val="BodyText"/>
        <w:tabs>
          <w:tab w:pos="3782" w:val="left" w:leader="none"/>
        </w:tabs>
        <w:spacing w:line="237" w:lineRule="auto" w:before="100"/>
        <w:ind w:left="586" w:right="620"/>
        <w:jc w:val="both"/>
      </w:pPr>
      <w:r>
        <w:rPr/>
        <w:br w:type="column"/>
      </w:r>
      <w:r>
        <w:rPr/>
        <w:t>smashterendahdiperoleh</w:t>
        <w:tab/>
      </w:r>
      <w:r>
        <w:rPr>
          <w:spacing w:val="-4"/>
        </w:rPr>
        <w:t>atlet </w:t>
      </w:r>
      <w:r>
        <w:rPr/>
        <w:t>berinisial MWA yaitu dengan tingkat keakurasian</w:t>
      </w:r>
    </w:p>
    <w:p>
      <w:pPr>
        <w:pStyle w:val="BodyText"/>
        <w:spacing w:before="3"/>
        <w:rPr>
          <w:sz w:val="21"/>
        </w:rPr>
      </w:pPr>
    </w:p>
    <w:p>
      <w:pPr>
        <w:pStyle w:val="BodyText"/>
        <w:ind w:left="586"/>
        <w:jc w:val="both"/>
      </w:pPr>
      <w:r>
        <w:rPr/>
        <w:t>sebesar 38%.</w:t>
      </w:r>
    </w:p>
    <w:p>
      <w:pPr>
        <w:pStyle w:val="BodyText"/>
        <w:rPr>
          <w:sz w:val="21"/>
        </w:rPr>
      </w:pPr>
    </w:p>
    <w:p>
      <w:pPr>
        <w:pStyle w:val="ListParagraph"/>
        <w:numPr>
          <w:ilvl w:val="0"/>
          <w:numId w:val="1"/>
        </w:numPr>
        <w:tabs>
          <w:tab w:pos="769" w:val="left" w:leader="none"/>
        </w:tabs>
        <w:spacing w:line="240" w:lineRule="auto" w:before="1" w:after="0"/>
        <w:ind w:left="768" w:right="612" w:hanging="183"/>
        <w:jc w:val="both"/>
        <w:rPr>
          <w:sz w:val="24"/>
        </w:rPr>
      </w:pPr>
      <w:r>
        <w:rPr>
          <w:sz w:val="24"/>
        </w:rPr>
        <w:t>Hasil dari test akurasi smash Dropshot pada area tengah diperoleh data dengan presentase keakuratan smash tertinggi diperoleh atlet berinisial CKW dengan tingkat akurasi sebesar 55%, dan tingkat keakuratan smash terendah diperoleh atlet berinisial BAN,RN dan DN yaitu dengan tingkat keakurasian sebesar</w:t>
      </w:r>
      <w:r>
        <w:rPr>
          <w:spacing w:val="3"/>
          <w:sz w:val="24"/>
        </w:rPr>
        <w:t> </w:t>
      </w:r>
      <w:r>
        <w:rPr>
          <w:sz w:val="24"/>
        </w:rPr>
        <w:t>42%.</w:t>
      </w:r>
    </w:p>
    <w:p>
      <w:pPr>
        <w:pStyle w:val="BodyText"/>
        <w:spacing w:before="1"/>
        <w:rPr>
          <w:sz w:val="38"/>
        </w:rPr>
      </w:pPr>
    </w:p>
    <w:p>
      <w:pPr>
        <w:pStyle w:val="ListParagraph"/>
        <w:numPr>
          <w:ilvl w:val="0"/>
          <w:numId w:val="1"/>
        </w:numPr>
        <w:tabs>
          <w:tab w:pos="769" w:val="left" w:leader="none"/>
        </w:tabs>
        <w:spacing w:line="240" w:lineRule="auto" w:before="0" w:after="0"/>
        <w:ind w:left="768" w:right="616" w:hanging="183"/>
        <w:jc w:val="both"/>
        <w:rPr>
          <w:sz w:val="24"/>
        </w:rPr>
      </w:pPr>
      <w:r>
        <w:rPr>
          <w:sz w:val="24"/>
        </w:rPr>
        <w:t>Hasil dari test akurasi smash Dropshot pada area sebelah kanan diperoleh data dengan presentase keakuratan smash tertinggi diperoleh atlet berinisial HSNR dengan tingkat akurasi sebesar 53%, dan tingkat keakuratan </w:t>
      </w:r>
      <w:r>
        <w:rPr>
          <w:spacing w:val="-4"/>
          <w:sz w:val="24"/>
        </w:rPr>
        <w:t>smash </w:t>
      </w:r>
      <w:r>
        <w:rPr>
          <w:sz w:val="24"/>
        </w:rPr>
        <w:t>terendah diperoleh atlet berinisial DN </w:t>
      </w:r>
      <w:r>
        <w:rPr>
          <w:spacing w:val="-3"/>
          <w:sz w:val="24"/>
        </w:rPr>
        <w:t>yaitu</w:t>
      </w:r>
      <w:r>
        <w:rPr>
          <w:spacing w:val="54"/>
          <w:sz w:val="24"/>
        </w:rPr>
        <w:t> </w:t>
      </w:r>
      <w:r>
        <w:rPr>
          <w:sz w:val="24"/>
        </w:rPr>
        <w:t>dengan tingkat keakurasian sebesar</w:t>
      </w:r>
      <w:r>
        <w:rPr>
          <w:spacing w:val="-1"/>
          <w:sz w:val="24"/>
        </w:rPr>
        <w:t> </w:t>
      </w:r>
      <w:r>
        <w:rPr>
          <w:sz w:val="24"/>
        </w:rPr>
        <w:t>36%.</w:t>
      </w:r>
    </w:p>
    <w:p>
      <w:pPr>
        <w:pStyle w:val="BodyText"/>
        <w:rPr>
          <w:sz w:val="26"/>
        </w:rPr>
      </w:pPr>
    </w:p>
    <w:p>
      <w:pPr>
        <w:pStyle w:val="BodyText"/>
        <w:rPr>
          <w:sz w:val="26"/>
        </w:rPr>
      </w:pPr>
    </w:p>
    <w:p>
      <w:pPr>
        <w:pStyle w:val="BodyText"/>
        <w:spacing w:before="161"/>
        <w:ind w:left="586" w:right="613"/>
        <w:jc w:val="both"/>
      </w:pPr>
      <w:r>
        <w:rPr/>
        <w:t>Dari table di atas dapat dijelaskan bahwa ada dua puluh atlet usia dini PB. Merpati Caruban yang telah melakukan test akurasi Backhand pada cabang bulutangkis. Ke dua puluh nama tersebut mempunyai presentase tertinggi dan terendah sebagai berikut</w:t>
      </w:r>
    </w:p>
    <w:p>
      <w:pPr>
        <w:pStyle w:val="BodyText"/>
        <w:rPr>
          <w:sz w:val="21"/>
        </w:rPr>
      </w:pPr>
    </w:p>
    <w:p>
      <w:pPr>
        <w:pStyle w:val="ListParagraph"/>
        <w:numPr>
          <w:ilvl w:val="0"/>
          <w:numId w:val="2"/>
        </w:numPr>
        <w:tabs>
          <w:tab w:pos="769" w:val="left" w:leader="none"/>
        </w:tabs>
        <w:spacing w:line="240" w:lineRule="auto" w:before="0" w:after="0"/>
        <w:ind w:left="768" w:right="612" w:hanging="183"/>
        <w:jc w:val="both"/>
        <w:rPr>
          <w:sz w:val="24"/>
        </w:rPr>
      </w:pPr>
      <w:r>
        <w:rPr>
          <w:sz w:val="24"/>
        </w:rPr>
        <w:t>Hasil dari test akurasi Backhand Smash pada area sebelah kiri diperoleh data dengan presentase keakuratan smash tertinggi diperoleh atlet berinisial AFR dan dengan tingkat akurasi sebesar 56%, dan tingkat keakuratan smash terendah diperoleh atlet</w:t>
      </w:r>
      <w:r>
        <w:rPr>
          <w:spacing w:val="18"/>
          <w:sz w:val="24"/>
        </w:rPr>
        <w:t> </w:t>
      </w:r>
      <w:r>
        <w:rPr>
          <w:sz w:val="24"/>
        </w:rPr>
        <w:t>berinisial</w:t>
      </w:r>
    </w:p>
    <w:p>
      <w:pPr>
        <w:spacing w:after="0" w:line="240" w:lineRule="auto"/>
        <w:jc w:val="both"/>
        <w:rPr>
          <w:sz w:val="24"/>
        </w:rPr>
        <w:sectPr>
          <w:pgSz w:w="11910" w:h="16840"/>
          <w:pgMar w:header="0" w:footer="998" w:top="1580" w:bottom="1180" w:left="1680" w:right="1080"/>
          <w:cols w:num="2" w:equalWidth="0">
            <w:col w:w="4245" w:space="82"/>
            <w:col w:w="4823"/>
          </w:cols>
        </w:sectPr>
      </w:pPr>
    </w:p>
    <w:p>
      <w:pPr>
        <w:pStyle w:val="BodyText"/>
        <w:spacing w:line="242" w:lineRule="auto" w:before="93"/>
        <w:ind w:left="769" w:right="47"/>
        <w:jc w:val="both"/>
      </w:pPr>
      <w:r>
        <w:rPr/>
        <w:t>MF yaitu dengan tingkat keakurasian sebesar 28%.</w:t>
      </w:r>
    </w:p>
    <w:p>
      <w:pPr>
        <w:pStyle w:val="BodyText"/>
        <w:spacing w:before="10"/>
        <w:rPr>
          <w:sz w:val="20"/>
        </w:rPr>
      </w:pPr>
    </w:p>
    <w:p>
      <w:pPr>
        <w:pStyle w:val="ListParagraph"/>
        <w:numPr>
          <w:ilvl w:val="0"/>
          <w:numId w:val="2"/>
        </w:numPr>
        <w:tabs>
          <w:tab w:pos="769" w:val="left" w:leader="none"/>
        </w:tabs>
        <w:spacing w:line="240" w:lineRule="auto" w:before="0" w:after="0"/>
        <w:ind w:left="769" w:right="38" w:hanging="183"/>
        <w:jc w:val="both"/>
        <w:rPr>
          <w:sz w:val="24"/>
        </w:rPr>
      </w:pPr>
      <w:r>
        <w:rPr/>
        <w:pict>
          <v:shape style="position:absolute;margin-left:107.57pt;margin-top:79.123146pt;width:197.85pt;height:390.6pt;mso-position-horizontal-relative:page;mso-position-vertical-relative:paragraph;z-index:1572966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3"/>
                    <w:gridCol w:w="708"/>
                    <w:gridCol w:w="1561"/>
                    <w:gridCol w:w="711"/>
                  </w:tblGrid>
                  <w:tr>
                    <w:trPr>
                      <w:trHeight w:val="1046" w:hRule="atLeast"/>
                    </w:trPr>
                    <w:tc>
                      <w:tcPr>
                        <w:tcW w:w="963" w:type="dxa"/>
                        <w:vMerge w:val="restart"/>
                        <w:shd w:val="clear" w:color="auto" w:fill="FFFF00"/>
                      </w:tcPr>
                      <w:p>
                        <w:pPr>
                          <w:pStyle w:val="TableParagraph"/>
                          <w:spacing w:line="240" w:lineRule="auto"/>
                          <w:ind w:left="0"/>
                          <w:jc w:val="left"/>
                          <w:rPr>
                            <w:sz w:val="26"/>
                          </w:rPr>
                        </w:pPr>
                      </w:p>
                      <w:p>
                        <w:pPr>
                          <w:pStyle w:val="TableParagraph"/>
                          <w:spacing w:line="240" w:lineRule="auto" w:before="226"/>
                          <w:ind w:left="177"/>
                          <w:jc w:val="left"/>
                          <w:rPr>
                            <w:b/>
                            <w:sz w:val="24"/>
                          </w:rPr>
                        </w:pPr>
                        <w:r>
                          <w:rPr>
                            <w:b/>
                            <w:sz w:val="24"/>
                          </w:rPr>
                          <w:t>Nama</w:t>
                        </w:r>
                      </w:p>
                    </w:tc>
                    <w:tc>
                      <w:tcPr>
                        <w:tcW w:w="2980" w:type="dxa"/>
                        <w:gridSpan w:val="3"/>
                        <w:shd w:val="clear" w:color="auto" w:fill="FFFF00"/>
                      </w:tcPr>
                      <w:p>
                        <w:pPr>
                          <w:pStyle w:val="TableParagraph"/>
                          <w:spacing w:line="240" w:lineRule="auto"/>
                          <w:ind w:left="0"/>
                          <w:jc w:val="left"/>
                          <w:rPr>
                            <w:sz w:val="21"/>
                          </w:rPr>
                        </w:pPr>
                      </w:p>
                      <w:p>
                        <w:pPr>
                          <w:pStyle w:val="TableParagraph"/>
                          <w:spacing w:line="242" w:lineRule="auto"/>
                          <w:ind w:left="938" w:right="67" w:firstLine="211"/>
                          <w:jc w:val="left"/>
                          <w:rPr>
                            <w:b/>
                            <w:sz w:val="24"/>
                          </w:rPr>
                        </w:pPr>
                        <w:r>
                          <w:rPr>
                            <w:b/>
                            <w:sz w:val="24"/>
                          </w:rPr>
                          <w:t>Smash Presentase</w:t>
                        </w:r>
                      </w:p>
                    </w:tc>
                  </w:tr>
                  <w:tr>
                    <w:trPr>
                      <w:trHeight w:val="273" w:hRule="atLeast"/>
                    </w:trPr>
                    <w:tc>
                      <w:tcPr>
                        <w:tcW w:w="963" w:type="dxa"/>
                        <w:vMerge/>
                        <w:tcBorders>
                          <w:top w:val="nil"/>
                        </w:tcBorders>
                        <w:shd w:val="clear" w:color="auto" w:fill="FFFF00"/>
                      </w:tcPr>
                      <w:p>
                        <w:pPr>
                          <w:rPr>
                            <w:sz w:val="2"/>
                            <w:szCs w:val="2"/>
                          </w:rPr>
                        </w:pPr>
                      </w:p>
                    </w:tc>
                    <w:tc>
                      <w:tcPr>
                        <w:tcW w:w="708" w:type="dxa"/>
                        <w:shd w:val="clear" w:color="auto" w:fill="FFFF00"/>
                      </w:tcPr>
                      <w:p>
                        <w:pPr>
                          <w:pStyle w:val="TableParagraph"/>
                          <w:spacing w:line="253" w:lineRule="exact"/>
                          <w:ind w:left="13"/>
                          <w:rPr>
                            <w:b/>
                            <w:sz w:val="24"/>
                          </w:rPr>
                        </w:pPr>
                        <w:r>
                          <w:rPr>
                            <w:b/>
                            <w:sz w:val="24"/>
                          </w:rPr>
                          <w:t>L</w:t>
                        </w:r>
                      </w:p>
                    </w:tc>
                    <w:tc>
                      <w:tcPr>
                        <w:tcW w:w="1561" w:type="dxa"/>
                        <w:shd w:val="clear" w:color="auto" w:fill="FFFF00"/>
                      </w:tcPr>
                      <w:p>
                        <w:pPr>
                          <w:pStyle w:val="TableParagraph"/>
                          <w:spacing w:line="253" w:lineRule="exact"/>
                          <w:ind w:left="14"/>
                          <w:rPr>
                            <w:b/>
                            <w:sz w:val="24"/>
                          </w:rPr>
                        </w:pPr>
                        <w:r>
                          <w:rPr>
                            <w:b/>
                            <w:w w:val="99"/>
                            <w:sz w:val="24"/>
                          </w:rPr>
                          <w:t>C</w:t>
                        </w:r>
                      </w:p>
                    </w:tc>
                    <w:tc>
                      <w:tcPr>
                        <w:tcW w:w="711" w:type="dxa"/>
                        <w:shd w:val="clear" w:color="auto" w:fill="FFFF00"/>
                      </w:tcPr>
                      <w:p>
                        <w:pPr>
                          <w:pStyle w:val="TableParagraph"/>
                          <w:spacing w:line="253" w:lineRule="exact"/>
                          <w:ind w:left="9"/>
                          <w:rPr>
                            <w:b/>
                            <w:sz w:val="24"/>
                          </w:rPr>
                        </w:pPr>
                        <w:r>
                          <w:rPr>
                            <w:b/>
                            <w:w w:val="99"/>
                            <w:sz w:val="24"/>
                          </w:rPr>
                          <w:t>R</w:t>
                        </w:r>
                      </w:p>
                    </w:tc>
                  </w:tr>
                  <w:tr>
                    <w:trPr>
                      <w:trHeight w:val="316" w:hRule="atLeast"/>
                    </w:trPr>
                    <w:tc>
                      <w:tcPr>
                        <w:tcW w:w="963" w:type="dxa"/>
                      </w:tcPr>
                      <w:p>
                        <w:pPr>
                          <w:pStyle w:val="TableParagraph"/>
                          <w:spacing w:before="30"/>
                          <w:jc w:val="left"/>
                          <w:rPr>
                            <w:sz w:val="24"/>
                          </w:rPr>
                        </w:pPr>
                        <w:r>
                          <w:rPr>
                            <w:sz w:val="24"/>
                          </w:rPr>
                          <w:t>AFR</w:t>
                        </w:r>
                      </w:p>
                    </w:tc>
                    <w:tc>
                      <w:tcPr>
                        <w:tcW w:w="708" w:type="dxa"/>
                      </w:tcPr>
                      <w:p>
                        <w:pPr>
                          <w:pStyle w:val="TableParagraph"/>
                          <w:spacing w:before="30"/>
                          <w:ind w:left="111" w:right="106"/>
                          <w:rPr>
                            <w:sz w:val="24"/>
                          </w:rPr>
                        </w:pPr>
                        <w:r>
                          <w:rPr>
                            <w:sz w:val="24"/>
                          </w:rPr>
                          <w:t>50%</w:t>
                        </w:r>
                      </w:p>
                    </w:tc>
                    <w:tc>
                      <w:tcPr>
                        <w:tcW w:w="1561" w:type="dxa"/>
                      </w:tcPr>
                      <w:p>
                        <w:pPr>
                          <w:pStyle w:val="TableParagraph"/>
                          <w:spacing w:before="30"/>
                          <w:ind w:left="541" w:right="529"/>
                          <w:rPr>
                            <w:sz w:val="24"/>
                          </w:rPr>
                        </w:pPr>
                        <w:r>
                          <w:rPr>
                            <w:sz w:val="24"/>
                          </w:rPr>
                          <w:t>55%</w:t>
                        </w:r>
                      </w:p>
                    </w:tc>
                    <w:tc>
                      <w:tcPr>
                        <w:tcW w:w="711" w:type="dxa"/>
                      </w:tcPr>
                      <w:p>
                        <w:pPr>
                          <w:pStyle w:val="TableParagraph"/>
                          <w:spacing w:before="30"/>
                          <w:ind w:left="113" w:right="107"/>
                          <w:rPr>
                            <w:sz w:val="24"/>
                          </w:rPr>
                        </w:pPr>
                        <w:r>
                          <w:rPr>
                            <w:sz w:val="24"/>
                          </w:rPr>
                          <w:t>41%</w:t>
                        </w:r>
                      </w:p>
                    </w:tc>
                  </w:tr>
                  <w:tr>
                    <w:trPr>
                      <w:trHeight w:val="312" w:hRule="atLeast"/>
                    </w:trPr>
                    <w:tc>
                      <w:tcPr>
                        <w:tcW w:w="963" w:type="dxa"/>
                      </w:tcPr>
                      <w:p>
                        <w:pPr>
                          <w:pStyle w:val="TableParagraph"/>
                          <w:spacing w:before="26"/>
                          <w:jc w:val="left"/>
                          <w:rPr>
                            <w:sz w:val="24"/>
                          </w:rPr>
                        </w:pPr>
                        <w:r>
                          <w:rPr>
                            <w:sz w:val="24"/>
                          </w:rPr>
                          <w:t>RSA</w:t>
                        </w:r>
                      </w:p>
                    </w:tc>
                    <w:tc>
                      <w:tcPr>
                        <w:tcW w:w="708" w:type="dxa"/>
                      </w:tcPr>
                      <w:p>
                        <w:pPr>
                          <w:pStyle w:val="TableParagraph"/>
                          <w:spacing w:before="26"/>
                          <w:ind w:left="111" w:right="106"/>
                          <w:rPr>
                            <w:sz w:val="24"/>
                          </w:rPr>
                        </w:pPr>
                        <w:r>
                          <w:rPr>
                            <w:sz w:val="24"/>
                          </w:rPr>
                          <w:t>54%</w:t>
                        </w:r>
                      </w:p>
                    </w:tc>
                    <w:tc>
                      <w:tcPr>
                        <w:tcW w:w="1561" w:type="dxa"/>
                      </w:tcPr>
                      <w:p>
                        <w:pPr>
                          <w:pStyle w:val="TableParagraph"/>
                          <w:spacing w:before="26"/>
                          <w:ind w:left="541" w:right="529"/>
                          <w:rPr>
                            <w:sz w:val="24"/>
                          </w:rPr>
                        </w:pPr>
                        <w:r>
                          <w:rPr>
                            <w:sz w:val="24"/>
                          </w:rPr>
                          <w:t>51%</w:t>
                        </w:r>
                      </w:p>
                    </w:tc>
                    <w:tc>
                      <w:tcPr>
                        <w:tcW w:w="711" w:type="dxa"/>
                      </w:tcPr>
                      <w:p>
                        <w:pPr>
                          <w:pStyle w:val="TableParagraph"/>
                          <w:spacing w:before="26"/>
                          <w:ind w:left="113" w:right="107"/>
                          <w:rPr>
                            <w:sz w:val="24"/>
                          </w:rPr>
                        </w:pPr>
                        <w:r>
                          <w:rPr>
                            <w:sz w:val="24"/>
                          </w:rPr>
                          <w:t>48%</w:t>
                        </w:r>
                      </w:p>
                    </w:tc>
                  </w:tr>
                  <w:tr>
                    <w:trPr>
                      <w:trHeight w:val="311" w:hRule="atLeast"/>
                    </w:trPr>
                    <w:tc>
                      <w:tcPr>
                        <w:tcW w:w="963" w:type="dxa"/>
                      </w:tcPr>
                      <w:p>
                        <w:pPr>
                          <w:pStyle w:val="TableParagraph"/>
                          <w:spacing w:line="261" w:lineRule="exact" w:before="30"/>
                          <w:jc w:val="left"/>
                          <w:rPr>
                            <w:sz w:val="24"/>
                          </w:rPr>
                        </w:pPr>
                        <w:r>
                          <w:rPr>
                            <w:sz w:val="24"/>
                          </w:rPr>
                          <w:t>LBP</w:t>
                        </w:r>
                      </w:p>
                    </w:tc>
                    <w:tc>
                      <w:tcPr>
                        <w:tcW w:w="708" w:type="dxa"/>
                      </w:tcPr>
                      <w:p>
                        <w:pPr>
                          <w:pStyle w:val="TableParagraph"/>
                          <w:spacing w:line="261" w:lineRule="exact" w:before="30"/>
                          <w:ind w:left="111" w:right="106"/>
                          <w:rPr>
                            <w:sz w:val="24"/>
                          </w:rPr>
                        </w:pPr>
                        <w:r>
                          <w:rPr>
                            <w:sz w:val="24"/>
                          </w:rPr>
                          <w:t>49%</w:t>
                        </w:r>
                      </w:p>
                    </w:tc>
                    <w:tc>
                      <w:tcPr>
                        <w:tcW w:w="1561" w:type="dxa"/>
                      </w:tcPr>
                      <w:p>
                        <w:pPr>
                          <w:pStyle w:val="TableParagraph"/>
                          <w:spacing w:line="261" w:lineRule="exact" w:before="30"/>
                          <w:ind w:left="541" w:right="529"/>
                          <w:rPr>
                            <w:sz w:val="24"/>
                          </w:rPr>
                        </w:pPr>
                        <w:r>
                          <w:rPr>
                            <w:sz w:val="24"/>
                          </w:rPr>
                          <w:t>41%</w:t>
                        </w:r>
                      </w:p>
                    </w:tc>
                    <w:tc>
                      <w:tcPr>
                        <w:tcW w:w="711" w:type="dxa"/>
                      </w:tcPr>
                      <w:p>
                        <w:pPr>
                          <w:pStyle w:val="TableParagraph"/>
                          <w:spacing w:line="261" w:lineRule="exact" w:before="30"/>
                          <w:ind w:left="113" w:right="107"/>
                          <w:rPr>
                            <w:sz w:val="24"/>
                          </w:rPr>
                        </w:pPr>
                        <w:r>
                          <w:rPr>
                            <w:sz w:val="24"/>
                          </w:rPr>
                          <w:t>41%</w:t>
                        </w:r>
                      </w:p>
                    </w:tc>
                  </w:tr>
                  <w:tr>
                    <w:trPr>
                      <w:trHeight w:val="311" w:hRule="atLeast"/>
                    </w:trPr>
                    <w:tc>
                      <w:tcPr>
                        <w:tcW w:w="963" w:type="dxa"/>
                      </w:tcPr>
                      <w:p>
                        <w:pPr>
                          <w:pStyle w:val="TableParagraph"/>
                          <w:spacing w:line="261" w:lineRule="exact" w:before="30"/>
                          <w:jc w:val="left"/>
                          <w:rPr>
                            <w:sz w:val="24"/>
                          </w:rPr>
                        </w:pPr>
                        <w:r>
                          <w:rPr>
                            <w:sz w:val="24"/>
                          </w:rPr>
                          <w:t>FRS</w:t>
                        </w:r>
                      </w:p>
                    </w:tc>
                    <w:tc>
                      <w:tcPr>
                        <w:tcW w:w="708" w:type="dxa"/>
                      </w:tcPr>
                      <w:p>
                        <w:pPr>
                          <w:pStyle w:val="TableParagraph"/>
                          <w:spacing w:line="261" w:lineRule="exact" w:before="30"/>
                          <w:ind w:left="111" w:right="106"/>
                          <w:rPr>
                            <w:sz w:val="24"/>
                          </w:rPr>
                        </w:pPr>
                        <w:r>
                          <w:rPr>
                            <w:sz w:val="24"/>
                          </w:rPr>
                          <w:t>47%</w:t>
                        </w:r>
                      </w:p>
                    </w:tc>
                    <w:tc>
                      <w:tcPr>
                        <w:tcW w:w="1561" w:type="dxa"/>
                      </w:tcPr>
                      <w:p>
                        <w:pPr>
                          <w:pStyle w:val="TableParagraph"/>
                          <w:spacing w:line="261" w:lineRule="exact" w:before="30"/>
                          <w:ind w:left="541" w:right="529"/>
                          <w:rPr>
                            <w:sz w:val="24"/>
                          </w:rPr>
                        </w:pPr>
                        <w:r>
                          <w:rPr>
                            <w:sz w:val="24"/>
                          </w:rPr>
                          <w:t>50%</w:t>
                        </w:r>
                      </w:p>
                    </w:tc>
                    <w:tc>
                      <w:tcPr>
                        <w:tcW w:w="711" w:type="dxa"/>
                      </w:tcPr>
                      <w:p>
                        <w:pPr>
                          <w:pStyle w:val="TableParagraph"/>
                          <w:spacing w:line="261" w:lineRule="exact" w:before="30"/>
                          <w:ind w:left="113" w:right="107"/>
                          <w:rPr>
                            <w:sz w:val="24"/>
                          </w:rPr>
                        </w:pPr>
                        <w:r>
                          <w:rPr>
                            <w:sz w:val="24"/>
                          </w:rPr>
                          <w:t>49%</w:t>
                        </w:r>
                      </w:p>
                    </w:tc>
                  </w:tr>
                  <w:tr>
                    <w:trPr>
                      <w:trHeight w:val="316" w:hRule="atLeast"/>
                    </w:trPr>
                    <w:tc>
                      <w:tcPr>
                        <w:tcW w:w="963" w:type="dxa"/>
                      </w:tcPr>
                      <w:p>
                        <w:pPr>
                          <w:pStyle w:val="TableParagraph"/>
                          <w:spacing w:before="30"/>
                          <w:jc w:val="left"/>
                          <w:rPr>
                            <w:sz w:val="24"/>
                          </w:rPr>
                        </w:pPr>
                        <w:r>
                          <w:rPr>
                            <w:sz w:val="24"/>
                          </w:rPr>
                          <w:t>BAN</w:t>
                        </w:r>
                      </w:p>
                    </w:tc>
                    <w:tc>
                      <w:tcPr>
                        <w:tcW w:w="708" w:type="dxa"/>
                      </w:tcPr>
                      <w:p>
                        <w:pPr>
                          <w:pStyle w:val="TableParagraph"/>
                          <w:spacing w:before="30"/>
                          <w:ind w:left="111" w:right="106"/>
                          <w:rPr>
                            <w:sz w:val="24"/>
                          </w:rPr>
                        </w:pPr>
                        <w:r>
                          <w:rPr>
                            <w:sz w:val="24"/>
                          </w:rPr>
                          <w:t>48%</w:t>
                        </w:r>
                      </w:p>
                    </w:tc>
                    <w:tc>
                      <w:tcPr>
                        <w:tcW w:w="1561" w:type="dxa"/>
                      </w:tcPr>
                      <w:p>
                        <w:pPr>
                          <w:pStyle w:val="TableParagraph"/>
                          <w:spacing w:before="30"/>
                          <w:ind w:left="541" w:right="529"/>
                          <w:rPr>
                            <w:sz w:val="24"/>
                          </w:rPr>
                        </w:pPr>
                        <w:r>
                          <w:rPr>
                            <w:sz w:val="24"/>
                          </w:rPr>
                          <w:t>53%</w:t>
                        </w:r>
                      </w:p>
                    </w:tc>
                    <w:tc>
                      <w:tcPr>
                        <w:tcW w:w="711" w:type="dxa"/>
                      </w:tcPr>
                      <w:p>
                        <w:pPr>
                          <w:pStyle w:val="TableParagraph"/>
                          <w:spacing w:before="30"/>
                          <w:ind w:left="113" w:right="107"/>
                          <w:rPr>
                            <w:sz w:val="24"/>
                          </w:rPr>
                        </w:pPr>
                        <w:r>
                          <w:rPr>
                            <w:sz w:val="24"/>
                          </w:rPr>
                          <w:t>46%</w:t>
                        </w:r>
                      </w:p>
                    </w:tc>
                  </w:tr>
                  <w:tr>
                    <w:trPr>
                      <w:trHeight w:val="311" w:hRule="atLeast"/>
                    </w:trPr>
                    <w:tc>
                      <w:tcPr>
                        <w:tcW w:w="963" w:type="dxa"/>
                      </w:tcPr>
                      <w:p>
                        <w:pPr>
                          <w:pStyle w:val="TableParagraph"/>
                          <w:spacing w:line="261" w:lineRule="exact" w:before="30"/>
                          <w:jc w:val="left"/>
                          <w:rPr>
                            <w:sz w:val="24"/>
                          </w:rPr>
                        </w:pPr>
                        <w:r>
                          <w:rPr>
                            <w:sz w:val="24"/>
                          </w:rPr>
                          <w:t>BY</w:t>
                        </w:r>
                      </w:p>
                    </w:tc>
                    <w:tc>
                      <w:tcPr>
                        <w:tcW w:w="708" w:type="dxa"/>
                      </w:tcPr>
                      <w:p>
                        <w:pPr>
                          <w:pStyle w:val="TableParagraph"/>
                          <w:spacing w:line="261" w:lineRule="exact" w:before="30"/>
                          <w:ind w:left="111" w:right="106"/>
                          <w:rPr>
                            <w:sz w:val="24"/>
                          </w:rPr>
                        </w:pPr>
                        <w:r>
                          <w:rPr>
                            <w:sz w:val="24"/>
                          </w:rPr>
                          <w:t>48%</w:t>
                        </w:r>
                      </w:p>
                    </w:tc>
                    <w:tc>
                      <w:tcPr>
                        <w:tcW w:w="1561" w:type="dxa"/>
                      </w:tcPr>
                      <w:p>
                        <w:pPr>
                          <w:pStyle w:val="TableParagraph"/>
                          <w:spacing w:line="261" w:lineRule="exact" w:before="30"/>
                          <w:ind w:left="541" w:right="529"/>
                          <w:rPr>
                            <w:sz w:val="24"/>
                          </w:rPr>
                        </w:pPr>
                        <w:r>
                          <w:rPr>
                            <w:sz w:val="24"/>
                          </w:rPr>
                          <w:t>50%</w:t>
                        </w:r>
                      </w:p>
                    </w:tc>
                    <w:tc>
                      <w:tcPr>
                        <w:tcW w:w="711" w:type="dxa"/>
                      </w:tcPr>
                      <w:p>
                        <w:pPr>
                          <w:pStyle w:val="TableParagraph"/>
                          <w:spacing w:line="261" w:lineRule="exact" w:before="30"/>
                          <w:ind w:left="113" w:right="107"/>
                          <w:rPr>
                            <w:sz w:val="24"/>
                          </w:rPr>
                        </w:pPr>
                        <w:r>
                          <w:rPr>
                            <w:sz w:val="24"/>
                          </w:rPr>
                          <w:t>53%</w:t>
                        </w:r>
                      </w:p>
                    </w:tc>
                  </w:tr>
                  <w:tr>
                    <w:trPr>
                      <w:trHeight w:val="312" w:hRule="atLeast"/>
                    </w:trPr>
                    <w:tc>
                      <w:tcPr>
                        <w:tcW w:w="963" w:type="dxa"/>
                      </w:tcPr>
                      <w:p>
                        <w:pPr>
                          <w:pStyle w:val="TableParagraph"/>
                          <w:spacing w:line="261" w:lineRule="exact" w:before="30"/>
                          <w:jc w:val="left"/>
                          <w:rPr>
                            <w:sz w:val="24"/>
                          </w:rPr>
                        </w:pPr>
                        <w:r>
                          <w:rPr>
                            <w:sz w:val="24"/>
                          </w:rPr>
                          <w:t>CKW</w:t>
                        </w:r>
                      </w:p>
                    </w:tc>
                    <w:tc>
                      <w:tcPr>
                        <w:tcW w:w="708" w:type="dxa"/>
                      </w:tcPr>
                      <w:p>
                        <w:pPr>
                          <w:pStyle w:val="TableParagraph"/>
                          <w:spacing w:line="261" w:lineRule="exact" w:before="30"/>
                          <w:ind w:left="111" w:right="106"/>
                          <w:rPr>
                            <w:sz w:val="24"/>
                          </w:rPr>
                        </w:pPr>
                        <w:r>
                          <w:rPr>
                            <w:sz w:val="24"/>
                          </w:rPr>
                          <w:t>51%</w:t>
                        </w:r>
                      </w:p>
                    </w:tc>
                    <w:tc>
                      <w:tcPr>
                        <w:tcW w:w="1561" w:type="dxa"/>
                      </w:tcPr>
                      <w:p>
                        <w:pPr>
                          <w:pStyle w:val="TableParagraph"/>
                          <w:spacing w:line="261" w:lineRule="exact" w:before="30"/>
                          <w:ind w:left="541" w:right="529"/>
                          <w:rPr>
                            <w:sz w:val="24"/>
                          </w:rPr>
                        </w:pPr>
                        <w:r>
                          <w:rPr>
                            <w:sz w:val="24"/>
                          </w:rPr>
                          <w:t>49%</w:t>
                        </w:r>
                      </w:p>
                    </w:tc>
                    <w:tc>
                      <w:tcPr>
                        <w:tcW w:w="711" w:type="dxa"/>
                      </w:tcPr>
                      <w:p>
                        <w:pPr>
                          <w:pStyle w:val="TableParagraph"/>
                          <w:spacing w:line="261" w:lineRule="exact" w:before="30"/>
                          <w:ind w:left="113" w:right="107"/>
                          <w:rPr>
                            <w:sz w:val="24"/>
                          </w:rPr>
                        </w:pPr>
                        <w:r>
                          <w:rPr>
                            <w:sz w:val="24"/>
                          </w:rPr>
                          <w:t>53%</w:t>
                        </w:r>
                      </w:p>
                    </w:tc>
                  </w:tr>
                  <w:tr>
                    <w:trPr>
                      <w:trHeight w:val="316" w:hRule="atLeast"/>
                    </w:trPr>
                    <w:tc>
                      <w:tcPr>
                        <w:tcW w:w="963" w:type="dxa"/>
                      </w:tcPr>
                      <w:p>
                        <w:pPr>
                          <w:pStyle w:val="TableParagraph"/>
                          <w:spacing w:before="30"/>
                          <w:jc w:val="left"/>
                          <w:rPr>
                            <w:sz w:val="24"/>
                          </w:rPr>
                        </w:pPr>
                        <w:r>
                          <w:rPr>
                            <w:sz w:val="24"/>
                          </w:rPr>
                          <w:t>FDA</w:t>
                        </w:r>
                      </w:p>
                    </w:tc>
                    <w:tc>
                      <w:tcPr>
                        <w:tcW w:w="708" w:type="dxa"/>
                      </w:tcPr>
                      <w:p>
                        <w:pPr>
                          <w:pStyle w:val="TableParagraph"/>
                          <w:spacing w:before="30"/>
                          <w:ind w:left="111" w:right="106"/>
                          <w:rPr>
                            <w:sz w:val="24"/>
                          </w:rPr>
                        </w:pPr>
                        <w:r>
                          <w:rPr>
                            <w:sz w:val="24"/>
                          </w:rPr>
                          <w:t>46%</w:t>
                        </w:r>
                      </w:p>
                    </w:tc>
                    <w:tc>
                      <w:tcPr>
                        <w:tcW w:w="1561" w:type="dxa"/>
                      </w:tcPr>
                      <w:p>
                        <w:pPr>
                          <w:pStyle w:val="TableParagraph"/>
                          <w:spacing w:before="30"/>
                          <w:ind w:left="541" w:right="529"/>
                          <w:rPr>
                            <w:sz w:val="24"/>
                          </w:rPr>
                        </w:pPr>
                        <w:r>
                          <w:rPr>
                            <w:sz w:val="24"/>
                          </w:rPr>
                          <w:t>46%</w:t>
                        </w:r>
                      </w:p>
                    </w:tc>
                    <w:tc>
                      <w:tcPr>
                        <w:tcW w:w="711" w:type="dxa"/>
                      </w:tcPr>
                      <w:p>
                        <w:pPr>
                          <w:pStyle w:val="TableParagraph"/>
                          <w:spacing w:before="30"/>
                          <w:ind w:left="113" w:right="107"/>
                          <w:rPr>
                            <w:sz w:val="24"/>
                          </w:rPr>
                        </w:pPr>
                        <w:r>
                          <w:rPr>
                            <w:sz w:val="24"/>
                          </w:rPr>
                          <w:t>46%</w:t>
                        </w:r>
                      </w:p>
                    </w:tc>
                  </w:tr>
                  <w:tr>
                    <w:trPr>
                      <w:trHeight w:val="311" w:hRule="atLeast"/>
                    </w:trPr>
                    <w:tc>
                      <w:tcPr>
                        <w:tcW w:w="963" w:type="dxa"/>
                      </w:tcPr>
                      <w:p>
                        <w:pPr>
                          <w:pStyle w:val="TableParagraph"/>
                          <w:spacing w:before="25"/>
                          <w:jc w:val="left"/>
                          <w:rPr>
                            <w:sz w:val="24"/>
                          </w:rPr>
                        </w:pPr>
                        <w:r>
                          <w:rPr>
                            <w:sz w:val="24"/>
                          </w:rPr>
                          <w:t>MWA</w:t>
                        </w:r>
                      </w:p>
                    </w:tc>
                    <w:tc>
                      <w:tcPr>
                        <w:tcW w:w="708" w:type="dxa"/>
                      </w:tcPr>
                      <w:p>
                        <w:pPr>
                          <w:pStyle w:val="TableParagraph"/>
                          <w:spacing w:before="25"/>
                          <w:ind w:left="111" w:right="106"/>
                          <w:rPr>
                            <w:sz w:val="24"/>
                          </w:rPr>
                        </w:pPr>
                        <w:r>
                          <w:rPr>
                            <w:sz w:val="24"/>
                          </w:rPr>
                          <w:t>47%</w:t>
                        </w:r>
                      </w:p>
                    </w:tc>
                    <w:tc>
                      <w:tcPr>
                        <w:tcW w:w="1561" w:type="dxa"/>
                      </w:tcPr>
                      <w:p>
                        <w:pPr>
                          <w:pStyle w:val="TableParagraph"/>
                          <w:spacing w:before="25"/>
                          <w:ind w:left="541" w:right="529"/>
                          <w:rPr>
                            <w:sz w:val="24"/>
                          </w:rPr>
                        </w:pPr>
                        <w:r>
                          <w:rPr>
                            <w:sz w:val="24"/>
                          </w:rPr>
                          <w:t>43%</w:t>
                        </w:r>
                      </w:p>
                    </w:tc>
                    <w:tc>
                      <w:tcPr>
                        <w:tcW w:w="711" w:type="dxa"/>
                      </w:tcPr>
                      <w:p>
                        <w:pPr>
                          <w:pStyle w:val="TableParagraph"/>
                          <w:spacing w:before="25"/>
                          <w:ind w:left="113" w:right="107"/>
                          <w:rPr>
                            <w:sz w:val="24"/>
                          </w:rPr>
                        </w:pPr>
                        <w:r>
                          <w:rPr>
                            <w:sz w:val="24"/>
                          </w:rPr>
                          <w:t>49%</w:t>
                        </w:r>
                      </w:p>
                    </w:tc>
                  </w:tr>
                  <w:tr>
                    <w:trPr>
                      <w:trHeight w:val="311" w:hRule="atLeast"/>
                    </w:trPr>
                    <w:tc>
                      <w:tcPr>
                        <w:tcW w:w="963" w:type="dxa"/>
                      </w:tcPr>
                      <w:p>
                        <w:pPr>
                          <w:pStyle w:val="TableParagraph"/>
                          <w:spacing w:line="261" w:lineRule="exact" w:before="30"/>
                          <w:jc w:val="left"/>
                          <w:rPr>
                            <w:sz w:val="24"/>
                          </w:rPr>
                        </w:pPr>
                        <w:r>
                          <w:rPr>
                            <w:sz w:val="24"/>
                          </w:rPr>
                          <w:t>RN</w:t>
                        </w:r>
                      </w:p>
                    </w:tc>
                    <w:tc>
                      <w:tcPr>
                        <w:tcW w:w="708" w:type="dxa"/>
                      </w:tcPr>
                      <w:p>
                        <w:pPr>
                          <w:pStyle w:val="TableParagraph"/>
                          <w:spacing w:line="261" w:lineRule="exact" w:before="30"/>
                          <w:ind w:left="111" w:right="106"/>
                          <w:rPr>
                            <w:sz w:val="24"/>
                          </w:rPr>
                        </w:pPr>
                        <w:r>
                          <w:rPr>
                            <w:sz w:val="24"/>
                          </w:rPr>
                          <w:t>54%</w:t>
                        </w:r>
                      </w:p>
                    </w:tc>
                    <w:tc>
                      <w:tcPr>
                        <w:tcW w:w="1561" w:type="dxa"/>
                      </w:tcPr>
                      <w:p>
                        <w:pPr>
                          <w:pStyle w:val="TableParagraph"/>
                          <w:spacing w:line="261" w:lineRule="exact" w:before="30"/>
                          <w:ind w:left="541" w:right="529"/>
                          <w:rPr>
                            <w:sz w:val="24"/>
                          </w:rPr>
                        </w:pPr>
                        <w:r>
                          <w:rPr>
                            <w:sz w:val="24"/>
                          </w:rPr>
                          <w:t>50%</w:t>
                        </w:r>
                      </w:p>
                    </w:tc>
                    <w:tc>
                      <w:tcPr>
                        <w:tcW w:w="711" w:type="dxa"/>
                      </w:tcPr>
                      <w:p>
                        <w:pPr>
                          <w:pStyle w:val="TableParagraph"/>
                          <w:spacing w:line="261" w:lineRule="exact" w:before="30"/>
                          <w:ind w:left="113" w:right="107"/>
                          <w:rPr>
                            <w:sz w:val="24"/>
                          </w:rPr>
                        </w:pPr>
                        <w:r>
                          <w:rPr>
                            <w:sz w:val="24"/>
                          </w:rPr>
                          <w:t>41%</w:t>
                        </w:r>
                      </w:p>
                    </w:tc>
                  </w:tr>
                  <w:tr>
                    <w:trPr>
                      <w:trHeight w:val="311" w:hRule="atLeast"/>
                    </w:trPr>
                    <w:tc>
                      <w:tcPr>
                        <w:tcW w:w="963" w:type="dxa"/>
                      </w:tcPr>
                      <w:p>
                        <w:pPr>
                          <w:pStyle w:val="TableParagraph"/>
                          <w:spacing w:line="261" w:lineRule="exact" w:before="30"/>
                          <w:jc w:val="left"/>
                          <w:rPr>
                            <w:sz w:val="24"/>
                          </w:rPr>
                        </w:pPr>
                        <w:r>
                          <w:rPr>
                            <w:sz w:val="24"/>
                          </w:rPr>
                          <w:t>IN</w:t>
                        </w:r>
                      </w:p>
                    </w:tc>
                    <w:tc>
                      <w:tcPr>
                        <w:tcW w:w="708" w:type="dxa"/>
                      </w:tcPr>
                      <w:p>
                        <w:pPr>
                          <w:pStyle w:val="TableParagraph"/>
                          <w:spacing w:line="261" w:lineRule="exact" w:before="30"/>
                          <w:ind w:left="111" w:right="106"/>
                          <w:rPr>
                            <w:sz w:val="24"/>
                          </w:rPr>
                        </w:pPr>
                        <w:r>
                          <w:rPr>
                            <w:sz w:val="24"/>
                          </w:rPr>
                          <w:t>46%</w:t>
                        </w:r>
                      </w:p>
                    </w:tc>
                    <w:tc>
                      <w:tcPr>
                        <w:tcW w:w="1561" w:type="dxa"/>
                      </w:tcPr>
                      <w:p>
                        <w:pPr>
                          <w:pStyle w:val="TableParagraph"/>
                          <w:spacing w:line="261" w:lineRule="exact" w:before="30"/>
                          <w:ind w:left="541" w:right="529"/>
                          <w:rPr>
                            <w:sz w:val="24"/>
                          </w:rPr>
                        </w:pPr>
                        <w:r>
                          <w:rPr>
                            <w:sz w:val="24"/>
                          </w:rPr>
                          <w:t>43%</w:t>
                        </w:r>
                      </w:p>
                    </w:tc>
                    <w:tc>
                      <w:tcPr>
                        <w:tcW w:w="711" w:type="dxa"/>
                      </w:tcPr>
                      <w:p>
                        <w:pPr>
                          <w:pStyle w:val="TableParagraph"/>
                          <w:spacing w:line="261" w:lineRule="exact" w:before="30"/>
                          <w:ind w:left="113" w:right="107"/>
                          <w:rPr>
                            <w:sz w:val="24"/>
                          </w:rPr>
                        </w:pPr>
                        <w:r>
                          <w:rPr>
                            <w:sz w:val="24"/>
                          </w:rPr>
                          <w:t>48%</w:t>
                        </w:r>
                      </w:p>
                    </w:tc>
                  </w:tr>
                  <w:tr>
                    <w:trPr>
                      <w:trHeight w:val="316" w:hRule="atLeast"/>
                    </w:trPr>
                    <w:tc>
                      <w:tcPr>
                        <w:tcW w:w="963" w:type="dxa"/>
                      </w:tcPr>
                      <w:p>
                        <w:pPr>
                          <w:pStyle w:val="TableParagraph"/>
                          <w:spacing w:before="30"/>
                          <w:jc w:val="left"/>
                          <w:rPr>
                            <w:sz w:val="24"/>
                          </w:rPr>
                        </w:pPr>
                        <w:r>
                          <w:rPr>
                            <w:sz w:val="24"/>
                          </w:rPr>
                          <w:t>WK</w:t>
                        </w:r>
                      </w:p>
                    </w:tc>
                    <w:tc>
                      <w:tcPr>
                        <w:tcW w:w="708" w:type="dxa"/>
                      </w:tcPr>
                      <w:p>
                        <w:pPr>
                          <w:pStyle w:val="TableParagraph"/>
                          <w:spacing w:before="30"/>
                          <w:ind w:left="111" w:right="106"/>
                          <w:rPr>
                            <w:sz w:val="24"/>
                          </w:rPr>
                        </w:pPr>
                        <w:r>
                          <w:rPr>
                            <w:sz w:val="24"/>
                          </w:rPr>
                          <w:t>52%</w:t>
                        </w:r>
                      </w:p>
                    </w:tc>
                    <w:tc>
                      <w:tcPr>
                        <w:tcW w:w="1561" w:type="dxa"/>
                      </w:tcPr>
                      <w:p>
                        <w:pPr>
                          <w:pStyle w:val="TableParagraph"/>
                          <w:spacing w:before="30"/>
                          <w:ind w:left="541" w:right="529"/>
                          <w:rPr>
                            <w:sz w:val="24"/>
                          </w:rPr>
                        </w:pPr>
                        <w:r>
                          <w:rPr>
                            <w:sz w:val="24"/>
                          </w:rPr>
                          <w:t>48%</w:t>
                        </w:r>
                      </w:p>
                    </w:tc>
                    <w:tc>
                      <w:tcPr>
                        <w:tcW w:w="711" w:type="dxa"/>
                      </w:tcPr>
                      <w:p>
                        <w:pPr>
                          <w:pStyle w:val="TableParagraph"/>
                          <w:spacing w:before="30"/>
                          <w:ind w:left="113" w:right="107"/>
                          <w:rPr>
                            <w:sz w:val="24"/>
                          </w:rPr>
                        </w:pPr>
                        <w:r>
                          <w:rPr>
                            <w:sz w:val="24"/>
                          </w:rPr>
                          <w:t>44%</w:t>
                        </w:r>
                      </w:p>
                    </w:tc>
                  </w:tr>
                  <w:tr>
                    <w:trPr>
                      <w:trHeight w:val="311" w:hRule="atLeast"/>
                    </w:trPr>
                    <w:tc>
                      <w:tcPr>
                        <w:tcW w:w="963" w:type="dxa"/>
                      </w:tcPr>
                      <w:p>
                        <w:pPr>
                          <w:pStyle w:val="TableParagraph"/>
                          <w:spacing w:line="261" w:lineRule="exact" w:before="30"/>
                          <w:jc w:val="left"/>
                          <w:rPr>
                            <w:sz w:val="24"/>
                          </w:rPr>
                        </w:pPr>
                        <w:r>
                          <w:rPr>
                            <w:sz w:val="24"/>
                          </w:rPr>
                          <w:t>HSNR</w:t>
                        </w:r>
                      </w:p>
                    </w:tc>
                    <w:tc>
                      <w:tcPr>
                        <w:tcW w:w="708" w:type="dxa"/>
                      </w:tcPr>
                      <w:p>
                        <w:pPr>
                          <w:pStyle w:val="TableParagraph"/>
                          <w:spacing w:line="261" w:lineRule="exact" w:before="30"/>
                          <w:ind w:left="111" w:right="106"/>
                          <w:rPr>
                            <w:sz w:val="24"/>
                          </w:rPr>
                        </w:pPr>
                        <w:r>
                          <w:rPr>
                            <w:sz w:val="24"/>
                          </w:rPr>
                          <w:t>54%</w:t>
                        </w:r>
                      </w:p>
                    </w:tc>
                    <w:tc>
                      <w:tcPr>
                        <w:tcW w:w="1561" w:type="dxa"/>
                      </w:tcPr>
                      <w:p>
                        <w:pPr>
                          <w:pStyle w:val="TableParagraph"/>
                          <w:spacing w:line="261" w:lineRule="exact" w:before="30"/>
                          <w:ind w:left="541" w:right="529"/>
                          <w:rPr>
                            <w:sz w:val="24"/>
                          </w:rPr>
                        </w:pPr>
                        <w:r>
                          <w:rPr>
                            <w:sz w:val="24"/>
                          </w:rPr>
                          <w:t>49%</w:t>
                        </w:r>
                      </w:p>
                    </w:tc>
                    <w:tc>
                      <w:tcPr>
                        <w:tcW w:w="711" w:type="dxa"/>
                      </w:tcPr>
                      <w:p>
                        <w:pPr>
                          <w:pStyle w:val="TableParagraph"/>
                          <w:spacing w:line="261" w:lineRule="exact" w:before="30"/>
                          <w:ind w:left="113" w:right="107"/>
                          <w:rPr>
                            <w:sz w:val="24"/>
                          </w:rPr>
                        </w:pPr>
                        <w:r>
                          <w:rPr>
                            <w:sz w:val="24"/>
                          </w:rPr>
                          <w:t>51%</w:t>
                        </w:r>
                      </w:p>
                    </w:tc>
                  </w:tr>
                  <w:tr>
                    <w:trPr>
                      <w:trHeight w:val="311" w:hRule="atLeast"/>
                    </w:trPr>
                    <w:tc>
                      <w:tcPr>
                        <w:tcW w:w="963" w:type="dxa"/>
                      </w:tcPr>
                      <w:p>
                        <w:pPr>
                          <w:pStyle w:val="TableParagraph"/>
                          <w:spacing w:line="261" w:lineRule="exact" w:before="30"/>
                          <w:jc w:val="left"/>
                          <w:rPr>
                            <w:sz w:val="24"/>
                          </w:rPr>
                        </w:pPr>
                        <w:r>
                          <w:rPr>
                            <w:sz w:val="24"/>
                          </w:rPr>
                          <w:t>DN</w:t>
                        </w:r>
                      </w:p>
                    </w:tc>
                    <w:tc>
                      <w:tcPr>
                        <w:tcW w:w="708" w:type="dxa"/>
                      </w:tcPr>
                      <w:p>
                        <w:pPr>
                          <w:pStyle w:val="TableParagraph"/>
                          <w:spacing w:line="261" w:lineRule="exact" w:before="30"/>
                          <w:ind w:left="111" w:right="106"/>
                          <w:rPr>
                            <w:sz w:val="24"/>
                          </w:rPr>
                        </w:pPr>
                        <w:r>
                          <w:rPr>
                            <w:sz w:val="24"/>
                          </w:rPr>
                          <w:t>52%</w:t>
                        </w:r>
                      </w:p>
                    </w:tc>
                    <w:tc>
                      <w:tcPr>
                        <w:tcW w:w="1561" w:type="dxa"/>
                      </w:tcPr>
                      <w:p>
                        <w:pPr>
                          <w:pStyle w:val="TableParagraph"/>
                          <w:spacing w:line="261" w:lineRule="exact" w:before="30"/>
                          <w:ind w:left="541" w:right="529"/>
                          <w:rPr>
                            <w:sz w:val="24"/>
                          </w:rPr>
                        </w:pPr>
                        <w:r>
                          <w:rPr>
                            <w:sz w:val="24"/>
                          </w:rPr>
                          <w:t>48%</w:t>
                        </w:r>
                      </w:p>
                    </w:tc>
                    <w:tc>
                      <w:tcPr>
                        <w:tcW w:w="711" w:type="dxa"/>
                      </w:tcPr>
                      <w:p>
                        <w:pPr>
                          <w:pStyle w:val="TableParagraph"/>
                          <w:spacing w:line="261" w:lineRule="exact" w:before="30"/>
                          <w:ind w:left="113" w:right="107"/>
                          <w:rPr>
                            <w:sz w:val="24"/>
                          </w:rPr>
                        </w:pPr>
                        <w:r>
                          <w:rPr>
                            <w:sz w:val="24"/>
                          </w:rPr>
                          <w:t>50%</w:t>
                        </w:r>
                      </w:p>
                    </w:tc>
                  </w:tr>
                  <w:tr>
                    <w:trPr>
                      <w:trHeight w:val="316" w:hRule="atLeast"/>
                    </w:trPr>
                    <w:tc>
                      <w:tcPr>
                        <w:tcW w:w="963" w:type="dxa"/>
                      </w:tcPr>
                      <w:p>
                        <w:pPr>
                          <w:pStyle w:val="TableParagraph"/>
                          <w:spacing w:before="30"/>
                          <w:jc w:val="left"/>
                          <w:rPr>
                            <w:sz w:val="24"/>
                          </w:rPr>
                        </w:pPr>
                        <w:r>
                          <w:rPr>
                            <w:sz w:val="24"/>
                          </w:rPr>
                          <w:t>BPP</w:t>
                        </w:r>
                      </w:p>
                    </w:tc>
                    <w:tc>
                      <w:tcPr>
                        <w:tcW w:w="708" w:type="dxa"/>
                      </w:tcPr>
                      <w:p>
                        <w:pPr>
                          <w:pStyle w:val="TableParagraph"/>
                          <w:spacing w:before="30"/>
                          <w:ind w:left="111" w:right="106"/>
                          <w:rPr>
                            <w:sz w:val="24"/>
                          </w:rPr>
                        </w:pPr>
                        <w:r>
                          <w:rPr>
                            <w:sz w:val="24"/>
                          </w:rPr>
                          <w:t>53%</w:t>
                        </w:r>
                      </w:p>
                    </w:tc>
                    <w:tc>
                      <w:tcPr>
                        <w:tcW w:w="1561" w:type="dxa"/>
                      </w:tcPr>
                      <w:p>
                        <w:pPr>
                          <w:pStyle w:val="TableParagraph"/>
                          <w:spacing w:before="30"/>
                          <w:ind w:left="541" w:right="529"/>
                          <w:rPr>
                            <w:sz w:val="24"/>
                          </w:rPr>
                        </w:pPr>
                        <w:r>
                          <w:rPr>
                            <w:sz w:val="24"/>
                          </w:rPr>
                          <w:t>52%</w:t>
                        </w:r>
                      </w:p>
                    </w:tc>
                    <w:tc>
                      <w:tcPr>
                        <w:tcW w:w="711" w:type="dxa"/>
                      </w:tcPr>
                      <w:p>
                        <w:pPr>
                          <w:pStyle w:val="TableParagraph"/>
                          <w:spacing w:before="30"/>
                          <w:ind w:left="113" w:right="107"/>
                          <w:rPr>
                            <w:sz w:val="24"/>
                          </w:rPr>
                        </w:pPr>
                        <w:r>
                          <w:rPr>
                            <w:sz w:val="24"/>
                          </w:rPr>
                          <w:t>47%</w:t>
                        </w:r>
                      </w:p>
                    </w:tc>
                  </w:tr>
                  <w:tr>
                    <w:trPr>
                      <w:trHeight w:val="311" w:hRule="atLeast"/>
                    </w:trPr>
                    <w:tc>
                      <w:tcPr>
                        <w:tcW w:w="963" w:type="dxa"/>
                      </w:tcPr>
                      <w:p>
                        <w:pPr>
                          <w:pStyle w:val="TableParagraph"/>
                          <w:spacing w:before="25"/>
                          <w:jc w:val="left"/>
                          <w:rPr>
                            <w:sz w:val="24"/>
                          </w:rPr>
                        </w:pPr>
                        <w:r>
                          <w:rPr>
                            <w:sz w:val="24"/>
                          </w:rPr>
                          <w:t>SRR</w:t>
                        </w:r>
                      </w:p>
                    </w:tc>
                    <w:tc>
                      <w:tcPr>
                        <w:tcW w:w="708" w:type="dxa"/>
                      </w:tcPr>
                      <w:p>
                        <w:pPr>
                          <w:pStyle w:val="TableParagraph"/>
                          <w:spacing w:before="25"/>
                          <w:ind w:left="111" w:right="106"/>
                          <w:rPr>
                            <w:sz w:val="24"/>
                          </w:rPr>
                        </w:pPr>
                        <w:r>
                          <w:rPr>
                            <w:sz w:val="24"/>
                          </w:rPr>
                          <w:t>52%</w:t>
                        </w:r>
                      </w:p>
                    </w:tc>
                    <w:tc>
                      <w:tcPr>
                        <w:tcW w:w="1561" w:type="dxa"/>
                      </w:tcPr>
                      <w:p>
                        <w:pPr>
                          <w:pStyle w:val="TableParagraph"/>
                          <w:spacing w:before="25"/>
                          <w:ind w:left="541" w:right="529"/>
                          <w:rPr>
                            <w:sz w:val="24"/>
                          </w:rPr>
                        </w:pPr>
                        <w:r>
                          <w:rPr>
                            <w:sz w:val="24"/>
                          </w:rPr>
                          <w:t>57%</w:t>
                        </w:r>
                      </w:p>
                    </w:tc>
                    <w:tc>
                      <w:tcPr>
                        <w:tcW w:w="711" w:type="dxa"/>
                      </w:tcPr>
                      <w:p>
                        <w:pPr>
                          <w:pStyle w:val="TableParagraph"/>
                          <w:spacing w:before="25"/>
                          <w:ind w:left="113" w:right="107"/>
                          <w:rPr>
                            <w:sz w:val="24"/>
                          </w:rPr>
                        </w:pPr>
                        <w:r>
                          <w:rPr>
                            <w:sz w:val="24"/>
                          </w:rPr>
                          <w:t>48%</w:t>
                        </w:r>
                      </w:p>
                    </w:tc>
                  </w:tr>
                  <w:tr>
                    <w:trPr>
                      <w:trHeight w:val="312" w:hRule="atLeast"/>
                    </w:trPr>
                    <w:tc>
                      <w:tcPr>
                        <w:tcW w:w="963" w:type="dxa"/>
                      </w:tcPr>
                      <w:p>
                        <w:pPr>
                          <w:pStyle w:val="TableParagraph"/>
                          <w:spacing w:line="262" w:lineRule="exact" w:before="30"/>
                          <w:jc w:val="left"/>
                          <w:rPr>
                            <w:sz w:val="24"/>
                          </w:rPr>
                        </w:pPr>
                        <w:r>
                          <w:rPr>
                            <w:sz w:val="24"/>
                          </w:rPr>
                          <w:t>MM</w:t>
                        </w:r>
                      </w:p>
                    </w:tc>
                    <w:tc>
                      <w:tcPr>
                        <w:tcW w:w="708" w:type="dxa"/>
                      </w:tcPr>
                      <w:p>
                        <w:pPr>
                          <w:pStyle w:val="TableParagraph"/>
                          <w:spacing w:line="262" w:lineRule="exact" w:before="30"/>
                          <w:ind w:left="111" w:right="106"/>
                          <w:rPr>
                            <w:sz w:val="24"/>
                          </w:rPr>
                        </w:pPr>
                        <w:r>
                          <w:rPr>
                            <w:sz w:val="24"/>
                          </w:rPr>
                          <w:t>51%</w:t>
                        </w:r>
                      </w:p>
                    </w:tc>
                    <w:tc>
                      <w:tcPr>
                        <w:tcW w:w="1561" w:type="dxa"/>
                      </w:tcPr>
                      <w:p>
                        <w:pPr>
                          <w:pStyle w:val="TableParagraph"/>
                          <w:spacing w:line="262" w:lineRule="exact" w:before="30"/>
                          <w:ind w:left="541" w:right="529"/>
                          <w:rPr>
                            <w:sz w:val="24"/>
                          </w:rPr>
                        </w:pPr>
                        <w:r>
                          <w:rPr>
                            <w:sz w:val="24"/>
                          </w:rPr>
                          <w:t>55%</w:t>
                        </w:r>
                      </w:p>
                    </w:tc>
                    <w:tc>
                      <w:tcPr>
                        <w:tcW w:w="711" w:type="dxa"/>
                      </w:tcPr>
                      <w:p>
                        <w:pPr>
                          <w:pStyle w:val="TableParagraph"/>
                          <w:spacing w:line="262" w:lineRule="exact" w:before="30"/>
                          <w:ind w:left="113" w:right="107"/>
                          <w:rPr>
                            <w:sz w:val="24"/>
                          </w:rPr>
                        </w:pPr>
                        <w:r>
                          <w:rPr>
                            <w:sz w:val="24"/>
                          </w:rPr>
                          <w:t>55%</w:t>
                        </w:r>
                      </w:p>
                    </w:tc>
                  </w:tr>
                  <w:tr>
                    <w:trPr>
                      <w:trHeight w:val="316" w:hRule="atLeast"/>
                    </w:trPr>
                    <w:tc>
                      <w:tcPr>
                        <w:tcW w:w="963" w:type="dxa"/>
                      </w:tcPr>
                      <w:p>
                        <w:pPr>
                          <w:pStyle w:val="TableParagraph"/>
                          <w:spacing w:before="30"/>
                          <w:jc w:val="left"/>
                          <w:rPr>
                            <w:sz w:val="24"/>
                          </w:rPr>
                        </w:pPr>
                        <w:r>
                          <w:rPr>
                            <w:sz w:val="24"/>
                          </w:rPr>
                          <w:t>MF</w:t>
                        </w:r>
                      </w:p>
                    </w:tc>
                    <w:tc>
                      <w:tcPr>
                        <w:tcW w:w="708" w:type="dxa"/>
                      </w:tcPr>
                      <w:p>
                        <w:pPr>
                          <w:pStyle w:val="TableParagraph"/>
                          <w:spacing w:before="30"/>
                          <w:ind w:left="111" w:right="106"/>
                          <w:rPr>
                            <w:sz w:val="24"/>
                          </w:rPr>
                        </w:pPr>
                        <w:r>
                          <w:rPr>
                            <w:sz w:val="24"/>
                          </w:rPr>
                          <w:t>54%</w:t>
                        </w:r>
                      </w:p>
                    </w:tc>
                    <w:tc>
                      <w:tcPr>
                        <w:tcW w:w="1561" w:type="dxa"/>
                      </w:tcPr>
                      <w:p>
                        <w:pPr>
                          <w:pStyle w:val="TableParagraph"/>
                          <w:spacing w:before="30"/>
                          <w:ind w:left="541" w:right="529"/>
                          <w:rPr>
                            <w:sz w:val="24"/>
                          </w:rPr>
                        </w:pPr>
                        <w:r>
                          <w:rPr>
                            <w:sz w:val="24"/>
                          </w:rPr>
                          <w:t>58%</w:t>
                        </w:r>
                      </w:p>
                    </w:tc>
                    <w:tc>
                      <w:tcPr>
                        <w:tcW w:w="711" w:type="dxa"/>
                      </w:tcPr>
                      <w:p>
                        <w:pPr>
                          <w:pStyle w:val="TableParagraph"/>
                          <w:spacing w:before="30"/>
                          <w:ind w:left="113" w:right="107"/>
                          <w:rPr>
                            <w:sz w:val="24"/>
                          </w:rPr>
                        </w:pPr>
                        <w:r>
                          <w:rPr>
                            <w:sz w:val="24"/>
                          </w:rPr>
                          <w:t>49%</w:t>
                        </w:r>
                      </w:p>
                    </w:tc>
                  </w:tr>
                  <w:tr>
                    <w:trPr>
                      <w:trHeight w:val="311" w:hRule="atLeast"/>
                    </w:trPr>
                    <w:tc>
                      <w:tcPr>
                        <w:tcW w:w="963" w:type="dxa"/>
                      </w:tcPr>
                      <w:p>
                        <w:pPr>
                          <w:pStyle w:val="TableParagraph"/>
                          <w:spacing w:before="25"/>
                          <w:jc w:val="left"/>
                          <w:rPr>
                            <w:sz w:val="24"/>
                          </w:rPr>
                        </w:pPr>
                        <w:r>
                          <w:rPr>
                            <w:sz w:val="24"/>
                          </w:rPr>
                          <w:t>AGH</w:t>
                        </w:r>
                      </w:p>
                    </w:tc>
                    <w:tc>
                      <w:tcPr>
                        <w:tcW w:w="708" w:type="dxa"/>
                      </w:tcPr>
                      <w:p>
                        <w:pPr>
                          <w:pStyle w:val="TableParagraph"/>
                          <w:spacing w:before="25"/>
                          <w:ind w:left="111" w:right="106"/>
                          <w:rPr>
                            <w:sz w:val="24"/>
                          </w:rPr>
                        </w:pPr>
                        <w:r>
                          <w:rPr>
                            <w:sz w:val="24"/>
                          </w:rPr>
                          <w:t>55%</w:t>
                        </w:r>
                      </w:p>
                    </w:tc>
                    <w:tc>
                      <w:tcPr>
                        <w:tcW w:w="1561" w:type="dxa"/>
                      </w:tcPr>
                      <w:p>
                        <w:pPr>
                          <w:pStyle w:val="TableParagraph"/>
                          <w:spacing w:before="25"/>
                          <w:ind w:left="541" w:right="529"/>
                          <w:rPr>
                            <w:sz w:val="24"/>
                          </w:rPr>
                        </w:pPr>
                        <w:r>
                          <w:rPr>
                            <w:sz w:val="24"/>
                          </w:rPr>
                          <w:t>53%</w:t>
                        </w:r>
                      </w:p>
                    </w:tc>
                    <w:tc>
                      <w:tcPr>
                        <w:tcW w:w="711" w:type="dxa"/>
                      </w:tcPr>
                      <w:p>
                        <w:pPr>
                          <w:pStyle w:val="TableParagraph"/>
                          <w:spacing w:before="25"/>
                          <w:ind w:left="113" w:right="107"/>
                          <w:rPr>
                            <w:sz w:val="24"/>
                          </w:rPr>
                        </w:pPr>
                        <w:r>
                          <w:rPr>
                            <w:sz w:val="24"/>
                          </w:rPr>
                          <w:t>52%</w:t>
                        </w:r>
                      </w:p>
                    </w:tc>
                  </w:tr>
                  <w:tr>
                    <w:trPr>
                      <w:trHeight w:val="311" w:hRule="atLeast"/>
                    </w:trPr>
                    <w:tc>
                      <w:tcPr>
                        <w:tcW w:w="963" w:type="dxa"/>
                      </w:tcPr>
                      <w:p>
                        <w:pPr>
                          <w:pStyle w:val="TableParagraph"/>
                          <w:spacing w:line="261" w:lineRule="exact" w:before="30"/>
                          <w:jc w:val="left"/>
                          <w:rPr>
                            <w:sz w:val="24"/>
                          </w:rPr>
                        </w:pPr>
                        <w:r>
                          <w:rPr>
                            <w:sz w:val="24"/>
                          </w:rPr>
                          <w:t>JM</w:t>
                        </w:r>
                      </w:p>
                    </w:tc>
                    <w:tc>
                      <w:tcPr>
                        <w:tcW w:w="708" w:type="dxa"/>
                      </w:tcPr>
                      <w:p>
                        <w:pPr>
                          <w:pStyle w:val="TableParagraph"/>
                          <w:spacing w:line="261" w:lineRule="exact" w:before="30"/>
                          <w:ind w:left="111" w:right="106"/>
                          <w:rPr>
                            <w:sz w:val="24"/>
                          </w:rPr>
                        </w:pPr>
                        <w:r>
                          <w:rPr>
                            <w:sz w:val="24"/>
                          </w:rPr>
                          <w:t>52%</w:t>
                        </w:r>
                      </w:p>
                    </w:tc>
                    <w:tc>
                      <w:tcPr>
                        <w:tcW w:w="1561" w:type="dxa"/>
                      </w:tcPr>
                      <w:p>
                        <w:pPr>
                          <w:pStyle w:val="TableParagraph"/>
                          <w:spacing w:line="261" w:lineRule="exact" w:before="30"/>
                          <w:ind w:left="541" w:right="529"/>
                          <w:rPr>
                            <w:sz w:val="24"/>
                          </w:rPr>
                        </w:pPr>
                        <w:r>
                          <w:rPr>
                            <w:sz w:val="24"/>
                          </w:rPr>
                          <w:t>57%</w:t>
                        </w:r>
                      </w:p>
                    </w:tc>
                    <w:tc>
                      <w:tcPr>
                        <w:tcW w:w="711" w:type="dxa"/>
                      </w:tcPr>
                      <w:p>
                        <w:pPr>
                          <w:pStyle w:val="TableParagraph"/>
                          <w:spacing w:line="261" w:lineRule="exact" w:before="30"/>
                          <w:ind w:left="113" w:right="107"/>
                          <w:rPr>
                            <w:sz w:val="24"/>
                          </w:rPr>
                        </w:pPr>
                        <w:r>
                          <w:rPr>
                            <w:sz w:val="24"/>
                          </w:rPr>
                          <w:t>58%</w:t>
                        </w:r>
                      </w:p>
                    </w:tc>
                  </w:tr>
                </w:tbl>
                <w:p>
                  <w:pPr>
                    <w:pStyle w:val="BodyText"/>
                  </w:pPr>
                </w:p>
              </w:txbxContent>
            </v:textbox>
            <w10:wrap type="none"/>
          </v:shape>
        </w:pict>
      </w:r>
      <w:r>
        <w:rPr>
          <w:sz w:val="24"/>
        </w:rPr>
        <w:t>Hasil dari test akurasi Backhand Smash pada area tengah diperoleh data dengan presentase keakuratan smash tertinggi diperoleh atlet berinisial AFR dengan</w:t>
      </w:r>
      <w:r>
        <w:rPr>
          <w:spacing w:val="39"/>
          <w:sz w:val="24"/>
        </w:rPr>
        <w:t> </w:t>
      </w:r>
      <w:r>
        <w:rPr>
          <w:sz w:val="24"/>
        </w:rPr>
        <w:t>tingkat</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33"/>
        <w:ind w:left="769" w:right="39"/>
        <w:jc w:val="both"/>
      </w:pPr>
      <w:r>
        <w:rPr/>
        <w:t>akurasi sebesar 56%, dan tingkat keakuratan smash terendah diperoleh atlet berinisial BPP yaitu dengan tingkat keakurasian sebesar 32%.</w:t>
      </w:r>
    </w:p>
    <w:p>
      <w:pPr>
        <w:pStyle w:val="BodyText"/>
        <w:spacing w:before="1"/>
        <w:rPr>
          <w:sz w:val="21"/>
        </w:rPr>
      </w:pPr>
    </w:p>
    <w:p>
      <w:pPr>
        <w:pStyle w:val="ListParagraph"/>
        <w:numPr>
          <w:ilvl w:val="0"/>
          <w:numId w:val="2"/>
        </w:numPr>
        <w:tabs>
          <w:tab w:pos="678" w:val="left" w:leader="none"/>
        </w:tabs>
        <w:spacing w:line="240" w:lineRule="auto" w:before="0" w:after="0"/>
        <w:ind w:left="677" w:right="39" w:hanging="183"/>
        <w:jc w:val="both"/>
        <w:rPr>
          <w:sz w:val="24"/>
        </w:rPr>
      </w:pPr>
      <w:r>
        <w:rPr>
          <w:sz w:val="24"/>
        </w:rPr>
        <w:t>Hasil dari test akurasi Backhand Smash pada area sebelah kanan diperoleh data dengan presentase keakuratan smash tertinggi diperoleh atlet berinisial AFR</w:t>
      </w:r>
      <w:r>
        <w:rPr>
          <w:spacing w:val="5"/>
          <w:sz w:val="24"/>
        </w:rPr>
        <w:t> </w:t>
      </w:r>
      <w:r>
        <w:rPr>
          <w:sz w:val="24"/>
        </w:rPr>
        <w:t>dan</w:t>
      </w:r>
    </w:p>
    <w:p>
      <w:pPr>
        <w:pStyle w:val="BodyText"/>
        <w:spacing w:before="93"/>
        <w:ind w:left="586" w:right="615"/>
        <w:jc w:val="both"/>
      </w:pPr>
      <w:r>
        <w:rPr/>
        <w:br w:type="column"/>
      </w:r>
      <w:r>
        <w:rPr/>
        <w:t>RSA dengan tingkat akurasi sebesar 47%, dan tingkat keakuratan smash terendah diperoleh atlet berinisial MM </w:t>
      </w:r>
      <w:r>
        <w:rPr>
          <w:spacing w:val="-3"/>
        </w:rPr>
        <w:t>yaitu</w:t>
      </w:r>
      <w:r>
        <w:rPr>
          <w:spacing w:val="54"/>
        </w:rPr>
        <w:t> </w:t>
      </w:r>
      <w:r>
        <w:rPr/>
        <w:t>dengan tingkat keakurasian sebesar 32%.</w:t>
      </w:r>
    </w:p>
    <w:p>
      <w:pPr>
        <w:pStyle w:val="BodyText"/>
        <w:rPr>
          <w:sz w:val="26"/>
        </w:rPr>
      </w:pPr>
    </w:p>
    <w:p>
      <w:pPr>
        <w:pStyle w:val="BodyText"/>
        <w:spacing w:before="8"/>
        <w:rPr>
          <w:sz w:val="22"/>
        </w:rPr>
      </w:pPr>
    </w:p>
    <w:p>
      <w:pPr>
        <w:pStyle w:val="Heading1"/>
        <w:ind w:left="855" w:right="614" w:hanging="178"/>
        <w:jc w:val="both"/>
      </w:pPr>
      <w:r>
        <w:rPr/>
        <w:t>Tabel 4.4 tingkat akurasi pukulan smash atlet PB. Merpati</w:t>
      </w:r>
      <w:r>
        <w:rPr>
          <w:spacing w:val="1"/>
        </w:rPr>
        <w:t> </w:t>
      </w:r>
      <w:r>
        <w:rPr/>
        <w:t>Caruban</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214"/>
        <w:ind w:left="495" w:right="609"/>
        <w:jc w:val="both"/>
      </w:pPr>
      <w:r>
        <w:rPr/>
        <w:t>Dari table di atas dapat dijelaskan bahwa ada dua puluh atlet usia dini PB. Merpati Caruban </w:t>
      </w:r>
      <w:r>
        <w:rPr>
          <w:spacing w:val="-3"/>
        </w:rPr>
        <w:t>yang </w:t>
      </w:r>
      <w:r>
        <w:rPr/>
        <w:t>telah melakukan test akurasi Smash pada cabang bulutangkis. </w:t>
      </w:r>
      <w:r>
        <w:rPr>
          <w:spacing w:val="-3"/>
        </w:rPr>
        <w:t>Ke </w:t>
      </w:r>
      <w:r>
        <w:rPr/>
        <w:t>dua puluh nama tersebut mempunyai presentase tertinggi dan terendah  sebagai berikut</w:t>
      </w:r>
    </w:p>
    <w:p>
      <w:pPr>
        <w:pStyle w:val="BodyText"/>
        <w:rPr>
          <w:sz w:val="21"/>
        </w:rPr>
      </w:pPr>
    </w:p>
    <w:p>
      <w:pPr>
        <w:pStyle w:val="ListParagraph"/>
        <w:numPr>
          <w:ilvl w:val="1"/>
          <w:numId w:val="2"/>
        </w:numPr>
        <w:tabs>
          <w:tab w:pos="1216" w:val="left" w:leader="none"/>
        </w:tabs>
        <w:spacing w:line="240" w:lineRule="auto" w:before="0" w:after="0"/>
        <w:ind w:left="1215" w:right="612" w:hanging="360"/>
        <w:jc w:val="both"/>
        <w:rPr>
          <w:sz w:val="24"/>
        </w:rPr>
      </w:pPr>
      <w:r>
        <w:rPr>
          <w:sz w:val="24"/>
        </w:rPr>
        <w:t>Hasil dari test akurasi Smash pada area sebelah kiri diperoleh data dengan presentase keakuratan smash tertinggi diperoleh atlet berinisial AGH dengan tingkat akurasi sebesar 55%, dan tingkat keakuratan Smash terendah diperoleh atlet berinisial FDA dan IN yaitu dengan tingkat keakurasian sebesar</w:t>
      </w:r>
      <w:r>
        <w:rPr>
          <w:spacing w:val="3"/>
          <w:sz w:val="24"/>
        </w:rPr>
        <w:t> </w:t>
      </w:r>
      <w:r>
        <w:rPr>
          <w:sz w:val="24"/>
        </w:rPr>
        <w:t>46%.</w:t>
      </w:r>
    </w:p>
    <w:p>
      <w:pPr>
        <w:pStyle w:val="BodyText"/>
        <w:spacing w:before="10"/>
        <w:rPr>
          <w:sz w:val="23"/>
        </w:rPr>
      </w:pPr>
    </w:p>
    <w:p>
      <w:pPr>
        <w:pStyle w:val="ListParagraph"/>
        <w:numPr>
          <w:ilvl w:val="1"/>
          <w:numId w:val="2"/>
        </w:numPr>
        <w:tabs>
          <w:tab w:pos="1216" w:val="left" w:leader="none"/>
        </w:tabs>
        <w:spacing w:line="240" w:lineRule="auto" w:before="0" w:after="0"/>
        <w:ind w:left="1215" w:right="611" w:hanging="360"/>
        <w:jc w:val="both"/>
        <w:rPr>
          <w:sz w:val="24"/>
        </w:rPr>
      </w:pPr>
      <w:r>
        <w:rPr>
          <w:sz w:val="24"/>
        </w:rPr>
        <w:t>Hasil dari test akurasi Smash pada area tengah diperoleh data dengan presentase keakuratan smash tertinggi diperoleh atlet berinisial MF dengan tingkat akurasi sebesar 58%, dan tingkat keakuratan smash</w:t>
      </w:r>
      <w:r>
        <w:rPr>
          <w:spacing w:val="49"/>
          <w:sz w:val="24"/>
        </w:rPr>
        <w:t> </w:t>
      </w:r>
      <w:r>
        <w:rPr>
          <w:sz w:val="24"/>
        </w:rPr>
        <w:t>terendah</w:t>
      </w:r>
    </w:p>
    <w:p>
      <w:pPr>
        <w:spacing w:after="0" w:line="240" w:lineRule="auto"/>
        <w:jc w:val="both"/>
        <w:rPr>
          <w:sz w:val="24"/>
        </w:rPr>
        <w:sectPr>
          <w:pgSz w:w="11910" w:h="16840"/>
          <w:pgMar w:header="0" w:footer="998" w:top="1580" w:bottom="1180" w:left="1680" w:right="1080"/>
          <w:cols w:num="2" w:equalWidth="0">
            <w:col w:w="4244" w:space="174"/>
            <w:col w:w="4732"/>
          </w:cols>
        </w:sectPr>
      </w:pPr>
    </w:p>
    <w:p>
      <w:pPr>
        <w:pStyle w:val="BodyText"/>
        <w:spacing w:before="93"/>
        <w:ind w:left="1306" w:right="48"/>
        <w:jc w:val="both"/>
      </w:pPr>
      <w:r>
        <w:rPr/>
        <w:t>diperoleh atlet berinisial LBP yaitu dengan </w:t>
      </w:r>
      <w:r>
        <w:rPr>
          <w:spacing w:val="-3"/>
        </w:rPr>
        <w:t>tingkat </w:t>
      </w:r>
      <w:r>
        <w:rPr/>
        <w:t>keakurasian sebesar</w:t>
      </w:r>
      <w:r>
        <w:rPr>
          <w:spacing w:val="1"/>
        </w:rPr>
        <w:t> </w:t>
      </w:r>
      <w:r>
        <w:rPr/>
        <w:t>41%.</w:t>
      </w:r>
    </w:p>
    <w:p>
      <w:pPr>
        <w:pStyle w:val="BodyText"/>
        <w:rPr>
          <w:sz w:val="26"/>
        </w:rPr>
      </w:pPr>
    </w:p>
    <w:p>
      <w:pPr>
        <w:pStyle w:val="BodyText"/>
        <w:spacing w:before="7"/>
        <w:rPr>
          <w:sz w:val="25"/>
        </w:rPr>
      </w:pPr>
    </w:p>
    <w:p>
      <w:pPr>
        <w:pStyle w:val="ListParagraph"/>
        <w:numPr>
          <w:ilvl w:val="1"/>
          <w:numId w:val="2"/>
        </w:numPr>
        <w:tabs>
          <w:tab w:pos="1307" w:val="left" w:leader="none"/>
        </w:tabs>
        <w:spacing w:line="240" w:lineRule="auto" w:before="0" w:after="0"/>
        <w:ind w:left="1306" w:right="38" w:hanging="360"/>
        <w:jc w:val="both"/>
        <w:rPr>
          <w:sz w:val="24"/>
        </w:rPr>
      </w:pPr>
      <w:r>
        <w:rPr>
          <w:sz w:val="24"/>
        </w:rPr>
        <w:t>Hasil dari test akurasi Smash pada area sebelah kanan diperoleh data dengan presentase keakuratan smash tertinggi diperoleh atlet berinisial JM dengan tingkat akurasi sebesar 58%, </w:t>
      </w:r>
      <w:r>
        <w:rPr>
          <w:spacing w:val="-5"/>
          <w:sz w:val="24"/>
        </w:rPr>
        <w:t>dan </w:t>
      </w:r>
      <w:r>
        <w:rPr>
          <w:sz w:val="24"/>
        </w:rPr>
        <w:t>tingkat keakuratan smash terendah diperoleh atlet berinisial AFR,LBP dan RN yaitu dengan tingkat keakurasian sebesar</w:t>
      </w:r>
      <w:r>
        <w:rPr>
          <w:spacing w:val="1"/>
          <w:sz w:val="24"/>
        </w:rPr>
        <w:t> </w:t>
      </w:r>
      <w:r>
        <w:rPr>
          <w:sz w:val="24"/>
        </w:rPr>
        <w:t>41%.</w:t>
      </w:r>
    </w:p>
    <w:p>
      <w:pPr>
        <w:pStyle w:val="BodyText"/>
        <w:spacing w:line="362" w:lineRule="auto" w:before="93"/>
        <w:ind w:left="946" w:right="611"/>
        <w:jc w:val="both"/>
      </w:pPr>
      <w:r>
        <w:rPr/>
        <w:br w:type="column"/>
      </w:r>
      <w:r>
        <w:rPr/>
        <w:t>Maka dapat di ambil kesimpulan bahwa :</w:t>
      </w:r>
    </w:p>
    <w:p>
      <w:pPr>
        <w:pStyle w:val="ListParagraph"/>
        <w:numPr>
          <w:ilvl w:val="0"/>
          <w:numId w:val="3"/>
        </w:numPr>
        <w:tabs>
          <w:tab w:pos="1307" w:val="left" w:leader="none"/>
        </w:tabs>
        <w:spacing w:line="360" w:lineRule="auto" w:before="0" w:after="0"/>
        <w:ind w:left="1306" w:right="611" w:hanging="360"/>
        <w:jc w:val="both"/>
        <w:rPr>
          <w:sz w:val="24"/>
        </w:rPr>
      </w:pPr>
      <w:r>
        <w:rPr>
          <w:sz w:val="24"/>
        </w:rPr>
        <w:t>Tingkat akurasi beberapa varian smash pada atlet PB Merpati Caruban masih kurang, </w:t>
      </w:r>
      <w:r>
        <w:rPr>
          <w:spacing w:val="-4"/>
          <w:sz w:val="24"/>
        </w:rPr>
        <w:t>yakni </w:t>
      </w:r>
      <w:r>
        <w:rPr>
          <w:sz w:val="24"/>
        </w:rPr>
        <w:t>dengan presentase </w:t>
      </w:r>
      <w:r>
        <w:rPr>
          <w:spacing w:val="-4"/>
          <w:sz w:val="24"/>
        </w:rPr>
        <w:t>di </w:t>
      </w:r>
      <w:r>
        <w:rPr>
          <w:sz w:val="24"/>
        </w:rPr>
        <w:t>bawah</w:t>
      </w:r>
      <w:r>
        <w:rPr>
          <w:spacing w:val="-4"/>
          <w:sz w:val="24"/>
        </w:rPr>
        <w:t> </w:t>
      </w:r>
      <w:r>
        <w:rPr>
          <w:sz w:val="24"/>
        </w:rPr>
        <w:t>50%</w:t>
      </w:r>
    </w:p>
    <w:p>
      <w:pPr>
        <w:pStyle w:val="ListParagraph"/>
        <w:numPr>
          <w:ilvl w:val="0"/>
          <w:numId w:val="3"/>
        </w:numPr>
        <w:tabs>
          <w:tab w:pos="1307" w:val="left" w:leader="none"/>
        </w:tabs>
        <w:spacing w:line="360" w:lineRule="auto" w:before="0" w:after="0"/>
        <w:ind w:left="1306" w:right="612" w:hanging="360"/>
        <w:jc w:val="both"/>
        <w:rPr>
          <w:sz w:val="24"/>
        </w:rPr>
      </w:pPr>
      <w:r>
        <w:rPr>
          <w:sz w:val="24"/>
        </w:rPr>
        <w:t>Tingkat akurasi terendah dari beberapa varian smash pada atlet </w:t>
      </w:r>
      <w:r>
        <w:rPr>
          <w:spacing w:val="-7"/>
          <w:sz w:val="24"/>
        </w:rPr>
        <w:t>PB </w:t>
      </w:r>
      <w:r>
        <w:rPr>
          <w:sz w:val="24"/>
        </w:rPr>
        <w:t>Merpati Caruban adalah 27%</w:t>
      </w:r>
    </w:p>
    <w:p>
      <w:pPr>
        <w:pStyle w:val="ListParagraph"/>
        <w:numPr>
          <w:ilvl w:val="0"/>
          <w:numId w:val="3"/>
        </w:numPr>
        <w:tabs>
          <w:tab w:pos="1307" w:val="left" w:leader="none"/>
        </w:tabs>
        <w:spacing w:line="360" w:lineRule="auto" w:before="0" w:after="0"/>
        <w:ind w:left="1306" w:right="612" w:hanging="360"/>
        <w:jc w:val="both"/>
        <w:rPr>
          <w:sz w:val="24"/>
        </w:rPr>
      </w:pPr>
      <w:r>
        <w:rPr>
          <w:sz w:val="24"/>
        </w:rPr>
        <w:t>Tingkat akurasi tertinggi dari beberapa </w:t>
      </w:r>
      <w:r>
        <w:rPr>
          <w:spacing w:val="-3"/>
          <w:sz w:val="24"/>
        </w:rPr>
        <w:t>varian </w:t>
      </w:r>
      <w:r>
        <w:rPr>
          <w:sz w:val="24"/>
        </w:rPr>
        <w:t>smash pada atlet </w:t>
      </w:r>
      <w:r>
        <w:rPr>
          <w:spacing w:val="-6"/>
          <w:sz w:val="24"/>
        </w:rPr>
        <w:t>PB </w:t>
      </w:r>
      <w:r>
        <w:rPr>
          <w:sz w:val="24"/>
        </w:rPr>
        <w:t>Merpati Caruban adalah 58%</w:t>
      </w:r>
    </w:p>
    <w:p>
      <w:pPr>
        <w:spacing w:after="0" w:line="360" w:lineRule="auto"/>
        <w:jc w:val="both"/>
        <w:rPr>
          <w:sz w:val="24"/>
        </w:rPr>
        <w:sectPr>
          <w:pgSz w:w="11910" w:h="16840"/>
          <w:pgMar w:header="0" w:footer="998" w:top="1580" w:bottom="1180" w:left="1680" w:right="1080"/>
          <w:cols w:num="2" w:equalWidth="0">
            <w:col w:w="4247" w:space="440"/>
            <w:col w:w="4463"/>
          </w:cols>
        </w:sectPr>
      </w:pPr>
    </w:p>
    <w:p>
      <w:pPr>
        <w:pStyle w:val="BodyText"/>
        <w:spacing w:before="5"/>
        <w:rPr>
          <w:sz w:val="28"/>
        </w:rPr>
      </w:pPr>
    </w:p>
    <w:p>
      <w:pPr>
        <w:spacing w:after="0"/>
        <w:rPr>
          <w:sz w:val="28"/>
        </w:rPr>
        <w:sectPr>
          <w:type w:val="continuous"/>
          <w:pgSz w:w="11910" w:h="16840"/>
          <w:pgMar w:top="1580" w:bottom="280" w:left="1680" w:right="1080"/>
        </w:sectPr>
      </w:pPr>
    </w:p>
    <w:p>
      <w:pPr>
        <w:pStyle w:val="BodyText"/>
        <w:spacing w:before="10"/>
        <w:rPr>
          <w:sz w:val="32"/>
        </w:rPr>
      </w:pPr>
    </w:p>
    <w:p>
      <w:pPr>
        <w:pStyle w:val="Heading1"/>
        <w:ind w:left="1018"/>
      </w:pPr>
      <w:r>
        <w:rPr/>
        <w:t>SIMPULAN DAN SARAN</w:t>
      </w:r>
    </w:p>
    <w:p>
      <w:pPr>
        <w:spacing w:before="90"/>
        <w:ind w:left="1018" w:right="0" w:firstLine="0"/>
        <w:jc w:val="left"/>
        <w:rPr>
          <w:b/>
          <w:sz w:val="24"/>
        </w:rPr>
      </w:pPr>
      <w:r>
        <w:rPr/>
        <w:br w:type="column"/>
      </w:r>
      <w:r>
        <w:rPr>
          <w:b/>
          <w:sz w:val="24"/>
        </w:rPr>
        <w:t>B. Saran</w:t>
      </w:r>
    </w:p>
    <w:p>
      <w:pPr>
        <w:pStyle w:val="BodyText"/>
        <w:rPr>
          <w:b/>
          <w:sz w:val="26"/>
        </w:rPr>
      </w:pPr>
      <w:r>
        <w:rPr/>
        <w:br w:type="column"/>
      </w:r>
      <w:r>
        <w:rPr>
          <w:b/>
          <w:sz w:val="26"/>
        </w:rPr>
      </w:r>
    </w:p>
    <w:p>
      <w:pPr>
        <w:pStyle w:val="BodyText"/>
        <w:tabs>
          <w:tab w:pos="1788" w:val="left" w:leader="none"/>
        </w:tabs>
        <w:spacing w:before="199"/>
        <w:ind w:left="71"/>
      </w:pPr>
      <w:r>
        <w:rPr/>
        <w:t>Berdasarkan</w:t>
        <w:tab/>
        <w:t>hasil</w:t>
      </w:r>
    </w:p>
    <w:p>
      <w:pPr>
        <w:spacing w:after="0"/>
        <w:sectPr>
          <w:type w:val="continuous"/>
          <w:pgSz w:w="11910" w:h="16840"/>
          <w:pgMar w:top="1580" w:bottom="280" w:left="1680" w:right="1080"/>
          <w:cols w:num="3" w:equalWidth="0">
            <w:col w:w="3804" w:space="450"/>
            <w:col w:w="1987" w:space="40"/>
            <w:col w:w="2869"/>
          </w:cols>
        </w:sectPr>
      </w:pPr>
    </w:p>
    <w:p>
      <w:pPr>
        <w:pStyle w:val="BodyText"/>
        <w:rPr>
          <w:sz w:val="26"/>
        </w:rPr>
      </w:pPr>
    </w:p>
    <w:p>
      <w:pPr>
        <w:pStyle w:val="BodyText"/>
        <w:rPr>
          <w:sz w:val="26"/>
        </w:rPr>
      </w:pPr>
    </w:p>
    <w:p>
      <w:pPr>
        <w:pStyle w:val="BodyText"/>
        <w:spacing w:before="6"/>
        <w:rPr>
          <w:sz w:val="20"/>
        </w:rPr>
      </w:pPr>
    </w:p>
    <w:p>
      <w:pPr>
        <w:pStyle w:val="Heading1"/>
        <w:numPr>
          <w:ilvl w:val="0"/>
          <w:numId w:val="4"/>
        </w:numPr>
        <w:tabs>
          <w:tab w:pos="1307" w:val="left" w:leader="none"/>
        </w:tabs>
        <w:spacing w:line="240" w:lineRule="auto" w:before="0" w:after="0"/>
        <w:ind w:left="1306" w:right="0" w:hanging="361"/>
        <w:jc w:val="left"/>
      </w:pPr>
      <w:r>
        <w:rPr/>
        <w:t>Simpulan</w:t>
      </w:r>
    </w:p>
    <w:p>
      <w:pPr>
        <w:pStyle w:val="BodyText"/>
        <w:tabs>
          <w:tab w:pos="2822" w:val="left" w:leader="none"/>
          <w:tab w:pos="3728" w:val="left" w:leader="none"/>
        </w:tabs>
        <w:spacing w:line="360" w:lineRule="auto" w:before="132"/>
        <w:ind w:left="1306" w:right="40" w:firstLine="720"/>
      </w:pPr>
      <w:r>
        <w:rPr/>
        <w:t>Berdasarkan penelitihan</w:t>
        <w:tab/>
      </w:r>
      <w:r>
        <w:rPr>
          <w:spacing w:val="-3"/>
        </w:rPr>
        <w:t>yang</w:t>
        <w:tab/>
        <w:t>telah </w:t>
      </w:r>
      <w:r>
        <w:rPr/>
        <w:t>dilakukan pada  atlet  usia</w:t>
      </w:r>
      <w:r>
        <w:rPr>
          <w:spacing w:val="4"/>
        </w:rPr>
        <w:t> </w:t>
      </w:r>
      <w:r>
        <w:rPr/>
        <w:t>13-</w:t>
      </w:r>
    </w:p>
    <w:p>
      <w:pPr>
        <w:pStyle w:val="BodyText"/>
        <w:spacing w:line="360" w:lineRule="auto" w:before="2"/>
        <w:ind w:left="1306" w:right="38"/>
        <w:jc w:val="both"/>
      </w:pPr>
      <w:r>
        <w:rPr/>
        <w:t>14 tahun di PB Merpati Caruban. Penelitihan tersebut bertujuan untuk mengukur tingakat akurasi beberapa jenis varian smash pada cabang  olahraga</w:t>
      </w:r>
      <w:r>
        <w:rPr>
          <w:spacing w:val="10"/>
        </w:rPr>
        <w:t> </w:t>
      </w:r>
      <w:r>
        <w:rPr/>
        <w:t>bulutangkis.</w:t>
      </w:r>
    </w:p>
    <w:p>
      <w:pPr>
        <w:pStyle w:val="BodyText"/>
        <w:spacing w:line="360" w:lineRule="auto" w:before="137"/>
        <w:ind w:left="946" w:right="612"/>
        <w:jc w:val="both"/>
      </w:pPr>
      <w:r>
        <w:rPr/>
        <w:br w:type="column"/>
      </w:r>
      <w:r>
        <w:rPr/>
        <w:t>penelitian, </w:t>
      </w:r>
      <w:r>
        <w:rPr>
          <w:spacing w:val="-3"/>
        </w:rPr>
        <w:t>yang </w:t>
      </w:r>
      <w:r>
        <w:rPr/>
        <w:t>telah dikemukakan, berikut adalah saran yang dapat menjadi pertimbangan dan masukan untuk para pelatih PB  Merpati Caruban</w:t>
      </w:r>
      <w:r>
        <w:rPr>
          <w:spacing w:val="-10"/>
        </w:rPr>
        <w:t> </w:t>
      </w:r>
      <w:r>
        <w:rPr/>
        <w:t>:</w:t>
      </w:r>
    </w:p>
    <w:p>
      <w:pPr>
        <w:pStyle w:val="ListParagraph"/>
        <w:numPr>
          <w:ilvl w:val="1"/>
          <w:numId w:val="4"/>
        </w:numPr>
        <w:tabs>
          <w:tab w:pos="1307" w:val="left" w:leader="none"/>
          <w:tab w:pos="3360" w:val="left" w:leader="none"/>
        </w:tabs>
        <w:spacing w:line="240" w:lineRule="auto" w:before="4" w:after="0"/>
        <w:ind w:left="1306" w:right="0" w:hanging="361"/>
        <w:jc w:val="both"/>
        <w:rPr>
          <w:sz w:val="24"/>
        </w:rPr>
      </w:pPr>
      <w:r>
        <w:rPr>
          <w:sz w:val="24"/>
        </w:rPr>
        <w:t>Agar</w:t>
        <w:tab/>
        <w:t>lebih</w:t>
      </w:r>
    </w:p>
    <w:p>
      <w:pPr>
        <w:pStyle w:val="BodyText"/>
        <w:spacing w:line="360" w:lineRule="auto" w:before="137"/>
        <w:ind w:left="1306" w:right="612"/>
        <w:jc w:val="both"/>
      </w:pPr>
      <w:r>
        <w:rPr/>
        <w:t>memperhatikan tingkat akurasi smash pada atlet PB Merpati Caruban , karena    tingkat   </w:t>
      </w:r>
      <w:r>
        <w:rPr>
          <w:spacing w:val="40"/>
        </w:rPr>
        <w:t> </w:t>
      </w:r>
      <w:r>
        <w:rPr/>
        <w:t>akurasi</w:t>
      </w:r>
    </w:p>
    <w:p>
      <w:pPr>
        <w:spacing w:after="0" w:line="360" w:lineRule="auto"/>
        <w:jc w:val="both"/>
        <w:sectPr>
          <w:type w:val="continuous"/>
          <w:pgSz w:w="11910" w:h="16840"/>
          <w:pgMar w:top="1580" w:bottom="280" w:left="1680" w:right="1080"/>
          <w:cols w:num="2" w:equalWidth="0">
            <w:col w:w="4243" w:space="443"/>
            <w:col w:w="4464"/>
          </w:cols>
        </w:sectPr>
      </w:pPr>
    </w:p>
    <w:p>
      <w:pPr>
        <w:pStyle w:val="BodyText"/>
        <w:spacing w:line="362" w:lineRule="auto" w:before="93"/>
        <w:ind w:left="1667" w:right="4942"/>
        <w:jc w:val="both"/>
      </w:pPr>
      <w:r>
        <w:rPr/>
        <w:t>smash adalah salah satu factor penunjang untuk meraih kemenangan.</w:t>
      </w:r>
    </w:p>
    <w:p>
      <w:pPr>
        <w:pStyle w:val="ListParagraph"/>
        <w:numPr>
          <w:ilvl w:val="1"/>
          <w:numId w:val="4"/>
        </w:numPr>
        <w:tabs>
          <w:tab w:pos="1667" w:val="left" w:leader="none"/>
        </w:tabs>
        <w:spacing w:line="360" w:lineRule="auto" w:before="0" w:after="0"/>
        <w:ind w:left="1667" w:right="4940" w:hanging="361"/>
        <w:jc w:val="both"/>
        <w:rPr>
          <w:sz w:val="24"/>
        </w:rPr>
      </w:pPr>
      <w:r>
        <w:rPr>
          <w:sz w:val="24"/>
        </w:rPr>
        <w:t>Agar lebih sering melakukan latihan dan memperbanyak </w:t>
      </w:r>
      <w:r>
        <w:rPr>
          <w:spacing w:val="-3"/>
          <w:sz w:val="24"/>
        </w:rPr>
        <w:t>varian </w:t>
      </w:r>
      <w:r>
        <w:rPr>
          <w:sz w:val="24"/>
        </w:rPr>
        <w:t>latihan akurasi  smash agar para atlet </w:t>
      </w:r>
      <w:r>
        <w:rPr>
          <w:spacing w:val="-4"/>
          <w:sz w:val="24"/>
        </w:rPr>
        <w:t>dapat </w:t>
      </w:r>
      <w:r>
        <w:rPr>
          <w:sz w:val="24"/>
        </w:rPr>
        <w:t>meningkatan kemampuan akurasi</w:t>
      </w:r>
      <w:r>
        <w:rPr>
          <w:spacing w:val="-8"/>
          <w:sz w:val="24"/>
        </w:rPr>
        <w:t> </w:t>
      </w:r>
      <w:r>
        <w:rPr>
          <w:sz w:val="24"/>
        </w:rPr>
        <w:t>smash.</w:t>
      </w:r>
    </w:p>
    <w:p>
      <w:pPr>
        <w:pStyle w:val="ListParagraph"/>
        <w:numPr>
          <w:ilvl w:val="1"/>
          <w:numId w:val="4"/>
        </w:numPr>
        <w:tabs>
          <w:tab w:pos="1730" w:val="left" w:leader="none"/>
        </w:tabs>
        <w:spacing w:line="360" w:lineRule="auto" w:before="0" w:after="0"/>
        <w:ind w:left="1667" w:right="4938" w:hanging="361"/>
        <w:jc w:val="both"/>
        <w:rPr>
          <w:sz w:val="24"/>
        </w:rPr>
      </w:pPr>
      <w:r>
        <w:rPr/>
        <w:tab/>
      </w:r>
      <w:r>
        <w:rPr>
          <w:sz w:val="24"/>
        </w:rPr>
        <w:t>Memberikan motovasi dan penjelasan tentang pentingnya akurasi dalam permainan</w:t>
      </w:r>
      <w:r>
        <w:rPr>
          <w:spacing w:val="-5"/>
          <w:sz w:val="24"/>
        </w:rPr>
        <w:t> </w:t>
      </w:r>
      <w:r>
        <w:rPr>
          <w:sz w:val="24"/>
        </w:rPr>
        <w:t>bulutangkis</w:t>
      </w:r>
    </w:p>
    <w:p>
      <w:pPr>
        <w:spacing w:after="0" w:line="360" w:lineRule="auto"/>
        <w:jc w:val="both"/>
        <w:rPr>
          <w:sz w:val="24"/>
        </w:rPr>
        <w:sectPr>
          <w:pgSz w:w="11910" w:h="16840"/>
          <w:pgMar w:header="0" w:footer="998" w:top="1580" w:bottom="1180" w:left="1680" w:right="1080"/>
        </w:sectPr>
      </w:pPr>
    </w:p>
    <w:p>
      <w:pPr>
        <w:pStyle w:val="Heading1"/>
        <w:spacing w:before="98"/>
        <w:ind w:left="1287"/>
      </w:pPr>
      <w:r>
        <w:rPr/>
        <w:t>DAFTAR PUSTAKA</w:t>
      </w:r>
    </w:p>
    <w:p>
      <w:pPr>
        <w:pStyle w:val="BodyText"/>
        <w:spacing w:before="7"/>
        <w:rPr>
          <w:b/>
          <w:sz w:val="20"/>
        </w:rPr>
      </w:pPr>
    </w:p>
    <w:p>
      <w:pPr>
        <w:tabs>
          <w:tab w:pos="2401" w:val="left" w:leader="none"/>
        </w:tabs>
        <w:spacing w:line="276" w:lineRule="auto" w:before="0"/>
        <w:ind w:left="855" w:right="1017" w:hanging="269"/>
        <w:jc w:val="both"/>
        <w:rPr>
          <w:sz w:val="24"/>
        </w:rPr>
      </w:pPr>
      <w:r>
        <w:rPr>
          <w:sz w:val="24"/>
        </w:rPr>
        <w:t>Alhusin, Syahri. </w:t>
      </w:r>
      <w:r>
        <w:rPr>
          <w:spacing w:val="-3"/>
          <w:sz w:val="24"/>
        </w:rPr>
        <w:t>2007. </w:t>
      </w:r>
      <w:r>
        <w:rPr>
          <w:i/>
          <w:sz w:val="24"/>
        </w:rPr>
        <w:t>Gemar</w:t>
        <w:tab/>
      </w:r>
      <w:r>
        <w:rPr>
          <w:i/>
          <w:spacing w:val="-4"/>
          <w:sz w:val="24"/>
        </w:rPr>
        <w:t>Bermain </w:t>
      </w:r>
      <w:r>
        <w:rPr>
          <w:i/>
          <w:sz w:val="24"/>
        </w:rPr>
        <w:t>Bulutangkis</w:t>
      </w:r>
      <w:r>
        <w:rPr>
          <w:sz w:val="24"/>
        </w:rPr>
        <w:t>. CV </w:t>
      </w:r>
      <w:r>
        <w:rPr>
          <w:spacing w:val="-5"/>
          <w:sz w:val="24"/>
        </w:rPr>
        <w:t>Seti- </w:t>
      </w:r>
      <w:r>
        <w:rPr>
          <w:spacing w:val="-3"/>
          <w:sz w:val="24"/>
        </w:rPr>
        <w:t>Aji.</w:t>
      </w:r>
      <w:r>
        <w:rPr>
          <w:spacing w:val="4"/>
          <w:sz w:val="24"/>
        </w:rPr>
        <w:t> </w:t>
      </w:r>
      <w:r>
        <w:rPr>
          <w:sz w:val="24"/>
        </w:rPr>
        <w:t>Surakarta.</w:t>
      </w:r>
    </w:p>
    <w:p>
      <w:pPr>
        <w:pStyle w:val="BodyText"/>
        <w:spacing w:before="10"/>
        <w:rPr>
          <w:sz w:val="27"/>
        </w:rPr>
      </w:pPr>
    </w:p>
    <w:p>
      <w:pPr>
        <w:spacing w:line="276" w:lineRule="auto" w:before="0"/>
        <w:ind w:left="855" w:right="1012" w:hanging="269"/>
        <w:jc w:val="both"/>
        <w:rPr>
          <w:sz w:val="24"/>
        </w:rPr>
      </w:pPr>
      <w:r>
        <w:rPr>
          <w:sz w:val="24"/>
        </w:rPr>
        <w:t>Anas Sudijono. (2006). </w:t>
      </w:r>
      <w:r>
        <w:rPr>
          <w:i/>
          <w:sz w:val="24"/>
        </w:rPr>
        <w:t>Statistik Pendidikan</w:t>
      </w:r>
      <w:r>
        <w:rPr>
          <w:sz w:val="24"/>
        </w:rPr>
        <w:t>. PT Raja Grafindo Persada: Jakarta</w:t>
      </w:r>
    </w:p>
    <w:p>
      <w:pPr>
        <w:pStyle w:val="BodyText"/>
        <w:spacing w:before="4"/>
        <w:rPr>
          <w:sz w:val="27"/>
        </w:rPr>
      </w:pPr>
    </w:p>
    <w:p>
      <w:pPr>
        <w:spacing w:line="276" w:lineRule="auto" w:before="0"/>
        <w:ind w:left="855" w:right="1012" w:hanging="269"/>
        <w:jc w:val="both"/>
        <w:rPr>
          <w:i/>
          <w:sz w:val="24"/>
        </w:rPr>
      </w:pPr>
      <w:r>
        <w:rPr>
          <w:sz w:val="24"/>
        </w:rPr>
        <w:t>Dinata . Marta 2004. </w:t>
      </w:r>
      <w:r>
        <w:rPr>
          <w:i/>
          <w:sz w:val="24"/>
        </w:rPr>
        <w:t>Padat </w:t>
      </w:r>
      <w:r>
        <w:rPr>
          <w:i/>
          <w:sz w:val="24"/>
        </w:rPr>
        <w:t>Berisi dengan Aerobik</w:t>
      </w:r>
    </w:p>
    <w:p>
      <w:pPr>
        <w:pStyle w:val="BodyText"/>
        <w:spacing w:before="4"/>
        <w:ind w:left="855"/>
      </w:pPr>
      <w:r>
        <w:rPr>
          <w:i/>
        </w:rPr>
        <w:t>.</w:t>
      </w:r>
      <w:r>
        <w:rPr/>
        <w:t>Ciputat : Cerdas Jaya.</w:t>
      </w:r>
    </w:p>
    <w:p>
      <w:pPr>
        <w:pStyle w:val="BodyText"/>
        <w:spacing w:before="1"/>
        <w:rPr>
          <w:sz w:val="31"/>
        </w:rPr>
      </w:pPr>
    </w:p>
    <w:p>
      <w:pPr>
        <w:pStyle w:val="BodyText"/>
        <w:spacing w:line="276" w:lineRule="auto" w:before="1"/>
        <w:ind w:left="586" w:right="707"/>
      </w:pPr>
      <w:r>
        <w:rPr/>
        <w:t>Dr. Komarudin, M.Pd. (2015). PSIKOLOGI OLAHRAGA.</w:t>
      </w:r>
    </w:p>
    <w:p>
      <w:pPr>
        <w:pStyle w:val="BodyText"/>
        <w:spacing w:line="275" w:lineRule="exact"/>
        <w:ind w:left="586"/>
      </w:pPr>
      <w:r>
        <w:rPr/>
        <w:t>Bandung: Rosda J. Alter,</w:t>
      </w:r>
    </w:p>
    <w:p>
      <w:pPr>
        <w:pStyle w:val="BodyText"/>
        <w:spacing w:before="1"/>
        <w:rPr>
          <w:sz w:val="31"/>
        </w:rPr>
      </w:pPr>
    </w:p>
    <w:p>
      <w:pPr>
        <w:spacing w:line="276" w:lineRule="auto" w:before="0"/>
        <w:ind w:left="586" w:right="848" w:firstLine="0"/>
        <w:jc w:val="left"/>
        <w:rPr>
          <w:sz w:val="24"/>
        </w:rPr>
      </w:pPr>
      <w:r>
        <w:rPr>
          <w:sz w:val="24"/>
        </w:rPr>
        <w:t>Grice, Tony. 2007. </w:t>
      </w:r>
      <w:r>
        <w:rPr>
          <w:i/>
          <w:sz w:val="24"/>
        </w:rPr>
        <w:t>Bulutangkis: Petunjuk </w:t>
      </w:r>
      <w:r>
        <w:rPr>
          <w:i/>
          <w:sz w:val="24"/>
        </w:rPr>
        <w:t>Praktis untuk Pemula dan Lanjut</w:t>
      </w:r>
      <w:r>
        <w:rPr>
          <w:sz w:val="24"/>
        </w:rPr>
        <w:t>; alih bahasa Eri Desmarini Nasution.</w:t>
      </w:r>
    </w:p>
    <w:p>
      <w:pPr>
        <w:pStyle w:val="BodyText"/>
        <w:spacing w:line="276" w:lineRule="auto" w:before="2"/>
        <w:ind w:left="586" w:right="707"/>
      </w:pPr>
      <w:r>
        <w:rPr/>
        <w:t>(Edisi- 1). Jakarta: PT.Raja Grafindo Persada.</w:t>
      </w:r>
    </w:p>
    <w:p>
      <w:pPr>
        <w:pStyle w:val="BodyText"/>
        <w:spacing w:before="5"/>
        <w:rPr>
          <w:sz w:val="27"/>
        </w:rPr>
      </w:pPr>
    </w:p>
    <w:p>
      <w:pPr>
        <w:pStyle w:val="BodyText"/>
        <w:spacing w:line="278" w:lineRule="auto" w:before="1"/>
        <w:ind w:left="586" w:right="41"/>
        <w:jc w:val="both"/>
      </w:pPr>
      <w:r>
        <w:rPr/>
        <w:t>Michael. (1999), 300 Teknik Peregangan Olahraga. Jakarta: Rajagrafindo Persada.</w:t>
      </w:r>
    </w:p>
    <w:p>
      <w:pPr>
        <w:pStyle w:val="BodyText"/>
        <w:spacing w:before="1"/>
        <w:rPr>
          <w:sz w:val="27"/>
        </w:rPr>
      </w:pPr>
    </w:p>
    <w:p>
      <w:pPr>
        <w:spacing w:line="276" w:lineRule="auto" w:before="0"/>
        <w:ind w:left="586" w:right="0" w:firstLine="0"/>
        <w:jc w:val="left"/>
        <w:rPr>
          <w:sz w:val="24"/>
        </w:rPr>
      </w:pPr>
      <w:r>
        <w:rPr>
          <w:sz w:val="24"/>
        </w:rPr>
        <w:t>M.L. Johnson. (1990). </w:t>
      </w:r>
      <w:r>
        <w:rPr>
          <w:i/>
          <w:sz w:val="24"/>
        </w:rPr>
        <w:t>Bimbingan </w:t>
      </w:r>
      <w:r>
        <w:rPr>
          <w:i/>
          <w:sz w:val="24"/>
        </w:rPr>
        <w:t>Bermain Bulutangkis</w:t>
      </w:r>
      <w:r>
        <w:rPr>
          <w:sz w:val="24"/>
        </w:rPr>
        <w:t>. Jakarta.</w:t>
      </w:r>
    </w:p>
    <w:p>
      <w:pPr>
        <w:pStyle w:val="BodyText"/>
        <w:spacing w:before="6"/>
        <w:rPr>
          <w:sz w:val="27"/>
        </w:rPr>
      </w:pPr>
    </w:p>
    <w:p>
      <w:pPr>
        <w:spacing w:line="276" w:lineRule="auto" w:before="0"/>
        <w:ind w:left="586" w:right="374" w:firstLine="0"/>
        <w:jc w:val="left"/>
        <w:rPr>
          <w:sz w:val="24"/>
        </w:rPr>
      </w:pPr>
      <w:r>
        <w:rPr>
          <w:sz w:val="24"/>
        </w:rPr>
        <w:t>M Tohar, 1992. </w:t>
      </w:r>
      <w:r>
        <w:rPr>
          <w:i/>
          <w:sz w:val="24"/>
        </w:rPr>
        <w:t>Olahraga Pilihan </w:t>
      </w:r>
      <w:r>
        <w:rPr>
          <w:i/>
          <w:sz w:val="24"/>
        </w:rPr>
        <w:t>Bulutangkis</w:t>
      </w:r>
      <w:r>
        <w:rPr>
          <w:sz w:val="24"/>
        </w:rPr>
        <w:t>. IKIP Semarang.</w:t>
      </w:r>
    </w:p>
    <w:p>
      <w:pPr>
        <w:pStyle w:val="BodyText"/>
        <w:spacing w:line="275" w:lineRule="exact"/>
        <w:ind w:left="586"/>
      </w:pPr>
      <w:r>
        <w:rPr/>
        <w:t>Semarang.Nasution,</w:t>
      </w:r>
    </w:p>
    <w:p>
      <w:pPr>
        <w:pStyle w:val="BodyText"/>
        <w:spacing w:before="6"/>
        <w:rPr>
          <w:sz w:val="31"/>
        </w:rPr>
      </w:pPr>
    </w:p>
    <w:p>
      <w:pPr>
        <w:pStyle w:val="BodyText"/>
        <w:spacing w:line="276" w:lineRule="auto"/>
        <w:ind w:left="586" w:right="53"/>
        <w:jc w:val="both"/>
      </w:pPr>
      <w:r>
        <w:rPr/>
        <w:t>Noehi 1994. pisikologi pendidikan. Universitas Terbuka Depdikbud, Jakarta.</w:t>
      </w:r>
    </w:p>
    <w:p>
      <w:pPr>
        <w:pStyle w:val="BodyText"/>
        <w:spacing w:before="7"/>
        <w:rPr>
          <w:sz w:val="35"/>
        </w:rPr>
      </w:pPr>
      <w:r>
        <w:rPr/>
        <w:br w:type="column"/>
      </w:r>
      <w:r>
        <w:rPr>
          <w:sz w:val="35"/>
        </w:rPr>
      </w:r>
    </w:p>
    <w:p>
      <w:pPr>
        <w:pStyle w:val="BodyText"/>
        <w:spacing w:line="278" w:lineRule="auto"/>
        <w:ind w:left="586" w:right="617"/>
        <w:jc w:val="both"/>
      </w:pPr>
      <w:r>
        <w:rPr/>
        <w:t>Nurhasan. 2000. Tes dan Pengukuran Pendidikan Olahraga. Surabaya: Universitas Negeri Surabaya.</w:t>
      </w:r>
    </w:p>
    <w:p>
      <w:pPr>
        <w:pStyle w:val="BodyText"/>
        <w:spacing w:before="2"/>
        <w:rPr>
          <w:sz w:val="27"/>
        </w:rPr>
      </w:pPr>
    </w:p>
    <w:p>
      <w:pPr>
        <w:spacing w:line="276" w:lineRule="auto" w:before="0"/>
        <w:ind w:left="586" w:right="984" w:firstLine="0"/>
        <w:jc w:val="left"/>
        <w:rPr>
          <w:sz w:val="24"/>
        </w:rPr>
      </w:pPr>
      <w:r>
        <w:rPr>
          <w:sz w:val="24"/>
        </w:rPr>
        <w:t>Nurhasan. (2001). </w:t>
      </w:r>
      <w:r>
        <w:rPr>
          <w:i/>
          <w:sz w:val="24"/>
        </w:rPr>
        <w:t>Tes dan </w:t>
      </w:r>
      <w:r>
        <w:rPr>
          <w:i/>
          <w:sz w:val="24"/>
        </w:rPr>
        <w:t>Pengukuran dalam Pendidikan Jasmani</w:t>
      </w:r>
      <w:r>
        <w:rPr>
          <w:sz w:val="24"/>
        </w:rPr>
        <w:t>. Jakarta Pusat:Direktorat Jenderal Olahraga.</w:t>
      </w:r>
    </w:p>
    <w:p>
      <w:pPr>
        <w:pStyle w:val="BodyText"/>
        <w:spacing w:before="9"/>
        <w:rPr>
          <w:sz w:val="27"/>
        </w:rPr>
      </w:pPr>
    </w:p>
    <w:p>
      <w:pPr>
        <w:spacing w:line="276" w:lineRule="auto" w:before="0"/>
        <w:ind w:left="586" w:right="612" w:firstLine="0"/>
        <w:jc w:val="both"/>
        <w:rPr>
          <w:sz w:val="24"/>
        </w:rPr>
      </w:pPr>
      <w:r>
        <w:rPr>
          <w:sz w:val="24"/>
        </w:rPr>
        <w:t>PPITOR. (1999). </w:t>
      </w:r>
      <w:r>
        <w:rPr>
          <w:i/>
          <w:sz w:val="24"/>
        </w:rPr>
        <w:t>Panduan Teknis </w:t>
      </w:r>
      <w:r>
        <w:rPr>
          <w:i/>
          <w:sz w:val="24"/>
        </w:rPr>
        <w:t>Tes dan Latihan Kesegaran Jasmani untuk Anak Usia Sekolah,</w:t>
      </w:r>
      <w:r>
        <w:rPr>
          <w:i/>
          <w:spacing w:val="4"/>
          <w:sz w:val="24"/>
        </w:rPr>
        <w:t> </w:t>
      </w:r>
      <w:r>
        <w:rPr>
          <w:sz w:val="24"/>
        </w:rPr>
        <w:t>Jakarta.</w:t>
      </w:r>
    </w:p>
    <w:p>
      <w:pPr>
        <w:pStyle w:val="BodyText"/>
        <w:spacing w:before="5"/>
        <w:rPr>
          <w:sz w:val="27"/>
        </w:rPr>
      </w:pPr>
    </w:p>
    <w:p>
      <w:pPr>
        <w:pStyle w:val="BodyText"/>
        <w:tabs>
          <w:tab w:pos="2578" w:val="left" w:leader="none"/>
        </w:tabs>
        <w:spacing w:line="276" w:lineRule="auto"/>
        <w:ind w:left="586" w:right="1584"/>
        <w:jc w:val="both"/>
      </w:pPr>
      <w:r>
        <w:rPr/>
        <w:t>Saleh Anasir. (2010). Hubungan</w:t>
        <w:tab/>
      </w:r>
      <w:r>
        <w:rPr>
          <w:spacing w:val="-4"/>
        </w:rPr>
        <w:t>Antara </w:t>
      </w:r>
      <w:r>
        <w:rPr/>
        <w:t>Ketepatan Pukulan Smash Penuh dengan Kemampuan Bermain Bulutangkis pada Siswa kelas IV, V, VI SD Piri Nitikan Yogyakarta. Skripsi. Yogyakarta: FIK UNY</w:t>
      </w:r>
    </w:p>
    <w:p>
      <w:pPr>
        <w:spacing w:after="0" w:line="276" w:lineRule="auto"/>
        <w:jc w:val="both"/>
        <w:sectPr>
          <w:footerReference w:type="default" r:id="rId8"/>
          <w:pgSz w:w="11910" w:h="16840"/>
          <w:pgMar w:footer="0" w:header="0" w:top="1580" w:bottom="280" w:left="1680" w:right="1080"/>
          <w:cols w:num="2" w:equalWidth="0">
            <w:col w:w="4247" w:space="80"/>
            <w:col w:w="4823"/>
          </w:cols>
        </w:sectPr>
      </w:pPr>
    </w:p>
    <w:p>
      <w:pPr>
        <w:pStyle w:val="BodyText"/>
        <w:spacing w:before="9"/>
        <w:rPr>
          <w:sz w:val="13"/>
        </w:rPr>
      </w:pPr>
    </w:p>
    <w:p>
      <w:pPr>
        <w:spacing w:line="276" w:lineRule="auto" w:before="90"/>
        <w:ind w:left="100" w:right="4920" w:firstLine="0"/>
        <w:jc w:val="left"/>
        <w:rPr>
          <w:sz w:val="24"/>
        </w:rPr>
      </w:pPr>
      <w:r>
        <w:rPr>
          <w:sz w:val="24"/>
        </w:rPr>
        <w:t>Sukadiyanto (2005). “</w:t>
      </w:r>
      <w:r>
        <w:rPr>
          <w:i/>
          <w:sz w:val="24"/>
        </w:rPr>
        <w:t>Pengantar Teori dan </w:t>
      </w:r>
      <w:r>
        <w:rPr>
          <w:i/>
          <w:sz w:val="24"/>
        </w:rPr>
        <w:t>Metodologi Melatih Fisik”</w:t>
      </w:r>
      <w:r>
        <w:rPr>
          <w:sz w:val="24"/>
        </w:rPr>
        <w:t>. Yogyakarta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6"/>
        </w:rPr>
      </w:pPr>
    </w:p>
    <w:p>
      <w:pPr>
        <w:spacing w:before="56"/>
        <w:ind w:left="4650" w:right="4266" w:firstLine="0"/>
        <w:jc w:val="center"/>
        <w:rPr>
          <w:rFonts w:ascii="Carlito"/>
          <w:sz w:val="22"/>
        </w:rPr>
      </w:pPr>
      <w:r>
        <w:rPr>
          <w:rFonts w:ascii="Carlito"/>
          <w:sz w:val="22"/>
        </w:rPr>
        <w:t>13</w:t>
      </w:r>
    </w:p>
    <w:sectPr>
      <w:footerReference w:type="default" r:id="rId9"/>
      <w:pgSz w:w="12240" w:h="15840"/>
      <w:pgMar w:footer="0" w:header="0" w:top="1500" w:bottom="280" w:left="134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3.359985pt;margin-top:781.015991pt;width:17.05pt;height:13.05pt;mso-position-horizontal-relative:page;mso-position-vertical-relative:page;z-index:-16338432" type="#_x0000_t202" filled="false" stroked="false">
          <v:textbox inset="0,0,0,0">
            <w:txbxContent>
              <w:p>
                <w:pPr>
                  <w:spacing w:line="245" w:lineRule="exact" w:before="0"/>
                  <w:ind w:left="60" w:right="0" w:firstLine="0"/>
                  <w:jc w:val="left"/>
                  <w:rPr>
                    <w:rFonts w:ascii="Carlito"/>
                    <w:sz w:val="22"/>
                  </w:rPr>
                </w:pPr>
                <w:r>
                  <w:rPr/>
                  <w:fldChar w:fldCharType="begin"/>
                </w:r>
                <w:r>
                  <w:rPr>
                    <w:rFonts w:ascii="Carlito"/>
                    <w:sz w:val="22"/>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Letter"/>
      <w:lvlText w:val="%1."/>
      <w:lvlJc w:val="left"/>
      <w:pPr>
        <w:ind w:left="1306" w:hanging="360"/>
        <w:jc w:val="left"/>
      </w:pPr>
      <w:rPr>
        <w:rFonts w:hint="default" w:ascii="Times New Roman" w:hAnsi="Times New Roman" w:eastAsia="Times New Roman" w:cs="Times New Roman"/>
        <w:b/>
        <w:bCs/>
        <w:spacing w:val="-1"/>
        <w:w w:val="99"/>
        <w:sz w:val="24"/>
        <w:szCs w:val="24"/>
        <w:lang w:val="id" w:eastAsia="en-US" w:bidi="ar-SA"/>
      </w:rPr>
    </w:lvl>
    <w:lvl w:ilvl="1">
      <w:start w:val="1"/>
      <w:numFmt w:val="decimal"/>
      <w:lvlText w:val="%2."/>
      <w:lvlJc w:val="left"/>
      <w:pPr>
        <w:ind w:left="1306" w:hanging="360"/>
        <w:jc w:val="right"/>
      </w:pPr>
      <w:rPr>
        <w:rFonts w:hint="default" w:ascii="Times New Roman" w:hAnsi="Times New Roman" w:eastAsia="Times New Roman" w:cs="Times New Roman"/>
        <w:spacing w:val="-6"/>
        <w:w w:val="99"/>
        <w:sz w:val="24"/>
        <w:szCs w:val="24"/>
        <w:lang w:val="id" w:eastAsia="en-US" w:bidi="ar-SA"/>
      </w:rPr>
    </w:lvl>
    <w:lvl w:ilvl="2">
      <w:start w:val="0"/>
      <w:numFmt w:val="bullet"/>
      <w:lvlText w:val="•"/>
      <w:lvlJc w:val="left"/>
      <w:pPr>
        <w:ind w:left="951" w:hanging="360"/>
      </w:pPr>
      <w:rPr>
        <w:rFonts w:hint="default"/>
        <w:lang w:val="id" w:eastAsia="en-US" w:bidi="ar-SA"/>
      </w:rPr>
    </w:lvl>
    <w:lvl w:ilvl="3">
      <w:start w:val="0"/>
      <w:numFmt w:val="bullet"/>
      <w:lvlText w:val="•"/>
      <w:lvlJc w:val="left"/>
      <w:pPr>
        <w:ind w:left="776" w:hanging="360"/>
      </w:pPr>
      <w:rPr>
        <w:rFonts w:hint="default"/>
        <w:lang w:val="id" w:eastAsia="en-US" w:bidi="ar-SA"/>
      </w:rPr>
    </w:lvl>
    <w:lvl w:ilvl="4">
      <w:start w:val="0"/>
      <w:numFmt w:val="bullet"/>
      <w:lvlText w:val="•"/>
      <w:lvlJc w:val="left"/>
      <w:pPr>
        <w:ind w:left="602" w:hanging="360"/>
      </w:pPr>
      <w:rPr>
        <w:rFonts w:hint="default"/>
        <w:lang w:val="id" w:eastAsia="en-US" w:bidi="ar-SA"/>
      </w:rPr>
    </w:lvl>
    <w:lvl w:ilvl="5">
      <w:start w:val="0"/>
      <w:numFmt w:val="bullet"/>
      <w:lvlText w:val="•"/>
      <w:lvlJc w:val="left"/>
      <w:pPr>
        <w:ind w:left="428" w:hanging="360"/>
      </w:pPr>
      <w:rPr>
        <w:rFonts w:hint="default"/>
        <w:lang w:val="id" w:eastAsia="en-US" w:bidi="ar-SA"/>
      </w:rPr>
    </w:lvl>
    <w:lvl w:ilvl="6">
      <w:start w:val="0"/>
      <w:numFmt w:val="bullet"/>
      <w:lvlText w:val="•"/>
      <w:lvlJc w:val="left"/>
      <w:pPr>
        <w:ind w:left="253" w:hanging="360"/>
      </w:pPr>
      <w:rPr>
        <w:rFonts w:hint="default"/>
        <w:lang w:val="id" w:eastAsia="en-US" w:bidi="ar-SA"/>
      </w:rPr>
    </w:lvl>
    <w:lvl w:ilvl="7">
      <w:start w:val="0"/>
      <w:numFmt w:val="bullet"/>
      <w:lvlText w:val="•"/>
      <w:lvlJc w:val="left"/>
      <w:pPr>
        <w:ind w:left="79" w:hanging="360"/>
      </w:pPr>
      <w:rPr>
        <w:rFonts w:hint="default"/>
        <w:lang w:val="id" w:eastAsia="en-US" w:bidi="ar-SA"/>
      </w:rPr>
    </w:lvl>
    <w:lvl w:ilvl="8">
      <w:start w:val="0"/>
      <w:numFmt w:val="bullet"/>
      <w:lvlText w:val="•"/>
      <w:lvlJc w:val="left"/>
      <w:pPr>
        <w:ind w:left="-95" w:hanging="360"/>
      </w:pPr>
      <w:rPr>
        <w:rFonts w:hint="default"/>
        <w:lang w:val="id" w:eastAsia="en-US" w:bidi="ar-SA"/>
      </w:rPr>
    </w:lvl>
  </w:abstractNum>
  <w:abstractNum w:abstractNumId="2">
    <w:multiLevelType w:val="hybridMultilevel"/>
    <w:lvl w:ilvl="0">
      <w:start w:val="1"/>
      <w:numFmt w:val="decimal"/>
      <w:lvlText w:val="%1."/>
      <w:lvlJc w:val="left"/>
      <w:pPr>
        <w:ind w:left="1306" w:hanging="360"/>
        <w:jc w:val="left"/>
      </w:pPr>
      <w:rPr>
        <w:rFonts w:hint="default" w:ascii="Times New Roman" w:hAnsi="Times New Roman" w:eastAsia="Times New Roman" w:cs="Times New Roman"/>
        <w:spacing w:val="-30"/>
        <w:w w:val="99"/>
        <w:sz w:val="24"/>
        <w:szCs w:val="24"/>
        <w:lang w:val="id" w:eastAsia="en-US" w:bidi="ar-SA"/>
      </w:rPr>
    </w:lvl>
    <w:lvl w:ilvl="1">
      <w:start w:val="0"/>
      <w:numFmt w:val="bullet"/>
      <w:lvlText w:val="•"/>
      <w:lvlJc w:val="left"/>
      <w:pPr>
        <w:ind w:left="1615" w:hanging="360"/>
      </w:pPr>
      <w:rPr>
        <w:rFonts w:hint="default"/>
        <w:lang w:val="id" w:eastAsia="en-US" w:bidi="ar-SA"/>
      </w:rPr>
    </w:lvl>
    <w:lvl w:ilvl="2">
      <w:start w:val="0"/>
      <w:numFmt w:val="bullet"/>
      <w:lvlText w:val="•"/>
      <w:lvlJc w:val="left"/>
      <w:pPr>
        <w:ind w:left="1931" w:hanging="360"/>
      </w:pPr>
      <w:rPr>
        <w:rFonts w:hint="default"/>
        <w:lang w:val="id" w:eastAsia="en-US" w:bidi="ar-SA"/>
      </w:rPr>
    </w:lvl>
    <w:lvl w:ilvl="3">
      <w:start w:val="0"/>
      <w:numFmt w:val="bullet"/>
      <w:lvlText w:val="•"/>
      <w:lvlJc w:val="left"/>
      <w:pPr>
        <w:ind w:left="2247" w:hanging="360"/>
      </w:pPr>
      <w:rPr>
        <w:rFonts w:hint="default"/>
        <w:lang w:val="id" w:eastAsia="en-US" w:bidi="ar-SA"/>
      </w:rPr>
    </w:lvl>
    <w:lvl w:ilvl="4">
      <w:start w:val="0"/>
      <w:numFmt w:val="bullet"/>
      <w:lvlText w:val="•"/>
      <w:lvlJc w:val="left"/>
      <w:pPr>
        <w:ind w:left="2562" w:hanging="360"/>
      </w:pPr>
      <w:rPr>
        <w:rFonts w:hint="default"/>
        <w:lang w:val="id" w:eastAsia="en-US" w:bidi="ar-SA"/>
      </w:rPr>
    </w:lvl>
    <w:lvl w:ilvl="5">
      <w:start w:val="0"/>
      <w:numFmt w:val="bullet"/>
      <w:lvlText w:val="•"/>
      <w:lvlJc w:val="left"/>
      <w:pPr>
        <w:ind w:left="2878" w:hanging="360"/>
      </w:pPr>
      <w:rPr>
        <w:rFonts w:hint="default"/>
        <w:lang w:val="id" w:eastAsia="en-US" w:bidi="ar-SA"/>
      </w:rPr>
    </w:lvl>
    <w:lvl w:ilvl="6">
      <w:start w:val="0"/>
      <w:numFmt w:val="bullet"/>
      <w:lvlText w:val="•"/>
      <w:lvlJc w:val="left"/>
      <w:pPr>
        <w:ind w:left="3194" w:hanging="360"/>
      </w:pPr>
      <w:rPr>
        <w:rFonts w:hint="default"/>
        <w:lang w:val="id" w:eastAsia="en-US" w:bidi="ar-SA"/>
      </w:rPr>
    </w:lvl>
    <w:lvl w:ilvl="7">
      <w:start w:val="0"/>
      <w:numFmt w:val="bullet"/>
      <w:lvlText w:val="•"/>
      <w:lvlJc w:val="left"/>
      <w:pPr>
        <w:ind w:left="3510" w:hanging="360"/>
      </w:pPr>
      <w:rPr>
        <w:rFonts w:hint="default"/>
        <w:lang w:val="id" w:eastAsia="en-US" w:bidi="ar-SA"/>
      </w:rPr>
    </w:lvl>
    <w:lvl w:ilvl="8">
      <w:start w:val="0"/>
      <w:numFmt w:val="bullet"/>
      <w:lvlText w:val="•"/>
      <w:lvlJc w:val="left"/>
      <w:pPr>
        <w:ind w:left="3825" w:hanging="360"/>
      </w:pPr>
      <w:rPr>
        <w:rFonts w:hint="default"/>
        <w:lang w:val="id" w:eastAsia="en-US" w:bidi="ar-SA"/>
      </w:rPr>
    </w:lvl>
  </w:abstractNum>
  <w:abstractNum w:abstractNumId="1">
    <w:multiLevelType w:val="hybridMultilevel"/>
    <w:lvl w:ilvl="0">
      <w:start w:val="1"/>
      <w:numFmt w:val="decimal"/>
      <w:lvlText w:val="%1."/>
      <w:lvlJc w:val="left"/>
      <w:pPr>
        <w:ind w:left="769" w:hanging="183"/>
        <w:jc w:val="right"/>
      </w:pPr>
      <w:rPr>
        <w:rFonts w:hint="default" w:ascii="Times New Roman" w:hAnsi="Times New Roman" w:eastAsia="Times New Roman" w:cs="Times New Roman"/>
        <w:w w:val="100"/>
        <w:sz w:val="22"/>
        <w:szCs w:val="22"/>
        <w:lang w:val="id" w:eastAsia="en-US" w:bidi="ar-SA"/>
      </w:rPr>
    </w:lvl>
    <w:lvl w:ilvl="1">
      <w:start w:val="1"/>
      <w:numFmt w:val="decimal"/>
      <w:lvlText w:val="%2."/>
      <w:lvlJc w:val="left"/>
      <w:pPr>
        <w:ind w:left="1215" w:hanging="360"/>
        <w:jc w:val="right"/>
      </w:pPr>
      <w:rPr>
        <w:rFonts w:hint="default" w:ascii="Times New Roman" w:hAnsi="Times New Roman" w:eastAsia="Times New Roman" w:cs="Times New Roman"/>
        <w:spacing w:val="-30"/>
        <w:w w:val="99"/>
        <w:sz w:val="24"/>
        <w:szCs w:val="24"/>
        <w:lang w:val="id" w:eastAsia="en-US" w:bidi="ar-SA"/>
      </w:rPr>
    </w:lvl>
    <w:lvl w:ilvl="2">
      <w:start w:val="0"/>
      <w:numFmt w:val="bullet"/>
      <w:lvlText w:val="•"/>
      <w:lvlJc w:val="left"/>
      <w:pPr>
        <w:ind w:left="1609" w:hanging="360"/>
      </w:pPr>
      <w:rPr>
        <w:rFonts w:hint="default"/>
        <w:lang w:val="id" w:eastAsia="en-US" w:bidi="ar-SA"/>
      </w:rPr>
    </w:lvl>
    <w:lvl w:ilvl="3">
      <w:start w:val="0"/>
      <w:numFmt w:val="bullet"/>
      <w:lvlText w:val="•"/>
      <w:lvlJc w:val="left"/>
      <w:pPr>
        <w:ind w:left="1999" w:hanging="360"/>
      </w:pPr>
      <w:rPr>
        <w:rFonts w:hint="default"/>
        <w:lang w:val="id" w:eastAsia="en-US" w:bidi="ar-SA"/>
      </w:rPr>
    </w:lvl>
    <w:lvl w:ilvl="4">
      <w:start w:val="0"/>
      <w:numFmt w:val="bullet"/>
      <w:lvlText w:val="•"/>
      <w:lvlJc w:val="left"/>
      <w:pPr>
        <w:ind w:left="2388" w:hanging="360"/>
      </w:pPr>
      <w:rPr>
        <w:rFonts w:hint="default"/>
        <w:lang w:val="id" w:eastAsia="en-US" w:bidi="ar-SA"/>
      </w:rPr>
    </w:lvl>
    <w:lvl w:ilvl="5">
      <w:start w:val="0"/>
      <w:numFmt w:val="bullet"/>
      <w:lvlText w:val="•"/>
      <w:lvlJc w:val="left"/>
      <w:pPr>
        <w:ind w:left="2778" w:hanging="360"/>
      </w:pPr>
      <w:rPr>
        <w:rFonts w:hint="default"/>
        <w:lang w:val="id" w:eastAsia="en-US" w:bidi="ar-SA"/>
      </w:rPr>
    </w:lvl>
    <w:lvl w:ilvl="6">
      <w:start w:val="0"/>
      <w:numFmt w:val="bullet"/>
      <w:lvlText w:val="•"/>
      <w:lvlJc w:val="left"/>
      <w:pPr>
        <w:ind w:left="3168" w:hanging="360"/>
      </w:pPr>
      <w:rPr>
        <w:rFonts w:hint="default"/>
        <w:lang w:val="id" w:eastAsia="en-US" w:bidi="ar-SA"/>
      </w:rPr>
    </w:lvl>
    <w:lvl w:ilvl="7">
      <w:start w:val="0"/>
      <w:numFmt w:val="bullet"/>
      <w:lvlText w:val="•"/>
      <w:lvlJc w:val="left"/>
      <w:pPr>
        <w:ind w:left="3557" w:hanging="360"/>
      </w:pPr>
      <w:rPr>
        <w:rFonts w:hint="default"/>
        <w:lang w:val="id" w:eastAsia="en-US" w:bidi="ar-SA"/>
      </w:rPr>
    </w:lvl>
    <w:lvl w:ilvl="8">
      <w:start w:val="0"/>
      <w:numFmt w:val="bullet"/>
      <w:lvlText w:val="•"/>
      <w:lvlJc w:val="left"/>
      <w:pPr>
        <w:ind w:left="3947" w:hanging="360"/>
      </w:pPr>
      <w:rPr>
        <w:rFonts w:hint="default"/>
        <w:lang w:val="id" w:eastAsia="en-US" w:bidi="ar-SA"/>
      </w:rPr>
    </w:lvl>
  </w:abstractNum>
  <w:abstractNum w:abstractNumId="0">
    <w:multiLevelType w:val="hybridMultilevel"/>
    <w:lvl w:ilvl="0">
      <w:start w:val="1"/>
      <w:numFmt w:val="decimal"/>
      <w:lvlText w:val="%1."/>
      <w:lvlJc w:val="left"/>
      <w:pPr>
        <w:ind w:left="586" w:hanging="183"/>
        <w:jc w:val="left"/>
      </w:pPr>
      <w:rPr>
        <w:rFonts w:hint="default" w:ascii="Times New Roman" w:hAnsi="Times New Roman" w:eastAsia="Times New Roman" w:cs="Times New Roman"/>
        <w:w w:val="100"/>
        <w:sz w:val="22"/>
        <w:szCs w:val="22"/>
        <w:lang w:val="id" w:eastAsia="en-US" w:bidi="ar-SA"/>
      </w:rPr>
    </w:lvl>
    <w:lvl w:ilvl="1">
      <w:start w:val="0"/>
      <w:numFmt w:val="bullet"/>
      <w:lvlText w:val="•"/>
      <w:lvlJc w:val="left"/>
      <w:pPr>
        <w:ind w:left="946" w:hanging="183"/>
      </w:pPr>
      <w:rPr>
        <w:rFonts w:hint="default"/>
        <w:lang w:val="id" w:eastAsia="en-US" w:bidi="ar-SA"/>
      </w:rPr>
    </w:lvl>
    <w:lvl w:ilvl="2">
      <w:start w:val="0"/>
      <w:numFmt w:val="bullet"/>
      <w:lvlText w:val="•"/>
      <w:lvlJc w:val="left"/>
      <w:pPr>
        <w:ind w:left="1312" w:hanging="183"/>
      </w:pPr>
      <w:rPr>
        <w:rFonts w:hint="default"/>
        <w:lang w:val="id" w:eastAsia="en-US" w:bidi="ar-SA"/>
      </w:rPr>
    </w:lvl>
    <w:lvl w:ilvl="3">
      <w:start w:val="0"/>
      <w:numFmt w:val="bullet"/>
      <w:lvlText w:val="•"/>
      <w:lvlJc w:val="left"/>
      <w:pPr>
        <w:ind w:left="1679" w:hanging="183"/>
      </w:pPr>
      <w:rPr>
        <w:rFonts w:hint="default"/>
        <w:lang w:val="id" w:eastAsia="en-US" w:bidi="ar-SA"/>
      </w:rPr>
    </w:lvl>
    <w:lvl w:ilvl="4">
      <w:start w:val="0"/>
      <w:numFmt w:val="bullet"/>
      <w:lvlText w:val="•"/>
      <w:lvlJc w:val="left"/>
      <w:pPr>
        <w:ind w:left="2045" w:hanging="183"/>
      </w:pPr>
      <w:rPr>
        <w:rFonts w:hint="default"/>
        <w:lang w:val="id" w:eastAsia="en-US" w:bidi="ar-SA"/>
      </w:rPr>
    </w:lvl>
    <w:lvl w:ilvl="5">
      <w:start w:val="0"/>
      <w:numFmt w:val="bullet"/>
      <w:lvlText w:val="•"/>
      <w:lvlJc w:val="left"/>
      <w:pPr>
        <w:ind w:left="2412" w:hanging="183"/>
      </w:pPr>
      <w:rPr>
        <w:rFonts w:hint="default"/>
        <w:lang w:val="id" w:eastAsia="en-US" w:bidi="ar-SA"/>
      </w:rPr>
    </w:lvl>
    <w:lvl w:ilvl="6">
      <w:start w:val="0"/>
      <w:numFmt w:val="bullet"/>
      <w:lvlText w:val="•"/>
      <w:lvlJc w:val="left"/>
      <w:pPr>
        <w:ind w:left="2778" w:hanging="183"/>
      </w:pPr>
      <w:rPr>
        <w:rFonts w:hint="default"/>
        <w:lang w:val="id" w:eastAsia="en-US" w:bidi="ar-SA"/>
      </w:rPr>
    </w:lvl>
    <w:lvl w:ilvl="7">
      <w:start w:val="0"/>
      <w:numFmt w:val="bullet"/>
      <w:lvlText w:val="•"/>
      <w:lvlJc w:val="left"/>
      <w:pPr>
        <w:ind w:left="3144" w:hanging="183"/>
      </w:pPr>
      <w:rPr>
        <w:rFonts w:hint="default"/>
        <w:lang w:val="id" w:eastAsia="en-US" w:bidi="ar-SA"/>
      </w:rPr>
    </w:lvl>
    <w:lvl w:ilvl="8">
      <w:start w:val="0"/>
      <w:numFmt w:val="bullet"/>
      <w:lvlText w:val="•"/>
      <w:lvlJc w:val="left"/>
      <w:pPr>
        <w:ind w:left="3511" w:hanging="183"/>
      </w:pPr>
      <w:rPr>
        <w:rFonts w:hint="default"/>
        <w:lang w:val="id"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646"/>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spacing w:before="4"/>
      <w:ind w:left="642" w:right="680"/>
      <w:jc w:val="center"/>
    </w:pPr>
    <w:rPr>
      <w:rFonts w:ascii="Times New Roman" w:hAnsi="Times New Roman" w:eastAsia="Times New Roman" w:cs="Times New Roman"/>
      <w:b/>
      <w:bCs/>
      <w:sz w:val="28"/>
      <w:szCs w:val="28"/>
      <w:u w:val="single" w:color="000000"/>
      <w:lang w:val="id" w:eastAsia="en-US" w:bidi="ar-SA"/>
    </w:rPr>
  </w:style>
  <w:style w:styleId="ListParagraph" w:type="paragraph">
    <w:name w:val="List Paragraph"/>
    <w:basedOn w:val="Normal"/>
    <w:uiPriority w:val="1"/>
    <w:qFormat/>
    <w:pPr>
      <w:ind w:left="1306" w:right="612"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line="266" w:lineRule="exact"/>
      <w:ind w:left="110"/>
      <w:jc w:val="center"/>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gussholeh@mhs.unesa.ac.id" TargetMode="External"/><Relationship Id="rId6" Type="http://schemas.openxmlformats.org/officeDocument/2006/relationships/hyperlink" Target="mailto:ikajayadi@unesa.ac.id"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dcterms:created xsi:type="dcterms:W3CDTF">2020-12-29T04:32:09Z</dcterms:created>
  <dcterms:modified xsi:type="dcterms:W3CDTF">2020-12-29T04:32:09Z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2020-08-04T00:00:00Z</vt:filetime>
  </property>
  <property fmtid="{D5CDD505-2E9C-101B-9397-08002B2CF9AE}" pid="3" name="Creator">
    <vt:lpwstr>Microsoft® Word 2016</vt:lpwstr>
  </property>
  <property fmtid="{D5CDD505-2E9C-101B-9397-08002B2CF9AE}" pid="4" name="LastSaved">
    <vt:filetime>2020-12-29T00:00:00Z</vt:filetime>
  </property>
</Properties>
</file>