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1EDB" w14:textId="6D406EDB" w:rsidR="002C0E4D" w:rsidRPr="00D036E0" w:rsidRDefault="002C0E4D" w:rsidP="00354C86">
      <w:pPr>
        <w:pStyle w:val="Header"/>
        <w:spacing w:line="276" w:lineRule="auto"/>
        <w:rPr>
          <w:rFonts w:cs="Tahoma"/>
          <w:color w:val="000000" w:themeColor="text1"/>
          <w:lang w:val="en-US"/>
        </w:rPr>
      </w:pPr>
      <w:bookmarkStart w:id="0" w:name="_Hlk93213007"/>
      <w:bookmarkStart w:id="1" w:name="_Hlk85481571"/>
      <w:bookmarkEnd w:id="0"/>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6"/>
        <w:gridCol w:w="5807"/>
        <w:gridCol w:w="1843"/>
      </w:tblGrid>
      <w:tr w:rsidR="008D1A31" w:rsidRPr="008747FF" w14:paraId="147455A4" w14:textId="77777777" w:rsidTr="00860838">
        <w:trPr>
          <w:trHeight w:val="1265"/>
        </w:trPr>
        <w:tc>
          <w:tcPr>
            <w:tcW w:w="1956" w:type="dxa"/>
            <w:tcBorders>
              <w:top w:val="single" w:sz="4" w:space="0" w:color="auto"/>
              <w:bottom w:val="single" w:sz="4" w:space="0" w:color="auto"/>
            </w:tcBorders>
          </w:tcPr>
          <w:p w14:paraId="7B23A267" w14:textId="77777777" w:rsidR="002C0E4D" w:rsidRPr="008747FF" w:rsidRDefault="002C0E4D" w:rsidP="00354C86">
            <w:pPr>
              <w:spacing w:after="0"/>
              <w:rPr>
                <w:rFonts w:cs="Tahoma"/>
                <w:color w:val="000000" w:themeColor="text1"/>
              </w:rPr>
            </w:pPr>
            <w:bookmarkStart w:id="2" w:name="_Hlk95557102"/>
            <w:r w:rsidRPr="008747FF">
              <w:rPr>
                <w:rFonts w:cs="Tahoma"/>
                <w:noProof/>
                <w:color w:val="000000" w:themeColor="text1"/>
                <w:lang w:val="en-US"/>
              </w:rPr>
              <w:drawing>
                <wp:inline distT="0" distB="0" distL="0" distR="0" wp14:anchorId="73EF4A36" wp14:editId="3DFEE211">
                  <wp:extent cx="1047115" cy="831260"/>
                  <wp:effectExtent l="0" t="0" r="0" b="0"/>
                  <wp:docPr id="4" name="Picture 0" descr="Logo jurnal tata boga-mahasisw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rnal tata boga-mahasiswa copy.png"/>
                          <pic:cNvPicPr/>
                        </pic:nvPicPr>
                        <pic:blipFill>
                          <a:blip r:embed="rId8" cstate="print"/>
                          <a:stretch>
                            <a:fillRect/>
                          </a:stretch>
                        </pic:blipFill>
                        <pic:spPr>
                          <a:xfrm>
                            <a:off x="0" y="0"/>
                            <a:ext cx="1051052" cy="834385"/>
                          </a:xfrm>
                          <a:prstGeom prst="rect">
                            <a:avLst/>
                          </a:prstGeom>
                        </pic:spPr>
                      </pic:pic>
                    </a:graphicData>
                  </a:graphic>
                </wp:inline>
              </w:drawing>
            </w:r>
          </w:p>
        </w:tc>
        <w:tc>
          <w:tcPr>
            <w:tcW w:w="5807" w:type="dxa"/>
            <w:tcBorders>
              <w:bottom w:val="single" w:sz="4" w:space="0" w:color="auto"/>
            </w:tcBorders>
            <w:shd w:val="clear" w:color="auto" w:fill="F2DBDB" w:themeFill="accent2" w:themeFillTint="33"/>
          </w:tcPr>
          <w:p w14:paraId="211A4A5F" w14:textId="77777777" w:rsidR="002C0E4D" w:rsidRPr="008747FF" w:rsidRDefault="002C0E4D" w:rsidP="00354C86">
            <w:pPr>
              <w:spacing w:after="0"/>
              <w:jc w:val="center"/>
              <w:rPr>
                <w:rFonts w:cs="Tahoma"/>
                <w:b/>
                <w:color w:val="000000" w:themeColor="text1"/>
                <w:sz w:val="24"/>
                <w:szCs w:val="24"/>
              </w:rPr>
            </w:pPr>
          </w:p>
          <w:p w14:paraId="08A3E938" w14:textId="4F3DB5B3" w:rsidR="002C0E4D" w:rsidRPr="008747FF" w:rsidRDefault="002C0E4D" w:rsidP="00354C86">
            <w:pPr>
              <w:spacing w:after="0"/>
              <w:jc w:val="center"/>
              <w:rPr>
                <w:rFonts w:cs="Tahoma"/>
                <w:b/>
                <w:color w:val="000000" w:themeColor="text1"/>
                <w:sz w:val="24"/>
                <w:szCs w:val="24"/>
              </w:rPr>
            </w:pPr>
            <w:r w:rsidRPr="008747FF">
              <w:rPr>
                <w:rFonts w:cs="Tahoma"/>
                <w:b/>
                <w:color w:val="000000" w:themeColor="text1"/>
                <w:sz w:val="24"/>
                <w:szCs w:val="24"/>
              </w:rPr>
              <w:t>JURNAL</w:t>
            </w:r>
            <w:r w:rsidR="00E06F8A" w:rsidRPr="008747FF">
              <w:rPr>
                <w:rFonts w:cs="Tahoma"/>
                <w:b/>
                <w:color w:val="000000" w:themeColor="text1"/>
                <w:sz w:val="24"/>
                <w:szCs w:val="24"/>
              </w:rPr>
              <w:t xml:space="preserve"> </w:t>
            </w:r>
            <w:r w:rsidRPr="008747FF">
              <w:rPr>
                <w:rFonts w:cs="Tahoma"/>
                <w:b/>
                <w:color w:val="000000" w:themeColor="text1"/>
                <w:sz w:val="24"/>
                <w:szCs w:val="24"/>
              </w:rPr>
              <w:t>TATA</w:t>
            </w:r>
            <w:r w:rsidR="00E06F8A" w:rsidRPr="008747FF">
              <w:rPr>
                <w:rFonts w:cs="Tahoma"/>
                <w:b/>
                <w:color w:val="000000" w:themeColor="text1"/>
                <w:sz w:val="24"/>
                <w:szCs w:val="24"/>
              </w:rPr>
              <w:t xml:space="preserve"> </w:t>
            </w:r>
            <w:r w:rsidRPr="008747FF">
              <w:rPr>
                <w:rFonts w:cs="Tahoma"/>
                <w:b/>
                <w:color w:val="000000" w:themeColor="text1"/>
                <w:sz w:val="24"/>
                <w:szCs w:val="24"/>
              </w:rPr>
              <w:t>BOGA</w:t>
            </w:r>
          </w:p>
          <w:p w14:paraId="1336C07E" w14:textId="77777777" w:rsidR="002C0E4D" w:rsidRPr="008747FF" w:rsidRDefault="002C0E4D" w:rsidP="00354C86">
            <w:pPr>
              <w:spacing w:after="0"/>
              <w:jc w:val="center"/>
              <w:rPr>
                <w:rFonts w:cs="Tahoma"/>
                <w:color w:val="000000" w:themeColor="text1"/>
                <w:sz w:val="18"/>
                <w:szCs w:val="18"/>
              </w:rPr>
            </w:pPr>
          </w:p>
          <w:p w14:paraId="36836FA0" w14:textId="77777777" w:rsidR="002C0E4D" w:rsidRPr="008747FF" w:rsidRDefault="002C0E4D" w:rsidP="00354C86">
            <w:pPr>
              <w:spacing w:after="0"/>
              <w:jc w:val="center"/>
              <w:rPr>
                <w:rFonts w:cs="Tahoma"/>
                <w:color w:val="000000" w:themeColor="text1"/>
                <w:sz w:val="18"/>
                <w:szCs w:val="18"/>
              </w:rPr>
            </w:pPr>
            <w:r w:rsidRPr="008747FF">
              <w:rPr>
                <w:rFonts w:cs="Tahoma"/>
                <w:color w:val="000000" w:themeColor="text1"/>
                <w:sz w:val="18"/>
                <w:szCs w:val="18"/>
              </w:rPr>
              <w:t xml:space="preserve">Tersedia online di </w:t>
            </w:r>
            <w:hyperlink r:id="rId9" w:history="1">
              <w:r w:rsidRPr="008747FF">
                <w:rPr>
                  <w:rStyle w:val="Hyperlink"/>
                  <w:rFonts w:cs="Tahoma"/>
                  <w:color w:val="000000" w:themeColor="text1"/>
                  <w:sz w:val="18"/>
                  <w:szCs w:val="18"/>
                </w:rPr>
                <w:t>https://ejournal.unesa.ac.id/index.php/jurnal-tata-boga/</w:t>
              </w:r>
            </w:hyperlink>
          </w:p>
        </w:tc>
        <w:tc>
          <w:tcPr>
            <w:tcW w:w="1843" w:type="dxa"/>
            <w:tcBorders>
              <w:bottom w:val="single" w:sz="4" w:space="0" w:color="auto"/>
            </w:tcBorders>
            <w:shd w:val="clear" w:color="auto" w:fill="F2DBDB" w:themeFill="accent2" w:themeFillTint="33"/>
          </w:tcPr>
          <w:p w14:paraId="6B5E1C66" w14:textId="77777777" w:rsidR="002C0E4D" w:rsidRPr="008747FF" w:rsidRDefault="002C0E4D" w:rsidP="00354C86">
            <w:pPr>
              <w:spacing w:after="0"/>
              <w:rPr>
                <w:rFonts w:cs="Tahoma"/>
                <w:color w:val="000000" w:themeColor="text1"/>
              </w:rPr>
            </w:pPr>
            <w:r w:rsidRPr="008747FF">
              <w:rPr>
                <w:rFonts w:cs="Tahoma"/>
                <w:noProof/>
                <w:color w:val="000000" w:themeColor="text1"/>
                <w:lang w:val="en-US"/>
              </w:rPr>
              <w:drawing>
                <wp:inline distT="0" distB="0" distL="0" distR="0" wp14:anchorId="7633881B" wp14:editId="31F95D29">
                  <wp:extent cx="1076325" cy="866775"/>
                  <wp:effectExtent l="19050" t="0" r="9525" b="0"/>
                  <wp:docPr id="2" name="Picture 1" descr="cover_issue_2164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issue_2164_en_US.png"/>
                          <pic:cNvPicPr/>
                        </pic:nvPicPr>
                        <pic:blipFill>
                          <a:blip r:embed="rId10" cstate="print"/>
                          <a:srcRect b="42533"/>
                          <a:stretch>
                            <a:fillRect/>
                          </a:stretch>
                        </pic:blipFill>
                        <pic:spPr>
                          <a:xfrm>
                            <a:off x="0" y="0"/>
                            <a:ext cx="1076325" cy="866775"/>
                          </a:xfrm>
                          <a:prstGeom prst="rect">
                            <a:avLst/>
                          </a:prstGeom>
                        </pic:spPr>
                      </pic:pic>
                    </a:graphicData>
                  </a:graphic>
                </wp:inline>
              </w:drawing>
            </w:r>
          </w:p>
        </w:tc>
      </w:tr>
      <w:bookmarkEnd w:id="2"/>
    </w:tbl>
    <w:p w14:paraId="56611D22" w14:textId="77777777" w:rsidR="001C0BEE" w:rsidRPr="008747FF" w:rsidRDefault="001C0BEE" w:rsidP="00354C86">
      <w:pPr>
        <w:rPr>
          <w:rFonts w:cs="Tahoma"/>
          <w:color w:val="000000" w:themeColor="text1"/>
        </w:rPr>
      </w:pPr>
    </w:p>
    <w:tbl>
      <w:tblPr>
        <w:tblStyle w:val="TableGrid"/>
        <w:tblW w:w="973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59"/>
        <w:gridCol w:w="5974"/>
      </w:tblGrid>
      <w:tr w:rsidR="008D1A31" w:rsidRPr="008747FF" w14:paraId="169EB54D" w14:textId="77777777" w:rsidTr="00766238">
        <w:trPr>
          <w:trHeight w:val="1478"/>
        </w:trPr>
        <w:tc>
          <w:tcPr>
            <w:tcW w:w="9733" w:type="dxa"/>
            <w:gridSpan w:val="2"/>
            <w:tcBorders>
              <w:bottom w:val="nil"/>
            </w:tcBorders>
          </w:tcPr>
          <w:p w14:paraId="19283368" w14:textId="4005E132" w:rsidR="00B212C0" w:rsidRDefault="003256B3" w:rsidP="00721E72">
            <w:pPr>
              <w:spacing w:after="0"/>
              <w:ind w:right="86"/>
              <w:jc w:val="both"/>
              <w:rPr>
                <w:rFonts w:ascii="Bookman Old Style" w:hAnsi="Bookman Old Style" w:cs="Tahoma"/>
                <w:b/>
                <w:bCs/>
                <w:color w:val="000000" w:themeColor="text1"/>
                <w:sz w:val="28"/>
                <w:szCs w:val="28"/>
              </w:rPr>
            </w:pPr>
            <w:bookmarkStart w:id="3" w:name="_Hlk73775621"/>
            <w:bookmarkStart w:id="4" w:name="_Hlk95557120"/>
            <w:bookmarkStart w:id="5" w:name="_Hlk100168700"/>
            <w:r w:rsidRPr="00B865B3">
              <w:rPr>
                <w:rFonts w:ascii="Bookman Old Style" w:hAnsi="Bookman Old Style" w:cs="Tahoma"/>
                <w:b/>
                <w:bCs/>
                <w:color w:val="000000" w:themeColor="text1"/>
                <w:sz w:val="28"/>
                <w:szCs w:val="28"/>
              </w:rPr>
              <w:t xml:space="preserve">PELAKSANAAN </w:t>
            </w:r>
            <w:r w:rsidR="00C417CC" w:rsidRPr="00B865B3">
              <w:rPr>
                <w:rFonts w:ascii="Bookman Old Style" w:hAnsi="Bookman Old Style" w:cs="Tahoma"/>
                <w:b/>
                <w:bCs/>
                <w:color w:val="000000" w:themeColor="text1"/>
                <w:sz w:val="28"/>
                <w:szCs w:val="28"/>
              </w:rPr>
              <w:t>PJJ</w:t>
            </w:r>
            <w:r w:rsidR="00BD7213">
              <w:rPr>
                <w:rFonts w:ascii="Bookman Old Style" w:hAnsi="Bookman Old Style" w:cs="Tahoma"/>
                <w:b/>
                <w:bCs/>
                <w:color w:val="000000" w:themeColor="text1"/>
                <w:sz w:val="28"/>
                <w:szCs w:val="28"/>
                <w:lang w:val="en-US"/>
              </w:rPr>
              <w:t xml:space="preserve"> </w:t>
            </w:r>
            <w:r w:rsidRPr="00B865B3">
              <w:rPr>
                <w:rFonts w:ascii="Bookman Old Style" w:hAnsi="Bookman Old Style" w:cs="Tahoma"/>
                <w:b/>
                <w:bCs/>
                <w:color w:val="000000" w:themeColor="text1"/>
                <w:sz w:val="28"/>
                <w:szCs w:val="28"/>
              </w:rPr>
              <w:t xml:space="preserve">ERA PANDEMI COVID-19 </w:t>
            </w:r>
            <w:r w:rsidR="00316338">
              <w:rPr>
                <w:rFonts w:ascii="Bookman Old Style" w:hAnsi="Bookman Old Style" w:cs="Tahoma"/>
                <w:b/>
                <w:bCs/>
                <w:color w:val="000000" w:themeColor="text1"/>
                <w:sz w:val="28"/>
                <w:szCs w:val="28"/>
              </w:rPr>
              <w:t xml:space="preserve">PADA </w:t>
            </w:r>
            <w:r w:rsidRPr="00B865B3">
              <w:rPr>
                <w:rFonts w:ascii="Bookman Old Style" w:hAnsi="Bookman Old Style" w:cs="Tahoma"/>
                <w:b/>
                <w:bCs/>
                <w:color w:val="000000" w:themeColor="text1"/>
                <w:sz w:val="28"/>
                <w:szCs w:val="28"/>
              </w:rPr>
              <w:t>MAHASISWA PENDIDIKAN TATA BOGA (</w:t>
            </w:r>
            <w:r w:rsidR="00714760" w:rsidRPr="00B865B3">
              <w:rPr>
                <w:rFonts w:ascii="Bookman Old Style" w:hAnsi="Bookman Old Style" w:cs="Tahoma"/>
                <w:b/>
                <w:bCs/>
                <w:color w:val="000000" w:themeColor="text1"/>
                <w:sz w:val="28"/>
                <w:szCs w:val="28"/>
              </w:rPr>
              <w:t>STUDI KASUS DITINJAU DARI JEJAK PENDAPAT</w:t>
            </w:r>
            <w:r w:rsidRPr="00B865B3">
              <w:rPr>
                <w:rFonts w:ascii="Bookman Old Style" w:hAnsi="Bookman Old Style" w:cs="Tahoma"/>
                <w:b/>
                <w:bCs/>
                <w:color w:val="000000" w:themeColor="text1"/>
                <w:sz w:val="28"/>
                <w:szCs w:val="28"/>
              </w:rPr>
              <w:t>)</w:t>
            </w:r>
            <w:bookmarkEnd w:id="3"/>
            <w:bookmarkEnd w:id="4"/>
          </w:p>
          <w:bookmarkEnd w:id="5"/>
          <w:p w14:paraId="565F070F" w14:textId="5CA3F62E" w:rsidR="00C0345F" w:rsidRPr="00B212C0" w:rsidRDefault="00C0345F" w:rsidP="00721E72">
            <w:pPr>
              <w:spacing w:after="0"/>
              <w:ind w:right="86"/>
              <w:jc w:val="center"/>
              <w:rPr>
                <w:rFonts w:ascii="Bookman Old Style" w:hAnsi="Bookman Old Style" w:cs="Tahoma"/>
                <w:b/>
                <w:bCs/>
                <w:color w:val="000000" w:themeColor="text1"/>
                <w:sz w:val="28"/>
                <w:szCs w:val="28"/>
              </w:rPr>
            </w:pPr>
          </w:p>
        </w:tc>
      </w:tr>
      <w:tr w:rsidR="008D1A31" w:rsidRPr="008747FF" w14:paraId="6AD12DDF" w14:textId="77777777" w:rsidTr="004F1E50">
        <w:trPr>
          <w:trHeight w:val="702"/>
        </w:trPr>
        <w:tc>
          <w:tcPr>
            <w:tcW w:w="9733" w:type="dxa"/>
            <w:gridSpan w:val="2"/>
            <w:tcBorders>
              <w:top w:val="nil"/>
              <w:bottom w:val="single" w:sz="4" w:space="0" w:color="auto"/>
            </w:tcBorders>
          </w:tcPr>
          <w:p w14:paraId="1D1776AB" w14:textId="09559A87" w:rsidR="002E2067" w:rsidRPr="00C0345F" w:rsidRDefault="002E2067" w:rsidP="00721E72">
            <w:pPr>
              <w:spacing w:after="0"/>
              <w:rPr>
                <w:rFonts w:cs="Tahoma"/>
                <w:b/>
                <w:bCs/>
                <w:color w:val="000000" w:themeColor="text1"/>
                <w:lang w:val="en-US"/>
              </w:rPr>
            </w:pPr>
            <w:r w:rsidRPr="00C0345F">
              <w:rPr>
                <w:rFonts w:cs="Tahoma"/>
                <w:b/>
                <w:bCs/>
                <w:color w:val="000000" w:themeColor="text1"/>
                <w:vertAlign w:val="superscript"/>
              </w:rPr>
              <w:t>1</w:t>
            </w:r>
            <w:r w:rsidR="001E7DDA" w:rsidRPr="00C0345F">
              <w:rPr>
                <w:rFonts w:cs="Tahoma"/>
                <w:b/>
                <w:bCs/>
                <w:color w:val="000000" w:themeColor="text1"/>
                <w:lang w:val="en-US"/>
              </w:rPr>
              <w:t>Aulia Rahmah Dhanty</w:t>
            </w:r>
            <w:r w:rsidRPr="00C0345F">
              <w:rPr>
                <w:rFonts w:cs="Tahoma"/>
                <w:b/>
                <w:bCs/>
                <w:color w:val="000000" w:themeColor="text1"/>
              </w:rPr>
              <w:t xml:space="preserve">, </w:t>
            </w:r>
            <w:r w:rsidRPr="00C0345F">
              <w:rPr>
                <w:rFonts w:cs="Tahoma"/>
                <w:b/>
                <w:bCs/>
                <w:color w:val="000000" w:themeColor="text1"/>
                <w:vertAlign w:val="superscript"/>
              </w:rPr>
              <w:t>2</w:t>
            </w:r>
            <w:r w:rsidR="00DC0DA9" w:rsidRPr="00C0345F">
              <w:rPr>
                <w:rFonts w:cs="Tahoma"/>
                <w:b/>
                <w:bCs/>
                <w:color w:val="000000" w:themeColor="text1"/>
                <w:lang w:val="en-US"/>
              </w:rPr>
              <w:t>Nugrahani Astuti</w:t>
            </w:r>
            <w:r w:rsidRPr="00C0345F">
              <w:rPr>
                <w:rFonts w:cs="Tahoma"/>
                <w:b/>
                <w:bCs/>
                <w:color w:val="000000" w:themeColor="text1"/>
              </w:rPr>
              <w:t xml:space="preserve">, </w:t>
            </w:r>
            <w:r w:rsidRPr="00C0345F">
              <w:rPr>
                <w:rFonts w:cs="Tahoma"/>
                <w:b/>
                <w:bCs/>
                <w:color w:val="000000" w:themeColor="text1"/>
                <w:vertAlign w:val="superscript"/>
              </w:rPr>
              <w:t>3</w:t>
            </w:r>
            <w:r w:rsidR="00167F02" w:rsidRPr="00C0345F">
              <w:rPr>
                <w:rFonts w:cs="Tahoma"/>
                <w:b/>
                <w:bCs/>
                <w:color w:val="000000" w:themeColor="text1"/>
                <w:vertAlign w:val="superscript"/>
                <w:lang w:val="en-US"/>
              </w:rPr>
              <w:t xml:space="preserve"> </w:t>
            </w:r>
            <w:r w:rsidR="00167F02" w:rsidRPr="00C0345F">
              <w:rPr>
                <w:rFonts w:cs="Tahoma"/>
                <w:b/>
                <w:bCs/>
                <w:color w:val="000000" w:themeColor="text1"/>
                <w:lang w:val="en-US"/>
              </w:rPr>
              <w:t>Suhartiningsih</w:t>
            </w:r>
            <w:r w:rsidRPr="00C0345F">
              <w:rPr>
                <w:rFonts w:cs="Tahoma"/>
                <w:b/>
                <w:bCs/>
                <w:color w:val="000000" w:themeColor="text1"/>
              </w:rPr>
              <w:t xml:space="preserve">, </w:t>
            </w:r>
            <w:r w:rsidRPr="00C0345F">
              <w:rPr>
                <w:rFonts w:cs="Tahoma"/>
                <w:b/>
                <w:bCs/>
                <w:color w:val="000000" w:themeColor="text1"/>
                <w:vertAlign w:val="superscript"/>
              </w:rPr>
              <w:t>4</w:t>
            </w:r>
            <w:r w:rsidR="004F1E50" w:rsidRPr="00C0345F">
              <w:rPr>
                <w:rFonts w:cs="Tahoma"/>
                <w:b/>
                <w:bCs/>
                <w:color w:val="000000" w:themeColor="text1"/>
                <w:vertAlign w:val="superscript"/>
              </w:rPr>
              <w:t xml:space="preserve"> </w:t>
            </w:r>
            <w:r w:rsidR="009905F1" w:rsidRPr="00C0345F">
              <w:rPr>
                <w:rFonts w:cs="Tahoma"/>
                <w:b/>
                <w:bCs/>
                <w:color w:val="000000" w:themeColor="text1"/>
                <w:lang w:val="en-US"/>
              </w:rPr>
              <w:t>D</w:t>
            </w:r>
            <w:r w:rsidR="00DC2E51" w:rsidRPr="00C0345F">
              <w:rPr>
                <w:rFonts w:cs="Tahoma"/>
                <w:b/>
                <w:bCs/>
                <w:color w:val="000000" w:themeColor="text1"/>
                <w:lang w:val="en-US"/>
              </w:rPr>
              <w:t xml:space="preserve">wi </w:t>
            </w:r>
            <w:r w:rsidR="00167F02" w:rsidRPr="00C0345F">
              <w:rPr>
                <w:rFonts w:cs="Tahoma"/>
                <w:b/>
                <w:bCs/>
                <w:color w:val="000000" w:themeColor="text1"/>
                <w:lang w:val="en-US"/>
              </w:rPr>
              <w:t>K</w:t>
            </w:r>
            <w:r w:rsidR="00DC2E51" w:rsidRPr="00C0345F">
              <w:rPr>
                <w:rFonts w:cs="Tahoma"/>
                <w:b/>
                <w:bCs/>
                <w:color w:val="000000" w:themeColor="text1"/>
                <w:lang w:val="en-US"/>
              </w:rPr>
              <w:t xml:space="preserve">ristiastuti </w:t>
            </w:r>
            <w:r w:rsidR="00051060" w:rsidRPr="00C0345F">
              <w:rPr>
                <w:rFonts w:cs="Tahoma"/>
                <w:b/>
                <w:bCs/>
                <w:color w:val="000000" w:themeColor="text1"/>
                <w:lang w:val="en-US"/>
              </w:rPr>
              <w:t>S</w:t>
            </w:r>
            <w:r w:rsidR="00C0345F" w:rsidRPr="00C0345F">
              <w:rPr>
                <w:rFonts w:cs="Tahoma"/>
                <w:b/>
                <w:bCs/>
                <w:color w:val="000000" w:themeColor="text1"/>
                <w:lang w:val="en-US"/>
              </w:rPr>
              <w:t>.</w:t>
            </w:r>
          </w:p>
          <w:p w14:paraId="05495F14" w14:textId="056821D8" w:rsidR="00266A47" w:rsidRPr="00C0345F" w:rsidRDefault="00953A6F" w:rsidP="00721E72">
            <w:pPr>
              <w:spacing w:after="0"/>
              <w:rPr>
                <w:rFonts w:cs="Tahoma"/>
                <w:i/>
                <w:iCs/>
                <w:color w:val="000000" w:themeColor="text1"/>
                <w:sz w:val="20"/>
                <w:szCs w:val="20"/>
              </w:rPr>
            </w:pPr>
            <w:bookmarkStart w:id="6" w:name="_Hlk90144697"/>
            <w:r w:rsidRPr="00C0345F">
              <w:rPr>
                <w:rFonts w:cs="Tahoma"/>
                <w:i/>
                <w:iCs/>
                <w:color w:val="000000" w:themeColor="text1"/>
                <w:sz w:val="20"/>
                <w:szCs w:val="20"/>
                <w:vertAlign w:val="superscript"/>
              </w:rPr>
              <w:t>1</w:t>
            </w:r>
            <w:r w:rsidR="00DC0DA9" w:rsidRPr="00C0345F">
              <w:rPr>
                <w:rFonts w:cs="Tahoma"/>
                <w:i/>
                <w:iCs/>
                <w:color w:val="000000" w:themeColor="text1"/>
                <w:sz w:val="20"/>
                <w:szCs w:val="20"/>
                <w:vertAlign w:val="superscript"/>
              </w:rPr>
              <w:t>,2</w:t>
            </w:r>
            <w:r w:rsidR="00843FCE" w:rsidRPr="00C0345F">
              <w:rPr>
                <w:rFonts w:cs="Tahoma"/>
                <w:i/>
                <w:iCs/>
                <w:color w:val="000000" w:themeColor="text1"/>
                <w:sz w:val="20"/>
                <w:szCs w:val="20"/>
                <w:vertAlign w:val="superscript"/>
                <w:lang w:val="en-US"/>
              </w:rPr>
              <w:t>,3</w:t>
            </w:r>
            <w:r w:rsidR="006F1B9C" w:rsidRPr="00C0345F">
              <w:rPr>
                <w:rFonts w:cs="Tahoma"/>
                <w:i/>
                <w:iCs/>
                <w:color w:val="000000" w:themeColor="text1"/>
                <w:sz w:val="20"/>
                <w:szCs w:val="20"/>
                <w:vertAlign w:val="superscript"/>
                <w:lang w:val="en-US"/>
              </w:rPr>
              <w:t>,4</w:t>
            </w:r>
            <w:r w:rsidRPr="00C0345F">
              <w:rPr>
                <w:rFonts w:cs="Tahoma"/>
                <w:i/>
                <w:iCs/>
                <w:color w:val="000000" w:themeColor="text1"/>
                <w:sz w:val="20"/>
                <w:szCs w:val="20"/>
              </w:rPr>
              <w:t>Pendidikan Tata Boga, Universitas Negeri Surabaya</w:t>
            </w:r>
            <w:bookmarkEnd w:id="6"/>
          </w:p>
        </w:tc>
      </w:tr>
      <w:tr w:rsidR="008D1A31" w:rsidRPr="008747FF" w14:paraId="4E410E29" w14:textId="77777777" w:rsidTr="00766238">
        <w:trPr>
          <w:trHeight w:val="6645"/>
        </w:trPr>
        <w:tc>
          <w:tcPr>
            <w:tcW w:w="3759" w:type="dxa"/>
            <w:tcBorders>
              <w:top w:val="single" w:sz="4" w:space="0" w:color="auto"/>
              <w:bottom w:val="nil"/>
              <w:right w:val="nil"/>
            </w:tcBorders>
          </w:tcPr>
          <w:p w14:paraId="41AB12F1" w14:textId="2E840031" w:rsidR="00D75064" w:rsidRPr="008747FF" w:rsidRDefault="00D75064" w:rsidP="00354C86">
            <w:pPr>
              <w:jc w:val="center"/>
              <w:rPr>
                <w:rFonts w:cs="Tahoma"/>
                <w:color w:val="000000" w:themeColor="text1"/>
                <w:sz w:val="18"/>
                <w:szCs w:val="18"/>
              </w:rPr>
            </w:pPr>
            <w:bookmarkStart w:id="7" w:name="_Hlk100167893"/>
            <w:r w:rsidRPr="008747FF">
              <w:rPr>
                <w:rFonts w:cs="Tahoma"/>
                <w:b/>
                <w:color w:val="000000" w:themeColor="text1"/>
                <w:lang w:val="en-US"/>
              </w:rPr>
              <w:t>A R T I C L E</w:t>
            </w:r>
            <w:r w:rsidR="00E06F8A" w:rsidRPr="008747FF">
              <w:rPr>
                <w:rFonts w:cs="Tahoma"/>
                <w:b/>
                <w:color w:val="000000" w:themeColor="text1"/>
                <w:lang w:val="en-US"/>
              </w:rPr>
              <w:t xml:space="preserve"> </w:t>
            </w:r>
            <w:r w:rsidRPr="008747FF">
              <w:rPr>
                <w:rFonts w:cs="Tahoma"/>
                <w:b/>
                <w:color w:val="000000" w:themeColor="text1"/>
                <w:lang w:val="en-US"/>
              </w:rPr>
              <w:t>I N F O</w:t>
            </w:r>
          </w:p>
          <w:p w14:paraId="1ED194D6" w14:textId="77777777" w:rsidR="00266A47" w:rsidRPr="008747FF" w:rsidRDefault="00266A47" w:rsidP="00354C86">
            <w:pPr>
              <w:spacing w:after="0"/>
              <w:rPr>
                <w:rFonts w:cs="Tahoma"/>
                <w:color w:val="000000" w:themeColor="text1"/>
                <w:sz w:val="18"/>
                <w:szCs w:val="18"/>
              </w:rPr>
            </w:pPr>
          </w:p>
          <w:p w14:paraId="694786D1" w14:textId="77777777" w:rsidR="00266A47" w:rsidRPr="008747FF" w:rsidRDefault="00266A47" w:rsidP="00354C86">
            <w:pPr>
              <w:spacing w:after="0"/>
              <w:rPr>
                <w:rFonts w:cs="Tahoma"/>
                <w:color w:val="000000" w:themeColor="text1"/>
                <w:sz w:val="18"/>
                <w:szCs w:val="18"/>
              </w:rPr>
            </w:pPr>
          </w:p>
          <w:p w14:paraId="780BFF27" w14:textId="77777777" w:rsidR="00266A47" w:rsidRPr="008747FF" w:rsidRDefault="00266A47" w:rsidP="00354C86">
            <w:pPr>
              <w:spacing w:after="0"/>
              <w:rPr>
                <w:rFonts w:cs="Tahoma"/>
                <w:color w:val="000000" w:themeColor="text1"/>
                <w:sz w:val="18"/>
                <w:szCs w:val="18"/>
              </w:rPr>
            </w:pPr>
          </w:p>
          <w:p w14:paraId="7F486556" w14:textId="77777777" w:rsidR="00266A47" w:rsidRPr="008747FF" w:rsidRDefault="00266A47" w:rsidP="00354C86">
            <w:pPr>
              <w:spacing w:after="0"/>
              <w:rPr>
                <w:rFonts w:cs="Tahoma"/>
                <w:color w:val="000000" w:themeColor="text1"/>
                <w:sz w:val="18"/>
                <w:szCs w:val="18"/>
              </w:rPr>
            </w:pPr>
          </w:p>
          <w:p w14:paraId="1764A348" w14:textId="77777777" w:rsidR="00266A47" w:rsidRPr="008747FF" w:rsidRDefault="00266A47" w:rsidP="00354C86">
            <w:pPr>
              <w:spacing w:after="0"/>
              <w:rPr>
                <w:rFonts w:cs="Tahoma"/>
                <w:color w:val="000000" w:themeColor="text1"/>
                <w:sz w:val="18"/>
                <w:szCs w:val="18"/>
              </w:rPr>
            </w:pPr>
          </w:p>
          <w:p w14:paraId="0AD8D18F" w14:textId="77777777" w:rsidR="00266A47" w:rsidRPr="008747FF" w:rsidRDefault="00266A47" w:rsidP="00354C86">
            <w:pPr>
              <w:spacing w:after="0"/>
              <w:rPr>
                <w:rFonts w:cs="Tahoma"/>
                <w:color w:val="000000" w:themeColor="text1"/>
                <w:sz w:val="18"/>
                <w:szCs w:val="18"/>
              </w:rPr>
            </w:pPr>
          </w:p>
          <w:p w14:paraId="3AEC0A9B" w14:textId="77777777" w:rsidR="00266A47" w:rsidRPr="008747FF" w:rsidRDefault="00266A47" w:rsidP="00354C86">
            <w:pPr>
              <w:spacing w:after="0"/>
              <w:rPr>
                <w:rFonts w:cs="Tahoma"/>
                <w:color w:val="000000" w:themeColor="text1"/>
                <w:sz w:val="18"/>
                <w:szCs w:val="18"/>
              </w:rPr>
            </w:pPr>
          </w:p>
          <w:p w14:paraId="0C5FA3DE" w14:textId="77777777" w:rsidR="00266A47" w:rsidRPr="008747FF" w:rsidRDefault="00266A47" w:rsidP="00354C86">
            <w:pPr>
              <w:spacing w:after="0"/>
              <w:rPr>
                <w:rFonts w:cs="Tahoma"/>
                <w:color w:val="000000" w:themeColor="text1"/>
                <w:sz w:val="18"/>
                <w:szCs w:val="18"/>
              </w:rPr>
            </w:pPr>
          </w:p>
          <w:p w14:paraId="4C1E4108" w14:textId="77777777" w:rsidR="00266A47" w:rsidRPr="008747FF" w:rsidRDefault="00266A47" w:rsidP="00354C86">
            <w:pPr>
              <w:spacing w:after="0"/>
              <w:rPr>
                <w:rFonts w:cs="Tahoma"/>
                <w:color w:val="000000" w:themeColor="text1"/>
                <w:sz w:val="18"/>
                <w:szCs w:val="18"/>
              </w:rPr>
            </w:pPr>
          </w:p>
          <w:p w14:paraId="3FB1B163" w14:textId="77777777" w:rsidR="00266A47" w:rsidRPr="008747FF" w:rsidRDefault="00266A47" w:rsidP="00354C86">
            <w:pPr>
              <w:spacing w:after="0"/>
              <w:rPr>
                <w:rFonts w:cs="Tahoma"/>
                <w:color w:val="000000" w:themeColor="text1"/>
                <w:sz w:val="18"/>
                <w:szCs w:val="18"/>
              </w:rPr>
            </w:pPr>
          </w:p>
          <w:p w14:paraId="1EEF08DF" w14:textId="77777777" w:rsidR="00266A47" w:rsidRPr="008747FF" w:rsidRDefault="00266A47" w:rsidP="00354C86">
            <w:pPr>
              <w:spacing w:after="0"/>
              <w:rPr>
                <w:rFonts w:cs="Tahoma"/>
                <w:color w:val="000000" w:themeColor="text1"/>
                <w:sz w:val="18"/>
                <w:szCs w:val="18"/>
              </w:rPr>
            </w:pPr>
          </w:p>
          <w:p w14:paraId="533407AF" w14:textId="77777777" w:rsidR="00266A47" w:rsidRPr="008747FF" w:rsidRDefault="00266A47" w:rsidP="00354C86">
            <w:pPr>
              <w:spacing w:after="0"/>
              <w:rPr>
                <w:rFonts w:cs="Tahoma"/>
                <w:color w:val="000000" w:themeColor="text1"/>
                <w:sz w:val="18"/>
                <w:szCs w:val="18"/>
              </w:rPr>
            </w:pPr>
          </w:p>
          <w:p w14:paraId="0E17B904" w14:textId="77777777" w:rsidR="00266A47" w:rsidRPr="008747FF" w:rsidRDefault="00266A47" w:rsidP="00354C86">
            <w:pPr>
              <w:spacing w:after="0"/>
              <w:rPr>
                <w:rFonts w:cs="Tahoma"/>
                <w:color w:val="000000" w:themeColor="text1"/>
                <w:sz w:val="18"/>
                <w:szCs w:val="18"/>
              </w:rPr>
            </w:pPr>
          </w:p>
          <w:p w14:paraId="3F218C45" w14:textId="77777777" w:rsidR="00266A47" w:rsidRPr="008747FF" w:rsidRDefault="00266A47" w:rsidP="00354C86">
            <w:pPr>
              <w:spacing w:after="0"/>
              <w:rPr>
                <w:rFonts w:cs="Tahoma"/>
                <w:color w:val="000000" w:themeColor="text1"/>
                <w:sz w:val="18"/>
                <w:szCs w:val="18"/>
              </w:rPr>
            </w:pPr>
          </w:p>
          <w:p w14:paraId="050F074A" w14:textId="77777777" w:rsidR="00266A47" w:rsidRPr="008747FF" w:rsidRDefault="00266A47" w:rsidP="00354C86">
            <w:pPr>
              <w:spacing w:after="0"/>
              <w:rPr>
                <w:rFonts w:cs="Tahoma"/>
                <w:color w:val="000000" w:themeColor="text1"/>
                <w:sz w:val="18"/>
                <w:szCs w:val="18"/>
              </w:rPr>
            </w:pPr>
          </w:p>
          <w:p w14:paraId="2C975BA7" w14:textId="77777777" w:rsidR="00266A47" w:rsidRPr="008747FF" w:rsidRDefault="00266A47" w:rsidP="00354C86">
            <w:pPr>
              <w:spacing w:after="0"/>
              <w:rPr>
                <w:rFonts w:cs="Tahoma"/>
                <w:color w:val="000000" w:themeColor="text1"/>
                <w:sz w:val="18"/>
                <w:szCs w:val="18"/>
              </w:rPr>
            </w:pPr>
          </w:p>
          <w:p w14:paraId="45A3F13B" w14:textId="538BB91E" w:rsidR="00266A47" w:rsidRPr="008747FF" w:rsidRDefault="00266A47" w:rsidP="0030065A">
            <w:pPr>
              <w:spacing w:after="0"/>
              <w:jc w:val="both"/>
              <w:rPr>
                <w:rFonts w:ascii="Bookman Old Style" w:hAnsi="Bookman Old Style" w:cs="Tahoma"/>
                <w:bCs/>
                <w:color w:val="000000" w:themeColor="text1"/>
                <w:sz w:val="18"/>
                <w:szCs w:val="18"/>
                <w:lang w:val="en-US"/>
              </w:rPr>
            </w:pPr>
            <w:r w:rsidRPr="008747FF">
              <w:rPr>
                <w:rFonts w:ascii="Bookman Old Style" w:hAnsi="Bookman Old Style" w:cs="Tahoma"/>
                <w:bCs/>
                <w:color w:val="000000" w:themeColor="text1"/>
                <w:sz w:val="18"/>
                <w:szCs w:val="18"/>
              </w:rPr>
              <w:t>Keyword:</w:t>
            </w:r>
            <w:r w:rsidR="00EB63F5" w:rsidRPr="008747FF">
              <w:rPr>
                <w:rFonts w:ascii="Bookman Old Style" w:hAnsi="Bookman Old Style" w:cs="Tahoma"/>
                <w:bCs/>
                <w:color w:val="000000" w:themeColor="text1"/>
                <w:sz w:val="18"/>
                <w:szCs w:val="18"/>
                <w:lang w:val="en-US"/>
              </w:rPr>
              <w:t xml:space="preserve"> Pelaksanaan, Pembelajaran Jarak Jauh</w:t>
            </w:r>
            <w:r w:rsidR="00A15B0C" w:rsidRPr="008747FF">
              <w:rPr>
                <w:rFonts w:ascii="Bookman Old Style" w:hAnsi="Bookman Old Style" w:cs="Tahoma"/>
                <w:bCs/>
                <w:color w:val="000000" w:themeColor="text1"/>
                <w:sz w:val="18"/>
                <w:szCs w:val="18"/>
                <w:lang w:val="en-US"/>
              </w:rPr>
              <w:t>,</w:t>
            </w:r>
            <w:r w:rsidR="0030065A" w:rsidRPr="008747FF">
              <w:rPr>
                <w:rFonts w:ascii="Bookman Old Style" w:hAnsi="Bookman Old Style" w:cs="Tahoma"/>
                <w:bCs/>
                <w:color w:val="000000" w:themeColor="text1"/>
                <w:sz w:val="18"/>
                <w:szCs w:val="18"/>
                <w:lang w:val="en-US"/>
              </w:rPr>
              <w:t xml:space="preserve"> </w:t>
            </w:r>
            <w:r w:rsidR="002F5FDC" w:rsidRPr="008747FF">
              <w:rPr>
                <w:rFonts w:ascii="Bookman Old Style" w:hAnsi="Bookman Old Style" w:cs="Tahoma"/>
                <w:bCs/>
                <w:color w:val="000000" w:themeColor="text1"/>
                <w:sz w:val="18"/>
                <w:szCs w:val="18"/>
                <w:lang w:val="en-US"/>
              </w:rPr>
              <w:t>Pendapat,</w:t>
            </w:r>
            <w:r w:rsidR="00A15B0C" w:rsidRPr="008747FF">
              <w:rPr>
                <w:rFonts w:ascii="Bookman Old Style" w:hAnsi="Bookman Old Style" w:cs="Tahoma"/>
                <w:bCs/>
                <w:color w:val="000000" w:themeColor="text1"/>
                <w:sz w:val="18"/>
                <w:szCs w:val="18"/>
                <w:lang w:val="en-US"/>
              </w:rPr>
              <w:t xml:space="preserve"> Mahasiswa, Covid-19</w:t>
            </w:r>
          </w:p>
          <w:p w14:paraId="2FB0176E" w14:textId="77777777" w:rsidR="00266A47" w:rsidRPr="008747FF" w:rsidRDefault="00266A47" w:rsidP="00354C86">
            <w:pPr>
              <w:spacing w:after="0"/>
              <w:rPr>
                <w:rFonts w:cs="Tahoma"/>
                <w:b/>
                <w:color w:val="000000" w:themeColor="text1"/>
                <w:sz w:val="18"/>
                <w:szCs w:val="18"/>
              </w:rPr>
            </w:pPr>
          </w:p>
          <w:p w14:paraId="117FADCE" w14:textId="77777777" w:rsidR="00266A47" w:rsidRPr="008747FF" w:rsidRDefault="00266A47" w:rsidP="00354C86">
            <w:pPr>
              <w:spacing w:after="0"/>
              <w:rPr>
                <w:rFonts w:cs="Tahoma"/>
                <w:b/>
                <w:color w:val="000000" w:themeColor="text1"/>
                <w:sz w:val="18"/>
                <w:szCs w:val="18"/>
              </w:rPr>
            </w:pPr>
          </w:p>
          <w:p w14:paraId="6A3B7F51" w14:textId="77777777" w:rsidR="00266A47" w:rsidRPr="008747FF" w:rsidRDefault="00266A47" w:rsidP="00354C86">
            <w:pPr>
              <w:spacing w:after="0"/>
              <w:rPr>
                <w:rFonts w:cs="Tahoma"/>
                <w:b/>
                <w:color w:val="000000" w:themeColor="text1"/>
                <w:sz w:val="18"/>
                <w:szCs w:val="18"/>
              </w:rPr>
            </w:pPr>
          </w:p>
          <w:p w14:paraId="07902B35" w14:textId="74D99FA4" w:rsidR="00266A47" w:rsidRPr="008747FF" w:rsidRDefault="00857068" w:rsidP="00354C86">
            <w:pPr>
              <w:spacing w:after="0"/>
              <w:rPr>
                <w:rFonts w:cs="Tahoma"/>
                <w:b/>
                <w:i/>
                <w:iCs/>
                <w:color w:val="000000" w:themeColor="text1"/>
                <w:sz w:val="18"/>
                <w:szCs w:val="18"/>
              </w:rPr>
            </w:pPr>
            <w:r w:rsidRPr="008747FF">
              <w:rPr>
                <w:rFonts w:cs="Tahoma"/>
                <w:b/>
                <w:i/>
                <w:iCs/>
                <w:color w:val="000000" w:themeColor="text1"/>
                <w:sz w:val="18"/>
                <w:szCs w:val="18"/>
              </w:rPr>
              <w:t>Email</w:t>
            </w:r>
            <w:r w:rsidR="00266A47" w:rsidRPr="008747FF">
              <w:rPr>
                <w:rFonts w:cs="Tahoma"/>
                <w:b/>
                <w:i/>
                <w:iCs/>
                <w:color w:val="000000" w:themeColor="text1"/>
                <w:sz w:val="18"/>
                <w:szCs w:val="18"/>
              </w:rPr>
              <w:t xml:space="preserve"> author:</w:t>
            </w:r>
          </w:p>
          <w:p w14:paraId="3C93E683" w14:textId="1EF7DE6B" w:rsidR="00096712" w:rsidRPr="008747FF" w:rsidRDefault="00A07DDC" w:rsidP="00354C86">
            <w:pPr>
              <w:pStyle w:val="Afiliasi"/>
              <w:spacing w:before="0" w:after="0" w:line="276" w:lineRule="auto"/>
              <w:jc w:val="left"/>
              <w:rPr>
                <w:rStyle w:val="Hyperlink"/>
                <w:rFonts w:ascii="Arial" w:hAnsi="Arial" w:cs="Arial"/>
                <w:i/>
                <w:iCs/>
                <w:color w:val="000000" w:themeColor="text1"/>
                <w:lang w:val="en-US"/>
              </w:rPr>
            </w:pPr>
            <w:hyperlink r:id="rId11" w:history="1">
              <w:r w:rsidR="006F1B9C" w:rsidRPr="008747FF">
                <w:rPr>
                  <w:rStyle w:val="Hyperlink"/>
                  <w:rFonts w:ascii="Arial" w:hAnsi="Arial" w:cs="Arial"/>
                  <w:i/>
                  <w:iCs/>
                  <w:lang w:val="en-US"/>
                </w:rPr>
                <w:t>aulia.17050394081</w:t>
              </w:r>
              <w:r w:rsidR="006F1B9C" w:rsidRPr="008747FF">
                <w:rPr>
                  <w:rStyle w:val="Hyperlink"/>
                  <w:rFonts w:ascii="Arial" w:hAnsi="Arial" w:cs="Arial"/>
                  <w:i/>
                  <w:iCs/>
                </w:rPr>
                <w:t>@mhs.unesa.ac.i</w:t>
              </w:r>
              <w:r w:rsidR="006F1B9C" w:rsidRPr="008747FF">
                <w:rPr>
                  <w:rStyle w:val="Hyperlink"/>
                  <w:rFonts w:ascii="Arial" w:hAnsi="Arial" w:cs="Arial"/>
                  <w:i/>
                  <w:iCs/>
                  <w:lang w:val="en-US"/>
                </w:rPr>
                <w:t>d</w:t>
              </w:r>
            </w:hyperlink>
            <w:r w:rsidR="006F1B9C" w:rsidRPr="008747FF">
              <w:rPr>
                <w:rFonts w:ascii="Arial" w:hAnsi="Arial" w:cs="Arial"/>
                <w:i/>
                <w:iCs/>
                <w:lang w:val="en-US"/>
              </w:rPr>
              <w:t xml:space="preserve"> </w:t>
            </w:r>
          </w:p>
          <w:p w14:paraId="0155F191" w14:textId="469EC5F8" w:rsidR="00EE1512" w:rsidRDefault="00A07DDC" w:rsidP="00354C86">
            <w:pPr>
              <w:pStyle w:val="Afiliasi"/>
              <w:spacing w:before="120" w:after="120" w:line="276" w:lineRule="auto"/>
              <w:jc w:val="left"/>
              <w:rPr>
                <w:rFonts w:ascii="Arial" w:hAnsi="Arial" w:cs="Arial"/>
                <w:i/>
                <w:iCs/>
                <w:lang w:val="en-US"/>
              </w:rPr>
            </w:pPr>
            <w:hyperlink r:id="rId12" w:history="1">
              <w:r w:rsidR="006F1B9C" w:rsidRPr="008747FF">
                <w:rPr>
                  <w:rStyle w:val="Hyperlink"/>
                  <w:rFonts w:ascii="Arial" w:hAnsi="Arial" w:cs="Arial"/>
                  <w:i/>
                  <w:iCs/>
                  <w:lang w:val="en-US"/>
                </w:rPr>
                <w:t>nugrahaniastuti@unesa.ac.id</w:t>
              </w:r>
            </w:hyperlink>
            <w:r w:rsidR="006F1B9C" w:rsidRPr="008747FF">
              <w:rPr>
                <w:rFonts w:ascii="Arial" w:hAnsi="Arial" w:cs="Arial"/>
                <w:i/>
                <w:iCs/>
                <w:lang w:val="en-US"/>
              </w:rPr>
              <w:t xml:space="preserve"> </w:t>
            </w:r>
          </w:p>
          <w:p w14:paraId="541D8CFD" w14:textId="70949610" w:rsidR="00187DA1" w:rsidRDefault="00187DA1" w:rsidP="00354C86">
            <w:pPr>
              <w:pStyle w:val="Afiliasi"/>
              <w:spacing w:before="120" w:after="120" w:line="276" w:lineRule="auto"/>
              <w:jc w:val="left"/>
              <w:rPr>
                <w:rFonts w:ascii="Arial" w:hAnsi="Arial" w:cs="Arial"/>
                <w:i/>
                <w:iCs/>
                <w:color w:val="000000" w:themeColor="text1"/>
                <w:u w:val="single"/>
                <w:lang w:val="en-US"/>
              </w:rPr>
            </w:pPr>
          </w:p>
          <w:p w14:paraId="0F4DD016" w14:textId="3734A19A"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792860F7" w14:textId="1D1CE3A3"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78559A16" w14:textId="07052ED7"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6CE2907F" w14:textId="4ACE4049"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65851CF0" w14:textId="3EB41D05"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1ECA2FFF" w14:textId="4DA001AF"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0E6D6B52" w14:textId="16BAECFA"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1C21F18A" w14:textId="5D3BEFE2"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5F6E8625" w14:textId="2E1D1980"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2D681818" w14:textId="0D712D55"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49E4DCD6" w14:textId="6BF8D81A"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44875FE5" w14:textId="1876B72D"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1D5DEACE" w14:textId="37058FD1"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6B6B1A7E" w14:textId="06E43E40"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7D34D511" w14:textId="6EDEF9BD"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7B1FBE91" w14:textId="0BDECB12" w:rsidR="007F2C4A" w:rsidRDefault="007F2C4A" w:rsidP="00354C86">
            <w:pPr>
              <w:pStyle w:val="Afiliasi"/>
              <w:spacing w:before="120" w:after="120" w:line="276" w:lineRule="auto"/>
              <w:jc w:val="left"/>
              <w:rPr>
                <w:rFonts w:ascii="Arial" w:hAnsi="Arial" w:cs="Arial"/>
                <w:i/>
                <w:iCs/>
                <w:color w:val="000000" w:themeColor="text1"/>
                <w:u w:val="single"/>
                <w:lang w:val="en-US"/>
              </w:rPr>
            </w:pPr>
          </w:p>
          <w:p w14:paraId="7D2137E5" w14:textId="0BDECB12" w:rsidR="007F2C4A" w:rsidRPr="008747FF" w:rsidRDefault="007F2C4A" w:rsidP="00354C86">
            <w:pPr>
              <w:pStyle w:val="Afiliasi"/>
              <w:spacing w:before="120" w:after="120" w:line="276" w:lineRule="auto"/>
              <w:jc w:val="left"/>
              <w:rPr>
                <w:rFonts w:ascii="Arial" w:hAnsi="Arial" w:cs="Arial"/>
                <w:i/>
                <w:iCs/>
                <w:color w:val="000000" w:themeColor="text1"/>
                <w:u w:val="single"/>
                <w:lang w:val="en-US"/>
              </w:rPr>
            </w:pPr>
          </w:p>
          <w:p w14:paraId="6E8A9235" w14:textId="08E4BBCF" w:rsidR="00843FCE" w:rsidRPr="008747FF" w:rsidRDefault="00843FCE" w:rsidP="00843FCE">
            <w:pPr>
              <w:pStyle w:val="Afiliasi"/>
              <w:spacing w:before="0" w:after="0"/>
              <w:jc w:val="left"/>
              <w:rPr>
                <w:rStyle w:val="Hyperlink"/>
                <w:rFonts w:ascii="Arial" w:hAnsi="Arial" w:cs="Arial"/>
                <w:i/>
                <w:iCs/>
                <w:color w:val="auto"/>
                <w:lang w:val="en-US"/>
              </w:rPr>
            </w:pPr>
          </w:p>
          <w:p w14:paraId="58CA9387" w14:textId="77777777" w:rsidR="00843FCE" w:rsidRPr="008747FF" w:rsidRDefault="00843FCE" w:rsidP="00354C86">
            <w:pPr>
              <w:pStyle w:val="Afiliasi"/>
              <w:spacing w:before="120" w:after="120" w:line="276" w:lineRule="auto"/>
              <w:jc w:val="left"/>
              <w:rPr>
                <w:rFonts w:ascii="Tahoma" w:hAnsi="Tahoma" w:cs="Tahoma"/>
                <w:i/>
                <w:iCs/>
                <w:color w:val="000000" w:themeColor="text1"/>
                <w:u w:val="single"/>
                <w:lang w:val="en-US"/>
              </w:rPr>
            </w:pPr>
          </w:p>
          <w:p w14:paraId="78B47A4C" w14:textId="77777777" w:rsidR="00266A47" w:rsidRPr="008747FF" w:rsidRDefault="00266A47" w:rsidP="00354C86">
            <w:pPr>
              <w:pStyle w:val="Afiliasi"/>
              <w:spacing w:before="0" w:after="0" w:line="276" w:lineRule="auto"/>
              <w:jc w:val="left"/>
              <w:rPr>
                <w:rFonts w:ascii="Tahoma" w:hAnsi="Tahoma" w:cs="Tahoma"/>
                <w:color w:val="000000" w:themeColor="text1"/>
                <w:sz w:val="18"/>
                <w:szCs w:val="18"/>
              </w:rPr>
            </w:pPr>
          </w:p>
          <w:p w14:paraId="3EC4BA88" w14:textId="77777777" w:rsidR="00266A47" w:rsidRPr="008747FF" w:rsidRDefault="00266A47" w:rsidP="00354C86">
            <w:pPr>
              <w:pStyle w:val="Afiliasi"/>
              <w:spacing w:before="0" w:after="0" w:line="276" w:lineRule="auto"/>
              <w:jc w:val="left"/>
              <w:rPr>
                <w:rFonts w:ascii="Tahoma" w:hAnsi="Tahoma" w:cs="Tahoma"/>
                <w:color w:val="000000" w:themeColor="text1"/>
                <w:sz w:val="18"/>
                <w:szCs w:val="18"/>
              </w:rPr>
            </w:pPr>
          </w:p>
        </w:tc>
        <w:tc>
          <w:tcPr>
            <w:tcW w:w="5974" w:type="dxa"/>
            <w:tcBorders>
              <w:top w:val="single" w:sz="4" w:space="0" w:color="auto"/>
              <w:left w:val="nil"/>
            </w:tcBorders>
            <w:shd w:val="clear" w:color="auto" w:fill="FFFFFF" w:themeFill="background1"/>
          </w:tcPr>
          <w:p w14:paraId="5379D5F8" w14:textId="77C2B506" w:rsidR="00D75064" w:rsidRPr="001A70A7" w:rsidRDefault="00D75064" w:rsidP="003763F5">
            <w:pPr>
              <w:spacing w:after="120"/>
              <w:jc w:val="center"/>
              <w:rPr>
                <w:rFonts w:ascii="Bookman Old Style" w:hAnsi="Bookman Old Style" w:cs="Tahoma"/>
                <w:b/>
                <w:lang w:val="en-US"/>
              </w:rPr>
            </w:pPr>
            <w:r w:rsidRPr="001A70A7">
              <w:rPr>
                <w:rFonts w:ascii="Bookman Old Style" w:hAnsi="Bookman Old Style" w:cs="Tahoma"/>
                <w:b/>
                <w:lang w:val="en-US"/>
              </w:rPr>
              <w:lastRenderedPageBreak/>
              <w:t xml:space="preserve">A B S T R A </w:t>
            </w:r>
            <w:r w:rsidR="000B3DCA">
              <w:rPr>
                <w:rFonts w:ascii="Bookman Old Style" w:hAnsi="Bookman Old Style" w:cs="Tahoma"/>
                <w:b/>
                <w:lang w:val="en-US"/>
              </w:rPr>
              <w:t>K</w:t>
            </w:r>
          </w:p>
          <w:p w14:paraId="2BE62AC9" w14:textId="135A5670" w:rsidR="007F2C4A" w:rsidRPr="00C60BC3" w:rsidRDefault="00C60BC3" w:rsidP="001538E6">
            <w:pPr>
              <w:jc w:val="both"/>
              <w:rPr>
                <w:rFonts w:ascii="Bookman Old Style" w:hAnsi="Bookman Old Style" w:cs="Tahoma"/>
                <w:sz w:val="16"/>
                <w:szCs w:val="16"/>
                <w:lang w:val="en-US"/>
              </w:rPr>
            </w:pPr>
            <w:r w:rsidRPr="00C60BC3">
              <w:rPr>
                <w:rFonts w:ascii="Bookman Old Style" w:hAnsi="Bookman Old Style"/>
                <w:color w:val="000000" w:themeColor="text1"/>
                <w:sz w:val="20"/>
                <w:szCs w:val="20"/>
                <w:shd w:val="clear" w:color="auto" w:fill="FFFFFF"/>
                <w:lang w:val="en-US"/>
              </w:rPr>
              <w:t xml:space="preserve">Penelitian ini merupakan studi kasus berdasarkan rekam jejak pendapat mahasiswa. Tujuan dari </w:t>
            </w:r>
            <w:r w:rsidRPr="00C60BC3">
              <w:rPr>
                <w:rFonts w:ascii="Bookman Old Style" w:hAnsi="Bookman Old Style"/>
                <w:color w:val="000000" w:themeColor="text1"/>
                <w:sz w:val="20"/>
                <w:szCs w:val="20"/>
                <w:shd w:val="clear" w:color="auto" w:fill="FFFFFF"/>
              </w:rPr>
              <w:t xml:space="preserve">penelitian ini adalah </w:t>
            </w:r>
            <w:r w:rsidRPr="00C60BC3">
              <w:rPr>
                <w:rFonts w:ascii="Bookman Old Style" w:hAnsi="Bookman Old Style"/>
                <w:color w:val="000000" w:themeColor="text1"/>
                <w:sz w:val="20"/>
                <w:szCs w:val="20"/>
                <w:shd w:val="clear" w:color="auto" w:fill="FFFFFF"/>
                <w:lang w:val="en-US"/>
              </w:rPr>
              <w:t>men</w:t>
            </w:r>
            <w:r w:rsidRPr="00C60BC3">
              <w:rPr>
                <w:rFonts w:ascii="Bookman Old Style" w:hAnsi="Bookman Old Style"/>
                <w:color w:val="000000" w:themeColor="text1"/>
                <w:sz w:val="20"/>
                <w:szCs w:val="20"/>
                <w:shd w:val="clear" w:color="auto" w:fill="FFFFFF"/>
              </w:rPr>
              <w:t>deskripsi</w:t>
            </w:r>
            <w:r w:rsidRPr="00C60BC3">
              <w:rPr>
                <w:rFonts w:ascii="Bookman Old Style" w:hAnsi="Bookman Old Style"/>
                <w:color w:val="000000" w:themeColor="text1"/>
                <w:sz w:val="20"/>
                <w:szCs w:val="20"/>
                <w:shd w:val="clear" w:color="auto" w:fill="FFFFFF"/>
                <w:lang w:val="en-US"/>
              </w:rPr>
              <w:t>kan</w:t>
            </w:r>
            <w:r w:rsidRPr="00C60BC3">
              <w:rPr>
                <w:rFonts w:ascii="Bookman Old Style" w:hAnsi="Bookman Old Style"/>
                <w:color w:val="000000" w:themeColor="text1"/>
                <w:sz w:val="20"/>
                <w:szCs w:val="20"/>
                <w:shd w:val="clear" w:color="auto" w:fill="FFFFFF"/>
              </w:rPr>
              <w:t xml:space="preserve"> Pelaksanaan Pembelajaran Jarak Jauh di </w:t>
            </w:r>
            <w:r w:rsidRPr="00C60BC3">
              <w:rPr>
                <w:rFonts w:ascii="Bookman Old Style" w:hAnsi="Bookman Old Style"/>
                <w:color w:val="000000" w:themeColor="text1"/>
                <w:sz w:val="20"/>
                <w:szCs w:val="20"/>
                <w:shd w:val="clear" w:color="auto" w:fill="FFFFFF"/>
                <w:lang w:val="en-US"/>
              </w:rPr>
              <w:t>E</w:t>
            </w:r>
            <w:r w:rsidRPr="00C60BC3">
              <w:rPr>
                <w:rFonts w:ascii="Bookman Old Style" w:hAnsi="Bookman Old Style"/>
                <w:color w:val="000000" w:themeColor="text1"/>
                <w:sz w:val="20"/>
                <w:szCs w:val="20"/>
                <w:shd w:val="clear" w:color="auto" w:fill="FFFFFF"/>
              </w:rPr>
              <w:t xml:space="preserve">ra </w:t>
            </w:r>
            <w:r w:rsidRPr="00C60BC3">
              <w:rPr>
                <w:rFonts w:ascii="Bookman Old Style" w:hAnsi="Bookman Old Style"/>
                <w:color w:val="000000" w:themeColor="text1"/>
                <w:sz w:val="20"/>
                <w:szCs w:val="20"/>
                <w:shd w:val="clear" w:color="auto" w:fill="FFFFFF"/>
                <w:lang w:val="en-US"/>
              </w:rPr>
              <w:t>P</w:t>
            </w:r>
            <w:r w:rsidRPr="00C60BC3">
              <w:rPr>
                <w:rFonts w:ascii="Bookman Old Style" w:hAnsi="Bookman Old Style"/>
                <w:color w:val="000000" w:themeColor="text1"/>
                <w:sz w:val="20"/>
                <w:szCs w:val="20"/>
                <w:shd w:val="clear" w:color="auto" w:fill="FFFFFF"/>
              </w:rPr>
              <w:t>andemi Covid-19</w:t>
            </w:r>
            <w:r w:rsidRPr="00C60BC3">
              <w:rPr>
                <w:rFonts w:ascii="Bookman Old Style" w:hAnsi="Bookman Old Style"/>
                <w:color w:val="000000" w:themeColor="text1"/>
                <w:sz w:val="20"/>
                <w:szCs w:val="20"/>
                <w:shd w:val="clear" w:color="auto" w:fill="FFFFFF"/>
                <w:lang w:val="en-US"/>
              </w:rPr>
              <w:t xml:space="preserve"> pada</w:t>
            </w:r>
            <w:r w:rsidRPr="00C60BC3">
              <w:rPr>
                <w:rFonts w:ascii="Bookman Old Style" w:hAnsi="Bookman Old Style" w:cs="Tahoma"/>
                <w:color w:val="000000" w:themeColor="text1"/>
                <w:sz w:val="20"/>
                <w:szCs w:val="20"/>
              </w:rPr>
              <w:t xml:space="preserve"> </w:t>
            </w:r>
            <w:r w:rsidRPr="00C60BC3">
              <w:rPr>
                <w:rFonts w:ascii="Bookman Old Style" w:hAnsi="Bookman Old Style" w:cs="Tahoma"/>
                <w:color w:val="000000" w:themeColor="text1"/>
                <w:sz w:val="20"/>
                <w:szCs w:val="20"/>
                <w:lang w:val="en-US"/>
              </w:rPr>
              <w:t>Mata Kuliah Pengolahan Makanan Asia dan Evaluasi Belajar Pembelajaran</w:t>
            </w:r>
            <w:r w:rsidRPr="00C60BC3">
              <w:rPr>
                <w:rFonts w:ascii="Bookman Old Style" w:hAnsi="Bookman Old Style"/>
                <w:color w:val="000000" w:themeColor="text1"/>
                <w:sz w:val="20"/>
                <w:szCs w:val="20"/>
                <w:shd w:val="clear" w:color="auto" w:fill="FFFFFF"/>
                <w:lang w:val="en-US"/>
              </w:rPr>
              <w:t xml:space="preserve"> Mahasiswa Pendidikan Tata Boga. </w:t>
            </w:r>
            <w:r w:rsidRPr="00C60BC3">
              <w:rPr>
                <w:rFonts w:ascii="Bookman Old Style" w:hAnsi="Bookman Old Style"/>
                <w:color w:val="000000" w:themeColor="text1"/>
                <w:sz w:val="20"/>
                <w:szCs w:val="20"/>
                <w:shd w:val="clear" w:color="auto" w:fill="FFFFFF"/>
              </w:rPr>
              <w:t xml:space="preserve"> </w:t>
            </w:r>
            <w:r w:rsidRPr="00C60BC3">
              <w:rPr>
                <w:rFonts w:ascii="Bookman Old Style" w:hAnsi="Bookman Old Style"/>
                <w:color w:val="000000" w:themeColor="text1"/>
                <w:sz w:val="20"/>
                <w:szCs w:val="20"/>
                <w:shd w:val="clear" w:color="auto" w:fill="FFFFFF"/>
                <w:lang w:val="en-US"/>
              </w:rPr>
              <w:t xml:space="preserve">Jenis penelitian merupakan </w:t>
            </w:r>
            <w:r w:rsidRPr="00C60BC3">
              <w:rPr>
                <w:rFonts w:ascii="Bookman Old Style" w:hAnsi="Bookman Old Style"/>
                <w:color w:val="000000" w:themeColor="text1"/>
                <w:sz w:val="20"/>
                <w:szCs w:val="20"/>
                <w:lang w:val="en-US"/>
              </w:rPr>
              <w:t>penelitian deskiptif kuantitatif. D</w:t>
            </w:r>
            <w:r w:rsidRPr="00C60BC3">
              <w:rPr>
                <w:rFonts w:ascii="Bookman Old Style" w:hAnsi="Bookman Old Style"/>
                <w:color w:val="000000" w:themeColor="text1"/>
                <w:sz w:val="20"/>
                <w:szCs w:val="20"/>
              </w:rPr>
              <w:t>ata</w:t>
            </w:r>
            <w:r w:rsidRPr="00C60BC3">
              <w:rPr>
                <w:rFonts w:ascii="Bookman Old Style" w:hAnsi="Bookman Old Style"/>
                <w:color w:val="000000" w:themeColor="text1"/>
                <w:sz w:val="20"/>
                <w:szCs w:val="20"/>
                <w:lang w:val="en-US"/>
              </w:rPr>
              <w:t xml:space="preserve"> </w:t>
            </w:r>
            <w:r w:rsidRPr="00C60BC3">
              <w:rPr>
                <w:rFonts w:ascii="Bookman Old Style" w:hAnsi="Bookman Old Style"/>
                <w:color w:val="000000" w:themeColor="text1"/>
                <w:sz w:val="20"/>
                <w:szCs w:val="20"/>
              </w:rPr>
              <w:t>penelitian berupa perse</w:t>
            </w:r>
            <w:r w:rsidRPr="00C60BC3">
              <w:rPr>
                <w:rFonts w:ascii="Bookman Old Style" w:hAnsi="Bookman Old Style"/>
                <w:color w:val="000000" w:themeColor="text1"/>
                <w:sz w:val="20"/>
                <w:szCs w:val="20"/>
                <w:lang w:val="en-US"/>
              </w:rPr>
              <w:t xml:space="preserve">ntase hasil jejak pendapat mahasiswa </w:t>
            </w:r>
            <w:r w:rsidRPr="00C60BC3">
              <w:rPr>
                <w:rFonts w:ascii="Bookman Old Style" w:hAnsi="Bookman Old Style"/>
                <w:color w:val="000000" w:themeColor="text1"/>
                <w:sz w:val="20"/>
                <w:szCs w:val="20"/>
              </w:rPr>
              <w:t xml:space="preserve">dengan menggunakan kuesioner </w:t>
            </w:r>
            <w:r w:rsidRPr="00C60BC3">
              <w:rPr>
                <w:rFonts w:ascii="Bookman Old Style" w:hAnsi="Bookman Old Style"/>
                <w:color w:val="000000" w:themeColor="text1"/>
                <w:sz w:val="20"/>
                <w:szCs w:val="20"/>
                <w:lang w:val="en-US"/>
              </w:rPr>
              <w:t>tertutup serta berupa jejak</w:t>
            </w:r>
            <w:r w:rsidRPr="00C60BC3">
              <w:rPr>
                <w:rFonts w:ascii="Bookman Old Style" w:hAnsi="Bookman Old Style"/>
                <w:color w:val="000000" w:themeColor="text1"/>
                <w:sz w:val="20"/>
                <w:szCs w:val="20"/>
              </w:rPr>
              <w:t xml:space="preserve"> penda</w:t>
            </w:r>
            <w:r w:rsidRPr="00C60BC3">
              <w:rPr>
                <w:rFonts w:ascii="Bookman Old Style" w:hAnsi="Bookman Old Style"/>
                <w:color w:val="000000" w:themeColor="text1"/>
                <w:sz w:val="20"/>
                <w:szCs w:val="20"/>
                <w:lang w:val="en-US"/>
              </w:rPr>
              <w:t>pat yang bersifat subjektif yang di dapat dari responden yang diwadahi dalam kuesioner terbuka yang terkait dengan Pelaksanaan PJJ, Proses Komunikatif, Respon Peserta Didik dan Aktivitas belajar. M</w:t>
            </w:r>
            <w:r w:rsidRPr="00C60BC3">
              <w:rPr>
                <w:rFonts w:ascii="Bookman Old Style" w:hAnsi="Bookman Old Style"/>
                <w:color w:val="000000" w:themeColor="text1"/>
                <w:sz w:val="20"/>
                <w:szCs w:val="20"/>
              </w:rPr>
              <w:t xml:space="preserve">etode </w:t>
            </w:r>
            <w:r w:rsidRPr="00C60BC3">
              <w:rPr>
                <w:rFonts w:ascii="Bookman Old Style" w:hAnsi="Bookman Old Style"/>
                <w:color w:val="000000" w:themeColor="text1"/>
                <w:sz w:val="20"/>
                <w:szCs w:val="20"/>
                <w:lang w:val="en-US"/>
              </w:rPr>
              <w:t>pengumpulan</w:t>
            </w:r>
            <w:r w:rsidRPr="00C60BC3">
              <w:rPr>
                <w:rFonts w:ascii="Bookman Old Style" w:hAnsi="Bookman Old Style"/>
                <w:color w:val="000000" w:themeColor="text1"/>
                <w:sz w:val="20"/>
                <w:szCs w:val="20"/>
                <w:shd w:val="clear" w:color="auto" w:fill="FFFFFF"/>
                <w:lang w:val="en-US"/>
              </w:rPr>
              <w:t xml:space="preserve"> data yang digunakan adalah survei dan dokumentasi. </w:t>
            </w:r>
            <w:r w:rsidRPr="00C60BC3">
              <w:rPr>
                <w:rFonts w:ascii="Bookman Old Style" w:hAnsi="Bookman Old Style" w:cs="Tahoma"/>
                <w:bCs/>
                <w:color w:val="000000" w:themeColor="text1"/>
                <w:sz w:val="20"/>
                <w:szCs w:val="20"/>
                <w:lang w:val="en-US"/>
              </w:rPr>
              <w:t xml:space="preserve">Teknik analisis data yang digunakan adalah analisis data deskriptif kuantitatif. </w:t>
            </w:r>
            <w:r w:rsidRPr="00C60BC3">
              <w:rPr>
                <w:rFonts w:ascii="Bookman Old Style" w:hAnsi="Bookman Old Style"/>
                <w:color w:val="000000" w:themeColor="text1"/>
                <w:sz w:val="20"/>
                <w:szCs w:val="20"/>
                <w:shd w:val="clear" w:color="auto" w:fill="FFFFFF"/>
                <w:lang w:val="en-US"/>
              </w:rPr>
              <w:t>Hasil penelitian meliputi; 1)</w:t>
            </w:r>
            <w:r w:rsidRPr="00C60BC3">
              <w:rPr>
                <w:rFonts w:ascii="Bookman Old Style" w:hAnsi="Bookman Old Style"/>
                <w:color w:val="000000" w:themeColor="text1"/>
                <w:sz w:val="20"/>
                <w:szCs w:val="20"/>
                <w:shd w:val="clear" w:color="auto" w:fill="FFFFFF"/>
              </w:rPr>
              <w:t xml:space="preserve"> Indikator Pelaksanaan P</w:t>
            </w:r>
            <w:r w:rsidRPr="00C60BC3">
              <w:rPr>
                <w:rFonts w:ascii="Bookman Old Style" w:hAnsi="Bookman Old Style"/>
                <w:color w:val="000000" w:themeColor="text1"/>
                <w:sz w:val="20"/>
                <w:szCs w:val="20"/>
                <w:shd w:val="clear" w:color="auto" w:fill="FFFFFF"/>
                <w:lang w:val="en-US"/>
              </w:rPr>
              <w:t xml:space="preserve">embelajaran memiliki rata-rata 78.1% dengan kriteria sangat setuju; 2) indikator proses komunikatif dengan rata-rata </w:t>
            </w:r>
            <w:r w:rsidRPr="00C60BC3">
              <w:rPr>
                <w:rFonts w:ascii="Bookman Old Style" w:hAnsi="Bookman Old Style"/>
                <w:color w:val="000000" w:themeColor="text1"/>
                <w:sz w:val="20"/>
                <w:szCs w:val="20"/>
                <w:shd w:val="clear" w:color="auto" w:fill="FFFFFF"/>
              </w:rPr>
              <w:t>71</w:t>
            </w:r>
            <w:r w:rsidRPr="00C60BC3">
              <w:rPr>
                <w:rFonts w:ascii="Bookman Old Style" w:hAnsi="Bookman Old Style"/>
                <w:color w:val="000000" w:themeColor="text1"/>
                <w:sz w:val="20"/>
                <w:szCs w:val="20"/>
                <w:shd w:val="clear" w:color="auto" w:fill="FFFFFF"/>
                <w:lang w:val="en-US"/>
              </w:rPr>
              <w:t>.4</w:t>
            </w:r>
            <w:r w:rsidRPr="00C60BC3">
              <w:rPr>
                <w:rFonts w:ascii="Bookman Old Style" w:hAnsi="Bookman Old Style"/>
                <w:color w:val="000000" w:themeColor="text1"/>
                <w:sz w:val="20"/>
                <w:szCs w:val="20"/>
                <w:shd w:val="clear" w:color="auto" w:fill="FFFFFF"/>
              </w:rPr>
              <w:t>% berada pada kriteria setuju</w:t>
            </w:r>
            <w:r w:rsidRPr="00C60BC3">
              <w:rPr>
                <w:rFonts w:ascii="Bookman Old Style" w:hAnsi="Bookman Old Style"/>
                <w:color w:val="000000" w:themeColor="text1"/>
                <w:sz w:val="20"/>
                <w:szCs w:val="20"/>
                <w:shd w:val="clear" w:color="auto" w:fill="FFFFFF"/>
                <w:lang w:val="en-US"/>
              </w:rPr>
              <w:t xml:space="preserve">; 3) </w:t>
            </w:r>
            <w:r w:rsidRPr="00C60BC3">
              <w:rPr>
                <w:rFonts w:ascii="Bookman Old Style" w:hAnsi="Bookman Old Style"/>
                <w:color w:val="000000" w:themeColor="text1"/>
                <w:sz w:val="20"/>
                <w:szCs w:val="20"/>
                <w:shd w:val="clear" w:color="auto" w:fill="FFFFFF"/>
              </w:rPr>
              <w:t xml:space="preserve">Indikator Respon Peserta Didik dan Aktivitas Belajar menghasilkan </w:t>
            </w:r>
            <w:r w:rsidR="00D90D5B">
              <w:rPr>
                <w:rFonts w:ascii="Bookman Old Style" w:hAnsi="Bookman Old Style"/>
                <w:color w:val="000000" w:themeColor="text1"/>
                <w:sz w:val="20"/>
                <w:szCs w:val="20"/>
                <w:shd w:val="clear" w:color="auto" w:fill="FFFFFF"/>
              </w:rPr>
              <w:t>persentase</w:t>
            </w:r>
            <w:r w:rsidRPr="00C60BC3">
              <w:rPr>
                <w:rFonts w:ascii="Bookman Old Style" w:hAnsi="Bookman Old Style"/>
                <w:color w:val="000000" w:themeColor="text1"/>
                <w:sz w:val="20"/>
                <w:szCs w:val="20"/>
                <w:shd w:val="clear" w:color="auto" w:fill="FFFFFF"/>
                <w:lang w:val="en-US"/>
              </w:rPr>
              <w:t xml:space="preserve"> rata-rata</w:t>
            </w:r>
            <w:r w:rsidRPr="00C60BC3">
              <w:rPr>
                <w:rFonts w:ascii="Bookman Old Style" w:hAnsi="Bookman Old Style"/>
                <w:color w:val="000000" w:themeColor="text1"/>
                <w:sz w:val="20"/>
                <w:szCs w:val="20"/>
                <w:shd w:val="clear" w:color="auto" w:fill="FFFFFF"/>
              </w:rPr>
              <w:t xml:space="preserve"> 75.1% berada pada kriteria setuju</w:t>
            </w:r>
            <w:r w:rsidRPr="00C60BC3">
              <w:rPr>
                <w:rFonts w:ascii="Bookman Old Style" w:hAnsi="Bookman Old Style"/>
                <w:color w:val="000000" w:themeColor="text1"/>
                <w:sz w:val="20"/>
                <w:szCs w:val="20"/>
                <w:shd w:val="clear" w:color="auto" w:fill="FFFFFF"/>
                <w:lang w:val="en-US"/>
              </w:rPr>
              <w:t xml:space="preserve">; dan 4) </w:t>
            </w:r>
            <w:r w:rsidRPr="00C60BC3">
              <w:rPr>
                <w:rFonts w:ascii="Bookman Old Style" w:hAnsi="Bookman Old Style"/>
                <w:color w:val="000000" w:themeColor="text1"/>
                <w:sz w:val="20"/>
                <w:szCs w:val="20"/>
                <w:shd w:val="clear" w:color="auto" w:fill="FFFFFF"/>
              </w:rPr>
              <w:t>Hasil Belajar</w:t>
            </w:r>
            <w:r w:rsidRPr="00C60BC3">
              <w:rPr>
                <w:rFonts w:ascii="Bookman Old Style" w:hAnsi="Bookman Old Style"/>
                <w:color w:val="000000" w:themeColor="text1"/>
                <w:sz w:val="20"/>
                <w:szCs w:val="20"/>
                <w:shd w:val="clear" w:color="auto" w:fill="FFFFFF"/>
                <w:lang w:val="en-US"/>
              </w:rPr>
              <w:t xml:space="preserve"> dengan </w:t>
            </w:r>
            <w:r w:rsidRPr="00C60BC3">
              <w:rPr>
                <w:rFonts w:ascii="Bookman Old Style" w:hAnsi="Bookman Old Style"/>
                <w:color w:val="000000" w:themeColor="text1"/>
                <w:sz w:val="20"/>
                <w:szCs w:val="20"/>
                <w:shd w:val="clear" w:color="auto" w:fill="FFFFFF"/>
              </w:rPr>
              <w:t xml:space="preserve">PJJ tidak </w:t>
            </w:r>
            <w:r w:rsidRPr="00C60BC3">
              <w:rPr>
                <w:rFonts w:ascii="Bookman Old Style" w:hAnsi="Bookman Old Style"/>
                <w:color w:val="000000" w:themeColor="text1"/>
                <w:sz w:val="20"/>
                <w:szCs w:val="20"/>
                <w:shd w:val="clear" w:color="auto" w:fill="FFFFFF"/>
                <w:lang w:val="en-US"/>
              </w:rPr>
              <w:t xml:space="preserve">menunjukkan perbedaan berarti, hampir semua mahasiswa mendapat nilai UTS berada diatas 55 (C s/d A).  Hasil Penelitian diluar indikator diatas diperoleh dalam empat pernyataan meliputi; </w:t>
            </w:r>
            <w:r w:rsidRPr="00C60BC3">
              <w:rPr>
                <w:rFonts w:ascii="Bookman Old Style" w:hAnsi="Bookman Old Style" w:cs="Tahoma"/>
                <w:color w:val="000000" w:themeColor="text1"/>
                <w:sz w:val="20"/>
                <w:szCs w:val="20"/>
                <w:shd w:val="clear" w:color="auto" w:fill="FFFFFF"/>
                <w:lang w:val="en-US"/>
              </w:rPr>
              <w:t xml:space="preserve">1) </w:t>
            </w:r>
            <w:r w:rsidRPr="00C60BC3">
              <w:rPr>
                <w:rFonts w:ascii="Bookman Old Style" w:hAnsi="Bookman Old Style" w:cs="Tahoma"/>
                <w:i/>
                <w:iCs/>
                <w:color w:val="000000" w:themeColor="text1"/>
                <w:sz w:val="20"/>
                <w:szCs w:val="20"/>
              </w:rPr>
              <w:t>Platform Zoom</w:t>
            </w:r>
            <w:r w:rsidRPr="00C60BC3">
              <w:rPr>
                <w:rFonts w:ascii="Bookman Old Style" w:hAnsi="Bookman Old Style" w:cs="Tahoma"/>
                <w:color w:val="000000" w:themeColor="text1"/>
                <w:sz w:val="20"/>
                <w:szCs w:val="20"/>
              </w:rPr>
              <w:t xml:space="preserve"> paling sesuai untuk mata kuliah </w:t>
            </w:r>
            <w:r w:rsidRPr="00C60BC3">
              <w:rPr>
                <w:rFonts w:ascii="Bookman Old Style" w:hAnsi="Bookman Old Style" w:cs="Tahoma"/>
                <w:color w:val="000000" w:themeColor="text1"/>
                <w:sz w:val="20"/>
                <w:szCs w:val="20"/>
                <w:lang w:val="en-US"/>
              </w:rPr>
              <w:t xml:space="preserve">Pengolahan </w:t>
            </w:r>
            <w:r w:rsidRPr="00C60BC3">
              <w:rPr>
                <w:rFonts w:ascii="Bookman Old Style" w:hAnsi="Bookman Old Style" w:cs="Tahoma"/>
                <w:color w:val="000000" w:themeColor="text1"/>
                <w:sz w:val="20"/>
                <w:szCs w:val="20"/>
              </w:rPr>
              <w:t>Makanan Asia dalam PJJ</w:t>
            </w:r>
            <w:r w:rsidRPr="00C60BC3">
              <w:rPr>
                <w:rFonts w:ascii="Bookman Old Style" w:hAnsi="Bookman Old Style" w:cs="Tahoma"/>
                <w:color w:val="000000" w:themeColor="text1"/>
                <w:sz w:val="20"/>
                <w:szCs w:val="20"/>
                <w:lang w:val="en-US"/>
              </w:rPr>
              <w:t xml:space="preserve">; 2) </w:t>
            </w:r>
            <w:r w:rsidRPr="00C60BC3">
              <w:rPr>
                <w:rFonts w:ascii="Bookman Old Style" w:hAnsi="Bookman Old Style" w:cs="Tahoma"/>
                <w:i/>
                <w:iCs/>
                <w:color w:val="000000" w:themeColor="text1"/>
                <w:sz w:val="20"/>
                <w:szCs w:val="20"/>
              </w:rPr>
              <w:t>Platform Zoom</w:t>
            </w:r>
            <w:r w:rsidRPr="00C60BC3">
              <w:rPr>
                <w:rFonts w:ascii="Bookman Old Style" w:hAnsi="Bookman Old Style" w:cs="Tahoma"/>
                <w:i/>
                <w:iCs/>
                <w:color w:val="000000" w:themeColor="text1"/>
                <w:sz w:val="20"/>
                <w:szCs w:val="20"/>
                <w:lang w:val="en-US"/>
              </w:rPr>
              <w:t xml:space="preserve"> </w:t>
            </w:r>
            <w:r w:rsidRPr="00C60BC3">
              <w:rPr>
                <w:rFonts w:ascii="Bookman Old Style" w:hAnsi="Bookman Old Style" w:cs="Tahoma"/>
                <w:color w:val="000000" w:themeColor="text1"/>
                <w:sz w:val="20"/>
                <w:szCs w:val="20"/>
                <w:lang w:val="en-US"/>
              </w:rPr>
              <w:t>paling</w:t>
            </w:r>
            <w:r w:rsidRPr="00C60BC3">
              <w:rPr>
                <w:rFonts w:ascii="Bookman Old Style" w:hAnsi="Bookman Old Style" w:cs="Tahoma"/>
                <w:color w:val="000000" w:themeColor="text1"/>
                <w:sz w:val="20"/>
                <w:szCs w:val="20"/>
              </w:rPr>
              <w:t xml:space="preserve"> sesuai untuk mata kuliah Evaluasi Belajar dan Pembelajaran dalam PJJ</w:t>
            </w:r>
            <w:r w:rsidRPr="00C60BC3">
              <w:rPr>
                <w:rFonts w:ascii="Bookman Old Style" w:hAnsi="Bookman Old Style" w:cs="Tahoma"/>
                <w:color w:val="000000" w:themeColor="text1"/>
                <w:sz w:val="20"/>
                <w:szCs w:val="20"/>
                <w:lang w:val="en-US"/>
              </w:rPr>
              <w:t>; 3) Mahasiswa</w:t>
            </w:r>
            <w:r w:rsidRPr="00C60BC3">
              <w:rPr>
                <w:rFonts w:ascii="Bookman Old Style" w:eastAsia="Times New Roman" w:hAnsi="Bookman Old Style" w:cs="Tahoma"/>
                <w:color w:val="000000" w:themeColor="text1"/>
                <w:sz w:val="20"/>
                <w:szCs w:val="20"/>
              </w:rPr>
              <w:t xml:space="preserve"> sering mematikan kamera</w:t>
            </w:r>
            <w:r w:rsidRPr="00C60BC3">
              <w:rPr>
                <w:rFonts w:ascii="Bookman Old Style" w:eastAsia="Times New Roman" w:hAnsi="Bookman Old Style" w:cs="Tahoma"/>
                <w:color w:val="000000" w:themeColor="text1"/>
                <w:sz w:val="20"/>
                <w:szCs w:val="20"/>
                <w:lang w:val="en-US"/>
              </w:rPr>
              <w:t xml:space="preserve"> karena</w:t>
            </w:r>
            <w:r w:rsidRPr="00C60BC3">
              <w:rPr>
                <w:rFonts w:ascii="Bookman Old Style" w:hAnsi="Bookman Old Style" w:cs="Tahoma"/>
                <w:color w:val="000000" w:themeColor="text1"/>
                <w:sz w:val="20"/>
                <w:szCs w:val="20"/>
                <w:lang w:val="en-US"/>
              </w:rPr>
              <w:t xml:space="preserve"> adanya kendala dalam pembelajaran seperti jaringan sinyal buruk, fasilitas yang kurang memadai; 4) mahasiswa berpendapat urgensi membuka kamera adalah penting pada saat dosen </w:t>
            </w:r>
            <w:r w:rsidRPr="00C60BC3">
              <w:rPr>
                <w:rFonts w:ascii="Bookman Old Style" w:hAnsi="Bookman Old Style" w:cs="Tahoma"/>
                <w:color w:val="000000" w:themeColor="text1"/>
                <w:sz w:val="20"/>
                <w:szCs w:val="20"/>
                <w:lang w:val="en-US"/>
              </w:rPr>
              <w:lastRenderedPageBreak/>
              <w:t>bertanya dan saat presensi serta upaya untuk menghargai dosen dan teman yang sedang berbicara atau presentasi.</w:t>
            </w:r>
          </w:p>
          <w:p w14:paraId="14FF7F59" w14:textId="77777777" w:rsidR="007F2C4A" w:rsidRDefault="007F2C4A" w:rsidP="001538E6">
            <w:pPr>
              <w:jc w:val="both"/>
              <w:rPr>
                <w:rFonts w:ascii="Bookman Old Style" w:hAnsi="Bookman Old Style" w:cs="Tahoma"/>
                <w:sz w:val="20"/>
                <w:szCs w:val="20"/>
                <w:lang w:val="en-US"/>
              </w:rPr>
            </w:pPr>
          </w:p>
          <w:p w14:paraId="2FED2C05" w14:textId="77777777" w:rsidR="007F2C4A" w:rsidRDefault="007F2C4A" w:rsidP="001538E6">
            <w:pPr>
              <w:jc w:val="both"/>
              <w:rPr>
                <w:rFonts w:ascii="Bookman Old Style" w:hAnsi="Bookman Old Style" w:cs="Tahoma"/>
                <w:sz w:val="20"/>
                <w:szCs w:val="20"/>
                <w:lang w:val="en-US"/>
              </w:rPr>
            </w:pPr>
          </w:p>
          <w:p w14:paraId="7E726E63" w14:textId="77777777" w:rsidR="007F2C4A" w:rsidRDefault="007F2C4A" w:rsidP="001538E6">
            <w:pPr>
              <w:jc w:val="both"/>
              <w:rPr>
                <w:rFonts w:ascii="Bookman Old Style" w:hAnsi="Bookman Old Style" w:cs="Tahoma"/>
                <w:sz w:val="20"/>
                <w:szCs w:val="20"/>
                <w:lang w:val="en-US"/>
              </w:rPr>
            </w:pPr>
          </w:p>
          <w:p w14:paraId="69AC4EAE" w14:textId="77777777" w:rsidR="007F2C4A" w:rsidRDefault="007F2C4A" w:rsidP="001538E6">
            <w:pPr>
              <w:jc w:val="both"/>
              <w:rPr>
                <w:rFonts w:ascii="Bookman Old Style" w:hAnsi="Bookman Old Style" w:cs="Tahoma"/>
                <w:sz w:val="20"/>
                <w:szCs w:val="20"/>
                <w:lang w:val="en-US"/>
              </w:rPr>
            </w:pPr>
          </w:p>
          <w:p w14:paraId="23AF8850" w14:textId="77777777" w:rsidR="007F2C4A" w:rsidRDefault="007F2C4A" w:rsidP="001538E6">
            <w:pPr>
              <w:jc w:val="both"/>
              <w:rPr>
                <w:rFonts w:ascii="Bookman Old Style" w:hAnsi="Bookman Old Style" w:cs="Tahoma"/>
                <w:sz w:val="20"/>
                <w:szCs w:val="20"/>
                <w:lang w:val="en-US"/>
              </w:rPr>
            </w:pPr>
          </w:p>
          <w:p w14:paraId="34A672F3" w14:textId="77777777" w:rsidR="007F2C4A" w:rsidRDefault="007F2C4A" w:rsidP="001538E6">
            <w:pPr>
              <w:jc w:val="both"/>
              <w:rPr>
                <w:rFonts w:ascii="Bookman Old Style" w:hAnsi="Bookman Old Style" w:cs="Tahoma"/>
                <w:sz w:val="20"/>
                <w:szCs w:val="20"/>
                <w:lang w:val="en-US"/>
              </w:rPr>
            </w:pPr>
          </w:p>
          <w:p w14:paraId="04D3D939" w14:textId="200D2DE5" w:rsidR="007F2C4A" w:rsidRPr="001A70A7" w:rsidRDefault="007F2C4A" w:rsidP="001538E6">
            <w:pPr>
              <w:jc w:val="both"/>
              <w:rPr>
                <w:rFonts w:ascii="Bookman Old Style" w:hAnsi="Bookman Old Style" w:cs="Tahoma"/>
                <w:sz w:val="20"/>
                <w:szCs w:val="20"/>
                <w:lang w:val="en-US"/>
              </w:rPr>
            </w:pPr>
          </w:p>
        </w:tc>
      </w:tr>
      <w:bookmarkEnd w:id="7"/>
    </w:tbl>
    <w:p w14:paraId="30B9991A" w14:textId="32ED8766" w:rsidR="00644CF2" w:rsidRPr="008747FF" w:rsidRDefault="00644CF2" w:rsidP="00354C86">
      <w:pPr>
        <w:pStyle w:val="Heading1"/>
        <w:spacing w:before="0" w:beforeAutospacing="0" w:after="240" w:afterAutospacing="0" w:line="276" w:lineRule="auto"/>
        <w:jc w:val="both"/>
        <w:rPr>
          <w:rFonts w:ascii="Tahoma" w:hAnsi="Tahoma" w:cs="Tahoma"/>
          <w:color w:val="000000" w:themeColor="text1"/>
          <w:sz w:val="20"/>
          <w:szCs w:val="20"/>
        </w:rPr>
        <w:sectPr w:rsidR="00644CF2" w:rsidRPr="008747FF" w:rsidSect="00644CF2">
          <w:type w:val="continuous"/>
          <w:pgSz w:w="11906" w:h="16838"/>
          <w:pgMar w:top="1134" w:right="1134" w:bottom="1440" w:left="1440" w:header="709" w:footer="709" w:gutter="0"/>
          <w:pgNumType w:start="785"/>
          <w:cols w:space="708"/>
          <w:docGrid w:linePitch="360"/>
        </w:sectPr>
      </w:pPr>
    </w:p>
    <w:p w14:paraId="5B3355EE" w14:textId="503C55EF" w:rsidR="00266A47" w:rsidRPr="008747FF" w:rsidRDefault="00266A47" w:rsidP="00354C86">
      <w:pPr>
        <w:pStyle w:val="Heading1"/>
        <w:spacing w:before="0" w:beforeAutospacing="0" w:after="240" w:afterAutospacing="0" w:line="276" w:lineRule="auto"/>
        <w:jc w:val="both"/>
        <w:rPr>
          <w:rFonts w:ascii="Tahoma" w:hAnsi="Tahoma" w:cs="Tahoma"/>
          <w:color w:val="000000" w:themeColor="text1"/>
          <w:sz w:val="20"/>
          <w:szCs w:val="20"/>
        </w:rPr>
      </w:pPr>
      <w:r w:rsidRPr="008747FF">
        <w:rPr>
          <w:rFonts w:ascii="Tahoma" w:hAnsi="Tahoma" w:cs="Tahoma"/>
          <w:color w:val="000000" w:themeColor="text1"/>
          <w:sz w:val="20"/>
          <w:szCs w:val="20"/>
        </w:rPr>
        <w:lastRenderedPageBreak/>
        <w:t xml:space="preserve">PENDAHULUAN </w:t>
      </w:r>
    </w:p>
    <w:p w14:paraId="5958104D" w14:textId="4D17099A" w:rsidR="00422E7D" w:rsidRPr="008747FF" w:rsidRDefault="00074F9A" w:rsidP="000A45EF">
      <w:pPr>
        <w:pStyle w:val="ListParagraph"/>
        <w:spacing w:before="120" w:after="120"/>
        <w:ind w:left="0" w:right="86" w:firstLine="540"/>
        <w:jc w:val="both"/>
        <w:rPr>
          <w:rFonts w:ascii="Tahoma" w:hAnsi="Tahoma" w:cs="Tahoma"/>
          <w:color w:val="000000" w:themeColor="text1"/>
          <w:sz w:val="20"/>
          <w:szCs w:val="20"/>
        </w:rPr>
      </w:pPr>
      <w:r w:rsidRPr="008747FF">
        <w:rPr>
          <w:rFonts w:ascii="Tahoma" w:hAnsi="Tahoma" w:cs="Tahoma"/>
          <w:color w:val="000000" w:themeColor="text1"/>
          <w:sz w:val="20"/>
          <w:szCs w:val="20"/>
        </w:rPr>
        <w:t>Kementerian</w:t>
      </w:r>
      <w:r w:rsidR="00531C60" w:rsidRPr="008747FF">
        <w:rPr>
          <w:rFonts w:ascii="Tahoma" w:hAnsi="Tahoma" w:cs="Tahoma"/>
          <w:color w:val="000000" w:themeColor="text1"/>
          <w:sz w:val="20"/>
          <w:szCs w:val="20"/>
        </w:rPr>
        <w:t xml:space="preserve"> </w:t>
      </w:r>
      <w:r w:rsidRPr="008747FF">
        <w:rPr>
          <w:rFonts w:ascii="Tahoma" w:hAnsi="Tahoma" w:cs="Tahoma"/>
          <w:color w:val="000000" w:themeColor="text1"/>
          <w:sz w:val="20"/>
          <w:szCs w:val="20"/>
        </w:rPr>
        <w:t xml:space="preserve">Pendidikan Indonesia mengeluarkan Surat Edaran Mendikbud No. 4 Tahun 2020 tentang Pelaksanaan Kebijakan dan Pendidikan dalam Masa Darurat Penyebaran </w:t>
      </w:r>
      <w:r w:rsidRPr="008747FF">
        <w:rPr>
          <w:rFonts w:ascii="Tahoma" w:hAnsi="Tahoma" w:cs="Tahoma"/>
          <w:i/>
          <w:iCs/>
          <w:color w:val="000000" w:themeColor="text1"/>
          <w:sz w:val="20"/>
          <w:szCs w:val="20"/>
        </w:rPr>
        <w:t>Corona Virus Disease</w:t>
      </w:r>
      <w:r w:rsidRPr="008747FF">
        <w:rPr>
          <w:rFonts w:ascii="Tahoma" w:hAnsi="Tahoma" w:cs="Tahoma"/>
          <w:color w:val="000000" w:themeColor="text1"/>
          <w:sz w:val="20"/>
          <w:szCs w:val="20"/>
        </w:rPr>
        <w:t xml:space="preserve"> (Covid-19) dengan meliburkan dan mengganti proses Kegiatan Belajar Mengajar (KBM) di sekolah maupun perguruan tinggi dengan menggunakan sistem dalam jaringan (Daring) di rumah</w:t>
      </w:r>
      <w:r w:rsidR="006A1482">
        <w:rPr>
          <w:rFonts w:ascii="Tahoma" w:hAnsi="Tahoma" w:cs="Tahoma"/>
          <w:color w:val="000000" w:themeColor="text1"/>
          <w:sz w:val="20"/>
          <w:szCs w:val="20"/>
        </w:rPr>
        <w:t xml:space="preserve"> </w:t>
      </w:r>
      <w:r w:rsidR="00466D69">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{"citationItems":[{"id":"ITEM-1","itemData":{"id":"ITEM-1","issued":{"date-parts":[["2020"]]},"publisher-place":"Jakarta","title":"SE MENDIKBUD No. 4 Tahun 2020 Tentang Pelaksanaan Kebijakan Pendidikan Pendidikan dalam Masa Darurat Penyebaran Corona Virus Disease (Covid-19)","type":"report"},"uris":["http://www.mendeley.com/documents/?uuid=bfd96a54-1602-4f18-8a32-6d18d833c40a"]}],"mendeley":{"formattedCitation":"[1]","plainTextFormattedCitation":"[1]","previouslyFormattedCitation":"&lt;sup&gt;1&lt;/sup&gt;"},"properties":{"noteIndex":0},"schema":"https://github.com/citation-style-language/schema/raw/master/csl-citation.json"}</w:instrText>
      </w:r>
      <w:r w:rsidR="00466D69">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[1]</w:t>
      </w:r>
      <w:r w:rsidR="00466D69">
        <w:rPr>
          <w:rFonts w:ascii="Tahoma" w:hAnsi="Tahoma" w:cs="Tahoma"/>
          <w:color w:val="000000" w:themeColor="text1"/>
          <w:sz w:val="20"/>
          <w:szCs w:val="20"/>
        </w:rPr>
        <w:fldChar w:fldCharType="end"/>
      </w:r>
      <w:r w:rsidR="003F2A3C">
        <w:rPr>
          <w:rFonts w:ascii="Tahoma" w:hAnsi="Tahoma" w:cs="Tahoma"/>
          <w:color w:val="000000" w:themeColor="text1"/>
          <w:sz w:val="20"/>
          <w:szCs w:val="20"/>
        </w:rPr>
        <w:t xml:space="preserve">. </w:t>
      </w:r>
      <w:r w:rsidRPr="008747FF">
        <w:rPr>
          <w:rFonts w:ascii="Tahoma" w:hAnsi="Tahoma" w:cs="Tahoma"/>
          <w:color w:val="000000" w:themeColor="text1"/>
          <w:sz w:val="20"/>
          <w:szCs w:val="20"/>
        </w:rPr>
        <w:t>Untuk memenuhi standar pendidikan dengan</w:t>
      </w:r>
      <w:r w:rsidR="00E06F8A" w:rsidRPr="008747FF">
        <w:rPr>
          <w:rFonts w:ascii="Tahoma" w:hAnsi="Tahoma" w:cs="Tahoma"/>
          <w:color w:val="000000" w:themeColor="text1"/>
          <w:sz w:val="20"/>
          <w:szCs w:val="20"/>
        </w:rPr>
        <w:t xml:space="preserve"> </w:t>
      </w:r>
      <w:r w:rsidRPr="008747FF">
        <w:rPr>
          <w:rFonts w:ascii="Tahoma" w:hAnsi="Tahoma" w:cs="Tahoma"/>
          <w:color w:val="000000" w:themeColor="text1"/>
          <w:sz w:val="20"/>
          <w:szCs w:val="20"/>
        </w:rPr>
        <w:t xml:space="preserve">pemanfaatan teknologi informasi dengan menggunakan perangkat komputer atau gawai yang saling terhubung dengan siswa dan guru maupun mahasiswa dengan </w:t>
      </w:r>
      <w:r w:rsidR="00DF54F1" w:rsidRPr="008747FF">
        <w:rPr>
          <w:rFonts w:ascii="Tahoma" w:hAnsi="Tahoma" w:cs="Tahoma"/>
          <w:color w:val="000000" w:themeColor="text1"/>
          <w:sz w:val="20"/>
          <w:szCs w:val="20"/>
        </w:rPr>
        <w:t>dosen</w:t>
      </w:r>
      <w:r w:rsidRPr="008747FF">
        <w:rPr>
          <w:rFonts w:ascii="Tahoma" w:hAnsi="Tahoma" w:cs="Tahoma"/>
          <w:color w:val="000000" w:themeColor="text1"/>
          <w:sz w:val="20"/>
          <w:szCs w:val="20"/>
        </w:rPr>
        <w:t xml:space="preserve"> dapat dilakukan juga dengan Pembelajaran darin</w:t>
      </w:r>
      <w:r w:rsidR="00A12121" w:rsidRPr="008747FF">
        <w:rPr>
          <w:rFonts w:ascii="Tahoma" w:hAnsi="Tahoma" w:cs="Tahoma"/>
          <w:color w:val="000000" w:themeColor="text1"/>
          <w:sz w:val="20"/>
          <w:szCs w:val="20"/>
        </w:rPr>
        <w:t>g</w:t>
      </w:r>
      <w:r w:rsidRPr="008747FF">
        <w:rPr>
          <w:rFonts w:ascii="Tahoma" w:hAnsi="Tahoma" w:cs="Tahoma"/>
          <w:color w:val="000000" w:themeColor="text1"/>
          <w:sz w:val="20"/>
          <w:szCs w:val="20"/>
        </w:rPr>
        <w:t xml:space="preserve"> atau Pembelajaran Jarak Jauh </w:t>
      </w:r>
      <w:r w:rsidR="00370073">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{"citationItems":[{"id":"ITEM-1","itemData":{"abstract":"Virus corona covid-19 sedang melanda dunia pada saat ini, tak terkecuali Indonesia, virus corona covid-19 turut serta mempengaruhi dunia pendidikan dimana proses belajar mengajar yang biasanya dilakukan secara tatap muka diruang kelas akibat pendemi virus corona covid 19 proses belajar mengajar harus dilakukan melalui pembelajaran jarak jauh, hal ini lakukan untuk mendukung pemerintah dalam menekan laju penyebaran virus corona, sesuai dengan kebijakan pemerintah, Presiden Jokowi menyampaikan kebijakan belajar dari rumah, bekerja dari rumah, dan beribadah di rumah harus benar-benar efektif dilakukan, proses Belajar dari Rumah dilakukan melalui pembelajaran daring atau jarak jauh dengan pemanfaatan teknologi informasi. Penelitian ini bertujuan untuk menganalisa pemanfaatan teknologi informasi dalam pembelajaran jarak jauh ditengah pandemi virus corona covid-19 pada Universitas Bina Sarana Informatika dan hasil penelitian menunjukkan pemanfaatan teknologi informasi memiliki peranan yang sangat penting dalam pelaksanaan pembelajaran jarak jauh pada Universitas Bina Sarana Informatika ditengah pandemi virus corona covid19, proses pembelajaran bisa berjalan dengan baik dengan adanya teknologi informasi yang sudah berkembang pesat saat ini diantaranya elearning, google class, whatsapp, zoom serta media infromasi lainnya serta jaringan internet yang dapat menghubungkan dosen dan mahasiswa sehingga proses belajar mengajar dapat berjalan dengan baik sebagai mana mestinya meskipun ditengah pandemi virus corona covid-19.","author":[{"dropping-particle":"","family":"Pakpahan","given":"Roida","non-dropping-particle":"","parse-names":false,"suffix":""},{"dropping-particle":"","family":"Fitriani","given":"Yuni","non-dropping-particle":"","parse-names":false,"suffix":""}],"container-title":"JISAMAR (Journal of Information System, Applied, Management, Accounting and Researh)","id":"ITEM-1","issue":"2","issued":{"date-parts":[["2020"]]},"page":"30-36","title":"Analisa Pemafaatan Teknologi Informasi Dalam Pemeblajaran Jarak Jauh Di Tengah Pandemi Virus Corona Covid-19","type":"article-journal","volume":"4"},"uris":["http://www.mendeley.com/documents/?uuid=773f16d1-a0be-41a7-9f1e-c559328d7cdf"]}],"mendeley":{"formattedCitation":"[2]","plainTextFormattedCitation":"[2]","previouslyFormattedCitation":"&lt;sup&gt;2&lt;/sup&gt;"},"properties":{"noteIndex":0},"schema":"https://github.com/citation-style-language/schema/raw/master/csl-citation.json"}</w:instrText>
      </w:r>
      <w:r w:rsidR="00370073">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[2]</w:t>
      </w:r>
      <w:r w:rsidR="00370073">
        <w:rPr>
          <w:rFonts w:ascii="Tahoma" w:hAnsi="Tahoma" w:cs="Tahoma"/>
          <w:color w:val="000000" w:themeColor="text1"/>
          <w:sz w:val="20"/>
          <w:szCs w:val="20"/>
        </w:rPr>
        <w:fldChar w:fldCharType="end"/>
      </w:r>
      <w:r w:rsidR="0048183C">
        <w:rPr>
          <w:rFonts w:ascii="Tahoma" w:hAnsi="Tahoma" w:cs="Tahoma"/>
          <w:color w:val="000000" w:themeColor="text1"/>
          <w:sz w:val="20"/>
          <w:szCs w:val="20"/>
        </w:rPr>
        <w:t>.</w:t>
      </w:r>
      <w:r w:rsidR="00D74C24" w:rsidRPr="008747FF">
        <w:rPr>
          <w:rFonts w:ascii="Tahoma" w:hAnsi="Tahoma" w:cs="Tahoma"/>
          <w:color w:val="000000" w:themeColor="text1"/>
          <w:sz w:val="20"/>
          <w:szCs w:val="20"/>
        </w:rPr>
        <w:t xml:space="preserve"> </w:t>
      </w:r>
    </w:p>
    <w:p w14:paraId="1E1ECD57" w14:textId="2DB88AFA" w:rsidR="002B7476" w:rsidRPr="008747FF" w:rsidRDefault="00ED58B9" w:rsidP="00422E7D">
      <w:pPr>
        <w:pStyle w:val="ListParagraph"/>
        <w:spacing w:before="120" w:after="120"/>
        <w:ind w:left="0" w:right="86" w:firstLine="540"/>
        <w:jc w:val="both"/>
        <w:rPr>
          <w:rFonts w:ascii="Tahoma" w:hAnsi="Tahoma" w:cs="Tahoma"/>
          <w:color w:val="000000" w:themeColor="text1"/>
          <w:sz w:val="20"/>
          <w:szCs w:val="20"/>
        </w:rPr>
      </w:pPr>
      <w:r w:rsidRPr="008747FF">
        <w:rPr>
          <w:rFonts w:ascii="Tahoma" w:hAnsi="Tahoma" w:cs="Tahoma"/>
          <w:sz w:val="20"/>
          <w:szCs w:val="20"/>
        </w:rPr>
        <w:t xml:space="preserve">Dalam hal ini, </w:t>
      </w:r>
      <w:r w:rsidR="005925FA" w:rsidRPr="008747FF">
        <w:rPr>
          <w:rFonts w:ascii="Tahoma" w:hAnsi="Tahoma" w:cs="Tahoma"/>
          <w:sz w:val="20"/>
          <w:szCs w:val="20"/>
        </w:rPr>
        <w:t>Program Studi S1 Pendidikan Tata Boga</w:t>
      </w:r>
      <w:r w:rsidRPr="008747FF">
        <w:rPr>
          <w:rFonts w:ascii="Tahoma" w:hAnsi="Tahoma" w:cs="Tahoma"/>
          <w:sz w:val="20"/>
          <w:szCs w:val="20"/>
          <w:shd w:val="clear" w:color="auto" w:fill="FFFFFF"/>
        </w:rPr>
        <w:t xml:space="preserve"> </w:t>
      </w:r>
      <w:r w:rsidRPr="008747FF">
        <w:rPr>
          <w:rFonts w:ascii="Tahoma" w:hAnsi="Tahoma" w:cs="Tahoma"/>
          <w:sz w:val="20"/>
          <w:szCs w:val="20"/>
        </w:rPr>
        <w:t>berupaya memberikan pengajaran yang te</w:t>
      </w:r>
      <w:r w:rsidR="005925FA" w:rsidRPr="008747FF">
        <w:rPr>
          <w:rFonts w:ascii="Tahoma" w:hAnsi="Tahoma" w:cs="Tahoma"/>
          <w:sz w:val="20"/>
          <w:szCs w:val="20"/>
        </w:rPr>
        <w:t xml:space="preserve">pat </w:t>
      </w:r>
      <w:r w:rsidRPr="008747FF">
        <w:rPr>
          <w:rFonts w:ascii="Tahoma" w:hAnsi="Tahoma" w:cs="Tahoma"/>
          <w:sz w:val="20"/>
          <w:szCs w:val="20"/>
        </w:rPr>
        <w:t xml:space="preserve">di </w:t>
      </w:r>
      <w:r w:rsidR="0089122F" w:rsidRPr="008747FF">
        <w:rPr>
          <w:rFonts w:ascii="Tahoma" w:hAnsi="Tahoma" w:cs="Tahoma"/>
          <w:sz w:val="20"/>
          <w:szCs w:val="20"/>
        </w:rPr>
        <w:t>era pandemi</w:t>
      </w:r>
      <w:r w:rsidRPr="008747FF">
        <w:rPr>
          <w:rFonts w:ascii="Tahoma" w:hAnsi="Tahoma" w:cs="Tahoma"/>
          <w:sz w:val="20"/>
          <w:szCs w:val="20"/>
        </w:rPr>
        <w:t xml:space="preserve"> Covid-19 </w:t>
      </w:r>
      <w:r w:rsidR="0089122F" w:rsidRPr="008747FF">
        <w:rPr>
          <w:rFonts w:ascii="Tahoma" w:hAnsi="Tahoma" w:cs="Tahoma"/>
          <w:sz w:val="20"/>
          <w:szCs w:val="20"/>
        </w:rPr>
        <w:t>untuk</w:t>
      </w:r>
      <w:r w:rsidRPr="008747FF">
        <w:rPr>
          <w:rFonts w:ascii="Tahoma" w:hAnsi="Tahoma" w:cs="Tahoma"/>
          <w:sz w:val="20"/>
          <w:szCs w:val="20"/>
        </w:rPr>
        <w:t xml:space="preserve"> meningkatkan pemahaman dan interaksi yang terjalin dengan melalui segala metode yang salah satunya adalah melaksanakan pembelajaran jarak jauh yang telah dimulai di awal Maret 2020</w:t>
      </w:r>
      <w:r w:rsidR="0048183C">
        <w:rPr>
          <w:rFonts w:ascii="Tahoma" w:hAnsi="Tahoma" w:cs="Tahoma"/>
          <w:sz w:val="20"/>
          <w:szCs w:val="20"/>
        </w:rPr>
        <w:t xml:space="preserve"> </w:t>
      </w:r>
      <w:r w:rsidR="0048183C">
        <w:rPr>
          <w:rFonts w:ascii="Tahoma" w:hAnsi="Tahoma" w:cs="Tahoma"/>
          <w:sz w:val="20"/>
          <w:szCs w:val="20"/>
        </w:rPr>
        <w:fldChar w:fldCharType="begin" w:fldLock="1"/>
      </w:r>
      <w:r w:rsidR="009762A8">
        <w:rPr>
          <w:rFonts w:ascii="Tahoma" w:hAnsi="Tahoma" w:cs="Tahoma"/>
          <w:sz w:val="20"/>
          <w:szCs w:val="20"/>
        </w:rPr>
        <w:instrText>ADDIN CSL_CITATION {"citationItems":[{"id":"ITEM-1","itemData":{"ISBN":"9786236925065","abstract":"MODEL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Mulyana","given":"","non-dropping-particle":"","parse-names":false,"suffix":""},{"dropping-particle":"","family":"Siagian","given":"N","non-dropping-particle":"","parse-names":false,"suffix":""},{"dropping-particle":"","family":"Basid","given":"A","non-dropping-particle":"","parse-names":false,"suffix":""},{"dropping-particle":"","family":"Saimroh","given":"","non-dropping-particle":"","parse-names":false,"suffix":""},{"dropping-particle":"","family":"Sovitriana","given":"R","non-dropping-particle":"","parse-names":false,"suffix":""},{"dropping-particle":"","family":"Habibah","given":"N","non-dropping-particle":"","parse-names":false,"suffix":""},{"dropping-particle":"","family":"Saepudin","given":"J","non-dropping-particle":"","parse-names":false,"suffix":""},{"dropping-particle":"","family":"Maimunah","given":"M. A","non-dropping-particle":"","parse-names":false,"suffix":""},{"dropping-particle":"","family":"Muaripin","given":"","non-dropping-particle":"","parse-names":false,"suffix":""},{"dropping-particle":"","family":"Oktavian","given":"C. N","non-dropping-particle":"","parse-names":false,"suffix":""}],"container-title":"Litbangdiklat Press","id":"ITEM-1","issued":{"date-parts":[["2020"]]},"number-of-pages":"1-160","title":"Pembelajaran Jarak Jauh Era Covid-19","type":"book"},"uris":["http://www.mendeley.com/documents/?uuid=80d4ee80-f39e-4188-9258-9e2f24d95d1f"]}],"mendeley":{"formattedCitation":"[3]","plainTextFormattedCitation":"[3]","previouslyFormattedCitation":"&lt;sup&gt;3&lt;/sup&gt;"},"properties":{"noteIndex":0},"schema":"https://github.com/citation-style-language/schema/raw/master/csl-citation.json"}</w:instrText>
      </w:r>
      <w:r w:rsidR="0048183C">
        <w:rPr>
          <w:rFonts w:ascii="Tahoma" w:hAnsi="Tahoma" w:cs="Tahoma"/>
          <w:sz w:val="20"/>
          <w:szCs w:val="20"/>
        </w:rPr>
        <w:fldChar w:fldCharType="separate"/>
      </w:r>
      <w:r w:rsidR="009762A8" w:rsidRPr="009762A8">
        <w:rPr>
          <w:rFonts w:ascii="Tahoma" w:hAnsi="Tahoma" w:cs="Tahoma"/>
          <w:noProof/>
          <w:sz w:val="20"/>
          <w:szCs w:val="20"/>
        </w:rPr>
        <w:t>[3]</w:t>
      </w:r>
      <w:r w:rsidR="0048183C">
        <w:rPr>
          <w:rFonts w:ascii="Tahoma" w:hAnsi="Tahoma" w:cs="Tahoma"/>
          <w:sz w:val="20"/>
          <w:szCs w:val="20"/>
        </w:rPr>
        <w:fldChar w:fldCharType="end"/>
      </w:r>
      <w:r w:rsidR="00E73860" w:rsidRPr="008747FF">
        <w:rPr>
          <w:rFonts w:ascii="Tahoma" w:hAnsi="Tahoma" w:cs="Tahoma"/>
          <w:sz w:val="20"/>
          <w:szCs w:val="20"/>
        </w:rPr>
        <w:t>.</w:t>
      </w:r>
      <w:r w:rsidRPr="008747FF">
        <w:rPr>
          <w:rFonts w:ascii="Tahoma" w:hAnsi="Tahoma" w:cs="Tahoma"/>
          <w:color w:val="C00000"/>
          <w:sz w:val="20"/>
          <w:szCs w:val="20"/>
        </w:rPr>
        <w:t xml:space="preserve"> </w:t>
      </w:r>
      <w:r w:rsidRPr="008747FF">
        <w:rPr>
          <w:rFonts w:ascii="Tahoma" w:hAnsi="Tahoma" w:cs="Tahoma"/>
          <w:color w:val="000000" w:themeColor="text1"/>
          <w:sz w:val="20"/>
          <w:szCs w:val="20"/>
        </w:rPr>
        <w:t>Ada berbagai</w:t>
      </w:r>
      <w:r w:rsidR="007323DF" w:rsidRPr="008747FF">
        <w:rPr>
          <w:rFonts w:ascii="Tahoma" w:hAnsi="Tahoma" w:cs="Tahoma"/>
          <w:color w:val="000000" w:themeColor="text1"/>
          <w:sz w:val="20"/>
          <w:szCs w:val="20"/>
        </w:rPr>
        <w:t xml:space="preserve"> </w:t>
      </w:r>
      <w:r w:rsidR="007323DF" w:rsidRPr="008747FF">
        <w:rPr>
          <w:rFonts w:ascii="Tahoma" w:hAnsi="Tahoma" w:cs="Tahoma"/>
          <w:i/>
          <w:iCs/>
          <w:color w:val="000000" w:themeColor="text1"/>
          <w:sz w:val="20"/>
          <w:szCs w:val="20"/>
        </w:rPr>
        <w:t>Platform</w:t>
      </w:r>
      <w:r w:rsidRPr="008747FF">
        <w:rPr>
          <w:rFonts w:ascii="Tahoma" w:hAnsi="Tahoma" w:cs="Tahoma"/>
          <w:color w:val="000000" w:themeColor="text1"/>
          <w:sz w:val="20"/>
          <w:szCs w:val="20"/>
        </w:rPr>
        <w:t xml:space="preserve"> pembelajaran jarak jauh yang dilaksanakan</w:t>
      </w:r>
      <w:r w:rsidR="006814F1">
        <w:rPr>
          <w:rFonts w:ascii="Tahoma" w:hAnsi="Tahoma" w:cs="Tahoma"/>
          <w:color w:val="000000" w:themeColor="text1"/>
          <w:sz w:val="20"/>
          <w:szCs w:val="20"/>
        </w:rPr>
        <w:t xml:space="preserve"> pada Mata Kuliah Evaluasi Belajar dan Pembelajaran dan Pengolahan Makanan Asia </w:t>
      </w:r>
      <w:r w:rsidRPr="008747FF">
        <w:rPr>
          <w:rFonts w:ascii="Tahoma" w:hAnsi="Tahoma" w:cs="Tahoma"/>
          <w:color w:val="000000" w:themeColor="text1"/>
          <w:sz w:val="20"/>
          <w:szCs w:val="20"/>
        </w:rPr>
        <w:t xml:space="preserve"> di </w:t>
      </w:r>
      <w:r w:rsidR="00C111C2" w:rsidRPr="008747FF">
        <w:rPr>
          <w:rFonts w:ascii="Tahoma" w:hAnsi="Tahoma" w:cs="Tahoma"/>
          <w:color w:val="000000" w:themeColor="text1"/>
          <w:sz w:val="20"/>
          <w:szCs w:val="20"/>
        </w:rPr>
        <w:t>Program Studi</w:t>
      </w:r>
      <w:r w:rsidR="007323DF" w:rsidRPr="008747FF">
        <w:rPr>
          <w:rFonts w:ascii="Tahoma" w:hAnsi="Tahoma" w:cs="Tahoma"/>
          <w:color w:val="000000" w:themeColor="text1"/>
          <w:sz w:val="20"/>
          <w:szCs w:val="20"/>
        </w:rPr>
        <w:t xml:space="preserve"> S1 Pendid</w:t>
      </w:r>
      <w:r w:rsidR="0089122F" w:rsidRPr="008747FF">
        <w:rPr>
          <w:rFonts w:ascii="Tahoma" w:hAnsi="Tahoma" w:cs="Tahoma"/>
          <w:color w:val="000000" w:themeColor="text1"/>
          <w:sz w:val="20"/>
          <w:szCs w:val="20"/>
        </w:rPr>
        <w:t xml:space="preserve">ikan </w:t>
      </w:r>
      <w:r w:rsidR="00BC7636" w:rsidRPr="008747FF">
        <w:rPr>
          <w:rFonts w:ascii="Tahoma" w:hAnsi="Tahoma" w:cs="Tahoma"/>
          <w:color w:val="000000" w:themeColor="text1"/>
          <w:sz w:val="20"/>
          <w:szCs w:val="20"/>
        </w:rPr>
        <w:t xml:space="preserve">Tata Boga </w:t>
      </w:r>
      <w:r w:rsidRPr="008747FF">
        <w:rPr>
          <w:rFonts w:ascii="Tahoma" w:hAnsi="Tahoma" w:cs="Tahoma"/>
          <w:color w:val="000000" w:themeColor="text1"/>
          <w:sz w:val="20"/>
          <w:szCs w:val="20"/>
        </w:rPr>
        <w:t xml:space="preserve">di antaranya adalah </w:t>
      </w:r>
      <w:r w:rsidRPr="008747FF">
        <w:rPr>
          <w:rFonts w:ascii="Tahoma" w:hAnsi="Tahoma" w:cs="Tahoma"/>
          <w:i/>
          <w:iCs/>
          <w:color w:val="000000" w:themeColor="text1"/>
          <w:sz w:val="20"/>
          <w:szCs w:val="20"/>
        </w:rPr>
        <w:t>Google Meeting, Zoom</w:t>
      </w:r>
      <w:r w:rsidR="00BC7636">
        <w:rPr>
          <w:rFonts w:ascii="Tahoma" w:hAnsi="Tahoma" w:cs="Tahoma"/>
          <w:i/>
          <w:iCs/>
          <w:color w:val="000000" w:themeColor="text1"/>
          <w:sz w:val="20"/>
          <w:szCs w:val="20"/>
        </w:rPr>
        <w:t xml:space="preserve"> Meeting</w:t>
      </w:r>
      <w:r w:rsidRPr="008747FF">
        <w:rPr>
          <w:rFonts w:ascii="Tahoma" w:hAnsi="Tahoma" w:cs="Tahoma"/>
          <w:i/>
          <w:iCs/>
          <w:color w:val="000000" w:themeColor="text1"/>
          <w:sz w:val="20"/>
          <w:szCs w:val="20"/>
        </w:rPr>
        <w:t>, V-Nesa, WhatsAppGrup</w:t>
      </w:r>
      <w:r w:rsidR="00D24A27" w:rsidRPr="008747FF">
        <w:rPr>
          <w:rFonts w:ascii="Tahoma" w:hAnsi="Tahoma" w:cs="Tahoma"/>
          <w:i/>
          <w:iCs/>
          <w:color w:val="000000" w:themeColor="text1"/>
          <w:sz w:val="20"/>
          <w:szCs w:val="20"/>
        </w:rPr>
        <w:t xml:space="preserve"> (WAG)</w:t>
      </w:r>
      <w:r w:rsidRPr="008747FF">
        <w:rPr>
          <w:rFonts w:ascii="Tahoma" w:hAnsi="Tahoma" w:cs="Tahoma"/>
          <w:color w:val="000000" w:themeColor="text1"/>
          <w:sz w:val="20"/>
          <w:szCs w:val="20"/>
        </w:rPr>
        <w:t xml:space="preserve">, dan </w:t>
      </w:r>
      <w:r w:rsidR="002B7476" w:rsidRPr="008747FF">
        <w:rPr>
          <w:rFonts w:ascii="Tahoma" w:hAnsi="Tahoma" w:cs="Tahoma"/>
          <w:color w:val="000000" w:themeColor="text1"/>
          <w:sz w:val="20"/>
          <w:szCs w:val="20"/>
        </w:rPr>
        <w:t xml:space="preserve">berbagai </w:t>
      </w:r>
      <w:r w:rsidR="001344C4">
        <w:rPr>
          <w:rFonts w:ascii="Tahoma" w:hAnsi="Tahoma" w:cs="Tahoma"/>
          <w:i/>
          <w:iCs/>
          <w:color w:val="000000" w:themeColor="text1"/>
          <w:sz w:val="20"/>
          <w:szCs w:val="20"/>
        </w:rPr>
        <w:t>P</w:t>
      </w:r>
      <w:r w:rsidR="0089122F" w:rsidRPr="008747FF">
        <w:rPr>
          <w:rFonts w:ascii="Tahoma" w:hAnsi="Tahoma" w:cs="Tahoma"/>
          <w:i/>
          <w:iCs/>
          <w:color w:val="000000" w:themeColor="text1"/>
          <w:sz w:val="20"/>
          <w:szCs w:val="20"/>
        </w:rPr>
        <w:t>latform</w:t>
      </w:r>
      <w:r w:rsidRPr="008747FF">
        <w:rPr>
          <w:rFonts w:ascii="Tahoma" w:hAnsi="Tahoma" w:cs="Tahoma"/>
          <w:color w:val="000000" w:themeColor="text1"/>
          <w:sz w:val="20"/>
          <w:szCs w:val="20"/>
        </w:rPr>
        <w:t xml:space="preserve"> lainnya yang</w:t>
      </w:r>
      <w:r w:rsidR="002B7476" w:rsidRPr="008747FF">
        <w:rPr>
          <w:rFonts w:ascii="Tahoma" w:hAnsi="Tahoma" w:cs="Tahoma"/>
          <w:color w:val="000000" w:themeColor="text1"/>
          <w:sz w:val="20"/>
          <w:szCs w:val="20"/>
        </w:rPr>
        <w:t xml:space="preserve"> dapat</w:t>
      </w:r>
      <w:r w:rsidRPr="008747FF">
        <w:rPr>
          <w:rFonts w:ascii="Tahoma" w:hAnsi="Tahoma" w:cs="Tahoma"/>
          <w:color w:val="000000" w:themeColor="text1"/>
          <w:sz w:val="20"/>
          <w:szCs w:val="20"/>
        </w:rPr>
        <w:t xml:space="preserve"> digunakan sebagai media pembelajaran</w:t>
      </w:r>
      <w:r w:rsidR="000B7629">
        <w:rPr>
          <w:rFonts w:ascii="Tahoma" w:hAnsi="Tahoma" w:cs="Tahoma"/>
          <w:color w:val="000000" w:themeColor="text1"/>
          <w:sz w:val="20"/>
          <w:szCs w:val="20"/>
        </w:rPr>
        <w:t xml:space="preserve"> </w:t>
      </w:r>
      <w:r w:rsidR="0048183C">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{"citationItems":[{"id":"ITEM-1","itemData":{"ISBN":"9786236925065","abstract":"MODEL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Mulyana","given":"","non-dropping-particle":"","parse-names":false,"suffix":""},{"dropping-particle":"","family":"Siagian","given":"N","non-dropping-particle":"","parse-names":false,"suffix":""},{"dropping-particle":"","family":"Basid","given":"A","non-dropping-particle":"","parse-names":false,"suffix":""},{"dropping-particle":"","family":"Saimroh","given":"","non-dropping-particle":"","parse-names":false,"suffix":""},{"dropping-particle":"","family":"Sovitriana","given":"R","non-dropping-particle":"","parse-names":false,"suffix":""},{"dropping-particle":"","family":"Habibah","given":"N","non-dropping-particle":"","parse-names":false,"suffix":""},{"dropping-particle":"","family":"Saepudin","given":"J","non-dropping-particle":"","parse-names":false,"suffix":""},{"dropping-particle":"","family":"Maimunah","given":"M. A","non-dropping-particle":"","parse-names":false,"suffix":""},{"dropping-particle":"","family":"Muaripin","given":"","non-dropping-particle":"","parse-names":false,"suffix":""},{"dropping-particle":"","family":"Oktavian","given":"C. N","non-dropping-particle":"","parse-names":false,"suffix":""}],"container-title":"Litbangdiklat Press","id":"ITEM-1","issued":{"date-parts":[["2020"]]},"number-of-pages":"1-160","title":"Pembelajaran Jarak Jauh Era Covid-19","type":"book"},"uris":["http://www.mendeley.com/documents/?uuid=80d4ee80-f39e-4188-9258-9e2f24d95d1f"]}],"mendeley":{"formattedCitation":"[3]","plainTextFormattedCitation":"[3]","previouslyFormattedCitation":"&lt;sup&gt;3&lt;/sup&gt;"},"properties":{"noteIndex":0},"schema":"https://github.com/citation-style-language/schema/raw/master/csl-citation.json"}</w:instrText>
      </w:r>
      <w:r w:rsidR="0048183C">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[3]</w:t>
      </w:r>
      <w:r w:rsidR="0048183C">
        <w:rPr>
          <w:rFonts w:ascii="Tahoma" w:hAnsi="Tahoma" w:cs="Tahoma"/>
          <w:color w:val="000000" w:themeColor="text1"/>
          <w:sz w:val="20"/>
          <w:szCs w:val="20"/>
        </w:rPr>
        <w:fldChar w:fldCharType="end"/>
      </w:r>
      <w:r w:rsidR="00D87142" w:rsidRPr="008747FF">
        <w:rPr>
          <w:rFonts w:ascii="Tahoma" w:hAnsi="Tahoma" w:cs="Tahoma"/>
          <w:color w:val="000000" w:themeColor="text1"/>
          <w:sz w:val="20"/>
          <w:szCs w:val="20"/>
        </w:rPr>
        <w:t>.</w:t>
      </w:r>
      <w:r w:rsidR="00D74C24" w:rsidRPr="008747FF">
        <w:rPr>
          <w:rFonts w:ascii="Tahoma" w:hAnsi="Tahoma" w:cs="Tahoma"/>
          <w:color w:val="000000" w:themeColor="text1"/>
          <w:sz w:val="20"/>
          <w:szCs w:val="20"/>
        </w:rPr>
        <w:t xml:space="preserve"> </w:t>
      </w:r>
    </w:p>
    <w:p w14:paraId="4181A2D6" w14:textId="3F28A2DF" w:rsidR="0015345E" w:rsidRPr="00C5765F" w:rsidRDefault="00B42A9A" w:rsidP="00C5765F">
      <w:pPr>
        <w:pStyle w:val="ListParagraph"/>
        <w:spacing w:before="120" w:after="120"/>
        <w:ind w:left="0" w:right="86" w:firstLine="540"/>
        <w:jc w:val="both"/>
        <w:rPr>
          <w:rFonts w:ascii="Tahoma" w:hAnsi="Tahoma" w:cs="Tahoma"/>
          <w:color w:val="000000" w:themeColor="text1"/>
          <w:sz w:val="18"/>
          <w:szCs w:val="18"/>
        </w:rPr>
      </w:pPr>
      <w:r w:rsidRPr="00CB2D5D">
        <w:rPr>
          <w:rFonts w:ascii="Tahoma" w:hAnsi="Tahoma" w:cs="Tahoma"/>
          <w:sz w:val="20"/>
          <w:szCs w:val="20"/>
        </w:rPr>
        <w:t>P</w:t>
      </w:r>
      <w:r w:rsidR="006C6D57" w:rsidRPr="00CB2D5D">
        <w:rPr>
          <w:rFonts w:ascii="Tahoma" w:hAnsi="Tahoma" w:cs="Tahoma"/>
          <w:sz w:val="20"/>
          <w:szCs w:val="20"/>
        </w:rPr>
        <w:t>roses pembelajaran</w:t>
      </w:r>
      <w:r w:rsidR="00CA2DBC" w:rsidRPr="00CB2D5D">
        <w:rPr>
          <w:rFonts w:ascii="Tahoma" w:hAnsi="Tahoma" w:cs="Tahoma"/>
          <w:sz w:val="20"/>
          <w:szCs w:val="20"/>
        </w:rPr>
        <w:t xml:space="preserve"> saat ini,</w:t>
      </w:r>
      <w:r w:rsidR="006C6D57" w:rsidRPr="00CB2D5D">
        <w:rPr>
          <w:rFonts w:ascii="Tahoma" w:hAnsi="Tahoma" w:cs="Tahoma"/>
          <w:sz w:val="20"/>
          <w:szCs w:val="20"/>
        </w:rPr>
        <w:t xml:space="preserve"> lebih d</w:t>
      </w:r>
      <w:r w:rsidR="00CA2DBC" w:rsidRPr="00CB2D5D">
        <w:rPr>
          <w:rFonts w:ascii="Tahoma" w:hAnsi="Tahoma" w:cs="Tahoma"/>
          <w:sz w:val="20"/>
          <w:szCs w:val="20"/>
        </w:rPr>
        <w:t>ifokuskan</w:t>
      </w:r>
      <w:r w:rsidR="006C6D57" w:rsidRPr="00CB2D5D">
        <w:rPr>
          <w:rFonts w:ascii="Tahoma" w:hAnsi="Tahoma" w:cs="Tahoma"/>
          <w:sz w:val="20"/>
          <w:szCs w:val="20"/>
        </w:rPr>
        <w:t xml:space="preserve"> kepada</w:t>
      </w:r>
      <w:r w:rsidR="00245D24" w:rsidRPr="00CB2D5D">
        <w:rPr>
          <w:rFonts w:ascii="Tahoma" w:hAnsi="Tahoma" w:cs="Tahoma"/>
          <w:sz w:val="20"/>
          <w:szCs w:val="20"/>
        </w:rPr>
        <w:t xml:space="preserve"> </w:t>
      </w:r>
      <w:r w:rsidR="00CA2DBC" w:rsidRPr="00CB2D5D">
        <w:rPr>
          <w:rFonts w:ascii="Tahoma" w:hAnsi="Tahoma" w:cs="Tahoma"/>
          <w:sz w:val="20"/>
          <w:szCs w:val="20"/>
        </w:rPr>
        <w:t xml:space="preserve">peserta didik </w:t>
      </w:r>
      <w:r w:rsidR="006C6D57" w:rsidRPr="00CB2D5D">
        <w:rPr>
          <w:rFonts w:ascii="Tahoma" w:hAnsi="Tahoma" w:cs="Tahoma"/>
          <w:sz w:val="20"/>
          <w:szCs w:val="20"/>
        </w:rPr>
        <w:t xml:space="preserve">dalam memahami materi pembelajaran. </w:t>
      </w:r>
      <w:r w:rsidR="00BF43F4" w:rsidRPr="00BF43F4">
        <w:rPr>
          <w:rFonts w:ascii="Tahoma" w:hAnsi="Tahoma" w:cs="Tahoma"/>
          <w:i/>
          <w:iCs/>
          <w:sz w:val="20"/>
          <w:szCs w:val="20"/>
        </w:rPr>
        <w:t xml:space="preserve">Student Centered Learning </w:t>
      </w:r>
      <w:r w:rsidR="00BF43F4" w:rsidRPr="00BF43F4">
        <w:rPr>
          <w:rFonts w:ascii="Tahoma" w:hAnsi="Tahoma" w:cs="Tahoma"/>
          <w:sz w:val="20"/>
          <w:szCs w:val="20"/>
        </w:rPr>
        <w:t xml:space="preserve">menuntut </w:t>
      </w:r>
      <w:r w:rsidR="00BF43F4">
        <w:rPr>
          <w:rFonts w:ascii="Tahoma" w:hAnsi="Tahoma" w:cs="Tahoma"/>
          <w:sz w:val="20"/>
          <w:szCs w:val="20"/>
        </w:rPr>
        <w:t>peserta didik lebih</w:t>
      </w:r>
      <w:r w:rsidR="00BF43F4" w:rsidRPr="00BF43F4">
        <w:rPr>
          <w:rFonts w:ascii="Tahoma" w:hAnsi="Tahoma" w:cs="Tahoma"/>
          <w:sz w:val="20"/>
          <w:szCs w:val="20"/>
        </w:rPr>
        <w:t xml:space="preserve"> aktif, serta melakukan diskusi dengan </w:t>
      </w:r>
      <w:r w:rsidR="00BF43F4">
        <w:rPr>
          <w:rFonts w:ascii="Tahoma" w:hAnsi="Tahoma" w:cs="Tahoma"/>
          <w:sz w:val="20"/>
          <w:szCs w:val="20"/>
        </w:rPr>
        <w:t xml:space="preserve">dosen </w:t>
      </w:r>
      <w:r w:rsidR="00BF43F4" w:rsidRPr="00BF43F4">
        <w:rPr>
          <w:rFonts w:ascii="Tahoma" w:hAnsi="Tahoma" w:cs="Tahoma"/>
          <w:sz w:val="20"/>
          <w:szCs w:val="20"/>
        </w:rPr>
        <w:t>sebagai fasilitator jika me</w:t>
      </w:r>
      <w:r w:rsidR="00CB2D5D">
        <w:rPr>
          <w:rFonts w:ascii="Tahoma" w:hAnsi="Tahoma" w:cs="Tahoma"/>
          <w:sz w:val="20"/>
          <w:szCs w:val="20"/>
        </w:rPr>
        <w:t>ngalami</w:t>
      </w:r>
      <w:r w:rsidR="00BF43F4" w:rsidRPr="00BF43F4">
        <w:rPr>
          <w:rFonts w:ascii="Tahoma" w:hAnsi="Tahoma" w:cs="Tahoma"/>
          <w:sz w:val="20"/>
          <w:szCs w:val="20"/>
        </w:rPr>
        <w:t xml:space="preserve"> kesulitan. Kemajuan Ilmu Pengetahuan dan Teknologi memudahkan </w:t>
      </w:r>
      <w:r w:rsidR="00CB2D5D" w:rsidRPr="00CB2D5D">
        <w:rPr>
          <w:rFonts w:ascii="Tahoma" w:hAnsi="Tahoma" w:cs="Tahoma"/>
          <w:sz w:val="20"/>
          <w:szCs w:val="20"/>
        </w:rPr>
        <w:t xml:space="preserve">peserta didik </w:t>
      </w:r>
      <w:r w:rsidR="00BF43F4" w:rsidRPr="00BF43F4">
        <w:rPr>
          <w:rFonts w:ascii="Tahoma" w:hAnsi="Tahoma" w:cs="Tahoma"/>
          <w:sz w:val="20"/>
          <w:szCs w:val="20"/>
        </w:rPr>
        <w:t>untuk memperoleh ilmu pengetahuan tidak hanya melalui pembelajaran formal,</w:t>
      </w:r>
      <w:r w:rsidR="00CB2D5D">
        <w:rPr>
          <w:rFonts w:ascii="Tahoma" w:hAnsi="Tahoma" w:cs="Tahoma"/>
          <w:sz w:val="20"/>
          <w:szCs w:val="20"/>
        </w:rPr>
        <w:t xml:space="preserve"> </w:t>
      </w:r>
      <w:r w:rsidR="00BF43F4" w:rsidRPr="00BF43F4">
        <w:rPr>
          <w:rFonts w:ascii="Tahoma" w:hAnsi="Tahoma" w:cs="Tahoma"/>
          <w:sz w:val="20"/>
          <w:szCs w:val="20"/>
        </w:rPr>
        <w:t>tetapi</w:t>
      </w:r>
      <w:r w:rsidR="00CB2D5D">
        <w:rPr>
          <w:rFonts w:ascii="Tahoma" w:hAnsi="Tahoma" w:cs="Tahoma"/>
          <w:sz w:val="20"/>
          <w:szCs w:val="20"/>
        </w:rPr>
        <w:t xml:space="preserve"> </w:t>
      </w:r>
      <w:r w:rsidR="00BF43F4" w:rsidRPr="00BF43F4">
        <w:rPr>
          <w:rFonts w:ascii="Tahoma" w:hAnsi="Tahoma" w:cs="Tahoma"/>
          <w:sz w:val="20"/>
          <w:szCs w:val="20"/>
        </w:rPr>
        <w:t>melalui berbagai media dan sumber belajar. Sumber belajar bisa dari internet, lingkungan sekitar, masyarakat, instansi,</w:t>
      </w:r>
      <w:r w:rsidR="00CB2D5D">
        <w:rPr>
          <w:rFonts w:ascii="Tahoma" w:hAnsi="Tahoma" w:cs="Tahoma"/>
          <w:sz w:val="20"/>
          <w:szCs w:val="20"/>
        </w:rPr>
        <w:t xml:space="preserve"> </w:t>
      </w:r>
      <w:r w:rsidR="00BF43F4" w:rsidRPr="00BF43F4">
        <w:rPr>
          <w:rFonts w:ascii="Tahoma" w:hAnsi="Tahoma" w:cs="Tahoma"/>
          <w:sz w:val="20"/>
          <w:szCs w:val="20"/>
        </w:rPr>
        <w:t>atau bahkan teman sebaya</w:t>
      </w:r>
      <w:r w:rsidR="00BF43F4" w:rsidRPr="00BF43F4">
        <w:rPr>
          <w:rFonts w:ascii="Tahoma" w:hAnsi="Tahoma" w:cs="Tahoma"/>
          <w:color w:val="FF0000"/>
          <w:sz w:val="18"/>
          <w:szCs w:val="18"/>
        </w:rPr>
        <w:t xml:space="preserve"> </w:t>
      </w:r>
      <w:r w:rsidR="0048183C" w:rsidRPr="000B7629">
        <w:rPr>
          <w:rFonts w:ascii="Tahoma" w:hAnsi="Tahoma" w:cs="Tahoma"/>
          <w:color w:val="000000" w:themeColor="text1"/>
          <w:sz w:val="18"/>
          <w:szCs w:val="18"/>
        </w:rPr>
        <w:fldChar w:fldCharType="begin" w:fldLock="1"/>
      </w:r>
      <w:r w:rsidR="009762A8">
        <w:rPr>
          <w:rFonts w:ascii="Tahoma" w:hAnsi="Tahoma" w:cs="Tahoma"/>
          <w:color w:val="000000" w:themeColor="text1"/>
          <w:sz w:val="18"/>
          <w:szCs w:val="18"/>
        </w:rPr>
        <w:instrText>ADDIN CSL_CITATION {"citationItems":[{"id":"ITEM-1","itemData":{"abstract":"Student Centered Learning is one approach to teaching in education. This approach gives students the freedom to have a chance get in depth knowledge (deep learning) and to improve the quality of students learning. Student Centered Learning (SCL) is applied in Islamic Junior High School Baitul ' Izzah Nganjuk established for 5 years and has got many achievements. Methods of research in this study using a qualitative approach. Techniques in data collection through (1) in depth interviews (2) observation. To analyze the data using constructivism learning theory. The selection of theory is based on the object of study in Islamic Junior High School Baitul 'Izzah Nganjuk, so it can explain the process of Student Centered Learning where students are required to take an active role. From these results research, learning strategies applied by Islamic Junior High School Baitul 'Izzah in Student Centered Learning are (1) Active Learning, learning oriented student activities (2) Contextual Learning, learning strategies with real life students. Obstacles that arise in the learning process based on Student Centered Learning comes from inside and from outside. Inside obstacles that arise from the presence of students who are still passive and not all subject matter can prioritize involvement of the students, especially the material on the basic formula. Outside obstacles is the lack of infrastructure available, the attention of governments is minimal, and the lack of knowledge of the parents of the actual learning process.","author":[{"dropping-particle":"","family":"Antika","given":"Reza Rindy","non-dropping-particle":"","parse-names":false,"suffix":""}],"container-title":"Jurnal BioKultur","id":"ITEM-1","issue":"1","issued":{"date-parts":[["2014"]]},"page":"251-263","title":"Proses Pembelajaran Berbasis Student Centered Learning","type":"article-journal","volume":"III"},"uris":["http://www.mendeley.com/documents/?uuid=d7099dc8-d40a-46c5-97da-006319fa914e"]}],"mendeley":{"formattedCitation":"[4]","plainTextFormattedCitation":"[4]","previouslyFormattedCitation":"&lt;sup&gt;4&lt;/sup&gt;"},"properties":{"noteIndex":0},"schema":"https://github.com/citation-style-language/schema/raw/master/csl-citation.json"}</w:instrText>
      </w:r>
      <w:r w:rsidR="0048183C" w:rsidRPr="000B7629">
        <w:rPr>
          <w:rFonts w:ascii="Tahoma" w:hAnsi="Tahoma" w:cs="Tahoma"/>
          <w:color w:val="000000" w:themeColor="text1"/>
          <w:sz w:val="18"/>
          <w:szCs w:val="18"/>
        </w:rPr>
        <w:fldChar w:fldCharType="separate"/>
      </w:r>
      <w:r w:rsidR="009762A8" w:rsidRPr="009762A8">
        <w:rPr>
          <w:rFonts w:ascii="Tahoma" w:hAnsi="Tahoma" w:cs="Tahoma"/>
          <w:noProof/>
          <w:color w:val="000000" w:themeColor="text1"/>
          <w:sz w:val="18"/>
          <w:szCs w:val="18"/>
        </w:rPr>
        <w:t>[4]</w:t>
      </w:r>
      <w:r w:rsidR="0048183C" w:rsidRPr="000B7629">
        <w:rPr>
          <w:rFonts w:ascii="Tahoma" w:hAnsi="Tahoma" w:cs="Tahoma"/>
          <w:color w:val="000000" w:themeColor="text1"/>
          <w:sz w:val="18"/>
          <w:szCs w:val="18"/>
        </w:rPr>
        <w:fldChar w:fldCharType="end"/>
      </w:r>
      <w:r w:rsidR="00764671" w:rsidRPr="000B7629">
        <w:rPr>
          <w:rFonts w:ascii="Tahoma" w:hAnsi="Tahoma" w:cs="Tahoma"/>
          <w:color w:val="000000" w:themeColor="text1"/>
          <w:sz w:val="20"/>
          <w:szCs w:val="20"/>
        </w:rPr>
        <w:t>.</w:t>
      </w:r>
      <w:r w:rsidR="003973FF" w:rsidRPr="00CB2D5D">
        <w:rPr>
          <w:rFonts w:ascii="Tahoma" w:hAnsi="Tahoma" w:cs="Tahoma"/>
          <w:sz w:val="20"/>
          <w:szCs w:val="20"/>
        </w:rPr>
        <w:t xml:space="preserve"> </w:t>
      </w:r>
      <w:r w:rsidR="003973FF" w:rsidRPr="008747FF">
        <w:rPr>
          <w:rFonts w:ascii="Tahoma" w:hAnsi="Tahoma" w:cs="Tahoma"/>
          <w:sz w:val="20"/>
          <w:szCs w:val="20"/>
        </w:rPr>
        <w:t xml:space="preserve">Dalam pembelajaran </w:t>
      </w:r>
      <w:r w:rsidR="003973FF" w:rsidRPr="008747FF">
        <w:rPr>
          <w:rFonts w:ascii="Tahoma" w:hAnsi="Tahoma" w:cs="Tahoma"/>
          <w:sz w:val="20"/>
          <w:szCs w:val="20"/>
          <w:shd w:val="clear" w:color="auto" w:fill="FFFFFF"/>
        </w:rPr>
        <w:t>dosen hanya sebagai motivator, inspirator, mediator sekaligus pembimbing bagi mahasiswa</w:t>
      </w:r>
      <w:r w:rsidR="009762A8">
        <w:rPr>
          <w:rFonts w:ascii="Tahoma" w:hAnsi="Tahoma" w:cs="Tahoma"/>
          <w:sz w:val="20"/>
          <w:szCs w:val="20"/>
          <w:shd w:val="clear" w:color="auto" w:fill="FFFFFF"/>
        </w:rPr>
        <w:t xml:space="preserve"> </w:t>
      </w:r>
      <w:r w:rsidR="009762A8">
        <w:rPr>
          <w:rFonts w:ascii="Tahoma" w:hAnsi="Tahoma" w:cs="Tahoma"/>
          <w:sz w:val="20"/>
          <w:szCs w:val="20"/>
          <w:shd w:val="clear" w:color="auto" w:fill="FFFFFF"/>
        </w:rPr>
        <w:fldChar w:fldCharType="begin" w:fldLock="1"/>
      </w:r>
      <w:r w:rsidR="009762A8">
        <w:rPr>
          <w:rFonts w:ascii="Tahoma" w:hAnsi="Tahoma" w:cs="Tahoma"/>
          <w:sz w:val="20"/>
          <w:szCs w:val="20"/>
          <w:shd w:val="clear" w:color="auto" w:fill="FFFFFF"/>
        </w:rPr>
        <w:instrText>ADDIN CSL_CITATION {"citationItems":[{"id":"ITEM-1","itemData":{"abstract":"The role of teachers in improving student learning motivation is one of the integral activities that must be in learning activities. In addition to providing and transferring teacher knowledge is also tasked to improve children's motivation in learning. It cannot be denied that student learning with others is very different, that's why it is important for teachers to always motivate students so that students always have the spirit of learning and being able become students who excel and can develop themselves optimally. The learning process will succeed if students have motivation in learning. Therefore, teachers need to foster optimal student motivation. Teachers are demanded to be creative to arouse student learning motivation. Learning motivation is meaningfulness, value, and the benefits of learning learning activities are quite interesting for students to do learning activities.","author":[{"dropping-particle":"","family":"Ariyanti","given":"","non-dropping-particle":"","parse-names":false,"suffix":""}],"id":"ITEM-1","issued":{"date-parts":[["2018"]]},"page":"117-134","title":"Peranan Guru Dalam Meningkatkan Motivasi Belajar Siswa","type":"article-journal","volume":"12"},"uris":["http://www.mendeley.com/documents/?uuid=3a616796-84a0-43db-9643-7dbb2f15559b"]}],"mendeley":{"formattedCitation":"[5]","plainTextFormattedCitation":"[5]","previouslyFormattedCitation":"&lt;sup&gt;5&lt;/sup&gt;"},"properties":{"noteIndex":0},"schema":"https://github.com/citation-style-language/schema/raw/master/csl-citation.json"}</w:instrText>
      </w:r>
      <w:r w:rsidR="009762A8">
        <w:rPr>
          <w:rFonts w:ascii="Tahoma" w:hAnsi="Tahoma" w:cs="Tahoma"/>
          <w:sz w:val="20"/>
          <w:szCs w:val="20"/>
          <w:shd w:val="clear" w:color="auto" w:fill="FFFFFF"/>
        </w:rPr>
        <w:fldChar w:fldCharType="separate"/>
      </w:r>
      <w:r w:rsidR="009762A8" w:rsidRPr="009762A8">
        <w:rPr>
          <w:rFonts w:ascii="Tahoma" w:hAnsi="Tahoma" w:cs="Tahoma"/>
          <w:noProof/>
          <w:sz w:val="20"/>
          <w:szCs w:val="20"/>
          <w:shd w:val="clear" w:color="auto" w:fill="FFFFFF"/>
        </w:rPr>
        <w:t>[5]</w:t>
      </w:r>
      <w:r w:rsidR="009762A8">
        <w:rPr>
          <w:rFonts w:ascii="Tahoma" w:hAnsi="Tahoma" w:cs="Tahoma"/>
          <w:sz w:val="20"/>
          <w:szCs w:val="20"/>
          <w:shd w:val="clear" w:color="auto" w:fill="FFFFFF"/>
        </w:rPr>
        <w:fldChar w:fldCharType="end"/>
      </w:r>
      <w:r w:rsidR="009762A8">
        <w:rPr>
          <w:rFonts w:ascii="Tahoma" w:hAnsi="Tahoma" w:cs="Tahoma"/>
          <w:sz w:val="20"/>
          <w:szCs w:val="20"/>
          <w:shd w:val="clear" w:color="auto" w:fill="FFFFFF"/>
        </w:rPr>
        <w:t xml:space="preserve">. </w:t>
      </w:r>
      <w:r w:rsidR="003973FF" w:rsidRPr="008747FF">
        <w:rPr>
          <w:rFonts w:ascii="Tahoma" w:hAnsi="Tahoma" w:cs="Tahoma"/>
          <w:color w:val="000000" w:themeColor="text1"/>
          <w:sz w:val="20"/>
          <w:szCs w:val="20"/>
        </w:rPr>
        <w:t>B</w:t>
      </w:r>
      <w:r w:rsidR="00CB4994" w:rsidRPr="008747FF">
        <w:rPr>
          <w:rFonts w:ascii="Tahoma" w:hAnsi="Tahoma" w:cs="Tahoma"/>
          <w:color w:val="000000" w:themeColor="text1"/>
          <w:sz w:val="20"/>
          <w:szCs w:val="20"/>
        </w:rPr>
        <w:t>erdasarkan isu</w:t>
      </w:r>
      <w:r w:rsidR="003973FF" w:rsidRPr="008747FF">
        <w:rPr>
          <w:rFonts w:ascii="Tahoma" w:hAnsi="Tahoma" w:cs="Tahoma"/>
          <w:color w:val="000000" w:themeColor="text1"/>
          <w:sz w:val="20"/>
          <w:szCs w:val="20"/>
        </w:rPr>
        <w:t>-</w:t>
      </w:r>
      <w:r w:rsidR="00CB4994" w:rsidRPr="008747FF">
        <w:rPr>
          <w:rFonts w:ascii="Tahoma" w:hAnsi="Tahoma" w:cs="Tahoma"/>
          <w:color w:val="000000" w:themeColor="text1"/>
          <w:sz w:val="20"/>
          <w:szCs w:val="20"/>
        </w:rPr>
        <w:t>isu yang d</w:t>
      </w:r>
      <w:r w:rsidR="00886B7F" w:rsidRPr="008747FF">
        <w:rPr>
          <w:rFonts w:ascii="Tahoma" w:hAnsi="Tahoma" w:cs="Tahoma"/>
          <w:color w:val="000000" w:themeColor="text1"/>
          <w:sz w:val="20"/>
          <w:szCs w:val="20"/>
        </w:rPr>
        <w:t>isampaikan</w:t>
      </w:r>
      <w:r w:rsidR="00CB4994" w:rsidRPr="008747FF">
        <w:rPr>
          <w:rFonts w:ascii="Tahoma" w:hAnsi="Tahoma" w:cs="Tahoma"/>
          <w:color w:val="000000" w:themeColor="text1"/>
          <w:sz w:val="20"/>
          <w:szCs w:val="20"/>
        </w:rPr>
        <w:t xml:space="preserve"> dosen</w:t>
      </w:r>
      <w:r w:rsidR="00886B7F" w:rsidRPr="008747FF">
        <w:rPr>
          <w:rFonts w:ascii="Tahoma" w:hAnsi="Tahoma" w:cs="Tahoma"/>
          <w:color w:val="000000" w:themeColor="text1"/>
          <w:sz w:val="20"/>
          <w:szCs w:val="20"/>
        </w:rPr>
        <w:t>,</w:t>
      </w:r>
      <w:r w:rsidR="00CB4994" w:rsidRPr="008747FF">
        <w:rPr>
          <w:rFonts w:ascii="Tahoma" w:hAnsi="Tahoma" w:cs="Tahoma"/>
          <w:color w:val="000000" w:themeColor="text1"/>
          <w:sz w:val="20"/>
          <w:szCs w:val="20"/>
        </w:rPr>
        <w:t xml:space="preserve"> bahwa</w:t>
      </w:r>
      <w:r w:rsidR="002E3E56" w:rsidRPr="008747FF">
        <w:rPr>
          <w:rFonts w:ascii="Tahoma" w:hAnsi="Tahoma" w:cs="Tahoma"/>
          <w:color w:val="000000" w:themeColor="text1"/>
          <w:sz w:val="20"/>
          <w:szCs w:val="20"/>
        </w:rPr>
        <w:t xml:space="preserve"> mahasiswa</w:t>
      </w:r>
      <w:r w:rsidR="006F64D8" w:rsidRPr="008747FF">
        <w:rPr>
          <w:rFonts w:ascii="Tahoma" w:hAnsi="Tahoma" w:cs="Tahoma"/>
          <w:color w:val="000000" w:themeColor="text1"/>
          <w:sz w:val="20"/>
          <w:szCs w:val="20"/>
        </w:rPr>
        <w:t xml:space="preserve"> </w:t>
      </w:r>
      <w:r w:rsidR="002E3E56" w:rsidRPr="008747FF">
        <w:rPr>
          <w:rFonts w:ascii="Tahoma" w:hAnsi="Tahoma" w:cs="Tahoma"/>
          <w:color w:val="000000" w:themeColor="text1"/>
          <w:sz w:val="20"/>
          <w:szCs w:val="20"/>
        </w:rPr>
        <w:t>kurang</w:t>
      </w:r>
      <w:r w:rsidR="00CB4994" w:rsidRPr="008747FF">
        <w:rPr>
          <w:rFonts w:ascii="Tahoma" w:hAnsi="Tahoma" w:cs="Tahoma"/>
          <w:color w:val="000000" w:themeColor="text1"/>
          <w:sz w:val="20"/>
          <w:szCs w:val="20"/>
        </w:rPr>
        <w:t xml:space="preserve"> </w:t>
      </w:r>
      <w:r w:rsidR="00CB4994" w:rsidRPr="008747FF">
        <w:rPr>
          <w:rFonts w:ascii="Tahoma" w:hAnsi="Tahoma" w:cs="Tahoma"/>
          <w:color w:val="000000" w:themeColor="text1"/>
          <w:sz w:val="20"/>
          <w:szCs w:val="20"/>
        </w:rPr>
        <w:t>nyaman</w:t>
      </w:r>
      <w:r w:rsidR="00CE3F19" w:rsidRPr="008747FF">
        <w:rPr>
          <w:rFonts w:ascii="Tahoma" w:hAnsi="Tahoma" w:cs="Tahoma"/>
          <w:color w:val="000000" w:themeColor="text1"/>
          <w:sz w:val="20"/>
          <w:szCs w:val="20"/>
        </w:rPr>
        <w:t xml:space="preserve"> </w:t>
      </w:r>
      <w:r w:rsidR="00BE1862" w:rsidRPr="008747FF">
        <w:rPr>
          <w:rFonts w:ascii="Tahoma" w:hAnsi="Tahoma" w:cs="Tahoma"/>
          <w:color w:val="000000" w:themeColor="text1"/>
          <w:sz w:val="20"/>
          <w:szCs w:val="20"/>
        </w:rPr>
        <w:t>dan cenderung melakukan aktivitas lain pada saat PJJ berlangsung</w:t>
      </w:r>
      <w:r w:rsidR="002E3E56" w:rsidRPr="008747FF">
        <w:rPr>
          <w:rFonts w:ascii="Tahoma" w:hAnsi="Tahoma" w:cs="Tahoma"/>
          <w:color w:val="000000" w:themeColor="text1"/>
          <w:sz w:val="20"/>
          <w:szCs w:val="20"/>
        </w:rPr>
        <w:t>.</w:t>
      </w:r>
      <w:r w:rsidR="00CE3F19" w:rsidRPr="008747FF">
        <w:rPr>
          <w:rFonts w:ascii="Tahoma" w:hAnsi="Tahoma" w:cs="Tahoma"/>
          <w:color w:val="000000" w:themeColor="text1"/>
          <w:sz w:val="20"/>
          <w:szCs w:val="20"/>
        </w:rPr>
        <w:t xml:space="preserve"> </w:t>
      </w:r>
      <w:r w:rsidR="00676182" w:rsidRPr="008747FF">
        <w:rPr>
          <w:rFonts w:ascii="Tahoma" w:hAnsi="Tahoma" w:cs="Tahoma"/>
          <w:color w:val="000000" w:themeColor="text1"/>
          <w:sz w:val="20"/>
          <w:szCs w:val="20"/>
        </w:rPr>
        <w:t>D</w:t>
      </w:r>
      <w:r w:rsidR="00676182" w:rsidRPr="008747FF">
        <w:rPr>
          <w:rFonts w:ascii="Tahoma" w:hAnsi="Tahoma" w:cs="Tahoma"/>
          <w:sz w:val="20"/>
          <w:szCs w:val="20"/>
        </w:rPr>
        <w:t xml:space="preserve">ari sudut pandang dosen, yakni bahwa dalam pembelajaran </w:t>
      </w:r>
      <w:r w:rsidR="00AC26A0" w:rsidRPr="008747FF">
        <w:rPr>
          <w:rFonts w:ascii="Tahoma" w:hAnsi="Tahoma" w:cs="Tahoma"/>
          <w:sz w:val="20"/>
          <w:szCs w:val="20"/>
        </w:rPr>
        <w:t>jarak jauh</w:t>
      </w:r>
      <w:r w:rsidR="00676182" w:rsidRPr="008747FF">
        <w:rPr>
          <w:rFonts w:ascii="Tahoma" w:hAnsi="Tahoma" w:cs="Tahoma"/>
          <w:sz w:val="20"/>
          <w:szCs w:val="20"/>
        </w:rPr>
        <w:t xml:space="preserve"> berjalan dengan baik, meski </w:t>
      </w:r>
      <w:r w:rsidR="00CB4994" w:rsidRPr="008747FF">
        <w:rPr>
          <w:rFonts w:ascii="Tahoma" w:hAnsi="Tahoma" w:cs="Tahoma"/>
          <w:color w:val="000000" w:themeColor="text1"/>
          <w:sz w:val="20"/>
          <w:szCs w:val="20"/>
        </w:rPr>
        <w:t>mahasiswa kurang aktif</w:t>
      </w:r>
      <w:r w:rsidR="00CE3F19" w:rsidRPr="008747FF">
        <w:rPr>
          <w:rFonts w:ascii="Tahoma" w:hAnsi="Tahoma" w:cs="Tahoma"/>
          <w:color w:val="000000" w:themeColor="text1"/>
          <w:sz w:val="20"/>
          <w:szCs w:val="20"/>
        </w:rPr>
        <w:t xml:space="preserve"> dan</w:t>
      </w:r>
      <w:r w:rsidR="00AC26A0" w:rsidRPr="008747FF">
        <w:rPr>
          <w:rFonts w:ascii="Tahoma" w:hAnsi="Tahoma" w:cs="Tahoma"/>
          <w:color w:val="000000" w:themeColor="text1"/>
          <w:sz w:val="20"/>
          <w:szCs w:val="20"/>
        </w:rPr>
        <w:t xml:space="preserve"> interaktif serta</w:t>
      </w:r>
      <w:r w:rsidR="00CE3F19" w:rsidRPr="008747FF">
        <w:rPr>
          <w:rFonts w:ascii="Tahoma" w:hAnsi="Tahoma" w:cs="Tahoma"/>
          <w:color w:val="000000" w:themeColor="text1"/>
          <w:sz w:val="20"/>
          <w:szCs w:val="20"/>
        </w:rPr>
        <w:t xml:space="preserve"> enggan membuka kamera pada saat pembelajaran berlangsung</w:t>
      </w:r>
      <w:r w:rsidR="00CB4994" w:rsidRPr="008747FF">
        <w:rPr>
          <w:rFonts w:ascii="Tahoma" w:hAnsi="Tahoma" w:cs="Tahoma"/>
          <w:color w:val="000000" w:themeColor="text1"/>
          <w:sz w:val="20"/>
          <w:szCs w:val="20"/>
        </w:rPr>
        <w:t xml:space="preserve">. </w:t>
      </w:r>
      <w:r w:rsidR="006D5963" w:rsidRPr="008747FF">
        <w:rPr>
          <w:rFonts w:ascii="Tahoma" w:hAnsi="Tahoma" w:cs="Tahoma"/>
          <w:color w:val="000000" w:themeColor="text1"/>
          <w:sz w:val="20"/>
          <w:szCs w:val="20"/>
        </w:rPr>
        <w:t>S</w:t>
      </w:r>
      <w:r w:rsidR="00CB4994" w:rsidRPr="008747FF">
        <w:rPr>
          <w:rFonts w:ascii="Tahoma" w:hAnsi="Tahoma" w:cs="Tahoma"/>
          <w:color w:val="000000" w:themeColor="text1"/>
          <w:sz w:val="20"/>
          <w:szCs w:val="20"/>
        </w:rPr>
        <w:t xml:space="preserve">alah satu yang ingin digali bagaimana pendapat </w:t>
      </w:r>
      <w:r w:rsidR="00461F8F" w:rsidRPr="008747FF">
        <w:rPr>
          <w:rFonts w:ascii="Tahoma" w:hAnsi="Tahoma" w:cs="Tahoma"/>
          <w:color w:val="000000" w:themeColor="text1"/>
          <w:sz w:val="20"/>
          <w:szCs w:val="20"/>
        </w:rPr>
        <w:t xml:space="preserve">yang </w:t>
      </w:r>
      <w:r w:rsidR="00CB4994" w:rsidRPr="008747FF">
        <w:rPr>
          <w:rFonts w:ascii="Tahoma" w:hAnsi="Tahoma" w:cs="Tahoma"/>
          <w:color w:val="000000" w:themeColor="text1"/>
          <w:sz w:val="20"/>
          <w:szCs w:val="20"/>
        </w:rPr>
        <w:t>dilihat d</w:t>
      </w:r>
      <w:r w:rsidR="00461F8F" w:rsidRPr="008747FF">
        <w:rPr>
          <w:rFonts w:ascii="Tahoma" w:hAnsi="Tahoma" w:cs="Tahoma"/>
          <w:color w:val="000000" w:themeColor="text1"/>
          <w:sz w:val="20"/>
          <w:szCs w:val="20"/>
        </w:rPr>
        <w:t>ari</w:t>
      </w:r>
      <w:r w:rsidR="00CB4994" w:rsidRPr="008747FF">
        <w:rPr>
          <w:rFonts w:ascii="Tahoma" w:hAnsi="Tahoma" w:cs="Tahoma"/>
          <w:color w:val="000000" w:themeColor="text1"/>
          <w:sz w:val="20"/>
          <w:szCs w:val="20"/>
        </w:rPr>
        <w:t xml:space="preserve"> sudut pandang </w:t>
      </w:r>
      <w:r w:rsidR="00461F8F" w:rsidRPr="008747FF">
        <w:rPr>
          <w:rFonts w:ascii="Tahoma" w:hAnsi="Tahoma" w:cs="Tahoma"/>
          <w:color w:val="000000" w:themeColor="text1"/>
          <w:sz w:val="20"/>
          <w:szCs w:val="20"/>
        </w:rPr>
        <w:t>mahasiswa yang di</w:t>
      </w:r>
      <w:r w:rsidR="00CB4994" w:rsidRPr="008747FF">
        <w:rPr>
          <w:rFonts w:ascii="Tahoma" w:hAnsi="Tahoma" w:cs="Tahoma"/>
          <w:color w:val="000000" w:themeColor="text1"/>
          <w:sz w:val="20"/>
          <w:szCs w:val="20"/>
        </w:rPr>
        <w:t>alami pada saat</w:t>
      </w:r>
      <w:r w:rsidR="00461F8F" w:rsidRPr="008747FF">
        <w:rPr>
          <w:rFonts w:ascii="Tahoma" w:hAnsi="Tahoma" w:cs="Tahoma"/>
          <w:color w:val="000000" w:themeColor="text1"/>
          <w:sz w:val="20"/>
          <w:szCs w:val="20"/>
        </w:rPr>
        <w:t xml:space="preserve"> PJJ</w:t>
      </w:r>
      <w:r w:rsidR="00CB4994" w:rsidRPr="008747FF">
        <w:rPr>
          <w:rFonts w:ascii="Tahoma" w:hAnsi="Tahoma" w:cs="Tahoma"/>
          <w:color w:val="000000" w:themeColor="text1"/>
          <w:sz w:val="20"/>
          <w:szCs w:val="20"/>
        </w:rPr>
        <w:t>.</w:t>
      </w:r>
      <w:r w:rsidR="006F64D8" w:rsidRPr="008747FF">
        <w:rPr>
          <w:rFonts w:ascii="Tahoma" w:hAnsi="Tahoma" w:cs="Tahoma"/>
          <w:color w:val="000000" w:themeColor="text1"/>
          <w:sz w:val="18"/>
          <w:szCs w:val="18"/>
        </w:rPr>
        <w:t xml:space="preserve"> </w:t>
      </w:r>
      <w:r w:rsidR="00FD2EEB">
        <w:rPr>
          <w:rFonts w:ascii="Tahoma" w:hAnsi="Tahoma" w:cs="Tahoma"/>
          <w:color w:val="000000" w:themeColor="text1"/>
          <w:sz w:val="18"/>
          <w:szCs w:val="18"/>
        </w:rPr>
        <w:t xml:space="preserve">Tujuan </w:t>
      </w:r>
      <w:r w:rsidR="00FD2EEB">
        <w:rPr>
          <w:rFonts w:ascii="Tahoma" w:hAnsi="Tahoma" w:cs="Tahoma"/>
          <w:color w:val="000000" w:themeColor="text1"/>
          <w:sz w:val="20"/>
          <w:szCs w:val="20"/>
        </w:rPr>
        <w:t>d</w:t>
      </w:r>
      <w:r w:rsidR="008B22D5" w:rsidRPr="008747FF">
        <w:rPr>
          <w:rFonts w:ascii="Tahoma" w:hAnsi="Tahoma" w:cs="Tahoma"/>
          <w:color w:val="000000" w:themeColor="text1"/>
          <w:sz w:val="20"/>
          <w:szCs w:val="20"/>
        </w:rPr>
        <w:t xml:space="preserve">alam </w:t>
      </w:r>
      <w:r w:rsidR="00B543E3" w:rsidRPr="008747FF">
        <w:rPr>
          <w:rFonts w:ascii="Tahoma" w:hAnsi="Tahoma" w:cs="Tahoma"/>
          <w:color w:val="000000" w:themeColor="text1"/>
          <w:sz w:val="20"/>
          <w:szCs w:val="20"/>
        </w:rPr>
        <w:t>penelitian</w:t>
      </w:r>
      <w:r w:rsidR="008B22D5" w:rsidRPr="008747FF">
        <w:rPr>
          <w:rFonts w:ascii="Tahoma" w:hAnsi="Tahoma" w:cs="Tahoma"/>
          <w:color w:val="000000" w:themeColor="text1"/>
          <w:sz w:val="20"/>
          <w:szCs w:val="20"/>
        </w:rPr>
        <w:t xml:space="preserve"> ini, </w:t>
      </w:r>
      <w:r w:rsidR="00B543E3" w:rsidRPr="008747FF">
        <w:rPr>
          <w:rFonts w:ascii="Tahoma" w:hAnsi="Tahoma" w:cs="Tahoma"/>
          <w:color w:val="000000" w:themeColor="text1"/>
          <w:sz w:val="20"/>
          <w:szCs w:val="20"/>
        </w:rPr>
        <w:t xml:space="preserve">untuk mendeskripsikan mengenai </w:t>
      </w:r>
      <w:r w:rsidR="001640AB" w:rsidRPr="008747FF">
        <w:rPr>
          <w:rFonts w:ascii="Tahoma" w:hAnsi="Tahoma" w:cs="Tahoma"/>
          <w:color w:val="000000" w:themeColor="text1"/>
          <w:sz w:val="20"/>
          <w:szCs w:val="20"/>
        </w:rPr>
        <w:t xml:space="preserve">permasalahan </w:t>
      </w:r>
      <w:r w:rsidR="008B22D5" w:rsidRPr="008747FF">
        <w:rPr>
          <w:rFonts w:ascii="Tahoma" w:hAnsi="Tahoma" w:cs="Tahoma"/>
          <w:color w:val="000000" w:themeColor="text1"/>
          <w:sz w:val="20"/>
          <w:szCs w:val="20"/>
        </w:rPr>
        <w:t>PJJ</w:t>
      </w:r>
      <w:r w:rsidR="001640AB" w:rsidRPr="008747FF">
        <w:rPr>
          <w:rFonts w:ascii="Tahoma" w:hAnsi="Tahoma" w:cs="Tahoma"/>
          <w:color w:val="000000" w:themeColor="text1"/>
          <w:sz w:val="20"/>
          <w:szCs w:val="20"/>
        </w:rPr>
        <w:t xml:space="preserve"> diat</w:t>
      </w:r>
      <w:r w:rsidR="00F802C5">
        <w:rPr>
          <w:rFonts w:ascii="Tahoma" w:hAnsi="Tahoma" w:cs="Tahoma"/>
          <w:color w:val="000000" w:themeColor="text1"/>
          <w:sz w:val="20"/>
          <w:szCs w:val="20"/>
        </w:rPr>
        <w:t>as, sebagai berikut:</w:t>
      </w:r>
    </w:p>
    <w:p w14:paraId="247E372E" w14:textId="0761661E" w:rsidR="001B52D9" w:rsidRPr="0015345E" w:rsidRDefault="0015345E" w:rsidP="0015345E">
      <w:pPr>
        <w:pStyle w:val="ListParagraph"/>
        <w:numPr>
          <w:ilvl w:val="0"/>
          <w:numId w:val="14"/>
        </w:numPr>
        <w:spacing w:before="120" w:after="120"/>
        <w:ind w:left="360" w:right="86"/>
        <w:jc w:val="both"/>
        <w:rPr>
          <w:rFonts w:ascii="Tahoma" w:hAnsi="Tahoma" w:cs="Tahoma"/>
          <w:color w:val="000000" w:themeColor="text1"/>
          <w:sz w:val="18"/>
          <w:szCs w:val="18"/>
        </w:rPr>
      </w:pPr>
      <w:r w:rsidRPr="008747FF">
        <w:rPr>
          <w:rFonts w:ascii="Tahoma" w:hAnsi="Tahoma" w:cs="Tahoma"/>
          <w:sz w:val="20"/>
          <w:szCs w:val="20"/>
          <w:shd w:val="clear" w:color="auto" w:fill="FFFFFF"/>
        </w:rPr>
        <w:t>U</w:t>
      </w:r>
      <w:r w:rsidR="00E25D0A" w:rsidRPr="008747FF">
        <w:rPr>
          <w:rFonts w:ascii="Tahoma" w:hAnsi="Tahoma" w:cs="Tahoma"/>
          <w:sz w:val="20"/>
          <w:szCs w:val="20"/>
          <w:shd w:val="clear" w:color="auto" w:fill="FFFFFF"/>
        </w:rPr>
        <w:t>ntuk</w:t>
      </w:r>
      <w:r>
        <w:rPr>
          <w:rFonts w:ascii="Tahoma" w:hAnsi="Tahoma" w:cs="Tahoma"/>
          <w:sz w:val="20"/>
          <w:szCs w:val="20"/>
          <w:shd w:val="clear" w:color="auto" w:fill="FFFFFF"/>
        </w:rPr>
        <w:t xml:space="preserve"> </w:t>
      </w:r>
      <w:r w:rsidR="00E25D0A" w:rsidRPr="008747FF">
        <w:rPr>
          <w:rFonts w:ascii="Tahoma" w:hAnsi="Tahoma" w:cs="Tahoma"/>
          <w:sz w:val="20"/>
          <w:szCs w:val="20"/>
          <w:shd w:val="clear" w:color="auto" w:fill="FFFFFF"/>
        </w:rPr>
        <w:t>mend</w:t>
      </w:r>
      <w:r w:rsidR="00755763" w:rsidRPr="008747FF">
        <w:rPr>
          <w:rFonts w:ascii="Tahoma" w:hAnsi="Tahoma" w:cs="Tahoma"/>
          <w:sz w:val="20"/>
          <w:szCs w:val="20"/>
          <w:shd w:val="clear" w:color="auto" w:fill="FFFFFF"/>
        </w:rPr>
        <w:t>eskripsi</w:t>
      </w:r>
      <w:r w:rsidR="00E25D0A" w:rsidRPr="008747FF">
        <w:rPr>
          <w:rFonts w:ascii="Tahoma" w:hAnsi="Tahoma" w:cs="Tahoma"/>
          <w:sz w:val="20"/>
          <w:szCs w:val="20"/>
          <w:shd w:val="clear" w:color="auto" w:fill="FFFFFF"/>
        </w:rPr>
        <w:t>kan</w:t>
      </w:r>
      <w:r w:rsidR="00290B18">
        <w:rPr>
          <w:rFonts w:ascii="Tahoma" w:hAnsi="Tahoma" w:cs="Tahoma"/>
          <w:sz w:val="20"/>
          <w:szCs w:val="20"/>
          <w:shd w:val="clear" w:color="auto" w:fill="FFFFFF"/>
        </w:rPr>
        <w:t xml:space="preserve"> indikator</w:t>
      </w:r>
      <w:r w:rsidR="00755763" w:rsidRPr="008747FF">
        <w:rPr>
          <w:rFonts w:ascii="Tahoma" w:hAnsi="Tahoma" w:cs="Tahoma"/>
          <w:sz w:val="20"/>
          <w:szCs w:val="20"/>
          <w:shd w:val="clear" w:color="auto" w:fill="FFFFFF"/>
        </w:rPr>
        <w:t xml:space="preserve"> mengenai</w:t>
      </w:r>
      <w:r w:rsidR="00EE2FD8" w:rsidRPr="008747FF">
        <w:rPr>
          <w:rFonts w:ascii="Tahoma" w:hAnsi="Tahoma" w:cs="Tahoma"/>
          <w:sz w:val="20"/>
          <w:szCs w:val="20"/>
          <w:shd w:val="clear" w:color="auto" w:fill="FFFFFF"/>
        </w:rPr>
        <w:t xml:space="preserve"> Pelaksanaan Pembelajaran Jarak Jauh (PJJ) </w:t>
      </w:r>
    </w:p>
    <w:p w14:paraId="482A2C3F" w14:textId="43ABD873" w:rsidR="0015345E" w:rsidRPr="00290B18" w:rsidRDefault="0015345E" w:rsidP="0015345E">
      <w:pPr>
        <w:pStyle w:val="ListParagraph"/>
        <w:numPr>
          <w:ilvl w:val="0"/>
          <w:numId w:val="14"/>
        </w:numPr>
        <w:spacing w:before="120" w:after="120"/>
        <w:ind w:left="360" w:right="86"/>
        <w:jc w:val="both"/>
        <w:rPr>
          <w:rFonts w:ascii="Tahoma" w:hAnsi="Tahoma" w:cs="Tahoma"/>
          <w:color w:val="000000" w:themeColor="text1"/>
          <w:sz w:val="18"/>
          <w:szCs w:val="18"/>
        </w:rPr>
      </w:pPr>
      <w:r>
        <w:rPr>
          <w:rFonts w:ascii="Tahoma" w:hAnsi="Tahoma" w:cs="Tahoma"/>
          <w:sz w:val="20"/>
          <w:szCs w:val="20"/>
          <w:shd w:val="clear" w:color="auto" w:fill="FFFFFF"/>
        </w:rPr>
        <w:t>Untuk mendeskripsikan</w:t>
      </w:r>
      <w:r w:rsidR="008012A2">
        <w:rPr>
          <w:rFonts w:ascii="Tahoma" w:hAnsi="Tahoma" w:cs="Tahoma"/>
          <w:sz w:val="20"/>
          <w:szCs w:val="20"/>
          <w:shd w:val="clear" w:color="auto" w:fill="FFFFFF"/>
        </w:rPr>
        <w:t xml:space="preserve"> indikator</w:t>
      </w:r>
      <w:r>
        <w:rPr>
          <w:rFonts w:ascii="Tahoma" w:hAnsi="Tahoma" w:cs="Tahoma"/>
          <w:sz w:val="20"/>
          <w:szCs w:val="20"/>
          <w:shd w:val="clear" w:color="auto" w:fill="FFFFFF"/>
        </w:rPr>
        <w:t xml:space="preserve"> </w:t>
      </w:r>
      <w:r w:rsidR="008012A2">
        <w:rPr>
          <w:rFonts w:ascii="Tahoma" w:hAnsi="Tahoma" w:cs="Tahoma"/>
          <w:sz w:val="20"/>
          <w:szCs w:val="20"/>
          <w:shd w:val="clear" w:color="auto" w:fill="FFFFFF"/>
        </w:rPr>
        <w:t>Mengenai Proses Komunikatif dalam</w:t>
      </w:r>
      <w:r w:rsidR="00290B18">
        <w:rPr>
          <w:rFonts w:ascii="Tahoma" w:hAnsi="Tahoma" w:cs="Tahoma"/>
          <w:sz w:val="20"/>
          <w:szCs w:val="20"/>
          <w:shd w:val="clear" w:color="auto" w:fill="FFFFFF"/>
        </w:rPr>
        <w:t xml:space="preserve"> </w:t>
      </w:r>
      <w:r w:rsidR="008012A2" w:rsidRPr="008747FF">
        <w:rPr>
          <w:rFonts w:ascii="Tahoma" w:hAnsi="Tahoma" w:cs="Tahoma"/>
          <w:sz w:val="20"/>
          <w:szCs w:val="20"/>
          <w:shd w:val="clear" w:color="auto" w:fill="FFFFFF"/>
        </w:rPr>
        <w:t>Pembelajaran Jarak Jauh (PJJ)</w:t>
      </w:r>
      <w:r w:rsidR="00290B18">
        <w:rPr>
          <w:rFonts w:ascii="Tahoma" w:hAnsi="Tahoma" w:cs="Tahoma"/>
          <w:sz w:val="20"/>
          <w:szCs w:val="20"/>
          <w:shd w:val="clear" w:color="auto" w:fill="FFFFFF"/>
        </w:rPr>
        <w:t>.</w:t>
      </w:r>
    </w:p>
    <w:p w14:paraId="33BFB262" w14:textId="7FC435A9" w:rsidR="00290B18" w:rsidRPr="00290B18" w:rsidRDefault="00290B18" w:rsidP="00290B18">
      <w:pPr>
        <w:pStyle w:val="ListParagraph"/>
        <w:numPr>
          <w:ilvl w:val="0"/>
          <w:numId w:val="14"/>
        </w:numPr>
        <w:spacing w:before="120" w:after="120"/>
        <w:ind w:left="360" w:right="86"/>
        <w:jc w:val="both"/>
        <w:rPr>
          <w:rFonts w:ascii="Tahoma" w:hAnsi="Tahoma" w:cs="Tahoma"/>
          <w:color w:val="000000" w:themeColor="text1"/>
          <w:sz w:val="18"/>
          <w:szCs w:val="18"/>
        </w:rPr>
      </w:pPr>
      <w:r>
        <w:rPr>
          <w:rFonts w:ascii="Tahoma" w:hAnsi="Tahoma" w:cs="Tahoma"/>
          <w:sz w:val="20"/>
          <w:szCs w:val="20"/>
          <w:shd w:val="clear" w:color="auto" w:fill="FFFFFF"/>
        </w:rPr>
        <w:t xml:space="preserve">Untuk mendeskripsikan indikator Mengenai Respon Peserta Didik dalam </w:t>
      </w:r>
      <w:r w:rsidRPr="008747FF">
        <w:rPr>
          <w:rFonts w:ascii="Tahoma" w:hAnsi="Tahoma" w:cs="Tahoma"/>
          <w:sz w:val="20"/>
          <w:szCs w:val="20"/>
          <w:shd w:val="clear" w:color="auto" w:fill="FFFFFF"/>
        </w:rPr>
        <w:t>Pembelajaran Jarak Jauh (PJJ)</w:t>
      </w:r>
      <w:r>
        <w:rPr>
          <w:rFonts w:ascii="Tahoma" w:hAnsi="Tahoma" w:cs="Tahoma"/>
          <w:sz w:val="20"/>
          <w:szCs w:val="20"/>
          <w:shd w:val="clear" w:color="auto" w:fill="FFFFFF"/>
        </w:rPr>
        <w:t>.</w:t>
      </w:r>
    </w:p>
    <w:p w14:paraId="626B3378" w14:textId="0C8ABB5F" w:rsidR="00C5765F" w:rsidRPr="00290B18" w:rsidRDefault="00C5765F" w:rsidP="00C5765F">
      <w:pPr>
        <w:pStyle w:val="ListParagraph"/>
        <w:numPr>
          <w:ilvl w:val="0"/>
          <w:numId w:val="14"/>
        </w:numPr>
        <w:spacing w:before="120" w:after="120"/>
        <w:ind w:left="360" w:right="86"/>
        <w:jc w:val="both"/>
        <w:rPr>
          <w:rFonts w:ascii="Tahoma" w:hAnsi="Tahoma" w:cs="Tahoma"/>
          <w:color w:val="000000" w:themeColor="text1"/>
          <w:sz w:val="18"/>
          <w:szCs w:val="18"/>
        </w:rPr>
      </w:pPr>
      <w:r>
        <w:rPr>
          <w:rFonts w:ascii="Tahoma" w:hAnsi="Tahoma" w:cs="Tahoma"/>
          <w:sz w:val="20"/>
          <w:szCs w:val="20"/>
          <w:shd w:val="clear" w:color="auto" w:fill="FFFFFF"/>
        </w:rPr>
        <w:t xml:space="preserve">Untuk mendeskripsikan indikator Mengenai Aktivitas Belajar dalam pelaksanaan </w:t>
      </w:r>
      <w:r w:rsidRPr="008747FF">
        <w:rPr>
          <w:rFonts w:ascii="Tahoma" w:hAnsi="Tahoma" w:cs="Tahoma"/>
          <w:sz w:val="20"/>
          <w:szCs w:val="20"/>
          <w:shd w:val="clear" w:color="auto" w:fill="FFFFFF"/>
        </w:rPr>
        <w:t>Pembelajaran Jarak Jauh (PJJ)</w:t>
      </w:r>
      <w:r>
        <w:rPr>
          <w:rFonts w:ascii="Tahoma" w:hAnsi="Tahoma" w:cs="Tahoma"/>
          <w:sz w:val="20"/>
          <w:szCs w:val="20"/>
          <w:shd w:val="clear" w:color="auto" w:fill="FFFFFF"/>
        </w:rPr>
        <w:t>.</w:t>
      </w:r>
    </w:p>
    <w:p w14:paraId="4142E6C8" w14:textId="5FC55D6A" w:rsidR="00C5765F" w:rsidRPr="00290B18" w:rsidRDefault="00C5765F" w:rsidP="00C5765F">
      <w:pPr>
        <w:pStyle w:val="ListParagraph"/>
        <w:numPr>
          <w:ilvl w:val="0"/>
          <w:numId w:val="14"/>
        </w:numPr>
        <w:spacing w:before="120" w:after="120"/>
        <w:ind w:left="360" w:right="86"/>
        <w:jc w:val="both"/>
        <w:rPr>
          <w:rFonts w:ascii="Tahoma" w:hAnsi="Tahoma" w:cs="Tahoma"/>
          <w:color w:val="000000" w:themeColor="text1"/>
          <w:sz w:val="18"/>
          <w:szCs w:val="18"/>
        </w:rPr>
      </w:pPr>
      <w:r>
        <w:rPr>
          <w:rFonts w:ascii="Tahoma" w:hAnsi="Tahoma" w:cs="Tahoma"/>
          <w:sz w:val="20"/>
          <w:szCs w:val="20"/>
          <w:shd w:val="clear" w:color="auto" w:fill="FFFFFF"/>
        </w:rPr>
        <w:t xml:space="preserve">Untuk mendeskripsikan indikator Mengenai Hasil Belajar dalam </w:t>
      </w:r>
      <w:r w:rsidRPr="008747FF">
        <w:rPr>
          <w:rFonts w:ascii="Tahoma" w:hAnsi="Tahoma" w:cs="Tahoma"/>
          <w:sz w:val="20"/>
          <w:szCs w:val="20"/>
          <w:shd w:val="clear" w:color="auto" w:fill="FFFFFF"/>
        </w:rPr>
        <w:t>Pembelajaran Jarak Jauh (PJJ)</w:t>
      </w:r>
      <w:r>
        <w:rPr>
          <w:rFonts w:ascii="Tahoma" w:hAnsi="Tahoma" w:cs="Tahoma"/>
          <w:sz w:val="20"/>
          <w:szCs w:val="20"/>
          <w:shd w:val="clear" w:color="auto" w:fill="FFFFFF"/>
        </w:rPr>
        <w:t>.</w:t>
      </w:r>
    </w:p>
    <w:p w14:paraId="329B92A3" w14:textId="77777777" w:rsidR="00290B18" w:rsidRPr="008747FF" w:rsidRDefault="00290B18" w:rsidP="00C5765F">
      <w:pPr>
        <w:pStyle w:val="ListParagraph"/>
        <w:spacing w:before="120" w:after="120"/>
        <w:ind w:left="360" w:right="86"/>
        <w:jc w:val="both"/>
        <w:rPr>
          <w:rFonts w:ascii="Tahoma" w:hAnsi="Tahoma" w:cs="Tahoma"/>
          <w:color w:val="000000" w:themeColor="text1"/>
          <w:sz w:val="18"/>
          <w:szCs w:val="18"/>
        </w:rPr>
      </w:pPr>
    </w:p>
    <w:p w14:paraId="1196728D" w14:textId="77777777" w:rsidR="00407D9B" w:rsidRPr="008747FF" w:rsidRDefault="00407D9B" w:rsidP="00407D9B">
      <w:pPr>
        <w:spacing w:before="120" w:after="120"/>
        <w:jc w:val="both"/>
        <w:rPr>
          <w:rFonts w:cs="Tahoma"/>
          <w:b/>
          <w:color w:val="000000" w:themeColor="text1"/>
          <w:sz w:val="20"/>
          <w:szCs w:val="20"/>
        </w:rPr>
      </w:pPr>
      <w:r w:rsidRPr="008747FF">
        <w:rPr>
          <w:rFonts w:cs="Tahoma"/>
          <w:b/>
          <w:color w:val="000000" w:themeColor="text1"/>
          <w:sz w:val="20"/>
          <w:szCs w:val="20"/>
        </w:rPr>
        <w:t>Tempat dan Waktu</w:t>
      </w:r>
    </w:p>
    <w:p w14:paraId="7BB60979" w14:textId="4AFC36A5" w:rsidR="00407D9B" w:rsidRPr="008747FF" w:rsidRDefault="00407D9B" w:rsidP="009D2C85">
      <w:pPr>
        <w:spacing w:before="120" w:after="120"/>
        <w:ind w:firstLine="540"/>
        <w:jc w:val="both"/>
        <w:rPr>
          <w:rFonts w:cs="Tahoma"/>
          <w:bCs/>
          <w:color w:val="000000" w:themeColor="text1"/>
          <w:sz w:val="20"/>
          <w:szCs w:val="20"/>
          <w:lang w:val="en-US"/>
        </w:rPr>
      </w:pPr>
      <w:r w:rsidRPr="008747FF">
        <w:rPr>
          <w:rFonts w:cs="Tahoma"/>
          <w:bCs/>
          <w:color w:val="000000" w:themeColor="text1"/>
          <w:sz w:val="20"/>
          <w:szCs w:val="20"/>
          <w:lang w:val="en-US"/>
        </w:rPr>
        <w:t>Penelitian dilakukan di Universitas Negeri Surabaya, Jurusan Pendidikan Kesejahteraan Keluarga Program Studi S1 Pendidikan Tata Boga. Waktu penelitian pengambilan data dilaksanakan pada 26 November – 8 Desember 2021.</w:t>
      </w:r>
    </w:p>
    <w:p w14:paraId="092E5888" w14:textId="35AB9F4E" w:rsidR="00266A47" w:rsidRPr="008747FF" w:rsidRDefault="00266A47" w:rsidP="003953E0">
      <w:pPr>
        <w:spacing w:before="120" w:after="120"/>
        <w:jc w:val="both"/>
        <w:rPr>
          <w:rFonts w:cs="Tahoma"/>
          <w:b/>
          <w:color w:val="000000" w:themeColor="text1"/>
          <w:sz w:val="20"/>
          <w:szCs w:val="20"/>
          <w:lang w:val="en-US"/>
        </w:rPr>
      </w:pPr>
      <w:r w:rsidRPr="008747FF">
        <w:rPr>
          <w:rFonts w:cs="Tahoma"/>
          <w:b/>
          <w:color w:val="000000" w:themeColor="text1"/>
          <w:sz w:val="20"/>
          <w:szCs w:val="20"/>
        </w:rPr>
        <w:t>METODE</w:t>
      </w:r>
      <w:r w:rsidR="006D709E" w:rsidRPr="008747FF">
        <w:rPr>
          <w:rFonts w:cs="Tahoma"/>
          <w:b/>
          <w:color w:val="000000" w:themeColor="text1"/>
          <w:sz w:val="20"/>
          <w:szCs w:val="20"/>
          <w:lang w:val="en-US"/>
        </w:rPr>
        <w:t xml:space="preserve"> PENELITIAN</w:t>
      </w:r>
    </w:p>
    <w:p w14:paraId="056B55A1" w14:textId="62DE290E" w:rsidR="001B4379" w:rsidRPr="008747FF" w:rsidRDefault="001B4379" w:rsidP="003953E0">
      <w:pPr>
        <w:spacing w:before="120" w:after="120"/>
        <w:jc w:val="both"/>
        <w:rPr>
          <w:rFonts w:cs="Tahoma"/>
          <w:b/>
          <w:color w:val="000000" w:themeColor="text1"/>
          <w:sz w:val="20"/>
          <w:szCs w:val="20"/>
        </w:rPr>
      </w:pPr>
      <w:r w:rsidRPr="008747FF">
        <w:rPr>
          <w:rFonts w:cs="Tahoma"/>
          <w:b/>
          <w:color w:val="000000" w:themeColor="text1"/>
          <w:sz w:val="20"/>
          <w:szCs w:val="20"/>
        </w:rPr>
        <w:t>Jenis Penelitian</w:t>
      </w:r>
    </w:p>
    <w:p w14:paraId="41D9C057" w14:textId="4E811843" w:rsidR="00C554AB" w:rsidRPr="00C554AB" w:rsidRDefault="00C9685D" w:rsidP="00C554AB">
      <w:pPr>
        <w:spacing w:after="0"/>
        <w:ind w:right="-45" w:firstLine="540"/>
        <w:jc w:val="both"/>
        <w:rPr>
          <w:rFonts w:eastAsia="SimSun" w:cs="Tahoma"/>
          <w:color w:val="FF0000"/>
          <w:spacing w:val="-1"/>
          <w:sz w:val="20"/>
          <w:szCs w:val="20"/>
        </w:rPr>
      </w:pPr>
      <w:r w:rsidRPr="008747FF">
        <w:rPr>
          <w:rFonts w:cs="Tahoma"/>
          <w:color w:val="000000" w:themeColor="text1"/>
          <w:sz w:val="20"/>
          <w:szCs w:val="20"/>
        </w:rPr>
        <w:t>Pendekatan penelitian yang digunakan adalah</w:t>
      </w:r>
      <w:r w:rsidR="00FC43E4" w:rsidRPr="008747FF">
        <w:rPr>
          <w:rFonts w:cs="Tahoma"/>
          <w:color w:val="000000" w:themeColor="text1"/>
          <w:sz w:val="20"/>
          <w:szCs w:val="20"/>
        </w:rPr>
        <w:t xml:space="preserve"> </w:t>
      </w:r>
      <w:r w:rsidR="007D2052" w:rsidRPr="008747FF">
        <w:rPr>
          <w:rFonts w:cs="Tahoma"/>
          <w:color w:val="000000" w:themeColor="text1"/>
          <w:sz w:val="20"/>
          <w:szCs w:val="20"/>
        </w:rPr>
        <w:t>Penelitian</w:t>
      </w:r>
      <w:r w:rsidR="00B85376" w:rsidRPr="008747FF">
        <w:rPr>
          <w:rFonts w:cs="Tahoma"/>
          <w:color w:val="000000" w:themeColor="text1"/>
          <w:sz w:val="20"/>
          <w:szCs w:val="20"/>
        </w:rPr>
        <w:t xml:space="preserve"> </w:t>
      </w:r>
      <w:r w:rsidR="00FC43E4" w:rsidRPr="008747FF">
        <w:rPr>
          <w:rFonts w:cs="Tahoma"/>
          <w:color w:val="000000" w:themeColor="text1"/>
          <w:sz w:val="20"/>
          <w:szCs w:val="20"/>
        </w:rPr>
        <w:t>kuantitatif</w:t>
      </w:r>
      <w:r w:rsidR="00AD734D">
        <w:rPr>
          <w:rFonts w:eastAsia="SimSun" w:cs="Tahoma"/>
          <w:spacing w:val="-1"/>
          <w:sz w:val="20"/>
          <w:szCs w:val="20"/>
          <w:lang w:val="en-US"/>
        </w:rPr>
        <w:t xml:space="preserve"> </w:t>
      </w:r>
      <w:r w:rsidR="00854BC5" w:rsidRPr="008747FF">
        <w:rPr>
          <w:rFonts w:eastAsia="SimSun" w:cs="Tahoma"/>
          <w:spacing w:val="-1"/>
          <w:sz w:val="20"/>
          <w:szCs w:val="20"/>
        </w:rPr>
        <w:t xml:space="preserve">dengan metode deskriptif. </w:t>
      </w:r>
      <w:r w:rsidR="00272D11" w:rsidRPr="008747FF">
        <w:rPr>
          <w:rFonts w:cs="Tahoma"/>
          <w:bCs/>
          <w:sz w:val="20"/>
          <w:szCs w:val="20"/>
        </w:rPr>
        <w:t xml:space="preserve">Penelitian kuantitatif digunakan untuk menganalisis hasil penelitian menggunakan angka </w:t>
      </w:r>
      <w:r w:rsidR="004060DD">
        <w:rPr>
          <w:rFonts w:cs="Tahoma"/>
          <w:bCs/>
          <w:sz w:val="20"/>
          <w:szCs w:val="20"/>
        </w:rPr>
        <w:t>statistic</w:t>
      </w:r>
      <w:r w:rsidR="004060DD">
        <w:rPr>
          <w:rFonts w:cs="Tahoma"/>
          <w:bCs/>
          <w:sz w:val="20"/>
          <w:szCs w:val="20"/>
          <w:lang w:val="en-US"/>
        </w:rPr>
        <w:t xml:space="preserve"> </w:t>
      </w:r>
      <w:r w:rsidR="004060DD">
        <w:rPr>
          <w:rFonts w:cs="Tahoma"/>
          <w:bCs/>
          <w:sz w:val="20"/>
          <w:szCs w:val="20"/>
        </w:rPr>
        <w:fldChar w:fldCharType="begin" w:fldLock="1"/>
      </w:r>
      <w:r w:rsidR="009762A8">
        <w:rPr>
          <w:rFonts w:cs="Tahoma"/>
          <w:bCs/>
          <w:sz w:val="20"/>
          <w:szCs w:val="20"/>
        </w:rPr>
        <w:instrText>ADDIN CSL_CITATION {"citationItems":[{"id":"ITEM-1","itemData":{"author":[{"dropping-particle":"","family":"Sugiyono","given":"Prof. Dr.","non-dropping-particle":"","parse-names":false,"suffix":""}],"id":"ITEM-1","issued":{"date-parts":[["2014"]]},"publisher":"Alfabeta","publisher-place":"Bandung","title":"Metode Penelitian Pendidikan Pendekatan Kuantitatif, Kualitatif dan R&amp;D.","type":"book"},"uris":["http://www.mendeley.com/documents/?uuid=cfdcb591-04a4-4ba6-b111-d8378340978c"]}],"mendeley":{"formattedCitation":"[6]","plainTextFormattedCitation":"[6]","previouslyFormattedCitation":"&lt;sup&gt;6&lt;/sup&gt;"},"properties":{"noteIndex":0},"schema":"https://github.com/citation-style-language/schema/raw/master/csl-citation.json"}</w:instrText>
      </w:r>
      <w:r w:rsidR="004060DD">
        <w:rPr>
          <w:rFonts w:cs="Tahoma"/>
          <w:bCs/>
          <w:sz w:val="20"/>
          <w:szCs w:val="20"/>
        </w:rPr>
        <w:fldChar w:fldCharType="separate"/>
      </w:r>
      <w:r w:rsidR="009762A8" w:rsidRPr="009762A8">
        <w:rPr>
          <w:rFonts w:cs="Tahoma"/>
          <w:bCs/>
          <w:noProof/>
          <w:sz w:val="20"/>
          <w:szCs w:val="20"/>
        </w:rPr>
        <w:t>[6]</w:t>
      </w:r>
      <w:r w:rsidR="004060DD">
        <w:rPr>
          <w:rFonts w:cs="Tahoma"/>
          <w:bCs/>
          <w:sz w:val="20"/>
          <w:szCs w:val="20"/>
        </w:rPr>
        <w:fldChar w:fldCharType="end"/>
      </w:r>
      <w:r w:rsidR="00244117" w:rsidRPr="008747FF">
        <w:rPr>
          <w:sz w:val="20"/>
          <w:szCs w:val="20"/>
          <w:lang w:val="en-US"/>
        </w:rPr>
        <w:t xml:space="preserve">. </w:t>
      </w:r>
      <w:r w:rsidR="00107F1F" w:rsidRPr="008747FF">
        <w:rPr>
          <w:rFonts w:eastAsia="SimSun" w:cs="Tahoma"/>
          <w:spacing w:val="-1"/>
          <w:sz w:val="20"/>
          <w:szCs w:val="20"/>
        </w:rPr>
        <w:t>D</w:t>
      </w:r>
      <w:r w:rsidR="00B82324" w:rsidRPr="008747FF">
        <w:rPr>
          <w:rFonts w:eastAsia="SimSun" w:cs="Tahoma"/>
          <w:spacing w:val="-1"/>
          <w:sz w:val="20"/>
          <w:szCs w:val="20"/>
        </w:rPr>
        <w:t>imana</w:t>
      </w:r>
      <w:r w:rsidR="00107F1F" w:rsidRPr="008747FF">
        <w:rPr>
          <w:rFonts w:eastAsia="SimSun" w:cs="Tahoma"/>
          <w:spacing w:val="-1"/>
          <w:sz w:val="20"/>
          <w:szCs w:val="20"/>
        </w:rPr>
        <w:t>,</w:t>
      </w:r>
      <w:r w:rsidR="00B82324" w:rsidRPr="008747FF">
        <w:rPr>
          <w:rFonts w:eastAsia="SimSun" w:cs="Tahoma"/>
          <w:spacing w:val="-1"/>
          <w:sz w:val="20"/>
          <w:szCs w:val="20"/>
        </w:rPr>
        <w:t xml:space="preserve"> </w:t>
      </w:r>
      <w:r w:rsidR="000448F0">
        <w:rPr>
          <w:rFonts w:eastAsia="SimSun" w:cs="Tahoma"/>
          <w:spacing w:val="-1"/>
          <w:sz w:val="20"/>
          <w:szCs w:val="20"/>
          <w:lang w:val="en-US"/>
        </w:rPr>
        <w:t xml:space="preserve">data </w:t>
      </w:r>
      <w:r w:rsidR="00B82324" w:rsidRPr="008747FF">
        <w:rPr>
          <w:rFonts w:eastAsia="SimSun" w:cs="Tahoma"/>
          <w:spacing w:val="-1"/>
          <w:sz w:val="20"/>
          <w:szCs w:val="20"/>
        </w:rPr>
        <w:t>disajikan dalam bentuk p</w:t>
      </w:r>
      <w:r w:rsidR="00F802C5">
        <w:rPr>
          <w:rFonts w:eastAsia="SimSun" w:cs="Tahoma"/>
          <w:spacing w:val="-1"/>
          <w:sz w:val="20"/>
          <w:szCs w:val="20"/>
          <w:lang w:val="en-US"/>
        </w:rPr>
        <w:t>e</w:t>
      </w:r>
      <w:r w:rsidR="00B82324" w:rsidRPr="008747FF">
        <w:rPr>
          <w:rFonts w:eastAsia="SimSun" w:cs="Tahoma"/>
          <w:spacing w:val="-1"/>
          <w:sz w:val="20"/>
          <w:szCs w:val="20"/>
        </w:rPr>
        <w:t xml:space="preserve">rsentase </w:t>
      </w:r>
      <w:r w:rsidR="00257C83" w:rsidRPr="008747FF">
        <w:rPr>
          <w:rFonts w:cs="Tahoma"/>
          <w:sz w:val="20"/>
          <w:szCs w:val="20"/>
        </w:rPr>
        <w:t xml:space="preserve">berupa </w:t>
      </w:r>
      <w:r w:rsidR="00854BC5" w:rsidRPr="008747FF">
        <w:rPr>
          <w:rFonts w:cs="Tahoma"/>
          <w:sz w:val="20"/>
          <w:szCs w:val="20"/>
        </w:rPr>
        <w:t>hasil</w:t>
      </w:r>
      <w:r w:rsidR="00C11933" w:rsidRPr="008747FF">
        <w:rPr>
          <w:rFonts w:cs="Tahoma"/>
          <w:sz w:val="20"/>
          <w:szCs w:val="20"/>
        </w:rPr>
        <w:t xml:space="preserve"> pemaparan</w:t>
      </w:r>
      <w:r w:rsidR="00854BC5" w:rsidRPr="008747FF">
        <w:rPr>
          <w:rFonts w:cs="Tahoma"/>
          <w:sz w:val="20"/>
          <w:szCs w:val="20"/>
        </w:rPr>
        <w:t xml:space="preserve"> dengan menggunakan kuesioner tertutup </w:t>
      </w:r>
      <w:r w:rsidR="000448F0">
        <w:rPr>
          <w:rFonts w:cs="Tahoma"/>
          <w:sz w:val="20"/>
          <w:szCs w:val="20"/>
          <w:lang w:val="en-US"/>
        </w:rPr>
        <w:t>serta</w:t>
      </w:r>
      <w:r w:rsidR="00C554AB">
        <w:rPr>
          <w:rFonts w:cs="Tahoma"/>
          <w:sz w:val="20"/>
          <w:szCs w:val="20"/>
          <w:lang w:val="en-US"/>
        </w:rPr>
        <w:t xml:space="preserve"> </w:t>
      </w:r>
      <w:r w:rsidR="000448F0" w:rsidRPr="008747FF">
        <w:rPr>
          <w:rFonts w:eastAsia="SimSun" w:cs="Tahoma"/>
          <w:spacing w:val="-1"/>
          <w:sz w:val="20"/>
          <w:szCs w:val="20"/>
        </w:rPr>
        <w:t xml:space="preserve">bentuk deskripsi berupa </w:t>
      </w:r>
      <w:r w:rsidR="000448F0" w:rsidRPr="008747FF">
        <w:rPr>
          <w:rFonts w:cs="Tahoma"/>
          <w:sz w:val="20"/>
          <w:szCs w:val="20"/>
        </w:rPr>
        <w:t xml:space="preserve">rekam </w:t>
      </w:r>
      <w:r w:rsidR="00C554AB">
        <w:rPr>
          <w:rFonts w:cs="Tahoma"/>
          <w:sz w:val="20"/>
          <w:szCs w:val="20"/>
          <w:lang w:val="en-US"/>
        </w:rPr>
        <w:t xml:space="preserve">jejak </w:t>
      </w:r>
      <w:r w:rsidR="000448F0" w:rsidRPr="008747FF">
        <w:rPr>
          <w:rFonts w:cs="Tahoma"/>
          <w:sz w:val="20"/>
          <w:szCs w:val="20"/>
        </w:rPr>
        <w:t>pendapat yang bersifat subjektif yang di dapat dari responden yang diwadahi dalam kuesioner terbuka</w:t>
      </w:r>
      <w:r w:rsidR="00C554AB">
        <w:rPr>
          <w:rFonts w:eastAsia="SimSun" w:cs="Tahoma"/>
          <w:spacing w:val="-1"/>
          <w:sz w:val="20"/>
          <w:szCs w:val="20"/>
          <w:lang w:val="en-US"/>
        </w:rPr>
        <w:t xml:space="preserve"> </w:t>
      </w:r>
      <w:r w:rsidR="00854BC5" w:rsidRPr="008747FF">
        <w:rPr>
          <w:rFonts w:cs="Tahoma"/>
          <w:sz w:val="20"/>
          <w:szCs w:val="20"/>
        </w:rPr>
        <w:t xml:space="preserve">yang terkait dengan </w:t>
      </w:r>
      <w:r w:rsidR="00C554AB" w:rsidRPr="008747FF">
        <w:rPr>
          <w:rFonts w:cs="Tahoma"/>
          <w:sz w:val="20"/>
          <w:szCs w:val="20"/>
        </w:rPr>
        <w:t>Pelaksanaan Pembelajaran Jarak Jauh, Proses Komunikatif, R</w:t>
      </w:r>
      <w:r w:rsidR="00C554AB" w:rsidRPr="008747FF">
        <w:rPr>
          <w:rFonts w:cs="Tahoma"/>
          <w:sz w:val="20"/>
          <w:szCs w:val="20"/>
          <w:shd w:val="clear" w:color="auto" w:fill="FFFFFF"/>
        </w:rPr>
        <w:t xml:space="preserve">espon Peserta Didik </w:t>
      </w:r>
      <w:r w:rsidR="00C554AB">
        <w:rPr>
          <w:rFonts w:cs="Tahoma"/>
          <w:sz w:val="20"/>
          <w:szCs w:val="20"/>
          <w:shd w:val="clear" w:color="auto" w:fill="FFFFFF"/>
          <w:lang w:val="en-US"/>
        </w:rPr>
        <w:t>d</w:t>
      </w:r>
      <w:r w:rsidR="00C554AB" w:rsidRPr="008747FF">
        <w:rPr>
          <w:rFonts w:cs="Tahoma"/>
          <w:sz w:val="20"/>
          <w:szCs w:val="20"/>
          <w:shd w:val="clear" w:color="auto" w:fill="FFFFFF"/>
        </w:rPr>
        <w:t>an Aktivitas Belajar</w:t>
      </w:r>
      <w:r w:rsidR="00854BC5" w:rsidRPr="008747FF">
        <w:rPr>
          <w:rFonts w:cs="Tahoma"/>
          <w:sz w:val="20"/>
          <w:szCs w:val="20"/>
        </w:rPr>
        <w:t>.</w:t>
      </w:r>
      <w:r w:rsidR="00AE0190" w:rsidRPr="008747FF">
        <w:rPr>
          <w:rFonts w:eastAsia="SimSun" w:cs="Tahoma"/>
          <w:color w:val="FF0000"/>
          <w:spacing w:val="-1"/>
          <w:sz w:val="20"/>
          <w:szCs w:val="20"/>
        </w:rPr>
        <w:t xml:space="preserve"> </w:t>
      </w:r>
    </w:p>
    <w:p w14:paraId="2E5D9FB1" w14:textId="1E50938E" w:rsidR="001B4379" w:rsidRPr="008747FF" w:rsidRDefault="001B4379" w:rsidP="00C554AB">
      <w:pPr>
        <w:spacing w:before="120" w:after="120"/>
        <w:jc w:val="both"/>
        <w:rPr>
          <w:rFonts w:cs="Tahoma"/>
          <w:b/>
          <w:color w:val="000000" w:themeColor="text1"/>
          <w:sz w:val="20"/>
          <w:szCs w:val="20"/>
        </w:rPr>
      </w:pPr>
      <w:r w:rsidRPr="008747FF">
        <w:rPr>
          <w:rFonts w:cs="Tahoma"/>
          <w:b/>
          <w:color w:val="000000" w:themeColor="text1"/>
          <w:sz w:val="20"/>
          <w:szCs w:val="20"/>
        </w:rPr>
        <w:lastRenderedPageBreak/>
        <w:t>T</w:t>
      </w:r>
      <w:r w:rsidR="000A78B9" w:rsidRPr="008747FF">
        <w:rPr>
          <w:rFonts w:cs="Tahoma"/>
          <w:b/>
          <w:color w:val="000000" w:themeColor="text1"/>
          <w:sz w:val="20"/>
          <w:szCs w:val="20"/>
        </w:rPr>
        <w:t>eknik Pengumpulan Data</w:t>
      </w:r>
    </w:p>
    <w:p w14:paraId="2D5FAC35" w14:textId="712EC6B6" w:rsidR="006A6A16" w:rsidRPr="008747FF" w:rsidRDefault="007E0216" w:rsidP="000A45EF">
      <w:pPr>
        <w:spacing w:before="120" w:after="120"/>
        <w:ind w:firstLine="540"/>
        <w:jc w:val="both"/>
        <w:rPr>
          <w:rFonts w:cs="Tahoma"/>
          <w:color w:val="000000" w:themeColor="text1"/>
          <w:sz w:val="20"/>
          <w:szCs w:val="20"/>
          <w:lang w:val="en-US"/>
        </w:rPr>
      </w:pPr>
      <w:r w:rsidRPr="008747FF">
        <w:rPr>
          <w:rFonts w:cs="Tahoma"/>
          <w:color w:val="000000" w:themeColor="text1"/>
          <w:sz w:val="20"/>
          <w:szCs w:val="20"/>
          <w:lang w:val="en-US"/>
        </w:rPr>
        <w:t>Dalam</w:t>
      </w:r>
      <w:r w:rsidR="006A6A16" w:rsidRPr="008747FF">
        <w:rPr>
          <w:rFonts w:cs="Tahoma"/>
          <w:color w:val="000000" w:themeColor="text1"/>
          <w:sz w:val="20"/>
          <w:szCs w:val="20"/>
        </w:rPr>
        <w:t xml:space="preserve"> penelitian ini</w:t>
      </w:r>
      <w:r w:rsidRPr="008747FF">
        <w:rPr>
          <w:rFonts w:cs="Tahoma"/>
          <w:color w:val="000000" w:themeColor="text1"/>
          <w:sz w:val="20"/>
          <w:szCs w:val="20"/>
          <w:lang w:val="en-US"/>
        </w:rPr>
        <w:t>, data</w:t>
      </w:r>
      <w:r w:rsidR="00D50480" w:rsidRPr="008747FF">
        <w:rPr>
          <w:rFonts w:cs="Tahoma"/>
          <w:color w:val="000000" w:themeColor="text1"/>
          <w:sz w:val="20"/>
          <w:szCs w:val="20"/>
          <w:lang w:val="en-US"/>
        </w:rPr>
        <w:t xml:space="preserve"> </w:t>
      </w:r>
      <w:r w:rsidR="00F67C0F" w:rsidRPr="008747FF">
        <w:rPr>
          <w:rFonts w:cs="Tahoma"/>
          <w:color w:val="000000" w:themeColor="text1"/>
          <w:sz w:val="20"/>
          <w:szCs w:val="20"/>
          <w:lang w:val="en-US"/>
        </w:rPr>
        <w:t xml:space="preserve">dikumpulkan melalui </w:t>
      </w:r>
      <w:r w:rsidR="00D50480" w:rsidRPr="008747FF">
        <w:rPr>
          <w:rFonts w:cs="Tahoma"/>
          <w:color w:val="000000" w:themeColor="text1"/>
          <w:sz w:val="20"/>
          <w:szCs w:val="20"/>
          <w:lang w:val="en-US"/>
        </w:rPr>
        <w:t xml:space="preserve">dua </w:t>
      </w:r>
      <w:r w:rsidR="001A6E1D" w:rsidRPr="008747FF">
        <w:rPr>
          <w:rFonts w:cs="Tahoma"/>
          <w:color w:val="000000" w:themeColor="text1"/>
          <w:sz w:val="20"/>
          <w:szCs w:val="20"/>
          <w:lang w:val="en-US"/>
        </w:rPr>
        <w:t>t</w:t>
      </w:r>
      <w:r w:rsidR="00D50480" w:rsidRPr="008747FF">
        <w:rPr>
          <w:rFonts w:cs="Tahoma"/>
          <w:color w:val="000000" w:themeColor="text1"/>
          <w:sz w:val="20"/>
          <w:szCs w:val="20"/>
          <w:lang w:val="en-US"/>
        </w:rPr>
        <w:t>eknik mengumpulan data, antara lain</w:t>
      </w:r>
      <w:r w:rsidR="001A6E1D" w:rsidRPr="008747FF">
        <w:rPr>
          <w:rFonts w:cs="Tahoma"/>
          <w:color w:val="000000" w:themeColor="text1"/>
          <w:sz w:val="20"/>
          <w:szCs w:val="20"/>
          <w:lang w:val="en-US"/>
        </w:rPr>
        <w:t xml:space="preserve"> </w:t>
      </w:r>
      <w:r w:rsidR="007401EF" w:rsidRPr="008747FF">
        <w:rPr>
          <w:rFonts w:cs="Tahoma"/>
          <w:color w:val="000000" w:themeColor="text1"/>
          <w:sz w:val="20"/>
          <w:szCs w:val="20"/>
          <w:lang w:val="en-US"/>
        </w:rPr>
        <w:t xml:space="preserve">survei </w:t>
      </w:r>
      <w:r w:rsidR="001A6E1D" w:rsidRPr="008747FF">
        <w:rPr>
          <w:rFonts w:cs="Tahoma"/>
          <w:color w:val="000000" w:themeColor="text1"/>
          <w:sz w:val="20"/>
          <w:szCs w:val="20"/>
          <w:lang w:val="en-US"/>
        </w:rPr>
        <w:t xml:space="preserve">dan </w:t>
      </w:r>
      <w:r w:rsidR="007401EF" w:rsidRPr="008747FF">
        <w:rPr>
          <w:rFonts w:cs="Tahoma"/>
          <w:color w:val="000000" w:themeColor="text1"/>
          <w:sz w:val="20"/>
          <w:szCs w:val="20"/>
          <w:lang w:val="en-US"/>
        </w:rPr>
        <w:t>dokumentasi.</w:t>
      </w:r>
      <w:r w:rsidR="00F67C0F" w:rsidRPr="008747FF">
        <w:rPr>
          <w:rFonts w:cs="Tahoma"/>
          <w:color w:val="000000" w:themeColor="text1"/>
          <w:sz w:val="20"/>
          <w:szCs w:val="20"/>
          <w:lang w:val="en-US"/>
        </w:rPr>
        <w:t xml:space="preserve"> Survei </w:t>
      </w:r>
      <w:r w:rsidR="001A6E1D" w:rsidRPr="008747FF">
        <w:rPr>
          <w:rFonts w:cs="Tahoma"/>
          <w:color w:val="000000" w:themeColor="text1"/>
          <w:sz w:val="20"/>
          <w:szCs w:val="20"/>
          <w:lang w:val="en-US"/>
        </w:rPr>
        <w:t>adalah metode pengumpulan data dengan menggunakan instrumen untuk meminta tanggapan dari responden</w:t>
      </w:r>
      <w:r w:rsidR="00C44262" w:rsidRPr="008747FF">
        <w:rPr>
          <w:rFonts w:cs="Tahoma"/>
          <w:color w:val="000000" w:themeColor="text1"/>
          <w:sz w:val="20"/>
          <w:szCs w:val="20"/>
          <w:lang w:val="en-US"/>
        </w:rPr>
        <w:t xml:space="preserve"> serta</w:t>
      </w:r>
      <w:r w:rsidR="00F240FE" w:rsidRPr="008747FF">
        <w:rPr>
          <w:rFonts w:cs="Tahoma"/>
          <w:color w:val="000000" w:themeColor="text1"/>
          <w:sz w:val="20"/>
          <w:szCs w:val="20"/>
          <w:lang w:val="en-US"/>
        </w:rPr>
        <w:t xml:space="preserve"> menggunakan kuesioner sebagai alat pengumpulan data yang pokok</w:t>
      </w:r>
      <w:r w:rsidR="00AC2F01">
        <w:rPr>
          <w:rFonts w:cs="Tahoma"/>
          <w:color w:val="000000" w:themeColor="text1"/>
          <w:sz w:val="20"/>
          <w:szCs w:val="20"/>
          <w:lang w:val="en-US"/>
        </w:rPr>
        <w:t xml:space="preserve"> </w:t>
      </w:r>
      <w:r w:rsidR="00AC2F01">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Efendi","given":"S","non-dropping-particle":"","parse-names":false,"suffix":""},{"dropping-particle":"","family":"Tukiran","given":"","non-dropping-particle":"","parse-names":false,"suffix":""}],"id":"ITEM-1","issued":{"date-parts":[["2014"]]},"publisher":"LP3ES","publisher-place":"Jakarta","title":"Metode Penelitian Survei","type":"book"},"uris":["http://www.mendeley.com/documents/?uuid=4bdbcc74-e974-4f10-aa60-4db128345eb7"]}],"mendeley":{"formattedCitation":"[7]","plainTextFormattedCitation":"[7]","previouslyFormattedCitation":"&lt;sup&gt;7&lt;/sup&gt;"},"properties":{"noteIndex":0},"schema":"https://github.com/citation-style-language/schema/raw/master/csl-citation.json"}</w:instrText>
      </w:r>
      <w:r w:rsidR="00AC2F01">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[7]</w:t>
      </w:r>
      <w:r w:rsidR="00AC2F01">
        <w:rPr>
          <w:rFonts w:cs="Tahoma"/>
          <w:color w:val="000000" w:themeColor="text1"/>
          <w:sz w:val="20"/>
          <w:szCs w:val="20"/>
          <w:lang w:val="en-US"/>
        </w:rPr>
        <w:fldChar w:fldCharType="end"/>
      </w:r>
      <w:r w:rsidR="00061C85" w:rsidRPr="008747FF">
        <w:rPr>
          <w:rFonts w:cs="Tahoma"/>
          <w:color w:val="000000" w:themeColor="text1"/>
          <w:sz w:val="20"/>
          <w:szCs w:val="20"/>
          <w:lang w:val="en-US"/>
        </w:rPr>
        <w:t>. Survei dala</w:t>
      </w:r>
      <w:r w:rsidR="003374A4" w:rsidRPr="008747FF">
        <w:rPr>
          <w:rFonts w:cs="Tahoma"/>
          <w:color w:val="000000" w:themeColor="text1"/>
          <w:sz w:val="20"/>
          <w:szCs w:val="20"/>
          <w:lang w:val="en-US"/>
        </w:rPr>
        <w:t>m penelitian ini</w:t>
      </w:r>
      <w:r w:rsidR="00061C85" w:rsidRPr="008747FF">
        <w:rPr>
          <w:rFonts w:cs="Tahoma"/>
          <w:color w:val="000000" w:themeColor="text1"/>
          <w:sz w:val="20"/>
          <w:szCs w:val="20"/>
          <w:lang w:val="en-US"/>
        </w:rPr>
        <w:t xml:space="preserve"> </w:t>
      </w:r>
      <w:r w:rsidR="00F67C0F" w:rsidRPr="008747FF">
        <w:rPr>
          <w:rFonts w:cs="Tahoma"/>
          <w:color w:val="000000" w:themeColor="text1"/>
          <w:sz w:val="20"/>
          <w:szCs w:val="20"/>
          <w:lang w:val="en-US"/>
        </w:rPr>
        <w:t>dilakukan</w:t>
      </w:r>
      <w:r w:rsidR="00F13052" w:rsidRPr="008747FF">
        <w:rPr>
          <w:rFonts w:cs="Tahoma"/>
          <w:color w:val="000000" w:themeColor="text1"/>
          <w:sz w:val="20"/>
          <w:szCs w:val="20"/>
          <w:lang w:val="en-US"/>
        </w:rPr>
        <w:t xml:space="preserve"> dengan menggunakan kuesioner</w:t>
      </w:r>
      <w:r w:rsidR="00F67C0F" w:rsidRPr="008747FF">
        <w:rPr>
          <w:rFonts w:cs="Tahoma"/>
          <w:color w:val="000000" w:themeColor="text1"/>
          <w:sz w:val="20"/>
          <w:szCs w:val="20"/>
          <w:lang w:val="en-US"/>
        </w:rPr>
        <w:t xml:space="preserve"> </w:t>
      </w:r>
      <w:r w:rsidR="00F13052" w:rsidRPr="008747FF">
        <w:rPr>
          <w:rFonts w:cs="Tahoma"/>
          <w:color w:val="000000" w:themeColor="text1"/>
          <w:sz w:val="20"/>
          <w:szCs w:val="20"/>
          <w:lang w:val="en-US"/>
        </w:rPr>
        <w:t>guna</w:t>
      </w:r>
      <w:r w:rsidR="00F67C0F" w:rsidRPr="008747FF">
        <w:rPr>
          <w:rFonts w:cs="Tahoma"/>
          <w:color w:val="000000" w:themeColor="text1"/>
          <w:sz w:val="20"/>
          <w:szCs w:val="20"/>
          <w:lang w:val="en-US"/>
        </w:rPr>
        <w:t xml:space="preserve"> memperoleh </w:t>
      </w:r>
      <w:r w:rsidR="00B76DC3" w:rsidRPr="008747FF">
        <w:rPr>
          <w:rFonts w:cs="Tahoma"/>
          <w:color w:val="000000" w:themeColor="text1"/>
          <w:sz w:val="20"/>
          <w:szCs w:val="20"/>
          <w:lang w:val="en-US"/>
        </w:rPr>
        <w:t xml:space="preserve">data </w:t>
      </w:r>
      <w:r w:rsidR="00F13052" w:rsidRPr="008747FF">
        <w:rPr>
          <w:rFonts w:cs="Tahoma"/>
          <w:color w:val="000000" w:themeColor="text1"/>
          <w:sz w:val="20"/>
          <w:szCs w:val="20"/>
          <w:lang w:val="en-US"/>
        </w:rPr>
        <w:t xml:space="preserve">kuesioner tertutup </w:t>
      </w:r>
      <w:r w:rsidR="00B76DC3" w:rsidRPr="008747FF">
        <w:rPr>
          <w:rFonts w:cs="Tahoma"/>
          <w:color w:val="000000" w:themeColor="text1"/>
          <w:sz w:val="20"/>
          <w:szCs w:val="20"/>
          <w:lang w:val="en-US"/>
        </w:rPr>
        <w:t xml:space="preserve">dan </w:t>
      </w:r>
      <w:r w:rsidR="00F13052" w:rsidRPr="008747FF">
        <w:rPr>
          <w:rFonts w:cs="Tahoma"/>
          <w:color w:val="000000" w:themeColor="text1"/>
          <w:sz w:val="20"/>
          <w:szCs w:val="20"/>
          <w:lang w:val="en-US"/>
        </w:rPr>
        <w:t>kuesioner terbuka</w:t>
      </w:r>
      <w:r w:rsidR="00B76DC3" w:rsidRPr="008747FF">
        <w:rPr>
          <w:rFonts w:cs="Tahoma"/>
          <w:color w:val="000000" w:themeColor="text1"/>
          <w:sz w:val="20"/>
          <w:szCs w:val="20"/>
          <w:lang w:val="en-US"/>
        </w:rPr>
        <w:t xml:space="preserve"> serta dokumentasi dilakukan guna memperoleh data nilai mahasiswa dari dose</w:t>
      </w:r>
      <w:r w:rsidR="005E2717" w:rsidRPr="008747FF">
        <w:rPr>
          <w:rFonts w:cs="Tahoma"/>
          <w:color w:val="000000" w:themeColor="text1"/>
          <w:sz w:val="20"/>
          <w:szCs w:val="20"/>
          <w:lang w:val="en-US"/>
        </w:rPr>
        <w:t xml:space="preserve">n pengampu. </w:t>
      </w:r>
      <w:r w:rsidR="006A6A16" w:rsidRPr="008747FF">
        <w:rPr>
          <w:rFonts w:cs="Tahoma"/>
          <w:color w:val="000000" w:themeColor="text1"/>
          <w:sz w:val="20"/>
          <w:szCs w:val="20"/>
        </w:rPr>
        <w:t>Fokus riset ini adalah pendapat mahasiswa mengenai</w:t>
      </w:r>
      <w:r w:rsidR="00E06F8A" w:rsidRPr="008747FF">
        <w:rPr>
          <w:rFonts w:cs="Tahoma"/>
          <w:color w:val="000000" w:themeColor="text1"/>
          <w:sz w:val="20"/>
          <w:szCs w:val="20"/>
        </w:rPr>
        <w:t xml:space="preserve"> </w:t>
      </w:r>
      <w:r w:rsidR="00726803" w:rsidRPr="008747FF">
        <w:rPr>
          <w:rFonts w:cs="Tahoma"/>
          <w:color w:val="000000" w:themeColor="text1"/>
          <w:sz w:val="20"/>
          <w:szCs w:val="20"/>
          <w:lang w:val="en-US"/>
        </w:rPr>
        <w:t xml:space="preserve">deskripsi </w:t>
      </w:r>
      <w:r w:rsidR="006A6A16" w:rsidRPr="008747FF">
        <w:rPr>
          <w:rFonts w:cs="Tahoma"/>
          <w:color w:val="000000" w:themeColor="text1"/>
          <w:sz w:val="20"/>
          <w:szCs w:val="20"/>
        </w:rPr>
        <w:t>pelaksanaan pembelajaran jarak jauh yang sedang terjadi.</w:t>
      </w:r>
    </w:p>
    <w:p w14:paraId="4619EEF3" w14:textId="06021C0F" w:rsidR="001B4379" w:rsidRPr="008747FF" w:rsidRDefault="001B4379" w:rsidP="00726803">
      <w:pPr>
        <w:spacing w:before="120" w:after="120"/>
        <w:jc w:val="both"/>
        <w:rPr>
          <w:rFonts w:cs="Tahoma"/>
          <w:b/>
          <w:color w:val="000000" w:themeColor="text1"/>
          <w:sz w:val="20"/>
          <w:szCs w:val="20"/>
        </w:rPr>
      </w:pPr>
      <w:r w:rsidRPr="008747FF">
        <w:rPr>
          <w:rFonts w:cs="Tahoma"/>
          <w:b/>
          <w:color w:val="000000" w:themeColor="text1"/>
          <w:sz w:val="20"/>
          <w:szCs w:val="20"/>
        </w:rPr>
        <w:t>Instrumen</w:t>
      </w:r>
    </w:p>
    <w:p w14:paraId="0D29395B" w14:textId="7186B51E" w:rsidR="00102697" w:rsidRPr="008747FF" w:rsidRDefault="006431A1" w:rsidP="00946604">
      <w:pPr>
        <w:spacing w:before="120" w:after="120"/>
        <w:ind w:firstLine="540"/>
        <w:jc w:val="both"/>
        <w:rPr>
          <w:rFonts w:cs="Tahoma"/>
          <w:color w:val="000000" w:themeColor="text1"/>
          <w:sz w:val="20"/>
          <w:szCs w:val="20"/>
          <w:lang w:val="en-US"/>
        </w:rPr>
      </w:pPr>
      <w:r w:rsidRPr="008747FF">
        <w:rPr>
          <w:rFonts w:cs="Tahoma"/>
          <w:bCs/>
          <w:color w:val="000000" w:themeColor="text1"/>
          <w:sz w:val="20"/>
          <w:szCs w:val="20"/>
          <w:lang w:val="en-US"/>
        </w:rPr>
        <w:t xml:space="preserve">Berdasarkan data diatas, </w:t>
      </w:r>
      <w:r w:rsidR="005E2717" w:rsidRPr="008747FF">
        <w:rPr>
          <w:rFonts w:cs="Tahoma"/>
          <w:bCs/>
          <w:color w:val="000000" w:themeColor="text1"/>
          <w:sz w:val="20"/>
          <w:szCs w:val="20"/>
          <w:lang w:val="en-US"/>
        </w:rPr>
        <w:t>Instumen pene</w:t>
      </w:r>
      <w:r w:rsidR="002A3E6F" w:rsidRPr="008747FF">
        <w:rPr>
          <w:rFonts w:cs="Tahoma"/>
          <w:bCs/>
          <w:color w:val="000000" w:themeColor="text1"/>
          <w:sz w:val="20"/>
          <w:szCs w:val="20"/>
          <w:lang w:val="en-US"/>
        </w:rPr>
        <w:t xml:space="preserve">litian </w:t>
      </w:r>
      <w:r w:rsidR="00A42DA2" w:rsidRPr="008747FF">
        <w:rPr>
          <w:rFonts w:cs="Tahoma"/>
          <w:bCs/>
          <w:color w:val="000000" w:themeColor="text1"/>
          <w:sz w:val="20"/>
          <w:szCs w:val="20"/>
          <w:lang w:val="en-US"/>
        </w:rPr>
        <w:t>dilakukan dengan survei menggunakan kuesioner yang bersifat terbuka dan tertutup</w:t>
      </w:r>
      <w:r w:rsidR="004950EA" w:rsidRPr="008747FF">
        <w:rPr>
          <w:rFonts w:cs="Tahoma"/>
          <w:bCs/>
          <w:color w:val="000000" w:themeColor="text1"/>
          <w:sz w:val="20"/>
          <w:szCs w:val="20"/>
          <w:lang w:val="en-US"/>
        </w:rPr>
        <w:t xml:space="preserve"> guna memperoleh data</w:t>
      </w:r>
      <w:r w:rsidR="006E1544" w:rsidRPr="008747FF">
        <w:rPr>
          <w:rFonts w:cs="Tahoma"/>
          <w:bCs/>
          <w:color w:val="000000" w:themeColor="text1"/>
          <w:sz w:val="20"/>
          <w:szCs w:val="20"/>
          <w:lang w:val="en-US"/>
        </w:rPr>
        <w:t xml:space="preserve"> </w:t>
      </w:r>
      <w:r w:rsidR="004950EA" w:rsidRPr="008747FF">
        <w:rPr>
          <w:rFonts w:cs="Tahoma"/>
          <w:bCs/>
          <w:color w:val="000000" w:themeColor="text1"/>
          <w:sz w:val="20"/>
          <w:szCs w:val="20"/>
          <w:lang w:val="en-US"/>
        </w:rPr>
        <w:t xml:space="preserve">berupa pendapat mahasiswa mengenai pelaksanaan PJJ, </w:t>
      </w:r>
      <w:r w:rsidR="00440FFE" w:rsidRPr="008747FF">
        <w:rPr>
          <w:rFonts w:cs="Tahoma"/>
          <w:bCs/>
          <w:color w:val="000000" w:themeColor="text1"/>
          <w:sz w:val="20"/>
          <w:szCs w:val="20"/>
          <w:lang w:val="en-US"/>
        </w:rPr>
        <w:t>sedangkan dokumentasi berupa nilai mahasiswa yang diperoleh dari dosen pengampu mata kuliah tersebut. Instrumen penelitian mengadaptasi dari penelitian terdahulu</w:t>
      </w:r>
      <w:r w:rsidR="005E41DC">
        <w:rPr>
          <w:rFonts w:cs="Tahoma"/>
          <w:bCs/>
          <w:color w:val="000000" w:themeColor="text1"/>
          <w:sz w:val="20"/>
          <w:szCs w:val="20"/>
          <w:lang w:val="en-US"/>
        </w:rPr>
        <w:t xml:space="preserve"> (Sari dan Amrozi)</w:t>
      </w:r>
      <w:r w:rsidR="00440FFE" w:rsidRPr="008747FF">
        <w:rPr>
          <w:rFonts w:cs="Tahoma"/>
          <w:bCs/>
          <w:color w:val="000000" w:themeColor="text1"/>
          <w:sz w:val="20"/>
          <w:szCs w:val="20"/>
          <w:lang w:val="en-US"/>
        </w:rPr>
        <w:t xml:space="preserve"> dan telah dikembangkan </w:t>
      </w:r>
      <w:r w:rsidR="006934EB" w:rsidRPr="008747FF">
        <w:rPr>
          <w:rFonts w:cs="Tahoma"/>
          <w:bCs/>
          <w:color w:val="000000" w:themeColor="text1"/>
          <w:sz w:val="20"/>
          <w:szCs w:val="20"/>
          <w:lang w:val="en-US"/>
        </w:rPr>
        <w:t>serta di</w:t>
      </w:r>
      <w:r w:rsidR="00440FFE" w:rsidRPr="008747FF">
        <w:rPr>
          <w:rFonts w:cs="Tahoma"/>
          <w:bCs/>
          <w:color w:val="000000" w:themeColor="text1"/>
          <w:sz w:val="20"/>
          <w:szCs w:val="20"/>
          <w:lang w:val="en-US"/>
        </w:rPr>
        <w:t>sesuaikan dengan kondisi pembelajaran jarak jauh</w:t>
      </w:r>
      <w:r w:rsidR="006934EB" w:rsidRPr="008747FF">
        <w:rPr>
          <w:rFonts w:cs="Tahoma"/>
          <w:bCs/>
          <w:color w:val="000000" w:themeColor="text1"/>
          <w:sz w:val="20"/>
          <w:szCs w:val="20"/>
          <w:lang w:val="en-US"/>
        </w:rPr>
        <w:t xml:space="preserve"> yang sedang diteliti</w:t>
      </w:r>
      <w:r w:rsidR="0051385F" w:rsidRPr="008747FF">
        <w:rPr>
          <w:rFonts w:cs="Tahoma"/>
          <w:bCs/>
          <w:color w:val="000000" w:themeColor="text1"/>
          <w:sz w:val="20"/>
          <w:szCs w:val="20"/>
          <w:lang w:val="en-US"/>
        </w:rPr>
        <w:t xml:space="preserve">. Kuesioner disebar secara daring menggunakan laman </w:t>
      </w:r>
      <w:r w:rsidR="0051385F" w:rsidRPr="008747FF">
        <w:rPr>
          <w:rFonts w:cs="Tahoma"/>
          <w:bCs/>
          <w:i/>
          <w:iCs/>
          <w:color w:val="000000" w:themeColor="text1"/>
          <w:sz w:val="20"/>
          <w:szCs w:val="20"/>
          <w:lang w:val="en-US"/>
        </w:rPr>
        <w:t>Google Form</w:t>
      </w:r>
      <w:r w:rsidR="0051385F" w:rsidRPr="008747FF">
        <w:rPr>
          <w:rFonts w:cs="Tahoma"/>
          <w:bCs/>
          <w:color w:val="000000" w:themeColor="text1"/>
          <w:sz w:val="20"/>
          <w:szCs w:val="20"/>
          <w:lang w:val="en-US"/>
        </w:rPr>
        <w:t xml:space="preserve"> melalui </w:t>
      </w:r>
      <w:r w:rsidR="0051385F" w:rsidRPr="008747FF">
        <w:rPr>
          <w:rFonts w:cs="Tahoma"/>
          <w:bCs/>
          <w:i/>
          <w:iCs/>
          <w:color w:val="000000" w:themeColor="text1"/>
          <w:sz w:val="20"/>
          <w:szCs w:val="20"/>
          <w:lang w:val="en-US"/>
        </w:rPr>
        <w:t>WhatsApps</w:t>
      </w:r>
      <w:r w:rsidR="0051385F" w:rsidRPr="008747FF">
        <w:rPr>
          <w:rFonts w:cs="Tahoma"/>
          <w:bCs/>
          <w:color w:val="000000" w:themeColor="text1"/>
          <w:sz w:val="20"/>
          <w:szCs w:val="20"/>
          <w:lang w:val="en-US"/>
        </w:rPr>
        <w:t xml:space="preserve"> Pribadi</w:t>
      </w:r>
      <w:r w:rsidR="003A7325" w:rsidRPr="008747FF">
        <w:rPr>
          <w:rFonts w:cs="Tahoma"/>
          <w:bCs/>
          <w:color w:val="000000" w:themeColor="text1"/>
          <w:sz w:val="20"/>
          <w:szCs w:val="20"/>
          <w:lang w:val="en-US"/>
        </w:rPr>
        <w:t xml:space="preserve"> </w:t>
      </w:r>
      <w:r w:rsidR="00CA51C4" w:rsidRPr="008747FF">
        <w:rPr>
          <w:rFonts w:cs="Tahoma"/>
          <w:bCs/>
          <w:color w:val="000000" w:themeColor="text1"/>
          <w:sz w:val="20"/>
          <w:szCs w:val="20"/>
          <w:lang w:val="en-US"/>
        </w:rPr>
        <w:t xml:space="preserve">mahasiswa </w:t>
      </w:r>
      <w:r w:rsidR="00CC284A" w:rsidRPr="008747FF">
        <w:rPr>
          <w:rFonts w:cs="Tahoma"/>
          <w:bCs/>
          <w:color w:val="000000" w:themeColor="text1"/>
          <w:sz w:val="20"/>
          <w:szCs w:val="20"/>
          <w:lang w:val="en-US"/>
        </w:rPr>
        <w:t xml:space="preserve">dengan </w:t>
      </w:r>
      <w:r w:rsidR="0051385F" w:rsidRPr="008747FF">
        <w:rPr>
          <w:rFonts w:cs="Tahoma"/>
          <w:bCs/>
          <w:color w:val="000000" w:themeColor="text1"/>
          <w:sz w:val="20"/>
          <w:szCs w:val="20"/>
          <w:lang w:val="en-US"/>
        </w:rPr>
        <w:t>link:</w:t>
      </w:r>
      <w:r w:rsidR="0051385F" w:rsidRPr="008747FF">
        <w:rPr>
          <w:rFonts w:cs="Tahoma"/>
          <w:color w:val="000000" w:themeColor="text1"/>
        </w:rPr>
        <w:t xml:space="preserve"> </w:t>
      </w:r>
      <w:hyperlink r:id="rId13" w:history="1">
        <w:r w:rsidR="00CC284A" w:rsidRPr="008747FF">
          <w:rPr>
            <w:rStyle w:val="Hyperlink"/>
            <w:rFonts w:cs="Tahoma"/>
            <w:bCs/>
            <w:sz w:val="20"/>
            <w:szCs w:val="20"/>
            <w:lang w:val="en-US"/>
          </w:rPr>
          <w:t>https://bit.ly/AngketPJJAuliaRD</w:t>
        </w:r>
      </w:hyperlink>
      <w:r w:rsidR="00CC284A" w:rsidRPr="008747FF">
        <w:rPr>
          <w:rFonts w:cs="Tahoma"/>
          <w:bCs/>
          <w:sz w:val="20"/>
          <w:szCs w:val="20"/>
          <w:lang w:val="en-US"/>
        </w:rPr>
        <w:t xml:space="preserve"> </w:t>
      </w:r>
      <w:r w:rsidR="00CA51C4" w:rsidRPr="008747FF">
        <w:rPr>
          <w:rFonts w:cs="Tahoma"/>
          <w:bCs/>
          <w:color w:val="000000" w:themeColor="text1"/>
          <w:sz w:val="20"/>
          <w:szCs w:val="20"/>
          <w:lang w:val="en-US"/>
        </w:rPr>
        <w:t xml:space="preserve">Kuesioner </w:t>
      </w:r>
      <w:r w:rsidR="00D44607" w:rsidRPr="008747FF">
        <w:rPr>
          <w:rFonts w:cs="Tahoma"/>
          <w:bCs/>
          <w:color w:val="000000" w:themeColor="text1"/>
          <w:sz w:val="20"/>
          <w:szCs w:val="20"/>
          <w:lang w:val="en-US"/>
        </w:rPr>
        <w:t xml:space="preserve">tertutup </w:t>
      </w:r>
      <w:r w:rsidR="00CA51C4" w:rsidRPr="008747FF">
        <w:rPr>
          <w:rFonts w:cs="Tahoma"/>
          <w:bCs/>
          <w:color w:val="000000" w:themeColor="text1"/>
          <w:sz w:val="20"/>
          <w:szCs w:val="20"/>
          <w:lang w:val="en-US"/>
        </w:rPr>
        <w:t>menggunakan skala likert 4 skala yaitu, Sangat Setuju (SS), Setuju (S), Kurang Setuju (KS), Tidak Setuju (TS)</w:t>
      </w:r>
      <w:r w:rsidR="009E7051">
        <w:rPr>
          <w:rFonts w:cs="Tahoma"/>
          <w:bCs/>
          <w:color w:val="000000" w:themeColor="text1"/>
          <w:sz w:val="20"/>
          <w:szCs w:val="20"/>
          <w:lang w:val="en-US"/>
        </w:rPr>
        <w:t xml:space="preserve"> </w:t>
      </w:r>
      <w:r w:rsidR="009E7051">
        <w:rPr>
          <w:rFonts w:cs="Tahoma"/>
          <w:bCs/>
          <w:color w:val="000000" w:themeColor="text1"/>
          <w:sz w:val="20"/>
          <w:szCs w:val="20"/>
          <w:lang w:val="en-US"/>
        </w:rPr>
        <w:fldChar w:fldCharType="begin" w:fldLock="1"/>
      </w:r>
      <w:r w:rsidR="009762A8">
        <w:rPr>
          <w:rFonts w:cs="Tahoma"/>
          <w:bCs/>
          <w:color w:val="000000" w:themeColor="text1"/>
          <w:sz w:val="20"/>
          <w:szCs w:val="20"/>
          <w:lang w:val="en-US"/>
        </w:rPr>
        <w:instrText>ADDIN CSL_CITATION {"citationItems":[{"id":"ITEM-1","itemData":{"abstract":"politeknik penerbangan surabaya sebagai salah satu intitusi perguruan tinggi vokasi di bawah kementerian perhubungan pembinaan bpsdm perhubungan berkewajiban memberikan layanan akademik kepada seluruh taruna. pembelajaran jarak jauh (pjj) merupakan salah satu metode pembelajaran yang disarankan sebagai bentuk penerapan kebijakan physical distancing di tengah wabah covid-19. ada berbagai media yang digunakan dosen dalam pembelajaran jarak jauh. dalam penelitian ini, penulis ingin mengetahui bagaimana efektifitas dari pelaksanaan pjj di politeknik penerbangan surabaya yang nantinya bisa digunakan sebagai bahan evaluasi agar pjj bisa lebih baik. adapun hasil dari indikator-indikator yang diteliti adalah efektifitas pembelajaran jarak jauh (pjj) dengan katergori efektif, efektifitas interaksi dalam pembelajaran jarak jauh (pjj) dengan kategori efektif, efektifitas pemahaman taruna dalam pembelajaran jarak jauh (pjj) dengan kategori efektif.","author":[{"dropping-particle":"","family":"Sari","given":"Dewi Ratna","non-dropping-particle":"","parse-names":false,"suffix":""},{"dropping-particle":"","family":"Amrozi","given":"Fairuza","non-dropping-particle":"","parse-names":false,"suffix":""}],"container-title":"Jurnal Penelitian Politeknik Penerbangan Surabaya","id":"ITEM-1","issue":"2","issued":{"date-parts":[["2020"]]},"page":"1-10","title":"Analisis Efektivitas Pembelajaran Jarak Jauh (PJJ) Di Politeknik Penerbangan Surabaya (Studi Kasus Saat Terjadi Wabah Covid-19)","type":"article-journal","volume":"5"},"uris":["http://www.mendeley.com/documents/?uuid=fb6a52ee-998b-4d3e-9187-35f1936ff87a"]}],"mendeley":{"formattedCitation":"[8]","plainTextFormattedCitation":"[8]","previouslyFormattedCitation":"&lt;sup&gt;8&lt;/sup&gt;"},"properties":{"noteIndex":0},"schema":"https://github.com/citation-style-language/schema/raw/master/csl-citation.json"}</w:instrText>
      </w:r>
      <w:r w:rsidR="009E7051">
        <w:rPr>
          <w:rFonts w:cs="Tahoma"/>
          <w:bCs/>
          <w:color w:val="000000" w:themeColor="text1"/>
          <w:sz w:val="20"/>
          <w:szCs w:val="20"/>
          <w:lang w:val="en-US"/>
        </w:rPr>
        <w:fldChar w:fldCharType="separate"/>
      </w:r>
      <w:r w:rsidR="009762A8" w:rsidRPr="009762A8">
        <w:rPr>
          <w:rFonts w:cs="Tahoma"/>
          <w:bCs/>
          <w:noProof/>
          <w:color w:val="000000" w:themeColor="text1"/>
          <w:sz w:val="20"/>
          <w:szCs w:val="20"/>
          <w:lang w:val="en-US"/>
        </w:rPr>
        <w:t>[8]</w:t>
      </w:r>
      <w:r w:rsidR="009E7051">
        <w:rPr>
          <w:rFonts w:cs="Tahoma"/>
          <w:bCs/>
          <w:color w:val="000000" w:themeColor="text1"/>
          <w:sz w:val="20"/>
          <w:szCs w:val="20"/>
          <w:lang w:val="en-US"/>
        </w:rPr>
        <w:fldChar w:fldCharType="end"/>
      </w:r>
      <w:r w:rsidR="00CA51C4" w:rsidRPr="008747FF">
        <w:rPr>
          <w:rFonts w:cs="Tahoma"/>
          <w:bCs/>
          <w:color w:val="000000" w:themeColor="text1"/>
          <w:sz w:val="20"/>
          <w:szCs w:val="20"/>
          <w:lang w:val="en-US"/>
        </w:rPr>
        <w:t xml:space="preserve">. </w:t>
      </w:r>
      <w:r w:rsidR="00CA51C4" w:rsidRPr="008747FF">
        <w:rPr>
          <w:rFonts w:cs="Tahoma"/>
          <w:color w:val="000000" w:themeColor="text1"/>
          <w:sz w:val="20"/>
          <w:szCs w:val="20"/>
        </w:rPr>
        <w:t xml:space="preserve">Selain dalam bentuk </w:t>
      </w:r>
      <w:r w:rsidR="00D44607" w:rsidRPr="008747FF">
        <w:rPr>
          <w:rFonts w:cs="Tahoma"/>
          <w:color w:val="000000" w:themeColor="text1"/>
          <w:sz w:val="20"/>
          <w:szCs w:val="20"/>
          <w:lang w:val="en-US"/>
        </w:rPr>
        <w:t>dan kuesioner terbuka terdapat</w:t>
      </w:r>
      <w:r w:rsidR="00CA51C4" w:rsidRPr="008747FF">
        <w:rPr>
          <w:rFonts w:cs="Tahoma"/>
          <w:color w:val="000000" w:themeColor="text1"/>
          <w:sz w:val="20"/>
          <w:szCs w:val="20"/>
        </w:rPr>
        <w:t xml:space="preserve"> </w:t>
      </w:r>
      <w:r w:rsidR="00CA51C4" w:rsidRPr="008747FF">
        <w:rPr>
          <w:rFonts w:cs="Tahoma"/>
          <w:color w:val="000000" w:themeColor="text1"/>
          <w:sz w:val="20"/>
          <w:szCs w:val="20"/>
          <w:lang w:val="en-US"/>
        </w:rPr>
        <w:t>4</w:t>
      </w:r>
      <w:r w:rsidR="00CA51C4" w:rsidRPr="008747FF">
        <w:rPr>
          <w:rFonts w:cs="Tahoma"/>
          <w:color w:val="000000" w:themeColor="text1"/>
          <w:sz w:val="20"/>
          <w:szCs w:val="20"/>
        </w:rPr>
        <w:t xml:space="preserve"> buah pertanyaan</w:t>
      </w:r>
      <w:r w:rsidR="00D44607" w:rsidRPr="008747FF">
        <w:rPr>
          <w:rFonts w:cs="Tahoma"/>
          <w:color w:val="000000" w:themeColor="text1"/>
          <w:sz w:val="20"/>
          <w:szCs w:val="20"/>
          <w:lang w:val="en-US"/>
        </w:rPr>
        <w:t xml:space="preserve"> </w:t>
      </w:r>
      <w:r w:rsidR="00CA51C4" w:rsidRPr="008747FF">
        <w:rPr>
          <w:rFonts w:cs="Tahoma"/>
          <w:color w:val="000000" w:themeColor="text1"/>
          <w:sz w:val="20"/>
          <w:szCs w:val="20"/>
        </w:rPr>
        <w:t xml:space="preserve">sehingga </w:t>
      </w:r>
      <w:r w:rsidR="00CA51C4" w:rsidRPr="008747FF">
        <w:rPr>
          <w:rFonts w:cs="Tahoma"/>
          <w:color w:val="000000" w:themeColor="text1"/>
          <w:sz w:val="20"/>
          <w:szCs w:val="20"/>
          <w:lang w:val="en-US"/>
        </w:rPr>
        <w:t>mahasiswa</w:t>
      </w:r>
      <w:r w:rsidR="00CA51C4" w:rsidRPr="008747FF">
        <w:rPr>
          <w:rFonts w:cs="Tahoma"/>
          <w:color w:val="000000" w:themeColor="text1"/>
          <w:sz w:val="20"/>
          <w:szCs w:val="20"/>
        </w:rPr>
        <w:t xml:space="preserve"> </w:t>
      </w:r>
      <w:r w:rsidR="00CA51C4" w:rsidRPr="008747FF">
        <w:rPr>
          <w:rFonts w:cs="Tahoma"/>
          <w:color w:val="000000" w:themeColor="text1"/>
          <w:sz w:val="20"/>
          <w:szCs w:val="20"/>
          <w:lang w:val="en-US"/>
        </w:rPr>
        <w:t>dapat</w:t>
      </w:r>
      <w:r w:rsidR="00CA51C4" w:rsidRPr="008747FF">
        <w:rPr>
          <w:rFonts w:cs="Tahoma"/>
          <w:color w:val="000000" w:themeColor="text1"/>
          <w:sz w:val="20"/>
          <w:szCs w:val="20"/>
        </w:rPr>
        <w:t xml:space="preserve"> memberikan</w:t>
      </w:r>
      <w:r w:rsidR="00CC284A" w:rsidRPr="008747FF">
        <w:rPr>
          <w:rFonts w:cs="Tahoma"/>
          <w:color w:val="000000" w:themeColor="text1"/>
          <w:sz w:val="20"/>
          <w:szCs w:val="20"/>
          <w:lang w:val="en-US"/>
        </w:rPr>
        <w:t xml:space="preserve"> </w:t>
      </w:r>
      <w:r w:rsidR="00CA51C4" w:rsidRPr="008747FF">
        <w:rPr>
          <w:rFonts w:cs="Tahoma"/>
          <w:color w:val="000000" w:themeColor="text1"/>
          <w:sz w:val="20"/>
          <w:szCs w:val="20"/>
        </w:rPr>
        <w:t>pendapatnya</w:t>
      </w:r>
      <w:r w:rsidR="00CC284A" w:rsidRPr="008747FF">
        <w:rPr>
          <w:rFonts w:cs="Tahoma"/>
          <w:color w:val="000000" w:themeColor="text1"/>
          <w:sz w:val="20"/>
          <w:szCs w:val="20"/>
          <w:lang w:val="en-US"/>
        </w:rPr>
        <w:t xml:space="preserve"> </w:t>
      </w:r>
      <w:r w:rsidR="00CA51C4" w:rsidRPr="008747FF">
        <w:rPr>
          <w:rFonts w:cs="Tahoma"/>
          <w:color w:val="000000" w:themeColor="text1"/>
          <w:sz w:val="20"/>
          <w:szCs w:val="20"/>
        </w:rPr>
        <w:t>mengenai</w:t>
      </w:r>
      <w:r w:rsidR="00CC284A" w:rsidRPr="008747FF">
        <w:rPr>
          <w:rFonts w:cs="Tahoma"/>
          <w:color w:val="000000" w:themeColor="text1"/>
          <w:sz w:val="20"/>
          <w:szCs w:val="20"/>
          <w:lang w:val="en-US"/>
        </w:rPr>
        <w:t xml:space="preserve"> </w:t>
      </w:r>
      <w:r w:rsidR="00CA51C4" w:rsidRPr="008747FF">
        <w:rPr>
          <w:rFonts w:cs="Tahoma"/>
          <w:color w:val="000000" w:themeColor="text1"/>
          <w:sz w:val="20"/>
          <w:szCs w:val="20"/>
        </w:rPr>
        <w:t>pelaksanaan Pembelajaran Jarak Jauh (PJJ</w:t>
      </w:r>
      <w:r w:rsidR="00CA51C4" w:rsidRPr="008747FF">
        <w:rPr>
          <w:rFonts w:cs="Tahoma"/>
          <w:color w:val="000000" w:themeColor="text1"/>
          <w:sz w:val="20"/>
          <w:szCs w:val="20"/>
          <w:lang w:val="en-US"/>
        </w:rPr>
        <w:t>).</w:t>
      </w:r>
    </w:p>
    <w:p w14:paraId="5FC58AB0" w14:textId="77777777" w:rsidR="00396A14" w:rsidRPr="008747FF" w:rsidRDefault="00396A14" w:rsidP="00396A14">
      <w:pPr>
        <w:spacing w:before="120" w:after="120" w:line="324" w:lineRule="auto"/>
        <w:jc w:val="both"/>
        <w:rPr>
          <w:rFonts w:cs="Tahoma"/>
          <w:b/>
          <w:color w:val="000000" w:themeColor="text1"/>
          <w:sz w:val="20"/>
          <w:szCs w:val="20"/>
          <w:lang w:val="en-US"/>
        </w:rPr>
      </w:pPr>
      <w:r w:rsidRPr="008747FF">
        <w:rPr>
          <w:rFonts w:cs="Tahoma"/>
          <w:b/>
          <w:color w:val="000000" w:themeColor="text1"/>
          <w:sz w:val="20"/>
          <w:szCs w:val="20"/>
          <w:lang w:val="en-US"/>
        </w:rPr>
        <w:t>Deskripsi Operasional</w:t>
      </w:r>
    </w:p>
    <w:p w14:paraId="386666CB" w14:textId="5DE63E8A" w:rsidR="00396A14" w:rsidRPr="008747FF" w:rsidRDefault="0016708F" w:rsidP="00065902">
      <w:pPr>
        <w:spacing w:before="120" w:after="120"/>
        <w:ind w:firstLine="540"/>
        <w:jc w:val="both"/>
        <w:rPr>
          <w:rFonts w:cs="Tahoma"/>
          <w:b/>
          <w:color w:val="000000" w:themeColor="text1"/>
          <w:sz w:val="20"/>
          <w:szCs w:val="20"/>
          <w:lang w:val="en-US"/>
        </w:rPr>
      </w:pPr>
      <w:r w:rsidRPr="008747FF">
        <w:rPr>
          <w:rFonts w:cs="Tahoma"/>
          <w:sz w:val="20"/>
          <w:szCs w:val="20"/>
          <w:lang w:val="en-US"/>
        </w:rPr>
        <w:t xml:space="preserve">Deskripsi operasional adalah </w:t>
      </w:r>
      <w:r w:rsidRPr="008747FF">
        <w:rPr>
          <w:rFonts w:cs="Tahoma"/>
          <w:sz w:val="20"/>
          <w:szCs w:val="20"/>
        </w:rPr>
        <w:t xml:space="preserve">obyek atau kegiatan yang memiliki </w:t>
      </w:r>
      <w:r w:rsidR="004F475B" w:rsidRPr="008747FF">
        <w:rPr>
          <w:rFonts w:cs="Tahoma"/>
          <w:sz w:val="20"/>
          <w:szCs w:val="20"/>
          <w:lang w:val="en-US"/>
        </w:rPr>
        <w:t>indikator</w:t>
      </w:r>
      <w:r w:rsidRPr="008747FF">
        <w:rPr>
          <w:rFonts w:cs="Tahoma"/>
          <w:sz w:val="20"/>
          <w:szCs w:val="20"/>
        </w:rPr>
        <w:t xml:space="preserve"> tertentu yang telah ditetapkan oleh peneliti untuk dipelajari dan kemudian ditarik kesimpulannya</w:t>
      </w:r>
      <w:r w:rsidR="009E7051">
        <w:rPr>
          <w:rFonts w:cs="Tahoma"/>
          <w:sz w:val="20"/>
          <w:szCs w:val="20"/>
          <w:lang w:val="en-US"/>
        </w:rPr>
        <w:t xml:space="preserve"> </w:t>
      </w:r>
      <w:r w:rsidR="009E7051">
        <w:rPr>
          <w:rFonts w:cs="Tahoma"/>
          <w:sz w:val="20"/>
          <w:szCs w:val="20"/>
          <w:lang w:val="en-US"/>
        </w:rPr>
        <w:fldChar w:fldCharType="begin" w:fldLock="1"/>
      </w:r>
      <w:r w:rsidR="009762A8">
        <w:rPr>
          <w:rFonts w:cs="Tahoma"/>
          <w:sz w:val="20"/>
          <w:szCs w:val="20"/>
          <w:lang w:val="en-US"/>
        </w:rPr>
        <w:instrText>ADDIN CSL_CITATION {"citationItems":[{"id":"ITEM-1","itemData":{"author":[{"dropping-particle":"","family":"Sugiyono","given":"Prof. Dr.","non-dropping-particle":"","parse-names":false,"suffix":""}],"id":"ITEM-1","issued":{"date-parts":[["2015"]]},"publisher":"Alfabeta","publisher-place":"Bandung","title":"Metode Penelitian Kombinasi (Mix Methods)","type":"book"},"uris":["http://www.mendeley.com/documents/?uuid=286d83cb-1720-4758-b25a-2787ef077fb6"]}],"mendeley":{"formattedCitation":"[9]","plainTextFormattedCitation":"[9]","previouslyFormattedCitation":"&lt;sup&gt;9&lt;/sup&gt;"},"properties":{"noteIndex":0},"schema":"https://github.com/citation-style-language/schema/raw/master/csl-citation.json"}</w:instrText>
      </w:r>
      <w:r w:rsidR="009E7051">
        <w:rPr>
          <w:rFonts w:cs="Tahoma"/>
          <w:sz w:val="20"/>
          <w:szCs w:val="20"/>
          <w:lang w:val="en-US"/>
        </w:rPr>
        <w:fldChar w:fldCharType="separate"/>
      </w:r>
      <w:r w:rsidR="009762A8" w:rsidRPr="009762A8">
        <w:rPr>
          <w:rFonts w:cs="Tahoma"/>
          <w:noProof/>
          <w:sz w:val="20"/>
          <w:szCs w:val="20"/>
          <w:lang w:val="en-US"/>
        </w:rPr>
        <w:t>[9]</w:t>
      </w:r>
      <w:r w:rsidR="009E7051">
        <w:rPr>
          <w:rFonts w:cs="Tahoma"/>
          <w:sz w:val="20"/>
          <w:szCs w:val="20"/>
          <w:lang w:val="en-US"/>
        </w:rPr>
        <w:fldChar w:fldCharType="end"/>
      </w:r>
      <w:r w:rsidRPr="008747FF">
        <w:rPr>
          <w:rFonts w:cs="Tahoma"/>
          <w:sz w:val="20"/>
          <w:szCs w:val="20"/>
        </w:rPr>
        <w:t>.</w:t>
      </w:r>
      <w:r w:rsidR="00AE39D9" w:rsidRPr="008747FF">
        <w:rPr>
          <w:rFonts w:cs="Tahoma"/>
          <w:sz w:val="20"/>
          <w:szCs w:val="20"/>
          <w:lang w:val="en-US"/>
        </w:rPr>
        <w:t xml:space="preserve"> </w:t>
      </w:r>
      <w:r w:rsidR="00AE39D9" w:rsidRPr="008747FF">
        <w:rPr>
          <w:rFonts w:cs="Tahoma"/>
          <w:sz w:val="20"/>
          <w:szCs w:val="20"/>
        </w:rPr>
        <w:t>De</w:t>
      </w:r>
      <w:r w:rsidR="00AE39D9" w:rsidRPr="008747FF">
        <w:rPr>
          <w:rFonts w:cs="Tahoma"/>
          <w:sz w:val="20"/>
          <w:szCs w:val="20"/>
          <w:lang w:val="en-US"/>
        </w:rPr>
        <w:t>skripsi operasional</w:t>
      </w:r>
      <w:r w:rsidR="004F668C" w:rsidRPr="008747FF">
        <w:rPr>
          <w:rFonts w:cs="Tahoma"/>
          <w:sz w:val="20"/>
          <w:szCs w:val="20"/>
          <w:lang w:val="en-US"/>
        </w:rPr>
        <w:t xml:space="preserve"> </w:t>
      </w:r>
      <w:r w:rsidR="00AE39D9" w:rsidRPr="008747FF">
        <w:rPr>
          <w:rFonts w:cs="Tahoma"/>
          <w:sz w:val="20"/>
          <w:szCs w:val="20"/>
          <w:lang w:val="en-US"/>
        </w:rPr>
        <w:t>bertujuan</w:t>
      </w:r>
      <w:r w:rsidR="00AE39D9" w:rsidRPr="008747FF">
        <w:rPr>
          <w:rFonts w:cs="Tahoma"/>
          <w:sz w:val="20"/>
          <w:szCs w:val="20"/>
        </w:rPr>
        <w:t xml:space="preserve"> </w:t>
      </w:r>
      <w:r w:rsidR="00284575" w:rsidRPr="008747FF">
        <w:rPr>
          <w:rFonts w:cs="Tahoma"/>
          <w:sz w:val="20"/>
          <w:szCs w:val="20"/>
          <w:lang w:val="en-US"/>
        </w:rPr>
        <w:t>m</w:t>
      </w:r>
      <w:r w:rsidR="00284575" w:rsidRPr="008747FF">
        <w:rPr>
          <w:rFonts w:cs="Tahoma"/>
          <w:sz w:val="20"/>
          <w:szCs w:val="20"/>
        </w:rPr>
        <w:t xml:space="preserve">empermudah pemahaman peneliti dan pembaca dalam memahami apa yang sedang diteliti oleh peneliti. </w:t>
      </w:r>
      <w:r w:rsidR="00284575" w:rsidRPr="008747FF">
        <w:rPr>
          <w:rFonts w:cs="Tahoma"/>
          <w:color w:val="000000" w:themeColor="text1"/>
          <w:sz w:val="20"/>
          <w:szCs w:val="20"/>
          <w:lang w:val="en-US"/>
        </w:rPr>
        <w:t>O</w:t>
      </w:r>
      <w:r w:rsidR="00BC0B84" w:rsidRPr="008747FF">
        <w:rPr>
          <w:rFonts w:cs="Tahoma"/>
          <w:color w:val="000000" w:themeColor="text1"/>
          <w:sz w:val="20"/>
          <w:szCs w:val="20"/>
          <w:lang w:val="en-US"/>
        </w:rPr>
        <w:t>bjek yang digunakan</w:t>
      </w:r>
      <w:r w:rsidR="00396A14" w:rsidRPr="008747FF">
        <w:rPr>
          <w:rFonts w:cs="Tahoma"/>
          <w:color w:val="000000" w:themeColor="text1"/>
          <w:sz w:val="20"/>
          <w:szCs w:val="20"/>
          <w:lang w:val="en-US"/>
        </w:rPr>
        <w:t xml:space="preserve"> </w:t>
      </w:r>
      <w:r w:rsidR="00BC0B84" w:rsidRPr="008747FF">
        <w:rPr>
          <w:rFonts w:cs="Tahoma"/>
          <w:color w:val="000000" w:themeColor="text1"/>
          <w:sz w:val="20"/>
          <w:szCs w:val="20"/>
          <w:lang w:val="en-US"/>
        </w:rPr>
        <w:t>adalah indikator pembelajaran efektif meliput</w:t>
      </w:r>
      <w:r w:rsidR="009F515A">
        <w:rPr>
          <w:rFonts w:cs="Tahoma"/>
          <w:color w:val="000000" w:themeColor="text1"/>
          <w:sz w:val="20"/>
          <w:szCs w:val="20"/>
          <w:lang w:val="en-US"/>
        </w:rPr>
        <w:t xml:space="preserve">i </w:t>
      </w:r>
      <w:r w:rsidR="009F515A">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9F515A">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[10]</w:t>
      </w:r>
      <w:r w:rsidR="009F515A">
        <w:rPr>
          <w:rFonts w:cs="Tahoma"/>
          <w:color w:val="000000" w:themeColor="text1"/>
          <w:sz w:val="20"/>
          <w:szCs w:val="20"/>
          <w:lang w:val="en-US"/>
        </w:rPr>
        <w:fldChar w:fldCharType="end"/>
      </w:r>
      <w:r w:rsidR="00396A14" w:rsidRPr="008747FF">
        <w:rPr>
          <w:rFonts w:cs="Tahoma"/>
          <w:color w:val="000000" w:themeColor="text1"/>
          <w:sz w:val="20"/>
          <w:szCs w:val="20"/>
          <w:lang w:val="en-US"/>
        </w:rPr>
        <w:t>:</w:t>
      </w:r>
    </w:p>
    <w:p w14:paraId="4B823FF4" w14:textId="49C9E689" w:rsidR="00396A14" w:rsidRPr="008747FF" w:rsidRDefault="00396A14" w:rsidP="004F475B">
      <w:pPr>
        <w:pStyle w:val="ListParagraph"/>
        <w:widowControl w:val="0"/>
        <w:numPr>
          <w:ilvl w:val="1"/>
          <w:numId w:val="7"/>
        </w:numPr>
        <w:tabs>
          <w:tab w:val="left" w:pos="1281"/>
          <w:tab w:val="left" w:pos="1800"/>
        </w:tabs>
        <w:autoSpaceDE w:val="0"/>
        <w:autoSpaceDN w:val="0"/>
        <w:spacing w:after="0"/>
        <w:ind w:left="360"/>
        <w:contextualSpacing w:val="0"/>
        <w:jc w:val="both"/>
        <w:rPr>
          <w:rFonts w:ascii="Tahoma" w:hAnsi="Tahoma" w:cs="Tahoma"/>
          <w:sz w:val="20"/>
          <w:szCs w:val="20"/>
        </w:rPr>
      </w:pPr>
      <w:r w:rsidRPr="008747FF">
        <w:rPr>
          <w:rFonts w:ascii="Tahoma" w:hAnsi="Tahoma" w:cs="Tahoma"/>
          <w:color w:val="000000" w:themeColor="text1"/>
          <w:sz w:val="20"/>
          <w:szCs w:val="20"/>
        </w:rPr>
        <w:t>Pelaksanaan P</w:t>
      </w:r>
      <w:r w:rsidR="003E1530" w:rsidRPr="008747FF">
        <w:rPr>
          <w:rFonts w:ascii="Tahoma" w:hAnsi="Tahoma" w:cs="Tahoma"/>
          <w:color w:val="000000" w:themeColor="text1"/>
          <w:sz w:val="20"/>
          <w:szCs w:val="20"/>
        </w:rPr>
        <w:t>embelajaran</w:t>
      </w:r>
      <w:r w:rsidR="005B1FA7" w:rsidRPr="008747FF">
        <w:rPr>
          <w:rFonts w:ascii="Tahoma" w:hAnsi="Tahoma" w:cs="Tahoma"/>
          <w:color w:val="000000" w:themeColor="text1"/>
          <w:sz w:val="20"/>
          <w:szCs w:val="20"/>
        </w:rPr>
        <w:t xml:space="preserve"> </w:t>
      </w:r>
      <w:r w:rsidR="00E0316B" w:rsidRPr="008747FF">
        <w:rPr>
          <w:rFonts w:ascii="Tahoma" w:hAnsi="Tahoma" w:cs="Tahoma"/>
          <w:color w:val="000000" w:themeColor="text1"/>
          <w:sz w:val="20"/>
          <w:szCs w:val="20"/>
        </w:rPr>
        <w:t xml:space="preserve">yakni </w:t>
      </w:r>
      <w:r w:rsidR="006D16C5" w:rsidRPr="008747FF">
        <w:rPr>
          <w:rFonts w:ascii="Tahoma" w:hAnsi="Tahoma" w:cs="Tahoma"/>
          <w:color w:val="000000" w:themeColor="text1"/>
          <w:sz w:val="20"/>
          <w:szCs w:val="20"/>
        </w:rPr>
        <w:t>kegiatan proses belajar-mengajar sebagai unsur inti dari aktivitas pembelajaran yang dalam pelaksanaannya disesuaikan dengan rambu-rambu yang telah disusun dalam perencanaan sebelumnya</w:t>
      </w:r>
      <w:r w:rsidR="0054322F">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{"citationItems":[{"id":"ITEM-1","itemData":{"author":[{"dropping-particle":"","family":"Majid","given":"Abdul","non-dropping-particle":"","parse-names":false,"suffix":""}],"id":"ITEM-1","issued":{"date-parts":[["2014"]]},"publisher":"PT Remaja Rosdakarya","publisher-place":"Bandung","title":"Strategi Pembelajaran","type":"book"},"uris":["http://www.mendeley.com/documents/?uuid=08b7de7b-4fae-44bc-93cf-98874da324f3"]}],"mendeley":{"formattedCitation":"[11]","plainTextFormattedCitation":"[11]","previouslyFormattedCitation":"&lt;sup&gt;11&lt;/sup&gt;"},"properties":{"noteIndex":0},"schema":"https://github.com/citation-style-language/schema/raw/master/csl-citation.json"}</w:instrText>
      </w:r>
      <w:r w:rsidR="0054322F">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[11]</w:t>
      </w:r>
      <w:r w:rsidR="0054322F">
        <w:rPr>
          <w:rFonts w:ascii="Tahoma" w:hAnsi="Tahoma" w:cs="Tahoma"/>
          <w:color w:val="000000" w:themeColor="text1"/>
          <w:sz w:val="20"/>
          <w:szCs w:val="20"/>
        </w:rPr>
        <w:fldChar w:fldCharType="end"/>
      </w:r>
      <w:r w:rsidR="006D16C5" w:rsidRPr="008747FF">
        <w:rPr>
          <w:rFonts w:ascii="Tahoma" w:hAnsi="Tahoma" w:cs="Tahoma"/>
          <w:color w:val="000000" w:themeColor="text1"/>
          <w:sz w:val="20"/>
          <w:szCs w:val="20"/>
        </w:rPr>
        <w:t xml:space="preserve">. </w:t>
      </w:r>
      <w:r w:rsidR="004F5643" w:rsidRPr="008747FF">
        <w:rPr>
          <w:rFonts w:ascii="Tahoma" w:hAnsi="Tahoma" w:cs="Tahoma"/>
          <w:color w:val="000000" w:themeColor="text1"/>
          <w:sz w:val="20"/>
          <w:szCs w:val="20"/>
        </w:rPr>
        <w:t>Dalam pelaksanaan pembelajaran, pengajar melakukan beberapa tahap pelaksanaan pembelajaran,</w:t>
      </w:r>
      <w:r w:rsidR="00841DC5" w:rsidRPr="008747FF">
        <w:rPr>
          <w:rFonts w:ascii="Tahoma" w:hAnsi="Tahoma" w:cs="Tahoma"/>
          <w:color w:val="000000" w:themeColor="text1"/>
          <w:sz w:val="20"/>
          <w:szCs w:val="20"/>
        </w:rPr>
        <w:t xml:space="preserve"> meliputi; 1) kegiatan pembuka; 2) kegiatan inti; 3)</w:t>
      </w:r>
      <w:r w:rsidR="004F5643" w:rsidRPr="008747FF">
        <w:rPr>
          <w:rFonts w:ascii="Tahoma" w:hAnsi="Tahoma" w:cs="Tahoma"/>
          <w:color w:val="000000" w:themeColor="text1"/>
          <w:sz w:val="20"/>
          <w:szCs w:val="20"/>
        </w:rPr>
        <w:t xml:space="preserve"> </w:t>
      </w:r>
      <w:r w:rsidR="00841DC5" w:rsidRPr="008747FF">
        <w:rPr>
          <w:rFonts w:ascii="Tahoma" w:hAnsi="Tahoma" w:cs="Tahoma"/>
          <w:color w:val="000000" w:themeColor="text1"/>
          <w:sz w:val="20"/>
          <w:szCs w:val="20"/>
        </w:rPr>
        <w:t>kegiatan penutup</w:t>
      </w:r>
      <w:r w:rsidR="00D74B2C">
        <w:rPr>
          <w:rFonts w:ascii="Tahoma" w:hAnsi="Tahoma" w:cs="Tahoma"/>
          <w:color w:val="000000" w:themeColor="text1"/>
          <w:sz w:val="20"/>
          <w:szCs w:val="20"/>
        </w:rPr>
        <w:t xml:space="preserve"> </w:t>
      </w:r>
      <w:r w:rsidR="00D74B2C">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{"citationItems":[{"id":"ITEM-1","itemData":{"author":[{"dropping-particle":"","family":"Majid","given":"Abdul","non-dropping-particle":"","parse-names":false,"suffix":""}],"id":"ITEM-1","issued":{"date-parts":[["2014"]]},"publisher":"PT Remaja Rosdakarya","publisher-place":"Bandung","title":"Strategi Pembelajaran","type":"book"},"uris":["http://www.mendeley.com/documents/?uuid=08b7de7b-4fae-44bc-93cf-98874da324f3"]}],"mendeley":{"formattedCitation":"[11]","plainTextFormattedCitation":"[11]","previouslyFormattedCitation":"&lt;sup&gt;11&lt;/sup&gt;"},"properties":{"noteIndex":0},"schema":"https://github.com/citation-style-language/schema/raw/master/csl-citation.json"}</w:instrText>
      </w:r>
      <w:r w:rsidR="00D74B2C">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[11]</w:t>
      </w:r>
      <w:r w:rsidR="00D74B2C">
        <w:rPr>
          <w:rFonts w:ascii="Tahoma" w:hAnsi="Tahoma" w:cs="Tahoma"/>
          <w:color w:val="000000" w:themeColor="text1"/>
          <w:sz w:val="20"/>
          <w:szCs w:val="20"/>
        </w:rPr>
        <w:fldChar w:fldCharType="end"/>
      </w:r>
      <w:r w:rsidR="00841DC5" w:rsidRPr="008747FF">
        <w:rPr>
          <w:rFonts w:ascii="Tahoma" w:hAnsi="Tahoma" w:cs="Tahoma"/>
          <w:color w:val="000000" w:themeColor="text1"/>
          <w:sz w:val="20"/>
          <w:szCs w:val="20"/>
        </w:rPr>
        <w:t>.</w:t>
      </w:r>
      <w:r w:rsidR="00841DC5" w:rsidRPr="008747FF">
        <w:rPr>
          <w:color w:val="000000" w:themeColor="text1"/>
        </w:rPr>
        <w:t xml:space="preserve"> </w:t>
      </w:r>
      <w:r w:rsidR="00015BDD" w:rsidRPr="008747FF">
        <w:rPr>
          <w:rFonts w:ascii="Tahoma" w:hAnsi="Tahoma" w:cs="Tahoma"/>
          <w:color w:val="000000" w:themeColor="text1"/>
          <w:sz w:val="20"/>
          <w:szCs w:val="20"/>
        </w:rPr>
        <w:t xml:space="preserve">PJJ dilaksanakan melalui daring yang menggunakan </w:t>
      </w:r>
      <w:r w:rsidR="00015BDD" w:rsidRPr="00491E7D">
        <w:rPr>
          <w:rFonts w:ascii="Tahoma" w:hAnsi="Tahoma" w:cs="Tahoma"/>
          <w:i/>
          <w:iCs/>
          <w:color w:val="000000" w:themeColor="text1"/>
          <w:sz w:val="20"/>
          <w:szCs w:val="20"/>
        </w:rPr>
        <w:t xml:space="preserve">platform </w:t>
      </w:r>
      <w:r w:rsidR="00015BDD" w:rsidRPr="008747FF">
        <w:rPr>
          <w:rFonts w:ascii="Tahoma" w:hAnsi="Tahoma" w:cs="Tahoma"/>
          <w:i/>
          <w:iCs/>
          <w:color w:val="000000" w:themeColor="text1"/>
          <w:sz w:val="20"/>
          <w:szCs w:val="20"/>
        </w:rPr>
        <w:t>Zoom, G-Meet, WAG, V-Nesa Google Classroom</w:t>
      </w:r>
      <w:r w:rsidR="00015BDD" w:rsidRPr="008747FF">
        <w:rPr>
          <w:rFonts w:ascii="Tahoma" w:hAnsi="Tahoma" w:cs="Tahoma"/>
          <w:color w:val="000000" w:themeColor="text1"/>
          <w:sz w:val="20"/>
          <w:szCs w:val="20"/>
        </w:rPr>
        <w:t xml:space="preserve"> dll.</w:t>
      </w:r>
    </w:p>
    <w:p w14:paraId="57D97300" w14:textId="22AB8DF3" w:rsidR="00B4003E" w:rsidRPr="008747FF" w:rsidRDefault="00396A14" w:rsidP="00C252DC">
      <w:pPr>
        <w:pStyle w:val="ListParagraph"/>
        <w:widowControl w:val="0"/>
        <w:numPr>
          <w:ilvl w:val="1"/>
          <w:numId w:val="7"/>
        </w:numPr>
        <w:tabs>
          <w:tab w:val="left" w:pos="1281"/>
          <w:tab w:val="left" w:pos="1800"/>
        </w:tabs>
        <w:autoSpaceDE w:val="0"/>
        <w:autoSpaceDN w:val="0"/>
        <w:spacing w:after="0"/>
        <w:ind w:left="360"/>
        <w:contextualSpacing w:val="0"/>
        <w:jc w:val="both"/>
        <w:rPr>
          <w:rFonts w:ascii="Tahoma" w:hAnsi="Tahoma" w:cs="Tahoma"/>
          <w:sz w:val="20"/>
          <w:szCs w:val="20"/>
        </w:rPr>
      </w:pPr>
      <w:r w:rsidRPr="008747FF">
        <w:rPr>
          <w:rFonts w:ascii="Tahoma" w:hAnsi="Tahoma" w:cs="Tahoma"/>
          <w:color w:val="000000" w:themeColor="text1"/>
          <w:sz w:val="20"/>
          <w:szCs w:val="20"/>
        </w:rPr>
        <w:t>Proses</w:t>
      </w:r>
      <w:r w:rsidRPr="008747FF">
        <w:rPr>
          <w:rFonts w:ascii="Tahoma" w:hAnsi="Tahoma" w:cs="Tahoma"/>
          <w:color w:val="000000" w:themeColor="text1"/>
          <w:spacing w:val="-1"/>
          <w:sz w:val="20"/>
          <w:szCs w:val="20"/>
        </w:rPr>
        <w:t xml:space="preserve"> </w:t>
      </w:r>
      <w:r w:rsidRPr="008747FF">
        <w:rPr>
          <w:rFonts w:ascii="Tahoma" w:hAnsi="Tahoma" w:cs="Tahoma"/>
          <w:color w:val="000000" w:themeColor="text1"/>
          <w:sz w:val="20"/>
          <w:szCs w:val="20"/>
        </w:rPr>
        <w:t>Komunikatif</w:t>
      </w:r>
      <w:r w:rsidR="006B1BBE" w:rsidRPr="008747FF">
        <w:rPr>
          <w:rFonts w:ascii="Tahoma" w:hAnsi="Tahoma" w:cs="Tahoma"/>
          <w:color w:val="000000" w:themeColor="text1"/>
          <w:sz w:val="20"/>
          <w:szCs w:val="20"/>
        </w:rPr>
        <w:t>,</w:t>
      </w:r>
      <w:r w:rsidR="00C252DC" w:rsidRPr="008747FF">
        <w:rPr>
          <w:rFonts w:ascii="Tahoma" w:hAnsi="Tahoma" w:cs="Tahoma"/>
          <w:color w:val="000000" w:themeColor="text1"/>
          <w:sz w:val="20"/>
          <w:szCs w:val="20"/>
        </w:rPr>
        <w:t xml:space="preserve"> </w:t>
      </w:r>
      <w:r w:rsidR="006B1BBE" w:rsidRPr="008747FF">
        <w:rPr>
          <w:rFonts w:ascii="Tahoma" w:hAnsi="Tahoma" w:cs="Tahoma"/>
          <w:color w:val="000000" w:themeColor="text1"/>
          <w:sz w:val="20"/>
          <w:szCs w:val="20"/>
        </w:rPr>
        <w:t xml:space="preserve">yakni </w:t>
      </w:r>
      <w:r w:rsidR="006F32AD" w:rsidRPr="008747FF">
        <w:rPr>
          <w:rFonts w:ascii="Tahoma" w:hAnsi="Tahoma" w:cs="Tahoma"/>
          <w:sz w:val="20"/>
          <w:szCs w:val="20"/>
        </w:rPr>
        <w:t>proses pengiriman informasi dari satu pihak ke pihak lain</w:t>
      </w:r>
      <w:r w:rsidR="00015BDD" w:rsidRPr="008747FF">
        <w:rPr>
          <w:rFonts w:ascii="Tahoma" w:hAnsi="Tahoma" w:cs="Tahoma"/>
          <w:sz w:val="20"/>
          <w:szCs w:val="20"/>
        </w:rPr>
        <w:t>, dimana</w:t>
      </w:r>
      <w:r w:rsidR="009036AE" w:rsidRPr="008747FF">
        <w:rPr>
          <w:rFonts w:ascii="Tahoma" w:hAnsi="Tahoma" w:cs="Tahoma"/>
          <w:sz w:val="20"/>
          <w:szCs w:val="20"/>
        </w:rPr>
        <w:t>,</w:t>
      </w:r>
      <w:r w:rsidR="006F32AD" w:rsidRPr="008747FF">
        <w:rPr>
          <w:rFonts w:ascii="Tahoma" w:hAnsi="Tahoma" w:cs="Tahoma"/>
          <w:sz w:val="20"/>
          <w:szCs w:val="20"/>
        </w:rPr>
        <w:t xml:space="preserve"> </w:t>
      </w:r>
      <w:r w:rsidR="00015BDD" w:rsidRPr="008747FF">
        <w:rPr>
          <w:rFonts w:ascii="Tahoma" w:hAnsi="Tahoma" w:cs="Tahoma"/>
          <w:sz w:val="20"/>
          <w:szCs w:val="20"/>
        </w:rPr>
        <w:t>k</w:t>
      </w:r>
      <w:r w:rsidR="00B4003E" w:rsidRPr="008747FF">
        <w:rPr>
          <w:rFonts w:ascii="Tahoma" w:hAnsi="Tahoma" w:cs="Tahoma"/>
          <w:sz w:val="20"/>
          <w:szCs w:val="20"/>
        </w:rPr>
        <w:t xml:space="preserve">omunikasi </w:t>
      </w:r>
      <w:r w:rsidR="00015BDD" w:rsidRPr="008747FF">
        <w:rPr>
          <w:rFonts w:ascii="Tahoma" w:hAnsi="Tahoma" w:cs="Tahoma"/>
          <w:sz w:val="20"/>
          <w:szCs w:val="20"/>
        </w:rPr>
        <w:t xml:space="preserve">ini akan </w:t>
      </w:r>
      <w:r w:rsidR="00B4003E" w:rsidRPr="008747FF">
        <w:rPr>
          <w:rFonts w:ascii="Tahoma" w:hAnsi="Tahoma" w:cs="Tahoma"/>
          <w:sz w:val="20"/>
          <w:szCs w:val="20"/>
        </w:rPr>
        <w:t xml:space="preserve">efektif apabila menimbulkan Interaksi Komunikasi dua arah, dengan munculnya </w:t>
      </w:r>
      <w:r w:rsidR="00B4003E" w:rsidRPr="008747FF">
        <w:rPr>
          <w:rFonts w:ascii="Tahoma" w:hAnsi="Tahoma" w:cs="Tahoma"/>
          <w:i/>
          <w:iCs/>
          <w:sz w:val="20"/>
          <w:szCs w:val="20"/>
        </w:rPr>
        <w:t>feedback</w:t>
      </w:r>
      <w:r w:rsidR="00B4003E" w:rsidRPr="008747FF">
        <w:rPr>
          <w:rFonts w:ascii="Tahoma" w:hAnsi="Tahoma" w:cs="Tahoma"/>
          <w:sz w:val="20"/>
          <w:szCs w:val="20"/>
        </w:rPr>
        <w:t xml:space="preserve"> dari pihak penerima pesan</w:t>
      </w:r>
      <w:r w:rsidR="00D74B2C">
        <w:rPr>
          <w:rFonts w:ascii="Tahoma" w:hAnsi="Tahoma" w:cs="Tahoma"/>
          <w:sz w:val="20"/>
          <w:szCs w:val="20"/>
        </w:rPr>
        <w:t xml:space="preserve"> </w:t>
      </w:r>
      <w:r w:rsidR="00D74B2C">
        <w:rPr>
          <w:rFonts w:ascii="Tahoma" w:hAnsi="Tahoma" w:cs="Tahoma"/>
          <w:sz w:val="20"/>
          <w:szCs w:val="20"/>
        </w:rPr>
        <w:fldChar w:fldCharType="begin" w:fldLock="1"/>
      </w:r>
      <w:r w:rsidR="009762A8">
        <w:rPr>
          <w:rFonts w:ascii="Tahoma" w:hAnsi="Tahoma" w:cs="Tahoma"/>
          <w:sz w:val="20"/>
          <w:szCs w:val="20"/>
        </w:rPr>
        <w:instrText>ADDIN CSL_CITATION {"citationItems":[{"id":"ITEM-1","itemData":{"author":[{"dropping-particle":"","family":"Taufik","given":"Ahmad","non-dropping-particle":"","parse-names":false,"suffix":""}],"id":"ITEM-1","issued":{"date-parts":[["2019"]]},"title":"Interaksi Komunikasi dalam Pendidikan Ahmad Taufik STAI Bumi Silampari Lubuklinggau","type":"article-journal"},"uris":["http://www.mendeley.com/documents/?uuid=c0d94f21-a5a6-498e-9414-9b7b429c90ef"]}],"mendeley":{"formattedCitation":"[12]","plainTextFormattedCitation":"[12]","previouslyFormattedCitation":"&lt;sup&gt;12&lt;/sup&gt;"},"properties":{"noteIndex":0},"schema":"https://github.com/citation-style-language/schema/raw/master/csl-citation.json"}</w:instrText>
      </w:r>
      <w:r w:rsidR="00D74B2C">
        <w:rPr>
          <w:rFonts w:ascii="Tahoma" w:hAnsi="Tahoma" w:cs="Tahoma"/>
          <w:sz w:val="20"/>
          <w:szCs w:val="20"/>
        </w:rPr>
        <w:fldChar w:fldCharType="separate"/>
      </w:r>
      <w:r w:rsidR="009762A8" w:rsidRPr="009762A8">
        <w:rPr>
          <w:rFonts w:ascii="Tahoma" w:hAnsi="Tahoma" w:cs="Tahoma"/>
          <w:noProof/>
          <w:sz w:val="20"/>
          <w:szCs w:val="20"/>
        </w:rPr>
        <w:t>[12]</w:t>
      </w:r>
      <w:r w:rsidR="00D74B2C">
        <w:rPr>
          <w:rFonts w:ascii="Tahoma" w:hAnsi="Tahoma" w:cs="Tahoma"/>
          <w:sz w:val="20"/>
          <w:szCs w:val="20"/>
        </w:rPr>
        <w:fldChar w:fldCharType="end"/>
      </w:r>
      <w:r w:rsidR="00CF7CDB" w:rsidRPr="008747FF">
        <w:rPr>
          <w:rFonts w:ascii="Tahoma" w:hAnsi="Tahoma" w:cs="Tahoma"/>
          <w:sz w:val="20"/>
          <w:szCs w:val="20"/>
        </w:rPr>
        <w:t>.</w:t>
      </w:r>
    </w:p>
    <w:p w14:paraId="6C6889D4" w14:textId="5AD0A0E4" w:rsidR="00DF6CC8" w:rsidRPr="008747FF" w:rsidRDefault="00396A14" w:rsidP="00291A1D">
      <w:pPr>
        <w:pStyle w:val="ListParagraph"/>
        <w:widowControl w:val="0"/>
        <w:numPr>
          <w:ilvl w:val="1"/>
          <w:numId w:val="7"/>
        </w:numPr>
        <w:tabs>
          <w:tab w:val="left" w:pos="1280"/>
          <w:tab w:val="left" w:pos="1281"/>
          <w:tab w:val="left" w:pos="1800"/>
        </w:tabs>
        <w:autoSpaceDE w:val="0"/>
        <w:autoSpaceDN w:val="0"/>
        <w:spacing w:after="0"/>
        <w:ind w:left="360"/>
        <w:contextualSpacing w:val="0"/>
        <w:jc w:val="both"/>
        <w:rPr>
          <w:rFonts w:ascii="Tahoma" w:hAnsi="Tahoma" w:cs="Tahoma"/>
          <w:sz w:val="20"/>
          <w:szCs w:val="20"/>
        </w:rPr>
      </w:pPr>
      <w:r w:rsidRPr="008747FF">
        <w:rPr>
          <w:rFonts w:ascii="Tahoma" w:hAnsi="Tahoma" w:cs="Tahoma"/>
          <w:sz w:val="20"/>
          <w:szCs w:val="20"/>
        </w:rPr>
        <w:t>Respon peserta didi</w:t>
      </w:r>
      <w:r w:rsidR="006559DD" w:rsidRPr="008747FF">
        <w:rPr>
          <w:rFonts w:ascii="Tahoma" w:hAnsi="Tahoma" w:cs="Tahoma"/>
          <w:sz w:val="20"/>
          <w:szCs w:val="20"/>
        </w:rPr>
        <w:t xml:space="preserve">k, yakni </w:t>
      </w:r>
      <w:r w:rsidR="00B146E9" w:rsidRPr="008747FF">
        <w:rPr>
          <w:rFonts w:ascii="Tahoma" w:hAnsi="Tahoma" w:cs="Tahoma"/>
          <w:sz w:val="20"/>
          <w:szCs w:val="20"/>
        </w:rPr>
        <w:t>sikap peserta didik dalam menghadapi suatu objek</w:t>
      </w:r>
      <w:r w:rsidR="005A664F" w:rsidRPr="008747FF">
        <w:rPr>
          <w:rFonts w:ascii="Tahoma" w:hAnsi="Tahoma" w:cs="Tahoma"/>
          <w:sz w:val="20"/>
          <w:szCs w:val="20"/>
        </w:rPr>
        <w:t>. Respon peserta didik dapat dilihat dari cara peserta didik me</w:t>
      </w:r>
      <w:r w:rsidR="006B54C0" w:rsidRPr="008747FF">
        <w:rPr>
          <w:rFonts w:ascii="Tahoma" w:hAnsi="Tahoma" w:cs="Tahoma"/>
          <w:sz w:val="20"/>
          <w:szCs w:val="20"/>
        </w:rPr>
        <w:t>nyampaikan pendapat, atau sikap yang ditunjukkan melalui Bahasa tubuh terhadap stimulus yang diberikan oleh pengajar</w:t>
      </w:r>
      <w:r w:rsidR="00A93400">
        <w:rPr>
          <w:rFonts w:ascii="Tahoma" w:hAnsi="Tahoma" w:cs="Tahoma"/>
          <w:sz w:val="20"/>
          <w:szCs w:val="20"/>
        </w:rPr>
        <w:t xml:space="preserve"> </w:t>
      </w:r>
      <w:r w:rsidR="00A93400">
        <w:rPr>
          <w:rFonts w:ascii="Tahoma" w:hAnsi="Tahoma" w:cs="Tahoma"/>
          <w:sz w:val="20"/>
          <w:szCs w:val="20"/>
        </w:rPr>
        <w:fldChar w:fldCharType="begin" w:fldLock="1"/>
      </w:r>
      <w:r w:rsidR="009762A8">
        <w:rPr>
          <w:rFonts w:ascii="Tahoma" w:hAnsi="Tahoma" w:cs="Tahoma"/>
          <w:sz w:val="20"/>
          <w:szCs w:val="20"/>
        </w:rPr>
        <w:instrText>ADDIN CSL_CITATION {"citationItems":[{"id":"ITEM-1","itemData":{"author":[{"dropping-particle":"","family":"Azwar","given":"Saifuddin","non-dropping-particle":"","parse-names":false,"suffix":""}],"id":"ITEM-1","issued":{"date-parts":[["2011"]]},"publisher":"Pustaka Pelajar","publisher-place":"Yogyakarta","title":"ikap dan Perilaku Dalam: Sikap Manusia Teori dan Pengukurannya","type":"book"},"uris":["http://www.mendeley.com/documents/?uuid=208b06e3-8fcb-4d56-bcd2-2499b70d9018"]}],"mendeley":{"formattedCitation":"[13]","plainTextFormattedCitation":"[13]","previouslyFormattedCitation":"&lt;sup&gt;13&lt;/sup&gt;"},"properties":{"noteIndex":0},"schema":"https://github.com/citation-style-language/schema/raw/master/csl-citation.json"}</w:instrText>
      </w:r>
      <w:r w:rsidR="00A93400">
        <w:rPr>
          <w:rFonts w:ascii="Tahoma" w:hAnsi="Tahoma" w:cs="Tahoma"/>
          <w:sz w:val="20"/>
          <w:szCs w:val="20"/>
        </w:rPr>
        <w:fldChar w:fldCharType="separate"/>
      </w:r>
      <w:r w:rsidR="009762A8" w:rsidRPr="009762A8">
        <w:rPr>
          <w:rFonts w:ascii="Tahoma" w:hAnsi="Tahoma" w:cs="Tahoma"/>
          <w:noProof/>
          <w:sz w:val="20"/>
          <w:szCs w:val="20"/>
        </w:rPr>
        <w:t>[13]</w:t>
      </w:r>
      <w:r w:rsidR="00A93400">
        <w:rPr>
          <w:rFonts w:ascii="Tahoma" w:hAnsi="Tahoma" w:cs="Tahoma"/>
          <w:sz w:val="20"/>
          <w:szCs w:val="20"/>
        </w:rPr>
        <w:fldChar w:fldCharType="end"/>
      </w:r>
      <w:r w:rsidR="006B54C0" w:rsidRPr="008747FF">
        <w:rPr>
          <w:rFonts w:ascii="Tahoma" w:hAnsi="Tahoma" w:cs="Tahoma"/>
          <w:sz w:val="20"/>
          <w:szCs w:val="20"/>
        </w:rPr>
        <w:t>.</w:t>
      </w:r>
    </w:p>
    <w:p w14:paraId="45B78C4B" w14:textId="50358331" w:rsidR="00396A14" w:rsidRPr="008747FF" w:rsidRDefault="00DF6CC8" w:rsidP="00291A1D">
      <w:pPr>
        <w:pStyle w:val="ListParagraph"/>
        <w:widowControl w:val="0"/>
        <w:numPr>
          <w:ilvl w:val="1"/>
          <w:numId w:val="7"/>
        </w:numPr>
        <w:tabs>
          <w:tab w:val="left" w:pos="1280"/>
          <w:tab w:val="left" w:pos="1281"/>
          <w:tab w:val="left" w:pos="1800"/>
        </w:tabs>
        <w:autoSpaceDE w:val="0"/>
        <w:autoSpaceDN w:val="0"/>
        <w:spacing w:after="0"/>
        <w:ind w:left="360"/>
        <w:contextualSpacing w:val="0"/>
        <w:jc w:val="both"/>
        <w:rPr>
          <w:rFonts w:ascii="Tahoma" w:hAnsi="Tahoma" w:cs="Tahoma"/>
          <w:sz w:val="20"/>
          <w:szCs w:val="20"/>
        </w:rPr>
      </w:pPr>
      <w:r w:rsidRPr="008747FF">
        <w:rPr>
          <w:rFonts w:ascii="Tahoma" w:hAnsi="Tahoma" w:cs="Tahoma"/>
          <w:sz w:val="20"/>
          <w:szCs w:val="20"/>
        </w:rPr>
        <w:t>A</w:t>
      </w:r>
      <w:r w:rsidR="00396A14" w:rsidRPr="008747FF">
        <w:rPr>
          <w:rFonts w:ascii="Tahoma" w:hAnsi="Tahoma" w:cs="Tahoma"/>
          <w:sz w:val="20"/>
          <w:szCs w:val="20"/>
        </w:rPr>
        <w:t>kti</w:t>
      </w:r>
      <w:r w:rsidR="009811E9" w:rsidRPr="008747FF">
        <w:rPr>
          <w:rFonts w:ascii="Tahoma" w:hAnsi="Tahoma" w:cs="Tahoma"/>
          <w:sz w:val="20"/>
          <w:szCs w:val="20"/>
        </w:rPr>
        <w:t>v</w:t>
      </w:r>
      <w:r w:rsidR="00396A14" w:rsidRPr="008747FF">
        <w:rPr>
          <w:rFonts w:ascii="Tahoma" w:hAnsi="Tahoma" w:cs="Tahoma"/>
          <w:sz w:val="20"/>
          <w:szCs w:val="20"/>
        </w:rPr>
        <w:t>itas</w:t>
      </w:r>
      <w:r w:rsidR="00396A14" w:rsidRPr="008747FF">
        <w:rPr>
          <w:rFonts w:ascii="Tahoma" w:hAnsi="Tahoma" w:cs="Tahoma"/>
          <w:spacing w:val="1"/>
          <w:sz w:val="20"/>
          <w:szCs w:val="20"/>
        </w:rPr>
        <w:t xml:space="preserve"> </w:t>
      </w:r>
      <w:r w:rsidR="00396A14" w:rsidRPr="008747FF">
        <w:rPr>
          <w:rFonts w:ascii="Tahoma" w:hAnsi="Tahoma" w:cs="Tahoma"/>
          <w:sz w:val="20"/>
          <w:szCs w:val="20"/>
        </w:rPr>
        <w:t>belajar</w:t>
      </w:r>
      <w:r w:rsidR="002D1B2E" w:rsidRPr="008747FF">
        <w:rPr>
          <w:rFonts w:ascii="Tahoma" w:hAnsi="Tahoma" w:cs="Tahoma"/>
          <w:sz w:val="20"/>
          <w:szCs w:val="20"/>
        </w:rPr>
        <w:t xml:space="preserve">, </w:t>
      </w:r>
      <w:r w:rsidR="00291A1D" w:rsidRPr="008747FF">
        <w:rPr>
          <w:rFonts w:ascii="Tahoma" w:hAnsi="Tahoma" w:cs="Tahoma"/>
          <w:sz w:val="20"/>
          <w:szCs w:val="20"/>
        </w:rPr>
        <w:t>yakni kegiatan</w:t>
      </w:r>
      <w:r w:rsidR="00613A87" w:rsidRPr="008747FF">
        <w:rPr>
          <w:rFonts w:ascii="Tahoma" w:hAnsi="Tahoma" w:cs="Tahoma"/>
          <w:sz w:val="20"/>
          <w:szCs w:val="20"/>
        </w:rPr>
        <w:t xml:space="preserve"> yang dilakukan dalam proses interaksi</w:t>
      </w:r>
      <w:r w:rsidR="00291A1D" w:rsidRPr="008747FF">
        <w:rPr>
          <w:rFonts w:ascii="Tahoma" w:hAnsi="Tahoma" w:cs="Tahoma"/>
          <w:sz w:val="20"/>
          <w:szCs w:val="20"/>
        </w:rPr>
        <w:t xml:space="preserve"> </w:t>
      </w:r>
      <w:r w:rsidR="006A1449" w:rsidRPr="008747FF">
        <w:rPr>
          <w:rFonts w:ascii="Tahoma" w:hAnsi="Tahoma" w:cs="Tahoma"/>
          <w:sz w:val="20"/>
          <w:szCs w:val="20"/>
        </w:rPr>
        <w:t>maha</w:t>
      </w:r>
      <w:r w:rsidR="00291A1D" w:rsidRPr="008747FF">
        <w:rPr>
          <w:rFonts w:ascii="Tahoma" w:hAnsi="Tahoma" w:cs="Tahoma"/>
          <w:sz w:val="20"/>
          <w:szCs w:val="20"/>
        </w:rPr>
        <w:t>siswa</w:t>
      </w:r>
      <w:r w:rsidR="00613A87" w:rsidRPr="008747FF">
        <w:rPr>
          <w:rFonts w:ascii="Tahoma" w:hAnsi="Tahoma" w:cs="Tahoma"/>
          <w:sz w:val="20"/>
          <w:szCs w:val="20"/>
        </w:rPr>
        <w:t xml:space="preserve"> dengan dosen</w:t>
      </w:r>
      <w:r w:rsidR="00291A1D" w:rsidRPr="008747FF">
        <w:rPr>
          <w:rFonts w:ascii="Tahoma" w:hAnsi="Tahoma" w:cs="Tahoma"/>
          <w:sz w:val="20"/>
          <w:szCs w:val="20"/>
        </w:rPr>
        <w:t xml:space="preserve"> yang menunjang keberhasilan belajar </w:t>
      </w:r>
      <w:r w:rsidR="003460B7" w:rsidRPr="008747FF">
        <w:rPr>
          <w:rFonts w:ascii="Tahoma" w:hAnsi="Tahoma" w:cs="Tahoma"/>
          <w:sz w:val="20"/>
          <w:szCs w:val="20"/>
        </w:rPr>
        <w:t>pada s</w:t>
      </w:r>
      <w:r w:rsidR="002772F1" w:rsidRPr="008747FF">
        <w:rPr>
          <w:rFonts w:ascii="Tahoma" w:hAnsi="Tahoma" w:cs="Tahoma"/>
          <w:sz w:val="20"/>
          <w:szCs w:val="20"/>
        </w:rPr>
        <w:t xml:space="preserve">aat </w:t>
      </w:r>
      <w:r w:rsidR="006A1449" w:rsidRPr="008747FF">
        <w:rPr>
          <w:rFonts w:ascii="Tahoma" w:hAnsi="Tahoma" w:cs="Tahoma"/>
          <w:sz w:val="20"/>
          <w:szCs w:val="20"/>
        </w:rPr>
        <w:t xml:space="preserve">dosen </w:t>
      </w:r>
      <w:r w:rsidR="002772F1" w:rsidRPr="008747FF">
        <w:rPr>
          <w:rFonts w:ascii="Tahoma" w:hAnsi="Tahoma" w:cs="Tahoma"/>
          <w:sz w:val="20"/>
          <w:szCs w:val="20"/>
        </w:rPr>
        <w:t xml:space="preserve">menyampaikan materi dalam mata </w:t>
      </w:r>
      <w:r w:rsidR="00A905C2" w:rsidRPr="008747FF">
        <w:rPr>
          <w:rFonts w:ascii="Tahoma" w:hAnsi="Tahoma" w:cs="Tahoma"/>
          <w:sz w:val="20"/>
          <w:szCs w:val="20"/>
        </w:rPr>
        <w:t>kuliah</w:t>
      </w:r>
      <w:r w:rsidR="002772F1" w:rsidRPr="008747FF">
        <w:rPr>
          <w:rFonts w:ascii="Tahoma" w:hAnsi="Tahoma" w:cs="Tahoma"/>
          <w:sz w:val="20"/>
          <w:szCs w:val="20"/>
        </w:rPr>
        <w:t>,</w:t>
      </w:r>
      <w:r w:rsidR="00A905C2" w:rsidRPr="008747FF">
        <w:rPr>
          <w:rFonts w:ascii="Tahoma" w:hAnsi="Tahoma" w:cs="Tahoma"/>
          <w:sz w:val="20"/>
          <w:szCs w:val="20"/>
        </w:rPr>
        <w:t xml:space="preserve"> serta</w:t>
      </w:r>
      <w:r w:rsidR="002772F1" w:rsidRPr="008747FF">
        <w:rPr>
          <w:rFonts w:ascii="Tahoma" w:hAnsi="Tahoma" w:cs="Tahoma"/>
          <w:sz w:val="20"/>
          <w:szCs w:val="20"/>
        </w:rPr>
        <w:t xml:space="preserve"> </w:t>
      </w:r>
      <w:r w:rsidR="00A905C2" w:rsidRPr="008747FF">
        <w:rPr>
          <w:rFonts w:ascii="Tahoma" w:hAnsi="Tahoma" w:cs="Tahoma"/>
          <w:sz w:val="20"/>
          <w:szCs w:val="20"/>
        </w:rPr>
        <w:t>maha</w:t>
      </w:r>
      <w:r w:rsidR="002772F1" w:rsidRPr="008747FF">
        <w:rPr>
          <w:rFonts w:ascii="Tahoma" w:hAnsi="Tahoma" w:cs="Tahoma"/>
          <w:sz w:val="20"/>
          <w:szCs w:val="20"/>
        </w:rPr>
        <w:t>siswa dapat menyampaikan pendapat atau pertanyaan</w:t>
      </w:r>
      <w:r w:rsidR="003460B7" w:rsidRPr="008747FF">
        <w:rPr>
          <w:rFonts w:ascii="Tahoma" w:hAnsi="Tahoma" w:cs="Tahoma"/>
          <w:sz w:val="20"/>
          <w:szCs w:val="20"/>
        </w:rPr>
        <w:t xml:space="preserve"> </w:t>
      </w:r>
      <w:r w:rsidR="00795775">
        <w:rPr>
          <w:rFonts w:ascii="Tahoma" w:hAnsi="Tahoma" w:cs="Tahoma"/>
          <w:sz w:val="20"/>
          <w:szCs w:val="20"/>
        </w:rPr>
        <w:fldChar w:fldCharType="begin" w:fldLock="1"/>
      </w:r>
      <w:r w:rsidR="009762A8">
        <w:rPr>
          <w:rFonts w:ascii="Tahoma" w:hAnsi="Tahoma" w:cs="Tahoma"/>
          <w:sz w:val="20"/>
          <w:szCs w:val="20"/>
        </w:rPr>
        <w:instrText>ADDIN CSL_CITATION {"citationItems":[{"id":"ITEM-1","itemData":{"abstract":"En este proyecto de grado en modalidad de investigación se analiza el efecto que tienen las variaciones en los hábitos de consumo en la curva de demanda eléctrica de usuarios residenciales estrato 4 en la ciudad de Bogotá. Con el fin de evaluar escenarios de los hábitos de consumo y su impacto en la curva de demanda, los autores proponen un modelo de la curva de demanda para los usuarios del nivel socioeconómico seleccionado. Para lo cual se analizaron 15 escenarios, en los cuales se plantearon alternativas de cambios en la utilización de los electrodomésticos más comunes con los que cuentan los usuarios en diferentes horas del día, así como también cambios en la tecnología empleada. Como parte de la construcción del modelo, se realizó una encuesta en la que se indaga información acerca de la capacidad instalada en los hogares (kW), horas de utilización de dispositivos, tipos de dispositivos, entre otros, para cada grupo de dispositivos planteado. Esta encuesta fue aplicada a 115 usuarios estrato 4 de la ciudad de Bogotá, y a partir de ella se caracterizaron los hábitos de consumo para el desarrollo del modelo y se establecieron los 15 escenarios de cambios en los hábitos de consumo y mejora en la tecnología de algunos electrodomésticos. Para desarrollar el modelo, además de los datos proporcionados por la encuesta, se tuvieron en cuenta las mediciones de potencia realizadas a 19 usuarios estrato 4. Las mediciones se realizaron con tres equipos de medida, PQA823 de HT Instruments, Fluke435 y Fluke1730, durante ocho semanas, por un periodo de tiempo de entre 2 y 5 días completos excluyendo los fines de semana. El modelo se realizó mediante el software Matlab®, donde se representa la curva de demanda del consumo diario de un usuario residencial estrato 4 de la ciudad de Bogotá, obteniendo resultados variables dentro de un rango en cada hora. Después","author":[{"dropping-particle":"","family":"Khasanah","given":"Umiatun","non-dropping-particle":"","parse-names":false,"suffix":""}],"id":"ITEM-1","issue":"I","issued":{"date-parts":[["2017"]]},"number-of-pages":"259","publisher":"Universitas Muhammadiyah Purwokerto","title":"Respon Guru dan Peserta Didik Terhadap model VCT (Value Clarification Technique) Pada Pembelajaran IPS","type":"thesis","volume":"93"},"uris":["http://www.mendeley.com/documents/?uuid=99b2d873-56d3-4e70-a7f7-2c50a9f47d2e"]}],"mendeley":{"formattedCitation":"[14]","plainTextFormattedCitation":"[14]","previouslyFormattedCitation":"&lt;sup&gt;14&lt;/sup&gt;"},"properties":{"noteIndex":0},"schema":"https://github.com/citation-style-language/schema/raw/master/csl-citation.json"}</w:instrText>
      </w:r>
      <w:r w:rsidR="00795775">
        <w:rPr>
          <w:rFonts w:ascii="Tahoma" w:hAnsi="Tahoma" w:cs="Tahoma"/>
          <w:sz w:val="20"/>
          <w:szCs w:val="20"/>
        </w:rPr>
        <w:fldChar w:fldCharType="separate"/>
      </w:r>
      <w:r w:rsidR="009762A8" w:rsidRPr="009762A8">
        <w:rPr>
          <w:rFonts w:ascii="Tahoma" w:hAnsi="Tahoma" w:cs="Tahoma"/>
          <w:noProof/>
          <w:sz w:val="20"/>
          <w:szCs w:val="20"/>
        </w:rPr>
        <w:t>[14]</w:t>
      </w:r>
      <w:r w:rsidR="00795775">
        <w:rPr>
          <w:rFonts w:ascii="Tahoma" w:hAnsi="Tahoma" w:cs="Tahoma"/>
          <w:sz w:val="20"/>
          <w:szCs w:val="20"/>
        </w:rPr>
        <w:fldChar w:fldCharType="end"/>
      </w:r>
      <w:r w:rsidR="00A905C2" w:rsidRPr="008747FF">
        <w:rPr>
          <w:rFonts w:ascii="Tahoma" w:hAnsi="Tahoma" w:cs="Tahoma"/>
          <w:sz w:val="20"/>
          <w:szCs w:val="20"/>
        </w:rPr>
        <w:t>.</w:t>
      </w:r>
    </w:p>
    <w:p w14:paraId="291683A8" w14:textId="7742C0AA" w:rsidR="00396A14" w:rsidRPr="009B45C2" w:rsidRDefault="00396A14" w:rsidP="00AA3958">
      <w:pPr>
        <w:pStyle w:val="ListParagraph"/>
        <w:widowControl w:val="0"/>
        <w:numPr>
          <w:ilvl w:val="1"/>
          <w:numId w:val="7"/>
        </w:numPr>
        <w:tabs>
          <w:tab w:val="left" w:pos="1280"/>
          <w:tab w:val="left" w:pos="1281"/>
          <w:tab w:val="left" w:pos="1800"/>
        </w:tabs>
        <w:autoSpaceDE w:val="0"/>
        <w:autoSpaceDN w:val="0"/>
        <w:spacing w:after="0"/>
        <w:ind w:left="360"/>
        <w:contextualSpacing w:val="0"/>
        <w:jc w:val="both"/>
        <w:rPr>
          <w:rFonts w:ascii="Tahoma" w:hAnsi="Tahoma" w:cs="Tahoma"/>
          <w:sz w:val="20"/>
          <w:szCs w:val="20"/>
        </w:rPr>
      </w:pPr>
      <w:r w:rsidRPr="008747FF">
        <w:rPr>
          <w:rFonts w:ascii="Tahoma" w:hAnsi="Tahoma" w:cs="Tahoma"/>
          <w:sz w:val="20"/>
          <w:szCs w:val="20"/>
        </w:rPr>
        <w:t>Hasil belajar</w:t>
      </w:r>
      <w:r w:rsidR="00AA3958" w:rsidRPr="008747FF">
        <w:rPr>
          <w:rFonts w:ascii="Tahoma" w:hAnsi="Tahoma" w:cs="Tahoma"/>
          <w:sz w:val="20"/>
          <w:szCs w:val="20"/>
        </w:rPr>
        <w:t xml:space="preserve">, yakni </w:t>
      </w:r>
      <w:r w:rsidR="009B45C2" w:rsidRPr="009B45C2">
        <w:rPr>
          <w:rFonts w:ascii="Tahoma" w:hAnsi="Tahoma" w:cs="Tahoma"/>
          <w:sz w:val="20"/>
          <w:szCs w:val="20"/>
        </w:rPr>
        <w:t xml:space="preserve">Hasil yang menjadi objek penilaian kelas berupa kemampuan-kemampuan baru yang diperoleh siswa setelah mereka mengikuti proses belajar-mengajar tentang mata kuliah tertentu yang </w:t>
      </w:r>
      <w:r w:rsidR="009B45C2" w:rsidRPr="009B45C2">
        <w:rPr>
          <w:rFonts w:ascii="Tahoma" w:hAnsi="Tahoma" w:cs="Tahoma"/>
          <w:color w:val="000000" w:themeColor="text1"/>
          <w:sz w:val="20"/>
          <w:szCs w:val="20"/>
        </w:rPr>
        <w:t>ditandai dengan huruf, angka, atau simbol tertentu yang disepakati oleh pihak penyelenggara pendidikan</w:t>
      </w:r>
      <w:r w:rsidR="00E0316B" w:rsidRPr="009B45C2">
        <w:rPr>
          <w:rFonts w:ascii="Tahoma" w:hAnsi="Tahoma" w:cs="Tahoma"/>
          <w:sz w:val="20"/>
          <w:szCs w:val="20"/>
        </w:rPr>
        <w:t xml:space="preserve"> </w:t>
      </w:r>
      <w:r w:rsidR="00795775">
        <w:rPr>
          <w:rFonts w:ascii="Tahoma" w:hAnsi="Tahoma" w:cs="Tahoma"/>
          <w:sz w:val="20"/>
          <w:szCs w:val="20"/>
        </w:rPr>
        <w:fldChar w:fldCharType="begin" w:fldLock="1"/>
      </w:r>
      <w:r w:rsidR="009762A8">
        <w:rPr>
          <w:rFonts w:ascii="Tahoma" w:hAnsi="Tahoma" w:cs="Tahoma"/>
          <w:sz w:val="20"/>
          <w:szCs w:val="20"/>
        </w:rPr>
        <w:instrText>ADDIN CSL_CITATION {"citationItems":[{"id":"ITEM-1","itemData":{"DOI":"10.22146/jfi.24410","ISSN":"1410-2994","abstract":"Hasil belajar siswa di MTs Donomulyo, Nanggulan, Kulonprogo masih rendah. Hal ini disebabkan oleh kurangnya partisipasi aktif dan keterlibatan siswa selama proses pembelajaran. Guru  perlu menerapkan metode pembelajaran yang dapat mendorong keterlibatan siswa dalam pembelajaran. Metode problem based learning adalah salah satu metode yang dapat memenuhi harapan tersebut. Tujuan penelitian ini adalah untuk mengetahui apakah metode problem based learning (PBL) dapat meningkatkan aktivitas belajar dan hasil belajar siswa. Penelitian ini merupakan penelitian tindakan kelas (PTK) dengan subjek penelitian adalah siswa kelas VII A semester 1 MTs Donomulyo, Nanggulan, Kulonprogo Tahun   2012/2013. Metode  pengumpulan data yang diguanakan dalam penelitian ini adalah metode  tes dan  observasi. Data yang terkumpul dianalisis dengan analisis deskriptif kualitatif. Hasil penelitian menunjukkan bahwa ada peningkatan aktivitas siswa dan hasil belajar setelah menerima pembelajaran dengan metode PBL. Sehingga dapat disimpulkan bahwa dengan menggunakan metode pembelajaran berbasis masalah  dapat meningkatkan kegiatan pembelajaran dan hasil belajar siswa.","author":[{"dropping-particle":"","family":"-","given":"Widodo","non-dropping-particle":"","parse-names":false,"suffix":""},{"dropping-particle":"","family":"Widayanti","given":"Lusi","non-dropping-particle":"","parse-names":false,"suffix":""}],"container-title":"Jurnal Fisika Indonesia","id":"ITEM-1","issue":"49","issued":{"date-parts":[["2014"]]},"page":"32-35","title":"Peningkatan Aktivitas Belajar dan Hasil Belajar Siswa dengan Metode Problem Based Learning pada Siswa Kelas VIIA MTs Negeri Donomulyo Kulon Progo Tahun Pelajaran 2012/2013","type":"article-journal","volume":"17"},"uris":["http://www.mendeley.com/documents/?uuid=49df812d-4ee4-4099-9e1f-7e4148793f6c"]}],"mendeley":{"formattedCitation":"[15]","plainTextFormattedCitation":"[15]","previouslyFormattedCitation":"&lt;sup&gt;15&lt;/sup&gt;"},"properties":{"noteIndex":0},"schema":"https://github.com/citation-style-language/schema/raw/master/csl-citation.json"}</w:instrText>
      </w:r>
      <w:r w:rsidR="00795775">
        <w:rPr>
          <w:rFonts w:ascii="Tahoma" w:hAnsi="Tahoma" w:cs="Tahoma"/>
          <w:sz w:val="20"/>
          <w:szCs w:val="20"/>
        </w:rPr>
        <w:fldChar w:fldCharType="separate"/>
      </w:r>
      <w:r w:rsidR="009762A8" w:rsidRPr="009762A8">
        <w:rPr>
          <w:rFonts w:ascii="Tahoma" w:hAnsi="Tahoma" w:cs="Tahoma"/>
          <w:noProof/>
          <w:sz w:val="20"/>
          <w:szCs w:val="20"/>
        </w:rPr>
        <w:t>[15]</w:t>
      </w:r>
      <w:r w:rsidR="00795775">
        <w:rPr>
          <w:rFonts w:ascii="Tahoma" w:hAnsi="Tahoma" w:cs="Tahoma"/>
          <w:sz w:val="20"/>
          <w:szCs w:val="20"/>
        </w:rPr>
        <w:fldChar w:fldCharType="end"/>
      </w:r>
      <w:r w:rsidR="00E0316B" w:rsidRPr="009B45C2">
        <w:rPr>
          <w:rFonts w:ascii="Tahoma" w:hAnsi="Tahoma" w:cs="Tahoma"/>
          <w:sz w:val="20"/>
          <w:szCs w:val="20"/>
        </w:rPr>
        <w:t>.</w:t>
      </w:r>
      <w:r w:rsidR="001E1E3A" w:rsidRPr="009B45C2">
        <w:rPr>
          <w:rFonts w:ascii="Tahoma" w:hAnsi="Tahoma" w:cs="Tahoma"/>
          <w:sz w:val="20"/>
          <w:szCs w:val="20"/>
        </w:rPr>
        <w:t xml:space="preserve"> </w:t>
      </w:r>
    </w:p>
    <w:p w14:paraId="023607B5" w14:textId="6330DDE0" w:rsidR="00E85166" w:rsidRDefault="00EB79BB" w:rsidP="001C0CDB">
      <w:pPr>
        <w:spacing w:before="120" w:after="120"/>
        <w:jc w:val="both"/>
        <w:rPr>
          <w:rFonts w:cs="Tahoma"/>
          <w:b/>
          <w:color w:val="000000" w:themeColor="text1"/>
          <w:sz w:val="20"/>
          <w:szCs w:val="20"/>
        </w:rPr>
      </w:pPr>
      <w:r w:rsidRPr="008747FF">
        <w:rPr>
          <w:rFonts w:cs="Tahoma"/>
          <w:b/>
          <w:color w:val="000000" w:themeColor="text1"/>
          <w:sz w:val="20"/>
          <w:szCs w:val="20"/>
        </w:rPr>
        <w:t xml:space="preserve">Teknik </w:t>
      </w:r>
      <w:r w:rsidRPr="008747FF">
        <w:rPr>
          <w:rFonts w:cs="Tahoma"/>
          <w:b/>
          <w:color w:val="000000" w:themeColor="text1"/>
          <w:sz w:val="20"/>
          <w:szCs w:val="20"/>
          <w:lang w:val="en-US"/>
        </w:rPr>
        <w:t>Analisis</w:t>
      </w:r>
      <w:r w:rsidRPr="008747FF">
        <w:rPr>
          <w:rFonts w:cs="Tahoma"/>
          <w:b/>
          <w:color w:val="000000" w:themeColor="text1"/>
          <w:sz w:val="20"/>
          <w:szCs w:val="20"/>
        </w:rPr>
        <w:t xml:space="preserve"> Data</w:t>
      </w:r>
    </w:p>
    <w:p w14:paraId="01D11486" w14:textId="1D114446" w:rsidR="00A309E4" w:rsidRPr="00F109E3" w:rsidRDefault="004471EA" w:rsidP="00F109E3">
      <w:pPr>
        <w:pStyle w:val="BodyText"/>
        <w:spacing w:before="120" w:after="120" w:line="276" w:lineRule="auto"/>
        <w:ind w:firstLine="360"/>
        <w:rPr>
          <w:rFonts w:ascii="Tahoma" w:hAnsi="Tahoma" w:cs="Tahoma"/>
          <w:bCs/>
          <w:color w:val="FF0000"/>
          <w:spacing w:val="0"/>
        </w:rPr>
      </w:pPr>
      <w:r w:rsidRPr="00F109E3">
        <w:rPr>
          <w:rFonts w:ascii="Tahoma" w:hAnsi="Tahoma" w:cs="Tahoma"/>
          <w:bCs/>
          <w:color w:val="000000" w:themeColor="text1"/>
        </w:rPr>
        <w:t xml:space="preserve">Dalam penelitian ini, peneliti menggunakan jenis analisis data yaitu analisis data </w:t>
      </w:r>
      <w:r w:rsidR="00B80ED6" w:rsidRPr="00F109E3">
        <w:rPr>
          <w:rFonts w:ascii="Tahoma" w:hAnsi="Tahoma" w:cs="Tahoma"/>
          <w:bCs/>
          <w:color w:val="000000" w:themeColor="text1"/>
        </w:rPr>
        <w:t xml:space="preserve">deskriptif </w:t>
      </w:r>
      <w:r w:rsidRPr="00F109E3">
        <w:rPr>
          <w:rFonts w:ascii="Tahoma" w:hAnsi="Tahoma" w:cs="Tahoma"/>
          <w:bCs/>
          <w:color w:val="000000" w:themeColor="text1"/>
        </w:rPr>
        <w:t>kuantitatif</w:t>
      </w:r>
      <w:r w:rsidR="001B55F1" w:rsidRPr="00F109E3">
        <w:rPr>
          <w:rFonts w:ascii="Tahoma" w:hAnsi="Tahoma" w:cs="Tahoma"/>
          <w:bCs/>
          <w:color w:val="000000" w:themeColor="text1"/>
        </w:rPr>
        <w:t xml:space="preserve">. </w:t>
      </w:r>
      <w:r w:rsidR="00F109E3" w:rsidRPr="00F109E3">
        <w:rPr>
          <w:rFonts w:ascii="Tahoma" w:hAnsi="Tahoma" w:cs="Tahoma"/>
          <w:bCs/>
          <w:spacing w:val="0"/>
        </w:rPr>
        <w:t xml:space="preserve">Setelah data terkumpul, </w:t>
      </w:r>
      <w:r w:rsidR="00F109E3" w:rsidRPr="00F109E3">
        <w:rPr>
          <w:rFonts w:ascii="Tahoma" w:hAnsi="Tahoma" w:cs="Tahoma"/>
        </w:rPr>
        <w:t>tentunya ada banyak data yang didapatkan oleh peneliti, Untuk memperjelas data yang didapatkan dan mempermudah peneliti dalam pengumpulan data maka dilakukan reduksi data. R</w:t>
      </w:r>
      <w:r w:rsidR="00F109E3" w:rsidRPr="00F109E3">
        <w:rPr>
          <w:rFonts w:ascii="Tahoma" w:hAnsi="Tahoma" w:cs="Tahoma"/>
          <w:shd w:val="clear" w:color="auto" w:fill="FFFFFF"/>
        </w:rPr>
        <w:t xml:space="preserve">eduksi data merupakan penyederhanaan, penggolongan, dan </w:t>
      </w:r>
      <w:r w:rsidR="00F109E3" w:rsidRPr="00F109E3">
        <w:rPr>
          <w:rFonts w:ascii="Tahoma" w:hAnsi="Tahoma" w:cs="Tahoma"/>
          <w:shd w:val="clear" w:color="auto" w:fill="FFFFFF"/>
        </w:rPr>
        <w:lastRenderedPageBreak/>
        <w:t>membuang yang tidak perlu sehingga data tersebut dapat menghasilkan informasi yang diperlukan dan memudahkan dalam penarikan kesimpulan hasil reduksi data kemudian dideskripsikan</w:t>
      </w:r>
      <w:r w:rsidR="000F5128">
        <w:rPr>
          <w:rFonts w:ascii="Tahoma" w:hAnsi="Tahoma" w:cs="Tahoma"/>
          <w:shd w:val="clear" w:color="auto" w:fill="FFFFFF"/>
        </w:rPr>
        <w:t xml:space="preserve"> </w:t>
      </w:r>
      <w:r w:rsidR="000F5128">
        <w:rPr>
          <w:rFonts w:ascii="Tahoma" w:hAnsi="Tahoma" w:cs="Tahoma"/>
          <w:shd w:val="clear" w:color="auto" w:fill="FFFFFF"/>
        </w:rPr>
        <w:fldChar w:fldCharType="begin" w:fldLock="1"/>
      </w:r>
      <w:r w:rsidR="009762A8">
        <w:rPr>
          <w:rFonts w:ascii="Tahoma" w:hAnsi="Tahoma" w:cs="Tahoma"/>
          <w:shd w:val="clear" w:color="auto" w:fill="FFFFFF"/>
        </w:rPr>
        <w:instrText>ADDIN CSL_CITATION {"citationItems":[{"id":"ITEM-1","itemData":{"author":[{"dropping-particle":"","family":"Miles, M.B, Huberman, A.M, dan Saldana","given":"J","non-dropping-particle":"","parse-names":false,"suffix":""}],"id":"ITEM-1","issued":{"date-parts":[["2014"]]},"publisher":"UI PRESS","publisher-place":"USA","title":"Qualitative Data Analysis, A Methods Sourcebook","type":"book"},"uris":["http://www.mendeley.com/documents/?uuid=ae4f1ed5-7ffe-4c0b-a88b-84dbdc934f9a"]}],"mendeley":{"formattedCitation":"[16]","plainTextFormattedCitation":"[16]","previouslyFormattedCitation":"&lt;sup&gt;16&lt;/sup&gt;"},"properties":{"noteIndex":0},"schema":"https://github.com/citation-style-language/schema/raw/master/csl-citation.json"}</w:instrText>
      </w:r>
      <w:r w:rsidR="000F5128">
        <w:rPr>
          <w:rFonts w:ascii="Tahoma" w:hAnsi="Tahoma" w:cs="Tahoma"/>
          <w:shd w:val="clear" w:color="auto" w:fill="FFFFFF"/>
        </w:rPr>
        <w:fldChar w:fldCharType="separate"/>
      </w:r>
      <w:r w:rsidR="009762A8" w:rsidRPr="009762A8">
        <w:rPr>
          <w:rFonts w:ascii="Tahoma" w:hAnsi="Tahoma" w:cs="Tahoma"/>
          <w:noProof/>
          <w:shd w:val="clear" w:color="auto" w:fill="FFFFFF"/>
        </w:rPr>
        <w:t>[16]</w:t>
      </w:r>
      <w:r w:rsidR="000F5128">
        <w:rPr>
          <w:rFonts w:ascii="Tahoma" w:hAnsi="Tahoma" w:cs="Tahoma"/>
          <w:shd w:val="clear" w:color="auto" w:fill="FFFFFF"/>
        </w:rPr>
        <w:fldChar w:fldCharType="end"/>
      </w:r>
      <w:r w:rsidR="00F109E3" w:rsidRPr="00F109E3">
        <w:rPr>
          <w:rFonts w:ascii="Tahoma" w:hAnsi="Tahoma" w:cs="Tahoma"/>
          <w:shd w:val="clear" w:color="auto" w:fill="FFFFFF"/>
        </w:rPr>
        <w:t xml:space="preserve">. </w:t>
      </w:r>
      <w:r w:rsidR="00A309E4" w:rsidRPr="00F109E3">
        <w:rPr>
          <w:rFonts w:ascii="Tahoma" w:hAnsi="Tahoma" w:cs="Tahoma"/>
          <w:color w:val="000000" w:themeColor="text1"/>
        </w:rPr>
        <w:t>Data yang diperoleh melalui sur</w:t>
      </w:r>
      <w:r w:rsidR="00B17E48" w:rsidRPr="00F109E3">
        <w:rPr>
          <w:rFonts w:ascii="Tahoma" w:hAnsi="Tahoma" w:cs="Tahoma"/>
          <w:color w:val="000000" w:themeColor="text1"/>
        </w:rPr>
        <w:t>vei dengan kuesioner akan diol</w:t>
      </w:r>
      <w:r w:rsidR="00F109E3" w:rsidRPr="00F109E3">
        <w:rPr>
          <w:rFonts w:ascii="Tahoma" w:hAnsi="Tahoma" w:cs="Tahoma"/>
          <w:color w:val="000000" w:themeColor="text1"/>
        </w:rPr>
        <w:t>a</w:t>
      </w:r>
      <w:r w:rsidR="00B17E48" w:rsidRPr="00F109E3">
        <w:rPr>
          <w:rFonts w:ascii="Tahoma" w:hAnsi="Tahoma" w:cs="Tahoma"/>
          <w:color w:val="000000" w:themeColor="text1"/>
        </w:rPr>
        <w:t>h dengan langkah-langkah sebagai beriku</w:t>
      </w:r>
      <w:r w:rsidR="00DC7EF1">
        <w:rPr>
          <w:rFonts w:ascii="Tahoma" w:hAnsi="Tahoma" w:cs="Tahoma"/>
          <w:color w:val="000000" w:themeColor="text1"/>
        </w:rPr>
        <w:t>t</w:t>
      </w:r>
      <w:r w:rsidR="00B17E48" w:rsidRPr="00F109E3">
        <w:rPr>
          <w:rFonts w:ascii="Tahoma" w:hAnsi="Tahoma" w:cs="Tahoma"/>
          <w:color w:val="000000" w:themeColor="text1"/>
        </w:rPr>
        <w:t>:</w:t>
      </w:r>
    </w:p>
    <w:p w14:paraId="3880C850" w14:textId="07E362BE" w:rsidR="00B17E48" w:rsidRPr="008747FF" w:rsidRDefault="007B0791" w:rsidP="007353D3">
      <w:pPr>
        <w:pStyle w:val="ListParagraph"/>
        <w:numPr>
          <w:ilvl w:val="0"/>
          <w:numId w:val="6"/>
        </w:numPr>
        <w:tabs>
          <w:tab w:val="left" w:pos="180"/>
        </w:tabs>
        <w:spacing w:before="120" w:after="120"/>
        <w:ind w:left="360"/>
        <w:jc w:val="both"/>
        <w:rPr>
          <w:rFonts w:ascii="Tahoma" w:hAnsi="Tahoma" w:cs="Tahoma"/>
          <w:b/>
          <w:bCs/>
          <w:color w:val="000000" w:themeColor="text1"/>
          <w:sz w:val="20"/>
          <w:szCs w:val="20"/>
        </w:rPr>
      </w:pPr>
      <w:r w:rsidRPr="008747FF">
        <w:rPr>
          <w:rFonts w:ascii="Tahoma" w:hAnsi="Tahoma" w:cs="Tahoma"/>
          <w:color w:val="000000" w:themeColor="text1"/>
          <w:sz w:val="20"/>
          <w:szCs w:val="20"/>
        </w:rPr>
        <w:t xml:space="preserve"> </w:t>
      </w:r>
      <w:r w:rsidR="00290B14" w:rsidRPr="008747FF">
        <w:rPr>
          <w:rFonts w:ascii="Tahoma" w:hAnsi="Tahoma" w:cs="Tahoma"/>
          <w:color w:val="000000" w:themeColor="text1"/>
          <w:sz w:val="20"/>
          <w:szCs w:val="20"/>
        </w:rPr>
        <w:t>Menghitung nilai responden dan masing-masing aspek atau sub-variabel.</w:t>
      </w:r>
    </w:p>
    <w:p w14:paraId="5814BF20" w14:textId="394FC1C8" w:rsidR="00B17E48" w:rsidRPr="008747FF" w:rsidRDefault="007B0791" w:rsidP="007353D3">
      <w:pPr>
        <w:pStyle w:val="ListParagraph"/>
        <w:numPr>
          <w:ilvl w:val="0"/>
          <w:numId w:val="6"/>
        </w:numPr>
        <w:tabs>
          <w:tab w:val="left" w:pos="180"/>
        </w:tabs>
        <w:spacing w:before="120" w:after="120"/>
        <w:ind w:left="360"/>
        <w:jc w:val="both"/>
        <w:rPr>
          <w:rFonts w:ascii="Tahoma" w:hAnsi="Tahoma" w:cs="Tahoma"/>
          <w:b/>
          <w:bCs/>
          <w:color w:val="000000" w:themeColor="text1"/>
          <w:sz w:val="20"/>
          <w:szCs w:val="20"/>
        </w:rPr>
      </w:pPr>
      <w:r w:rsidRPr="008747FF">
        <w:rPr>
          <w:rFonts w:ascii="Tahoma" w:hAnsi="Tahoma" w:cs="Tahoma"/>
          <w:color w:val="000000" w:themeColor="text1"/>
          <w:sz w:val="20"/>
          <w:szCs w:val="20"/>
        </w:rPr>
        <w:t xml:space="preserve"> </w:t>
      </w:r>
      <w:r w:rsidR="00290B14" w:rsidRPr="008747FF">
        <w:rPr>
          <w:rFonts w:ascii="Tahoma" w:hAnsi="Tahoma" w:cs="Tahoma"/>
          <w:color w:val="000000" w:themeColor="text1"/>
          <w:sz w:val="20"/>
          <w:szCs w:val="20"/>
        </w:rPr>
        <w:t>Merekap nilai.</w:t>
      </w:r>
    </w:p>
    <w:p w14:paraId="6DF8C288" w14:textId="1F148E11" w:rsidR="00B17E48" w:rsidRPr="008747FF" w:rsidRDefault="007B0791" w:rsidP="007353D3">
      <w:pPr>
        <w:pStyle w:val="ListParagraph"/>
        <w:numPr>
          <w:ilvl w:val="0"/>
          <w:numId w:val="6"/>
        </w:numPr>
        <w:tabs>
          <w:tab w:val="left" w:pos="180"/>
        </w:tabs>
        <w:spacing w:before="120" w:after="120"/>
        <w:ind w:left="360"/>
        <w:jc w:val="both"/>
        <w:rPr>
          <w:rFonts w:ascii="Tahoma" w:hAnsi="Tahoma" w:cs="Tahoma"/>
          <w:b/>
          <w:bCs/>
          <w:color w:val="000000" w:themeColor="text1"/>
          <w:sz w:val="20"/>
          <w:szCs w:val="20"/>
        </w:rPr>
      </w:pPr>
      <w:r w:rsidRPr="008747FF">
        <w:rPr>
          <w:rFonts w:ascii="Tahoma" w:hAnsi="Tahoma" w:cs="Tahoma"/>
          <w:color w:val="000000" w:themeColor="text1"/>
          <w:sz w:val="20"/>
          <w:szCs w:val="20"/>
        </w:rPr>
        <w:t xml:space="preserve"> </w:t>
      </w:r>
      <w:r w:rsidR="00290B14" w:rsidRPr="008747FF">
        <w:rPr>
          <w:rFonts w:ascii="Tahoma" w:hAnsi="Tahoma" w:cs="Tahoma"/>
          <w:color w:val="000000" w:themeColor="text1"/>
          <w:sz w:val="20"/>
          <w:szCs w:val="20"/>
        </w:rPr>
        <w:t>Menghitung nilai rata-rata.</w:t>
      </w:r>
    </w:p>
    <w:p w14:paraId="72D951F4" w14:textId="7B88FCD1" w:rsidR="00290B14" w:rsidRPr="008747FF" w:rsidRDefault="00D070EC" w:rsidP="007353D3">
      <w:pPr>
        <w:pStyle w:val="ListParagraph"/>
        <w:numPr>
          <w:ilvl w:val="0"/>
          <w:numId w:val="6"/>
        </w:numPr>
        <w:tabs>
          <w:tab w:val="left" w:pos="180"/>
        </w:tabs>
        <w:spacing w:before="120" w:after="120"/>
        <w:ind w:left="360"/>
        <w:jc w:val="both"/>
        <w:rPr>
          <w:rFonts w:ascii="Tahoma" w:hAnsi="Tahoma" w:cs="Tahoma"/>
          <w:b/>
          <w:bCs/>
          <w:color w:val="000000" w:themeColor="text1"/>
          <w:sz w:val="20"/>
          <w:szCs w:val="20"/>
        </w:rPr>
      </w:pPr>
      <w:r w:rsidRPr="008747FF">
        <w:rPr>
          <w:rFonts w:cs="Tahoma"/>
          <w:noProof/>
          <w:color w:val="000000" w:themeColor="text1"/>
          <w:sz w:val="20"/>
          <w:szCs w:val="20"/>
        </w:rPr>
        <mc:AlternateContent>
          <mc:Choice Requires="wps">
            <w:drawing>
              <wp:anchor distT="0" distB="0" distL="114300" distR="114300" simplePos="0" relativeHeight="251659264" behindDoc="0" locked="0" layoutInCell="1" allowOverlap="1" wp14:anchorId="6E937496" wp14:editId="412CDEF0">
                <wp:simplePos x="0" y="0"/>
                <wp:positionH relativeFrom="column">
                  <wp:posOffset>304800</wp:posOffset>
                </wp:positionH>
                <wp:positionV relativeFrom="paragraph">
                  <wp:posOffset>210185</wp:posOffset>
                </wp:positionV>
                <wp:extent cx="1957705" cy="444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57705" cy="444500"/>
                        </a:xfrm>
                        <a:prstGeom prst="rect">
                          <a:avLst/>
                        </a:prstGeom>
                        <a:noFill/>
                        <a:ln>
                          <a:noFill/>
                        </a:ln>
                      </wps:spPr>
                      <wps:txbx>
                        <w:txbxContent>
                          <w:p w14:paraId="065C5A77" w14:textId="6EA38058" w:rsidR="00BD7213" w:rsidRPr="00E85166" w:rsidRDefault="00BD7213" w:rsidP="007B0791">
                            <w:pPr>
                              <w:jc w:val="both"/>
                              <w:rPr>
                                <w:rFonts w:cs="Tahoma"/>
                                <w:b/>
                                <w:bCs/>
                                <w:color w:val="000000" w:themeColor="text1"/>
                                <w:sz w:val="24"/>
                                <w:szCs w:val="24"/>
                              </w:rPr>
                            </w:pPr>
                            <w:r w:rsidRPr="00E85166">
                              <w:rPr>
                                <w:rFonts w:cs="Tahoma"/>
                                <w:b/>
                                <w:bCs/>
                                <w:i/>
                                <w:iCs/>
                                <w:color w:val="000000" w:themeColor="text1"/>
                                <w:sz w:val="24"/>
                                <w:szCs w:val="24"/>
                                <w:lang w:val="en-US"/>
                              </w:rPr>
                              <w:t>DP</w:t>
                            </w:r>
                            <w:r w:rsidRPr="00E85166">
                              <w:rPr>
                                <w:rFonts w:cs="Tahoma"/>
                                <w:b/>
                                <w:bCs/>
                                <w:i/>
                                <w:iCs/>
                                <w:color w:val="000000" w:themeColor="text1"/>
                                <w:sz w:val="24"/>
                                <w:szCs w:val="24"/>
                              </w:rPr>
                              <w:t xml:space="preserve"> = </w:t>
                            </w:r>
                            <m:oMath>
                              <m:f>
                                <m:fPr>
                                  <m:ctrlPr>
                                    <w:rPr>
                                      <w:rFonts w:ascii="Cambria Math" w:hAnsi="Cambria Math" w:cs="Tahoma"/>
                                      <w:b/>
                                      <w:bCs/>
                                      <w:i/>
                                      <w:iCs/>
                                      <w:color w:val="000000" w:themeColor="text1"/>
                                      <w:sz w:val="24"/>
                                      <w:szCs w:val="24"/>
                                    </w:rPr>
                                  </m:ctrlPr>
                                </m:fPr>
                                <m:num>
                                  <m:r>
                                    <m:rPr>
                                      <m:sty m:val="bi"/>
                                    </m:rPr>
                                    <w:rPr>
                                      <w:rFonts w:ascii="Cambria Math" w:hAnsi="Cambria Math" w:cs="Tahoma"/>
                                      <w:color w:val="000000" w:themeColor="text1"/>
                                      <w:sz w:val="24"/>
                                      <w:szCs w:val="24"/>
                                    </w:rPr>
                                    <m:t>n</m:t>
                                  </m:r>
                                </m:num>
                                <m:den>
                                  <m:r>
                                    <m:rPr>
                                      <m:sty m:val="bi"/>
                                    </m:rPr>
                                    <w:rPr>
                                      <w:rFonts w:ascii="Cambria Math" w:hAnsi="Cambria Math" w:cs="Tahoma"/>
                                      <w:color w:val="000000" w:themeColor="text1"/>
                                      <w:sz w:val="24"/>
                                      <w:szCs w:val="24"/>
                                    </w:rPr>
                                    <m:t>N</m:t>
                                  </m:r>
                                </m:den>
                              </m:f>
                              <m:r>
                                <m:rPr>
                                  <m:sty m:val="bi"/>
                                </m:rPr>
                                <w:rPr>
                                  <w:rFonts w:ascii="Cambria Math" w:hAnsi="Cambria Math" w:cs="Tahoma"/>
                                  <w:color w:val="000000" w:themeColor="text1"/>
                                  <w:sz w:val="24"/>
                                  <w:szCs w:val="24"/>
                                </w:rPr>
                                <m:t>x 100%</m:t>
                              </m:r>
                            </m:oMath>
                            <w:r w:rsidRPr="00E85166">
                              <w:rPr>
                                <w:rFonts w:cs="Tahoma"/>
                                <w:b/>
                                <w:i/>
                                <w:color w:val="000000" w:themeColor="text1"/>
                                <w:sz w:val="24"/>
                                <w:szCs w:val="24"/>
                              </w:rPr>
                              <w:t xml:space="preserve"> </w:t>
                            </w:r>
                            <w:r w:rsidRPr="00E85166">
                              <w:rPr>
                                <w:rFonts w:cs="Tahoma"/>
                                <w:bCs/>
                                <w:iCs/>
                                <w:color w:val="000000" w:themeColor="text1"/>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37496" id="_x0000_t202" coordsize="21600,21600" o:spt="202" path="m,l,21600r21600,l21600,xe">
                <v:stroke joinstyle="miter"/>
                <v:path gradientshapeok="t" o:connecttype="rect"/>
              </v:shapetype>
              <v:shape id="Text Box 3" o:spid="_x0000_s1026" type="#_x0000_t202" style="position:absolute;left:0;text-align:left;margin-left:24pt;margin-top:16.55pt;width:154.1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" filled="f" stroked="f">
                <v:textbox>
                  <w:txbxContent>
                    <w:p w14:paraId="065C5A77" w14:textId="6EA38058" w:rsidR="00BD7213" w:rsidRPr="00E85166" w:rsidRDefault="00BD7213" w:rsidP="007B0791">
                      <w:pPr>
                        <w:jc w:val="both"/>
                        <w:rPr>
                          <w:rFonts w:cs="Tahoma"/>
                          <w:b/>
                          <w:bCs/>
                          <w:color w:val="000000" w:themeColor="text1"/>
                          <w:sz w:val="24"/>
                          <w:szCs w:val="24"/>
                        </w:rPr>
                      </w:pPr>
                      <w:r w:rsidRPr="00E85166">
                        <w:rPr>
                          <w:rFonts w:cs="Tahoma"/>
                          <w:b/>
                          <w:bCs/>
                          <w:i/>
                          <w:iCs/>
                          <w:color w:val="000000" w:themeColor="text1"/>
                          <w:sz w:val="24"/>
                          <w:szCs w:val="24"/>
                          <w:lang w:val="en-US"/>
                        </w:rPr>
                        <w:t>DP</w:t>
                      </w:r>
                      <w:r w:rsidRPr="00E85166">
                        <w:rPr>
                          <w:rFonts w:cs="Tahoma"/>
                          <w:b/>
                          <w:bCs/>
                          <w:i/>
                          <w:iCs/>
                          <w:color w:val="000000" w:themeColor="text1"/>
                          <w:sz w:val="24"/>
                          <w:szCs w:val="24"/>
                        </w:rPr>
                        <w:t xml:space="preserve"> = </w:t>
                      </w:r>
                      <m:oMath>
                        <m:f>
                          <m:fPr>
                            <m:ctrlPr>
                              <w:rPr>
                                <w:rFonts w:ascii="Cambria Math" w:hAnsi="Cambria Math" w:cs="Tahoma"/>
                                <w:b/>
                                <w:bCs/>
                                <w:i/>
                                <w:iCs/>
                                <w:color w:val="000000" w:themeColor="text1"/>
                                <w:sz w:val="24"/>
                                <w:szCs w:val="24"/>
                              </w:rPr>
                            </m:ctrlPr>
                          </m:fPr>
                          <m:num>
                            <m:r>
                              <m:rPr>
                                <m:sty m:val="bi"/>
                              </m:rPr>
                              <w:rPr>
                                <w:rFonts w:ascii="Cambria Math" w:hAnsi="Cambria Math" w:cs="Tahoma"/>
                                <w:color w:val="000000" w:themeColor="text1"/>
                                <w:sz w:val="24"/>
                                <w:szCs w:val="24"/>
                              </w:rPr>
                              <m:t>n</m:t>
                            </m:r>
                          </m:num>
                          <m:den>
                            <m:r>
                              <m:rPr>
                                <m:sty m:val="bi"/>
                              </m:rPr>
                              <w:rPr>
                                <w:rFonts w:ascii="Cambria Math" w:hAnsi="Cambria Math" w:cs="Tahoma"/>
                                <w:color w:val="000000" w:themeColor="text1"/>
                                <w:sz w:val="24"/>
                                <w:szCs w:val="24"/>
                              </w:rPr>
                              <m:t>N</m:t>
                            </m:r>
                          </m:den>
                        </m:f>
                        <m:r>
                          <m:rPr>
                            <m:sty m:val="bi"/>
                          </m:rPr>
                          <w:rPr>
                            <w:rFonts w:ascii="Cambria Math" w:hAnsi="Cambria Math" w:cs="Tahoma"/>
                            <w:color w:val="000000" w:themeColor="text1"/>
                            <w:sz w:val="24"/>
                            <w:szCs w:val="24"/>
                          </w:rPr>
                          <m:t>x 100%</m:t>
                        </m:r>
                      </m:oMath>
                      <w:r w:rsidRPr="00E85166">
                        <w:rPr>
                          <w:rFonts w:cs="Tahoma"/>
                          <w:b/>
                          <w:i/>
                          <w:color w:val="000000" w:themeColor="text1"/>
                          <w:sz w:val="24"/>
                          <w:szCs w:val="24"/>
                        </w:rPr>
                        <w:t xml:space="preserve"> </w:t>
                      </w:r>
                      <w:r w:rsidRPr="00E85166">
                        <w:rPr>
                          <w:rFonts w:cs="Tahoma"/>
                          <w:bCs/>
                          <w:iCs/>
                          <w:color w:val="000000" w:themeColor="text1"/>
                          <w:sz w:val="24"/>
                          <w:szCs w:val="24"/>
                        </w:rPr>
                        <w:t>(1)</w:t>
                      </w:r>
                    </w:p>
                  </w:txbxContent>
                </v:textbox>
              </v:shape>
            </w:pict>
          </mc:Fallback>
        </mc:AlternateContent>
      </w:r>
      <w:r w:rsidR="007B0791" w:rsidRPr="008747FF">
        <w:rPr>
          <w:rFonts w:ascii="Tahoma" w:hAnsi="Tahoma" w:cs="Tahoma"/>
          <w:color w:val="000000" w:themeColor="text1"/>
          <w:sz w:val="20"/>
          <w:szCs w:val="20"/>
        </w:rPr>
        <w:t xml:space="preserve"> </w:t>
      </w:r>
      <w:r w:rsidR="00290B14" w:rsidRPr="008747FF">
        <w:rPr>
          <w:rFonts w:ascii="Tahoma" w:hAnsi="Tahoma" w:cs="Tahoma"/>
          <w:color w:val="000000" w:themeColor="text1"/>
          <w:sz w:val="20"/>
          <w:szCs w:val="20"/>
        </w:rPr>
        <w:t>Menghitung persentase dengan rumus:</w:t>
      </w:r>
    </w:p>
    <w:p w14:paraId="7DBAAC1E" w14:textId="28EBDCF9" w:rsidR="00E676A0" w:rsidRPr="008747FF" w:rsidRDefault="00E676A0" w:rsidP="008918C8">
      <w:pPr>
        <w:spacing w:after="0"/>
        <w:jc w:val="both"/>
        <w:rPr>
          <w:rFonts w:cs="Tahoma"/>
          <w:b/>
          <w:bCs/>
          <w:color w:val="000000" w:themeColor="text1"/>
          <w:sz w:val="20"/>
          <w:szCs w:val="20"/>
        </w:rPr>
      </w:pPr>
    </w:p>
    <w:p w14:paraId="076D3CB0" w14:textId="77777777" w:rsidR="00E85166" w:rsidRPr="008747FF" w:rsidRDefault="00E85166" w:rsidP="00FD04D9">
      <w:pPr>
        <w:pStyle w:val="ListParagraph"/>
        <w:spacing w:after="0"/>
        <w:ind w:left="90" w:hanging="90"/>
        <w:jc w:val="both"/>
        <w:rPr>
          <w:rFonts w:ascii="Tahoma" w:hAnsi="Tahoma" w:cs="Tahoma"/>
          <w:b/>
          <w:bCs/>
          <w:color w:val="000000" w:themeColor="text1"/>
          <w:sz w:val="20"/>
          <w:szCs w:val="20"/>
        </w:rPr>
      </w:pPr>
    </w:p>
    <w:p w14:paraId="44F40F9F" w14:textId="0EAE0BB7" w:rsidR="00CB6A84" w:rsidRPr="008747FF" w:rsidRDefault="00CB6A84" w:rsidP="00D070EC">
      <w:pPr>
        <w:spacing w:after="0"/>
        <w:jc w:val="both"/>
        <w:rPr>
          <w:rFonts w:cs="Tahoma"/>
          <w:b/>
          <w:bCs/>
          <w:color w:val="000000" w:themeColor="text1"/>
          <w:sz w:val="20"/>
          <w:szCs w:val="20"/>
        </w:rPr>
      </w:pPr>
      <w:r w:rsidRPr="008747FF">
        <w:rPr>
          <w:rFonts w:cs="Tahoma"/>
          <w:b/>
          <w:bCs/>
          <w:color w:val="000000" w:themeColor="text1"/>
          <w:sz w:val="20"/>
          <w:szCs w:val="20"/>
        </w:rPr>
        <w:t>Keterangan:</w:t>
      </w:r>
    </w:p>
    <w:p w14:paraId="620826C8" w14:textId="2246D970" w:rsidR="00CB6A84" w:rsidRPr="008747FF" w:rsidRDefault="007B0791" w:rsidP="00FD04D9">
      <w:pPr>
        <w:pStyle w:val="ListParagraph"/>
        <w:spacing w:after="0"/>
        <w:ind w:left="90" w:hanging="90"/>
        <w:jc w:val="both"/>
        <w:rPr>
          <w:rFonts w:ascii="Tahoma" w:hAnsi="Tahoma" w:cs="Tahoma"/>
          <w:color w:val="000000" w:themeColor="text1"/>
          <w:sz w:val="20"/>
          <w:szCs w:val="20"/>
        </w:rPr>
      </w:pPr>
      <w:r w:rsidRPr="008747FF">
        <w:rPr>
          <w:rFonts w:ascii="Tahoma" w:hAnsi="Tahoma" w:cs="Tahoma"/>
          <w:color w:val="000000" w:themeColor="text1"/>
          <w:sz w:val="20"/>
          <w:szCs w:val="20"/>
        </w:rPr>
        <w:t>DP</w:t>
      </w:r>
      <w:r w:rsidR="00CB6A84" w:rsidRPr="008747FF">
        <w:rPr>
          <w:rFonts w:ascii="Tahoma" w:hAnsi="Tahoma" w:cs="Tahoma"/>
          <w:color w:val="000000" w:themeColor="text1"/>
          <w:sz w:val="20"/>
          <w:szCs w:val="20"/>
        </w:rPr>
        <w:tab/>
        <w:t xml:space="preserve">= Deskriptif Persentase (%) </w:t>
      </w:r>
    </w:p>
    <w:p w14:paraId="6DC4AAE8" w14:textId="4FD958E3" w:rsidR="00CB6A84" w:rsidRPr="008747FF" w:rsidRDefault="00CB6A84" w:rsidP="00FD04D9">
      <w:pPr>
        <w:pStyle w:val="ListParagraph"/>
        <w:spacing w:after="0"/>
        <w:ind w:left="90" w:hanging="90"/>
        <w:jc w:val="both"/>
        <w:rPr>
          <w:rFonts w:ascii="Tahoma" w:hAnsi="Tahoma" w:cs="Tahoma"/>
          <w:color w:val="000000" w:themeColor="text1"/>
          <w:sz w:val="20"/>
          <w:szCs w:val="20"/>
        </w:rPr>
      </w:pPr>
      <w:r w:rsidRPr="008747FF">
        <w:rPr>
          <w:rFonts w:ascii="Tahoma" w:hAnsi="Tahoma" w:cs="Tahoma"/>
          <w:i/>
          <w:iCs/>
          <w:color w:val="000000" w:themeColor="text1"/>
          <w:sz w:val="20"/>
          <w:szCs w:val="20"/>
        </w:rPr>
        <w:t>n</w:t>
      </w:r>
      <w:r w:rsidRPr="008747FF">
        <w:rPr>
          <w:rFonts w:ascii="Tahoma" w:hAnsi="Tahoma" w:cs="Tahoma"/>
          <w:color w:val="000000" w:themeColor="text1"/>
          <w:sz w:val="20"/>
          <w:szCs w:val="20"/>
        </w:rPr>
        <w:t xml:space="preserve"> </w:t>
      </w:r>
      <w:r w:rsidRPr="008747FF">
        <w:rPr>
          <w:rFonts w:ascii="Tahoma" w:hAnsi="Tahoma" w:cs="Tahoma"/>
          <w:color w:val="000000" w:themeColor="text1"/>
          <w:sz w:val="20"/>
          <w:szCs w:val="20"/>
        </w:rPr>
        <w:tab/>
        <w:t xml:space="preserve">= Skor empirik (Skor yang diperoleh) </w:t>
      </w:r>
    </w:p>
    <w:p w14:paraId="2CDD87D5" w14:textId="58B05C3F" w:rsidR="00CB6A84" w:rsidRPr="008747FF" w:rsidRDefault="00CB6A84" w:rsidP="007B0791">
      <w:pPr>
        <w:spacing w:after="120"/>
        <w:jc w:val="both"/>
        <w:rPr>
          <w:rFonts w:cs="Tahoma"/>
          <w:color w:val="000000" w:themeColor="text1"/>
          <w:sz w:val="20"/>
          <w:szCs w:val="20"/>
        </w:rPr>
      </w:pPr>
      <w:r w:rsidRPr="008747FF">
        <w:rPr>
          <w:rFonts w:cs="Tahoma"/>
          <w:i/>
          <w:iCs/>
          <w:color w:val="000000" w:themeColor="text1"/>
          <w:sz w:val="20"/>
          <w:szCs w:val="20"/>
        </w:rPr>
        <w:t>N</w:t>
      </w:r>
      <w:r w:rsidRPr="008747FF">
        <w:rPr>
          <w:rFonts w:cs="Tahoma"/>
          <w:color w:val="000000" w:themeColor="text1"/>
          <w:sz w:val="20"/>
          <w:szCs w:val="20"/>
        </w:rPr>
        <w:tab/>
        <w:t>=</w:t>
      </w:r>
      <w:r w:rsidR="007E23D9" w:rsidRPr="008747FF">
        <w:rPr>
          <w:rFonts w:cs="Tahoma"/>
          <w:color w:val="000000" w:themeColor="text1"/>
          <w:sz w:val="20"/>
          <w:szCs w:val="20"/>
        </w:rPr>
        <w:t xml:space="preserve"> </w:t>
      </w:r>
      <w:r w:rsidRPr="008747FF">
        <w:rPr>
          <w:rFonts w:cs="Tahoma"/>
          <w:color w:val="000000" w:themeColor="text1"/>
          <w:sz w:val="20"/>
          <w:szCs w:val="20"/>
        </w:rPr>
        <w:t>Skor Ideal untuk setiap per</w:t>
      </w:r>
      <w:r w:rsidR="007F6053" w:rsidRPr="008747FF">
        <w:rPr>
          <w:rFonts w:cs="Tahoma"/>
          <w:color w:val="000000" w:themeColor="text1"/>
          <w:sz w:val="20"/>
          <w:szCs w:val="20"/>
        </w:rPr>
        <w:t>nyataan</w:t>
      </w:r>
    </w:p>
    <w:p w14:paraId="693AA354" w14:textId="780552C9" w:rsidR="008E33C7" w:rsidRDefault="00891BCF" w:rsidP="00F8533A">
      <w:pPr>
        <w:spacing w:after="0"/>
        <w:jc w:val="both"/>
        <w:rPr>
          <w:rFonts w:cs="Tahoma"/>
          <w:color w:val="000000" w:themeColor="text1"/>
          <w:sz w:val="20"/>
          <w:szCs w:val="20"/>
          <w:lang w:val="en-US"/>
        </w:rPr>
      </w:pPr>
      <w:r w:rsidRPr="008747FF">
        <w:rPr>
          <w:rFonts w:cs="Tahoma"/>
          <w:color w:val="000000" w:themeColor="text1"/>
          <w:sz w:val="20"/>
          <w:szCs w:val="20"/>
          <w:lang w:val="en-US"/>
        </w:rPr>
        <w:t xml:space="preserve">Apabila sudah </w:t>
      </w:r>
      <w:r w:rsidR="00CB6A84" w:rsidRPr="008747FF">
        <w:rPr>
          <w:rFonts w:cs="Tahoma"/>
          <w:color w:val="000000" w:themeColor="text1"/>
          <w:sz w:val="20"/>
          <w:szCs w:val="20"/>
        </w:rPr>
        <w:t>menentukan persentase yang diperoleh masing-masing indikator</w:t>
      </w:r>
      <w:r w:rsidRPr="008747FF">
        <w:rPr>
          <w:rFonts w:cs="Tahoma"/>
          <w:color w:val="000000" w:themeColor="text1"/>
          <w:sz w:val="20"/>
          <w:szCs w:val="20"/>
          <w:lang w:val="en-US"/>
        </w:rPr>
        <w:t xml:space="preserve"> </w:t>
      </w:r>
      <w:r w:rsidR="00CB6A84" w:rsidRPr="008747FF">
        <w:rPr>
          <w:rFonts w:cs="Tahoma"/>
          <w:color w:val="000000" w:themeColor="text1"/>
          <w:sz w:val="20"/>
          <w:szCs w:val="20"/>
        </w:rPr>
        <w:t>kemudian ditafsirkan kedalam kalimat</w:t>
      </w:r>
      <w:r w:rsidR="002F5FDC" w:rsidRPr="008747FF">
        <w:rPr>
          <w:rFonts w:cs="Tahoma"/>
          <w:color w:val="000000" w:themeColor="text1"/>
          <w:sz w:val="20"/>
          <w:szCs w:val="20"/>
          <w:lang w:val="en-US"/>
        </w:rPr>
        <w:t>.</w:t>
      </w:r>
      <w:r w:rsidR="00535B44" w:rsidRPr="008747FF">
        <w:rPr>
          <w:rFonts w:cs="Tahoma"/>
          <w:color w:val="000000" w:themeColor="text1"/>
          <w:sz w:val="20"/>
          <w:szCs w:val="20"/>
          <w:lang w:val="en-US"/>
        </w:rPr>
        <w:t xml:space="preserve"> </w:t>
      </w:r>
      <w:r w:rsidR="00CB6A84" w:rsidRPr="008747FF">
        <w:rPr>
          <w:rFonts w:cs="Tahoma"/>
          <w:color w:val="000000" w:themeColor="text1"/>
          <w:sz w:val="20"/>
          <w:szCs w:val="20"/>
        </w:rPr>
        <w:t xml:space="preserve">Untuk mengetahui tingkat kriteria tersebut, selanjutnya skor yang diperoleh (dalam%) </w:t>
      </w:r>
      <w:r w:rsidR="00B03101" w:rsidRPr="008747FF">
        <w:rPr>
          <w:rFonts w:cs="Tahoma"/>
          <w:color w:val="000000" w:themeColor="text1"/>
          <w:sz w:val="20"/>
          <w:szCs w:val="20"/>
          <w:lang w:val="en-US"/>
        </w:rPr>
        <w:t xml:space="preserve">ditafsirkan </w:t>
      </w:r>
      <w:r w:rsidR="00CB6A84" w:rsidRPr="008747FF">
        <w:rPr>
          <w:rFonts w:cs="Tahoma"/>
          <w:color w:val="000000" w:themeColor="text1"/>
          <w:sz w:val="20"/>
          <w:szCs w:val="20"/>
        </w:rPr>
        <w:t xml:space="preserve">dengan tabel </w:t>
      </w:r>
      <w:r w:rsidR="00305A15" w:rsidRPr="008747FF">
        <w:rPr>
          <w:rFonts w:cs="Tahoma"/>
          <w:color w:val="000000" w:themeColor="text1"/>
          <w:sz w:val="20"/>
          <w:szCs w:val="20"/>
          <w:lang w:val="en-US"/>
        </w:rPr>
        <w:t>kriteria</w:t>
      </w:r>
      <w:r w:rsidR="00F8533A" w:rsidRPr="008747FF">
        <w:rPr>
          <w:rFonts w:cs="Tahoma"/>
          <w:color w:val="000000" w:themeColor="text1"/>
          <w:sz w:val="20"/>
          <w:szCs w:val="20"/>
          <w:lang w:val="en-US"/>
        </w:rPr>
        <w:t xml:space="preserve"> </w:t>
      </w:r>
      <w:r w:rsidR="00471C0C">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Riduwan","given":"","non-dropping-particle":"","parse-names":false,"suffix":""}],"id":"ITEM-1","issued":{"date-parts":[["2004"]]},"publisher":"Alfabeta","publisher-place":"Bandung","title":"Skala Pengukuran Variabel Penelitian","type":"book"},"uris":["http://www.mendeley.com/documents/?uuid=c95fbda7-1dbb-4f87-b6b5-098675451e2c"]}],"mendeley":{"formattedCitation":"[17]","plainTextFormattedCitation":"[17]","previouslyFormattedCitation":"&lt;sup&gt;17&lt;/sup&gt;"},"properties":{"noteIndex":0},"schema":"https://github.com/citation-style-language/schema/raw/master/csl-citation.json"}</w:instrText>
      </w:r>
      <w:r w:rsidR="00471C0C">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[17]</w:t>
      </w:r>
      <w:r w:rsidR="00471C0C">
        <w:rPr>
          <w:rFonts w:cs="Tahoma"/>
          <w:color w:val="000000" w:themeColor="text1"/>
          <w:sz w:val="20"/>
          <w:szCs w:val="20"/>
          <w:lang w:val="en-US"/>
        </w:rPr>
        <w:fldChar w:fldCharType="end"/>
      </w:r>
      <w:r w:rsidR="00F8533A" w:rsidRPr="008747FF">
        <w:rPr>
          <w:rFonts w:cs="Tahoma"/>
          <w:color w:val="000000" w:themeColor="text1"/>
          <w:sz w:val="20"/>
          <w:szCs w:val="20"/>
          <w:lang w:val="en-US"/>
        </w:rPr>
        <w:t>.</w:t>
      </w:r>
    </w:p>
    <w:p w14:paraId="3A7CC225" w14:textId="77777777" w:rsidR="00C939AF" w:rsidRDefault="00C939AF" w:rsidP="00F8533A">
      <w:pPr>
        <w:spacing w:after="0"/>
        <w:jc w:val="both"/>
        <w:rPr>
          <w:rFonts w:cs="Tahoma"/>
          <w:color w:val="000000" w:themeColor="text1"/>
          <w:sz w:val="20"/>
          <w:szCs w:val="20"/>
          <w:lang w:val="en-US"/>
        </w:rPr>
      </w:pPr>
    </w:p>
    <w:p w14:paraId="7032D449" w14:textId="1B610C7C" w:rsidR="00BF0C29" w:rsidRPr="00036CA8" w:rsidRDefault="00C939AF" w:rsidP="00036CA8">
      <w:pPr>
        <w:spacing w:after="0"/>
        <w:jc w:val="center"/>
        <w:rPr>
          <w:rFonts w:cs="Tahoma"/>
          <w:color w:val="000000" w:themeColor="text1"/>
          <w:sz w:val="20"/>
          <w:szCs w:val="20"/>
          <w:lang w:val="en-US"/>
        </w:rPr>
      </w:pPr>
      <w:r w:rsidRPr="00C939AF">
        <w:rPr>
          <w:rFonts w:cs="Tahoma"/>
          <w:color w:val="000000" w:themeColor="text1"/>
          <w:sz w:val="20"/>
          <w:szCs w:val="20"/>
        </w:rPr>
        <w:t>Tabel</w:t>
      </w:r>
      <w:r w:rsidRPr="00C939AF">
        <w:rPr>
          <w:rFonts w:cs="Tahoma"/>
          <w:color w:val="000000" w:themeColor="text1"/>
          <w:sz w:val="20"/>
          <w:szCs w:val="20"/>
          <w:lang w:val="en-US"/>
        </w:rPr>
        <w:t xml:space="preserve"> 1</w:t>
      </w:r>
      <w:r w:rsidRPr="00C939AF">
        <w:rPr>
          <w:rFonts w:cs="Tahoma"/>
          <w:color w:val="000000" w:themeColor="text1"/>
          <w:sz w:val="20"/>
          <w:szCs w:val="20"/>
        </w:rPr>
        <w:t xml:space="preserve">. Kriteria </w:t>
      </w:r>
      <w:r w:rsidR="00036CA8" w:rsidRPr="00C939AF">
        <w:rPr>
          <w:rFonts w:cs="Tahoma"/>
          <w:color w:val="000000" w:themeColor="text1"/>
          <w:sz w:val="20"/>
          <w:szCs w:val="20"/>
          <w:lang w:val="en-US"/>
        </w:rPr>
        <w:t>A</w:t>
      </w:r>
      <w:r w:rsidR="00036CA8" w:rsidRPr="00C939AF">
        <w:rPr>
          <w:rFonts w:cs="Tahoma"/>
          <w:color w:val="000000" w:themeColor="text1"/>
          <w:sz w:val="20"/>
          <w:szCs w:val="20"/>
        </w:rPr>
        <w:t xml:space="preserve">nalisis </w:t>
      </w:r>
      <w:r w:rsidR="00036CA8" w:rsidRPr="00C939AF">
        <w:rPr>
          <w:rFonts w:cs="Tahoma"/>
          <w:color w:val="000000" w:themeColor="text1"/>
          <w:sz w:val="20"/>
          <w:szCs w:val="20"/>
          <w:lang w:val="en-US"/>
        </w:rPr>
        <w:t>D</w:t>
      </w:r>
      <w:r w:rsidR="00036CA8" w:rsidRPr="00C939AF">
        <w:rPr>
          <w:rFonts w:cs="Tahoma"/>
          <w:color w:val="000000" w:themeColor="text1"/>
          <w:sz w:val="20"/>
          <w:szCs w:val="20"/>
        </w:rPr>
        <w:t xml:space="preserve">eskriptif </w:t>
      </w:r>
      <w:r w:rsidR="00036CA8" w:rsidRPr="00C939AF">
        <w:rPr>
          <w:rFonts w:cs="Tahoma"/>
          <w:color w:val="000000" w:themeColor="text1"/>
          <w:sz w:val="20"/>
          <w:szCs w:val="20"/>
          <w:lang w:val="en-US"/>
        </w:rPr>
        <w:t>Menggunakan P</w:t>
      </w:r>
      <w:r w:rsidR="00036CA8" w:rsidRPr="00C939AF">
        <w:rPr>
          <w:rFonts w:cs="Tahoma"/>
          <w:color w:val="000000" w:themeColor="text1"/>
          <w:sz w:val="20"/>
          <w:szCs w:val="20"/>
        </w:rPr>
        <w:t>ersentase</w:t>
      </w:r>
      <w:r w:rsidR="00036CA8" w:rsidRPr="00C939AF">
        <w:rPr>
          <w:rFonts w:cs="Tahoma"/>
          <w:color w:val="000000" w:themeColor="text1"/>
          <w:sz w:val="20"/>
          <w:szCs w:val="20"/>
          <w:lang w:val="en-US"/>
        </w:rPr>
        <w:t xml:space="preserve"> </w:t>
      </w:r>
    </w:p>
    <w:tbl>
      <w:tblPr>
        <w:tblpPr w:leftFromText="180" w:rightFromText="180" w:vertAnchor="text" w:horzAnchor="margin" w:tblpY="-18"/>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382"/>
        <w:gridCol w:w="2160"/>
      </w:tblGrid>
      <w:tr w:rsidR="00616AAF" w:rsidRPr="008747FF" w14:paraId="5ACD3500" w14:textId="77777777" w:rsidTr="00616AAF">
        <w:tc>
          <w:tcPr>
            <w:tcW w:w="863" w:type="dxa"/>
            <w:tcBorders>
              <w:top w:val="single" w:sz="4" w:space="0" w:color="auto"/>
              <w:left w:val="nil"/>
              <w:bottom w:val="single" w:sz="4" w:space="0" w:color="auto"/>
              <w:right w:val="nil"/>
            </w:tcBorders>
          </w:tcPr>
          <w:p w14:paraId="585C946B" w14:textId="77777777" w:rsidR="00616AAF" w:rsidRPr="008E33C7" w:rsidRDefault="00616AAF" w:rsidP="00616AAF">
            <w:pPr>
              <w:pStyle w:val="BodyText"/>
              <w:spacing w:line="276" w:lineRule="auto"/>
              <w:jc w:val="center"/>
              <w:rPr>
                <w:rFonts w:ascii="Tahoma" w:hAnsi="Tahoma" w:cs="Tahoma"/>
                <w:b/>
                <w:bCs/>
                <w:color w:val="000000" w:themeColor="text1"/>
                <w:sz w:val="18"/>
                <w:szCs w:val="18"/>
              </w:rPr>
            </w:pPr>
            <w:r w:rsidRPr="008E33C7">
              <w:rPr>
                <w:rFonts w:ascii="Tahoma" w:hAnsi="Tahoma" w:cs="Tahoma"/>
                <w:b/>
                <w:bCs/>
                <w:color w:val="000000" w:themeColor="text1"/>
                <w:sz w:val="18"/>
                <w:szCs w:val="18"/>
              </w:rPr>
              <w:t>No.</w:t>
            </w:r>
          </w:p>
        </w:tc>
        <w:tc>
          <w:tcPr>
            <w:tcW w:w="1382" w:type="dxa"/>
            <w:tcBorders>
              <w:top w:val="single" w:sz="4" w:space="0" w:color="auto"/>
              <w:left w:val="nil"/>
              <w:bottom w:val="single" w:sz="4" w:space="0" w:color="auto"/>
              <w:right w:val="nil"/>
            </w:tcBorders>
            <w:shd w:val="clear" w:color="auto" w:fill="auto"/>
          </w:tcPr>
          <w:p w14:paraId="72B6BFF5" w14:textId="77777777" w:rsidR="00616AAF" w:rsidRPr="008E33C7" w:rsidRDefault="00616AAF" w:rsidP="00616AAF">
            <w:pPr>
              <w:pStyle w:val="BodyText"/>
              <w:spacing w:line="276" w:lineRule="auto"/>
              <w:jc w:val="center"/>
              <w:rPr>
                <w:rFonts w:ascii="Tahoma" w:hAnsi="Tahoma" w:cs="Tahoma"/>
                <w:b/>
                <w:bCs/>
                <w:color w:val="000000" w:themeColor="text1"/>
                <w:sz w:val="18"/>
                <w:szCs w:val="18"/>
              </w:rPr>
            </w:pPr>
            <w:r w:rsidRPr="008E33C7">
              <w:rPr>
                <w:rFonts w:ascii="Tahoma" w:hAnsi="Tahoma" w:cs="Tahoma"/>
                <w:b/>
                <w:bCs/>
                <w:color w:val="000000" w:themeColor="text1"/>
                <w:sz w:val="18"/>
                <w:szCs w:val="18"/>
              </w:rPr>
              <w:t xml:space="preserve">Skala </w:t>
            </w:r>
          </w:p>
        </w:tc>
        <w:tc>
          <w:tcPr>
            <w:tcW w:w="2160" w:type="dxa"/>
            <w:tcBorders>
              <w:top w:val="single" w:sz="4" w:space="0" w:color="auto"/>
              <w:left w:val="nil"/>
              <w:bottom w:val="single" w:sz="4" w:space="0" w:color="auto"/>
              <w:right w:val="nil"/>
            </w:tcBorders>
            <w:shd w:val="clear" w:color="auto" w:fill="auto"/>
          </w:tcPr>
          <w:p w14:paraId="67EF1A34" w14:textId="77777777" w:rsidR="00616AAF" w:rsidRPr="008E33C7" w:rsidRDefault="00616AAF" w:rsidP="00616AAF">
            <w:pPr>
              <w:pStyle w:val="BodyText"/>
              <w:spacing w:line="276" w:lineRule="auto"/>
              <w:jc w:val="center"/>
              <w:rPr>
                <w:rFonts w:ascii="Tahoma" w:hAnsi="Tahoma" w:cs="Tahoma"/>
                <w:b/>
                <w:bCs/>
                <w:color w:val="000000" w:themeColor="text1"/>
                <w:sz w:val="18"/>
                <w:szCs w:val="18"/>
                <w:shd w:val="clear" w:color="auto" w:fill="FFFFFF"/>
              </w:rPr>
            </w:pPr>
            <w:r w:rsidRPr="008E33C7">
              <w:rPr>
                <w:rFonts w:ascii="Tahoma" w:hAnsi="Tahoma" w:cs="Tahoma"/>
                <w:b/>
                <w:bCs/>
                <w:color w:val="000000" w:themeColor="text1"/>
                <w:sz w:val="18"/>
                <w:szCs w:val="18"/>
                <w:shd w:val="clear" w:color="auto" w:fill="FFFFFF"/>
              </w:rPr>
              <w:t xml:space="preserve">Keterangan </w:t>
            </w:r>
          </w:p>
        </w:tc>
      </w:tr>
      <w:tr w:rsidR="00616AAF" w:rsidRPr="008747FF" w14:paraId="789CFB70" w14:textId="77777777" w:rsidTr="00616AAF">
        <w:tc>
          <w:tcPr>
            <w:tcW w:w="863" w:type="dxa"/>
            <w:tcBorders>
              <w:left w:val="nil"/>
              <w:bottom w:val="nil"/>
              <w:right w:val="nil"/>
            </w:tcBorders>
          </w:tcPr>
          <w:p w14:paraId="0D77215C"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1.</w:t>
            </w:r>
          </w:p>
        </w:tc>
        <w:tc>
          <w:tcPr>
            <w:tcW w:w="1382" w:type="dxa"/>
            <w:tcBorders>
              <w:left w:val="nil"/>
              <w:bottom w:val="nil"/>
              <w:right w:val="nil"/>
            </w:tcBorders>
            <w:shd w:val="clear" w:color="auto" w:fill="auto"/>
          </w:tcPr>
          <w:p w14:paraId="2E479087"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76–100%</w:t>
            </w:r>
          </w:p>
        </w:tc>
        <w:tc>
          <w:tcPr>
            <w:tcW w:w="2160" w:type="dxa"/>
            <w:tcBorders>
              <w:left w:val="nil"/>
              <w:bottom w:val="nil"/>
              <w:right w:val="nil"/>
            </w:tcBorders>
            <w:shd w:val="clear" w:color="auto" w:fill="auto"/>
          </w:tcPr>
          <w:p w14:paraId="0A80572C" w14:textId="77777777" w:rsidR="00616AAF" w:rsidRPr="008E33C7" w:rsidRDefault="00616AAF" w:rsidP="00616AAF">
            <w:pPr>
              <w:pStyle w:val="BodyText"/>
              <w:spacing w:line="276" w:lineRule="auto"/>
              <w:jc w:val="center"/>
              <w:rPr>
                <w:rFonts w:ascii="Tahoma" w:hAnsi="Tahoma" w:cs="Tahoma"/>
                <w:b/>
                <w:bCs/>
                <w:color w:val="000000" w:themeColor="text1"/>
                <w:sz w:val="18"/>
                <w:szCs w:val="18"/>
                <w:shd w:val="clear" w:color="auto" w:fill="FFFFFF"/>
              </w:rPr>
            </w:pPr>
            <w:r w:rsidRPr="008E33C7">
              <w:rPr>
                <w:rFonts w:ascii="Tahoma" w:hAnsi="Tahoma" w:cs="Tahoma"/>
                <w:color w:val="000000" w:themeColor="text1"/>
                <w:sz w:val="18"/>
                <w:szCs w:val="18"/>
                <w:shd w:val="clear" w:color="auto" w:fill="FFFFFF"/>
              </w:rPr>
              <w:t>Sangat Setuju</w:t>
            </w:r>
          </w:p>
        </w:tc>
      </w:tr>
      <w:tr w:rsidR="00616AAF" w:rsidRPr="008747FF" w14:paraId="6F5E5222" w14:textId="77777777" w:rsidTr="00616AAF">
        <w:trPr>
          <w:trHeight w:val="256"/>
        </w:trPr>
        <w:tc>
          <w:tcPr>
            <w:tcW w:w="863" w:type="dxa"/>
            <w:tcBorders>
              <w:top w:val="nil"/>
              <w:left w:val="nil"/>
              <w:bottom w:val="nil"/>
              <w:right w:val="nil"/>
            </w:tcBorders>
          </w:tcPr>
          <w:p w14:paraId="3966EA54"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 xml:space="preserve">2. </w:t>
            </w:r>
          </w:p>
        </w:tc>
        <w:tc>
          <w:tcPr>
            <w:tcW w:w="1382" w:type="dxa"/>
            <w:tcBorders>
              <w:top w:val="nil"/>
              <w:left w:val="nil"/>
              <w:bottom w:val="nil"/>
              <w:right w:val="nil"/>
            </w:tcBorders>
            <w:shd w:val="clear" w:color="auto" w:fill="auto"/>
          </w:tcPr>
          <w:p w14:paraId="3C386F0F"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51–75%</w:t>
            </w:r>
          </w:p>
        </w:tc>
        <w:tc>
          <w:tcPr>
            <w:tcW w:w="2160" w:type="dxa"/>
            <w:tcBorders>
              <w:top w:val="nil"/>
              <w:left w:val="nil"/>
              <w:bottom w:val="nil"/>
              <w:right w:val="nil"/>
            </w:tcBorders>
            <w:shd w:val="clear" w:color="auto" w:fill="auto"/>
          </w:tcPr>
          <w:p w14:paraId="5C09646B" w14:textId="77777777" w:rsidR="00616AAF" w:rsidRPr="008E33C7" w:rsidRDefault="00616AAF" w:rsidP="00616AAF">
            <w:pPr>
              <w:pStyle w:val="BodyText"/>
              <w:spacing w:line="276" w:lineRule="auto"/>
              <w:jc w:val="center"/>
              <w:rPr>
                <w:rFonts w:ascii="Tahoma" w:hAnsi="Tahoma" w:cs="Tahoma"/>
                <w:b/>
                <w:bCs/>
                <w:color w:val="000000" w:themeColor="text1"/>
                <w:sz w:val="18"/>
                <w:szCs w:val="18"/>
                <w:shd w:val="clear" w:color="auto" w:fill="FFFFFF"/>
              </w:rPr>
            </w:pPr>
            <w:r w:rsidRPr="008E33C7">
              <w:rPr>
                <w:rFonts w:ascii="Tahoma" w:hAnsi="Tahoma" w:cs="Tahoma"/>
                <w:color w:val="000000" w:themeColor="text1"/>
                <w:sz w:val="18"/>
                <w:szCs w:val="18"/>
                <w:shd w:val="clear" w:color="auto" w:fill="FFFFFF"/>
              </w:rPr>
              <w:t>Setuju</w:t>
            </w:r>
          </w:p>
        </w:tc>
      </w:tr>
      <w:tr w:rsidR="00616AAF" w:rsidRPr="008747FF" w14:paraId="2FF61C56" w14:textId="77777777" w:rsidTr="00616AAF">
        <w:tc>
          <w:tcPr>
            <w:tcW w:w="863" w:type="dxa"/>
            <w:tcBorders>
              <w:top w:val="nil"/>
              <w:left w:val="nil"/>
              <w:bottom w:val="nil"/>
              <w:right w:val="nil"/>
            </w:tcBorders>
          </w:tcPr>
          <w:p w14:paraId="1081C675"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3.</w:t>
            </w:r>
          </w:p>
        </w:tc>
        <w:tc>
          <w:tcPr>
            <w:tcW w:w="1382" w:type="dxa"/>
            <w:tcBorders>
              <w:top w:val="nil"/>
              <w:left w:val="nil"/>
              <w:bottom w:val="nil"/>
              <w:right w:val="nil"/>
            </w:tcBorders>
            <w:shd w:val="clear" w:color="auto" w:fill="auto"/>
          </w:tcPr>
          <w:p w14:paraId="5DA743C1"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26–50%</w:t>
            </w:r>
          </w:p>
        </w:tc>
        <w:tc>
          <w:tcPr>
            <w:tcW w:w="2160" w:type="dxa"/>
            <w:tcBorders>
              <w:top w:val="nil"/>
              <w:left w:val="nil"/>
              <w:bottom w:val="nil"/>
              <w:right w:val="nil"/>
            </w:tcBorders>
            <w:shd w:val="clear" w:color="auto" w:fill="auto"/>
          </w:tcPr>
          <w:p w14:paraId="74DF275D" w14:textId="77777777" w:rsidR="00616AAF" w:rsidRPr="008E33C7" w:rsidRDefault="00616AAF" w:rsidP="00616AAF">
            <w:pPr>
              <w:pStyle w:val="BodyText"/>
              <w:spacing w:line="276" w:lineRule="auto"/>
              <w:jc w:val="center"/>
              <w:rPr>
                <w:rFonts w:ascii="Tahoma" w:hAnsi="Tahoma" w:cs="Tahoma"/>
                <w:b/>
                <w:bCs/>
                <w:color w:val="000000" w:themeColor="text1"/>
                <w:sz w:val="18"/>
                <w:szCs w:val="18"/>
                <w:shd w:val="clear" w:color="auto" w:fill="FFFFFF"/>
              </w:rPr>
            </w:pPr>
            <w:r w:rsidRPr="008E33C7">
              <w:rPr>
                <w:rFonts w:ascii="Tahoma" w:hAnsi="Tahoma" w:cs="Tahoma"/>
                <w:color w:val="000000" w:themeColor="text1"/>
                <w:sz w:val="18"/>
                <w:szCs w:val="18"/>
                <w:shd w:val="clear" w:color="auto" w:fill="FFFFFF"/>
                <w:lang w:val="id-ID"/>
              </w:rPr>
              <w:t xml:space="preserve">Kurang </w:t>
            </w:r>
            <w:r w:rsidRPr="008E33C7">
              <w:rPr>
                <w:rFonts w:ascii="Tahoma" w:hAnsi="Tahoma" w:cs="Tahoma"/>
                <w:color w:val="000000" w:themeColor="text1"/>
                <w:sz w:val="18"/>
                <w:szCs w:val="18"/>
                <w:shd w:val="clear" w:color="auto" w:fill="FFFFFF"/>
              </w:rPr>
              <w:t>Setuju</w:t>
            </w:r>
          </w:p>
        </w:tc>
      </w:tr>
      <w:tr w:rsidR="00616AAF" w:rsidRPr="008747FF" w14:paraId="5DD79717" w14:textId="77777777" w:rsidTr="00616AAF">
        <w:trPr>
          <w:trHeight w:val="408"/>
        </w:trPr>
        <w:tc>
          <w:tcPr>
            <w:tcW w:w="863" w:type="dxa"/>
            <w:tcBorders>
              <w:top w:val="nil"/>
              <w:left w:val="nil"/>
              <w:bottom w:val="single" w:sz="4" w:space="0" w:color="auto"/>
              <w:right w:val="nil"/>
            </w:tcBorders>
          </w:tcPr>
          <w:p w14:paraId="0FA9EB55"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4.</w:t>
            </w:r>
          </w:p>
        </w:tc>
        <w:tc>
          <w:tcPr>
            <w:tcW w:w="1382" w:type="dxa"/>
            <w:tcBorders>
              <w:top w:val="nil"/>
              <w:left w:val="nil"/>
              <w:bottom w:val="single" w:sz="4" w:space="0" w:color="auto"/>
              <w:right w:val="nil"/>
            </w:tcBorders>
            <w:shd w:val="clear" w:color="auto" w:fill="auto"/>
          </w:tcPr>
          <w:p w14:paraId="04B5D86D" w14:textId="77777777" w:rsidR="00616AAF" w:rsidRPr="008E33C7" w:rsidRDefault="00616AAF" w:rsidP="00616AAF">
            <w:pPr>
              <w:pStyle w:val="BodyText"/>
              <w:spacing w:line="276" w:lineRule="auto"/>
              <w:jc w:val="center"/>
              <w:rPr>
                <w:rFonts w:ascii="Tahoma" w:hAnsi="Tahoma" w:cs="Tahoma"/>
                <w:color w:val="000000" w:themeColor="text1"/>
                <w:sz w:val="18"/>
                <w:szCs w:val="18"/>
              </w:rPr>
            </w:pPr>
            <w:r w:rsidRPr="008E33C7">
              <w:rPr>
                <w:rFonts w:ascii="Tahoma" w:hAnsi="Tahoma" w:cs="Tahoma"/>
                <w:color w:val="000000" w:themeColor="text1"/>
                <w:sz w:val="18"/>
                <w:szCs w:val="18"/>
              </w:rPr>
              <w:t>1-25%</w:t>
            </w:r>
          </w:p>
        </w:tc>
        <w:tc>
          <w:tcPr>
            <w:tcW w:w="2160" w:type="dxa"/>
            <w:tcBorders>
              <w:top w:val="nil"/>
              <w:left w:val="nil"/>
              <w:bottom w:val="single" w:sz="4" w:space="0" w:color="auto"/>
              <w:right w:val="nil"/>
            </w:tcBorders>
            <w:shd w:val="clear" w:color="auto" w:fill="auto"/>
          </w:tcPr>
          <w:p w14:paraId="4F3C7815" w14:textId="77777777" w:rsidR="00616AAF" w:rsidRPr="008E33C7" w:rsidRDefault="00616AAF" w:rsidP="00616AAF">
            <w:pPr>
              <w:pStyle w:val="BodyText"/>
              <w:spacing w:line="276" w:lineRule="auto"/>
              <w:jc w:val="center"/>
              <w:rPr>
                <w:rFonts w:ascii="Tahoma" w:hAnsi="Tahoma" w:cs="Tahoma"/>
                <w:b/>
                <w:bCs/>
                <w:color w:val="000000" w:themeColor="text1"/>
                <w:sz w:val="18"/>
                <w:szCs w:val="18"/>
                <w:shd w:val="clear" w:color="auto" w:fill="FFFFFF"/>
              </w:rPr>
            </w:pPr>
            <w:r w:rsidRPr="008E33C7">
              <w:rPr>
                <w:rFonts w:ascii="Tahoma" w:hAnsi="Tahoma" w:cs="Tahoma"/>
                <w:color w:val="000000" w:themeColor="text1"/>
                <w:sz w:val="18"/>
                <w:szCs w:val="18"/>
                <w:shd w:val="clear" w:color="auto" w:fill="FFFFFF"/>
              </w:rPr>
              <w:t>Tidak Setuju</w:t>
            </w:r>
          </w:p>
        </w:tc>
      </w:tr>
    </w:tbl>
    <w:p w14:paraId="6628593A" w14:textId="34F3FA23" w:rsidR="00C939AF" w:rsidRPr="00C939AF" w:rsidRDefault="00C939AF" w:rsidP="00036CA8">
      <w:pPr>
        <w:spacing w:after="0"/>
        <w:jc w:val="center"/>
        <w:rPr>
          <w:rFonts w:cs="Tahoma"/>
          <w:b/>
          <w:color w:val="000000" w:themeColor="text1"/>
          <w:lang w:val="en-US"/>
        </w:rPr>
      </w:pPr>
      <w:r w:rsidRPr="00C939AF">
        <w:rPr>
          <w:rFonts w:cs="Tahoma"/>
          <w:color w:val="000000" w:themeColor="text1"/>
          <w:sz w:val="20"/>
          <w:szCs w:val="20"/>
        </w:rPr>
        <w:t>Sumber: Ridu</w:t>
      </w:r>
      <w:r w:rsidRPr="00C939AF">
        <w:rPr>
          <w:rFonts w:cs="Tahoma"/>
          <w:color w:val="000000" w:themeColor="text1"/>
          <w:sz w:val="20"/>
          <w:szCs w:val="20"/>
          <w:lang w:val="en-US"/>
        </w:rPr>
        <w:t>w</w:t>
      </w:r>
      <w:r w:rsidRPr="00C939AF">
        <w:rPr>
          <w:rFonts w:cs="Tahoma"/>
          <w:color w:val="000000" w:themeColor="text1"/>
          <w:sz w:val="20"/>
          <w:szCs w:val="20"/>
        </w:rPr>
        <w:t>an (2004)</w:t>
      </w:r>
    </w:p>
    <w:p w14:paraId="68F6DC34" w14:textId="397F5D3A" w:rsidR="00396A14" w:rsidRPr="008747FF" w:rsidRDefault="00396A14" w:rsidP="00396A14">
      <w:pPr>
        <w:spacing w:before="120" w:after="120"/>
        <w:jc w:val="both"/>
        <w:rPr>
          <w:rFonts w:cs="Tahoma"/>
          <w:b/>
          <w:color w:val="000000" w:themeColor="text1"/>
          <w:sz w:val="20"/>
          <w:szCs w:val="20"/>
          <w:lang w:val="en-US"/>
        </w:rPr>
      </w:pPr>
      <w:r w:rsidRPr="008747FF">
        <w:rPr>
          <w:rFonts w:cs="Tahoma"/>
          <w:b/>
          <w:color w:val="000000" w:themeColor="text1"/>
          <w:sz w:val="20"/>
          <w:szCs w:val="20"/>
          <w:lang w:val="en-US"/>
        </w:rPr>
        <w:t xml:space="preserve">POPULASI DAN SAMPEL </w:t>
      </w:r>
    </w:p>
    <w:p w14:paraId="616A98D2" w14:textId="77777777" w:rsidR="00396A14" w:rsidRPr="008747FF" w:rsidRDefault="00396A14" w:rsidP="00396A14">
      <w:pPr>
        <w:spacing w:before="120" w:after="120"/>
        <w:jc w:val="both"/>
        <w:rPr>
          <w:rFonts w:cs="Tahoma"/>
          <w:b/>
          <w:color w:val="000000" w:themeColor="text1"/>
          <w:sz w:val="20"/>
          <w:szCs w:val="20"/>
        </w:rPr>
      </w:pPr>
      <w:r w:rsidRPr="008747FF">
        <w:rPr>
          <w:rFonts w:cs="Tahoma"/>
          <w:b/>
          <w:color w:val="000000" w:themeColor="text1"/>
          <w:sz w:val="20"/>
          <w:szCs w:val="20"/>
        </w:rPr>
        <w:t>Populasi</w:t>
      </w:r>
    </w:p>
    <w:p w14:paraId="5BF6E749" w14:textId="23B29DCD" w:rsidR="001826C2" w:rsidRDefault="00396A14" w:rsidP="00616AAF">
      <w:pPr>
        <w:spacing w:before="120" w:after="120"/>
        <w:ind w:right="144" w:firstLine="547"/>
        <w:jc w:val="both"/>
        <w:rPr>
          <w:rFonts w:cs="Tahoma"/>
          <w:color w:val="000000" w:themeColor="text1"/>
          <w:sz w:val="20"/>
          <w:szCs w:val="20"/>
          <w:lang w:val="en-US"/>
        </w:rPr>
      </w:pPr>
      <w:r w:rsidRPr="008747FF">
        <w:rPr>
          <w:rFonts w:cs="Tahoma"/>
          <w:color w:val="000000" w:themeColor="text1"/>
          <w:sz w:val="20"/>
          <w:szCs w:val="20"/>
        </w:rPr>
        <w:t>Untuk mendapatkan data yang dibutuhkan untuk menjawab permasalahan dalam penelitian ini, maka ditetapkan populasi sebagai sasaran penelitian.</w:t>
      </w:r>
      <w:r w:rsidR="00EC75CB" w:rsidRPr="008747FF">
        <w:rPr>
          <w:rFonts w:cs="Tahoma"/>
          <w:color w:val="000000" w:themeColor="text1"/>
          <w:sz w:val="20"/>
          <w:szCs w:val="20"/>
          <w:lang w:val="en-US"/>
        </w:rPr>
        <w:t xml:space="preserve"> </w:t>
      </w:r>
      <w:r w:rsidRPr="008747FF">
        <w:rPr>
          <w:rFonts w:cs="Tahoma"/>
          <w:color w:val="000000" w:themeColor="text1"/>
          <w:sz w:val="20"/>
          <w:szCs w:val="20"/>
        </w:rPr>
        <w:t>Maka yang menjadi populasi dalam penelitian ini adalah mahasiswa S1 Pendidikan Tata Boga yang tersebar dalam</w:t>
      </w:r>
      <w:r w:rsidRPr="008747FF">
        <w:rPr>
          <w:rFonts w:cs="Tahoma"/>
          <w:color w:val="000000" w:themeColor="text1"/>
          <w:sz w:val="20"/>
          <w:szCs w:val="20"/>
          <w:lang w:val="en-US"/>
        </w:rPr>
        <w:t xml:space="preserve"> </w:t>
      </w:r>
      <w:r w:rsidRPr="008747FF">
        <w:rPr>
          <w:rFonts w:cs="Tahoma"/>
          <w:color w:val="000000" w:themeColor="text1"/>
          <w:sz w:val="20"/>
          <w:szCs w:val="20"/>
        </w:rPr>
        <w:t>tingkatan/jenjang</w:t>
      </w:r>
      <w:r w:rsidRPr="008747FF">
        <w:rPr>
          <w:rFonts w:cs="Tahoma"/>
          <w:color w:val="000000" w:themeColor="text1"/>
          <w:sz w:val="20"/>
          <w:szCs w:val="20"/>
          <w:lang w:val="en-US"/>
        </w:rPr>
        <w:t xml:space="preserve"> </w:t>
      </w:r>
      <w:r w:rsidRPr="008747FF">
        <w:rPr>
          <w:rFonts w:cs="Tahoma"/>
          <w:color w:val="000000" w:themeColor="text1"/>
          <w:sz w:val="20"/>
          <w:szCs w:val="20"/>
        </w:rPr>
        <w:t>Pendidikan</w:t>
      </w:r>
      <w:r w:rsidRPr="008747FF">
        <w:rPr>
          <w:rFonts w:cs="Tahoma"/>
          <w:color w:val="000000" w:themeColor="text1"/>
          <w:sz w:val="20"/>
          <w:szCs w:val="20"/>
          <w:lang w:val="en-US"/>
        </w:rPr>
        <w:t xml:space="preserve">. </w:t>
      </w:r>
      <w:r w:rsidRPr="008747FF">
        <w:rPr>
          <w:rFonts w:cs="Tahoma"/>
          <w:color w:val="000000" w:themeColor="text1"/>
          <w:sz w:val="20"/>
          <w:szCs w:val="20"/>
        </w:rPr>
        <w:t xml:space="preserve">Adapun penjelasan lebih rinci dapat dilihat pada tabel </w:t>
      </w:r>
      <w:r w:rsidR="00B70F91">
        <w:rPr>
          <w:rFonts w:cs="Tahoma"/>
          <w:color w:val="000000" w:themeColor="text1"/>
          <w:sz w:val="20"/>
          <w:szCs w:val="20"/>
          <w:lang w:val="en-US"/>
        </w:rPr>
        <w:t>2</w:t>
      </w:r>
      <w:r w:rsidRPr="008747FF">
        <w:rPr>
          <w:rFonts w:cs="Tahoma"/>
          <w:color w:val="000000" w:themeColor="text1"/>
          <w:sz w:val="20"/>
          <w:szCs w:val="20"/>
          <w:lang w:val="en-US"/>
        </w:rPr>
        <w:t>.</w:t>
      </w:r>
    </w:p>
    <w:p w14:paraId="165C84E9" w14:textId="7663A466" w:rsidR="00FF0A26" w:rsidRPr="00FF0A26" w:rsidRDefault="00FF0A26" w:rsidP="00FF0A26">
      <w:pPr>
        <w:spacing w:before="120" w:after="120"/>
        <w:ind w:right="532" w:firstLine="547"/>
        <w:jc w:val="center"/>
        <w:rPr>
          <w:rFonts w:cs="Tahoma"/>
          <w:color w:val="000000" w:themeColor="text1"/>
          <w:lang w:val="en-US"/>
        </w:rPr>
      </w:pPr>
      <w:r w:rsidRPr="00FF0A26">
        <w:rPr>
          <w:rFonts w:cs="Tahoma"/>
          <w:color w:val="000000" w:themeColor="text1"/>
          <w:sz w:val="20"/>
          <w:szCs w:val="20"/>
        </w:rPr>
        <w:t>Tabel 2. Populasi</w:t>
      </w:r>
    </w:p>
    <w:tbl>
      <w:tblPr>
        <w:tblStyle w:val="TableGrid"/>
        <w:tblpPr w:leftFromText="180" w:rightFromText="180" w:vertAnchor="text" w:horzAnchor="margin" w:tblpY="-36"/>
        <w:tblW w:w="0" w:type="auto"/>
        <w:tblLook w:val="04A0" w:firstRow="1" w:lastRow="0" w:firstColumn="1" w:lastColumn="0" w:noHBand="0" w:noVBand="1"/>
      </w:tblPr>
      <w:tblGrid>
        <w:gridCol w:w="603"/>
        <w:gridCol w:w="1499"/>
        <w:gridCol w:w="1190"/>
        <w:gridCol w:w="1020"/>
      </w:tblGrid>
      <w:tr w:rsidR="00EC75CB" w:rsidRPr="008747FF" w14:paraId="2E8BEB6E" w14:textId="77777777" w:rsidTr="009D053D">
        <w:tc>
          <w:tcPr>
            <w:tcW w:w="603" w:type="dxa"/>
            <w:tcBorders>
              <w:top w:val="single" w:sz="4" w:space="0" w:color="auto"/>
              <w:left w:val="nil"/>
              <w:bottom w:val="single" w:sz="4" w:space="0" w:color="auto"/>
              <w:right w:val="nil"/>
            </w:tcBorders>
          </w:tcPr>
          <w:p w14:paraId="79A99FFE"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No</w:t>
            </w:r>
          </w:p>
        </w:tc>
        <w:tc>
          <w:tcPr>
            <w:tcW w:w="1499" w:type="dxa"/>
            <w:tcBorders>
              <w:top w:val="single" w:sz="4" w:space="0" w:color="auto"/>
              <w:left w:val="nil"/>
              <w:bottom w:val="single" w:sz="4" w:space="0" w:color="auto"/>
              <w:right w:val="nil"/>
            </w:tcBorders>
          </w:tcPr>
          <w:p w14:paraId="7B6BC370"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Kelas</w:t>
            </w:r>
          </w:p>
        </w:tc>
        <w:tc>
          <w:tcPr>
            <w:tcW w:w="1190" w:type="dxa"/>
            <w:tcBorders>
              <w:top w:val="single" w:sz="4" w:space="0" w:color="auto"/>
              <w:left w:val="nil"/>
              <w:bottom w:val="single" w:sz="4" w:space="0" w:color="auto"/>
              <w:right w:val="nil"/>
            </w:tcBorders>
          </w:tcPr>
          <w:p w14:paraId="70359CBD"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Angkatan</w:t>
            </w:r>
          </w:p>
        </w:tc>
        <w:tc>
          <w:tcPr>
            <w:tcW w:w="1020" w:type="dxa"/>
            <w:tcBorders>
              <w:top w:val="single" w:sz="4" w:space="0" w:color="auto"/>
              <w:left w:val="nil"/>
              <w:bottom w:val="single" w:sz="4" w:space="0" w:color="auto"/>
              <w:right w:val="nil"/>
            </w:tcBorders>
          </w:tcPr>
          <w:p w14:paraId="53CB0501"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Jumlah</w:t>
            </w:r>
          </w:p>
        </w:tc>
      </w:tr>
      <w:tr w:rsidR="00EC75CB" w:rsidRPr="008747FF" w14:paraId="039C0B25" w14:textId="77777777" w:rsidTr="009D053D">
        <w:tc>
          <w:tcPr>
            <w:tcW w:w="603" w:type="dxa"/>
            <w:tcBorders>
              <w:top w:val="single" w:sz="4" w:space="0" w:color="auto"/>
              <w:left w:val="nil"/>
              <w:bottom w:val="nil"/>
              <w:right w:val="nil"/>
            </w:tcBorders>
          </w:tcPr>
          <w:p w14:paraId="48D39C4C"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1</w:t>
            </w:r>
          </w:p>
        </w:tc>
        <w:tc>
          <w:tcPr>
            <w:tcW w:w="1499" w:type="dxa"/>
            <w:vMerge w:val="restart"/>
            <w:tcBorders>
              <w:top w:val="single" w:sz="4" w:space="0" w:color="auto"/>
              <w:left w:val="nil"/>
              <w:bottom w:val="nil"/>
              <w:right w:val="nil"/>
            </w:tcBorders>
          </w:tcPr>
          <w:p w14:paraId="791FF86E"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eastAsia="Yu Mincho" w:cs="Tahoma"/>
                <w:sz w:val="18"/>
                <w:szCs w:val="18"/>
              </w:rPr>
              <w:t>S1 Pendidikan Tata Boga</w:t>
            </w:r>
          </w:p>
        </w:tc>
        <w:tc>
          <w:tcPr>
            <w:tcW w:w="1190" w:type="dxa"/>
            <w:tcBorders>
              <w:top w:val="single" w:sz="4" w:space="0" w:color="auto"/>
              <w:left w:val="nil"/>
              <w:bottom w:val="nil"/>
              <w:right w:val="nil"/>
            </w:tcBorders>
          </w:tcPr>
          <w:p w14:paraId="5A8A9895"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2019</w:t>
            </w:r>
          </w:p>
        </w:tc>
        <w:tc>
          <w:tcPr>
            <w:tcW w:w="1020" w:type="dxa"/>
            <w:tcBorders>
              <w:top w:val="single" w:sz="4" w:space="0" w:color="auto"/>
              <w:left w:val="nil"/>
              <w:bottom w:val="nil"/>
              <w:right w:val="nil"/>
            </w:tcBorders>
          </w:tcPr>
          <w:p w14:paraId="120C7974"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76</w:t>
            </w:r>
          </w:p>
        </w:tc>
      </w:tr>
      <w:tr w:rsidR="00EC75CB" w:rsidRPr="008747FF" w14:paraId="1CCDA5A0" w14:textId="77777777" w:rsidTr="009D053D">
        <w:tc>
          <w:tcPr>
            <w:tcW w:w="603" w:type="dxa"/>
            <w:tcBorders>
              <w:top w:val="nil"/>
              <w:left w:val="nil"/>
              <w:bottom w:val="single" w:sz="4" w:space="0" w:color="auto"/>
              <w:right w:val="nil"/>
            </w:tcBorders>
          </w:tcPr>
          <w:p w14:paraId="1464402B"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2</w:t>
            </w:r>
          </w:p>
        </w:tc>
        <w:tc>
          <w:tcPr>
            <w:tcW w:w="1499" w:type="dxa"/>
            <w:vMerge/>
            <w:tcBorders>
              <w:top w:val="nil"/>
              <w:left w:val="nil"/>
              <w:bottom w:val="single" w:sz="4" w:space="0" w:color="auto"/>
              <w:right w:val="nil"/>
            </w:tcBorders>
          </w:tcPr>
          <w:p w14:paraId="64FE6E29" w14:textId="77777777" w:rsidR="00EC75CB" w:rsidRPr="0064488D" w:rsidRDefault="00EC75CB" w:rsidP="009D053D">
            <w:pPr>
              <w:spacing w:after="0"/>
              <w:ind w:right="144"/>
              <w:jc w:val="center"/>
              <w:rPr>
                <w:rFonts w:cs="Tahoma"/>
                <w:color w:val="000000" w:themeColor="text1"/>
                <w:sz w:val="18"/>
                <w:szCs w:val="18"/>
                <w:lang w:val="en-US"/>
              </w:rPr>
            </w:pPr>
          </w:p>
        </w:tc>
        <w:tc>
          <w:tcPr>
            <w:tcW w:w="1190" w:type="dxa"/>
            <w:tcBorders>
              <w:top w:val="nil"/>
              <w:left w:val="nil"/>
              <w:bottom w:val="single" w:sz="4" w:space="0" w:color="auto"/>
              <w:right w:val="nil"/>
            </w:tcBorders>
          </w:tcPr>
          <w:p w14:paraId="0FD5121C"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2020</w:t>
            </w:r>
          </w:p>
        </w:tc>
        <w:tc>
          <w:tcPr>
            <w:tcW w:w="1020" w:type="dxa"/>
            <w:tcBorders>
              <w:top w:val="nil"/>
              <w:left w:val="nil"/>
              <w:bottom w:val="single" w:sz="4" w:space="0" w:color="auto"/>
              <w:right w:val="nil"/>
            </w:tcBorders>
          </w:tcPr>
          <w:p w14:paraId="7C246F45"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69</w:t>
            </w:r>
          </w:p>
        </w:tc>
      </w:tr>
      <w:tr w:rsidR="00EC75CB" w:rsidRPr="008747FF" w14:paraId="4E92C5EC" w14:textId="77777777" w:rsidTr="009D053D">
        <w:tc>
          <w:tcPr>
            <w:tcW w:w="603" w:type="dxa"/>
            <w:tcBorders>
              <w:top w:val="single" w:sz="4" w:space="0" w:color="auto"/>
              <w:left w:val="nil"/>
              <w:bottom w:val="single" w:sz="4" w:space="0" w:color="auto"/>
              <w:right w:val="nil"/>
            </w:tcBorders>
          </w:tcPr>
          <w:p w14:paraId="1857B2D6" w14:textId="77777777" w:rsidR="00EC75CB" w:rsidRPr="0064488D" w:rsidRDefault="00EC75CB" w:rsidP="009D053D">
            <w:pPr>
              <w:spacing w:after="0"/>
              <w:ind w:right="144"/>
              <w:jc w:val="center"/>
              <w:rPr>
                <w:rFonts w:cs="Tahoma"/>
                <w:color w:val="000000" w:themeColor="text1"/>
                <w:sz w:val="18"/>
                <w:szCs w:val="18"/>
                <w:lang w:val="en-US"/>
              </w:rPr>
            </w:pPr>
          </w:p>
        </w:tc>
        <w:tc>
          <w:tcPr>
            <w:tcW w:w="1499" w:type="dxa"/>
            <w:tcBorders>
              <w:top w:val="single" w:sz="4" w:space="0" w:color="auto"/>
              <w:left w:val="nil"/>
              <w:bottom w:val="single" w:sz="4" w:space="0" w:color="auto"/>
              <w:right w:val="nil"/>
            </w:tcBorders>
          </w:tcPr>
          <w:p w14:paraId="777468B2"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Jumlah</w:t>
            </w:r>
          </w:p>
        </w:tc>
        <w:tc>
          <w:tcPr>
            <w:tcW w:w="1190" w:type="dxa"/>
            <w:tcBorders>
              <w:top w:val="single" w:sz="4" w:space="0" w:color="auto"/>
              <w:left w:val="nil"/>
              <w:bottom w:val="single" w:sz="4" w:space="0" w:color="auto"/>
              <w:right w:val="nil"/>
            </w:tcBorders>
          </w:tcPr>
          <w:p w14:paraId="47E17444" w14:textId="77777777" w:rsidR="00EC75CB" w:rsidRPr="0064488D" w:rsidRDefault="00EC75CB" w:rsidP="009D053D">
            <w:pPr>
              <w:spacing w:after="0"/>
              <w:ind w:right="144"/>
              <w:jc w:val="center"/>
              <w:rPr>
                <w:rFonts w:cs="Tahoma"/>
                <w:color w:val="000000" w:themeColor="text1"/>
                <w:sz w:val="18"/>
                <w:szCs w:val="18"/>
                <w:lang w:val="en-US"/>
              </w:rPr>
            </w:pPr>
          </w:p>
        </w:tc>
        <w:tc>
          <w:tcPr>
            <w:tcW w:w="1020" w:type="dxa"/>
            <w:tcBorders>
              <w:top w:val="single" w:sz="4" w:space="0" w:color="auto"/>
              <w:left w:val="nil"/>
              <w:bottom w:val="single" w:sz="4" w:space="0" w:color="auto"/>
              <w:right w:val="nil"/>
            </w:tcBorders>
          </w:tcPr>
          <w:p w14:paraId="2F363B6E" w14:textId="77777777" w:rsidR="00EC75CB" w:rsidRPr="0064488D" w:rsidRDefault="00EC75CB" w:rsidP="009D053D">
            <w:pPr>
              <w:spacing w:after="0"/>
              <w:ind w:right="144"/>
              <w:jc w:val="center"/>
              <w:rPr>
                <w:rFonts w:cs="Tahoma"/>
                <w:color w:val="000000" w:themeColor="text1"/>
                <w:sz w:val="18"/>
                <w:szCs w:val="18"/>
                <w:lang w:val="en-US"/>
              </w:rPr>
            </w:pPr>
            <w:r w:rsidRPr="0064488D">
              <w:rPr>
                <w:rFonts w:cs="Tahoma"/>
                <w:color w:val="000000" w:themeColor="text1"/>
                <w:sz w:val="18"/>
                <w:szCs w:val="18"/>
                <w:lang w:val="en-US"/>
              </w:rPr>
              <w:t>145</w:t>
            </w:r>
          </w:p>
        </w:tc>
      </w:tr>
    </w:tbl>
    <w:p w14:paraId="442AB73D" w14:textId="44E51710" w:rsidR="00A33157" w:rsidRPr="009D053D" w:rsidRDefault="00EC75CB" w:rsidP="009D053D">
      <w:pPr>
        <w:pStyle w:val="BodyText"/>
        <w:spacing w:line="276" w:lineRule="auto"/>
        <w:ind w:right="262" w:firstLine="0"/>
        <w:jc w:val="center"/>
        <w:rPr>
          <w:rFonts w:ascii="Tahoma" w:hAnsi="Tahoma" w:cs="Tahoma"/>
          <w:color w:val="000000" w:themeColor="text1"/>
          <w:sz w:val="18"/>
          <w:szCs w:val="18"/>
        </w:rPr>
      </w:pPr>
      <w:r w:rsidRPr="008747FF">
        <w:rPr>
          <w:rFonts w:ascii="Tahoma" w:hAnsi="Tahoma" w:cs="Tahoma"/>
          <w:color w:val="000000" w:themeColor="text1"/>
          <w:sz w:val="18"/>
          <w:szCs w:val="18"/>
        </w:rPr>
        <w:t xml:space="preserve"> </w:t>
      </w:r>
    </w:p>
    <w:p w14:paraId="65A74847" w14:textId="6974E2B9" w:rsidR="00396A14" w:rsidRPr="008747FF" w:rsidRDefault="00396A14" w:rsidP="00396A14">
      <w:pPr>
        <w:pStyle w:val="BodyText"/>
        <w:spacing w:before="120" w:after="120" w:line="276" w:lineRule="auto"/>
        <w:ind w:right="1062" w:firstLine="0"/>
        <w:rPr>
          <w:rFonts w:ascii="Tahoma" w:hAnsi="Tahoma" w:cs="Tahoma"/>
          <w:b/>
          <w:bCs/>
          <w:color w:val="000000" w:themeColor="text1"/>
        </w:rPr>
      </w:pPr>
      <w:r w:rsidRPr="008747FF">
        <w:rPr>
          <w:rFonts w:ascii="Tahoma" w:hAnsi="Tahoma" w:cs="Tahoma"/>
          <w:b/>
          <w:bCs/>
          <w:color w:val="000000" w:themeColor="text1"/>
        </w:rPr>
        <w:t>Sampel</w:t>
      </w:r>
    </w:p>
    <w:p w14:paraId="7B1ED5A4" w14:textId="3EF2FFAC" w:rsidR="00396A14" w:rsidRPr="008747FF" w:rsidRDefault="00396A14" w:rsidP="009D053D">
      <w:pPr>
        <w:spacing w:before="120" w:after="120"/>
        <w:ind w:firstLine="540"/>
        <w:jc w:val="both"/>
        <w:rPr>
          <w:rFonts w:cs="Tahoma"/>
          <w:bCs/>
          <w:color w:val="000000" w:themeColor="text1"/>
          <w:sz w:val="20"/>
          <w:szCs w:val="20"/>
          <w:lang w:val="en-US"/>
        </w:rPr>
      </w:pPr>
      <w:r w:rsidRPr="008747FF">
        <w:rPr>
          <w:rFonts w:cs="Tahoma"/>
          <w:color w:val="000000" w:themeColor="text1"/>
          <w:sz w:val="20"/>
          <w:szCs w:val="20"/>
          <w:shd w:val="clear" w:color="auto" w:fill="FFFFFF"/>
        </w:rPr>
        <w:t>Sampel adalah sebagian atau wakil populasi yang akan diteliti.</w:t>
      </w:r>
      <w:bookmarkStart w:id="8" w:name="_Hlk73349664"/>
      <w:r w:rsidRPr="008747FF">
        <w:rPr>
          <w:rFonts w:cs="Tahoma"/>
          <w:color w:val="000000" w:themeColor="text1"/>
          <w:sz w:val="20"/>
          <w:szCs w:val="20"/>
          <w:shd w:val="clear" w:color="auto" w:fill="FFFFFF"/>
        </w:rPr>
        <w:t xml:space="preserve"> </w:t>
      </w:r>
      <w:r w:rsidR="00D32656" w:rsidRPr="008747FF">
        <w:rPr>
          <w:rFonts w:cs="Tahoma"/>
          <w:color w:val="000000" w:themeColor="text1"/>
          <w:sz w:val="20"/>
          <w:szCs w:val="20"/>
        </w:rPr>
        <w:t xml:space="preserve">Untuk menentukan mata kuliah yang digunakan dalam Kuesioner penelitian, Peneliti mengelompokkan beberapa Mata Kuliah praktik dan teori peneliti menggunakan </w:t>
      </w:r>
      <w:r w:rsidR="00D32656" w:rsidRPr="008747FF">
        <w:rPr>
          <w:rFonts w:cs="Tahoma"/>
          <w:i/>
          <w:iCs/>
          <w:color w:val="000000" w:themeColor="text1"/>
          <w:sz w:val="20"/>
          <w:szCs w:val="20"/>
        </w:rPr>
        <w:t>Teknik Random Sampling</w:t>
      </w:r>
      <w:r w:rsidR="00D32656" w:rsidRPr="008747FF">
        <w:rPr>
          <w:rFonts w:cs="Tahoma"/>
          <w:color w:val="000000" w:themeColor="text1"/>
          <w:sz w:val="20"/>
          <w:szCs w:val="20"/>
        </w:rPr>
        <w:t xml:space="preserve"> dengan cara pengundian random acak menggunakan aplikasi “</w:t>
      </w:r>
      <w:r w:rsidR="00D32656" w:rsidRPr="008747FF">
        <w:rPr>
          <w:rFonts w:cs="Tahoma"/>
          <w:i/>
          <w:iCs/>
          <w:color w:val="000000" w:themeColor="text1"/>
          <w:sz w:val="20"/>
          <w:szCs w:val="20"/>
        </w:rPr>
        <w:t>Spin The Wheel</w:t>
      </w:r>
      <w:r w:rsidR="00D32656" w:rsidRPr="008747FF">
        <w:rPr>
          <w:rFonts w:cs="Tahoma"/>
          <w:color w:val="000000" w:themeColor="text1"/>
          <w:sz w:val="20"/>
          <w:szCs w:val="20"/>
        </w:rPr>
        <w:t>” yang dapat diakses melalui link</w:t>
      </w:r>
      <w:r w:rsidR="00D32656" w:rsidRPr="008747FF">
        <w:rPr>
          <w:rFonts w:cs="Tahoma"/>
          <w:color w:val="000000" w:themeColor="text1"/>
          <w:sz w:val="20"/>
          <w:szCs w:val="20"/>
          <w:lang w:val="en-US"/>
        </w:rPr>
        <w:t>:</w:t>
      </w:r>
      <w:r w:rsidR="00D32656" w:rsidRPr="008747FF">
        <w:rPr>
          <w:rFonts w:cs="Tahoma"/>
          <w:color w:val="000000" w:themeColor="text1"/>
          <w:sz w:val="20"/>
          <w:szCs w:val="20"/>
        </w:rPr>
        <w:t xml:space="preserve"> </w:t>
      </w:r>
      <w:hyperlink r:id="rId14" w:history="1">
        <w:r w:rsidR="00D32656" w:rsidRPr="008747FF">
          <w:rPr>
            <w:rStyle w:val="Hyperlink"/>
            <w:rFonts w:cs="Tahoma"/>
            <w:sz w:val="20"/>
            <w:szCs w:val="20"/>
          </w:rPr>
          <w:t>https://apps.apple.com/id/app/spin-the-wheel-random-picker/id1467343690</w:t>
        </w:r>
      </w:hyperlink>
      <w:r w:rsidR="00D32656" w:rsidRPr="008747FF">
        <w:rPr>
          <w:rFonts w:cs="Tahoma"/>
          <w:color w:val="000000" w:themeColor="text1"/>
          <w:sz w:val="20"/>
          <w:szCs w:val="20"/>
        </w:rPr>
        <w:t xml:space="preserve"> dengan cara memasukkan semua masing-masing mata kuliah teori maupun praktik kedalam aplikasi </w:t>
      </w:r>
      <w:r w:rsidR="00264FAD">
        <w:rPr>
          <w:rFonts w:cs="Tahoma"/>
          <w:color w:val="000000" w:themeColor="text1"/>
          <w:sz w:val="20"/>
          <w:szCs w:val="20"/>
          <w:lang w:val="en-US"/>
        </w:rPr>
        <w:t>kemudian</w:t>
      </w:r>
      <w:r w:rsidR="00D32656" w:rsidRPr="008747FF">
        <w:rPr>
          <w:rFonts w:cs="Tahoma"/>
          <w:color w:val="000000" w:themeColor="text1"/>
          <w:sz w:val="20"/>
          <w:szCs w:val="20"/>
        </w:rPr>
        <w:t xml:space="preserve"> </w:t>
      </w:r>
      <w:r w:rsidR="00D32656" w:rsidRPr="008747FF">
        <w:rPr>
          <w:rFonts w:cs="Tahoma"/>
          <w:i/>
          <w:iCs/>
          <w:color w:val="000000" w:themeColor="text1"/>
          <w:sz w:val="20"/>
          <w:szCs w:val="20"/>
        </w:rPr>
        <w:t>wheel</w:t>
      </w:r>
      <w:r w:rsidR="00D32656" w:rsidRPr="008747FF">
        <w:rPr>
          <w:rFonts w:cs="Tahoma"/>
          <w:color w:val="000000" w:themeColor="text1"/>
          <w:sz w:val="20"/>
          <w:szCs w:val="20"/>
        </w:rPr>
        <w:t xml:space="preserve"> diputar dengan satu kali klik. Mata Kuliah Praktik yang Terpilih Adalah Makanan Asia dan Mata Kuliah Teori adalah Evaluasi Belajar dan Pembelajaran.</w:t>
      </w:r>
      <w:r w:rsidR="00D32656" w:rsidRPr="008747FF">
        <w:rPr>
          <w:rFonts w:cs="Tahoma"/>
          <w:bCs/>
          <w:color w:val="000000" w:themeColor="text1"/>
          <w:sz w:val="20"/>
          <w:szCs w:val="20"/>
          <w:lang w:val="en-US"/>
        </w:rPr>
        <w:t xml:space="preserve"> </w:t>
      </w:r>
      <w:r w:rsidRPr="008747FF">
        <w:rPr>
          <w:rFonts w:cs="Tahoma"/>
          <w:color w:val="000000" w:themeColor="text1"/>
          <w:sz w:val="20"/>
          <w:szCs w:val="20"/>
          <w:shd w:val="clear" w:color="auto" w:fill="FFFFFF"/>
        </w:rPr>
        <w:t>Kriteria Sampel adalah: Mahasiswa Pendidikan Tata Boga Universitas Negeri Surabaya</w:t>
      </w:r>
      <w:bookmarkStart w:id="9" w:name="_Hlk73349978"/>
      <w:bookmarkEnd w:id="8"/>
      <w:r w:rsidRPr="008747FF">
        <w:rPr>
          <w:rFonts w:cs="Tahoma"/>
          <w:color w:val="000000" w:themeColor="text1"/>
          <w:sz w:val="20"/>
          <w:szCs w:val="20"/>
          <w:shd w:val="clear" w:color="auto" w:fill="FFFFFF"/>
        </w:rPr>
        <w:t xml:space="preserve"> yang telah atau sedang menempuh mata kuliah Makanan Asia dan Evaluasi Belajar dan Pembelajaran. P</w:t>
      </w:r>
      <w:r w:rsidRPr="008747FF">
        <w:rPr>
          <w:rFonts w:cs="Tahoma"/>
          <w:color w:val="000000" w:themeColor="text1"/>
          <w:sz w:val="20"/>
          <w:szCs w:val="20"/>
        </w:rPr>
        <w:t>eneliti mengambil sampel secara keseluruhan atau 100% dengan telah mempertimbangkan kemampuan penelit</w:t>
      </w:r>
      <w:r w:rsidR="00471C0C">
        <w:rPr>
          <w:rFonts w:cs="Tahoma"/>
          <w:color w:val="000000" w:themeColor="text1"/>
          <w:sz w:val="20"/>
          <w:szCs w:val="20"/>
          <w:lang w:val="en-US"/>
        </w:rPr>
        <w:t>i</w:t>
      </w:r>
      <w:r w:rsidR="001E3414">
        <w:rPr>
          <w:rFonts w:cs="Tahoma"/>
          <w:color w:val="000000" w:themeColor="text1"/>
          <w:sz w:val="20"/>
          <w:szCs w:val="20"/>
          <w:lang w:val="en-US"/>
        </w:rPr>
        <w:t xml:space="preserve"> </w:t>
      </w:r>
      <w:r w:rsidR="001E3414">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{"citationItems":[{"id":"ITEM-1","itemData":{"author":[{"dropping-particle":"","family":"Arikunto","given":"Suharsimi","non-dropping-particle":"","parse-names":false,"suffix":""}],"id":"ITEM-1","issued":{"date-parts":[["2006"]]},"publisher":"Rineka Cipta","publisher-place":"Jakarta","title":"Prosedur Penelitian Suatu Pendekatan Praktik","type":"book"},"uris":["http://www.mendeley.com/documents/?uuid=fb130741-dcde-4bfd-87a8-0a7b2933e3f3"]}],"mendeley":{"formattedCitation":"[18]","plainTextFormattedCitation":"[18]","previouslyFormattedCitation":"&lt;sup&gt;18&lt;/sup&gt;"},"properties":{"noteIndex":0},"schema":"https://github.com/citation-style-language/schema/raw/master/csl-citation.json"}</w:instrText>
      </w:r>
      <w:r w:rsidR="001E3414">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[18]</w:t>
      </w:r>
      <w:r w:rsidR="001E3414">
        <w:rPr>
          <w:rFonts w:cs="Tahoma"/>
          <w:color w:val="000000" w:themeColor="text1"/>
          <w:sz w:val="20"/>
          <w:szCs w:val="20"/>
          <w:lang w:val="en-US"/>
        </w:rPr>
        <w:fldChar w:fldCharType="end"/>
      </w:r>
      <w:r w:rsidRPr="008747FF">
        <w:rPr>
          <w:rFonts w:cs="Tahoma"/>
          <w:color w:val="000000" w:themeColor="text1"/>
          <w:sz w:val="20"/>
          <w:szCs w:val="20"/>
        </w:rPr>
        <w:t>. Dengan demikian jumlah sampel dalam penelitian ini sebanyak 145 orang.</w:t>
      </w:r>
      <w:bookmarkEnd w:id="9"/>
      <w:r w:rsidRPr="008747FF">
        <w:rPr>
          <w:rFonts w:cs="Tahoma"/>
          <w:color w:val="000000" w:themeColor="text1"/>
          <w:sz w:val="20"/>
          <w:szCs w:val="20"/>
          <w:shd w:val="clear" w:color="auto" w:fill="FFFFFF"/>
        </w:rPr>
        <w:t xml:space="preserve"> </w:t>
      </w:r>
    </w:p>
    <w:p w14:paraId="4786F004" w14:textId="4B7C9157" w:rsidR="00F75169" w:rsidRPr="008747FF" w:rsidRDefault="00341AF0" w:rsidP="001D3F5E">
      <w:pPr>
        <w:pStyle w:val="BodyText"/>
        <w:spacing w:before="240" w:after="120" w:line="276" w:lineRule="auto"/>
        <w:ind w:firstLine="0"/>
        <w:rPr>
          <w:rFonts w:ascii="Tahoma" w:hAnsi="Tahoma" w:cs="Tahoma"/>
          <w:b/>
          <w:color w:val="000000" w:themeColor="text1"/>
          <w:spacing w:val="0"/>
          <w:lang w:val="id-ID"/>
        </w:rPr>
      </w:pPr>
      <w:r w:rsidRPr="008747FF">
        <w:rPr>
          <w:rFonts w:ascii="Tahoma" w:hAnsi="Tahoma" w:cs="Tahoma"/>
          <w:b/>
          <w:color w:val="000000" w:themeColor="text1"/>
          <w:spacing w:val="0"/>
          <w:lang w:val="id-ID"/>
        </w:rPr>
        <w:t>HASIL DAN PEMBAHASAN</w:t>
      </w:r>
    </w:p>
    <w:p w14:paraId="1F406927" w14:textId="4D32F2AE" w:rsidR="0039624F" w:rsidRPr="008747FF" w:rsidRDefault="009D053D" w:rsidP="009D053D">
      <w:pPr>
        <w:widowControl w:val="0"/>
        <w:tabs>
          <w:tab w:val="left" w:pos="540"/>
          <w:tab w:val="left" w:pos="1800"/>
        </w:tabs>
        <w:autoSpaceDE w:val="0"/>
        <w:autoSpaceDN w:val="0"/>
        <w:spacing w:before="120" w:after="120"/>
        <w:jc w:val="both"/>
        <w:rPr>
          <w:rFonts w:cs="Tahoma"/>
          <w:color w:val="000000" w:themeColor="text1"/>
          <w:sz w:val="20"/>
          <w:szCs w:val="20"/>
          <w:lang w:val="en-US"/>
        </w:rPr>
      </w:pPr>
      <w:bookmarkStart w:id="10" w:name="_Hlk85315151"/>
      <w:r>
        <w:rPr>
          <w:rFonts w:cs="Tahoma"/>
          <w:color w:val="000000" w:themeColor="text1"/>
          <w:sz w:val="20"/>
          <w:szCs w:val="20"/>
          <w:lang w:val="en-US"/>
        </w:rPr>
        <w:tab/>
      </w:r>
      <w:r w:rsidR="00E676A0" w:rsidRPr="008747FF">
        <w:rPr>
          <w:rFonts w:cs="Tahoma"/>
          <w:color w:val="000000" w:themeColor="text1"/>
          <w:sz w:val="20"/>
          <w:szCs w:val="20"/>
          <w:lang w:val="en-US"/>
        </w:rPr>
        <w:t>Hasil</w:t>
      </w:r>
      <w:r w:rsidR="009A3403" w:rsidRPr="008747FF">
        <w:rPr>
          <w:rFonts w:cs="Tahoma"/>
          <w:color w:val="000000" w:themeColor="text1"/>
          <w:sz w:val="20"/>
          <w:szCs w:val="20"/>
        </w:rPr>
        <w:t xml:space="preserve"> mengenai</w:t>
      </w:r>
      <w:r w:rsidR="008250FA" w:rsidRPr="008747FF">
        <w:rPr>
          <w:rFonts w:cs="Tahoma"/>
          <w:color w:val="000000" w:themeColor="text1"/>
          <w:sz w:val="20"/>
          <w:szCs w:val="20"/>
          <w:lang w:val="en-US"/>
        </w:rPr>
        <w:t xml:space="preserve"> studi </w:t>
      </w:r>
      <w:r w:rsidR="00E676A0" w:rsidRPr="008747FF">
        <w:rPr>
          <w:rFonts w:cs="Tahoma"/>
          <w:color w:val="000000" w:themeColor="text1"/>
          <w:sz w:val="20"/>
          <w:szCs w:val="20"/>
          <w:lang w:val="en-US"/>
        </w:rPr>
        <w:t>pelaksanaan</w:t>
      </w:r>
      <w:r w:rsidR="009A3403" w:rsidRPr="008747FF">
        <w:rPr>
          <w:rFonts w:cs="Tahoma"/>
          <w:color w:val="000000" w:themeColor="text1"/>
          <w:sz w:val="20"/>
          <w:szCs w:val="20"/>
        </w:rPr>
        <w:t xml:space="preserve"> pembelajaran jarak jauh dilakukan berdasarkan tanggapan yang diperoleh dari 1</w:t>
      </w:r>
      <w:r w:rsidR="00F20EDB" w:rsidRPr="008747FF">
        <w:rPr>
          <w:rFonts w:cs="Tahoma"/>
          <w:color w:val="000000" w:themeColor="text1"/>
          <w:sz w:val="20"/>
          <w:szCs w:val="20"/>
          <w:lang w:val="en-US"/>
        </w:rPr>
        <w:t>45</w:t>
      </w:r>
      <w:r w:rsidR="009A3403" w:rsidRPr="008747FF">
        <w:rPr>
          <w:rFonts w:cs="Tahoma"/>
          <w:color w:val="000000" w:themeColor="text1"/>
          <w:sz w:val="20"/>
          <w:szCs w:val="20"/>
        </w:rPr>
        <w:t xml:space="preserve"> responden mahasiswa aktif </w:t>
      </w:r>
      <w:r w:rsidR="00F20EDB" w:rsidRPr="008747FF">
        <w:rPr>
          <w:rFonts w:cs="Tahoma"/>
          <w:color w:val="000000" w:themeColor="text1"/>
          <w:sz w:val="20"/>
          <w:szCs w:val="20"/>
          <w:lang w:val="en-US"/>
        </w:rPr>
        <w:t>S1 Pendidikan Tata Boga 2019-2020</w:t>
      </w:r>
      <w:r w:rsidR="009A3403" w:rsidRPr="008747FF">
        <w:rPr>
          <w:rFonts w:cs="Tahoma"/>
          <w:color w:val="000000" w:themeColor="text1"/>
          <w:sz w:val="20"/>
          <w:szCs w:val="20"/>
        </w:rPr>
        <w:t>.</w:t>
      </w:r>
      <w:r w:rsidR="00F20EDB" w:rsidRPr="008747FF">
        <w:rPr>
          <w:rFonts w:cs="Tahoma"/>
          <w:color w:val="000000" w:themeColor="text1"/>
          <w:sz w:val="20"/>
          <w:szCs w:val="20"/>
          <w:lang w:val="en-US"/>
        </w:rPr>
        <w:t xml:space="preserve"> Penelitian </w:t>
      </w:r>
      <w:r w:rsidR="009A3403" w:rsidRPr="008747FF">
        <w:rPr>
          <w:rFonts w:cs="Tahoma"/>
          <w:color w:val="000000" w:themeColor="text1"/>
          <w:sz w:val="20"/>
          <w:szCs w:val="20"/>
        </w:rPr>
        <w:t xml:space="preserve">ini difokuskan pada </w:t>
      </w:r>
      <w:r w:rsidR="00F20EDB" w:rsidRPr="008747FF">
        <w:rPr>
          <w:rFonts w:cs="Tahoma"/>
          <w:color w:val="000000" w:themeColor="text1"/>
          <w:sz w:val="20"/>
          <w:szCs w:val="20"/>
          <w:lang w:val="en-US"/>
        </w:rPr>
        <w:t>4 indikator</w:t>
      </w:r>
      <w:r w:rsidR="009A3403" w:rsidRPr="008747FF">
        <w:rPr>
          <w:rFonts w:cs="Tahoma"/>
          <w:color w:val="000000" w:themeColor="text1"/>
          <w:sz w:val="20"/>
          <w:szCs w:val="20"/>
        </w:rPr>
        <w:t xml:space="preserve">, yaitu </w:t>
      </w:r>
      <w:r w:rsidR="008250FA" w:rsidRPr="008747FF">
        <w:rPr>
          <w:rFonts w:cs="Tahoma"/>
          <w:color w:val="000000" w:themeColor="text1"/>
          <w:sz w:val="20"/>
          <w:szCs w:val="20"/>
        </w:rPr>
        <w:t>Pelaksanaan Pembelajaran</w:t>
      </w:r>
      <w:r w:rsidR="008250FA" w:rsidRPr="008747FF">
        <w:rPr>
          <w:rFonts w:cs="Tahoma"/>
          <w:color w:val="000000" w:themeColor="text1"/>
          <w:sz w:val="20"/>
          <w:szCs w:val="20"/>
          <w:lang w:val="en-US"/>
        </w:rPr>
        <w:t xml:space="preserve">, </w:t>
      </w:r>
      <w:r w:rsidR="008250FA" w:rsidRPr="008747FF">
        <w:rPr>
          <w:rFonts w:cs="Tahoma"/>
          <w:color w:val="000000" w:themeColor="text1"/>
          <w:sz w:val="20"/>
          <w:szCs w:val="20"/>
        </w:rPr>
        <w:t>Proses</w:t>
      </w:r>
      <w:r w:rsidR="008250FA" w:rsidRPr="008747FF">
        <w:rPr>
          <w:rFonts w:cs="Tahoma"/>
          <w:color w:val="000000" w:themeColor="text1"/>
          <w:spacing w:val="-1"/>
          <w:sz w:val="20"/>
          <w:szCs w:val="20"/>
        </w:rPr>
        <w:t xml:space="preserve"> </w:t>
      </w:r>
      <w:r w:rsidR="008250FA" w:rsidRPr="008747FF">
        <w:rPr>
          <w:rFonts w:cs="Tahoma"/>
          <w:color w:val="000000" w:themeColor="text1"/>
          <w:sz w:val="20"/>
          <w:szCs w:val="20"/>
        </w:rPr>
        <w:t>Komunikatif</w:t>
      </w:r>
      <w:r w:rsidR="008250FA" w:rsidRPr="008747FF">
        <w:rPr>
          <w:rFonts w:cs="Tahoma"/>
          <w:color w:val="000000" w:themeColor="text1"/>
          <w:sz w:val="20"/>
          <w:szCs w:val="20"/>
          <w:lang w:val="en-US"/>
        </w:rPr>
        <w:t xml:space="preserve">, </w:t>
      </w:r>
      <w:r w:rsidR="008250FA" w:rsidRPr="008747FF">
        <w:rPr>
          <w:rFonts w:cs="Tahoma"/>
          <w:color w:val="000000" w:themeColor="text1"/>
          <w:sz w:val="20"/>
          <w:szCs w:val="20"/>
        </w:rPr>
        <w:t>Respon peserta didik dan Akti</w:t>
      </w:r>
      <w:r w:rsidR="00B70F91">
        <w:rPr>
          <w:rFonts w:cs="Tahoma"/>
          <w:color w:val="000000" w:themeColor="text1"/>
          <w:sz w:val="20"/>
          <w:szCs w:val="20"/>
          <w:lang w:val="en-US"/>
        </w:rPr>
        <w:t>v</w:t>
      </w:r>
      <w:r w:rsidR="008250FA" w:rsidRPr="008747FF">
        <w:rPr>
          <w:rFonts w:cs="Tahoma"/>
          <w:color w:val="000000" w:themeColor="text1"/>
          <w:sz w:val="20"/>
          <w:szCs w:val="20"/>
        </w:rPr>
        <w:t>itas</w:t>
      </w:r>
      <w:r w:rsidR="008250FA" w:rsidRPr="008747FF">
        <w:rPr>
          <w:rFonts w:cs="Tahoma"/>
          <w:color w:val="000000" w:themeColor="text1"/>
          <w:spacing w:val="1"/>
          <w:sz w:val="20"/>
          <w:szCs w:val="20"/>
        </w:rPr>
        <w:t xml:space="preserve"> </w:t>
      </w:r>
      <w:r w:rsidR="008250FA" w:rsidRPr="008747FF">
        <w:rPr>
          <w:rFonts w:cs="Tahoma"/>
          <w:color w:val="000000" w:themeColor="text1"/>
          <w:sz w:val="20"/>
          <w:szCs w:val="20"/>
        </w:rPr>
        <w:t>belajar</w:t>
      </w:r>
      <w:r w:rsidR="008250FA" w:rsidRPr="008747FF">
        <w:rPr>
          <w:rFonts w:cs="Tahoma"/>
          <w:color w:val="000000" w:themeColor="text1"/>
          <w:sz w:val="20"/>
          <w:szCs w:val="20"/>
          <w:lang w:val="en-US"/>
        </w:rPr>
        <w:t>,</w:t>
      </w:r>
      <w:r w:rsidR="009A7C51" w:rsidRPr="008747FF">
        <w:rPr>
          <w:rFonts w:cs="Tahoma"/>
          <w:color w:val="000000" w:themeColor="text1"/>
          <w:sz w:val="20"/>
          <w:szCs w:val="20"/>
          <w:lang w:val="en-US"/>
        </w:rPr>
        <w:t xml:space="preserve"> serta</w:t>
      </w:r>
      <w:r w:rsidR="008250FA" w:rsidRPr="008747FF">
        <w:rPr>
          <w:rFonts w:cs="Tahoma"/>
          <w:color w:val="000000" w:themeColor="text1"/>
          <w:sz w:val="20"/>
          <w:szCs w:val="20"/>
          <w:lang w:val="en-US"/>
        </w:rPr>
        <w:t xml:space="preserve"> </w:t>
      </w:r>
      <w:r w:rsidR="008250FA" w:rsidRPr="008747FF">
        <w:rPr>
          <w:rFonts w:cs="Tahoma"/>
          <w:color w:val="000000" w:themeColor="text1"/>
          <w:sz w:val="20"/>
          <w:szCs w:val="20"/>
        </w:rPr>
        <w:t>Hasil belaja</w:t>
      </w:r>
      <w:r w:rsidR="008250FA" w:rsidRPr="008747FF">
        <w:rPr>
          <w:rFonts w:cs="Tahoma"/>
          <w:color w:val="000000" w:themeColor="text1"/>
          <w:sz w:val="20"/>
          <w:szCs w:val="20"/>
          <w:lang w:val="en-US"/>
        </w:rPr>
        <w:t>r.</w:t>
      </w:r>
      <w:r w:rsidR="00F41EB4" w:rsidRPr="008747FF">
        <w:rPr>
          <w:rFonts w:cs="Tahoma"/>
          <w:color w:val="000000" w:themeColor="text1"/>
          <w:sz w:val="20"/>
          <w:szCs w:val="20"/>
          <w:lang w:val="en-US"/>
        </w:rPr>
        <w:t xml:space="preserve"> </w:t>
      </w:r>
      <w:r w:rsidR="009A3403" w:rsidRPr="008747FF">
        <w:rPr>
          <w:rFonts w:cs="Tahoma"/>
          <w:color w:val="000000" w:themeColor="text1"/>
          <w:sz w:val="20"/>
          <w:szCs w:val="20"/>
        </w:rPr>
        <w:t>Jawaban responden untuk setiap per</w:t>
      </w:r>
      <w:r w:rsidR="00E9655F" w:rsidRPr="008747FF">
        <w:rPr>
          <w:rFonts w:cs="Tahoma"/>
          <w:color w:val="000000" w:themeColor="text1"/>
          <w:sz w:val="20"/>
          <w:szCs w:val="20"/>
          <w:lang w:val="en-US"/>
        </w:rPr>
        <w:t>nyat</w:t>
      </w:r>
      <w:r w:rsidR="009A3403" w:rsidRPr="008747FF">
        <w:rPr>
          <w:rFonts w:cs="Tahoma"/>
          <w:color w:val="000000" w:themeColor="text1"/>
          <w:sz w:val="20"/>
          <w:szCs w:val="20"/>
        </w:rPr>
        <w:t>aan diklasifikasikan dari respon terhadap jawaban pada skala 1 sampai 4. Skala 1 memiliki arti bahwa responden memberikan jawaba</w:t>
      </w:r>
      <w:r w:rsidR="004445ED" w:rsidRPr="008747FF">
        <w:rPr>
          <w:rFonts w:cs="Tahoma"/>
          <w:color w:val="000000" w:themeColor="text1"/>
          <w:sz w:val="20"/>
          <w:szCs w:val="20"/>
          <w:lang w:val="en-US"/>
        </w:rPr>
        <w:t>n “</w:t>
      </w:r>
      <w:r w:rsidR="009A3403" w:rsidRPr="008747FF">
        <w:rPr>
          <w:rFonts w:cs="Tahoma"/>
          <w:color w:val="000000" w:themeColor="text1"/>
          <w:sz w:val="20"/>
          <w:szCs w:val="20"/>
        </w:rPr>
        <w:t>tidak</w:t>
      </w:r>
      <w:r w:rsidR="004445ED" w:rsidRPr="008747FF">
        <w:rPr>
          <w:rFonts w:cs="Tahoma"/>
          <w:color w:val="000000" w:themeColor="text1"/>
          <w:sz w:val="20"/>
          <w:szCs w:val="20"/>
          <w:lang w:val="en-US"/>
        </w:rPr>
        <w:t xml:space="preserve"> </w:t>
      </w:r>
      <w:r w:rsidR="009A3403" w:rsidRPr="008747FF">
        <w:rPr>
          <w:rFonts w:cs="Tahoma"/>
          <w:color w:val="000000" w:themeColor="text1"/>
          <w:sz w:val="20"/>
          <w:szCs w:val="20"/>
        </w:rPr>
        <w:t>setuju” terhadap per</w:t>
      </w:r>
      <w:r w:rsidR="00E9655F" w:rsidRPr="008747FF">
        <w:rPr>
          <w:rFonts w:cs="Tahoma"/>
          <w:color w:val="000000" w:themeColor="text1"/>
          <w:sz w:val="20"/>
          <w:szCs w:val="20"/>
          <w:lang w:val="en-US"/>
        </w:rPr>
        <w:t>nyat</w:t>
      </w:r>
      <w:r w:rsidR="009A3403" w:rsidRPr="008747FF">
        <w:rPr>
          <w:rFonts w:cs="Tahoma"/>
          <w:color w:val="000000" w:themeColor="text1"/>
          <w:sz w:val="20"/>
          <w:szCs w:val="20"/>
        </w:rPr>
        <w:t>aan yang diajukan.</w:t>
      </w:r>
      <w:r w:rsidR="00E06F8A" w:rsidRPr="008747FF">
        <w:rPr>
          <w:rFonts w:cs="Tahoma"/>
          <w:color w:val="000000" w:themeColor="text1"/>
          <w:sz w:val="20"/>
          <w:szCs w:val="20"/>
        </w:rPr>
        <w:t xml:space="preserve"> </w:t>
      </w:r>
      <w:r w:rsidR="009A3403" w:rsidRPr="008747FF">
        <w:rPr>
          <w:rFonts w:cs="Tahoma"/>
          <w:color w:val="000000" w:themeColor="text1"/>
          <w:sz w:val="20"/>
          <w:szCs w:val="20"/>
        </w:rPr>
        <w:t>Skala 2 memiliki arti bahwa responden memberikan jawaban “</w:t>
      </w:r>
      <w:r w:rsidR="004445ED" w:rsidRPr="008747FF">
        <w:rPr>
          <w:rFonts w:cs="Tahoma"/>
          <w:color w:val="000000" w:themeColor="text1"/>
          <w:sz w:val="20"/>
          <w:szCs w:val="20"/>
          <w:lang w:val="en-US"/>
        </w:rPr>
        <w:t xml:space="preserve">kurang </w:t>
      </w:r>
      <w:r w:rsidR="009A3403" w:rsidRPr="008747FF">
        <w:rPr>
          <w:rFonts w:cs="Tahoma"/>
          <w:color w:val="000000" w:themeColor="text1"/>
          <w:sz w:val="20"/>
          <w:szCs w:val="20"/>
        </w:rPr>
        <w:t>setuju” terhadap per</w:t>
      </w:r>
      <w:r w:rsidR="007F6053" w:rsidRPr="008747FF">
        <w:rPr>
          <w:rFonts w:cs="Tahoma"/>
          <w:color w:val="000000" w:themeColor="text1"/>
          <w:sz w:val="20"/>
          <w:szCs w:val="20"/>
          <w:lang w:val="en-US"/>
        </w:rPr>
        <w:t xml:space="preserve">nyataan </w:t>
      </w:r>
      <w:r w:rsidR="009A3403" w:rsidRPr="008747FF">
        <w:rPr>
          <w:rFonts w:cs="Tahoma"/>
          <w:color w:val="000000" w:themeColor="text1"/>
          <w:sz w:val="20"/>
          <w:szCs w:val="20"/>
        </w:rPr>
        <w:t>yang diajukan. Skala 3 memiliki arti bahwa responden memberikan jawaban “setuju” terhadap pe</w:t>
      </w:r>
      <w:r w:rsidR="007F6053" w:rsidRPr="008747FF">
        <w:rPr>
          <w:rFonts w:cs="Tahoma"/>
          <w:color w:val="000000" w:themeColor="text1"/>
          <w:sz w:val="20"/>
          <w:szCs w:val="20"/>
          <w:lang w:val="en-US"/>
        </w:rPr>
        <w:t>rnyataan</w:t>
      </w:r>
      <w:r w:rsidR="009A3403" w:rsidRPr="008747FF">
        <w:rPr>
          <w:rFonts w:cs="Tahoma"/>
          <w:color w:val="000000" w:themeColor="text1"/>
          <w:sz w:val="20"/>
          <w:szCs w:val="20"/>
        </w:rPr>
        <w:t xml:space="preserve"> yang diajukan. Skala 4 memiliki arti bahwa responden memberikan jawaban “sangat setuju” terhadap per</w:t>
      </w:r>
      <w:r w:rsidR="007F6053" w:rsidRPr="008747FF">
        <w:rPr>
          <w:rFonts w:cs="Tahoma"/>
          <w:color w:val="000000" w:themeColor="text1"/>
          <w:sz w:val="20"/>
          <w:szCs w:val="20"/>
          <w:lang w:val="en-US"/>
        </w:rPr>
        <w:t>nyataan</w:t>
      </w:r>
      <w:r w:rsidR="009A3403" w:rsidRPr="008747FF">
        <w:rPr>
          <w:rFonts w:cs="Tahoma"/>
          <w:color w:val="000000" w:themeColor="text1"/>
          <w:sz w:val="20"/>
          <w:szCs w:val="20"/>
        </w:rPr>
        <w:t xml:space="preserve"> yang diajukan.</w:t>
      </w:r>
    </w:p>
    <w:p w14:paraId="5FD2C374" w14:textId="18C54C11" w:rsidR="00AB2629" w:rsidRPr="008747FF" w:rsidRDefault="007F6053" w:rsidP="004E1B54">
      <w:pPr>
        <w:widowControl w:val="0"/>
        <w:tabs>
          <w:tab w:val="left" w:pos="1800"/>
        </w:tabs>
        <w:autoSpaceDE w:val="0"/>
        <w:autoSpaceDN w:val="0"/>
        <w:spacing w:before="120" w:after="120"/>
        <w:jc w:val="both"/>
        <w:rPr>
          <w:rFonts w:cs="Tahoma"/>
          <w:b/>
          <w:bCs/>
          <w:color w:val="000000" w:themeColor="text1"/>
          <w:sz w:val="20"/>
          <w:szCs w:val="20"/>
          <w:lang w:val="en-US"/>
        </w:rPr>
      </w:pPr>
      <w:r w:rsidRPr="008747FF">
        <w:rPr>
          <w:rFonts w:cs="Tahoma"/>
          <w:b/>
          <w:bCs/>
          <w:color w:val="000000" w:themeColor="text1"/>
          <w:sz w:val="20"/>
          <w:szCs w:val="20"/>
          <w:lang w:val="en-US"/>
        </w:rPr>
        <w:t>Indikator 1</w:t>
      </w:r>
      <w:r w:rsidR="00CE771A" w:rsidRPr="008747FF">
        <w:rPr>
          <w:rFonts w:cs="Tahoma"/>
          <w:b/>
          <w:bCs/>
          <w:color w:val="000000" w:themeColor="text1"/>
          <w:sz w:val="20"/>
          <w:szCs w:val="20"/>
          <w:lang w:val="en-US"/>
        </w:rPr>
        <w:t>. Pelaksanaan Pembelajaran</w:t>
      </w:r>
      <w:r w:rsidRPr="008747FF">
        <w:rPr>
          <w:rFonts w:cs="Tahoma"/>
          <w:b/>
          <w:bCs/>
          <w:color w:val="000000" w:themeColor="text1"/>
          <w:sz w:val="20"/>
          <w:szCs w:val="20"/>
          <w:lang w:val="en-US"/>
        </w:rPr>
        <w:t xml:space="preserve"> </w:t>
      </w:r>
      <w:r w:rsidR="00DB5E71">
        <w:rPr>
          <w:rFonts w:cs="Tahoma"/>
          <w:b/>
          <w:bCs/>
          <w:color w:val="000000" w:themeColor="text1"/>
          <w:sz w:val="20"/>
          <w:szCs w:val="20"/>
          <w:lang w:val="en-US"/>
        </w:rPr>
        <w:lastRenderedPageBreak/>
        <w:t>Jarak Jauh</w:t>
      </w:r>
    </w:p>
    <w:p w14:paraId="621AB76D" w14:textId="5622CF8A" w:rsidR="007A3A74" w:rsidRPr="00BF0C29" w:rsidRDefault="00CB14B5" w:rsidP="00BF0C29">
      <w:pPr>
        <w:widowControl w:val="0"/>
        <w:tabs>
          <w:tab w:val="left" w:pos="1800"/>
        </w:tabs>
        <w:autoSpaceDE w:val="0"/>
        <w:autoSpaceDN w:val="0"/>
        <w:spacing w:before="120" w:after="120"/>
        <w:ind w:firstLine="540"/>
        <w:jc w:val="both"/>
        <w:rPr>
          <w:rFonts w:cs="Tahoma"/>
          <w:color w:val="000000" w:themeColor="text1"/>
          <w:sz w:val="20"/>
          <w:szCs w:val="20"/>
        </w:rPr>
      </w:pPr>
      <w:r w:rsidRPr="008747FF">
        <w:rPr>
          <w:rFonts w:cs="Tahoma"/>
          <w:color w:val="000000" w:themeColor="text1"/>
          <w:sz w:val="20"/>
          <w:szCs w:val="20"/>
          <w:lang w:val="en-US"/>
        </w:rPr>
        <w:t>Pelaksanaan pembelajaran adalah</w:t>
      </w:r>
      <w:r w:rsidR="001D3F5E" w:rsidRPr="008747FF">
        <w:rPr>
          <w:rFonts w:cs="Tahoma"/>
          <w:color w:val="000000" w:themeColor="text1"/>
          <w:sz w:val="20"/>
          <w:szCs w:val="20"/>
          <w:lang w:val="en-US"/>
        </w:rPr>
        <w:t xml:space="preserve"> </w:t>
      </w:r>
      <w:r w:rsidR="001D3F5E" w:rsidRPr="008747FF">
        <w:rPr>
          <w:rFonts w:cs="Tahoma"/>
          <w:color w:val="000000" w:themeColor="text1"/>
          <w:sz w:val="20"/>
          <w:szCs w:val="20"/>
        </w:rPr>
        <w:t>proses belajar-mengajar sebagai unsur inti dari aktivitas pembelajaran yang dalam pelaksanaannya disesuaikan dengan rambu-rambu yang telah di susun dalam perencanaan sebelumnya</w:t>
      </w:r>
      <w:r w:rsidR="00073854">
        <w:rPr>
          <w:rFonts w:cs="Tahoma"/>
          <w:color w:val="000000" w:themeColor="text1"/>
          <w:sz w:val="20"/>
          <w:szCs w:val="20"/>
          <w:lang w:val="en-US"/>
        </w:rPr>
        <w:t xml:space="preserve"> </w:t>
      </w:r>
      <w:r w:rsidR="00073854">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{"citationItems":[{"id":"ITEM-1","itemData":{"author":[{"dropping-particle":"","family":"Majid","given":"Abdul","non-dropping-particle":"","parse-names":false,"suffix":""}],"id":"ITEM-1","issued":{"date-parts":[["2014"]]},"publisher":"PT Remaja Rosdakarya","publisher-place":"Bandung","title":"Strategi Pembelajaran","type":"book"},"uris":["http://www.mendeley.com/documents/?uuid=08b7de7b-4fae-44bc-93cf-98874da324f3"]}],"mendeley":{"formattedCitation":"[11]","plainTextFormattedCitation":"[11]","previouslyFormattedCitation":"&lt;sup&gt;11&lt;/sup&gt;"},"properties":{"noteIndex":0},"schema":"https://github.com/citation-style-language/schema/raw/master/csl-citation.json"}</w:instrText>
      </w:r>
      <w:r w:rsidR="00073854">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[11]</w:t>
      </w:r>
      <w:r w:rsidR="00073854">
        <w:rPr>
          <w:rFonts w:cs="Tahoma"/>
          <w:color w:val="000000" w:themeColor="text1"/>
          <w:sz w:val="20"/>
          <w:szCs w:val="20"/>
          <w:lang w:val="en-US"/>
        </w:rPr>
        <w:fldChar w:fldCharType="end"/>
      </w:r>
      <w:r w:rsidR="008D3A69" w:rsidRPr="008747FF">
        <w:rPr>
          <w:rFonts w:cs="Tahoma"/>
          <w:color w:val="000000" w:themeColor="text1"/>
          <w:sz w:val="20"/>
          <w:szCs w:val="20"/>
        </w:rPr>
        <w:t>.</w:t>
      </w:r>
    </w:p>
    <w:p w14:paraId="565A67F3" w14:textId="6721D172" w:rsidR="00D401C0" w:rsidRPr="00FF0A26" w:rsidRDefault="00FF0A26" w:rsidP="00036CA8">
      <w:pPr>
        <w:widowControl w:val="0"/>
        <w:tabs>
          <w:tab w:val="left" w:pos="1800"/>
        </w:tabs>
        <w:autoSpaceDE w:val="0"/>
        <w:autoSpaceDN w:val="0"/>
        <w:spacing w:after="0"/>
        <w:jc w:val="center"/>
        <w:rPr>
          <w:rFonts w:cs="Tahoma"/>
          <w:color w:val="000000" w:themeColor="text1"/>
          <w:sz w:val="20"/>
          <w:szCs w:val="20"/>
          <w:lang w:val="en-US"/>
        </w:rPr>
      </w:pPr>
      <w:r w:rsidRPr="00FF0A26">
        <w:rPr>
          <w:rFonts w:cs="Tahoma"/>
          <w:color w:val="000000" w:themeColor="text1"/>
          <w:sz w:val="20"/>
          <w:szCs w:val="20"/>
          <w:lang w:val="en-US"/>
        </w:rPr>
        <w:t xml:space="preserve">Tabel 3. Hasil Skor dan Persentase Indikator </w:t>
      </w:r>
      <w:r w:rsidR="00036CA8" w:rsidRPr="00036CA8">
        <w:rPr>
          <w:rFonts w:cs="Tahoma"/>
          <w:color w:val="000000" w:themeColor="text1"/>
          <w:sz w:val="20"/>
          <w:szCs w:val="20"/>
          <w:lang w:val="en-US"/>
        </w:rPr>
        <w:t>Pelaksanaan Pembelajaran Jarak Jauh</w:t>
      </w:r>
    </w:p>
    <w:tbl>
      <w:tblPr>
        <w:tblStyle w:val="TableGrid"/>
        <w:tblW w:w="0" w:type="auto"/>
        <w:tblLook w:val="04A0" w:firstRow="1" w:lastRow="0" w:firstColumn="1" w:lastColumn="0" w:noHBand="0" w:noVBand="1"/>
      </w:tblPr>
      <w:tblGrid>
        <w:gridCol w:w="1758"/>
        <w:gridCol w:w="1332"/>
        <w:gridCol w:w="1222"/>
      </w:tblGrid>
      <w:tr w:rsidR="00D401C0" w:rsidRPr="00D401C0" w14:paraId="1878D8D4" w14:textId="77777777" w:rsidTr="003B2DED">
        <w:tc>
          <w:tcPr>
            <w:tcW w:w="4574" w:type="dxa"/>
            <w:gridSpan w:val="3"/>
            <w:tcBorders>
              <w:top w:val="single" w:sz="4" w:space="0" w:color="auto"/>
              <w:left w:val="nil"/>
              <w:bottom w:val="single" w:sz="4" w:space="0" w:color="auto"/>
              <w:right w:val="nil"/>
            </w:tcBorders>
            <w:shd w:val="clear" w:color="auto" w:fill="B8CCE4" w:themeFill="accent1" w:themeFillTint="66"/>
          </w:tcPr>
          <w:p w14:paraId="333BCECA" w14:textId="77777777" w:rsidR="00D401C0" w:rsidRPr="008E33C7" w:rsidRDefault="00D401C0" w:rsidP="00D401C0">
            <w:pPr>
              <w:spacing w:after="0" w:line="240" w:lineRule="auto"/>
              <w:jc w:val="center"/>
              <w:rPr>
                <w:rFonts w:eastAsia="Calibri" w:cs="Tahoma"/>
                <w:b/>
                <w:bCs/>
                <w:sz w:val="18"/>
                <w:szCs w:val="18"/>
                <w:lang w:val="en-US"/>
              </w:rPr>
            </w:pPr>
            <w:r w:rsidRPr="008E33C7">
              <w:rPr>
                <w:rFonts w:eastAsia="Calibri" w:cs="Tahoma"/>
                <w:b/>
                <w:bCs/>
                <w:sz w:val="18"/>
                <w:szCs w:val="18"/>
                <w:lang w:val="en-US"/>
              </w:rPr>
              <w:t>Indikator 1</w:t>
            </w:r>
          </w:p>
        </w:tc>
      </w:tr>
      <w:tr w:rsidR="00D401C0" w:rsidRPr="00D401C0" w14:paraId="11455821" w14:textId="77777777" w:rsidTr="00007D85">
        <w:tc>
          <w:tcPr>
            <w:tcW w:w="1885" w:type="dxa"/>
            <w:tcBorders>
              <w:top w:val="single" w:sz="4" w:space="0" w:color="auto"/>
              <w:left w:val="nil"/>
              <w:bottom w:val="single" w:sz="4" w:space="0" w:color="auto"/>
              <w:right w:val="nil"/>
            </w:tcBorders>
            <w:shd w:val="clear" w:color="auto" w:fill="auto"/>
          </w:tcPr>
          <w:p w14:paraId="6F22EE64"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Butir Pernyataan</w:t>
            </w:r>
          </w:p>
        </w:tc>
        <w:tc>
          <w:tcPr>
            <w:tcW w:w="1440" w:type="dxa"/>
            <w:tcBorders>
              <w:top w:val="single" w:sz="4" w:space="0" w:color="auto"/>
              <w:left w:val="nil"/>
              <w:bottom w:val="single" w:sz="4" w:space="0" w:color="auto"/>
              <w:right w:val="nil"/>
            </w:tcBorders>
            <w:shd w:val="clear" w:color="auto" w:fill="auto"/>
          </w:tcPr>
          <w:p w14:paraId="2A206711"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Jumlah Skor</w:t>
            </w:r>
          </w:p>
        </w:tc>
        <w:tc>
          <w:tcPr>
            <w:tcW w:w="1249" w:type="dxa"/>
            <w:tcBorders>
              <w:top w:val="single" w:sz="4" w:space="0" w:color="auto"/>
              <w:left w:val="nil"/>
              <w:bottom w:val="single" w:sz="4" w:space="0" w:color="auto"/>
              <w:right w:val="nil"/>
            </w:tcBorders>
            <w:shd w:val="clear" w:color="auto" w:fill="auto"/>
          </w:tcPr>
          <w:p w14:paraId="381ED104"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Persentase</w:t>
            </w:r>
          </w:p>
        </w:tc>
      </w:tr>
      <w:tr w:rsidR="00D401C0" w:rsidRPr="00D401C0" w14:paraId="081A65C9" w14:textId="77777777" w:rsidTr="00007D85">
        <w:tc>
          <w:tcPr>
            <w:tcW w:w="1885" w:type="dxa"/>
            <w:tcBorders>
              <w:top w:val="single" w:sz="4" w:space="0" w:color="auto"/>
              <w:left w:val="nil"/>
              <w:bottom w:val="nil"/>
              <w:right w:val="nil"/>
            </w:tcBorders>
            <w:shd w:val="clear" w:color="auto" w:fill="auto"/>
          </w:tcPr>
          <w:p w14:paraId="2C529D04"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1</w:t>
            </w:r>
          </w:p>
        </w:tc>
        <w:tc>
          <w:tcPr>
            <w:tcW w:w="1440" w:type="dxa"/>
            <w:tcBorders>
              <w:top w:val="single" w:sz="4" w:space="0" w:color="auto"/>
              <w:left w:val="nil"/>
              <w:bottom w:val="nil"/>
              <w:right w:val="nil"/>
            </w:tcBorders>
            <w:shd w:val="clear" w:color="auto" w:fill="auto"/>
          </w:tcPr>
          <w:p w14:paraId="785E70AD"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457</w:t>
            </w:r>
          </w:p>
        </w:tc>
        <w:tc>
          <w:tcPr>
            <w:tcW w:w="1249" w:type="dxa"/>
            <w:tcBorders>
              <w:top w:val="single" w:sz="4" w:space="0" w:color="auto"/>
              <w:left w:val="nil"/>
              <w:bottom w:val="nil"/>
              <w:right w:val="nil"/>
            </w:tcBorders>
            <w:shd w:val="clear" w:color="auto" w:fill="auto"/>
          </w:tcPr>
          <w:p w14:paraId="5A158EF6" w14:textId="3AB1DF56"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7</w:t>
            </w:r>
            <w:r w:rsidR="00A32B10" w:rsidRPr="008E33C7">
              <w:rPr>
                <w:rFonts w:eastAsia="Calibri" w:cs="Tahoma"/>
                <w:sz w:val="18"/>
                <w:szCs w:val="18"/>
                <w:lang w:val="en-US"/>
              </w:rPr>
              <w:t>8.8</w:t>
            </w:r>
            <w:r w:rsidRPr="008E33C7">
              <w:rPr>
                <w:rFonts w:eastAsia="Calibri" w:cs="Tahoma"/>
                <w:sz w:val="18"/>
                <w:szCs w:val="18"/>
                <w:lang w:val="en-US"/>
              </w:rPr>
              <w:t>%</w:t>
            </w:r>
          </w:p>
        </w:tc>
      </w:tr>
      <w:tr w:rsidR="00D401C0" w:rsidRPr="00D401C0" w14:paraId="0A147ADF" w14:textId="77777777" w:rsidTr="00007D85">
        <w:tc>
          <w:tcPr>
            <w:tcW w:w="1885" w:type="dxa"/>
            <w:tcBorders>
              <w:top w:val="nil"/>
              <w:left w:val="nil"/>
              <w:bottom w:val="nil"/>
              <w:right w:val="nil"/>
            </w:tcBorders>
            <w:shd w:val="clear" w:color="auto" w:fill="auto"/>
          </w:tcPr>
          <w:p w14:paraId="77BF9181"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2</w:t>
            </w:r>
          </w:p>
        </w:tc>
        <w:tc>
          <w:tcPr>
            <w:tcW w:w="1440" w:type="dxa"/>
            <w:tcBorders>
              <w:top w:val="nil"/>
              <w:left w:val="nil"/>
              <w:bottom w:val="nil"/>
              <w:right w:val="nil"/>
            </w:tcBorders>
            <w:shd w:val="clear" w:color="auto" w:fill="auto"/>
          </w:tcPr>
          <w:p w14:paraId="0B3DF8A1"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467</w:t>
            </w:r>
          </w:p>
        </w:tc>
        <w:tc>
          <w:tcPr>
            <w:tcW w:w="1249" w:type="dxa"/>
            <w:tcBorders>
              <w:top w:val="nil"/>
              <w:left w:val="nil"/>
              <w:bottom w:val="nil"/>
              <w:right w:val="nil"/>
            </w:tcBorders>
            <w:shd w:val="clear" w:color="auto" w:fill="auto"/>
          </w:tcPr>
          <w:p w14:paraId="6377E837" w14:textId="29D09CAD"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8</w:t>
            </w:r>
            <w:r w:rsidR="00A32B10" w:rsidRPr="008E33C7">
              <w:rPr>
                <w:rFonts w:eastAsia="Calibri" w:cs="Tahoma"/>
                <w:sz w:val="18"/>
                <w:szCs w:val="18"/>
                <w:lang w:val="en-US"/>
              </w:rPr>
              <w:t>0.5</w:t>
            </w:r>
            <w:r w:rsidRPr="008E33C7">
              <w:rPr>
                <w:rFonts w:eastAsia="Calibri" w:cs="Tahoma"/>
                <w:sz w:val="18"/>
                <w:szCs w:val="18"/>
                <w:lang w:val="en-US"/>
              </w:rPr>
              <w:t>%</w:t>
            </w:r>
          </w:p>
        </w:tc>
      </w:tr>
      <w:tr w:rsidR="00D401C0" w:rsidRPr="00D401C0" w14:paraId="7993BB59" w14:textId="77777777" w:rsidTr="00007D85">
        <w:tc>
          <w:tcPr>
            <w:tcW w:w="1885" w:type="dxa"/>
            <w:tcBorders>
              <w:top w:val="nil"/>
              <w:left w:val="nil"/>
              <w:bottom w:val="nil"/>
              <w:right w:val="nil"/>
            </w:tcBorders>
            <w:shd w:val="clear" w:color="auto" w:fill="auto"/>
          </w:tcPr>
          <w:p w14:paraId="4EBA7E46"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3</w:t>
            </w:r>
          </w:p>
        </w:tc>
        <w:tc>
          <w:tcPr>
            <w:tcW w:w="1440" w:type="dxa"/>
            <w:tcBorders>
              <w:top w:val="nil"/>
              <w:left w:val="nil"/>
              <w:bottom w:val="nil"/>
              <w:right w:val="nil"/>
            </w:tcBorders>
            <w:shd w:val="clear" w:color="auto" w:fill="auto"/>
          </w:tcPr>
          <w:p w14:paraId="638B2549"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482</w:t>
            </w:r>
          </w:p>
        </w:tc>
        <w:tc>
          <w:tcPr>
            <w:tcW w:w="1249" w:type="dxa"/>
            <w:tcBorders>
              <w:top w:val="nil"/>
              <w:left w:val="nil"/>
              <w:bottom w:val="nil"/>
              <w:right w:val="nil"/>
            </w:tcBorders>
            <w:shd w:val="clear" w:color="auto" w:fill="auto"/>
          </w:tcPr>
          <w:p w14:paraId="6C2243E6" w14:textId="15A2FF88"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8</w:t>
            </w:r>
            <w:r w:rsidR="00A32B10" w:rsidRPr="008E33C7">
              <w:rPr>
                <w:rFonts w:eastAsia="Calibri" w:cs="Tahoma"/>
                <w:sz w:val="18"/>
                <w:szCs w:val="18"/>
                <w:lang w:val="en-US"/>
              </w:rPr>
              <w:t>3.1</w:t>
            </w:r>
            <w:r w:rsidRPr="008E33C7">
              <w:rPr>
                <w:rFonts w:eastAsia="Calibri" w:cs="Tahoma"/>
                <w:sz w:val="18"/>
                <w:szCs w:val="18"/>
                <w:lang w:val="en-US"/>
              </w:rPr>
              <w:t>%</w:t>
            </w:r>
          </w:p>
        </w:tc>
      </w:tr>
      <w:tr w:rsidR="00D401C0" w:rsidRPr="00D401C0" w14:paraId="7CFCAE66" w14:textId="77777777" w:rsidTr="00007D85">
        <w:tc>
          <w:tcPr>
            <w:tcW w:w="1885" w:type="dxa"/>
            <w:tcBorders>
              <w:top w:val="nil"/>
              <w:left w:val="nil"/>
              <w:bottom w:val="nil"/>
              <w:right w:val="nil"/>
            </w:tcBorders>
            <w:shd w:val="clear" w:color="auto" w:fill="auto"/>
          </w:tcPr>
          <w:p w14:paraId="33873BA5"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4</w:t>
            </w:r>
          </w:p>
        </w:tc>
        <w:tc>
          <w:tcPr>
            <w:tcW w:w="1440" w:type="dxa"/>
            <w:tcBorders>
              <w:top w:val="nil"/>
              <w:left w:val="nil"/>
              <w:bottom w:val="nil"/>
              <w:right w:val="nil"/>
            </w:tcBorders>
            <w:shd w:val="clear" w:color="auto" w:fill="auto"/>
          </w:tcPr>
          <w:p w14:paraId="6607FB96"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460</w:t>
            </w:r>
          </w:p>
        </w:tc>
        <w:tc>
          <w:tcPr>
            <w:tcW w:w="1249" w:type="dxa"/>
            <w:tcBorders>
              <w:top w:val="nil"/>
              <w:left w:val="nil"/>
              <w:bottom w:val="nil"/>
              <w:right w:val="nil"/>
            </w:tcBorders>
            <w:shd w:val="clear" w:color="auto" w:fill="auto"/>
          </w:tcPr>
          <w:p w14:paraId="5B4B90BE" w14:textId="72C17246"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79</w:t>
            </w:r>
            <w:r w:rsidR="00A32B10" w:rsidRPr="008E33C7">
              <w:rPr>
                <w:rFonts w:eastAsia="Calibri" w:cs="Tahoma"/>
                <w:sz w:val="18"/>
                <w:szCs w:val="18"/>
                <w:lang w:val="en-US"/>
              </w:rPr>
              <w:t>.3</w:t>
            </w:r>
            <w:r w:rsidRPr="008E33C7">
              <w:rPr>
                <w:rFonts w:eastAsia="Calibri" w:cs="Tahoma"/>
                <w:sz w:val="18"/>
                <w:szCs w:val="18"/>
                <w:lang w:val="en-US"/>
              </w:rPr>
              <w:t>%</w:t>
            </w:r>
          </w:p>
        </w:tc>
      </w:tr>
      <w:tr w:rsidR="00D401C0" w:rsidRPr="00D401C0" w14:paraId="4EFDBEF3" w14:textId="77777777" w:rsidTr="00007D85">
        <w:tc>
          <w:tcPr>
            <w:tcW w:w="1885" w:type="dxa"/>
            <w:tcBorders>
              <w:top w:val="nil"/>
              <w:left w:val="nil"/>
              <w:bottom w:val="nil"/>
              <w:right w:val="nil"/>
            </w:tcBorders>
            <w:shd w:val="clear" w:color="auto" w:fill="auto"/>
          </w:tcPr>
          <w:p w14:paraId="04BB760B"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5</w:t>
            </w:r>
          </w:p>
        </w:tc>
        <w:tc>
          <w:tcPr>
            <w:tcW w:w="1440" w:type="dxa"/>
            <w:tcBorders>
              <w:top w:val="nil"/>
              <w:left w:val="nil"/>
              <w:bottom w:val="nil"/>
              <w:right w:val="nil"/>
            </w:tcBorders>
            <w:shd w:val="clear" w:color="auto" w:fill="auto"/>
          </w:tcPr>
          <w:p w14:paraId="26AC488F"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469</w:t>
            </w:r>
          </w:p>
        </w:tc>
        <w:tc>
          <w:tcPr>
            <w:tcW w:w="1249" w:type="dxa"/>
            <w:tcBorders>
              <w:top w:val="nil"/>
              <w:left w:val="nil"/>
              <w:bottom w:val="nil"/>
              <w:right w:val="nil"/>
            </w:tcBorders>
            <w:shd w:val="clear" w:color="auto" w:fill="auto"/>
          </w:tcPr>
          <w:p w14:paraId="3A685125" w14:textId="6824818D"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8</w:t>
            </w:r>
            <w:r w:rsidR="00A32B10" w:rsidRPr="008E33C7">
              <w:rPr>
                <w:rFonts w:eastAsia="Calibri" w:cs="Tahoma"/>
                <w:sz w:val="18"/>
                <w:szCs w:val="18"/>
                <w:lang w:val="en-US"/>
              </w:rPr>
              <w:t>0.9</w:t>
            </w:r>
            <w:r w:rsidRPr="008E33C7">
              <w:rPr>
                <w:rFonts w:eastAsia="Calibri" w:cs="Tahoma"/>
                <w:sz w:val="18"/>
                <w:szCs w:val="18"/>
                <w:lang w:val="en-US"/>
              </w:rPr>
              <w:t>%</w:t>
            </w:r>
          </w:p>
        </w:tc>
      </w:tr>
      <w:tr w:rsidR="00D401C0" w:rsidRPr="00D401C0" w14:paraId="3C11C626" w14:textId="77777777" w:rsidTr="00007D85">
        <w:tc>
          <w:tcPr>
            <w:tcW w:w="1885" w:type="dxa"/>
            <w:tcBorders>
              <w:top w:val="nil"/>
              <w:left w:val="nil"/>
              <w:bottom w:val="nil"/>
              <w:right w:val="nil"/>
            </w:tcBorders>
            <w:shd w:val="clear" w:color="auto" w:fill="auto"/>
          </w:tcPr>
          <w:p w14:paraId="77934731"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6</w:t>
            </w:r>
          </w:p>
        </w:tc>
        <w:tc>
          <w:tcPr>
            <w:tcW w:w="1440" w:type="dxa"/>
            <w:tcBorders>
              <w:top w:val="nil"/>
              <w:left w:val="nil"/>
              <w:bottom w:val="nil"/>
              <w:right w:val="nil"/>
            </w:tcBorders>
            <w:shd w:val="clear" w:color="auto" w:fill="auto"/>
          </w:tcPr>
          <w:p w14:paraId="681F179D"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392</w:t>
            </w:r>
          </w:p>
        </w:tc>
        <w:tc>
          <w:tcPr>
            <w:tcW w:w="1249" w:type="dxa"/>
            <w:tcBorders>
              <w:top w:val="nil"/>
              <w:left w:val="nil"/>
              <w:bottom w:val="nil"/>
              <w:right w:val="nil"/>
            </w:tcBorders>
            <w:shd w:val="clear" w:color="auto" w:fill="auto"/>
          </w:tcPr>
          <w:p w14:paraId="0BD9C2C5" w14:textId="40F400F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6</w:t>
            </w:r>
            <w:r w:rsidR="00A32B10" w:rsidRPr="008E33C7">
              <w:rPr>
                <w:rFonts w:eastAsia="Calibri" w:cs="Tahoma"/>
                <w:sz w:val="18"/>
                <w:szCs w:val="18"/>
                <w:lang w:val="en-US"/>
              </w:rPr>
              <w:t>7.6</w:t>
            </w:r>
            <w:r w:rsidRPr="008E33C7">
              <w:rPr>
                <w:rFonts w:eastAsia="Calibri" w:cs="Tahoma"/>
                <w:sz w:val="18"/>
                <w:szCs w:val="18"/>
                <w:lang w:val="en-US"/>
              </w:rPr>
              <w:t>%</w:t>
            </w:r>
          </w:p>
        </w:tc>
      </w:tr>
      <w:tr w:rsidR="00D401C0" w:rsidRPr="00D401C0" w14:paraId="52E76EC5" w14:textId="77777777" w:rsidTr="00007D85">
        <w:trPr>
          <w:trHeight w:val="73"/>
        </w:trPr>
        <w:tc>
          <w:tcPr>
            <w:tcW w:w="1885" w:type="dxa"/>
            <w:tcBorders>
              <w:top w:val="nil"/>
              <w:left w:val="nil"/>
              <w:bottom w:val="nil"/>
              <w:right w:val="nil"/>
            </w:tcBorders>
            <w:shd w:val="clear" w:color="auto" w:fill="auto"/>
          </w:tcPr>
          <w:p w14:paraId="10EB7DB1"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7</w:t>
            </w:r>
          </w:p>
        </w:tc>
        <w:tc>
          <w:tcPr>
            <w:tcW w:w="1440" w:type="dxa"/>
            <w:tcBorders>
              <w:top w:val="nil"/>
              <w:left w:val="nil"/>
              <w:bottom w:val="nil"/>
              <w:right w:val="nil"/>
            </w:tcBorders>
            <w:shd w:val="clear" w:color="auto" w:fill="auto"/>
          </w:tcPr>
          <w:p w14:paraId="3541B9A1"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423</w:t>
            </w:r>
          </w:p>
        </w:tc>
        <w:tc>
          <w:tcPr>
            <w:tcW w:w="1249" w:type="dxa"/>
            <w:tcBorders>
              <w:top w:val="nil"/>
              <w:left w:val="nil"/>
              <w:bottom w:val="nil"/>
              <w:right w:val="nil"/>
            </w:tcBorders>
            <w:shd w:val="clear" w:color="auto" w:fill="auto"/>
          </w:tcPr>
          <w:p w14:paraId="357B3685" w14:textId="178FC90A"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7</w:t>
            </w:r>
            <w:r w:rsidR="00A32B10" w:rsidRPr="008E33C7">
              <w:rPr>
                <w:rFonts w:eastAsia="Calibri" w:cs="Tahoma"/>
                <w:sz w:val="18"/>
                <w:szCs w:val="18"/>
                <w:lang w:val="en-US"/>
              </w:rPr>
              <w:t>2.9</w:t>
            </w:r>
            <w:r w:rsidRPr="008E33C7">
              <w:rPr>
                <w:rFonts w:eastAsia="Calibri" w:cs="Tahoma"/>
                <w:sz w:val="18"/>
                <w:szCs w:val="18"/>
                <w:lang w:val="en-US"/>
              </w:rPr>
              <w:t>%</w:t>
            </w:r>
          </w:p>
        </w:tc>
      </w:tr>
      <w:tr w:rsidR="00D401C0" w:rsidRPr="00D401C0" w14:paraId="7C998CC9" w14:textId="77777777" w:rsidTr="00007D85">
        <w:tc>
          <w:tcPr>
            <w:tcW w:w="1885" w:type="dxa"/>
            <w:tcBorders>
              <w:top w:val="nil"/>
              <w:left w:val="nil"/>
              <w:bottom w:val="single" w:sz="4" w:space="0" w:color="auto"/>
              <w:right w:val="nil"/>
            </w:tcBorders>
            <w:shd w:val="clear" w:color="auto" w:fill="auto"/>
          </w:tcPr>
          <w:p w14:paraId="13916F55"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Item 8</w:t>
            </w:r>
          </w:p>
        </w:tc>
        <w:tc>
          <w:tcPr>
            <w:tcW w:w="1440" w:type="dxa"/>
            <w:tcBorders>
              <w:top w:val="nil"/>
              <w:left w:val="nil"/>
              <w:bottom w:val="single" w:sz="4" w:space="0" w:color="auto"/>
              <w:right w:val="nil"/>
            </w:tcBorders>
            <w:shd w:val="clear" w:color="auto" w:fill="auto"/>
          </w:tcPr>
          <w:p w14:paraId="4D68DBB5" w14:textId="77777777"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474</w:t>
            </w:r>
          </w:p>
        </w:tc>
        <w:tc>
          <w:tcPr>
            <w:tcW w:w="1249" w:type="dxa"/>
            <w:tcBorders>
              <w:top w:val="nil"/>
              <w:left w:val="nil"/>
              <w:bottom w:val="single" w:sz="4" w:space="0" w:color="auto"/>
              <w:right w:val="nil"/>
            </w:tcBorders>
            <w:shd w:val="clear" w:color="auto" w:fill="auto"/>
          </w:tcPr>
          <w:p w14:paraId="4AC181B3" w14:textId="0E5BD1AE" w:rsidR="00D401C0" w:rsidRPr="008E33C7" w:rsidRDefault="00D401C0" w:rsidP="00D401C0">
            <w:pPr>
              <w:spacing w:after="0" w:line="240" w:lineRule="auto"/>
              <w:jc w:val="center"/>
              <w:rPr>
                <w:rFonts w:eastAsia="Calibri" w:cs="Tahoma"/>
                <w:sz w:val="18"/>
                <w:szCs w:val="18"/>
                <w:lang w:val="en-US"/>
              </w:rPr>
            </w:pPr>
            <w:r w:rsidRPr="008E33C7">
              <w:rPr>
                <w:rFonts w:eastAsia="Calibri" w:cs="Tahoma"/>
                <w:sz w:val="18"/>
                <w:szCs w:val="18"/>
                <w:lang w:val="en-US"/>
              </w:rPr>
              <w:t>8</w:t>
            </w:r>
            <w:r w:rsidR="00A32B10" w:rsidRPr="008E33C7">
              <w:rPr>
                <w:rFonts w:eastAsia="Calibri" w:cs="Tahoma"/>
                <w:sz w:val="18"/>
                <w:szCs w:val="18"/>
                <w:lang w:val="en-US"/>
              </w:rPr>
              <w:t>1.7</w:t>
            </w:r>
            <w:r w:rsidRPr="008E33C7">
              <w:rPr>
                <w:rFonts w:eastAsia="Calibri" w:cs="Tahoma"/>
                <w:sz w:val="18"/>
                <w:szCs w:val="18"/>
                <w:lang w:val="en-US"/>
              </w:rPr>
              <w:t>%</w:t>
            </w:r>
          </w:p>
        </w:tc>
      </w:tr>
      <w:tr w:rsidR="00D401C0" w:rsidRPr="00D401C0" w14:paraId="437F74B7" w14:textId="77777777" w:rsidTr="00007D85">
        <w:tc>
          <w:tcPr>
            <w:tcW w:w="3325" w:type="dxa"/>
            <w:gridSpan w:val="2"/>
            <w:tcBorders>
              <w:top w:val="single" w:sz="4" w:space="0" w:color="auto"/>
              <w:left w:val="nil"/>
              <w:bottom w:val="single" w:sz="4" w:space="0" w:color="auto"/>
              <w:right w:val="nil"/>
            </w:tcBorders>
            <w:shd w:val="clear" w:color="auto" w:fill="auto"/>
          </w:tcPr>
          <w:p w14:paraId="29BAF647" w14:textId="77777777" w:rsidR="00D401C0" w:rsidRPr="008E33C7" w:rsidRDefault="00D401C0" w:rsidP="00D401C0">
            <w:pPr>
              <w:spacing w:after="0" w:line="240" w:lineRule="auto"/>
              <w:jc w:val="center"/>
              <w:rPr>
                <w:rFonts w:eastAsia="Calibri" w:cs="Tahoma"/>
                <w:b/>
                <w:bCs/>
                <w:sz w:val="18"/>
                <w:szCs w:val="18"/>
                <w:lang w:val="en-US"/>
              </w:rPr>
            </w:pPr>
            <w:r w:rsidRPr="008E33C7">
              <w:rPr>
                <w:rFonts w:eastAsia="Calibri" w:cs="Tahoma"/>
                <w:b/>
                <w:bCs/>
                <w:sz w:val="18"/>
                <w:szCs w:val="18"/>
                <w:lang w:val="en-US"/>
              </w:rPr>
              <w:t>Rata-rata</w:t>
            </w:r>
          </w:p>
        </w:tc>
        <w:tc>
          <w:tcPr>
            <w:tcW w:w="1249" w:type="dxa"/>
            <w:tcBorders>
              <w:top w:val="single" w:sz="4" w:space="0" w:color="auto"/>
              <w:left w:val="nil"/>
              <w:bottom w:val="single" w:sz="4" w:space="0" w:color="auto"/>
              <w:right w:val="nil"/>
            </w:tcBorders>
            <w:shd w:val="clear" w:color="auto" w:fill="auto"/>
          </w:tcPr>
          <w:p w14:paraId="0486D3FE" w14:textId="37C31B96" w:rsidR="00D401C0" w:rsidRPr="008E33C7" w:rsidRDefault="00D401C0" w:rsidP="00D401C0">
            <w:pPr>
              <w:spacing w:after="0" w:line="240" w:lineRule="auto"/>
              <w:jc w:val="center"/>
              <w:rPr>
                <w:rFonts w:eastAsia="Calibri" w:cs="Tahoma"/>
                <w:b/>
                <w:bCs/>
                <w:sz w:val="18"/>
                <w:szCs w:val="18"/>
                <w:lang w:val="en-US"/>
              </w:rPr>
            </w:pPr>
            <w:r w:rsidRPr="008E33C7">
              <w:rPr>
                <w:rFonts w:eastAsia="Calibri" w:cs="Tahoma"/>
                <w:b/>
                <w:bCs/>
                <w:sz w:val="18"/>
                <w:szCs w:val="18"/>
                <w:lang w:val="en-US"/>
              </w:rPr>
              <w:t>78</w:t>
            </w:r>
            <w:r w:rsidR="00A32B10" w:rsidRPr="008E33C7">
              <w:rPr>
                <w:rFonts w:eastAsia="Calibri" w:cs="Tahoma"/>
                <w:b/>
                <w:bCs/>
                <w:sz w:val="18"/>
                <w:szCs w:val="18"/>
                <w:lang w:val="en-US"/>
              </w:rPr>
              <w:t>.1</w:t>
            </w:r>
            <w:r w:rsidRPr="008E33C7">
              <w:rPr>
                <w:rFonts w:eastAsia="Calibri" w:cs="Tahoma"/>
                <w:b/>
                <w:bCs/>
                <w:sz w:val="18"/>
                <w:szCs w:val="18"/>
                <w:lang w:val="en-US"/>
              </w:rPr>
              <w:t>%</w:t>
            </w:r>
          </w:p>
        </w:tc>
      </w:tr>
    </w:tbl>
    <w:p w14:paraId="2D214706" w14:textId="5BB16CAC" w:rsidR="00D401C0" w:rsidRDefault="00D401C0" w:rsidP="00FF0A26">
      <w:pPr>
        <w:widowControl w:val="0"/>
        <w:tabs>
          <w:tab w:val="left" w:pos="1800"/>
        </w:tabs>
        <w:autoSpaceDE w:val="0"/>
        <w:autoSpaceDN w:val="0"/>
        <w:spacing w:after="0"/>
        <w:rPr>
          <w:rFonts w:cs="Tahoma"/>
          <w:color w:val="000000" w:themeColor="text1"/>
          <w:sz w:val="18"/>
          <w:szCs w:val="18"/>
          <w:lang w:val="en-US"/>
        </w:rPr>
      </w:pPr>
    </w:p>
    <w:p w14:paraId="228424B0" w14:textId="42356A3A" w:rsidR="004A323B" w:rsidRPr="008747FF" w:rsidRDefault="002D2437" w:rsidP="007A7EC6">
      <w:pPr>
        <w:widowControl w:val="0"/>
        <w:tabs>
          <w:tab w:val="left" w:pos="1800"/>
        </w:tabs>
        <w:autoSpaceDE w:val="0"/>
        <w:autoSpaceDN w:val="0"/>
        <w:spacing w:before="120" w:after="120"/>
        <w:ind w:firstLine="540"/>
        <w:jc w:val="both"/>
        <w:rPr>
          <w:rFonts w:cs="Tahoma"/>
          <w:color w:val="000000" w:themeColor="text1"/>
          <w:sz w:val="20"/>
          <w:szCs w:val="20"/>
          <w:lang w:val="en-US"/>
        </w:rPr>
      </w:pPr>
      <w:r>
        <w:rPr>
          <w:rFonts w:cs="Tahoma"/>
          <w:color w:val="000000" w:themeColor="text1"/>
          <w:sz w:val="20"/>
          <w:szCs w:val="20"/>
          <w:lang w:val="en-US"/>
        </w:rPr>
        <w:t>T</w:t>
      </w:r>
      <w:r w:rsidR="00A970B0">
        <w:rPr>
          <w:rFonts w:cs="Tahoma"/>
          <w:color w:val="000000" w:themeColor="text1"/>
          <w:sz w:val="20"/>
          <w:szCs w:val="20"/>
          <w:lang w:val="en-US"/>
        </w:rPr>
        <w:t>abel</w:t>
      </w:r>
      <w:r>
        <w:rPr>
          <w:rFonts w:cs="Tahoma"/>
          <w:color w:val="000000" w:themeColor="text1"/>
          <w:sz w:val="20"/>
          <w:szCs w:val="20"/>
          <w:lang w:val="en-US"/>
        </w:rPr>
        <w:t xml:space="preserve"> </w:t>
      </w:r>
      <w:r w:rsidR="00A970B0">
        <w:rPr>
          <w:rFonts w:cs="Tahoma"/>
          <w:color w:val="000000" w:themeColor="text1"/>
          <w:sz w:val="20"/>
          <w:szCs w:val="20"/>
          <w:lang w:val="en-US"/>
        </w:rPr>
        <w:t>3. Menunjukkan bahwa h</w:t>
      </w:r>
      <w:r w:rsidR="00D401C0" w:rsidRPr="008747FF">
        <w:rPr>
          <w:rFonts w:cs="Tahoma"/>
          <w:color w:val="000000" w:themeColor="text1"/>
          <w:sz w:val="20"/>
          <w:szCs w:val="20"/>
        </w:rPr>
        <w:t xml:space="preserve">asil </w:t>
      </w:r>
      <w:r w:rsidR="00A970B0">
        <w:rPr>
          <w:rFonts w:cs="Tahoma"/>
          <w:color w:val="000000" w:themeColor="text1"/>
          <w:sz w:val="20"/>
          <w:szCs w:val="20"/>
          <w:lang w:val="en-US"/>
        </w:rPr>
        <w:t>u</w:t>
      </w:r>
      <w:r w:rsidR="00D401C0" w:rsidRPr="008747FF">
        <w:rPr>
          <w:rFonts w:cs="Tahoma"/>
          <w:color w:val="000000" w:themeColor="text1"/>
          <w:sz w:val="20"/>
          <w:szCs w:val="20"/>
          <w:lang w:val="en-US"/>
        </w:rPr>
        <w:t>ji analisis</w:t>
      </w:r>
      <w:r w:rsidR="00A970B0">
        <w:rPr>
          <w:rFonts w:cs="Tahoma"/>
          <w:color w:val="000000" w:themeColor="text1"/>
          <w:sz w:val="20"/>
          <w:szCs w:val="20"/>
          <w:lang w:val="en-US"/>
        </w:rPr>
        <w:t xml:space="preserve"> </w:t>
      </w:r>
      <w:r w:rsidR="00D90D5B">
        <w:rPr>
          <w:rFonts w:cs="Tahoma"/>
          <w:color w:val="000000" w:themeColor="text1"/>
          <w:sz w:val="20"/>
          <w:szCs w:val="20"/>
          <w:lang w:val="en-US"/>
        </w:rPr>
        <w:t>persentase</w:t>
      </w:r>
      <w:r w:rsidR="00425CAB" w:rsidRPr="00425CAB">
        <w:rPr>
          <w:rFonts w:cs="Tahoma"/>
          <w:color w:val="000000" w:themeColor="text1"/>
          <w:sz w:val="20"/>
          <w:szCs w:val="20"/>
        </w:rPr>
        <w:t xml:space="preserve"> </w:t>
      </w:r>
      <w:r w:rsidR="00425CAB" w:rsidRPr="008747FF">
        <w:rPr>
          <w:rFonts w:cs="Tahoma"/>
          <w:color w:val="000000" w:themeColor="text1"/>
          <w:sz w:val="20"/>
          <w:szCs w:val="20"/>
        </w:rPr>
        <w:t>menunjukkan</w:t>
      </w:r>
      <w:r w:rsidR="00425CAB">
        <w:rPr>
          <w:rFonts w:cs="Tahoma"/>
          <w:color w:val="000000" w:themeColor="text1"/>
          <w:sz w:val="20"/>
          <w:szCs w:val="20"/>
          <w:lang w:val="en-US"/>
        </w:rPr>
        <w:t xml:space="preserve"> rata-rata</w:t>
      </w:r>
      <w:r w:rsidR="00425CAB" w:rsidRPr="008747FF">
        <w:rPr>
          <w:rFonts w:cs="Tahoma"/>
          <w:color w:val="000000" w:themeColor="text1"/>
          <w:sz w:val="20"/>
          <w:szCs w:val="20"/>
        </w:rPr>
        <w:t xml:space="preserve"> skor sebesar </w:t>
      </w:r>
      <w:r w:rsidR="00425CAB" w:rsidRPr="008747FF">
        <w:rPr>
          <w:rFonts w:cs="Tahoma"/>
          <w:color w:val="000000" w:themeColor="text1"/>
          <w:sz w:val="20"/>
          <w:szCs w:val="20"/>
          <w:lang w:val="en-US"/>
        </w:rPr>
        <w:t>78</w:t>
      </w:r>
      <w:r w:rsidR="00B76F56">
        <w:rPr>
          <w:rFonts w:cs="Tahoma"/>
          <w:color w:val="000000" w:themeColor="text1"/>
          <w:sz w:val="20"/>
          <w:szCs w:val="20"/>
          <w:lang w:val="en-US"/>
        </w:rPr>
        <w:t>.1</w:t>
      </w:r>
      <w:r w:rsidR="00425CAB" w:rsidRPr="008747FF">
        <w:rPr>
          <w:rFonts w:cs="Tahoma"/>
          <w:color w:val="000000" w:themeColor="text1"/>
          <w:sz w:val="20"/>
          <w:szCs w:val="20"/>
        </w:rPr>
        <w:t xml:space="preserve">% </w:t>
      </w:r>
      <w:r w:rsidR="00425CAB" w:rsidRPr="008747FF">
        <w:rPr>
          <w:rFonts w:cs="Tahoma"/>
          <w:color w:val="000000" w:themeColor="text1"/>
          <w:sz w:val="20"/>
          <w:szCs w:val="20"/>
          <w:lang w:val="en-ID"/>
        </w:rPr>
        <w:t>dan berada pada kriteria sangat setuju</w:t>
      </w:r>
      <w:r w:rsidR="00425CAB" w:rsidRPr="008747FF">
        <w:rPr>
          <w:rFonts w:cs="Tahoma"/>
          <w:color w:val="000000" w:themeColor="text1"/>
          <w:sz w:val="20"/>
          <w:szCs w:val="20"/>
        </w:rPr>
        <w:t>.</w:t>
      </w:r>
      <w:r w:rsidR="00D401C0" w:rsidRPr="008747FF">
        <w:rPr>
          <w:rFonts w:cs="Tahoma"/>
          <w:color w:val="000000" w:themeColor="text1"/>
          <w:sz w:val="20"/>
          <w:szCs w:val="20"/>
        </w:rPr>
        <w:t xml:space="preserve"> </w:t>
      </w:r>
      <w:r w:rsidR="00425CAB">
        <w:rPr>
          <w:rFonts w:cs="Tahoma"/>
          <w:color w:val="000000" w:themeColor="text1"/>
          <w:sz w:val="20"/>
          <w:szCs w:val="20"/>
          <w:lang w:val="en-US"/>
        </w:rPr>
        <w:t xml:space="preserve">Dengan rincian </w:t>
      </w:r>
      <w:r w:rsidR="0021639D">
        <w:rPr>
          <w:rFonts w:cs="Tahoma"/>
          <w:color w:val="000000" w:themeColor="text1"/>
          <w:sz w:val="20"/>
          <w:szCs w:val="20"/>
          <w:lang w:val="en-US"/>
        </w:rPr>
        <w:t>butir item 1</w:t>
      </w:r>
      <w:r w:rsidR="00D401C0" w:rsidRPr="008747FF">
        <w:rPr>
          <w:rFonts w:cs="Tahoma"/>
          <w:color w:val="000000" w:themeColor="text1"/>
          <w:sz w:val="20"/>
          <w:szCs w:val="20"/>
          <w:lang w:val="en-US"/>
        </w:rPr>
        <w:t xml:space="preserve"> </w:t>
      </w:r>
      <w:r w:rsidR="0018242D">
        <w:rPr>
          <w:rFonts w:cs="Tahoma"/>
          <w:color w:val="000000" w:themeColor="text1"/>
          <w:sz w:val="20"/>
          <w:szCs w:val="20"/>
          <w:lang w:val="en-US"/>
        </w:rPr>
        <w:t xml:space="preserve">yang </w:t>
      </w:r>
      <w:r w:rsidR="00B76F56">
        <w:rPr>
          <w:rFonts w:cs="Tahoma"/>
          <w:color w:val="000000" w:themeColor="text1"/>
          <w:sz w:val="20"/>
          <w:szCs w:val="20"/>
          <w:lang w:val="en-US"/>
        </w:rPr>
        <w:t>men</w:t>
      </w:r>
      <w:r w:rsidR="008C3CF6">
        <w:rPr>
          <w:rFonts w:cs="Tahoma"/>
          <w:color w:val="000000" w:themeColor="text1"/>
          <w:sz w:val="20"/>
          <w:szCs w:val="20"/>
          <w:lang w:val="en-US"/>
        </w:rPr>
        <w:t>y</w:t>
      </w:r>
      <w:r w:rsidR="00B76F56">
        <w:rPr>
          <w:rFonts w:cs="Tahoma"/>
          <w:color w:val="000000" w:themeColor="text1"/>
          <w:sz w:val="20"/>
          <w:szCs w:val="20"/>
          <w:lang w:val="en-US"/>
        </w:rPr>
        <w:t>atakan</w:t>
      </w:r>
      <w:r w:rsidR="0018242D">
        <w:rPr>
          <w:rFonts w:cs="Tahoma"/>
          <w:color w:val="000000" w:themeColor="text1"/>
          <w:sz w:val="20"/>
          <w:szCs w:val="20"/>
          <w:lang w:val="en-US"/>
        </w:rPr>
        <w:t xml:space="preserve"> </w:t>
      </w:r>
      <w:r w:rsidR="0018242D" w:rsidRPr="008747FF">
        <w:rPr>
          <w:rFonts w:cs="Tahoma"/>
          <w:color w:val="000000" w:themeColor="text1"/>
          <w:sz w:val="20"/>
          <w:szCs w:val="20"/>
          <w:lang w:val="en-US"/>
        </w:rPr>
        <w:t>pelaksanaan pembelajaran jarak jauh sudah sama dengan teknis pembelajaran yang efektif baik dalam pembelajaran jarak jauh maupun langsung, mahasiswa sangat setuju bahwa dosen selalu memberi apersepsi ketika memulai PJJ</w:t>
      </w:r>
      <w:r w:rsidR="0018242D">
        <w:rPr>
          <w:rFonts w:cs="Tahoma"/>
          <w:color w:val="000000" w:themeColor="text1"/>
          <w:sz w:val="20"/>
          <w:szCs w:val="20"/>
          <w:lang w:val="en-US"/>
        </w:rPr>
        <w:t xml:space="preserve"> </w:t>
      </w:r>
      <w:r w:rsidR="0021639D">
        <w:rPr>
          <w:rFonts w:cs="Tahoma"/>
          <w:color w:val="000000" w:themeColor="text1"/>
          <w:sz w:val="20"/>
          <w:szCs w:val="20"/>
          <w:lang w:val="en-US"/>
        </w:rPr>
        <w:t>mendapatkan skor sebesar 457 dengan persentase 7</w:t>
      </w:r>
      <w:r w:rsidR="00A32B10">
        <w:rPr>
          <w:rFonts w:cs="Tahoma"/>
          <w:color w:val="000000" w:themeColor="text1"/>
          <w:sz w:val="20"/>
          <w:szCs w:val="20"/>
          <w:lang w:val="en-US"/>
        </w:rPr>
        <w:t>8.8</w:t>
      </w:r>
      <w:r w:rsidR="0021639D">
        <w:rPr>
          <w:rFonts w:cs="Tahoma"/>
          <w:color w:val="000000" w:themeColor="text1"/>
          <w:sz w:val="20"/>
          <w:szCs w:val="20"/>
          <w:lang w:val="en-US"/>
        </w:rPr>
        <w:t>%</w:t>
      </w:r>
      <w:r w:rsidR="00D8342A">
        <w:rPr>
          <w:rFonts w:cs="Tahoma"/>
          <w:color w:val="000000" w:themeColor="text1"/>
          <w:sz w:val="20"/>
          <w:szCs w:val="20"/>
          <w:lang w:val="en-US"/>
        </w:rPr>
        <w:t xml:space="preserve">. Sedangkan, butir item 2 </w:t>
      </w:r>
      <w:r w:rsidR="00AA07D5">
        <w:rPr>
          <w:rFonts w:cs="Tahoma"/>
          <w:color w:val="000000" w:themeColor="text1"/>
          <w:sz w:val="20"/>
          <w:szCs w:val="20"/>
          <w:lang w:val="en-US"/>
        </w:rPr>
        <w:t xml:space="preserve">yang </w:t>
      </w:r>
      <w:r w:rsidR="00B76F56">
        <w:rPr>
          <w:rFonts w:cs="Tahoma"/>
          <w:color w:val="000000" w:themeColor="text1"/>
          <w:sz w:val="20"/>
          <w:szCs w:val="20"/>
          <w:lang w:val="en-US"/>
        </w:rPr>
        <w:t>men</w:t>
      </w:r>
      <w:r w:rsidR="008C3CF6">
        <w:rPr>
          <w:rFonts w:cs="Tahoma"/>
          <w:color w:val="000000" w:themeColor="text1"/>
          <w:sz w:val="20"/>
          <w:szCs w:val="20"/>
          <w:lang w:val="en-US"/>
        </w:rPr>
        <w:t>y</w:t>
      </w:r>
      <w:r w:rsidR="00B76F56">
        <w:rPr>
          <w:rFonts w:cs="Tahoma"/>
          <w:color w:val="000000" w:themeColor="text1"/>
          <w:sz w:val="20"/>
          <w:szCs w:val="20"/>
          <w:lang w:val="en-US"/>
        </w:rPr>
        <w:t>atakan</w:t>
      </w:r>
      <w:r w:rsidR="00AA07D5">
        <w:rPr>
          <w:rFonts w:cs="Tahoma"/>
          <w:color w:val="000000" w:themeColor="text1"/>
          <w:sz w:val="20"/>
          <w:szCs w:val="20"/>
          <w:lang w:val="en-US"/>
        </w:rPr>
        <w:t xml:space="preserve"> </w:t>
      </w:r>
      <w:r w:rsidR="009F2A8E" w:rsidRPr="008747FF">
        <w:rPr>
          <w:rFonts w:cs="Tahoma"/>
          <w:color w:val="000000" w:themeColor="text1"/>
          <w:sz w:val="20"/>
          <w:szCs w:val="20"/>
          <w:lang w:val="en-US"/>
        </w:rPr>
        <w:t xml:space="preserve">bahwa dalam PJJ dosen selalu melakukan presensi setiap memulai pelajaran </w:t>
      </w:r>
      <w:r w:rsidR="00D8342A">
        <w:rPr>
          <w:rFonts w:cs="Tahoma"/>
          <w:color w:val="000000" w:themeColor="text1"/>
          <w:sz w:val="20"/>
          <w:szCs w:val="20"/>
          <w:lang w:val="en-US"/>
        </w:rPr>
        <w:t>mendapatkan skor sebesar 467 dengan persentase 8</w:t>
      </w:r>
      <w:r w:rsidR="00A32B10">
        <w:rPr>
          <w:rFonts w:cs="Tahoma"/>
          <w:color w:val="000000" w:themeColor="text1"/>
          <w:sz w:val="20"/>
          <w:szCs w:val="20"/>
          <w:lang w:val="en-US"/>
        </w:rPr>
        <w:t>0.5</w:t>
      </w:r>
      <w:r w:rsidR="00D8342A">
        <w:rPr>
          <w:rFonts w:cs="Tahoma"/>
          <w:color w:val="000000" w:themeColor="text1"/>
          <w:sz w:val="20"/>
          <w:szCs w:val="20"/>
          <w:lang w:val="en-US"/>
        </w:rPr>
        <w:t>%</w:t>
      </w:r>
      <w:r w:rsidR="00AA07D5">
        <w:rPr>
          <w:rFonts w:cs="Tahoma"/>
          <w:color w:val="000000" w:themeColor="text1"/>
          <w:sz w:val="20"/>
          <w:szCs w:val="20"/>
          <w:lang w:val="en-US"/>
        </w:rPr>
        <w:t>.</w:t>
      </w:r>
      <w:r w:rsidR="00983EA7">
        <w:rPr>
          <w:rFonts w:cs="Tahoma"/>
          <w:color w:val="000000" w:themeColor="text1"/>
          <w:sz w:val="20"/>
          <w:szCs w:val="20"/>
          <w:lang w:val="en-US"/>
        </w:rPr>
        <w:t xml:space="preserve"> </w:t>
      </w:r>
      <w:r w:rsidR="00264FAD">
        <w:rPr>
          <w:rFonts w:cs="Tahoma"/>
          <w:color w:val="000000" w:themeColor="text1"/>
          <w:sz w:val="20"/>
          <w:szCs w:val="20"/>
          <w:lang w:val="en-US"/>
        </w:rPr>
        <w:t>Kemudian</w:t>
      </w:r>
      <w:r w:rsidR="00983EA7">
        <w:rPr>
          <w:rFonts w:cs="Tahoma"/>
          <w:color w:val="000000" w:themeColor="text1"/>
          <w:sz w:val="20"/>
          <w:szCs w:val="20"/>
          <w:lang w:val="en-US"/>
        </w:rPr>
        <w:t>, butir</w:t>
      </w:r>
      <w:r w:rsidR="00F0018C">
        <w:rPr>
          <w:rFonts w:cs="Tahoma"/>
          <w:color w:val="000000" w:themeColor="text1"/>
          <w:sz w:val="20"/>
          <w:szCs w:val="20"/>
          <w:lang w:val="en-US"/>
        </w:rPr>
        <w:t xml:space="preserve"> </w:t>
      </w:r>
      <w:r w:rsidR="00983EA7">
        <w:rPr>
          <w:rFonts w:cs="Tahoma"/>
          <w:color w:val="000000" w:themeColor="text1"/>
          <w:sz w:val="20"/>
          <w:szCs w:val="20"/>
          <w:lang w:val="en-US"/>
        </w:rPr>
        <w:t xml:space="preserve">item 3 </w:t>
      </w:r>
      <w:r w:rsidR="00F0018C">
        <w:rPr>
          <w:rFonts w:cs="Tahoma"/>
          <w:color w:val="000000" w:themeColor="text1"/>
          <w:sz w:val="20"/>
          <w:szCs w:val="20"/>
          <w:lang w:val="en-US"/>
        </w:rPr>
        <w:t>yang me</w:t>
      </w:r>
      <w:r w:rsidR="00B76F56">
        <w:rPr>
          <w:rFonts w:cs="Tahoma"/>
          <w:color w:val="000000" w:themeColor="text1"/>
          <w:sz w:val="20"/>
          <w:szCs w:val="20"/>
          <w:lang w:val="en-US"/>
        </w:rPr>
        <w:t>n</w:t>
      </w:r>
      <w:r w:rsidR="008C3CF6">
        <w:rPr>
          <w:rFonts w:cs="Tahoma"/>
          <w:color w:val="000000" w:themeColor="text1"/>
          <w:sz w:val="20"/>
          <w:szCs w:val="20"/>
          <w:lang w:val="en-US"/>
        </w:rPr>
        <w:t>y</w:t>
      </w:r>
      <w:r w:rsidR="00B76F56">
        <w:rPr>
          <w:rFonts w:cs="Tahoma"/>
          <w:color w:val="000000" w:themeColor="text1"/>
          <w:sz w:val="20"/>
          <w:szCs w:val="20"/>
          <w:lang w:val="en-US"/>
        </w:rPr>
        <w:t xml:space="preserve">atakan </w:t>
      </w:r>
      <w:r w:rsidR="009F2A8E">
        <w:rPr>
          <w:rFonts w:cs="Tahoma"/>
          <w:color w:val="000000" w:themeColor="text1"/>
          <w:sz w:val="20"/>
          <w:szCs w:val="20"/>
          <w:lang w:val="en-US"/>
        </w:rPr>
        <w:t xml:space="preserve">bahwa </w:t>
      </w:r>
      <w:r w:rsidR="009F2A8E" w:rsidRPr="008747FF">
        <w:rPr>
          <w:rFonts w:cs="Tahoma"/>
          <w:color w:val="000000" w:themeColor="text1"/>
          <w:sz w:val="20"/>
          <w:szCs w:val="20"/>
          <w:lang w:val="en-US"/>
        </w:rPr>
        <w:t>konten isi pembelajaran dalam PJJ yang disampaikan oleh dosen sudah sesuai dengan RPS</w:t>
      </w:r>
      <w:r w:rsidR="009F2A8E">
        <w:rPr>
          <w:rFonts w:cs="Tahoma"/>
          <w:color w:val="000000" w:themeColor="text1"/>
          <w:sz w:val="20"/>
          <w:szCs w:val="20"/>
          <w:lang w:val="en-US"/>
        </w:rPr>
        <w:t xml:space="preserve"> </w:t>
      </w:r>
      <w:r w:rsidR="00983EA7">
        <w:rPr>
          <w:rFonts w:cs="Tahoma"/>
          <w:color w:val="000000" w:themeColor="text1"/>
          <w:sz w:val="20"/>
          <w:szCs w:val="20"/>
          <w:lang w:val="en-US"/>
        </w:rPr>
        <w:t>mendapatkan skor sebesar 482 dengan persentase 83</w:t>
      </w:r>
      <w:r>
        <w:rPr>
          <w:rFonts w:cs="Tahoma"/>
          <w:color w:val="000000" w:themeColor="text1"/>
          <w:sz w:val="20"/>
          <w:szCs w:val="20"/>
          <w:lang w:val="en-US"/>
        </w:rPr>
        <w:t>.1</w:t>
      </w:r>
      <w:r w:rsidR="00983EA7">
        <w:rPr>
          <w:rFonts w:cs="Tahoma"/>
          <w:color w:val="000000" w:themeColor="text1"/>
          <w:sz w:val="20"/>
          <w:szCs w:val="20"/>
          <w:lang w:val="en-US"/>
        </w:rPr>
        <w:t>%.</w:t>
      </w:r>
      <w:r w:rsidR="00F0018C">
        <w:rPr>
          <w:rFonts w:cs="Tahoma"/>
          <w:color w:val="000000" w:themeColor="text1"/>
          <w:sz w:val="20"/>
          <w:szCs w:val="20"/>
          <w:lang w:val="en-US"/>
        </w:rPr>
        <w:t xml:space="preserve"> </w:t>
      </w:r>
      <w:r w:rsidR="00983EA7">
        <w:rPr>
          <w:rFonts w:cs="Tahoma"/>
          <w:color w:val="000000" w:themeColor="text1"/>
          <w:sz w:val="20"/>
          <w:szCs w:val="20"/>
          <w:lang w:val="en-US"/>
        </w:rPr>
        <w:t>Kemudian, butir item 4</w:t>
      </w:r>
      <w:r w:rsidR="00B76F56">
        <w:rPr>
          <w:rFonts w:cs="Tahoma"/>
          <w:color w:val="000000" w:themeColor="text1"/>
          <w:sz w:val="20"/>
          <w:szCs w:val="20"/>
          <w:lang w:val="en-US"/>
        </w:rPr>
        <w:t xml:space="preserve"> yang men</w:t>
      </w:r>
      <w:r w:rsidR="008C3CF6">
        <w:rPr>
          <w:rFonts w:cs="Tahoma"/>
          <w:color w:val="000000" w:themeColor="text1"/>
          <w:sz w:val="20"/>
          <w:szCs w:val="20"/>
          <w:lang w:val="en-US"/>
        </w:rPr>
        <w:t>y</w:t>
      </w:r>
      <w:r w:rsidR="00B76F56">
        <w:rPr>
          <w:rFonts w:cs="Tahoma"/>
          <w:color w:val="000000" w:themeColor="text1"/>
          <w:sz w:val="20"/>
          <w:szCs w:val="20"/>
          <w:lang w:val="en-US"/>
        </w:rPr>
        <w:t>atakan</w:t>
      </w:r>
      <w:r w:rsidR="00983EA7">
        <w:rPr>
          <w:rFonts w:cs="Tahoma"/>
          <w:color w:val="000000" w:themeColor="text1"/>
          <w:sz w:val="20"/>
          <w:szCs w:val="20"/>
          <w:lang w:val="en-US"/>
        </w:rPr>
        <w:t xml:space="preserve"> </w:t>
      </w:r>
      <w:r w:rsidR="006302F8">
        <w:rPr>
          <w:rFonts w:cs="Tahoma"/>
          <w:color w:val="000000" w:themeColor="text1"/>
          <w:sz w:val="20"/>
          <w:szCs w:val="20"/>
          <w:lang w:val="en-US"/>
        </w:rPr>
        <w:t>bahwa</w:t>
      </w:r>
      <w:r w:rsidR="009F2A8E" w:rsidRPr="009F2A8E">
        <w:rPr>
          <w:rFonts w:cs="Tahoma"/>
          <w:color w:val="000000" w:themeColor="text1"/>
          <w:sz w:val="20"/>
          <w:szCs w:val="20"/>
          <w:lang w:val="en-US"/>
        </w:rPr>
        <w:t xml:space="preserve"> </w:t>
      </w:r>
      <w:r w:rsidR="009F2A8E">
        <w:rPr>
          <w:rFonts w:cs="Tahoma"/>
          <w:color w:val="000000" w:themeColor="text1"/>
          <w:sz w:val="20"/>
          <w:szCs w:val="20"/>
          <w:lang w:val="en-US"/>
        </w:rPr>
        <w:t>m</w:t>
      </w:r>
      <w:r w:rsidR="009F2A8E" w:rsidRPr="008747FF">
        <w:rPr>
          <w:rFonts w:cs="Tahoma"/>
          <w:color w:val="000000" w:themeColor="text1"/>
          <w:sz w:val="20"/>
          <w:szCs w:val="20"/>
          <w:lang w:val="en-US"/>
        </w:rPr>
        <w:t>odel pembelajaran yang digunakan dalam PJJ sesuai dengan ciri khas pembelajaran</w:t>
      </w:r>
      <w:r w:rsidR="006302F8">
        <w:rPr>
          <w:rFonts w:cs="Tahoma"/>
          <w:color w:val="000000" w:themeColor="text1"/>
          <w:sz w:val="20"/>
          <w:szCs w:val="20"/>
          <w:lang w:val="en-US"/>
        </w:rPr>
        <w:t xml:space="preserve"> </w:t>
      </w:r>
      <w:r w:rsidR="00983EA7">
        <w:rPr>
          <w:rFonts w:cs="Tahoma"/>
          <w:color w:val="000000" w:themeColor="text1"/>
          <w:sz w:val="20"/>
          <w:szCs w:val="20"/>
          <w:lang w:val="en-US"/>
        </w:rPr>
        <w:t>mendapatkan skor sebesar 460 dengan persentase 79</w:t>
      </w:r>
      <w:r>
        <w:rPr>
          <w:rFonts w:cs="Tahoma"/>
          <w:color w:val="000000" w:themeColor="text1"/>
          <w:sz w:val="20"/>
          <w:szCs w:val="20"/>
          <w:lang w:val="en-US"/>
        </w:rPr>
        <w:t>.3</w:t>
      </w:r>
      <w:r w:rsidR="00983EA7">
        <w:rPr>
          <w:rFonts w:cs="Tahoma"/>
          <w:color w:val="000000" w:themeColor="text1"/>
          <w:sz w:val="20"/>
          <w:szCs w:val="20"/>
          <w:lang w:val="en-US"/>
        </w:rPr>
        <w:t>%.</w:t>
      </w:r>
      <w:r>
        <w:rPr>
          <w:rFonts w:cs="Tahoma"/>
          <w:color w:val="000000" w:themeColor="text1"/>
          <w:sz w:val="20"/>
          <w:szCs w:val="20"/>
          <w:lang w:val="en-US"/>
        </w:rPr>
        <w:t xml:space="preserve"> Butir item 5</w:t>
      </w:r>
      <w:r w:rsidR="009F2A8E">
        <w:rPr>
          <w:rFonts w:cs="Tahoma"/>
          <w:color w:val="000000" w:themeColor="text1"/>
          <w:sz w:val="20"/>
          <w:szCs w:val="20"/>
          <w:lang w:val="en-US"/>
        </w:rPr>
        <w:t xml:space="preserve"> yang men</w:t>
      </w:r>
      <w:r w:rsidR="008C3CF6">
        <w:rPr>
          <w:rFonts w:cs="Tahoma"/>
          <w:color w:val="000000" w:themeColor="text1"/>
          <w:sz w:val="20"/>
          <w:szCs w:val="20"/>
          <w:lang w:val="en-US"/>
        </w:rPr>
        <w:t>y</w:t>
      </w:r>
      <w:r w:rsidR="009F2A8E">
        <w:rPr>
          <w:rFonts w:cs="Tahoma"/>
          <w:color w:val="000000" w:themeColor="text1"/>
          <w:sz w:val="20"/>
          <w:szCs w:val="20"/>
          <w:lang w:val="en-US"/>
        </w:rPr>
        <w:t xml:space="preserve">atakan bahwa </w:t>
      </w:r>
      <w:r w:rsidR="009F2A8E" w:rsidRPr="008747FF">
        <w:rPr>
          <w:rFonts w:cs="Tahoma"/>
          <w:color w:val="000000" w:themeColor="text1"/>
          <w:sz w:val="20"/>
          <w:szCs w:val="20"/>
          <w:lang w:val="en-US"/>
        </w:rPr>
        <w:t>tugas yang diberikan dosen untuk mendukung PJJ sesuai dengan kompetensi pembelajaran di RPS</w:t>
      </w:r>
      <w:r>
        <w:rPr>
          <w:rFonts w:cs="Tahoma"/>
          <w:color w:val="000000" w:themeColor="text1"/>
          <w:sz w:val="20"/>
          <w:szCs w:val="20"/>
          <w:lang w:val="en-US"/>
        </w:rPr>
        <w:t xml:space="preserve"> mendapatkan skor sebesar 46</w:t>
      </w:r>
      <w:r w:rsidR="00EB0399">
        <w:rPr>
          <w:rFonts w:cs="Tahoma"/>
          <w:color w:val="000000" w:themeColor="text1"/>
          <w:sz w:val="20"/>
          <w:szCs w:val="20"/>
          <w:lang w:val="en-US"/>
        </w:rPr>
        <w:t>9</w:t>
      </w:r>
      <w:r>
        <w:rPr>
          <w:rFonts w:cs="Tahoma"/>
          <w:color w:val="000000" w:themeColor="text1"/>
          <w:sz w:val="20"/>
          <w:szCs w:val="20"/>
          <w:lang w:val="en-US"/>
        </w:rPr>
        <w:t xml:space="preserve"> dengan persentase </w:t>
      </w:r>
      <w:r w:rsidR="00EB0399">
        <w:rPr>
          <w:rFonts w:cs="Tahoma"/>
          <w:color w:val="000000" w:themeColor="text1"/>
          <w:sz w:val="20"/>
          <w:szCs w:val="20"/>
          <w:lang w:val="en-US"/>
        </w:rPr>
        <w:t>80.9</w:t>
      </w:r>
      <w:r>
        <w:rPr>
          <w:rFonts w:cs="Tahoma"/>
          <w:color w:val="000000" w:themeColor="text1"/>
          <w:sz w:val="20"/>
          <w:szCs w:val="20"/>
          <w:lang w:val="en-US"/>
        </w:rPr>
        <w:t>%.</w:t>
      </w:r>
      <w:r w:rsidR="00EB0399">
        <w:rPr>
          <w:rFonts w:cs="Tahoma"/>
          <w:color w:val="000000" w:themeColor="text1"/>
          <w:sz w:val="20"/>
          <w:szCs w:val="20"/>
          <w:lang w:val="en-US"/>
        </w:rPr>
        <w:t xml:space="preserve"> </w:t>
      </w:r>
      <w:r w:rsidR="00264FAD">
        <w:rPr>
          <w:rFonts w:cs="Tahoma"/>
          <w:color w:val="000000" w:themeColor="text1"/>
          <w:sz w:val="20"/>
          <w:szCs w:val="20"/>
          <w:lang w:val="en-US"/>
        </w:rPr>
        <w:t>Kemudian</w:t>
      </w:r>
      <w:r w:rsidR="00EB0399">
        <w:rPr>
          <w:rFonts w:cs="Tahoma"/>
          <w:color w:val="000000" w:themeColor="text1"/>
          <w:sz w:val="20"/>
          <w:szCs w:val="20"/>
          <w:lang w:val="en-US"/>
        </w:rPr>
        <w:t xml:space="preserve">, butir item 6 </w:t>
      </w:r>
      <w:r w:rsidR="00E811E9">
        <w:rPr>
          <w:rFonts w:cs="Tahoma"/>
          <w:color w:val="000000" w:themeColor="text1"/>
          <w:sz w:val="20"/>
          <w:szCs w:val="20"/>
          <w:lang w:val="en-US"/>
        </w:rPr>
        <w:t xml:space="preserve">yang menyatakan bahwa </w:t>
      </w:r>
      <w:r w:rsidR="00FB7A89">
        <w:rPr>
          <w:rFonts w:cs="Tahoma"/>
          <w:color w:val="000000" w:themeColor="text1"/>
          <w:sz w:val="20"/>
          <w:szCs w:val="20"/>
          <w:lang w:val="en-US"/>
        </w:rPr>
        <w:t>d</w:t>
      </w:r>
      <w:r w:rsidR="00FB7A89" w:rsidRPr="008747FF">
        <w:rPr>
          <w:rFonts w:cs="Tahoma"/>
          <w:color w:val="000000" w:themeColor="text1"/>
          <w:sz w:val="20"/>
          <w:szCs w:val="20"/>
          <w:lang w:val="en-US"/>
        </w:rPr>
        <w:t xml:space="preserve">urasi saat PJJ sesuai dengan jadwal yang telah ditentukan </w:t>
      </w:r>
      <w:r w:rsidR="00EB0399">
        <w:rPr>
          <w:rFonts w:cs="Tahoma"/>
          <w:color w:val="000000" w:themeColor="text1"/>
          <w:sz w:val="20"/>
          <w:szCs w:val="20"/>
          <w:lang w:val="en-US"/>
        </w:rPr>
        <w:t>mendapatkan skor sebesar 392 dengan persentase 67.6%.</w:t>
      </w:r>
      <w:r w:rsidR="00FB7A89">
        <w:rPr>
          <w:rFonts w:cs="Tahoma"/>
          <w:color w:val="000000" w:themeColor="text1"/>
          <w:sz w:val="20"/>
          <w:szCs w:val="20"/>
          <w:lang w:val="en-US"/>
        </w:rPr>
        <w:t xml:space="preserve"> B</w:t>
      </w:r>
      <w:r w:rsidR="00EB0399">
        <w:rPr>
          <w:rFonts w:cs="Tahoma"/>
          <w:color w:val="000000" w:themeColor="text1"/>
          <w:sz w:val="20"/>
          <w:szCs w:val="20"/>
          <w:lang w:val="en-US"/>
        </w:rPr>
        <w:t xml:space="preserve">utir item </w:t>
      </w:r>
      <w:r w:rsidR="003E21A7">
        <w:rPr>
          <w:rFonts w:cs="Tahoma"/>
          <w:color w:val="000000" w:themeColor="text1"/>
          <w:sz w:val="20"/>
          <w:szCs w:val="20"/>
          <w:lang w:val="en-US"/>
        </w:rPr>
        <w:t>7</w:t>
      </w:r>
      <w:r w:rsidR="00FB7A89">
        <w:rPr>
          <w:rFonts w:cs="Tahoma"/>
          <w:color w:val="000000" w:themeColor="text1"/>
          <w:sz w:val="20"/>
          <w:szCs w:val="20"/>
          <w:lang w:val="en-US"/>
        </w:rPr>
        <w:t xml:space="preserve"> yang menyatakan </w:t>
      </w:r>
      <w:r w:rsidR="00FB7A89">
        <w:rPr>
          <w:rFonts w:cs="Tahoma"/>
          <w:color w:val="000000" w:themeColor="text1"/>
          <w:sz w:val="20"/>
          <w:szCs w:val="20"/>
          <w:lang w:val="en-US"/>
        </w:rPr>
        <w:t>bahwa</w:t>
      </w:r>
      <w:r w:rsidR="00EB0399">
        <w:rPr>
          <w:rFonts w:cs="Tahoma"/>
          <w:color w:val="000000" w:themeColor="text1"/>
          <w:sz w:val="20"/>
          <w:szCs w:val="20"/>
          <w:lang w:val="en-US"/>
        </w:rPr>
        <w:t xml:space="preserve"> </w:t>
      </w:r>
      <w:r w:rsidR="008C3CF6">
        <w:rPr>
          <w:rFonts w:cs="Tahoma"/>
          <w:color w:val="000000" w:themeColor="text1"/>
          <w:sz w:val="20"/>
          <w:szCs w:val="20"/>
          <w:lang w:val="en-US"/>
        </w:rPr>
        <w:t xml:space="preserve">dalam PJJ mahasiswa </w:t>
      </w:r>
      <w:r w:rsidR="008C3CF6" w:rsidRPr="008747FF">
        <w:rPr>
          <w:rFonts w:cs="Tahoma"/>
          <w:color w:val="000000" w:themeColor="text1"/>
          <w:sz w:val="20"/>
          <w:szCs w:val="20"/>
          <w:lang w:val="en-US"/>
        </w:rPr>
        <w:t>didukung dengan fasilitas belajar dan jaringan internet yang memadai untuk menunjang pembelajaran</w:t>
      </w:r>
      <w:r w:rsidR="008C3CF6">
        <w:rPr>
          <w:rFonts w:cs="Tahoma"/>
          <w:color w:val="000000" w:themeColor="text1"/>
          <w:sz w:val="20"/>
          <w:szCs w:val="20"/>
          <w:lang w:val="en-US"/>
        </w:rPr>
        <w:t xml:space="preserve"> </w:t>
      </w:r>
      <w:r w:rsidR="00EB0399">
        <w:rPr>
          <w:rFonts w:cs="Tahoma"/>
          <w:color w:val="000000" w:themeColor="text1"/>
          <w:sz w:val="20"/>
          <w:szCs w:val="20"/>
          <w:lang w:val="en-US"/>
        </w:rPr>
        <w:t xml:space="preserve">mendapatkan skor sebesar </w:t>
      </w:r>
      <w:r w:rsidR="003E21A7">
        <w:rPr>
          <w:rFonts w:cs="Tahoma"/>
          <w:color w:val="000000" w:themeColor="text1"/>
          <w:sz w:val="20"/>
          <w:szCs w:val="20"/>
          <w:lang w:val="en-US"/>
        </w:rPr>
        <w:t>423</w:t>
      </w:r>
      <w:r w:rsidR="00EB0399">
        <w:rPr>
          <w:rFonts w:cs="Tahoma"/>
          <w:color w:val="000000" w:themeColor="text1"/>
          <w:sz w:val="20"/>
          <w:szCs w:val="20"/>
          <w:lang w:val="en-US"/>
        </w:rPr>
        <w:t xml:space="preserve"> dengan persentase 7</w:t>
      </w:r>
      <w:r w:rsidR="003E21A7">
        <w:rPr>
          <w:rFonts w:cs="Tahoma"/>
          <w:color w:val="000000" w:themeColor="text1"/>
          <w:sz w:val="20"/>
          <w:szCs w:val="20"/>
          <w:lang w:val="en-US"/>
        </w:rPr>
        <w:t>2</w:t>
      </w:r>
      <w:r w:rsidR="00EB0399">
        <w:rPr>
          <w:rFonts w:cs="Tahoma"/>
          <w:color w:val="000000" w:themeColor="text1"/>
          <w:sz w:val="20"/>
          <w:szCs w:val="20"/>
          <w:lang w:val="en-US"/>
        </w:rPr>
        <w:t>.</w:t>
      </w:r>
      <w:r w:rsidR="003E21A7">
        <w:rPr>
          <w:rFonts w:cs="Tahoma"/>
          <w:color w:val="000000" w:themeColor="text1"/>
          <w:sz w:val="20"/>
          <w:szCs w:val="20"/>
          <w:lang w:val="en-US"/>
        </w:rPr>
        <w:t>9</w:t>
      </w:r>
      <w:r w:rsidR="00EB0399">
        <w:rPr>
          <w:rFonts w:cs="Tahoma"/>
          <w:color w:val="000000" w:themeColor="text1"/>
          <w:sz w:val="20"/>
          <w:szCs w:val="20"/>
          <w:lang w:val="en-US"/>
        </w:rPr>
        <w:t>%.</w:t>
      </w:r>
      <w:r w:rsidR="007A7EC6">
        <w:rPr>
          <w:rFonts w:cs="Tahoma"/>
          <w:color w:val="000000" w:themeColor="text1"/>
          <w:sz w:val="20"/>
          <w:szCs w:val="20"/>
          <w:lang w:val="en-US"/>
        </w:rPr>
        <w:t xml:space="preserve"> </w:t>
      </w:r>
      <w:r w:rsidR="007A7EC6" w:rsidRPr="008747FF">
        <w:rPr>
          <w:rFonts w:cs="Tahoma"/>
          <w:color w:val="000000" w:themeColor="text1"/>
          <w:sz w:val="20"/>
          <w:szCs w:val="20"/>
        </w:rPr>
        <w:t xml:space="preserve">Meskipun demikian, pembelajaran </w:t>
      </w:r>
      <w:r w:rsidR="007A7EC6" w:rsidRPr="008747FF">
        <w:rPr>
          <w:rFonts w:cs="Tahoma"/>
          <w:color w:val="000000" w:themeColor="text1"/>
          <w:sz w:val="20"/>
          <w:szCs w:val="20"/>
          <w:lang w:val="en-US"/>
        </w:rPr>
        <w:t>PJJ</w:t>
      </w:r>
      <w:r w:rsidR="007A7EC6" w:rsidRPr="008747FF">
        <w:rPr>
          <w:rFonts w:cs="Tahoma"/>
          <w:color w:val="000000" w:themeColor="text1"/>
          <w:sz w:val="20"/>
          <w:szCs w:val="20"/>
        </w:rPr>
        <w:t xml:space="preserve"> juga mempunyai kendala yakni sinyal jaringan yang tidak menentu.</w:t>
      </w:r>
      <w:r w:rsidR="007A7EC6" w:rsidRPr="008747FF">
        <w:rPr>
          <w:rFonts w:cs="Tahoma"/>
          <w:color w:val="000000" w:themeColor="text1"/>
          <w:sz w:val="20"/>
          <w:szCs w:val="20"/>
          <w:lang w:val="en-US"/>
        </w:rPr>
        <w:t xml:space="preserve"> PJJ </w:t>
      </w:r>
      <w:r w:rsidR="007A7EC6" w:rsidRPr="008747FF">
        <w:rPr>
          <w:rFonts w:cs="Tahoma"/>
          <w:color w:val="000000" w:themeColor="text1"/>
          <w:sz w:val="20"/>
          <w:szCs w:val="20"/>
        </w:rPr>
        <w:t>dinilai kurang efektif karena kendala sinyal jaringan</w:t>
      </w:r>
      <w:r w:rsidR="00D9772F">
        <w:rPr>
          <w:rFonts w:cs="Tahoma"/>
          <w:color w:val="000000" w:themeColor="text1"/>
          <w:sz w:val="20"/>
          <w:szCs w:val="20"/>
        </w:rPr>
        <w:fldChar w:fldCharType="begin" w:fldLock="1"/>
      </w:r>
      <w:r w:rsidR="009762A8">
        <w:rPr>
          <w:rFonts w:cs="Tahoma"/>
          <w:color w:val="000000" w:themeColor="text1"/>
          <w:sz w:val="20"/>
          <w:szCs w:val="20"/>
        </w:rPr>
        <w:instrText>ADDIN CSL_CITATION {"citationItems":[{"id":"ITEM-1","itemData":{"DOI":"10.30998/sap.v5i1.6511","ISSN":"2527-967X","abstract":"Saat masa pandemi COVID-19, setiap universitas di Jakarta dan Depok melakukan sistem pembelajaran jarak jauh. Aplikasi yang banyak digunakan saat pembelajaran jarak jauh ialah Zoom Meeting. Penelitian ini dilakukan untuk mengetahui seberapa efektifnya penggunaan aplikasi Zoom Meeting terhadap para mahasiswa di Jakarta dan Depok ketika pandemi COVID-19. Penelitian ini bersifat kualitatif dan menggunakan metode grounded theory. Teknik pengumpulan data dilakukan dengan wawancara melalui Google Form dan Whatsapp kepada tiga puluh dua mahasiswa Universitas di Jakarta dan Depok. Hasil penelitian ini, menunjukkan bahwa penggunaan aplikasi Zoom Meeting tidak begitu efektif bagi para mahasiswa Universitas di Jakarta dan Depok. Tetapi, aplikasi Zoom Meeting lebih baik karena dalam aplikasi Zoom Meeting komunikasi antara individu dilakukan secara lisan dibandingkan penggunaan aplikasi pembelajaran yang melakukan kegiatan komunikasi secara tertulis menurut teori komunikasi pendidikan.","author":[{"dropping-particle":"","family":"Haqien","given":"Danin","non-dropping-particle":"","parse-names":false,"suffix":""},{"dropping-particle":"","family":"Rahman","given":"Aqiilah Afiifadiyah","non-dropping-particle":"","parse-names":false,"suffix":""}],"container-title":"SAP (Susunan Artikel Pendidikan)","id":"ITEM-1","issue":"1","issued":{"date-parts":[["2020"]]},"title":"Pemanfaatan Zoom Meeting untuk Proses Pembelajaran pada Masa Pandemi Covid-19","type":"article-journal","volume":"5"},"uris":["http://www.mendeley.com/documents/?uuid=3957fc46-45b9-498f-9241-a074c9ef897d"]}],"mendeley":{"formattedCitation":"[19]","manualFormatting":" [19]","plainTextFormattedCitation":"[19]","previouslyFormattedCitation":"&lt;sup&gt;19&lt;/sup&gt;"},"properties":{"noteIndex":0},"schema":"https://github.com/citation-style-language/schema/raw/master/csl-citation.json"}</w:instrText>
      </w:r>
      <w:r w:rsidR="00D9772F">
        <w:rPr>
          <w:rFonts w:cs="Tahoma"/>
          <w:color w:val="000000" w:themeColor="text1"/>
          <w:sz w:val="20"/>
          <w:szCs w:val="20"/>
        </w:rPr>
        <w:fldChar w:fldCharType="separate"/>
      </w:r>
      <w:r w:rsidR="00D9772F">
        <w:rPr>
          <w:rFonts w:cs="Tahoma"/>
          <w:noProof/>
          <w:color w:val="000000" w:themeColor="text1"/>
          <w:sz w:val="20"/>
          <w:szCs w:val="20"/>
          <w:lang w:val="en-US"/>
        </w:rPr>
        <w:t xml:space="preserve"> </w:t>
      </w:r>
      <w:r w:rsidR="00D9772F" w:rsidRPr="00D9772F">
        <w:rPr>
          <w:rFonts w:cs="Tahoma"/>
          <w:noProof/>
          <w:color w:val="000000" w:themeColor="text1"/>
          <w:sz w:val="20"/>
          <w:szCs w:val="20"/>
        </w:rPr>
        <w:t>[19]</w:t>
      </w:r>
      <w:r w:rsidR="00D9772F">
        <w:rPr>
          <w:rFonts w:cs="Tahoma"/>
          <w:color w:val="000000" w:themeColor="text1"/>
          <w:sz w:val="20"/>
          <w:szCs w:val="20"/>
        </w:rPr>
        <w:fldChar w:fldCharType="end"/>
      </w:r>
      <w:r w:rsidR="007A7EC6">
        <w:rPr>
          <w:rFonts w:cs="Tahoma"/>
          <w:color w:val="000000" w:themeColor="text1"/>
          <w:sz w:val="20"/>
          <w:szCs w:val="20"/>
          <w:lang w:val="en-US"/>
        </w:rPr>
        <w:t>.</w:t>
      </w:r>
      <w:r w:rsidR="003E21A7">
        <w:rPr>
          <w:rFonts w:cs="Tahoma"/>
          <w:color w:val="000000" w:themeColor="text1"/>
          <w:sz w:val="20"/>
          <w:szCs w:val="20"/>
          <w:lang w:val="en-US"/>
        </w:rPr>
        <w:t xml:space="preserve"> Sedangkan, butir item 8 </w:t>
      </w:r>
      <w:r w:rsidR="002A3F56">
        <w:rPr>
          <w:rFonts w:cs="Tahoma"/>
          <w:color w:val="000000" w:themeColor="text1"/>
          <w:sz w:val="20"/>
          <w:szCs w:val="20"/>
          <w:lang w:val="en-US"/>
        </w:rPr>
        <w:t xml:space="preserve">menyatakan bahwa </w:t>
      </w:r>
      <w:r w:rsidR="002A3F56" w:rsidRPr="008747FF">
        <w:rPr>
          <w:rFonts w:cs="Tahoma"/>
          <w:color w:val="000000" w:themeColor="text1"/>
          <w:sz w:val="20"/>
          <w:szCs w:val="20"/>
          <w:lang w:val="en-US"/>
        </w:rPr>
        <w:t xml:space="preserve">sumber belajar dan </w:t>
      </w:r>
      <w:r w:rsidR="002A3F56" w:rsidRPr="001344C4">
        <w:rPr>
          <w:rFonts w:cs="Tahoma"/>
          <w:i/>
          <w:iCs/>
          <w:color w:val="000000" w:themeColor="text1"/>
          <w:sz w:val="20"/>
          <w:szCs w:val="20"/>
          <w:lang w:val="en-US"/>
        </w:rPr>
        <w:t>platform</w:t>
      </w:r>
      <w:r w:rsidR="002A3F56" w:rsidRPr="008747FF">
        <w:rPr>
          <w:rFonts w:cs="Tahoma"/>
          <w:color w:val="000000" w:themeColor="text1"/>
          <w:sz w:val="20"/>
          <w:szCs w:val="20"/>
          <w:lang w:val="en-US"/>
        </w:rPr>
        <w:t xml:space="preserve"> yang digunakan dosen sesuai dengan ciri khas pembelajaran sehingga memudahkan mahasiswa dalam mengikuti pembelajaran</w:t>
      </w:r>
      <w:r w:rsidR="003F799C" w:rsidRPr="003F799C">
        <w:rPr>
          <w:rFonts w:cs="Tahoma"/>
          <w:color w:val="000000" w:themeColor="text1"/>
          <w:sz w:val="20"/>
          <w:szCs w:val="20"/>
          <w:lang w:val="en-US"/>
        </w:rPr>
        <w:t xml:space="preserve"> </w:t>
      </w:r>
      <w:r w:rsidR="003F799C" w:rsidRPr="008747FF">
        <w:rPr>
          <w:rFonts w:cs="Tahoma"/>
          <w:color w:val="000000" w:themeColor="text1"/>
          <w:sz w:val="20"/>
          <w:szCs w:val="20"/>
          <w:lang w:val="en-US"/>
        </w:rPr>
        <w:t>sehingga memudahkan mahasiswa dalam mengikuti pembelajaran</w:t>
      </w:r>
      <w:r w:rsidR="007A7EC6">
        <w:rPr>
          <w:rFonts w:cs="Tahoma"/>
          <w:color w:val="000000" w:themeColor="text1"/>
          <w:sz w:val="20"/>
          <w:szCs w:val="20"/>
          <w:lang w:val="en-US"/>
        </w:rPr>
        <w:t xml:space="preserve"> </w:t>
      </w:r>
      <w:r w:rsidR="003E21A7">
        <w:rPr>
          <w:rFonts w:cs="Tahoma"/>
          <w:color w:val="000000" w:themeColor="text1"/>
          <w:sz w:val="20"/>
          <w:szCs w:val="20"/>
          <w:lang w:val="en-US"/>
        </w:rPr>
        <w:t>mendapatkan skor sebesar 474 dengan persentase 81.7%.</w:t>
      </w:r>
      <w:r w:rsidR="003F799C">
        <w:rPr>
          <w:rFonts w:cs="Tahoma"/>
          <w:color w:val="000000" w:themeColor="text1"/>
          <w:sz w:val="20"/>
          <w:szCs w:val="20"/>
          <w:lang w:val="en-US"/>
        </w:rPr>
        <w:t xml:space="preserve"> </w:t>
      </w:r>
      <w:r w:rsidR="003F799C" w:rsidRPr="008747FF">
        <w:rPr>
          <w:rFonts w:cs="Tahoma"/>
          <w:color w:val="000000" w:themeColor="text1"/>
          <w:sz w:val="20"/>
          <w:szCs w:val="20"/>
          <w:lang w:val="en-US"/>
        </w:rPr>
        <w:t>Pelaksanaan pembelajaran merupakan kegiatan inti dari setiap pertemuan, dengan demikian pengajar harus mengadakan persiapan yang matang, menguasai dengan baik materi yang akan disajikan, memberikan contoh dan ilustrasi yang jelas. Agar tidak menimbulkan kesulitan pada peserta didik, maka selama menyajikan pokok-pokok untama yang penting, pengajar dapat memberi kesempatan kepada peserta didik untuk mengajukan pertanyaan</w:t>
      </w:r>
      <w:r w:rsidR="008321BF">
        <w:rPr>
          <w:rFonts w:cs="Tahoma"/>
          <w:color w:val="000000" w:themeColor="text1"/>
          <w:sz w:val="20"/>
          <w:szCs w:val="20"/>
          <w:lang w:val="en-US"/>
        </w:rPr>
        <w:t xml:space="preserve"> </w:t>
      </w:r>
      <w:r w:rsidR="008321BF">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8321BF">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[10]</w:t>
      </w:r>
      <w:r w:rsidR="008321BF">
        <w:rPr>
          <w:rFonts w:cs="Tahoma"/>
          <w:color w:val="000000" w:themeColor="text1"/>
          <w:sz w:val="20"/>
          <w:szCs w:val="20"/>
          <w:lang w:val="en-US"/>
        </w:rPr>
        <w:fldChar w:fldCharType="end"/>
      </w:r>
      <w:r w:rsidR="003F799C" w:rsidRPr="008747FF">
        <w:rPr>
          <w:rFonts w:cs="Tahoma"/>
          <w:color w:val="000000" w:themeColor="text1"/>
          <w:sz w:val="20"/>
          <w:szCs w:val="20"/>
          <w:lang w:val="en-US"/>
        </w:rPr>
        <w:t xml:space="preserve">. Dari </w:t>
      </w:r>
      <w:r w:rsidR="00D90D5B">
        <w:rPr>
          <w:rFonts w:cs="Tahoma"/>
          <w:color w:val="000000" w:themeColor="text1"/>
          <w:sz w:val="20"/>
          <w:szCs w:val="20"/>
          <w:lang w:val="en-US"/>
        </w:rPr>
        <w:t>persentase</w:t>
      </w:r>
      <w:r w:rsidR="003F799C" w:rsidRPr="008747FF">
        <w:rPr>
          <w:rFonts w:cs="Tahoma"/>
          <w:color w:val="000000" w:themeColor="text1"/>
          <w:sz w:val="20"/>
          <w:szCs w:val="20"/>
          <w:lang w:val="en-US"/>
        </w:rPr>
        <w:t xml:space="preserve"> diatas dapat disimpulkan bahwa </w:t>
      </w:r>
      <w:r w:rsidR="003F799C" w:rsidRPr="008747FF">
        <w:rPr>
          <w:rFonts w:cs="Tahoma"/>
          <w:sz w:val="20"/>
          <w:szCs w:val="20"/>
          <w:lang w:val="en-US"/>
        </w:rPr>
        <w:t>d</w:t>
      </w:r>
      <w:r w:rsidR="003F799C" w:rsidRPr="008747FF">
        <w:rPr>
          <w:rFonts w:cs="Tahoma"/>
          <w:sz w:val="20"/>
          <w:szCs w:val="20"/>
        </w:rPr>
        <w:t xml:space="preserve">alam penyampaian materi pembelajaran sesuai dengan </w:t>
      </w:r>
      <w:r w:rsidR="003F799C" w:rsidRPr="008747FF">
        <w:rPr>
          <w:rFonts w:cs="Tahoma"/>
          <w:sz w:val="20"/>
          <w:szCs w:val="20"/>
          <w:lang w:val="en-US"/>
        </w:rPr>
        <w:t xml:space="preserve">rencana pembelajaran </w:t>
      </w:r>
      <w:r w:rsidR="003F799C" w:rsidRPr="008747FF">
        <w:rPr>
          <w:rFonts w:cs="Tahoma"/>
          <w:sz w:val="20"/>
          <w:szCs w:val="20"/>
        </w:rPr>
        <w:t xml:space="preserve">yang sudah disiapkan oleh </w:t>
      </w:r>
      <w:r w:rsidR="003F799C" w:rsidRPr="008747FF">
        <w:rPr>
          <w:rFonts w:cs="Tahoma"/>
          <w:sz w:val="20"/>
          <w:szCs w:val="20"/>
          <w:lang w:val="en-US"/>
        </w:rPr>
        <w:t>dosen</w:t>
      </w:r>
      <w:r w:rsidR="003F799C" w:rsidRPr="008747FF">
        <w:rPr>
          <w:rFonts w:cs="Tahoma"/>
          <w:sz w:val="20"/>
          <w:szCs w:val="20"/>
        </w:rPr>
        <w:t xml:space="preserve">. Sehingga kegiatan selama </w:t>
      </w:r>
      <w:r w:rsidR="003F799C" w:rsidRPr="008747FF">
        <w:rPr>
          <w:rFonts w:cs="Tahoma"/>
          <w:sz w:val="20"/>
          <w:szCs w:val="20"/>
          <w:lang w:val="en-US"/>
        </w:rPr>
        <w:t>PJJ</w:t>
      </w:r>
      <w:r w:rsidR="003F799C" w:rsidRPr="008747FF">
        <w:rPr>
          <w:rFonts w:cs="Tahoma"/>
          <w:sz w:val="20"/>
          <w:szCs w:val="20"/>
        </w:rPr>
        <w:t xml:space="preserve"> berlangsung </w:t>
      </w:r>
      <w:r w:rsidR="003F799C" w:rsidRPr="008747FF">
        <w:rPr>
          <w:rFonts w:cs="Tahoma"/>
          <w:sz w:val="20"/>
          <w:szCs w:val="20"/>
          <w:lang w:val="en-US"/>
        </w:rPr>
        <w:t>pada</w:t>
      </w:r>
      <w:r w:rsidR="003F799C" w:rsidRPr="008747FF">
        <w:rPr>
          <w:rFonts w:cs="Tahoma"/>
          <w:sz w:val="20"/>
          <w:szCs w:val="20"/>
        </w:rPr>
        <w:t xml:space="preserve"> pembukaan, inti, dan penutup atau evaluasi dalam pembelajaran dapat terlaksana dengan baik dan tidak ada yang berbeda dengan pembelajaran yang dilakukan secara tatap muka</w:t>
      </w:r>
      <w:r w:rsidR="003F799C" w:rsidRPr="008747FF">
        <w:rPr>
          <w:rFonts w:cs="Tahoma"/>
          <w:sz w:val="20"/>
          <w:szCs w:val="20"/>
          <w:lang w:val="en-US"/>
        </w:rPr>
        <w:t xml:space="preserve">, hanya saja melalui </w:t>
      </w:r>
      <w:r w:rsidR="003F799C" w:rsidRPr="008747FF">
        <w:rPr>
          <w:rFonts w:cs="Tahoma"/>
          <w:i/>
          <w:iCs/>
          <w:sz w:val="20"/>
          <w:szCs w:val="20"/>
          <w:lang w:val="en-US"/>
        </w:rPr>
        <w:t xml:space="preserve">platform zoom </w:t>
      </w:r>
      <w:r w:rsidR="003F799C" w:rsidRPr="008747FF">
        <w:rPr>
          <w:rFonts w:cs="Tahoma"/>
          <w:sz w:val="20"/>
          <w:szCs w:val="20"/>
          <w:lang w:val="en-US"/>
        </w:rPr>
        <w:t>atau</w:t>
      </w:r>
      <w:r w:rsidR="003F799C" w:rsidRPr="008747FF">
        <w:rPr>
          <w:rFonts w:cs="Tahoma"/>
          <w:i/>
          <w:iCs/>
          <w:sz w:val="20"/>
          <w:szCs w:val="20"/>
          <w:lang w:val="en-US"/>
        </w:rPr>
        <w:t xml:space="preserve"> google meet</w:t>
      </w:r>
      <w:r w:rsidR="003F799C" w:rsidRPr="008747FF">
        <w:rPr>
          <w:rFonts w:cs="Tahoma"/>
          <w:i/>
          <w:iCs/>
          <w:color w:val="000000" w:themeColor="text1"/>
          <w:sz w:val="20"/>
          <w:szCs w:val="20"/>
          <w:lang w:val="en-US"/>
        </w:rPr>
        <w:t xml:space="preserve"> </w:t>
      </w:r>
      <w:r w:rsidR="008321BF">
        <w:rPr>
          <w:rFonts w:cs="Tahoma"/>
          <w:i/>
          <w:iCs/>
          <w:color w:val="000000" w:themeColor="text1"/>
          <w:sz w:val="20"/>
          <w:szCs w:val="20"/>
          <w:lang w:val="en-US"/>
        </w:rPr>
        <w:fldChar w:fldCharType="begin" w:fldLock="1"/>
      </w:r>
      <w:r w:rsidR="009762A8">
        <w:rPr>
          <w:rFonts w:cs="Tahoma"/>
          <w:i/>
          <w:iCs/>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8321BF">
        <w:rPr>
          <w:rFonts w:cs="Tahoma"/>
          <w:i/>
          <w:iCs/>
          <w:color w:val="000000" w:themeColor="text1"/>
          <w:sz w:val="20"/>
          <w:szCs w:val="20"/>
          <w:lang w:val="en-US"/>
        </w:rPr>
        <w:fldChar w:fldCharType="separate"/>
      </w:r>
      <w:r w:rsidR="009762A8" w:rsidRPr="009762A8">
        <w:rPr>
          <w:rFonts w:cs="Tahoma"/>
          <w:iCs/>
          <w:noProof/>
          <w:color w:val="000000" w:themeColor="text1"/>
          <w:sz w:val="20"/>
          <w:szCs w:val="20"/>
          <w:lang w:val="en-US"/>
        </w:rPr>
        <w:t>[10]</w:t>
      </w:r>
      <w:r w:rsidR="008321BF">
        <w:rPr>
          <w:rFonts w:cs="Tahoma"/>
          <w:i/>
          <w:iCs/>
          <w:color w:val="000000" w:themeColor="text1"/>
          <w:sz w:val="20"/>
          <w:szCs w:val="20"/>
          <w:lang w:val="en-US"/>
        </w:rPr>
        <w:fldChar w:fldCharType="end"/>
      </w:r>
      <w:r w:rsidR="003F799C" w:rsidRPr="008747FF">
        <w:rPr>
          <w:rFonts w:cs="Tahoma"/>
          <w:color w:val="000000" w:themeColor="text1"/>
          <w:sz w:val="20"/>
          <w:szCs w:val="20"/>
          <w:lang w:val="en-US"/>
        </w:rPr>
        <w:t xml:space="preserve">. Pada tahap pelaksanaan pembelajaran adalah tahap inti dari setiap kegiatan. Oleh karena itu, dosen membutuhkan persiapan yang matang, menguasai dengan baik semua materi yang akan ditampilkan, serta memberikan ilustrasi yang jelas agar mahasiswa tidak merasa kesulitan, maka selama penyajikan pokok pembahasan yang penting, dosen dapat memberi kesempatan kepada mahasiswa untuk mengajukan pertanyaan. Atau bila perlu dosen sendiri yang mengajukan pertanyaan untuk mendapatkan gambaran tentang daya serap mahasiswa </w:t>
      </w:r>
      <w:r w:rsidR="008321BF">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8321BF">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[10]</w:t>
      </w:r>
      <w:r w:rsidR="008321BF">
        <w:rPr>
          <w:rFonts w:cs="Tahoma"/>
          <w:color w:val="000000" w:themeColor="text1"/>
          <w:sz w:val="20"/>
          <w:szCs w:val="20"/>
          <w:lang w:val="en-US"/>
        </w:rPr>
        <w:fldChar w:fldCharType="end"/>
      </w:r>
      <w:r w:rsidR="003F799C" w:rsidRPr="008747FF">
        <w:rPr>
          <w:rFonts w:cs="Tahoma"/>
          <w:color w:val="000000" w:themeColor="text1"/>
          <w:sz w:val="20"/>
          <w:szCs w:val="20"/>
          <w:lang w:val="en-US"/>
        </w:rPr>
        <w:t>.</w:t>
      </w:r>
    </w:p>
    <w:p w14:paraId="1A0AF636" w14:textId="03BE00E4" w:rsidR="00723325" w:rsidRDefault="00723325" w:rsidP="00C7760E">
      <w:pPr>
        <w:widowControl w:val="0"/>
        <w:tabs>
          <w:tab w:val="left" w:pos="1800"/>
        </w:tabs>
        <w:autoSpaceDE w:val="0"/>
        <w:autoSpaceDN w:val="0"/>
        <w:spacing w:before="120" w:after="120"/>
        <w:jc w:val="both"/>
        <w:rPr>
          <w:rFonts w:cs="Tahoma"/>
          <w:b/>
          <w:bCs/>
          <w:color w:val="000000" w:themeColor="text1"/>
          <w:sz w:val="20"/>
          <w:szCs w:val="20"/>
          <w:lang w:val="en-US"/>
        </w:rPr>
      </w:pPr>
      <w:r w:rsidRPr="008747FF">
        <w:rPr>
          <w:rFonts w:cs="Tahoma"/>
          <w:b/>
          <w:bCs/>
          <w:color w:val="000000" w:themeColor="text1"/>
          <w:sz w:val="20"/>
          <w:szCs w:val="20"/>
          <w:lang w:val="en-US"/>
        </w:rPr>
        <w:t>Indi</w:t>
      </w:r>
      <w:r w:rsidR="00C7760E" w:rsidRPr="008747FF">
        <w:rPr>
          <w:rFonts w:cs="Tahoma"/>
          <w:b/>
          <w:bCs/>
          <w:color w:val="000000" w:themeColor="text1"/>
          <w:sz w:val="20"/>
          <w:szCs w:val="20"/>
          <w:lang w:val="en-US"/>
        </w:rPr>
        <w:t>k</w:t>
      </w:r>
      <w:r w:rsidRPr="008747FF">
        <w:rPr>
          <w:rFonts w:cs="Tahoma"/>
          <w:b/>
          <w:bCs/>
          <w:color w:val="000000" w:themeColor="text1"/>
          <w:sz w:val="20"/>
          <w:szCs w:val="20"/>
          <w:lang w:val="en-US"/>
        </w:rPr>
        <w:t>ator 2. Proses Komunikatif</w:t>
      </w:r>
    </w:p>
    <w:p w14:paraId="2B34DEC1" w14:textId="45E05CBF" w:rsidR="00007D85" w:rsidRDefault="00007D85" w:rsidP="00007D85">
      <w:pPr>
        <w:widowControl w:val="0"/>
        <w:tabs>
          <w:tab w:val="left" w:pos="540"/>
        </w:tabs>
        <w:autoSpaceDE w:val="0"/>
        <w:autoSpaceDN w:val="0"/>
        <w:spacing w:before="120" w:after="120"/>
        <w:jc w:val="both"/>
        <w:rPr>
          <w:rFonts w:cs="Tahoma"/>
          <w:color w:val="000000" w:themeColor="text1"/>
          <w:sz w:val="20"/>
          <w:szCs w:val="20"/>
          <w:lang w:val="en-US"/>
        </w:rPr>
      </w:pPr>
      <w:r>
        <w:rPr>
          <w:rFonts w:cs="Tahoma"/>
          <w:color w:val="000000" w:themeColor="text1"/>
          <w:sz w:val="20"/>
          <w:szCs w:val="20"/>
          <w:lang w:val="en-US"/>
        </w:rPr>
        <w:tab/>
      </w:r>
      <w:r w:rsidRPr="008747FF">
        <w:rPr>
          <w:rFonts w:cs="Tahoma"/>
          <w:color w:val="000000" w:themeColor="text1"/>
          <w:sz w:val="20"/>
          <w:szCs w:val="20"/>
          <w:lang w:val="en-US"/>
        </w:rPr>
        <w:t xml:space="preserve">Proses pembelajaran komunikatif adalah sistem pembelajaran yang menekankan pada </w:t>
      </w:r>
      <w:r w:rsidRPr="008747FF">
        <w:rPr>
          <w:rFonts w:cs="Tahoma"/>
          <w:color w:val="000000" w:themeColor="text1"/>
          <w:sz w:val="20"/>
          <w:szCs w:val="20"/>
          <w:lang w:val="en-US"/>
        </w:rPr>
        <w:lastRenderedPageBreak/>
        <w:t xml:space="preserve">aspek komunikasi, interaksi, dan mengembangkan kompetensi kebahasaan, serta keterampilan berbahasa (menyimak, membaca, menulis, berbicara) sebagai tujuan pembelajaran dan ada kaitannya dengan kegiatan komunikasi sehari-hari </w:t>
      </w:r>
      <w:r w:rsidR="006646D4">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{"citationItems":[{"id":"ITEM-1","itemData":{"abstract":"politeknik penerbangan surabaya sebagai salah satu intitusi perguruan tinggi vokasi di bawah kementerian perhubungan pembinaan bpsdm perhubungan berkewajiban memberikan layanan akademik kepada seluruh taruna. pembelajaran jarak jauh (pjj) merupakan salah satu metode pembelajaran yang disarankan sebagai bentuk penerapan kebijakan physical distancing di tengah wabah covid-19. ada berbagai media yang digunakan dosen dalam pembelajaran jarak jauh. dalam penelitian ini, penulis ingin mengetahui bagaimana efektifitas dari pelaksanaan pjj di politeknik penerbangan surabaya yang nantinya bisa digunakan sebagai bahan evaluasi agar pjj bisa lebih baik. adapun hasil dari indikator-indikator yang diteliti adalah efektifitas pembelajaran jarak jauh (pjj) dengan katergori efektif, efektifitas interaksi dalam pembelajaran jarak jauh (pjj) dengan kategori efektif, efektifitas pemahaman taruna dalam pembelajaran jarak jauh (pjj) dengan kategori efektif.","author":[{"dropping-particle":"","family":"Sari","given":"Dewi Ratna","non-dropping-particle":"","parse-names":false,"suffix":""},{"dropping-particle":"","family":"Amrozi","given":"Fairuza","non-dropping-particle":"","parse-names":false,"suffix":""}],"container-title":"Jurnal Penelitian Politeknik Penerbangan Surabaya","id":"ITEM-1","issue":"2","issued":{"date-parts":[["2020"]]},"page":"1-10","title":"Analisis Efektivitas Pembelajaran Jarak Jauh (PJJ) Di Politeknik Penerbangan Surabaya (Studi Kasus Saat Terjadi Wabah Covid-19)","type":"article-journal","volume":"5"},"uris":["http://www.mendeley.com/documents/?uuid=fb6a52ee-998b-4d3e-9187-35f1936ff87a"]}],"mendeley":{"formattedCitation":"[8]","plainTextFormattedCitation":"[8]","previouslyFormattedCitation":"&lt;sup&gt;8&lt;/sup&gt;"},"properties":{"noteIndex":0},"schema":"https://github.com/citation-style-language/schema/raw/master/csl-citation.json"}</w:instrText>
      </w:r>
      <w:r w:rsidR="006646D4">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[8]</w:t>
      </w:r>
      <w:r w:rsidR="006646D4">
        <w:rPr>
          <w:rFonts w:cs="Tahoma"/>
          <w:color w:val="000000" w:themeColor="text1"/>
          <w:sz w:val="20"/>
          <w:szCs w:val="20"/>
          <w:lang w:val="en-US"/>
        </w:rPr>
        <w:fldChar w:fldCharType="end"/>
      </w:r>
      <w:r w:rsidRPr="008747FF">
        <w:rPr>
          <w:rFonts w:cs="Tahoma"/>
          <w:color w:val="000000" w:themeColor="text1"/>
          <w:sz w:val="20"/>
          <w:szCs w:val="20"/>
          <w:lang w:val="en-US"/>
        </w:rPr>
        <w:t>.</w:t>
      </w:r>
    </w:p>
    <w:p w14:paraId="41C6A783" w14:textId="6D00F54B" w:rsidR="00BF0C29" w:rsidRPr="00BF0C29" w:rsidRDefault="00BF0C29" w:rsidP="00036CA8">
      <w:pPr>
        <w:widowControl w:val="0"/>
        <w:tabs>
          <w:tab w:val="left" w:pos="1800"/>
        </w:tabs>
        <w:autoSpaceDE w:val="0"/>
        <w:autoSpaceDN w:val="0"/>
        <w:spacing w:after="0"/>
        <w:jc w:val="center"/>
        <w:rPr>
          <w:rFonts w:cs="Tahoma"/>
          <w:color w:val="000000" w:themeColor="text1"/>
          <w:sz w:val="20"/>
          <w:szCs w:val="20"/>
          <w:lang w:val="en-US"/>
        </w:rPr>
      </w:pPr>
      <w:r w:rsidRPr="003E68C1">
        <w:rPr>
          <w:rFonts w:cs="Tahoma"/>
          <w:color w:val="000000" w:themeColor="text1"/>
          <w:sz w:val="20"/>
          <w:szCs w:val="20"/>
          <w:lang w:val="en-US"/>
        </w:rPr>
        <w:t>Tabel 4. Hasil Skor dan Persentase Indikator</w:t>
      </w:r>
      <w:r w:rsidR="00036CA8">
        <w:rPr>
          <w:rFonts w:cs="Tahoma"/>
          <w:color w:val="000000" w:themeColor="text1"/>
          <w:sz w:val="20"/>
          <w:szCs w:val="20"/>
          <w:lang w:val="en-US"/>
        </w:rPr>
        <w:t xml:space="preserve"> </w:t>
      </w:r>
      <w:r w:rsidR="00036CA8" w:rsidRPr="00036CA8">
        <w:rPr>
          <w:rFonts w:cs="Tahoma"/>
          <w:color w:val="000000" w:themeColor="text1"/>
          <w:sz w:val="20"/>
          <w:szCs w:val="20"/>
          <w:lang w:val="en-US"/>
        </w:rPr>
        <w:t>Proses Komunikatif</w:t>
      </w:r>
    </w:p>
    <w:tbl>
      <w:tblPr>
        <w:tblStyle w:val="TableGrid"/>
        <w:tblW w:w="0" w:type="auto"/>
        <w:tblLook w:val="04A0" w:firstRow="1" w:lastRow="0" w:firstColumn="1" w:lastColumn="0" w:noHBand="0" w:noVBand="1"/>
      </w:tblPr>
      <w:tblGrid>
        <w:gridCol w:w="1754"/>
        <w:gridCol w:w="1323"/>
        <w:gridCol w:w="1235"/>
      </w:tblGrid>
      <w:tr w:rsidR="003B2DED" w:rsidRPr="003B2DED" w14:paraId="7AF14DFA" w14:textId="77777777" w:rsidTr="00007D85">
        <w:tc>
          <w:tcPr>
            <w:tcW w:w="4312" w:type="dxa"/>
            <w:gridSpan w:val="3"/>
            <w:tcBorders>
              <w:top w:val="single" w:sz="4" w:space="0" w:color="auto"/>
              <w:left w:val="nil"/>
              <w:bottom w:val="single" w:sz="4" w:space="0" w:color="auto"/>
              <w:right w:val="nil"/>
            </w:tcBorders>
            <w:shd w:val="clear" w:color="auto" w:fill="B8CCE4" w:themeFill="accent1" w:themeFillTint="66"/>
          </w:tcPr>
          <w:p w14:paraId="4890ED6D" w14:textId="77777777" w:rsidR="003B2DED" w:rsidRPr="00570CA2" w:rsidRDefault="003B2DED" w:rsidP="003B2DED">
            <w:pPr>
              <w:spacing w:after="0" w:line="240" w:lineRule="auto"/>
              <w:jc w:val="center"/>
              <w:rPr>
                <w:rFonts w:eastAsia="Calibri" w:cs="Tahoma"/>
                <w:b/>
                <w:bCs/>
                <w:sz w:val="18"/>
                <w:szCs w:val="18"/>
                <w:lang w:val="en-US"/>
              </w:rPr>
            </w:pPr>
            <w:r w:rsidRPr="00570CA2">
              <w:rPr>
                <w:rFonts w:eastAsia="Calibri" w:cs="Tahoma"/>
                <w:b/>
                <w:bCs/>
                <w:sz w:val="18"/>
                <w:szCs w:val="18"/>
                <w:lang w:val="en-US"/>
              </w:rPr>
              <w:t>Indikator 2</w:t>
            </w:r>
          </w:p>
        </w:tc>
      </w:tr>
      <w:tr w:rsidR="003B2DED" w:rsidRPr="003B2DED" w14:paraId="43F3C371" w14:textId="77777777" w:rsidTr="00007D85">
        <w:tc>
          <w:tcPr>
            <w:tcW w:w="1754" w:type="dxa"/>
            <w:tcBorders>
              <w:top w:val="single" w:sz="4" w:space="0" w:color="auto"/>
              <w:left w:val="nil"/>
              <w:bottom w:val="single" w:sz="4" w:space="0" w:color="auto"/>
              <w:right w:val="nil"/>
            </w:tcBorders>
            <w:shd w:val="clear" w:color="auto" w:fill="auto"/>
          </w:tcPr>
          <w:p w14:paraId="164978CB"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Butir Pernyataan</w:t>
            </w:r>
          </w:p>
        </w:tc>
        <w:tc>
          <w:tcPr>
            <w:tcW w:w="1323" w:type="dxa"/>
            <w:tcBorders>
              <w:top w:val="single" w:sz="4" w:space="0" w:color="auto"/>
              <w:left w:val="nil"/>
              <w:bottom w:val="single" w:sz="4" w:space="0" w:color="auto"/>
              <w:right w:val="nil"/>
            </w:tcBorders>
            <w:shd w:val="clear" w:color="auto" w:fill="auto"/>
          </w:tcPr>
          <w:p w14:paraId="1BABB8B9"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Jumlah Skor</w:t>
            </w:r>
          </w:p>
        </w:tc>
        <w:tc>
          <w:tcPr>
            <w:tcW w:w="1235" w:type="dxa"/>
            <w:tcBorders>
              <w:top w:val="single" w:sz="4" w:space="0" w:color="auto"/>
              <w:left w:val="nil"/>
              <w:bottom w:val="single" w:sz="4" w:space="0" w:color="auto"/>
              <w:right w:val="nil"/>
            </w:tcBorders>
            <w:shd w:val="clear" w:color="auto" w:fill="auto"/>
          </w:tcPr>
          <w:p w14:paraId="25DA54CB"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Persentase</w:t>
            </w:r>
          </w:p>
        </w:tc>
      </w:tr>
      <w:tr w:rsidR="003B2DED" w:rsidRPr="003B2DED" w14:paraId="1EB51FC6" w14:textId="77777777" w:rsidTr="00007D85">
        <w:tc>
          <w:tcPr>
            <w:tcW w:w="1754" w:type="dxa"/>
            <w:tcBorders>
              <w:top w:val="single" w:sz="4" w:space="0" w:color="auto"/>
              <w:left w:val="nil"/>
              <w:bottom w:val="nil"/>
              <w:right w:val="nil"/>
            </w:tcBorders>
            <w:shd w:val="clear" w:color="auto" w:fill="auto"/>
          </w:tcPr>
          <w:p w14:paraId="799D9BC4"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Item 9</w:t>
            </w:r>
          </w:p>
        </w:tc>
        <w:tc>
          <w:tcPr>
            <w:tcW w:w="1323" w:type="dxa"/>
            <w:tcBorders>
              <w:top w:val="single" w:sz="4" w:space="0" w:color="auto"/>
              <w:left w:val="nil"/>
              <w:bottom w:val="nil"/>
              <w:right w:val="nil"/>
            </w:tcBorders>
            <w:shd w:val="clear" w:color="auto" w:fill="auto"/>
          </w:tcPr>
          <w:p w14:paraId="2E6DA69D"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424</w:t>
            </w:r>
          </w:p>
        </w:tc>
        <w:tc>
          <w:tcPr>
            <w:tcW w:w="1235" w:type="dxa"/>
            <w:tcBorders>
              <w:top w:val="single" w:sz="4" w:space="0" w:color="auto"/>
              <w:left w:val="nil"/>
              <w:bottom w:val="nil"/>
              <w:right w:val="nil"/>
            </w:tcBorders>
            <w:shd w:val="clear" w:color="auto" w:fill="auto"/>
          </w:tcPr>
          <w:p w14:paraId="3F9DAAFA" w14:textId="72FB69EF"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73</w:t>
            </w:r>
            <w:r w:rsidR="00B7090E" w:rsidRPr="00570CA2">
              <w:rPr>
                <w:rFonts w:eastAsia="Calibri" w:cs="Tahoma"/>
                <w:sz w:val="18"/>
                <w:szCs w:val="18"/>
                <w:lang w:val="en-US"/>
              </w:rPr>
              <w:t>.1</w:t>
            </w:r>
            <w:r w:rsidRPr="00570CA2">
              <w:rPr>
                <w:rFonts w:eastAsia="Calibri" w:cs="Tahoma"/>
                <w:sz w:val="18"/>
                <w:szCs w:val="18"/>
                <w:lang w:val="en-US"/>
              </w:rPr>
              <w:t>%</w:t>
            </w:r>
          </w:p>
        </w:tc>
      </w:tr>
      <w:tr w:rsidR="003B2DED" w:rsidRPr="003B2DED" w14:paraId="163DC33F" w14:textId="77777777" w:rsidTr="00007D85">
        <w:tc>
          <w:tcPr>
            <w:tcW w:w="1754" w:type="dxa"/>
            <w:tcBorders>
              <w:top w:val="nil"/>
              <w:left w:val="nil"/>
              <w:bottom w:val="nil"/>
              <w:right w:val="nil"/>
            </w:tcBorders>
            <w:shd w:val="clear" w:color="auto" w:fill="auto"/>
          </w:tcPr>
          <w:p w14:paraId="2590B870"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Item 10</w:t>
            </w:r>
          </w:p>
        </w:tc>
        <w:tc>
          <w:tcPr>
            <w:tcW w:w="1323" w:type="dxa"/>
            <w:tcBorders>
              <w:top w:val="nil"/>
              <w:left w:val="nil"/>
              <w:bottom w:val="nil"/>
              <w:right w:val="nil"/>
            </w:tcBorders>
            <w:shd w:val="clear" w:color="auto" w:fill="auto"/>
          </w:tcPr>
          <w:p w14:paraId="3C005B6F"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413</w:t>
            </w:r>
          </w:p>
        </w:tc>
        <w:tc>
          <w:tcPr>
            <w:tcW w:w="1235" w:type="dxa"/>
            <w:tcBorders>
              <w:top w:val="nil"/>
              <w:left w:val="nil"/>
              <w:bottom w:val="nil"/>
              <w:right w:val="nil"/>
            </w:tcBorders>
            <w:shd w:val="clear" w:color="auto" w:fill="auto"/>
          </w:tcPr>
          <w:p w14:paraId="74C07462" w14:textId="75024490"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71</w:t>
            </w:r>
            <w:r w:rsidR="00B7090E" w:rsidRPr="00570CA2">
              <w:rPr>
                <w:rFonts w:eastAsia="Calibri" w:cs="Tahoma"/>
                <w:sz w:val="18"/>
                <w:szCs w:val="18"/>
                <w:lang w:val="en-US"/>
              </w:rPr>
              <w:t>.2</w:t>
            </w:r>
            <w:r w:rsidRPr="00570CA2">
              <w:rPr>
                <w:rFonts w:eastAsia="Calibri" w:cs="Tahoma"/>
                <w:sz w:val="18"/>
                <w:szCs w:val="18"/>
                <w:lang w:val="en-US"/>
              </w:rPr>
              <w:t>%</w:t>
            </w:r>
          </w:p>
        </w:tc>
      </w:tr>
      <w:tr w:rsidR="003B2DED" w:rsidRPr="003B2DED" w14:paraId="2784CFBD" w14:textId="77777777" w:rsidTr="00007D85">
        <w:tc>
          <w:tcPr>
            <w:tcW w:w="1754" w:type="dxa"/>
            <w:tcBorders>
              <w:top w:val="nil"/>
              <w:left w:val="nil"/>
              <w:bottom w:val="nil"/>
              <w:right w:val="nil"/>
            </w:tcBorders>
            <w:shd w:val="clear" w:color="auto" w:fill="auto"/>
          </w:tcPr>
          <w:p w14:paraId="5A78143D"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Item 11</w:t>
            </w:r>
          </w:p>
        </w:tc>
        <w:tc>
          <w:tcPr>
            <w:tcW w:w="1323" w:type="dxa"/>
            <w:tcBorders>
              <w:top w:val="nil"/>
              <w:left w:val="nil"/>
              <w:bottom w:val="nil"/>
              <w:right w:val="nil"/>
            </w:tcBorders>
            <w:shd w:val="clear" w:color="auto" w:fill="auto"/>
          </w:tcPr>
          <w:p w14:paraId="4BAD4585"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409</w:t>
            </w:r>
          </w:p>
        </w:tc>
        <w:tc>
          <w:tcPr>
            <w:tcW w:w="1235" w:type="dxa"/>
            <w:tcBorders>
              <w:top w:val="nil"/>
              <w:left w:val="nil"/>
              <w:bottom w:val="nil"/>
              <w:right w:val="nil"/>
            </w:tcBorders>
            <w:shd w:val="clear" w:color="auto" w:fill="auto"/>
          </w:tcPr>
          <w:p w14:paraId="5150E598" w14:textId="134DAE7F"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7</w:t>
            </w:r>
            <w:r w:rsidR="00B7090E" w:rsidRPr="00570CA2">
              <w:rPr>
                <w:rFonts w:eastAsia="Calibri" w:cs="Tahoma"/>
                <w:sz w:val="18"/>
                <w:szCs w:val="18"/>
                <w:lang w:val="en-US"/>
              </w:rPr>
              <w:t>0.5</w:t>
            </w:r>
            <w:r w:rsidRPr="00570CA2">
              <w:rPr>
                <w:rFonts w:eastAsia="Calibri" w:cs="Tahoma"/>
                <w:sz w:val="18"/>
                <w:szCs w:val="18"/>
                <w:lang w:val="en-US"/>
              </w:rPr>
              <w:t>%</w:t>
            </w:r>
          </w:p>
        </w:tc>
      </w:tr>
      <w:tr w:rsidR="003B2DED" w:rsidRPr="003B2DED" w14:paraId="382DC181" w14:textId="77777777" w:rsidTr="00007D85">
        <w:tc>
          <w:tcPr>
            <w:tcW w:w="1754" w:type="dxa"/>
            <w:tcBorders>
              <w:top w:val="nil"/>
              <w:left w:val="nil"/>
              <w:bottom w:val="nil"/>
              <w:right w:val="nil"/>
            </w:tcBorders>
            <w:shd w:val="clear" w:color="auto" w:fill="auto"/>
          </w:tcPr>
          <w:p w14:paraId="2D223F22"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Item 12</w:t>
            </w:r>
          </w:p>
        </w:tc>
        <w:tc>
          <w:tcPr>
            <w:tcW w:w="1323" w:type="dxa"/>
            <w:tcBorders>
              <w:top w:val="nil"/>
              <w:left w:val="nil"/>
              <w:bottom w:val="nil"/>
              <w:right w:val="nil"/>
            </w:tcBorders>
            <w:shd w:val="clear" w:color="auto" w:fill="auto"/>
          </w:tcPr>
          <w:p w14:paraId="15DCBB0B"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433</w:t>
            </w:r>
          </w:p>
        </w:tc>
        <w:tc>
          <w:tcPr>
            <w:tcW w:w="1235" w:type="dxa"/>
            <w:tcBorders>
              <w:top w:val="nil"/>
              <w:left w:val="nil"/>
              <w:bottom w:val="nil"/>
              <w:right w:val="nil"/>
            </w:tcBorders>
            <w:shd w:val="clear" w:color="auto" w:fill="auto"/>
          </w:tcPr>
          <w:p w14:paraId="5000579B" w14:textId="466028AF"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7</w:t>
            </w:r>
            <w:r w:rsidR="00B7090E" w:rsidRPr="00570CA2">
              <w:rPr>
                <w:rFonts w:eastAsia="Calibri" w:cs="Tahoma"/>
                <w:sz w:val="18"/>
                <w:szCs w:val="18"/>
                <w:lang w:val="en-US"/>
              </w:rPr>
              <w:t>4.7</w:t>
            </w:r>
            <w:r w:rsidRPr="00570CA2">
              <w:rPr>
                <w:rFonts w:eastAsia="Calibri" w:cs="Tahoma"/>
                <w:sz w:val="18"/>
                <w:szCs w:val="18"/>
                <w:lang w:val="en-US"/>
              </w:rPr>
              <w:t>%</w:t>
            </w:r>
          </w:p>
        </w:tc>
      </w:tr>
      <w:tr w:rsidR="003B2DED" w:rsidRPr="003B2DED" w14:paraId="3EC6B420" w14:textId="77777777" w:rsidTr="00007D85">
        <w:tc>
          <w:tcPr>
            <w:tcW w:w="1754" w:type="dxa"/>
            <w:tcBorders>
              <w:top w:val="nil"/>
              <w:left w:val="nil"/>
              <w:bottom w:val="single" w:sz="4" w:space="0" w:color="auto"/>
              <w:right w:val="nil"/>
            </w:tcBorders>
            <w:shd w:val="clear" w:color="auto" w:fill="auto"/>
          </w:tcPr>
          <w:p w14:paraId="4E6556CB"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Item 13</w:t>
            </w:r>
          </w:p>
        </w:tc>
        <w:tc>
          <w:tcPr>
            <w:tcW w:w="1323" w:type="dxa"/>
            <w:tcBorders>
              <w:top w:val="nil"/>
              <w:left w:val="nil"/>
              <w:bottom w:val="single" w:sz="4" w:space="0" w:color="auto"/>
              <w:right w:val="nil"/>
            </w:tcBorders>
            <w:shd w:val="clear" w:color="auto" w:fill="auto"/>
          </w:tcPr>
          <w:p w14:paraId="20BF76ED" w14:textId="77777777"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392</w:t>
            </w:r>
          </w:p>
        </w:tc>
        <w:tc>
          <w:tcPr>
            <w:tcW w:w="1235" w:type="dxa"/>
            <w:tcBorders>
              <w:top w:val="nil"/>
              <w:left w:val="nil"/>
              <w:bottom w:val="single" w:sz="4" w:space="0" w:color="auto"/>
              <w:right w:val="nil"/>
            </w:tcBorders>
            <w:shd w:val="clear" w:color="auto" w:fill="auto"/>
          </w:tcPr>
          <w:p w14:paraId="6C421905" w14:textId="0ED1361C" w:rsidR="003B2DED" w:rsidRPr="00570CA2" w:rsidRDefault="003B2DED" w:rsidP="003B2DED">
            <w:pPr>
              <w:spacing w:after="0" w:line="240" w:lineRule="auto"/>
              <w:jc w:val="center"/>
              <w:rPr>
                <w:rFonts w:eastAsia="Calibri" w:cs="Tahoma"/>
                <w:sz w:val="18"/>
                <w:szCs w:val="18"/>
                <w:lang w:val="en-US"/>
              </w:rPr>
            </w:pPr>
            <w:r w:rsidRPr="00570CA2">
              <w:rPr>
                <w:rFonts w:eastAsia="Calibri" w:cs="Tahoma"/>
                <w:sz w:val="18"/>
                <w:szCs w:val="18"/>
                <w:lang w:val="en-US"/>
              </w:rPr>
              <w:t>6</w:t>
            </w:r>
            <w:r w:rsidR="00B7090E" w:rsidRPr="00570CA2">
              <w:rPr>
                <w:rFonts w:eastAsia="Calibri" w:cs="Tahoma"/>
                <w:sz w:val="18"/>
                <w:szCs w:val="18"/>
                <w:lang w:val="en-US"/>
              </w:rPr>
              <w:t>7.6</w:t>
            </w:r>
            <w:r w:rsidRPr="00570CA2">
              <w:rPr>
                <w:rFonts w:eastAsia="Calibri" w:cs="Tahoma"/>
                <w:sz w:val="18"/>
                <w:szCs w:val="18"/>
                <w:lang w:val="en-US"/>
              </w:rPr>
              <w:t>%</w:t>
            </w:r>
          </w:p>
        </w:tc>
      </w:tr>
      <w:tr w:rsidR="003B2DED" w:rsidRPr="003B2DED" w14:paraId="0DBCC3B0" w14:textId="77777777" w:rsidTr="00007D85">
        <w:trPr>
          <w:trHeight w:val="215"/>
        </w:trPr>
        <w:tc>
          <w:tcPr>
            <w:tcW w:w="3077" w:type="dxa"/>
            <w:gridSpan w:val="2"/>
            <w:tcBorders>
              <w:top w:val="single" w:sz="4" w:space="0" w:color="auto"/>
              <w:left w:val="nil"/>
              <w:bottom w:val="single" w:sz="4" w:space="0" w:color="auto"/>
              <w:right w:val="nil"/>
            </w:tcBorders>
            <w:shd w:val="clear" w:color="auto" w:fill="auto"/>
          </w:tcPr>
          <w:p w14:paraId="67F90B43" w14:textId="77777777" w:rsidR="003B2DED" w:rsidRPr="00570CA2" w:rsidRDefault="003B2DED" w:rsidP="003B2DED">
            <w:pPr>
              <w:spacing w:after="0" w:line="240" w:lineRule="auto"/>
              <w:jc w:val="center"/>
              <w:rPr>
                <w:rFonts w:eastAsia="Calibri" w:cs="Tahoma"/>
                <w:b/>
                <w:bCs/>
                <w:sz w:val="18"/>
                <w:szCs w:val="18"/>
                <w:lang w:val="en-US"/>
              </w:rPr>
            </w:pPr>
            <w:r w:rsidRPr="00570CA2">
              <w:rPr>
                <w:rFonts w:eastAsia="Calibri" w:cs="Tahoma"/>
                <w:b/>
                <w:bCs/>
                <w:sz w:val="18"/>
                <w:szCs w:val="18"/>
                <w:lang w:val="en-US"/>
              </w:rPr>
              <w:t>Rata-rata</w:t>
            </w:r>
          </w:p>
        </w:tc>
        <w:tc>
          <w:tcPr>
            <w:tcW w:w="1235" w:type="dxa"/>
            <w:tcBorders>
              <w:top w:val="single" w:sz="4" w:space="0" w:color="auto"/>
              <w:left w:val="nil"/>
              <w:bottom w:val="single" w:sz="4" w:space="0" w:color="auto"/>
              <w:right w:val="nil"/>
            </w:tcBorders>
            <w:shd w:val="clear" w:color="auto" w:fill="auto"/>
          </w:tcPr>
          <w:p w14:paraId="5831E8CC" w14:textId="2A2C8598" w:rsidR="003B2DED" w:rsidRPr="00570CA2" w:rsidRDefault="003B2DED" w:rsidP="003B2DED">
            <w:pPr>
              <w:spacing w:after="0" w:line="240" w:lineRule="auto"/>
              <w:jc w:val="center"/>
              <w:rPr>
                <w:rFonts w:eastAsia="Calibri" w:cs="Tahoma"/>
                <w:b/>
                <w:bCs/>
                <w:sz w:val="18"/>
                <w:szCs w:val="18"/>
                <w:lang w:val="en-US"/>
              </w:rPr>
            </w:pPr>
            <w:r w:rsidRPr="00570CA2">
              <w:rPr>
                <w:rFonts w:eastAsia="Calibri" w:cs="Tahoma"/>
                <w:b/>
                <w:bCs/>
                <w:sz w:val="18"/>
                <w:szCs w:val="18"/>
                <w:lang w:val="en-US"/>
              </w:rPr>
              <w:t>71</w:t>
            </w:r>
            <w:r w:rsidR="00B7090E" w:rsidRPr="00570CA2">
              <w:rPr>
                <w:rFonts w:eastAsia="Calibri" w:cs="Tahoma"/>
                <w:b/>
                <w:bCs/>
                <w:sz w:val="18"/>
                <w:szCs w:val="18"/>
                <w:lang w:val="en-US"/>
              </w:rPr>
              <w:t>.4</w:t>
            </w:r>
            <w:r w:rsidRPr="00570CA2">
              <w:rPr>
                <w:rFonts w:eastAsia="Calibri" w:cs="Tahoma"/>
                <w:b/>
                <w:bCs/>
                <w:sz w:val="18"/>
                <w:szCs w:val="18"/>
                <w:lang w:val="en-US"/>
              </w:rPr>
              <w:t>%</w:t>
            </w:r>
          </w:p>
        </w:tc>
      </w:tr>
    </w:tbl>
    <w:p w14:paraId="79711101" w14:textId="777CE84F" w:rsidR="00405F08" w:rsidRPr="003E68C1" w:rsidRDefault="00405F08" w:rsidP="00BF0C29">
      <w:pPr>
        <w:widowControl w:val="0"/>
        <w:tabs>
          <w:tab w:val="left" w:pos="1800"/>
        </w:tabs>
        <w:autoSpaceDE w:val="0"/>
        <w:autoSpaceDN w:val="0"/>
        <w:spacing w:after="120"/>
        <w:rPr>
          <w:rFonts w:cs="Tahoma"/>
          <w:color w:val="000000" w:themeColor="text1"/>
          <w:sz w:val="20"/>
          <w:szCs w:val="20"/>
          <w:lang w:val="en-US"/>
        </w:rPr>
      </w:pPr>
    </w:p>
    <w:p w14:paraId="6585D637" w14:textId="19541990" w:rsidR="00C15883" w:rsidRDefault="00007D85" w:rsidP="006E1D36">
      <w:pPr>
        <w:spacing w:after="120"/>
        <w:ind w:firstLine="540"/>
        <w:jc w:val="both"/>
        <w:rPr>
          <w:rFonts w:cs="Tahoma"/>
          <w:color w:val="000000" w:themeColor="text1"/>
          <w:sz w:val="20"/>
          <w:szCs w:val="20"/>
          <w:lang w:val="en-US"/>
        </w:rPr>
      </w:pPr>
      <w:r>
        <w:rPr>
          <w:rFonts w:cs="Tahoma"/>
          <w:color w:val="000000" w:themeColor="text1"/>
          <w:sz w:val="20"/>
          <w:szCs w:val="20"/>
          <w:lang w:val="en-US"/>
        </w:rPr>
        <w:t xml:space="preserve">Tabel </w:t>
      </w:r>
      <w:r w:rsidR="001C6115">
        <w:rPr>
          <w:rFonts w:cs="Tahoma"/>
          <w:color w:val="000000" w:themeColor="text1"/>
          <w:sz w:val="20"/>
          <w:szCs w:val="20"/>
          <w:lang w:val="en-US"/>
        </w:rPr>
        <w:t>4</w:t>
      </w:r>
      <w:r>
        <w:rPr>
          <w:rFonts w:cs="Tahoma"/>
          <w:color w:val="000000" w:themeColor="text1"/>
          <w:sz w:val="20"/>
          <w:szCs w:val="20"/>
          <w:lang w:val="en-US"/>
        </w:rPr>
        <w:t>. Menunjukkan bahwa h</w:t>
      </w:r>
      <w:r w:rsidRPr="008747FF">
        <w:rPr>
          <w:rFonts w:cs="Tahoma"/>
          <w:color w:val="000000" w:themeColor="text1"/>
          <w:sz w:val="20"/>
          <w:szCs w:val="20"/>
        </w:rPr>
        <w:t xml:space="preserve">asil </w:t>
      </w:r>
      <w:r>
        <w:rPr>
          <w:rFonts w:cs="Tahoma"/>
          <w:color w:val="000000" w:themeColor="text1"/>
          <w:sz w:val="20"/>
          <w:szCs w:val="20"/>
          <w:lang w:val="en-US"/>
        </w:rPr>
        <w:t>u</w:t>
      </w:r>
      <w:r w:rsidRPr="008747FF">
        <w:rPr>
          <w:rFonts w:cs="Tahoma"/>
          <w:color w:val="000000" w:themeColor="text1"/>
          <w:sz w:val="20"/>
          <w:szCs w:val="20"/>
          <w:lang w:val="en-US"/>
        </w:rPr>
        <w:t>ji analisis</w:t>
      </w:r>
      <w:r>
        <w:rPr>
          <w:rFonts w:cs="Tahoma"/>
          <w:color w:val="000000" w:themeColor="text1"/>
          <w:sz w:val="20"/>
          <w:szCs w:val="20"/>
          <w:lang w:val="en-US"/>
        </w:rPr>
        <w:t xml:space="preserve"> </w:t>
      </w:r>
      <w:r w:rsidRPr="008747FF">
        <w:rPr>
          <w:rFonts w:cs="Tahoma"/>
          <w:color w:val="000000" w:themeColor="text1"/>
          <w:sz w:val="20"/>
          <w:szCs w:val="20"/>
          <w:lang w:val="en-US"/>
        </w:rPr>
        <w:t>p</w:t>
      </w:r>
      <w:r w:rsidR="001C6115">
        <w:rPr>
          <w:rFonts w:cs="Tahoma"/>
          <w:color w:val="000000" w:themeColor="text1"/>
          <w:sz w:val="20"/>
          <w:szCs w:val="20"/>
          <w:lang w:val="en-US"/>
        </w:rPr>
        <w:t>er</w:t>
      </w:r>
      <w:r w:rsidRPr="008747FF">
        <w:rPr>
          <w:rFonts w:cs="Tahoma"/>
          <w:color w:val="000000" w:themeColor="text1"/>
          <w:sz w:val="20"/>
          <w:szCs w:val="20"/>
          <w:lang w:val="en-US"/>
        </w:rPr>
        <w:t>sentase</w:t>
      </w:r>
      <w:r w:rsidRPr="00425CAB">
        <w:rPr>
          <w:rFonts w:cs="Tahoma"/>
          <w:color w:val="000000" w:themeColor="text1"/>
          <w:sz w:val="20"/>
          <w:szCs w:val="20"/>
        </w:rPr>
        <w:t xml:space="preserve"> </w:t>
      </w:r>
      <w:r w:rsidRPr="008747FF">
        <w:rPr>
          <w:rFonts w:cs="Tahoma"/>
          <w:color w:val="000000" w:themeColor="text1"/>
          <w:sz w:val="20"/>
          <w:szCs w:val="20"/>
        </w:rPr>
        <w:t>menunjukkan</w:t>
      </w:r>
      <w:r>
        <w:rPr>
          <w:rFonts w:cs="Tahoma"/>
          <w:color w:val="000000" w:themeColor="text1"/>
          <w:sz w:val="20"/>
          <w:szCs w:val="20"/>
          <w:lang w:val="en-US"/>
        </w:rPr>
        <w:t xml:space="preserve"> rata-rata</w:t>
      </w:r>
      <w:r w:rsidRPr="008747FF">
        <w:rPr>
          <w:rFonts w:cs="Tahoma"/>
          <w:color w:val="000000" w:themeColor="text1"/>
          <w:sz w:val="20"/>
          <w:szCs w:val="20"/>
        </w:rPr>
        <w:t xml:space="preserve"> skor </w:t>
      </w:r>
      <w:r w:rsidR="00544CA5" w:rsidRPr="008747FF">
        <w:rPr>
          <w:rFonts w:cs="Tahoma"/>
          <w:color w:val="000000" w:themeColor="text1"/>
          <w:sz w:val="20"/>
          <w:szCs w:val="20"/>
        </w:rPr>
        <w:t xml:space="preserve">sebesar </w:t>
      </w:r>
      <w:r w:rsidR="00544CA5" w:rsidRPr="008747FF">
        <w:rPr>
          <w:rFonts w:cs="Tahoma"/>
          <w:color w:val="000000" w:themeColor="text1"/>
          <w:sz w:val="20"/>
          <w:szCs w:val="20"/>
          <w:lang w:val="en-US"/>
        </w:rPr>
        <w:t>71</w:t>
      </w:r>
      <w:r w:rsidR="001C6115">
        <w:rPr>
          <w:rFonts w:cs="Tahoma"/>
          <w:color w:val="000000" w:themeColor="text1"/>
          <w:sz w:val="20"/>
          <w:szCs w:val="20"/>
          <w:lang w:val="en-US"/>
        </w:rPr>
        <w:t>.4</w:t>
      </w:r>
      <w:r w:rsidR="00544CA5" w:rsidRPr="008747FF">
        <w:rPr>
          <w:rFonts w:cs="Tahoma"/>
          <w:color w:val="000000" w:themeColor="text1"/>
          <w:sz w:val="20"/>
          <w:szCs w:val="20"/>
        </w:rPr>
        <w:t xml:space="preserve">% </w:t>
      </w:r>
      <w:r w:rsidR="00544CA5" w:rsidRPr="008747FF">
        <w:rPr>
          <w:rFonts w:cs="Tahoma"/>
          <w:color w:val="000000" w:themeColor="text1"/>
          <w:sz w:val="20"/>
          <w:szCs w:val="20"/>
          <w:lang w:val="en-ID"/>
        </w:rPr>
        <w:t>dan berada pada kriteria setuju</w:t>
      </w:r>
      <w:r w:rsidR="00544CA5" w:rsidRPr="008747FF">
        <w:rPr>
          <w:rFonts w:cs="Tahoma"/>
          <w:color w:val="000000" w:themeColor="text1"/>
          <w:sz w:val="20"/>
          <w:szCs w:val="20"/>
        </w:rPr>
        <w:t>.</w:t>
      </w:r>
      <w:r w:rsidR="004D65D5" w:rsidRPr="008747FF">
        <w:rPr>
          <w:rFonts w:cs="Tahoma"/>
          <w:color w:val="000000" w:themeColor="text1"/>
          <w:sz w:val="20"/>
          <w:szCs w:val="20"/>
          <w:lang w:val="en-US"/>
        </w:rPr>
        <w:t xml:space="preserve"> </w:t>
      </w:r>
      <w:r w:rsidR="00010F9F">
        <w:rPr>
          <w:rFonts w:cs="Tahoma"/>
          <w:color w:val="000000" w:themeColor="text1"/>
          <w:sz w:val="20"/>
          <w:szCs w:val="20"/>
          <w:lang w:val="en-US"/>
        </w:rPr>
        <w:t>Dengan rincian butir item 9</w:t>
      </w:r>
      <w:r w:rsidR="00010F9F" w:rsidRPr="008747FF">
        <w:rPr>
          <w:rFonts w:cs="Tahoma"/>
          <w:color w:val="000000" w:themeColor="text1"/>
          <w:sz w:val="20"/>
          <w:szCs w:val="20"/>
          <w:lang w:val="en-US"/>
        </w:rPr>
        <w:t xml:space="preserve"> </w:t>
      </w:r>
      <w:r w:rsidR="00010F9F">
        <w:rPr>
          <w:rFonts w:cs="Tahoma"/>
          <w:color w:val="000000" w:themeColor="text1"/>
          <w:sz w:val="20"/>
          <w:szCs w:val="20"/>
          <w:lang w:val="en-US"/>
        </w:rPr>
        <w:t>yang menyatakan</w:t>
      </w:r>
      <w:r w:rsidR="009A1771">
        <w:rPr>
          <w:rFonts w:cs="Tahoma"/>
          <w:color w:val="000000" w:themeColor="text1"/>
          <w:sz w:val="20"/>
          <w:szCs w:val="20"/>
          <w:lang w:val="en-US"/>
        </w:rPr>
        <w:t xml:space="preserve"> bahwa </w:t>
      </w:r>
      <w:r w:rsidR="009A1771" w:rsidRPr="008747FF">
        <w:rPr>
          <w:rFonts w:cs="Tahoma"/>
          <w:color w:val="000000" w:themeColor="text1"/>
          <w:sz w:val="20"/>
          <w:szCs w:val="20"/>
          <w:lang w:val="en-US"/>
        </w:rPr>
        <w:t>media yang digunakan dosen dalam PJJ memudahkan mengukur pemahaman</w:t>
      </w:r>
      <w:r w:rsidR="00010F9F">
        <w:rPr>
          <w:rFonts w:cs="Tahoma"/>
          <w:color w:val="000000" w:themeColor="text1"/>
          <w:sz w:val="20"/>
          <w:szCs w:val="20"/>
          <w:lang w:val="en-US"/>
        </w:rPr>
        <w:t xml:space="preserve"> mendapatkan skor sebesar 4</w:t>
      </w:r>
      <w:r w:rsidR="009A1771">
        <w:rPr>
          <w:rFonts w:cs="Tahoma"/>
          <w:color w:val="000000" w:themeColor="text1"/>
          <w:sz w:val="20"/>
          <w:szCs w:val="20"/>
          <w:lang w:val="en-US"/>
        </w:rPr>
        <w:t>24</w:t>
      </w:r>
      <w:r w:rsidR="00010F9F">
        <w:rPr>
          <w:rFonts w:cs="Tahoma"/>
          <w:color w:val="000000" w:themeColor="text1"/>
          <w:sz w:val="20"/>
          <w:szCs w:val="20"/>
          <w:lang w:val="en-US"/>
        </w:rPr>
        <w:t xml:space="preserve"> dengan persentase 7</w:t>
      </w:r>
      <w:r w:rsidR="009A1771">
        <w:rPr>
          <w:rFonts w:cs="Tahoma"/>
          <w:color w:val="000000" w:themeColor="text1"/>
          <w:sz w:val="20"/>
          <w:szCs w:val="20"/>
          <w:lang w:val="en-US"/>
        </w:rPr>
        <w:t>3.1</w:t>
      </w:r>
      <w:r w:rsidR="00010F9F">
        <w:rPr>
          <w:rFonts w:cs="Tahoma"/>
          <w:color w:val="000000" w:themeColor="text1"/>
          <w:sz w:val="20"/>
          <w:szCs w:val="20"/>
          <w:lang w:val="en-US"/>
        </w:rPr>
        <w:t>%.</w:t>
      </w:r>
      <w:r w:rsidR="00CA3499">
        <w:rPr>
          <w:rFonts w:cs="Tahoma"/>
          <w:color w:val="000000" w:themeColor="text1"/>
          <w:sz w:val="20"/>
          <w:szCs w:val="20"/>
          <w:lang w:val="en-US"/>
        </w:rPr>
        <w:t xml:space="preserve"> Pada</w:t>
      </w:r>
      <w:r w:rsidR="00CA3499" w:rsidRPr="008747FF">
        <w:rPr>
          <w:rFonts w:cs="Tahoma"/>
          <w:color w:val="000000" w:themeColor="text1"/>
          <w:sz w:val="20"/>
          <w:szCs w:val="20"/>
          <w:lang w:val="en-US"/>
        </w:rPr>
        <w:t xml:space="preserve"> proses komunikatif, pengajar bijak dalam memilih metode, pendekatan, model bahkan media pembelajaran. Hal tersebut mempunyai arti strategi pembelajaran yang digunakan menarik serta memperhatikan sebagian besar kemampuan peserta didik tersebut </w:t>
      </w:r>
      <w:r w:rsidR="006646D4">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6646D4">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[10]</w:t>
      </w:r>
      <w:r w:rsidR="006646D4">
        <w:rPr>
          <w:rFonts w:cs="Tahoma"/>
          <w:color w:val="000000" w:themeColor="text1"/>
          <w:sz w:val="20"/>
          <w:szCs w:val="20"/>
          <w:lang w:val="en-US"/>
        </w:rPr>
        <w:fldChar w:fldCharType="end"/>
      </w:r>
      <w:r w:rsidR="009A1771">
        <w:rPr>
          <w:rFonts w:cs="Tahoma"/>
          <w:color w:val="000000" w:themeColor="text1"/>
          <w:sz w:val="20"/>
          <w:szCs w:val="20"/>
          <w:lang w:val="en-US"/>
        </w:rPr>
        <w:t xml:space="preserve">. </w:t>
      </w:r>
      <w:r w:rsidR="00A32EC4">
        <w:rPr>
          <w:rFonts w:cs="Tahoma"/>
          <w:color w:val="000000" w:themeColor="text1"/>
          <w:sz w:val="20"/>
          <w:szCs w:val="20"/>
          <w:lang w:val="en-US"/>
        </w:rPr>
        <w:t>Pada butir item 10</w:t>
      </w:r>
      <w:r w:rsidR="00A32EC4" w:rsidRPr="008747FF">
        <w:rPr>
          <w:rFonts w:cs="Tahoma"/>
          <w:color w:val="000000" w:themeColor="text1"/>
          <w:sz w:val="20"/>
          <w:szCs w:val="20"/>
          <w:lang w:val="en-US"/>
        </w:rPr>
        <w:t xml:space="preserve"> </w:t>
      </w:r>
      <w:r w:rsidR="00A32EC4">
        <w:rPr>
          <w:rFonts w:cs="Tahoma"/>
          <w:color w:val="000000" w:themeColor="text1"/>
          <w:sz w:val="20"/>
          <w:szCs w:val="20"/>
          <w:lang w:val="en-US"/>
        </w:rPr>
        <w:t>yang menyatakan bahwa</w:t>
      </w:r>
      <w:r w:rsidR="00A32EC4" w:rsidRPr="008747FF">
        <w:rPr>
          <w:rFonts w:cs="Tahoma"/>
          <w:color w:val="000000" w:themeColor="text1"/>
          <w:sz w:val="20"/>
          <w:szCs w:val="20"/>
          <w:lang w:val="en-US"/>
        </w:rPr>
        <w:t xml:space="preserve"> </w:t>
      </w:r>
      <w:r w:rsidR="009A1771" w:rsidRPr="008747FF">
        <w:rPr>
          <w:rFonts w:cs="Tahoma"/>
          <w:color w:val="000000" w:themeColor="text1"/>
          <w:sz w:val="20"/>
          <w:szCs w:val="20"/>
          <w:lang w:val="en-US"/>
        </w:rPr>
        <w:t>pelaksanaan PJJ membuat tidak nyaman sehingga sulit untuk memahami materi pembelajaran</w:t>
      </w:r>
      <w:r w:rsidR="00A32EC4">
        <w:rPr>
          <w:rFonts w:cs="Tahoma"/>
          <w:color w:val="000000" w:themeColor="text1"/>
          <w:sz w:val="20"/>
          <w:szCs w:val="20"/>
          <w:lang w:val="en-US"/>
        </w:rPr>
        <w:t xml:space="preserve"> mendapatkan skor sebesar 413 dengan persentase 71.2%.</w:t>
      </w:r>
      <w:r w:rsidR="008D4F25">
        <w:rPr>
          <w:rFonts w:cs="Tahoma"/>
          <w:color w:val="000000" w:themeColor="text1"/>
          <w:sz w:val="20"/>
          <w:szCs w:val="20"/>
          <w:lang w:val="en-US"/>
        </w:rPr>
        <w:t xml:space="preserve"> Sedangkan, butir item 11 yang menyatakan bahwa </w:t>
      </w:r>
      <w:r w:rsidR="008D4F25" w:rsidRPr="008747FF">
        <w:rPr>
          <w:rFonts w:cs="Tahoma"/>
          <w:color w:val="000000" w:themeColor="text1"/>
          <w:sz w:val="20"/>
          <w:szCs w:val="20"/>
          <w:lang w:val="en-US"/>
        </w:rPr>
        <w:t>pelaksanaan PJJ membuat bosan, sehingga tidak termotivasi dan cenderung malas mengikuti pembelajaran</w:t>
      </w:r>
      <w:r w:rsidR="008D4F25">
        <w:rPr>
          <w:rFonts w:cs="Tahoma"/>
          <w:color w:val="000000" w:themeColor="text1"/>
          <w:sz w:val="20"/>
          <w:szCs w:val="20"/>
          <w:lang w:val="en-US"/>
        </w:rPr>
        <w:t xml:space="preserve"> mendapatkan skor sebesar</w:t>
      </w:r>
      <w:r w:rsidR="00112CFD">
        <w:rPr>
          <w:rFonts w:cs="Tahoma"/>
          <w:color w:val="000000" w:themeColor="text1"/>
          <w:sz w:val="20"/>
          <w:szCs w:val="20"/>
          <w:lang w:val="en-US"/>
        </w:rPr>
        <w:t xml:space="preserve"> 409 dengan persentase 70.5%. </w:t>
      </w:r>
      <w:r w:rsidR="00264FAD">
        <w:rPr>
          <w:rFonts w:cs="Tahoma"/>
          <w:color w:val="000000" w:themeColor="text1"/>
          <w:sz w:val="20"/>
          <w:szCs w:val="20"/>
          <w:lang w:val="en-US"/>
        </w:rPr>
        <w:t>Kemudian</w:t>
      </w:r>
      <w:r w:rsidR="00112CFD">
        <w:rPr>
          <w:rFonts w:cs="Tahoma"/>
          <w:color w:val="000000" w:themeColor="text1"/>
          <w:sz w:val="20"/>
          <w:szCs w:val="20"/>
          <w:lang w:val="en-US"/>
        </w:rPr>
        <w:t xml:space="preserve">, butir item 12 menyatakan bahwa </w:t>
      </w:r>
      <w:r w:rsidR="00112CFD" w:rsidRPr="008747FF">
        <w:rPr>
          <w:rFonts w:cs="Tahoma"/>
          <w:color w:val="000000" w:themeColor="text1"/>
          <w:sz w:val="20"/>
          <w:szCs w:val="20"/>
          <w:lang w:val="en-US"/>
        </w:rPr>
        <w:t>pelaksanaan PJJ yang diikuti tidak terikat oleh tempat, sehingga semakin termotivasi untuk belajar dengan lebih baik dengan suasana yang diinginkan</w:t>
      </w:r>
      <w:r w:rsidR="00484F2D">
        <w:rPr>
          <w:rFonts w:cs="Tahoma"/>
          <w:color w:val="000000" w:themeColor="text1"/>
          <w:sz w:val="20"/>
          <w:szCs w:val="20"/>
          <w:lang w:val="en-US"/>
        </w:rPr>
        <w:t xml:space="preserve"> mendapatkan skor sebesar 433 dengan persentase 74.7%. pada butir item 13 yang menyatakan bahwa</w:t>
      </w:r>
      <w:r w:rsidR="00C15883">
        <w:rPr>
          <w:rFonts w:cs="Tahoma"/>
          <w:color w:val="000000" w:themeColor="text1"/>
          <w:sz w:val="20"/>
          <w:szCs w:val="20"/>
          <w:lang w:val="en-US"/>
        </w:rPr>
        <w:t xml:space="preserve"> mahasiswa </w:t>
      </w:r>
      <w:r w:rsidR="00C15883" w:rsidRPr="008747FF">
        <w:rPr>
          <w:rFonts w:cs="Tahoma"/>
          <w:color w:val="000000" w:themeColor="text1"/>
          <w:sz w:val="20"/>
          <w:szCs w:val="20"/>
          <w:lang w:val="en-US"/>
        </w:rPr>
        <w:t>bahwa dengan mudah bertanya dan berdiskusi bersama dosen dan teman-teman dalam PJJ</w:t>
      </w:r>
      <w:r w:rsidR="00C15883">
        <w:rPr>
          <w:rFonts w:cs="Tahoma"/>
          <w:color w:val="000000" w:themeColor="text1"/>
          <w:sz w:val="20"/>
          <w:szCs w:val="20"/>
          <w:lang w:val="en-US"/>
        </w:rPr>
        <w:t xml:space="preserve"> mendapatkan skor sebesar 392 dengan persentase 67.6%</w:t>
      </w:r>
    </w:p>
    <w:p w14:paraId="54228684" w14:textId="265D908F" w:rsidR="00BE1798" w:rsidRPr="008747FF" w:rsidRDefault="00A8168C" w:rsidP="00C15883">
      <w:pPr>
        <w:spacing w:before="120" w:after="120"/>
        <w:ind w:firstLine="540"/>
        <w:jc w:val="both"/>
        <w:rPr>
          <w:rFonts w:cs="Tahoma"/>
          <w:color w:val="000000" w:themeColor="text1"/>
          <w:sz w:val="20"/>
          <w:szCs w:val="20"/>
          <w:lang w:val="en-US"/>
        </w:rPr>
      </w:pPr>
      <w:r w:rsidRPr="008747FF">
        <w:rPr>
          <w:rFonts w:cs="Tahoma"/>
          <w:color w:val="000000" w:themeColor="text1"/>
          <w:sz w:val="20"/>
          <w:szCs w:val="20"/>
          <w:lang w:val="en-US"/>
        </w:rPr>
        <w:t xml:space="preserve">Dari </w:t>
      </w:r>
      <w:r w:rsidR="00D90D5B">
        <w:rPr>
          <w:rFonts w:cs="Tahoma"/>
          <w:color w:val="000000" w:themeColor="text1"/>
          <w:sz w:val="20"/>
          <w:szCs w:val="20"/>
          <w:lang w:val="en-US"/>
        </w:rPr>
        <w:t>persentase</w:t>
      </w:r>
      <w:r w:rsidRPr="008747FF">
        <w:rPr>
          <w:rFonts w:cs="Tahoma"/>
          <w:color w:val="000000" w:themeColor="text1"/>
          <w:sz w:val="20"/>
          <w:szCs w:val="20"/>
          <w:lang w:val="en-US"/>
        </w:rPr>
        <w:t xml:space="preserve"> diatas dapat disimpulkan bahwa </w:t>
      </w:r>
      <w:r w:rsidRPr="008747FF">
        <w:rPr>
          <w:rFonts w:cs="Tahoma"/>
          <w:color w:val="000000" w:themeColor="text1"/>
          <w:sz w:val="20"/>
          <w:szCs w:val="20"/>
        </w:rPr>
        <w:t>Proses komunikasi melalui lisan dapat menerima suatu hasil dan juga pengertian yang lebih jelas daripada melakukan komunikasi secara tertul</w:t>
      </w:r>
      <w:r w:rsidR="006646D4">
        <w:rPr>
          <w:rFonts w:cs="Tahoma"/>
          <w:color w:val="000000" w:themeColor="text1"/>
          <w:sz w:val="20"/>
          <w:szCs w:val="20"/>
          <w:lang w:val="en-US"/>
        </w:rPr>
        <w:t xml:space="preserve">is </w:t>
      </w:r>
      <w:r w:rsidR="006646D4">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Wisman","given":"Yossita","non-dropping-particle":"","parse-names":false,"suffix":""},{"dropping-particle":"","family":"Wisman","given":"Yossita","non-dropping-particle":"","parse-names":false,"suffix":""},{"dropping-particle":"","family":"Palangka","given":"Universitas","non-dropping-particle":"","parse-names":false,"suffix":""},{"dropping-particle":"","family":"Kalimantan","given":"Raya","non-dropping-particle":"","parse-names":false,"suffix":""}],"id":"ITEM-1","issue":"3","issued":{"date-parts":[["0"]]},"page":"646-654","title":"Komunikasi efektif dalam dunia pendidikan","type":"article-journal"},"uris":["http://www.mendeley.com/documents/?uuid=0167b89c-9369-4671-a6d0-7b1f6e4306bc"]}],"mendeley":{"formattedCitation":"[20]","plainTextFormattedCitation":"[20]","previouslyFormattedCitation":"&lt;sup&gt;20&lt;/sup&gt;"},"properties":{"noteIndex":0},"schema":"https://github.com/citation-style-language/schema/raw/master/csl-citation.json"}</w:instrText>
      </w:r>
      <w:r w:rsidR="006646D4">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[20]</w:t>
      </w:r>
      <w:r w:rsidR="006646D4">
        <w:rPr>
          <w:rFonts w:cs="Tahoma"/>
          <w:color w:val="000000" w:themeColor="text1"/>
          <w:sz w:val="20"/>
          <w:szCs w:val="20"/>
          <w:lang w:val="en-US"/>
        </w:rPr>
        <w:fldChar w:fldCharType="end"/>
      </w:r>
      <w:r w:rsidR="00834481" w:rsidRPr="008747FF">
        <w:rPr>
          <w:rFonts w:cs="Tahoma"/>
          <w:color w:val="000000" w:themeColor="text1"/>
          <w:sz w:val="20"/>
          <w:szCs w:val="20"/>
          <w:lang w:val="en-US"/>
        </w:rPr>
        <w:t>.</w:t>
      </w:r>
      <w:r w:rsidR="00913169" w:rsidRPr="008747FF">
        <w:rPr>
          <w:rFonts w:cs="Tahoma"/>
          <w:color w:val="000000" w:themeColor="text1"/>
          <w:sz w:val="20"/>
          <w:szCs w:val="20"/>
          <w:lang w:val="en-US"/>
        </w:rPr>
        <w:t xml:space="preserve"> Komunikasi dikatakan berhasil</w:t>
      </w:r>
      <w:r w:rsidR="00752696" w:rsidRPr="008747FF">
        <w:rPr>
          <w:rFonts w:cs="Tahoma"/>
          <w:color w:val="000000" w:themeColor="text1"/>
          <w:sz w:val="20"/>
          <w:szCs w:val="20"/>
          <w:lang w:val="en-US"/>
        </w:rPr>
        <w:t xml:space="preserve"> </w:t>
      </w:r>
      <w:r w:rsidR="008111F3" w:rsidRPr="008747FF">
        <w:rPr>
          <w:rFonts w:cs="Tahoma"/>
          <w:sz w:val="20"/>
          <w:szCs w:val="20"/>
          <w:lang w:val="en-US"/>
        </w:rPr>
        <w:t xml:space="preserve">apabila dapat </w:t>
      </w:r>
      <w:r w:rsidR="00752696" w:rsidRPr="008747FF">
        <w:rPr>
          <w:rFonts w:cs="Tahoma"/>
          <w:sz w:val="20"/>
          <w:szCs w:val="20"/>
        </w:rPr>
        <w:t xml:space="preserve">menimbulkan </w:t>
      </w:r>
      <w:r w:rsidR="008111F3" w:rsidRPr="008747FF">
        <w:rPr>
          <w:rFonts w:cs="Tahoma"/>
          <w:sz w:val="20"/>
          <w:szCs w:val="20"/>
          <w:lang w:val="en-US"/>
        </w:rPr>
        <w:t>adanya interaksi</w:t>
      </w:r>
      <w:r w:rsidR="00752696" w:rsidRPr="008747FF">
        <w:rPr>
          <w:rFonts w:cs="Tahoma"/>
          <w:sz w:val="20"/>
          <w:szCs w:val="20"/>
        </w:rPr>
        <w:t xml:space="preserve"> dua arah dengan adanya feedback dari </w:t>
      </w:r>
      <w:r w:rsidR="008111F3" w:rsidRPr="008747FF">
        <w:rPr>
          <w:rFonts w:cs="Tahoma"/>
          <w:sz w:val="20"/>
          <w:szCs w:val="20"/>
          <w:lang w:val="en-US"/>
        </w:rPr>
        <w:t xml:space="preserve">mahasiswa. Pada proses </w:t>
      </w:r>
      <w:r w:rsidR="00165214" w:rsidRPr="008747FF">
        <w:rPr>
          <w:rFonts w:cs="Tahoma"/>
          <w:sz w:val="20"/>
          <w:szCs w:val="20"/>
          <w:lang w:val="en-US"/>
        </w:rPr>
        <w:t>PJJ</w:t>
      </w:r>
      <w:r w:rsidR="008111F3" w:rsidRPr="008747FF">
        <w:rPr>
          <w:rFonts w:cs="Tahoma"/>
          <w:sz w:val="20"/>
          <w:szCs w:val="20"/>
          <w:lang w:val="en-US"/>
        </w:rPr>
        <w:t xml:space="preserve"> mata kuliah Makanan Asia dan Evaluasi Belajar dan Pembelajaran</w:t>
      </w:r>
      <w:r w:rsidR="00165214" w:rsidRPr="008747FF">
        <w:rPr>
          <w:rFonts w:cs="Tahoma"/>
          <w:sz w:val="20"/>
          <w:szCs w:val="20"/>
          <w:lang w:val="en-US"/>
        </w:rPr>
        <w:t xml:space="preserve"> yang dilakukan dengan </w:t>
      </w:r>
      <w:r w:rsidR="00165214" w:rsidRPr="008747FF">
        <w:rPr>
          <w:rFonts w:cs="Tahoma"/>
          <w:i/>
          <w:iCs/>
          <w:sz w:val="20"/>
          <w:szCs w:val="20"/>
          <w:lang w:val="en-US"/>
        </w:rPr>
        <w:t>platform</w:t>
      </w:r>
      <w:r w:rsidR="00165214" w:rsidRPr="008747FF">
        <w:rPr>
          <w:i/>
          <w:iCs/>
          <w:sz w:val="20"/>
          <w:szCs w:val="20"/>
          <w:lang w:val="en-US"/>
        </w:rPr>
        <w:t xml:space="preserve"> </w:t>
      </w:r>
      <w:r w:rsidR="00425E46" w:rsidRPr="008747FF">
        <w:rPr>
          <w:rFonts w:cs="Tahoma"/>
          <w:i/>
          <w:iCs/>
          <w:sz w:val="20"/>
          <w:szCs w:val="20"/>
          <w:lang w:val="en-US"/>
        </w:rPr>
        <w:t>Zoom Meeting</w:t>
      </w:r>
      <w:r w:rsidR="00165214" w:rsidRPr="008747FF">
        <w:rPr>
          <w:rFonts w:cs="Tahoma"/>
          <w:sz w:val="20"/>
          <w:szCs w:val="20"/>
          <w:lang w:val="en-US"/>
        </w:rPr>
        <w:t xml:space="preserve">, </w:t>
      </w:r>
      <w:r w:rsidR="00D36FC1" w:rsidRPr="008747FF">
        <w:rPr>
          <w:rFonts w:cs="Tahoma"/>
          <w:sz w:val="20"/>
          <w:szCs w:val="20"/>
          <w:lang w:val="en-US"/>
        </w:rPr>
        <w:t>mahasisw</w:t>
      </w:r>
      <w:r w:rsidR="008A1834" w:rsidRPr="008747FF">
        <w:rPr>
          <w:rFonts w:cs="Tahoma"/>
          <w:sz w:val="20"/>
          <w:szCs w:val="20"/>
          <w:lang w:val="en-US"/>
        </w:rPr>
        <w:t>a dapat ber</w:t>
      </w:r>
      <w:r w:rsidR="00D36FC1" w:rsidRPr="008747FF">
        <w:rPr>
          <w:rFonts w:cs="Tahoma"/>
          <w:sz w:val="20"/>
          <w:szCs w:val="20"/>
          <w:lang w:val="en-US"/>
        </w:rPr>
        <w:t>diskusi dan tanya jawab</w:t>
      </w:r>
      <w:r w:rsidR="00E43D80" w:rsidRPr="008747FF">
        <w:rPr>
          <w:rFonts w:cs="Tahoma"/>
          <w:sz w:val="20"/>
          <w:szCs w:val="20"/>
          <w:lang w:val="en-US"/>
        </w:rPr>
        <w:t xml:space="preserve"> </w:t>
      </w:r>
      <w:r w:rsidR="008A1834" w:rsidRPr="008747FF">
        <w:rPr>
          <w:rFonts w:cs="Tahoma"/>
          <w:sz w:val="20"/>
          <w:szCs w:val="20"/>
          <w:lang w:val="en-US"/>
        </w:rPr>
        <w:t xml:space="preserve">secara langsung dengan sesama teman </w:t>
      </w:r>
      <w:r w:rsidR="00E43D80" w:rsidRPr="008747FF">
        <w:rPr>
          <w:rFonts w:cs="Tahoma"/>
          <w:sz w:val="20"/>
          <w:szCs w:val="20"/>
          <w:lang w:val="en-US"/>
        </w:rPr>
        <w:t>dan</w:t>
      </w:r>
      <w:r w:rsidR="008A1834" w:rsidRPr="008747FF">
        <w:rPr>
          <w:rFonts w:cs="Tahoma"/>
          <w:sz w:val="20"/>
          <w:szCs w:val="20"/>
          <w:lang w:val="en-US"/>
        </w:rPr>
        <w:t xml:space="preserve"> dosen</w:t>
      </w:r>
      <w:r w:rsidR="00CC4C16" w:rsidRPr="008747FF">
        <w:rPr>
          <w:rFonts w:cs="Tahoma"/>
          <w:sz w:val="20"/>
          <w:szCs w:val="20"/>
          <w:lang w:val="en-US"/>
        </w:rPr>
        <w:t xml:space="preserve">, serta menyuarakan pertanyaan dan pendapat </w:t>
      </w:r>
      <w:r w:rsidR="00E43D80" w:rsidRPr="008747FF">
        <w:rPr>
          <w:rFonts w:cs="Tahoma"/>
          <w:sz w:val="20"/>
          <w:szCs w:val="20"/>
          <w:lang w:val="en-US"/>
        </w:rPr>
        <w:t>mengenai materi pembelajaran</w:t>
      </w:r>
      <w:r w:rsidR="00B43A21" w:rsidRPr="008747FF">
        <w:rPr>
          <w:rFonts w:cs="Tahoma"/>
          <w:sz w:val="20"/>
          <w:szCs w:val="20"/>
          <w:lang w:val="en-US"/>
        </w:rPr>
        <w:t xml:space="preserve"> yang sulit dipahami</w:t>
      </w:r>
      <w:r w:rsidR="00A54FBB" w:rsidRPr="008747FF">
        <w:rPr>
          <w:rFonts w:cs="Tahoma"/>
          <w:sz w:val="20"/>
          <w:szCs w:val="20"/>
          <w:lang w:val="en-US"/>
        </w:rPr>
        <w:t xml:space="preserve">. </w:t>
      </w:r>
      <w:r w:rsidR="00A54FBB" w:rsidRPr="008747FF">
        <w:rPr>
          <w:rFonts w:cs="Tahoma"/>
          <w:sz w:val="20"/>
          <w:szCs w:val="20"/>
        </w:rPr>
        <w:t xml:space="preserve">Hal ini menjadi bukti </w:t>
      </w:r>
      <w:r w:rsidR="00B43A21" w:rsidRPr="008747FF">
        <w:rPr>
          <w:rFonts w:cs="Tahoma"/>
          <w:sz w:val="20"/>
          <w:szCs w:val="20"/>
          <w:lang w:val="en-US"/>
        </w:rPr>
        <w:t xml:space="preserve">bahwa </w:t>
      </w:r>
      <w:r w:rsidR="00A54FBB" w:rsidRPr="008747FF">
        <w:rPr>
          <w:rFonts w:cs="Tahoma"/>
          <w:sz w:val="20"/>
          <w:szCs w:val="20"/>
          <w:lang w:val="en-US"/>
        </w:rPr>
        <w:t xml:space="preserve">mata kuliah Makanan Asia dan Evaluasi Belajar dan Pembelajaran yang dilakukan dengan </w:t>
      </w:r>
      <w:r w:rsidR="00A54FBB" w:rsidRPr="008747FF">
        <w:rPr>
          <w:rFonts w:cs="Tahoma"/>
          <w:i/>
          <w:iCs/>
          <w:sz w:val="20"/>
          <w:szCs w:val="20"/>
          <w:lang w:val="en-US"/>
        </w:rPr>
        <w:t xml:space="preserve">platform </w:t>
      </w:r>
      <w:r w:rsidR="00425E46" w:rsidRPr="008747FF">
        <w:rPr>
          <w:rFonts w:cs="Tahoma"/>
          <w:i/>
          <w:iCs/>
          <w:sz w:val="20"/>
          <w:szCs w:val="20"/>
          <w:lang w:val="en-US"/>
        </w:rPr>
        <w:t>Zoom Meeting</w:t>
      </w:r>
      <w:r w:rsidR="00A54FBB" w:rsidRPr="008747FF">
        <w:rPr>
          <w:rFonts w:cs="Tahoma"/>
          <w:sz w:val="20"/>
          <w:szCs w:val="20"/>
        </w:rPr>
        <w:t xml:space="preserve"> telah terjadi respon komunikasi yang baik, karena saat </w:t>
      </w:r>
      <w:r w:rsidR="00B43A21" w:rsidRPr="008747FF">
        <w:rPr>
          <w:rFonts w:cs="Tahoma"/>
          <w:sz w:val="20"/>
          <w:szCs w:val="20"/>
          <w:lang w:val="en-US"/>
        </w:rPr>
        <w:t xml:space="preserve">dosen </w:t>
      </w:r>
      <w:r w:rsidR="00A54FBB" w:rsidRPr="008747FF">
        <w:rPr>
          <w:rFonts w:cs="Tahoma"/>
          <w:sz w:val="20"/>
          <w:szCs w:val="20"/>
        </w:rPr>
        <w:t>menjelaskan materi</w:t>
      </w:r>
      <w:r w:rsidR="00B43A21" w:rsidRPr="008747FF">
        <w:rPr>
          <w:rFonts w:cs="Tahoma"/>
          <w:sz w:val="20"/>
          <w:szCs w:val="20"/>
          <w:lang w:val="en-US"/>
        </w:rPr>
        <w:t xml:space="preserve">, mahasiswa </w:t>
      </w:r>
      <w:r w:rsidR="00A54FBB" w:rsidRPr="008747FF">
        <w:rPr>
          <w:rFonts w:cs="Tahoma"/>
          <w:sz w:val="20"/>
          <w:szCs w:val="20"/>
        </w:rPr>
        <w:t>antusias dalam menanyakan apa yang ingin mereka ketahui</w:t>
      </w:r>
      <w:r w:rsidR="00CC4C16" w:rsidRPr="008747FF">
        <w:rPr>
          <w:rFonts w:cs="Tahoma"/>
          <w:sz w:val="20"/>
          <w:szCs w:val="20"/>
          <w:lang w:val="en-US"/>
        </w:rPr>
        <w:t xml:space="preserve"> </w:t>
      </w:r>
      <w:r w:rsidR="004E192B">
        <w:rPr>
          <w:rFonts w:cs="Tahoma"/>
          <w:sz w:val="20"/>
          <w:szCs w:val="20"/>
          <w:lang w:val="en-US"/>
        </w:rPr>
        <w:fldChar w:fldCharType="begin" w:fldLock="1"/>
      </w:r>
      <w:r w:rsidR="009762A8">
        <w:rPr>
          <w:rFonts w:cs="Tahoma"/>
          <w:sz w:val="20"/>
          <w:szCs w:val="20"/>
          <w:lang w:val="en-US"/>
        </w:rPr>
        <w:instrText>ADDIN CSL_CITATION {"citationItems":[{"id":"ITEM-1","itemData":{"abstract":"En este proyecto de grado en modalidad de investigación se analiza el efecto que tienen las variaciones en los hábitos de consumo en la curva de demanda eléctrica de usuarios residenciales estrato 4 en la ciudad de Bogotá. Con el fin de evaluar escenarios de los hábitos de consumo y su impacto en la curva de demanda, los autores proponen un modelo de la curva de demanda para los usuarios del nivel socioeconómico seleccionado. Para lo cual se analizaron 15 escenarios, en los cuales se plantearon alternativas de cambios en la utilización de los electrodomésticos más comunes con los que cuentan los usuarios en diferentes horas del día, así como también cambios en la tecnología empleada. Como parte de la construcción del modelo, se realizó una encuesta en la que se indaga información acerca de la capacidad instalada en los hogares (kW), horas de utilización de dispositivos, tipos de dispositivos, entre otros, para cada grupo de dispositivos planteado. Esta encuesta fue aplicada a 115 usuarios estrato 4 de la ciudad de Bogotá, y a partir de ella se caracterizaron los hábitos de consumo para el desarrollo del modelo y se establecieron los 15 escenarios de cambios en los hábitos de consumo y mejora en la tecnología de algunos electrodomésticos. Para desarrollar el modelo, además de los datos proporcionados por la encuesta, se tuvieron en cuenta las mediciones de potencia realizadas a 19 usuarios estrato 4. Las mediciones se realizaron con tres equipos de medida, PQA823 de HT Instruments, Fluke435 y Fluke1730, durante ocho semanas, por un periodo de tiempo de entre 2 y 5 días completos excluyendo los fines de semana. El modelo se realizó mediante el software Matlab®, donde se representa la curva de demanda del consumo diario de un usuario residencial estrato 4 de la ciudad de Bogotá, obteniendo resultados variables dentro de un rango en cada hora. Después","author":[{"dropping-particle":"","family":"Khasanah","given":"Umiatun","non-dropping-particle":"","parse-names":false,"suffix":""}],"id":"ITEM-1","issue":"I","issued":{"date-parts":[["2017"]]},"number-of-pages":"259","publisher":"Universitas Muhammadiyah Purwokerto","title":"Respon Guru dan Peserta Didik Terhadap model VCT (Value Clarification Technique) Pada Pembelajaran IPS","type":"thesis","volume":"93"},"uris":["http://www.mendeley.com/documents/?uuid=99b2d873-56d3-4e70-a7f7-2c50a9f47d2e"]}],"mendeley":{"formattedCitation":"[14]","plainTextFormattedCitation":"[14]","previouslyFormattedCitation":"&lt;sup&gt;14&lt;/sup&gt;"},"properties":{"noteIndex":0},"schema":"https://github.com/citation-style-language/schema/raw/master/csl-citation.json"}</w:instrText>
      </w:r>
      <w:r w:rsidR="004E192B">
        <w:rPr>
          <w:rFonts w:cs="Tahoma"/>
          <w:sz w:val="20"/>
          <w:szCs w:val="20"/>
          <w:lang w:val="en-US"/>
        </w:rPr>
        <w:fldChar w:fldCharType="separate"/>
      </w:r>
      <w:r w:rsidR="009762A8" w:rsidRPr="009762A8">
        <w:rPr>
          <w:rFonts w:cs="Tahoma"/>
          <w:noProof/>
          <w:sz w:val="20"/>
          <w:szCs w:val="20"/>
          <w:lang w:val="en-US"/>
        </w:rPr>
        <w:t>[14]</w:t>
      </w:r>
      <w:r w:rsidR="004E192B">
        <w:rPr>
          <w:rFonts w:cs="Tahoma"/>
          <w:sz w:val="20"/>
          <w:szCs w:val="20"/>
          <w:lang w:val="en-US"/>
        </w:rPr>
        <w:fldChar w:fldCharType="end"/>
      </w:r>
      <w:r w:rsidR="00CC4C16" w:rsidRPr="008747FF">
        <w:rPr>
          <w:rFonts w:cs="Tahoma"/>
          <w:sz w:val="20"/>
          <w:szCs w:val="20"/>
          <w:lang w:val="en-US"/>
        </w:rPr>
        <w:t>.</w:t>
      </w:r>
    </w:p>
    <w:p w14:paraId="58FD1D32" w14:textId="5D0A71A9" w:rsidR="00094A49" w:rsidRDefault="00BE1798" w:rsidP="00CE5466">
      <w:pPr>
        <w:widowControl w:val="0"/>
        <w:tabs>
          <w:tab w:val="left" w:pos="1800"/>
        </w:tabs>
        <w:autoSpaceDE w:val="0"/>
        <w:autoSpaceDN w:val="0"/>
        <w:spacing w:before="120" w:after="120"/>
        <w:jc w:val="both"/>
        <w:rPr>
          <w:rFonts w:cs="Tahoma"/>
          <w:b/>
          <w:bCs/>
          <w:color w:val="000000" w:themeColor="text1"/>
          <w:sz w:val="20"/>
          <w:szCs w:val="20"/>
          <w:lang w:val="en-US"/>
        </w:rPr>
      </w:pPr>
      <w:r w:rsidRPr="008747FF">
        <w:rPr>
          <w:rFonts w:cs="Tahoma"/>
          <w:b/>
          <w:bCs/>
          <w:color w:val="000000" w:themeColor="text1"/>
          <w:sz w:val="20"/>
          <w:szCs w:val="20"/>
          <w:lang w:val="en-US"/>
        </w:rPr>
        <w:t xml:space="preserve">Indikator 3. Respon Peserta Didik dan Aktivitas Belajar </w:t>
      </w:r>
    </w:p>
    <w:p w14:paraId="361F0C00" w14:textId="4BF696C0" w:rsidR="00AD4324" w:rsidRPr="008747FF" w:rsidRDefault="00AD4324" w:rsidP="00AD4324">
      <w:pPr>
        <w:widowControl w:val="0"/>
        <w:tabs>
          <w:tab w:val="left" w:pos="540"/>
        </w:tabs>
        <w:autoSpaceDE w:val="0"/>
        <w:autoSpaceDN w:val="0"/>
        <w:spacing w:before="120" w:after="120"/>
        <w:jc w:val="both"/>
        <w:rPr>
          <w:rFonts w:cs="Tahoma"/>
          <w:color w:val="000000" w:themeColor="text1"/>
          <w:sz w:val="20"/>
          <w:szCs w:val="20"/>
          <w:lang w:val="en-US"/>
        </w:rPr>
      </w:pPr>
      <w:r>
        <w:rPr>
          <w:rFonts w:cs="Tahoma"/>
          <w:color w:val="000000" w:themeColor="text1"/>
          <w:sz w:val="20"/>
          <w:szCs w:val="20"/>
        </w:rPr>
        <w:tab/>
      </w:r>
      <w:r w:rsidRPr="008747FF">
        <w:rPr>
          <w:rFonts w:cs="Tahoma"/>
          <w:color w:val="000000" w:themeColor="text1"/>
          <w:sz w:val="20"/>
          <w:szCs w:val="20"/>
        </w:rPr>
        <w:t xml:space="preserve">Respon merupakan komponen penting dalam pembelajaran yang harus ada, baik pada pembelajaran secara tatap muka maupun </w:t>
      </w:r>
      <w:r w:rsidRPr="008747FF">
        <w:rPr>
          <w:rFonts w:cs="Tahoma"/>
          <w:color w:val="000000" w:themeColor="text1"/>
          <w:sz w:val="20"/>
          <w:szCs w:val="20"/>
          <w:lang w:val="en-US"/>
        </w:rPr>
        <w:t xml:space="preserve">PJJ. </w:t>
      </w:r>
      <w:r w:rsidRPr="008747FF">
        <w:rPr>
          <w:rFonts w:cs="Tahoma"/>
          <w:color w:val="000000" w:themeColor="text1"/>
          <w:sz w:val="20"/>
          <w:szCs w:val="20"/>
        </w:rPr>
        <w:t>suatu pembelajaran dapat mencapai tujuan belajar yang maksimal dan berjalan dengan baik, salah satunya syaratnya yakni respon peserta didik. Pembelajaran perlu dirancang sedemikian rupa agar peserta didik juga dapat berperan aktif di dalamnya</w:t>
      </w:r>
      <w:r w:rsidRPr="008747FF">
        <w:rPr>
          <w:rFonts w:cs="Tahoma"/>
          <w:color w:val="000000" w:themeColor="text1"/>
          <w:sz w:val="18"/>
          <w:szCs w:val="18"/>
          <w:lang w:val="en-US"/>
        </w:rPr>
        <w:t xml:space="preserve"> </w:t>
      </w:r>
      <w:r w:rsidR="004E192B">
        <w:rPr>
          <w:rFonts w:cs="Tahoma"/>
          <w:color w:val="000000" w:themeColor="text1"/>
          <w:sz w:val="18"/>
          <w:szCs w:val="18"/>
          <w:lang w:val="en-US"/>
        </w:rPr>
        <w:fldChar w:fldCharType="begin" w:fldLock="1"/>
      </w:r>
      <w:r w:rsidR="009762A8">
        <w:rPr>
          <w:rFonts w:cs="Tahoma"/>
          <w:color w:val="000000" w:themeColor="text1"/>
          <w:sz w:val="18"/>
          <w:szCs w:val="18"/>
          <w:lang w:val="en-US"/>
        </w:rPr>
        <w:instrText>ADDIN CSL_CITATION {"citationItems":[{"id":"ITEM-1","itemData":{"DOI":"10.23960/mtk/v8i2.pp193-206","ISSN":"23381183","abstract":"Penelitian ini memberikan gambaran terkait respon siswa sekolah menengah mengenai kebijakan belajar dari rumah dalam pembelajaran matematika di empat Propinsi yaitu Aceh, Sumatera Utara, Riau dan Jambi. Partisipan dalam penelitian deskriptif kuantitatif ini adalah siswa sekolah menengah atau sederajat yang berjumlah 490 siswa yang dipilih berdasarkan convenience sampling. Data menunjukkan bahwa hanya 30 persen siswa yang merasa senang menjalani pembelajaran matematika secara daring, dan sebanyak 62 persen siswa mengalami kendala dalam menjalaninya. Kendala siswa dikategorikan menjadi empat hal : Materi matematika yang sangat sulit dipahami, tidak ada interaksi baik antara guru dan murid maupun murid dengan murid, masalah listrik dan internet, serta tidak fokus dalam pembelajaran. Sementara siswa yang merasa senang memiliki alasan karena fleksibilitas waktu dan tempat, serta mendukung pembatasan sosial yang dianjurkan pemerintah. Maka perlu dilakukan evaluasi pembelajaran matematika daring karena respon siswa akan mempengaruhi keberhasilan pembelajaran matematika.","author":[{"dropping-particle":"","family":"Muntazhimah","given":"Muntazhimah","non-dropping-particle":"","parse-names":false,"suffix":""},{"dropping-particle":"","family":"Nasution","given":"Eline Yanty Putri","non-dropping-particle":"","parse-names":false,"suffix":""},{"dropping-particle":"","family":"Ningsih","given":"Sri Yunita","non-dropping-particle":"","parse-names":false,"suffix":""}],"container-title":"Jurnal Pendidikan Matematika Universitas Lampung","id":"ITEM-1","issue":"3","issued":{"date-parts":[["2020"]]},"page":"193-206","title":"Respon Siswa Sekolah Menengah Terhadap Pembelajaran Matematika di Era COVID-19","type":"article-journal","volume":"8"},"uris":["http://www.mendeley.com/documents/?uuid=5f1ad5cc-9ca7-4a02-927f-4f3fc66ae9a2"]}],"mendeley":{"formattedCitation":"[21]","plainTextFormattedCitation":"[21]","previouslyFormattedCitation":"&lt;sup&gt;21&lt;/sup&gt;"},"properties":{"noteIndex":0},"schema":"https://github.com/citation-style-language/schema/raw/master/csl-citation.json"}</w:instrText>
      </w:r>
      <w:r w:rsidR="004E192B">
        <w:rPr>
          <w:rFonts w:cs="Tahoma"/>
          <w:color w:val="000000" w:themeColor="text1"/>
          <w:sz w:val="18"/>
          <w:szCs w:val="18"/>
          <w:lang w:val="en-US"/>
        </w:rPr>
        <w:fldChar w:fldCharType="separate"/>
      </w:r>
      <w:r w:rsidR="009762A8" w:rsidRPr="009762A8">
        <w:rPr>
          <w:rFonts w:cs="Tahoma"/>
          <w:noProof/>
          <w:color w:val="000000" w:themeColor="text1"/>
          <w:sz w:val="18"/>
          <w:szCs w:val="18"/>
          <w:lang w:val="en-US"/>
        </w:rPr>
        <w:t>[21]</w:t>
      </w:r>
      <w:r w:rsidR="004E192B">
        <w:rPr>
          <w:rFonts w:cs="Tahoma"/>
          <w:color w:val="000000" w:themeColor="text1"/>
          <w:sz w:val="18"/>
          <w:szCs w:val="18"/>
          <w:lang w:val="en-US"/>
        </w:rPr>
        <w:fldChar w:fldCharType="end"/>
      </w:r>
      <w:r w:rsidRPr="008747FF">
        <w:rPr>
          <w:rFonts w:cs="Tahoma"/>
          <w:color w:val="000000" w:themeColor="text1"/>
          <w:sz w:val="20"/>
          <w:szCs w:val="20"/>
          <w:lang w:val="en-US"/>
        </w:rPr>
        <w:t>.</w:t>
      </w:r>
      <w:r w:rsidRPr="008747FF">
        <w:rPr>
          <w:rFonts w:cs="Tahoma"/>
          <w:color w:val="000000" w:themeColor="text1"/>
          <w:lang w:val="en-US"/>
        </w:rPr>
        <w:t xml:space="preserve"> </w:t>
      </w:r>
      <w:r w:rsidRPr="008747FF">
        <w:rPr>
          <w:rFonts w:cs="Tahoma"/>
          <w:color w:val="000000" w:themeColor="text1"/>
          <w:sz w:val="20"/>
          <w:szCs w:val="20"/>
          <w:lang w:val="en-US"/>
        </w:rPr>
        <w:t xml:space="preserve">Respon peserta didik terhadap pembelajaran yang dilakukan pengajar merupakan tanggapan dan reaksi peserta didik mengenai pengkondisian pembelajaran yang dilakukan pengajar. Pengkondisian pembelajaran tersebut ditanggapi dengan cara yang berbeda oleh peserta didik </w:t>
      </w:r>
      <w:r w:rsidR="004E192B">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4E192B">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[10]</w:t>
      </w:r>
      <w:r w:rsidR="004E192B">
        <w:rPr>
          <w:rFonts w:cs="Tahoma"/>
          <w:color w:val="000000" w:themeColor="text1"/>
          <w:sz w:val="20"/>
          <w:szCs w:val="20"/>
          <w:lang w:val="en-US"/>
        </w:rPr>
        <w:fldChar w:fldCharType="end"/>
      </w:r>
      <w:r w:rsidRPr="008747FF">
        <w:rPr>
          <w:rFonts w:cs="Tahoma"/>
          <w:color w:val="000000" w:themeColor="text1"/>
          <w:sz w:val="20"/>
          <w:szCs w:val="20"/>
          <w:lang w:val="en-US"/>
        </w:rPr>
        <w:t xml:space="preserve">. </w:t>
      </w:r>
    </w:p>
    <w:p w14:paraId="3718688D" w14:textId="5935E28A" w:rsidR="003A0599" w:rsidRDefault="00E556DB" w:rsidP="00E556DB">
      <w:pPr>
        <w:widowControl w:val="0"/>
        <w:tabs>
          <w:tab w:val="left" w:pos="540"/>
        </w:tabs>
        <w:autoSpaceDE w:val="0"/>
        <w:autoSpaceDN w:val="0"/>
        <w:spacing w:before="120" w:after="120"/>
        <w:jc w:val="both"/>
        <w:rPr>
          <w:rFonts w:cs="Tahoma"/>
          <w:color w:val="000000" w:themeColor="text1"/>
          <w:sz w:val="20"/>
          <w:szCs w:val="20"/>
          <w:lang w:val="en-US"/>
        </w:rPr>
      </w:pPr>
      <w:r>
        <w:rPr>
          <w:rFonts w:cs="Tahoma"/>
          <w:color w:val="000000" w:themeColor="text1"/>
          <w:sz w:val="20"/>
          <w:szCs w:val="20"/>
          <w:lang w:val="en-US"/>
        </w:rPr>
        <w:tab/>
      </w:r>
      <w:r w:rsidR="00AD4324" w:rsidRPr="008747FF">
        <w:rPr>
          <w:rFonts w:cs="Tahoma"/>
          <w:color w:val="000000" w:themeColor="text1"/>
          <w:sz w:val="20"/>
          <w:szCs w:val="20"/>
        </w:rPr>
        <w:t>Aktivitas</w:t>
      </w:r>
      <w:r w:rsidR="00AD4324" w:rsidRPr="008747FF">
        <w:rPr>
          <w:rFonts w:cs="Tahoma"/>
          <w:color w:val="000000" w:themeColor="text1"/>
          <w:sz w:val="20"/>
          <w:szCs w:val="20"/>
          <w:lang w:val="en-US"/>
        </w:rPr>
        <w:t xml:space="preserve"> </w:t>
      </w:r>
      <w:r w:rsidR="00AD4324" w:rsidRPr="008747FF">
        <w:rPr>
          <w:rFonts w:cs="Tahoma"/>
          <w:color w:val="000000" w:themeColor="text1"/>
          <w:sz w:val="20"/>
          <w:szCs w:val="20"/>
        </w:rPr>
        <w:t xml:space="preserve">belajar </w:t>
      </w:r>
      <w:r w:rsidR="00AD4324" w:rsidRPr="008747FF">
        <w:rPr>
          <w:rFonts w:cs="Tahoma"/>
          <w:color w:val="000000" w:themeColor="text1"/>
          <w:sz w:val="20"/>
          <w:szCs w:val="20"/>
          <w:lang w:val="en-US"/>
        </w:rPr>
        <w:t>peserta didik</w:t>
      </w:r>
      <w:r w:rsidR="00AD4324" w:rsidRPr="008747FF">
        <w:rPr>
          <w:rFonts w:cs="Tahoma"/>
          <w:color w:val="000000" w:themeColor="text1"/>
          <w:sz w:val="20"/>
          <w:szCs w:val="20"/>
        </w:rPr>
        <w:t xml:space="preserve"> </w:t>
      </w:r>
      <w:r w:rsidR="00AD4324" w:rsidRPr="008747FF">
        <w:rPr>
          <w:rFonts w:cs="Tahoma"/>
          <w:color w:val="000000" w:themeColor="text1"/>
          <w:sz w:val="20"/>
          <w:szCs w:val="20"/>
          <w:lang w:val="en-US"/>
        </w:rPr>
        <w:t>selama proses pembelajaran dituntut untuk</w:t>
      </w:r>
      <w:r w:rsidR="00AD4324" w:rsidRPr="008747FF">
        <w:rPr>
          <w:rFonts w:cs="Tahoma"/>
          <w:color w:val="000000" w:themeColor="text1"/>
          <w:sz w:val="20"/>
          <w:szCs w:val="20"/>
        </w:rPr>
        <w:t xml:space="preserve"> mendengarkan, memperhatikan dan mencerna pelajaran yang diberikan </w:t>
      </w:r>
      <w:r w:rsidR="00AD4324" w:rsidRPr="008747FF">
        <w:rPr>
          <w:rFonts w:cs="Tahoma"/>
          <w:color w:val="000000" w:themeColor="text1"/>
          <w:sz w:val="20"/>
          <w:szCs w:val="20"/>
          <w:lang w:val="en-US"/>
        </w:rPr>
        <w:t>pengajar</w:t>
      </w:r>
      <w:r w:rsidR="00AD4324" w:rsidRPr="008747FF">
        <w:rPr>
          <w:rFonts w:cs="Tahoma"/>
          <w:color w:val="000000" w:themeColor="text1"/>
          <w:sz w:val="20"/>
          <w:szCs w:val="20"/>
        </w:rPr>
        <w:t xml:space="preserve">, disamping itu sangat dimungkinkan para </w:t>
      </w:r>
      <w:r w:rsidR="00AD4324" w:rsidRPr="008747FF">
        <w:rPr>
          <w:rFonts w:cs="Tahoma"/>
          <w:color w:val="000000" w:themeColor="text1"/>
          <w:sz w:val="20"/>
          <w:szCs w:val="20"/>
          <w:lang w:val="en-US"/>
        </w:rPr>
        <w:t>peserta didik</w:t>
      </w:r>
      <w:r w:rsidR="00AD4324" w:rsidRPr="008747FF">
        <w:rPr>
          <w:rFonts w:cs="Tahoma"/>
          <w:color w:val="000000" w:themeColor="text1"/>
          <w:sz w:val="20"/>
          <w:szCs w:val="20"/>
        </w:rPr>
        <w:t xml:space="preserve"> memberikan </w:t>
      </w:r>
      <w:r w:rsidR="00AD4324" w:rsidRPr="008747FF">
        <w:rPr>
          <w:rFonts w:cs="Tahoma"/>
          <w:color w:val="000000" w:themeColor="text1"/>
          <w:sz w:val="20"/>
          <w:szCs w:val="20"/>
          <w:lang w:val="en-US"/>
        </w:rPr>
        <w:t>umpan balik</w:t>
      </w:r>
      <w:r w:rsidR="00AD4324" w:rsidRPr="008747FF">
        <w:rPr>
          <w:rFonts w:cs="Tahoma"/>
          <w:color w:val="000000" w:themeColor="text1"/>
          <w:sz w:val="20"/>
          <w:szCs w:val="20"/>
        </w:rPr>
        <w:t xml:space="preserve"> berupa pertanyaan, gagasan pikiran. Suasana belajar yang aman, nyaman, dan kondusif akan mendorong </w:t>
      </w:r>
      <w:r w:rsidR="00AD4324" w:rsidRPr="008747FF">
        <w:rPr>
          <w:rFonts w:cs="Tahoma"/>
          <w:color w:val="000000" w:themeColor="text1"/>
          <w:sz w:val="20"/>
          <w:szCs w:val="20"/>
          <w:lang w:val="en-US"/>
        </w:rPr>
        <w:t xml:space="preserve">peserta didik </w:t>
      </w:r>
      <w:r w:rsidR="00AD4324" w:rsidRPr="008747FF">
        <w:rPr>
          <w:rFonts w:cs="Tahoma"/>
          <w:color w:val="000000" w:themeColor="text1"/>
          <w:sz w:val="20"/>
          <w:szCs w:val="20"/>
        </w:rPr>
        <w:t>untuk belajar seoptimal mungkin</w:t>
      </w:r>
      <w:r w:rsidR="0084032F">
        <w:rPr>
          <w:rFonts w:cs="Tahoma"/>
          <w:color w:val="000000" w:themeColor="text1"/>
          <w:sz w:val="20"/>
          <w:szCs w:val="20"/>
          <w:lang w:val="en-US"/>
        </w:rPr>
        <w:t xml:space="preserve"> </w:t>
      </w:r>
      <w:r w:rsidR="0084032F">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{"citationItems":[{"id":"ITEM-1","itemData":{"author":[{"dropping-particle":"","family":"Wijaya","given":"R","non-dropping-particle":"","parse-names":false,"suffix":""}],"id":"ITEM-1","issue":"3","issued":{"date-parts":[["2015"]]},"page":"40-45","title":"Hubungan Kemandirian Dengan Aktivitas Belajar Siswa","type":"article-journal","volume":"1"},"uris":["http://www.mendeley.com/documents/?uuid=8b027e6e-3e19-4b57-aada-e121ea29f35b"]}],"mendeley":{"formattedCitation":"[22]","plainTextFormattedCitation":"[22]","previouslyFormattedCitation":"&lt;sup&gt;22&lt;/sup&gt;"},"properties":{"noteIndex":0},"schema":"https://github.com/citation-style-language/schema/raw/master/csl-citation.json"}</w:instrText>
      </w:r>
      <w:r w:rsidR="0084032F">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[22]</w:t>
      </w:r>
      <w:r w:rsidR="0084032F">
        <w:rPr>
          <w:rFonts w:cs="Tahoma"/>
          <w:color w:val="000000" w:themeColor="text1"/>
          <w:sz w:val="20"/>
          <w:szCs w:val="20"/>
          <w:lang w:val="en-US"/>
        </w:rPr>
        <w:fldChar w:fldCharType="end"/>
      </w:r>
      <w:r w:rsidR="00AD4324" w:rsidRPr="008747FF">
        <w:rPr>
          <w:rFonts w:cs="Tahoma"/>
          <w:color w:val="000000" w:themeColor="text1"/>
          <w:sz w:val="20"/>
          <w:szCs w:val="20"/>
          <w:lang w:val="en-US"/>
        </w:rPr>
        <w:t>.</w:t>
      </w:r>
    </w:p>
    <w:p w14:paraId="0340B9A7" w14:textId="651EF643" w:rsidR="00036CA8" w:rsidRDefault="00036CA8" w:rsidP="00E556DB">
      <w:pPr>
        <w:widowControl w:val="0"/>
        <w:tabs>
          <w:tab w:val="left" w:pos="540"/>
        </w:tabs>
        <w:autoSpaceDE w:val="0"/>
        <w:autoSpaceDN w:val="0"/>
        <w:spacing w:before="120" w:after="120"/>
        <w:jc w:val="both"/>
        <w:rPr>
          <w:rFonts w:cs="Tahoma"/>
          <w:color w:val="000000" w:themeColor="text1"/>
          <w:sz w:val="20"/>
          <w:szCs w:val="20"/>
          <w:lang w:val="en-US"/>
        </w:rPr>
      </w:pPr>
    </w:p>
    <w:p w14:paraId="6FDA43D4" w14:textId="77777777" w:rsidR="00036CA8" w:rsidRDefault="00036CA8" w:rsidP="00E556DB">
      <w:pPr>
        <w:widowControl w:val="0"/>
        <w:tabs>
          <w:tab w:val="left" w:pos="540"/>
        </w:tabs>
        <w:autoSpaceDE w:val="0"/>
        <w:autoSpaceDN w:val="0"/>
        <w:spacing w:before="120" w:after="120"/>
        <w:jc w:val="both"/>
        <w:rPr>
          <w:rFonts w:cs="Tahoma"/>
          <w:color w:val="000000" w:themeColor="text1"/>
          <w:sz w:val="20"/>
          <w:szCs w:val="20"/>
          <w:lang w:val="en-US"/>
        </w:rPr>
      </w:pPr>
    </w:p>
    <w:p w14:paraId="1381DFC1" w14:textId="7A543AFA" w:rsidR="003A0599" w:rsidRPr="00036CA8" w:rsidRDefault="003A0599" w:rsidP="00036CA8">
      <w:pPr>
        <w:widowControl w:val="0"/>
        <w:tabs>
          <w:tab w:val="left" w:pos="1800"/>
        </w:tabs>
        <w:autoSpaceDE w:val="0"/>
        <w:autoSpaceDN w:val="0"/>
        <w:spacing w:after="0"/>
        <w:jc w:val="center"/>
        <w:rPr>
          <w:rFonts w:cs="Tahoma"/>
          <w:color w:val="000000" w:themeColor="text1"/>
          <w:sz w:val="20"/>
          <w:szCs w:val="20"/>
          <w:lang w:val="en-US"/>
        </w:rPr>
      </w:pPr>
      <w:r w:rsidRPr="00036CA8">
        <w:rPr>
          <w:rFonts w:cs="Tahoma"/>
          <w:color w:val="000000" w:themeColor="text1"/>
          <w:sz w:val="20"/>
          <w:szCs w:val="20"/>
          <w:lang w:val="en-US"/>
        </w:rPr>
        <w:t>Tabel 5. Hasil Skor dan Persentase Indikator</w:t>
      </w:r>
      <w:r w:rsidR="00036CA8" w:rsidRPr="00036CA8">
        <w:rPr>
          <w:rFonts w:cs="Tahoma"/>
          <w:color w:val="000000" w:themeColor="text1"/>
          <w:sz w:val="20"/>
          <w:szCs w:val="20"/>
          <w:lang w:val="en-US"/>
        </w:rPr>
        <w:t xml:space="preserve"> Respon Peserta Didik dan Aktivitas Belajar</w:t>
      </w:r>
    </w:p>
    <w:tbl>
      <w:tblPr>
        <w:tblStyle w:val="TableGrid"/>
        <w:tblW w:w="0" w:type="auto"/>
        <w:tblLook w:val="04A0" w:firstRow="1" w:lastRow="0" w:firstColumn="1" w:lastColumn="0" w:noHBand="0" w:noVBand="1"/>
      </w:tblPr>
      <w:tblGrid>
        <w:gridCol w:w="1690"/>
        <w:gridCol w:w="1273"/>
        <w:gridCol w:w="97"/>
        <w:gridCol w:w="1252"/>
      </w:tblGrid>
      <w:tr w:rsidR="00E556DB" w:rsidRPr="00E556DB" w14:paraId="7471834E" w14:textId="77777777" w:rsidTr="00570CA2">
        <w:trPr>
          <w:tblHeader/>
        </w:trPr>
        <w:tc>
          <w:tcPr>
            <w:tcW w:w="4312" w:type="dxa"/>
            <w:gridSpan w:val="4"/>
            <w:tcBorders>
              <w:top w:val="single" w:sz="4" w:space="0" w:color="auto"/>
              <w:left w:val="nil"/>
              <w:bottom w:val="single" w:sz="4" w:space="0" w:color="auto"/>
              <w:right w:val="nil"/>
            </w:tcBorders>
            <w:shd w:val="clear" w:color="auto" w:fill="B8CCE4" w:themeFill="accent1" w:themeFillTint="66"/>
          </w:tcPr>
          <w:p w14:paraId="1A38145A" w14:textId="77777777" w:rsidR="00E556DB" w:rsidRPr="00F21C2E" w:rsidRDefault="00E556DB" w:rsidP="00E556DB">
            <w:pPr>
              <w:spacing w:after="0" w:line="240" w:lineRule="auto"/>
              <w:jc w:val="center"/>
              <w:rPr>
                <w:rFonts w:eastAsia="Calibri" w:cs="Tahoma"/>
                <w:b/>
                <w:bCs/>
                <w:sz w:val="18"/>
                <w:szCs w:val="18"/>
                <w:lang w:val="en-US"/>
              </w:rPr>
            </w:pPr>
            <w:r w:rsidRPr="00F21C2E">
              <w:rPr>
                <w:rFonts w:eastAsia="Calibri" w:cs="Tahoma"/>
                <w:b/>
                <w:bCs/>
                <w:sz w:val="18"/>
                <w:szCs w:val="18"/>
                <w:lang w:val="en-US"/>
              </w:rPr>
              <w:t>Indikator 3</w:t>
            </w:r>
          </w:p>
        </w:tc>
      </w:tr>
      <w:tr w:rsidR="00E556DB" w:rsidRPr="00E556DB" w14:paraId="4D1BCB28" w14:textId="77777777" w:rsidTr="00F139B2">
        <w:tc>
          <w:tcPr>
            <w:tcW w:w="1690" w:type="dxa"/>
            <w:tcBorders>
              <w:top w:val="single" w:sz="4" w:space="0" w:color="auto"/>
              <w:left w:val="nil"/>
              <w:bottom w:val="single" w:sz="4" w:space="0" w:color="auto"/>
              <w:right w:val="nil"/>
            </w:tcBorders>
            <w:shd w:val="clear" w:color="auto" w:fill="auto"/>
          </w:tcPr>
          <w:p w14:paraId="41C73388"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Butir Pernyataan</w:t>
            </w:r>
          </w:p>
        </w:tc>
        <w:tc>
          <w:tcPr>
            <w:tcW w:w="1370" w:type="dxa"/>
            <w:gridSpan w:val="2"/>
            <w:tcBorders>
              <w:top w:val="single" w:sz="4" w:space="0" w:color="auto"/>
              <w:left w:val="nil"/>
              <w:bottom w:val="single" w:sz="4" w:space="0" w:color="auto"/>
              <w:right w:val="nil"/>
            </w:tcBorders>
            <w:shd w:val="clear" w:color="auto" w:fill="auto"/>
          </w:tcPr>
          <w:p w14:paraId="1210CD56" w14:textId="0A78BD14"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Jumlah</w:t>
            </w:r>
            <w:r w:rsidR="00F139B2" w:rsidRPr="00F21C2E">
              <w:rPr>
                <w:rFonts w:eastAsia="Calibri" w:cs="Tahoma"/>
                <w:sz w:val="18"/>
                <w:szCs w:val="18"/>
                <w:lang w:val="en-US"/>
              </w:rPr>
              <w:t xml:space="preserve"> </w:t>
            </w:r>
            <w:r w:rsidRPr="00F21C2E">
              <w:rPr>
                <w:rFonts w:eastAsia="Calibri" w:cs="Tahoma"/>
                <w:sz w:val="18"/>
                <w:szCs w:val="18"/>
                <w:lang w:val="en-US"/>
              </w:rPr>
              <w:t>Skor</w:t>
            </w:r>
          </w:p>
        </w:tc>
        <w:tc>
          <w:tcPr>
            <w:tcW w:w="1252" w:type="dxa"/>
            <w:tcBorders>
              <w:top w:val="single" w:sz="4" w:space="0" w:color="auto"/>
              <w:left w:val="nil"/>
              <w:bottom w:val="single" w:sz="4" w:space="0" w:color="auto"/>
              <w:right w:val="nil"/>
            </w:tcBorders>
            <w:shd w:val="clear" w:color="auto" w:fill="auto"/>
          </w:tcPr>
          <w:p w14:paraId="29A2296C"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Persentase</w:t>
            </w:r>
          </w:p>
        </w:tc>
      </w:tr>
      <w:tr w:rsidR="00E556DB" w:rsidRPr="00E556DB" w14:paraId="54034742" w14:textId="77777777" w:rsidTr="00F139B2">
        <w:tc>
          <w:tcPr>
            <w:tcW w:w="1690" w:type="dxa"/>
            <w:tcBorders>
              <w:top w:val="single" w:sz="4" w:space="0" w:color="auto"/>
              <w:left w:val="nil"/>
              <w:bottom w:val="nil"/>
              <w:right w:val="nil"/>
            </w:tcBorders>
            <w:shd w:val="clear" w:color="auto" w:fill="auto"/>
          </w:tcPr>
          <w:p w14:paraId="3E4D9CD7"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Item 14</w:t>
            </w:r>
          </w:p>
        </w:tc>
        <w:tc>
          <w:tcPr>
            <w:tcW w:w="1370" w:type="dxa"/>
            <w:gridSpan w:val="2"/>
            <w:tcBorders>
              <w:top w:val="single" w:sz="4" w:space="0" w:color="auto"/>
              <w:left w:val="nil"/>
              <w:bottom w:val="nil"/>
              <w:right w:val="nil"/>
            </w:tcBorders>
            <w:shd w:val="clear" w:color="auto" w:fill="auto"/>
          </w:tcPr>
          <w:p w14:paraId="4286BFBE"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400</w:t>
            </w:r>
          </w:p>
        </w:tc>
        <w:tc>
          <w:tcPr>
            <w:tcW w:w="1252" w:type="dxa"/>
            <w:tcBorders>
              <w:top w:val="single" w:sz="4" w:space="0" w:color="auto"/>
              <w:left w:val="nil"/>
              <w:bottom w:val="nil"/>
              <w:right w:val="nil"/>
            </w:tcBorders>
            <w:shd w:val="clear" w:color="auto" w:fill="auto"/>
          </w:tcPr>
          <w:p w14:paraId="4676BB7B" w14:textId="568D24C4"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69</w:t>
            </w:r>
            <w:r w:rsidR="00B7090E" w:rsidRPr="00F21C2E">
              <w:rPr>
                <w:rFonts w:eastAsia="Calibri" w:cs="Tahoma"/>
                <w:sz w:val="18"/>
                <w:szCs w:val="18"/>
                <w:lang w:val="en-US"/>
              </w:rPr>
              <w:t>.0</w:t>
            </w:r>
            <w:r w:rsidRPr="00F21C2E">
              <w:rPr>
                <w:rFonts w:eastAsia="Calibri" w:cs="Tahoma"/>
                <w:sz w:val="18"/>
                <w:szCs w:val="18"/>
                <w:lang w:val="en-US"/>
              </w:rPr>
              <w:t>%</w:t>
            </w:r>
          </w:p>
        </w:tc>
      </w:tr>
      <w:tr w:rsidR="00E556DB" w:rsidRPr="00E556DB" w14:paraId="35FC3896" w14:textId="77777777" w:rsidTr="00F139B2">
        <w:tc>
          <w:tcPr>
            <w:tcW w:w="1690" w:type="dxa"/>
            <w:tcBorders>
              <w:top w:val="nil"/>
              <w:left w:val="nil"/>
              <w:bottom w:val="nil"/>
              <w:right w:val="nil"/>
            </w:tcBorders>
            <w:shd w:val="clear" w:color="auto" w:fill="auto"/>
          </w:tcPr>
          <w:p w14:paraId="1CD18632"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Item 15</w:t>
            </w:r>
          </w:p>
        </w:tc>
        <w:tc>
          <w:tcPr>
            <w:tcW w:w="1370" w:type="dxa"/>
            <w:gridSpan w:val="2"/>
            <w:tcBorders>
              <w:top w:val="nil"/>
              <w:left w:val="nil"/>
              <w:bottom w:val="nil"/>
              <w:right w:val="nil"/>
            </w:tcBorders>
            <w:shd w:val="clear" w:color="auto" w:fill="auto"/>
          </w:tcPr>
          <w:p w14:paraId="2D15F020"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427</w:t>
            </w:r>
          </w:p>
        </w:tc>
        <w:tc>
          <w:tcPr>
            <w:tcW w:w="1252" w:type="dxa"/>
            <w:tcBorders>
              <w:top w:val="nil"/>
              <w:left w:val="nil"/>
              <w:bottom w:val="nil"/>
              <w:right w:val="nil"/>
            </w:tcBorders>
            <w:shd w:val="clear" w:color="auto" w:fill="auto"/>
          </w:tcPr>
          <w:p w14:paraId="3DA9CBCC" w14:textId="3DA1EB7D"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7</w:t>
            </w:r>
            <w:r w:rsidR="00B7090E" w:rsidRPr="00F21C2E">
              <w:rPr>
                <w:rFonts w:eastAsia="Calibri" w:cs="Tahoma"/>
                <w:sz w:val="18"/>
                <w:szCs w:val="18"/>
                <w:lang w:val="en-US"/>
              </w:rPr>
              <w:t>3.6</w:t>
            </w:r>
            <w:r w:rsidRPr="00F21C2E">
              <w:rPr>
                <w:rFonts w:eastAsia="Calibri" w:cs="Tahoma"/>
                <w:sz w:val="18"/>
                <w:szCs w:val="18"/>
                <w:lang w:val="en-US"/>
              </w:rPr>
              <w:t>%</w:t>
            </w:r>
          </w:p>
        </w:tc>
      </w:tr>
      <w:tr w:rsidR="00E556DB" w:rsidRPr="00E556DB" w14:paraId="7EB4413D" w14:textId="77777777" w:rsidTr="00F139B2">
        <w:tc>
          <w:tcPr>
            <w:tcW w:w="1690" w:type="dxa"/>
            <w:tcBorders>
              <w:top w:val="nil"/>
              <w:left w:val="nil"/>
              <w:bottom w:val="nil"/>
              <w:right w:val="nil"/>
            </w:tcBorders>
            <w:shd w:val="clear" w:color="auto" w:fill="auto"/>
          </w:tcPr>
          <w:p w14:paraId="2813A66A"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Item 16</w:t>
            </w:r>
          </w:p>
        </w:tc>
        <w:tc>
          <w:tcPr>
            <w:tcW w:w="1370" w:type="dxa"/>
            <w:gridSpan w:val="2"/>
            <w:tcBorders>
              <w:top w:val="nil"/>
              <w:left w:val="nil"/>
              <w:bottom w:val="nil"/>
              <w:right w:val="nil"/>
            </w:tcBorders>
            <w:shd w:val="clear" w:color="auto" w:fill="auto"/>
          </w:tcPr>
          <w:p w14:paraId="14E3F4C5"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412</w:t>
            </w:r>
          </w:p>
        </w:tc>
        <w:tc>
          <w:tcPr>
            <w:tcW w:w="1252" w:type="dxa"/>
            <w:tcBorders>
              <w:top w:val="nil"/>
              <w:left w:val="nil"/>
              <w:bottom w:val="nil"/>
              <w:right w:val="nil"/>
            </w:tcBorders>
            <w:shd w:val="clear" w:color="auto" w:fill="auto"/>
          </w:tcPr>
          <w:p w14:paraId="0831EF41" w14:textId="3D8A47FA"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71</w:t>
            </w:r>
            <w:r w:rsidR="00AA61A1" w:rsidRPr="00F21C2E">
              <w:rPr>
                <w:rFonts w:eastAsia="Calibri" w:cs="Tahoma"/>
                <w:sz w:val="18"/>
                <w:szCs w:val="18"/>
                <w:lang w:val="en-US"/>
              </w:rPr>
              <w:t>.0</w:t>
            </w:r>
            <w:r w:rsidRPr="00F21C2E">
              <w:rPr>
                <w:rFonts w:eastAsia="Calibri" w:cs="Tahoma"/>
                <w:sz w:val="18"/>
                <w:szCs w:val="18"/>
                <w:lang w:val="en-US"/>
              </w:rPr>
              <w:t>%</w:t>
            </w:r>
          </w:p>
        </w:tc>
      </w:tr>
      <w:tr w:rsidR="00E556DB" w:rsidRPr="00E556DB" w14:paraId="53652E74" w14:textId="77777777" w:rsidTr="00F139B2">
        <w:tc>
          <w:tcPr>
            <w:tcW w:w="1690" w:type="dxa"/>
            <w:tcBorders>
              <w:top w:val="nil"/>
              <w:left w:val="nil"/>
              <w:bottom w:val="nil"/>
              <w:right w:val="nil"/>
            </w:tcBorders>
            <w:shd w:val="clear" w:color="auto" w:fill="auto"/>
          </w:tcPr>
          <w:p w14:paraId="6437BCF1"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Item 17</w:t>
            </w:r>
          </w:p>
        </w:tc>
        <w:tc>
          <w:tcPr>
            <w:tcW w:w="1370" w:type="dxa"/>
            <w:gridSpan w:val="2"/>
            <w:tcBorders>
              <w:top w:val="nil"/>
              <w:left w:val="nil"/>
              <w:bottom w:val="nil"/>
              <w:right w:val="nil"/>
            </w:tcBorders>
            <w:shd w:val="clear" w:color="auto" w:fill="auto"/>
          </w:tcPr>
          <w:p w14:paraId="49584616"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476</w:t>
            </w:r>
          </w:p>
        </w:tc>
        <w:tc>
          <w:tcPr>
            <w:tcW w:w="1252" w:type="dxa"/>
            <w:tcBorders>
              <w:top w:val="nil"/>
              <w:left w:val="nil"/>
              <w:bottom w:val="nil"/>
              <w:right w:val="nil"/>
            </w:tcBorders>
            <w:shd w:val="clear" w:color="auto" w:fill="auto"/>
          </w:tcPr>
          <w:p w14:paraId="5A85A058" w14:textId="52531635"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82</w:t>
            </w:r>
            <w:r w:rsidR="00AA61A1" w:rsidRPr="00F21C2E">
              <w:rPr>
                <w:rFonts w:eastAsia="Calibri" w:cs="Tahoma"/>
                <w:sz w:val="18"/>
                <w:szCs w:val="18"/>
                <w:lang w:val="en-US"/>
              </w:rPr>
              <w:t>.1</w:t>
            </w:r>
            <w:r w:rsidRPr="00F21C2E">
              <w:rPr>
                <w:rFonts w:eastAsia="Calibri" w:cs="Tahoma"/>
                <w:sz w:val="18"/>
                <w:szCs w:val="18"/>
                <w:lang w:val="en-US"/>
              </w:rPr>
              <w:t>%</w:t>
            </w:r>
          </w:p>
        </w:tc>
      </w:tr>
      <w:tr w:rsidR="00E556DB" w:rsidRPr="00E556DB" w14:paraId="0E14C285" w14:textId="77777777" w:rsidTr="00F139B2">
        <w:tc>
          <w:tcPr>
            <w:tcW w:w="1690" w:type="dxa"/>
            <w:tcBorders>
              <w:top w:val="nil"/>
              <w:left w:val="nil"/>
              <w:bottom w:val="single" w:sz="4" w:space="0" w:color="auto"/>
              <w:right w:val="nil"/>
            </w:tcBorders>
            <w:shd w:val="clear" w:color="auto" w:fill="auto"/>
          </w:tcPr>
          <w:p w14:paraId="6BB3F3DA"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Item 18</w:t>
            </w:r>
          </w:p>
        </w:tc>
        <w:tc>
          <w:tcPr>
            <w:tcW w:w="1273" w:type="dxa"/>
            <w:tcBorders>
              <w:top w:val="nil"/>
              <w:left w:val="nil"/>
              <w:bottom w:val="single" w:sz="4" w:space="0" w:color="auto"/>
              <w:right w:val="nil"/>
            </w:tcBorders>
            <w:shd w:val="clear" w:color="auto" w:fill="auto"/>
          </w:tcPr>
          <w:p w14:paraId="719ED89F" w14:textId="77777777" w:rsidR="00E556DB" w:rsidRPr="00F21C2E" w:rsidRDefault="00E556DB" w:rsidP="00E556DB">
            <w:pPr>
              <w:spacing w:after="0" w:line="240" w:lineRule="auto"/>
              <w:jc w:val="center"/>
              <w:rPr>
                <w:rFonts w:eastAsia="Calibri" w:cs="Tahoma"/>
                <w:sz w:val="18"/>
                <w:szCs w:val="18"/>
                <w:lang w:val="en-US"/>
              </w:rPr>
            </w:pPr>
            <w:r w:rsidRPr="00F21C2E">
              <w:rPr>
                <w:rFonts w:eastAsia="Calibri" w:cs="Tahoma"/>
                <w:sz w:val="18"/>
                <w:szCs w:val="18"/>
                <w:lang w:val="en-US"/>
              </w:rPr>
              <w:t>462</w:t>
            </w:r>
          </w:p>
        </w:tc>
        <w:tc>
          <w:tcPr>
            <w:tcW w:w="1349" w:type="dxa"/>
            <w:gridSpan w:val="2"/>
            <w:tcBorders>
              <w:top w:val="nil"/>
              <w:left w:val="nil"/>
              <w:bottom w:val="single" w:sz="4" w:space="0" w:color="auto"/>
              <w:right w:val="nil"/>
            </w:tcBorders>
            <w:shd w:val="clear" w:color="auto" w:fill="auto"/>
          </w:tcPr>
          <w:p w14:paraId="75E93149" w14:textId="273C3546" w:rsidR="00E556DB" w:rsidRPr="00F21C2E" w:rsidRDefault="00AA61A1" w:rsidP="00E556DB">
            <w:pPr>
              <w:spacing w:after="0" w:line="240" w:lineRule="auto"/>
              <w:jc w:val="center"/>
              <w:rPr>
                <w:rFonts w:eastAsia="Calibri" w:cs="Tahoma"/>
                <w:sz w:val="18"/>
                <w:szCs w:val="18"/>
                <w:lang w:val="en-US"/>
              </w:rPr>
            </w:pPr>
            <w:r w:rsidRPr="00F21C2E">
              <w:rPr>
                <w:rFonts w:eastAsia="Calibri" w:cs="Tahoma"/>
                <w:sz w:val="18"/>
                <w:szCs w:val="18"/>
                <w:lang w:val="en-US"/>
              </w:rPr>
              <w:t>79.7</w:t>
            </w:r>
            <w:r w:rsidR="00E556DB" w:rsidRPr="00F21C2E">
              <w:rPr>
                <w:rFonts w:eastAsia="Calibri" w:cs="Tahoma"/>
                <w:sz w:val="18"/>
                <w:szCs w:val="18"/>
                <w:lang w:val="en-US"/>
              </w:rPr>
              <w:t>%</w:t>
            </w:r>
          </w:p>
        </w:tc>
      </w:tr>
      <w:tr w:rsidR="00E556DB" w:rsidRPr="00E556DB" w14:paraId="1DA2EF15" w14:textId="77777777" w:rsidTr="008F0516">
        <w:tc>
          <w:tcPr>
            <w:tcW w:w="2963" w:type="dxa"/>
            <w:gridSpan w:val="2"/>
            <w:tcBorders>
              <w:top w:val="single" w:sz="4" w:space="0" w:color="auto"/>
              <w:left w:val="nil"/>
              <w:bottom w:val="single" w:sz="4" w:space="0" w:color="auto"/>
              <w:right w:val="nil"/>
            </w:tcBorders>
            <w:shd w:val="clear" w:color="auto" w:fill="auto"/>
          </w:tcPr>
          <w:p w14:paraId="4D772BAD" w14:textId="77777777" w:rsidR="00E556DB" w:rsidRPr="00F21C2E" w:rsidRDefault="00E556DB" w:rsidP="00E556DB">
            <w:pPr>
              <w:spacing w:after="0" w:line="240" w:lineRule="auto"/>
              <w:jc w:val="center"/>
              <w:rPr>
                <w:rFonts w:eastAsia="Calibri" w:cs="Tahoma"/>
                <w:b/>
                <w:bCs/>
                <w:sz w:val="18"/>
                <w:szCs w:val="18"/>
                <w:lang w:val="en-US"/>
              </w:rPr>
            </w:pPr>
            <w:r w:rsidRPr="00F21C2E">
              <w:rPr>
                <w:rFonts w:eastAsia="Calibri" w:cs="Tahoma"/>
                <w:b/>
                <w:bCs/>
                <w:sz w:val="18"/>
                <w:szCs w:val="18"/>
                <w:lang w:val="en-US"/>
              </w:rPr>
              <w:t>Rata-rata</w:t>
            </w:r>
          </w:p>
        </w:tc>
        <w:tc>
          <w:tcPr>
            <w:tcW w:w="1349" w:type="dxa"/>
            <w:gridSpan w:val="2"/>
            <w:tcBorders>
              <w:top w:val="single" w:sz="4" w:space="0" w:color="auto"/>
              <w:left w:val="nil"/>
              <w:bottom w:val="single" w:sz="4" w:space="0" w:color="auto"/>
              <w:right w:val="nil"/>
            </w:tcBorders>
            <w:shd w:val="clear" w:color="auto" w:fill="auto"/>
          </w:tcPr>
          <w:p w14:paraId="6FD37100" w14:textId="77777777" w:rsidR="00E556DB" w:rsidRPr="00F21C2E" w:rsidRDefault="00E556DB" w:rsidP="00E556DB">
            <w:pPr>
              <w:spacing w:after="0" w:line="240" w:lineRule="auto"/>
              <w:jc w:val="center"/>
              <w:rPr>
                <w:rFonts w:eastAsia="Calibri" w:cs="Tahoma"/>
                <w:b/>
                <w:bCs/>
                <w:sz w:val="18"/>
                <w:szCs w:val="18"/>
                <w:lang w:val="en-US"/>
              </w:rPr>
            </w:pPr>
            <w:r w:rsidRPr="00F21C2E">
              <w:rPr>
                <w:rFonts w:eastAsia="Calibri" w:cs="Tahoma"/>
                <w:b/>
                <w:bCs/>
                <w:sz w:val="18"/>
                <w:szCs w:val="18"/>
                <w:lang w:val="en-US"/>
              </w:rPr>
              <w:t>75.1%</w:t>
            </w:r>
          </w:p>
        </w:tc>
      </w:tr>
    </w:tbl>
    <w:p w14:paraId="748E113B" w14:textId="77777777" w:rsidR="003A0599" w:rsidRDefault="003A0599" w:rsidP="000722DB">
      <w:pPr>
        <w:spacing w:after="0"/>
        <w:ind w:right="29" w:firstLine="540"/>
        <w:jc w:val="both"/>
        <w:rPr>
          <w:rFonts w:cs="Tahoma"/>
          <w:color w:val="000000" w:themeColor="text1"/>
          <w:sz w:val="20"/>
          <w:szCs w:val="20"/>
          <w:lang w:val="en-US"/>
        </w:rPr>
      </w:pPr>
    </w:p>
    <w:p w14:paraId="17E12191" w14:textId="57C7E0A0" w:rsidR="000722DB" w:rsidRDefault="00AA61A1" w:rsidP="000722DB">
      <w:pPr>
        <w:spacing w:after="0"/>
        <w:ind w:right="29" w:firstLine="540"/>
        <w:jc w:val="both"/>
        <w:rPr>
          <w:rFonts w:cs="Tahoma"/>
          <w:sz w:val="20"/>
          <w:szCs w:val="20"/>
          <w:lang w:val="en-US"/>
        </w:rPr>
      </w:pPr>
      <w:r>
        <w:rPr>
          <w:rFonts w:cs="Tahoma"/>
          <w:color w:val="000000" w:themeColor="text1"/>
          <w:sz w:val="20"/>
          <w:szCs w:val="20"/>
          <w:lang w:val="en-US"/>
        </w:rPr>
        <w:t>Tabel 5. Menunjukkan bahwa h</w:t>
      </w:r>
      <w:r w:rsidRPr="008747FF">
        <w:rPr>
          <w:rFonts w:cs="Tahoma"/>
          <w:color w:val="000000" w:themeColor="text1"/>
          <w:sz w:val="20"/>
          <w:szCs w:val="20"/>
        </w:rPr>
        <w:t xml:space="preserve">asil </w:t>
      </w:r>
      <w:r>
        <w:rPr>
          <w:rFonts w:cs="Tahoma"/>
          <w:color w:val="000000" w:themeColor="text1"/>
          <w:sz w:val="20"/>
          <w:szCs w:val="20"/>
          <w:lang w:val="en-US"/>
        </w:rPr>
        <w:t>u</w:t>
      </w:r>
      <w:r w:rsidRPr="008747FF">
        <w:rPr>
          <w:rFonts w:cs="Tahoma"/>
          <w:color w:val="000000" w:themeColor="text1"/>
          <w:sz w:val="20"/>
          <w:szCs w:val="20"/>
          <w:lang w:val="en-US"/>
        </w:rPr>
        <w:t>ji analisis</w:t>
      </w:r>
      <w:r>
        <w:rPr>
          <w:rFonts w:cs="Tahoma"/>
          <w:color w:val="000000" w:themeColor="text1"/>
          <w:sz w:val="20"/>
          <w:szCs w:val="20"/>
          <w:lang w:val="en-US"/>
        </w:rPr>
        <w:t xml:space="preserve"> </w:t>
      </w:r>
      <w:r w:rsidRPr="008747FF">
        <w:rPr>
          <w:rFonts w:cs="Tahoma"/>
          <w:color w:val="000000" w:themeColor="text1"/>
          <w:sz w:val="20"/>
          <w:szCs w:val="20"/>
          <w:lang w:val="en-US"/>
        </w:rPr>
        <w:t>p</w:t>
      </w:r>
      <w:r>
        <w:rPr>
          <w:rFonts w:cs="Tahoma"/>
          <w:color w:val="000000" w:themeColor="text1"/>
          <w:sz w:val="20"/>
          <w:szCs w:val="20"/>
          <w:lang w:val="en-US"/>
        </w:rPr>
        <w:t>er</w:t>
      </w:r>
      <w:r w:rsidRPr="008747FF">
        <w:rPr>
          <w:rFonts w:cs="Tahoma"/>
          <w:color w:val="000000" w:themeColor="text1"/>
          <w:sz w:val="20"/>
          <w:szCs w:val="20"/>
          <w:lang w:val="en-US"/>
        </w:rPr>
        <w:t>sentase</w:t>
      </w:r>
      <w:r w:rsidRPr="00425CAB">
        <w:rPr>
          <w:rFonts w:cs="Tahoma"/>
          <w:color w:val="000000" w:themeColor="text1"/>
          <w:sz w:val="20"/>
          <w:szCs w:val="20"/>
        </w:rPr>
        <w:t xml:space="preserve"> </w:t>
      </w:r>
      <w:r w:rsidRPr="008747FF">
        <w:rPr>
          <w:rFonts w:cs="Tahoma"/>
          <w:color w:val="000000" w:themeColor="text1"/>
          <w:sz w:val="20"/>
          <w:szCs w:val="20"/>
        </w:rPr>
        <w:t>menunjukkan</w:t>
      </w:r>
      <w:r>
        <w:rPr>
          <w:rFonts w:cs="Tahoma"/>
          <w:color w:val="000000" w:themeColor="text1"/>
          <w:sz w:val="20"/>
          <w:szCs w:val="20"/>
          <w:lang w:val="en-US"/>
        </w:rPr>
        <w:t xml:space="preserve"> rata-rata</w:t>
      </w:r>
      <w:r w:rsidRPr="008747FF">
        <w:rPr>
          <w:rFonts w:cs="Tahoma"/>
          <w:color w:val="000000" w:themeColor="text1"/>
          <w:sz w:val="20"/>
          <w:szCs w:val="20"/>
        </w:rPr>
        <w:t xml:space="preserve"> skor sebesar </w:t>
      </w:r>
      <w:r w:rsidRPr="008747FF">
        <w:rPr>
          <w:rFonts w:cs="Tahoma"/>
          <w:color w:val="000000" w:themeColor="text1"/>
          <w:sz w:val="20"/>
          <w:szCs w:val="20"/>
          <w:lang w:val="en-US"/>
        </w:rPr>
        <w:t>7</w:t>
      </w:r>
      <w:r w:rsidR="00BA6D8B">
        <w:rPr>
          <w:rFonts w:cs="Tahoma"/>
          <w:color w:val="000000" w:themeColor="text1"/>
          <w:sz w:val="20"/>
          <w:szCs w:val="20"/>
          <w:lang w:val="en-US"/>
        </w:rPr>
        <w:t>5</w:t>
      </w:r>
      <w:r>
        <w:rPr>
          <w:rFonts w:cs="Tahoma"/>
          <w:color w:val="000000" w:themeColor="text1"/>
          <w:sz w:val="20"/>
          <w:szCs w:val="20"/>
          <w:lang w:val="en-US"/>
        </w:rPr>
        <w:t>.</w:t>
      </w:r>
      <w:r w:rsidR="00BA6D8B">
        <w:rPr>
          <w:rFonts w:cs="Tahoma"/>
          <w:color w:val="000000" w:themeColor="text1"/>
          <w:sz w:val="20"/>
          <w:szCs w:val="20"/>
          <w:lang w:val="en-US"/>
        </w:rPr>
        <w:t>1</w:t>
      </w:r>
      <w:r w:rsidRPr="008747FF">
        <w:rPr>
          <w:rFonts w:cs="Tahoma"/>
          <w:color w:val="000000" w:themeColor="text1"/>
          <w:sz w:val="20"/>
          <w:szCs w:val="20"/>
        </w:rPr>
        <w:t xml:space="preserve">% </w:t>
      </w:r>
      <w:r w:rsidRPr="008747FF">
        <w:rPr>
          <w:rFonts w:cs="Tahoma"/>
          <w:color w:val="000000" w:themeColor="text1"/>
          <w:sz w:val="20"/>
          <w:szCs w:val="20"/>
          <w:lang w:val="en-ID"/>
        </w:rPr>
        <w:t>dan berada pada kriteria setuju</w:t>
      </w:r>
      <w:r w:rsidRPr="008747FF">
        <w:rPr>
          <w:rFonts w:cs="Tahoma"/>
          <w:color w:val="000000" w:themeColor="text1"/>
          <w:sz w:val="20"/>
          <w:szCs w:val="20"/>
        </w:rPr>
        <w:t>.</w:t>
      </w:r>
      <w:r w:rsidR="00BA6D8B">
        <w:rPr>
          <w:rFonts w:cs="Tahoma"/>
          <w:color w:val="000000" w:themeColor="text1"/>
          <w:sz w:val="20"/>
          <w:szCs w:val="20"/>
          <w:lang w:val="en-US"/>
        </w:rPr>
        <w:t xml:space="preserve"> Dengan rincian butir item 1</w:t>
      </w:r>
      <w:r w:rsidR="0091625B">
        <w:rPr>
          <w:rFonts w:cs="Tahoma"/>
          <w:color w:val="000000" w:themeColor="text1"/>
          <w:sz w:val="20"/>
          <w:szCs w:val="20"/>
          <w:lang w:val="en-US"/>
        </w:rPr>
        <w:t>4</w:t>
      </w:r>
      <w:r w:rsidR="00BA6D8B" w:rsidRPr="008747FF">
        <w:rPr>
          <w:rFonts w:cs="Tahoma"/>
          <w:color w:val="000000" w:themeColor="text1"/>
          <w:sz w:val="20"/>
          <w:szCs w:val="20"/>
          <w:lang w:val="en-US"/>
        </w:rPr>
        <w:t xml:space="preserve"> </w:t>
      </w:r>
      <w:r w:rsidR="00BA6D8B">
        <w:rPr>
          <w:rFonts w:cs="Tahoma"/>
          <w:color w:val="000000" w:themeColor="text1"/>
          <w:sz w:val="20"/>
          <w:szCs w:val="20"/>
          <w:lang w:val="en-US"/>
        </w:rPr>
        <w:t xml:space="preserve">yang menyatakan bahwa </w:t>
      </w:r>
      <w:r w:rsidR="0091625B" w:rsidRPr="008747FF">
        <w:rPr>
          <w:rFonts w:cs="Tahoma"/>
          <w:color w:val="000000" w:themeColor="text1"/>
          <w:sz w:val="20"/>
          <w:szCs w:val="20"/>
        </w:rPr>
        <w:t xml:space="preserve">pelakasanaan PJJ, </w:t>
      </w:r>
      <w:r w:rsidR="0091625B" w:rsidRPr="008747FF">
        <w:rPr>
          <w:rFonts w:cs="Tahoma"/>
          <w:color w:val="000000" w:themeColor="text1"/>
          <w:sz w:val="20"/>
          <w:szCs w:val="20"/>
          <w:lang w:val="en-US"/>
        </w:rPr>
        <w:t xml:space="preserve">mahasiswa </w:t>
      </w:r>
      <w:r w:rsidR="0091625B" w:rsidRPr="008747FF">
        <w:rPr>
          <w:rFonts w:cs="Tahoma"/>
          <w:color w:val="000000" w:themeColor="text1"/>
          <w:sz w:val="20"/>
          <w:szCs w:val="20"/>
        </w:rPr>
        <w:t>dapat menyimak, melihat</w:t>
      </w:r>
      <w:r w:rsidR="00D038C9">
        <w:rPr>
          <w:rFonts w:cs="Tahoma"/>
          <w:color w:val="000000" w:themeColor="text1"/>
          <w:sz w:val="20"/>
          <w:szCs w:val="20"/>
          <w:lang w:val="en-US"/>
        </w:rPr>
        <w:t>,</w:t>
      </w:r>
      <w:r w:rsidR="0091625B" w:rsidRPr="008747FF">
        <w:rPr>
          <w:rFonts w:cs="Tahoma"/>
          <w:color w:val="000000" w:themeColor="text1"/>
          <w:sz w:val="20"/>
          <w:szCs w:val="20"/>
        </w:rPr>
        <w:t xml:space="preserve"> mendengar,</w:t>
      </w:r>
      <w:r w:rsidR="00A667DA">
        <w:rPr>
          <w:rFonts w:cs="Tahoma"/>
          <w:color w:val="000000" w:themeColor="text1"/>
          <w:sz w:val="20"/>
          <w:szCs w:val="20"/>
          <w:lang w:val="en-US"/>
        </w:rPr>
        <w:t xml:space="preserve"> </w:t>
      </w:r>
      <w:r w:rsidR="0091625B" w:rsidRPr="008747FF">
        <w:rPr>
          <w:rFonts w:cs="Tahoma"/>
          <w:color w:val="000000" w:themeColor="text1"/>
          <w:sz w:val="20"/>
          <w:szCs w:val="20"/>
        </w:rPr>
        <w:t>bertanya, menyimpulkan dan mengkomunikasikan segala hal mengenai materi pembelajaran dengan lebih mudah</w:t>
      </w:r>
      <w:r w:rsidR="0091625B" w:rsidRPr="008747FF">
        <w:rPr>
          <w:rFonts w:cs="Tahoma"/>
          <w:color w:val="000000" w:themeColor="text1"/>
          <w:sz w:val="20"/>
          <w:szCs w:val="20"/>
          <w:lang w:val="en-US"/>
        </w:rPr>
        <w:t xml:space="preserve"> </w:t>
      </w:r>
      <w:r w:rsidR="00B010C1">
        <w:rPr>
          <w:rFonts w:cs="Tahoma"/>
          <w:color w:val="000000" w:themeColor="text1"/>
          <w:sz w:val="20"/>
          <w:szCs w:val="20"/>
          <w:lang w:val="en-US"/>
        </w:rPr>
        <w:fldChar w:fldCharType="begin" w:fldLock="1"/>
      </w:r>
      <w:r w:rsidR="009762A8">
        <w:rPr>
          <w:rFonts w:cs="Tahoma"/>
          <w:color w:val="000000" w:themeColor="text1"/>
          <w:sz w:val="20"/>
          <w:szCs w:val="20"/>
          <w:lang w:val="en-US"/>
        </w:rPr>
        <w:instrText>ADDIN CSL_CITATION {"citationItems":[{"id":"ITEM-1","itemData":{"author":[{"dropping-particle":"","family":"Yusuf","given":"Bistari Basuni","non-dropping-particle":"","parse-names":false,"suffix":""}],"id":"ITEM-1","issued":{"date-parts":[["2018"]]},"page":"13-20","title":"Konsep dan Indikator Pembelajaran Efektif","type":"article-journal","volume":"1 No. 2"},"uris":["http://www.mendeley.com/documents/?uuid=17e008aa-2741-4b96-a490-a60d16d8d902"]}],"mendeley":{"formattedCitation":"[10]","plainTextFormattedCitation":"[10]","previouslyFormattedCitation":"&lt;sup&gt;10&lt;/sup&gt;"},"properties":{"noteIndex":0},"schema":"https://github.com/citation-style-language/schema/raw/master/csl-citation.json"}</w:instrText>
      </w:r>
      <w:r w:rsidR="00B010C1">
        <w:rPr>
          <w:rFonts w:cs="Tahoma"/>
          <w:color w:val="000000" w:themeColor="text1"/>
          <w:sz w:val="20"/>
          <w:szCs w:val="20"/>
          <w:lang w:val="en-US"/>
        </w:rPr>
        <w:fldChar w:fldCharType="separate"/>
      </w:r>
      <w:r w:rsidR="009762A8" w:rsidRPr="009762A8">
        <w:rPr>
          <w:rFonts w:cs="Tahoma"/>
          <w:noProof/>
          <w:color w:val="000000" w:themeColor="text1"/>
          <w:sz w:val="20"/>
          <w:szCs w:val="20"/>
          <w:lang w:val="en-US"/>
        </w:rPr>
        <w:t>[10]</w:t>
      </w:r>
      <w:r w:rsidR="00B010C1">
        <w:rPr>
          <w:rFonts w:cs="Tahoma"/>
          <w:color w:val="000000" w:themeColor="text1"/>
          <w:sz w:val="20"/>
          <w:szCs w:val="20"/>
          <w:lang w:val="en-US"/>
        </w:rPr>
        <w:fldChar w:fldCharType="end"/>
      </w:r>
      <w:r w:rsidR="0091625B" w:rsidRPr="008747FF">
        <w:rPr>
          <w:rFonts w:cs="Tahoma"/>
          <w:color w:val="000000" w:themeColor="text1"/>
          <w:sz w:val="20"/>
          <w:szCs w:val="20"/>
          <w:lang w:val="en-US"/>
        </w:rPr>
        <w:t xml:space="preserve">. </w:t>
      </w:r>
      <w:r w:rsidR="00BA6D8B">
        <w:rPr>
          <w:rFonts w:cs="Tahoma"/>
          <w:color w:val="000000" w:themeColor="text1"/>
          <w:sz w:val="20"/>
          <w:szCs w:val="20"/>
          <w:lang w:val="en-US"/>
        </w:rPr>
        <w:t xml:space="preserve">mendapatkan skor sebesar </w:t>
      </w:r>
      <w:r w:rsidR="0091625B">
        <w:rPr>
          <w:rFonts w:cs="Tahoma"/>
          <w:color w:val="000000" w:themeColor="text1"/>
          <w:sz w:val="20"/>
          <w:szCs w:val="20"/>
          <w:lang w:val="en-US"/>
        </w:rPr>
        <w:t>400</w:t>
      </w:r>
      <w:r w:rsidR="00BA6D8B">
        <w:rPr>
          <w:rFonts w:cs="Tahoma"/>
          <w:color w:val="000000" w:themeColor="text1"/>
          <w:sz w:val="20"/>
          <w:szCs w:val="20"/>
          <w:lang w:val="en-US"/>
        </w:rPr>
        <w:t xml:space="preserve"> dengan persentase </w:t>
      </w:r>
      <w:r w:rsidR="0091625B">
        <w:rPr>
          <w:rFonts w:cs="Tahoma"/>
          <w:color w:val="000000" w:themeColor="text1"/>
          <w:sz w:val="20"/>
          <w:szCs w:val="20"/>
          <w:lang w:val="en-US"/>
        </w:rPr>
        <w:t>69.0</w:t>
      </w:r>
      <w:r w:rsidR="00BA6D8B">
        <w:rPr>
          <w:rFonts w:cs="Tahoma"/>
          <w:color w:val="000000" w:themeColor="text1"/>
          <w:sz w:val="20"/>
          <w:szCs w:val="20"/>
          <w:lang w:val="en-US"/>
        </w:rPr>
        <w:t xml:space="preserve">%. </w:t>
      </w:r>
      <w:r w:rsidR="008867A9">
        <w:rPr>
          <w:rFonts w:cs="Tahoma"/>
          <w:sz w:val="20"/>
          <w:szCs w:val="20"/>
          <w:lang w:val="en-US"/>
        </w:rPr>
        <w:t>Kemudian</w:t>
      </w:r>
      <w:r w:rsidR="00241DAF" w:rsidRPr="00782B64">
        <w:rPr>
          <w:rFonts w:cs="Tahoma"/>
          <w:sz w:val="20"/>
          <w:szCs w:val="20"/>
          <w:lang w:val="en-US"/>
        </w:rPr>
        <w:t xml:space="preserve">, </w:t>
      </w:r>
      <w:r w:rsidR="00BA6D8B" w:rsidRPr="00782B64">
        <w:rPr>
          <w:rFonts w:cs="Tahoma"/>
          <w:sz w:val="20"/>
          <w:szCs w:val="20"/>
          <w:lang w:val="en-US"/>
        </w:rPr>
        <w:t xml:space="preserve">butir item </w:t>
      </w:r>
      <w:r w:rsidR="00241DAF" w:rsidRPr="00782B64">
        <w:rPr>
          <w:rFonts w:cs="Tahoma"/>
          <w:sz w:val="20"/>
          <w:szCs w:val="20"/>
          <w:lang w:val="en-US"/>
        </w:rPr>
        <w:t>15</w:t>
      </w:r>
      <w:r w:rsidR="00BA6D8B" w:rsidRPr="00782B64">
        <w:rPr>
          <w:rFonts w:cs="Tahoma"/>
          <w:sz w:val="20"/>
          <w:szCs w:val="20"/>
          <w:lang w:val="en-US"/>
        </w:rPr>
        <w:t xml:space="preserve"> yang menyatakan bahwa </w:t>
      </w:r>
      <w:r w:rsidR="00FC2F37" w:rsidRPr="008747FF">
        <w:rPr>
          <w:rFonts w:cs="Tahoma"/>
          <w:bCs/>
          <w:color w:val="000000" w:themeColor="text1"/>
          <w:sz w:val="20"/>
          <w:szCs w:val="20"/>
          <w:lang w:val="en-US"/>
        </w:rPr>
        <w:t>mahasiswa lebih mandiri dan dapat mengatur waktu belajar</w:t>
      </w:r>
      <w:r w:rsidR="00FC2F37" w:rsidRPr="00782B64">
        <w:rPr>
          <w:rFonts w:cs="Tahoma"/>
          <w:sz w:val="20"/>
          <w:szCs w:val="20"/>
          <w:lang w:val="en-US"/>
        </w:rPr>
        <w:t xml:space="preserve"> </w:t>
      </w:r>
      <w:r w:rsidR="00BA6D8B" w:rsidRPr="00782B64">
        <w:rPr>
          <w:rFonts w:cs="Tahoma"/>
          <w:sz w:val="20"/>
          <w:szCs w:val="20"/>
          <w:lang w:val="en-US"/>
        </w:rPr>
        <w:t>mendapatkan skor sebesar 42</w:t>
      </w:r>
      <w:r w:rsidR="00782B64" w:rsidRPr="00782B64">
        <w:rPr>
          <w:rFonts w:cs="Tahoma"/>
          <w:sz w:val="20"/>
          <w:szCs w:val="20"/>
          <w:lang w:val="en-US"/>
        </w:rPr>
        <w:t>7</w:t>
      </w:r>
      <w:r w:rsidR="00BA6D8B" w:rsidRPr="00782B64">
        <w:rPr>
          <w:rFonts w:cs="Tahoma"/>
          <w:sz w:val="20"/>
          <w:szCs w:val="20"/>
          <w:lang w:val="en-US"/>
        </w:rPr>
        <w:t xml:space="preserve"> dengan persentase 73.</w:t>
      </w:r>
      <w:r w:rsidR="00782B64" w:rsidRPr="00782B64">
        <w:rPr>
          <w:rFonts w:cs="Tahoma"/>
          <w:sz w:val="20"/>
          <w:szCs w:val="20"/>
          <w:lang w:val="en-US"/>
        </w:rPr>
        <w:t>6</w:t>
      </w:r>
      <w:r w:rsidR="00BA6D8B" w:rsidRPr="00782B64">
        <w:rPr>
          <w:rFonts w:cs="Tahoma"/>
          <w:sz w:val="20"/>
          <w:szCs w:val="20"/>
          <w:lang w:val="en-US"/>
        </w:rPr>
        <w:t>%.</w:t>
      </w:r>
      <w:r w:rsidR="00A667DA">
        <w:rPr>
          <w:rFonts w:cs="Tahoma"/>
          <w:sz w:val="20"/>
          <w:szCs w:val="20"/>
          <w:lang w:val="en-US"/>
        </w:rPr>
        <w:t xml:space="preserve"> </w:t>
      </w:r>
      <w:r w:rsidR="00A667DA" w:rsidRPr="00A84748">
        <w:rPr>
          <w:rFonts w:cs="Tahoma"/>
          <w:sz w:val="20"/>
          <w:szCs w:val="20"/>
          <w:lang w:val="en-US"/>
        </w:rPr>
        <w:t>Sedangkan, butir item 16 yang menyatakan bahwa</w:t>
      </w:r>
      <w:r w:rsidR="00A84748" w:rsidRPr="00A84748">
        <w:rPr>
          <w:rFonts w:cs="Tahoma"/>
          <w:sz w:val="20"/>
          <w:szCs w:val="20"/>
          <w:lang w:val="en-US"/>
        </w:rPr>
        <w:t xml:space="preserve"> </w:t>
      </w:r>
      <w:r w:rsidR="00A84748" w:rsidRPr="00A84748">
        <w:rPr>
          <w:rFonts w:cs="Tahoma"/>
          <w:sz w:val="20"/>
          <w:szCs w:val="20"/>
        </w:rPr>
        <w:t>dalam pembelajaran dosen selalu memberikan motivasi sehingga saya semangat untuk mengikuti pembelajaran</w:t>
      </w:r>
      <w:r w:rsidR="00A667DA" w:rsidRPr="00A84748">
        <w:rPr>
          <w:rFonts w:cs="Tahoma"/>
          <w:sz w:val="20"/>
          <w:szCs w:val="20"/>
          <w:lang w:val="en-US"/>
        </w:rPr>
        <w:t xml:space="preserve"> mendapatkan skor sebesar 412 dengan persentase 7</w:t>
      </w:r>
      <w:r w:rsidR="00A84748" w:rsidRPr="00A84748">
        <w:rPr>
          <w:rFonts w:cs="Tahoma"/>
          <w:sz w:val="20"/>
          <w:szCs w:val="20"/>
          <w:lang w:val="en-US"/>
        </w:rPr>
        <w:t>1</w:t>
      </w:r>
      <w:r w:rsidR="00A667DA" w:rsidRPr="00A84748">
        <w:rPr>
          <w:rFonts w:cs="Tahoma"/>
          <w:sz w:val="20"/>
          <w:szCs w:val="20"/>
          <w:lang w:val="en-US"/>
        </w:rPr>
        <w:t>.</w:t>
      </w:r>
      <w:r w:rsidR="00A84748" w:rsidRPr="00A84748">
        <w:rPr>
          <w:rFonts w:cs="Tahoma"/>
          <w:sz w:val="20"/>
          <w:szCs w:val="20"/>
          <w:lang w:val="en-US"/>
        </w:rPr>
        <w:t>0</w:t>
      </w:r>
      <w:r w:rsidR="00A667DA" w:rsidRPr="00A84748">
        <w:rPr>
          <w:rFonts w:cs="Tahoma"/>
          <w:sz w:val="20"/>
          <w:szCs w:val="20"/>
          <w:lang w:val="en-US"/>
        </w:rPr>
        <w:t>%.</w:t>
      </w:r>
      <w:r w:rsidR="00A84748">
        <w:rPr>
          <w:rFonts w:cs="Tahoma"/>
          <w:sz w:val="20"/>
          <w:szCs w:val="20"/>
          <w:lang w:val="en-US"/>
        </w:rPr>
        <w:t xml:space="preserve"> </w:t>
      </w:r>
      <w:r w:rsidR="00A84748" w:rsidRPr="00A84748">
        <w:rPr>
          <w:rFonts w:cs="Tahoma"/>
          <w:sz w:val="20"/>
          <w:szCs w:val="20"/>
          <w:lang w:val="en-US"/>
        </w:rPr>
        <w:t xml:space="preserve">Butir item 17 yang menyatakan bahwa </w:t>
      </w:r>
      <w:r w:rsidR="00A84748" w:rsidRPr="00491E7D">
        <w:rPr>
          <w:rFonts w:cs="Tahoma"/>
          <w:i/>
          <w:iCs/>
          <w:sz w:val="20"/>
          <w:szCs w:val="20"/>
        </w:rPr>
        <w:t>Platform</w:t>
      </w:r>
      <w:r w:rsidR="00A84748" w:rsidRPr="00A84748">
        <w:rPr>
          <w:rFonts w:cs="Tahoma"/>
          <w:sz w:val="20"/>
          <w:szCs w:val="20"/>
        </w:rPr>
        <w:t xml:space="preserve"> yang digunakan dosen untuk PJJ sangat mudah digunakan (</w:t>
      </w:r>
      <w:r w:rsidR="00A84748" w:rsidRPr="00A84748">
        <w:rPr>
          <w:rFonts w:cs="Tahoma"/>
          <w:i/>
          <w:iCs/>
          <w:sz w:val="20"/>
          <w:szCs w:val="20"/>
        </w:rPr>
        <w:t>UserFriendly)</w:t>
      </w:r>
      <w:r w:rsidR="00A84748" w:rsidRPr="00A84748">
        <w:rPr>
          <w:rFonts w:cs="Tahoma"/>
          <w:i/>
          <w:iCs/>
          <w:sz w:val="20"/>
          <w:szCs w:val="20"/>
          <w:lang w:val="en-US"/>
        </w:rPr>
        <w:t xml:space="preserve"> </w:t>
      </w:r>
      <w:r w:rsidR="00A84748" w:rsidRPr="00A84748">
        <w:rPr>
          <w:rFonts w:cs="Tahoma"/>
          <w:sz w:val="20"/>
          <w:szCs w:val="20"/>
          <w:lang w:val="en-US"/>
        </w:rPr>
        <w:t>mendapatkan skor sebesar 476 dengan persentase 82.1%.</w:t>
      </w:r>
      <w:r w:rsidR="00A84748">
        <w:rPr>
          <w:rFonts w:cs="Tahoma"/>
          <w:sz w:val="20"/>
          <w:szCs w:val="20"/>
          <w:lang w:val="en-US"/>
        </w:rPr>
        <w:t xml:space="preserve"> Sedangkan, </w:t>
      </w:r>
      <w:r w:rsidR="006E1D36">
        <w:rPr>
          <w:rFonts w:cs="Tahoma"/>
          <w:sz w:val="20"/>
          <w:szCs w:val="20"/>
          <w:lang w:val="en-US"/>
        </w:rPr>
        <w:t>b</w:t>
      </w:r>
      <w:r w:rsidR="006E1D36" w:rsidRPr="00A84748">
        <w:rPr>
          <w:rFonts w:cs="Tahoma"/>
          <w:sz w:val="20"/>
          <w:szCs w:val="20"/>
          <w:lang w:val="en-US"/>
        </w:rPr>
        <w:t>utir item 1</w:t>
      </w:r>
      <w:r w:rsidR="006E1D36">
        <w:rPr>
          <w:rFonts w:cs="Tahoma"/>
          <w:sz w:val="20"/>
          <w:szCs w:val="20"/>
          <w:lang w:val="en-US"/>
        </w:rPr>
        <w:t>8</w:t>
      </w:r>
      <w:r w:rsidR="006E1D36" w:rsidRPr="00A84748">
        <w:rPr>
          <w:rFonts w:cs="Tahoma"/>
          <w:sz w:val="20"/>
          <w:szCs w:val="20"/>
          <w:lang w:val="en-US"/>
        </w:rPr>
        <w:t xml:space="preserve"> yang menyatakan bahwa mendapatkan </w:t>
      </w:r>
      <w:r w:rsidR="006E1D36" w:rsidRPr="000722DB">
        <w:rPr>
          <w:rFonts w:cs="Tahoma"/>
          <w:sz w:val="20"/>
          <w:szCs w:val="20"/>
          <w:lang w:val="en-US"/>
        </w:rPr>
        <w:t xml:space="preserve">skor sebesar 462 dengan persentase </w:t>
      </w:r>
      <w:bookmarkEnd w:id="10"/>
      <w:r w:rsidR="000722DB">
        <w:rPr>
          <w:rFonts w:cs="Tahoma"/>
          <w:sz w:val="20"/>
          <w:szCs w:val="20"/>
          <w:lang w:val="en-US"/>
        </w:rPr>
        <w:t xml:space="preserve">79.7%. </w:t>
      </w:r>
    </w:p>
    <w:p w14:paraId="2719F082" w14:textId="17563006" w:rsidR="00993372" w:rsidRPr="00F139B2" w:rsidRDefault="000722DB" w:rsidP="00F139B2">
      <w:pPr>
        <w:spacing w:before="120" w:after="120"/>
        <w:ind w:right="29" w:firstLine="540"/>
        <w:jc w:val="both"/>
        <w:rPr>
          <w:rFonts w:cs="Tahoma"/>
          <w:sz w:val="20"/>
          <w:szCs w:val="20"/>
          <w:lang w:val="en-US"/>
        </w:rPr>
      </w:pPr>
      <w:r>
        <w:rPr>
          <w:rFonts w:cs="Tahoma"/>
          <w:sz w:val="20"/>
          <w:szCs w:val="20"/>
          <w:lang w:val="en-US"/>
        </w:rPr>
        <w:t>Dari persentase</w:t>
      </w:r>
      <w:r w:rsidR="00993372">
        <w:rPr>
          <w:rFonts w:cs="Tahoma"/>
          <w:sz w:val="20"/>
          <w:szCs w:val="20"/>
          <w:lang w:val="en-US"/>
        </w:rPr>
        <w:t xml:space="preserve"> </w:t>
      </w:r>
      <w:r w:rsidR="009E42B7" w:rsidRPr="000722DB">
        <w:rPr>
          <w:rFonts w:cs="Tahoma"/>
          <w:color w:val="000000" w:themeColor="text1"/>
          <w:sz w:val="20"/>
          <w:szCs w:val="20"/>
          <w:lang w:val="en-US"/>
        </w:rPr>
        <w:t xml:space="preserve">diatas dapat disimpulkan bahwa </w:t>
      </w:r>
      <w:r w:rsidR="001D7497" w:rsidRPr="008747FF">
        <w:rPr>
          <w:rFonts w:cs="Tahoma"/>
          <w:color w:val="000000" w:themeColor="text1"/>
          <w:sz w:val="20"/>
          <w:szCs w:val="20"/>
          <w:lang w:val="en-US"/>
        </w:rPr>
        <w:t>respon dan akti</w:t>
      </w:r>
      <w:r w:rsidR="007A1B33" w:rsidRPr="008747FF">
        <w:rPr>
          <w:rFonts w:cs="Tahoma"/>
          <w:color w:val="000000" w:themeColor="text1"/>
          <w:sz w:val="20"/>
          <w:szCs w:val="20"/>
          <w:lang w:val="en-US"/>
        </w:rPr>
        <w:t>v</w:t>
      </w:r>
      <w:r w:rsidR="001D7497" w:rsidRPr="008747FF">
        <w:rPr>
          <w:rFonts w:cs="Tahoma"/>
          <w:color w:val="000000" w:themeColor="text1"/>
          <w:sz w:val="20"/>
          <w:szCs w:val="20"/>
          <w:lang w:val="en-US"/>
        </w:rPr>
        <w:t xml:space="preserve">itas belajar </w:t>
      </w:r>
      <w:r w:rsidR="00FB30F1" w:rsidRPr="008747FF">
        <w:rPr>
          <w:rFonts w:cs="Tahoma"/>
          <w:sz w:val="20"/>
          <w:szCs w:val="20"/>
          <w:lang w:val="en-US"/>
        </w:rPr>
        <w:t>mahasiswa</w:t>
      </w:r>
      <w:r w:rsidR="009E42B7" w:rsidRPr="008747FF">
        <w:rPr>
          <w:rFonts w:cs="Tahoma"/>
          <w:sz w:val="20"/>
          <w:szCs w:val="20"/>
        </w:rPr>
        <w:t xml:space="preserve"> aktif dalam memberikan timbal balik berupa pertanyaan yang disampaikan oleh</w:t>
      </w:r>
      <w:r w:rsidR="00FB30F1" w:rsidRPr="008747FF">
        <w:rPr>
          <w:rFonts w:cs="Tahoma"/>
          <w:sz w:val="20"/>
          <w:szCs w:val="20"/>
          <w:lang w:val="en-US"/>
        </w:rPr>
        <w:t xml:space="preserve"> dose</w:t>
      </w:r>
      <w:r w:rsidR="00B56961" w:rsidRPr="008747FF">
        <w:rPr>
          <w:rFonts w:cs="Tahoma"/>
          <w:sz w:val="20"/>
          <w:szCs w:val="20"/>
          <w:lang w:val="en-US"/>
        </w:rPr>
        <w:t>n</w:t>
      </w:r>
      <w:r w:rsidR="009E42B7" w:rsidRPr="008747FF">
        <w:rPr>
          <w:rFonts w:cs="Tahoma"/>
          <w:sz w:val="20"/>
          <w:szCs w:val="20"/>
        </w:rPr>
        <w:t>, ataupun meberikan pendapat tentang apa yang mereka ketahui</w:t>
      </w:r>
      <w:r w:rsidR="001D7497" w:rsidRPr="008747FF">
        <w:rPr>
          <w:rFonts w:cs="Tahoma"/>
          <w:sz w:val="20"/>
          <w:szCs w:val="20"/>
          <w:lang w:val="en-US"/>
        </w:rPr>
        <w:t xml:space="preserve"> </w:t>
      </w:r>
      <w:r w:rsidR="009E42B7" w:rsidRPr="008747FF">
        <w:rPr>
          <w:rFonts w:cs="Tahoma"/>
          <w:sz w:val="20"/>
          <w:szCs w:val="20"/>
        </w:rPr>
        <w:t xml:space="preserve">tentang materi pembelajaran yang sedang </w:t>
      </w:r>
      <w:r w:rsidR="00B56961" w:rsidRPr="008747FF">
        <w:rPr>
          <w:rFonts w:cs="Tahoma"/>
          <w:sz w:val="20"/>
          <w:szCs w:val="20"/>
          <w:lang w:val="en-US"/>
        </w:rPr>
        <w:t>dilakukan</w:t>
      </w:r>
      <w:r w:rsidR="007A1B33" w:rsidRPr="008747FF">
        <w:rPr>
          <w:rFonts w:cs="Tahoma"/>
          <w:sz w:val="20"/>
          <w:szCs w:val="20"/>
          <w:lang w:val="en-US"/>
        </w:rPr>
        <w:t>, serta mahasiswa</w:t>
      </w:r>
      <w:r w:rsidR="007A1B33" w:rsidRPr="008747FF">
        <w:rPr>
          <w:rFonts w:cs="Tahoma"/>
          <w:sz w:val="20"/>
          <w:szCs w:val="20"/>
        </w:rPr>
        <w:t xml:space="preserve"> dan </w:t>
      </w:r>
      <w:r w:rsidR="007A1B33" w:rsidRPr="008747FF">
        <w:rPr>
          <w:rFonts w:cs="Tahoma"/>
          <w:sz w:val="20"/>
          <w:szCs w:val="20"/>
          <w:lang w:val="en-US"/>
        </w:rPr>
        <w:t>dosen</w:t>
      </w:r>
      <w:r w:rsidR="007A1B33" w:rsidRPr="008747FF">
        <w:rPr>
          <w:rFonts w:cs="Tahoma"/>
          <w:sz w:val="20"/>
          <w:szCs w:val="20"/>
        </w:rPr>
        <w:t xml:space="preserve"> selalu menjalin komunikasi dengan baik dalam hal pembelajaran,</w:t>
      </w:r>
      <w:r w:rsidR="008E733C" w:rsidRPr="008747FF">
        <w:rPr>
          <w:rFonts w:cs="Tahoma"/>
          <w:sz w:val="20"/>
          <w:szCs w:val="20"/>
          <w:lang w:val="en-US"/>
        </w:rPr>
        <w:t xml:space="preserve"> serta memberi motivasi agar mahasiswa menjadi semangat</w:t>
      </w:r>
      <w:r w:rsidR="007A1B33" w:rsidRPr="008747FF">
        <w:rPr>
          <w:rFonts w:cs="Tahoma"/>
          <w:sz w:val="20"/>
          <w:szCs w:val="20"/>
        </w:rPr>
        <w:t xml:space="preserve"> meskipun bukan dalam waktu belajar</w:t>
      </w:r>
      <w:r w:rsidR="006D7C85" w:rsidRPr="008747FF">
        <w:rPr>
          <w:rFonts w:cs="Tahoma"/>
          <w:sz w:val="20"/>
          <w:szCs w:val="20"/>
          <w:lang w:val="en-US"/>
        </w:rPr>
        <w:t>,</w:t>
      </w:r>
      <w:r w:rsidR="007A1B33" w:rsidRPr="008747FF">
        <w:rPr>
          <w:rFonts w:cs="Tahoma"/>
          <w:sz w:val="20"/>
          <w:szCs w:val="20"/>
        </w:rPr>
        <w:t xml:space="preserve"> </w:t>
      </w:r>
      <w:r w:rsidR="006D7C85" w:rsidRPr="008747FF">
        <w:rPr>
          <w:rFonts w:cs="Tahoma"/>
          <w:sz w:val="20"/>
          <w:szCs w:val="20"/>
          <w:lang w:val="en-US"/>
        </w:rPr>
        <w:t>maha</w:t>
      </w:r>
      <w:r w:rsidR="007A1B33" w:rsidRPr="008747FF">
        <w:rPr>
          <w:rFonts w:cs="Tahoma"/>
          <w:sz w:val="20"/>
          <w:szCs w:val="20"/>
        </w:rPr>
        <w:t>siswa</w:t>
      </w:r>
      <w:r w:rsidR="006D7C85" w:rsidRPr="008747FF">
        <w:rPr>
          <w:rFonts w:cs="Tahoma"/>
          <w:sz w:val="20"/>
          <w:szCs w:val="20"/>
          <w:lang w:val="en-US"/>
        </w:rPr>
        <w:t xml:space="preserve"> juga</w:t>
      </w:r>
      <w:r w:rsidR="007A1B33" w:rsidRPr="008747FF">
        <w:rPr>
          <w:rFonts w:cs="Tahoma"/>
          <w:sz w:val="20"/>
          <w:szCs w:val="20"/>
        </w:rPr>
        <w:t xml:space="preserve"> diper</w:t>
      </w:r>
      <w:r w:rsidR="006D7C85" w:rsidRPr="008747FF">
        <w:rPr>
          <w:rFonts w:cs="Tahoma"/>
          <w:sz w:val="20"/>
          <w:szCs w:val="20"/>
          <w:lang w:val="en-US"/>
        </w:rPr>
        <w:t>kenankan</w:t>
      </w:r>
      <w:r w:rsidR="007A1B33" w:rsidRPr="008747FF">
        <w:rPr>
          <w:rFonts w:cs="Tahoma"/>
          <w:sz w:val="20"/>
          <w:szCs w:val="20"/>
        </w:rPr>
        <w:t xml:space="preserve"> menanyakan hal-hal mengenai tugas </w:t>
      </w:r>
      <w:r w:rsidR="006D7C85" w:rsidRPr="008747FF">
        <w:rPr>
          <w:rFonts w:cs="Tahoma"/>
          <w:sz w:val="20"/>
          <w:szCs w:val="20"/>
          <w:lang w:val="en-US"/>
        </w:rPr>
        <w:t xml:space="preserve">atau materi </w:t>
      </w:r>
      <w:r w:rsidR="007A1B33" w:rsidRPr="008747FF">
        <w:rPr>
          <w:rFonts w:cs="Tahoma"/>
          <w:sz w:val="20"/>
          <w:szCs w:val="20"/>
        </w:rPr>
        <w:t xml:space="preserve">yang belum mereka pahami kepada </w:t>
      </w:r>
      <w:r w:rsidR="008E733C" w:rsidRPr="008747FF">
        <w:rPr>
          <w:rFonts w:cs="Tahoma"/>
          <w:sz w:val="20"/>
          <w:szCs w:val="20"/>
          <w:lang w:val="en-US"/>
        </w:rPr>
        <w:t>dosen</w:t>
      </w:r>
      <w:r w:rsidR="007A1B33" w:rsidRPr="008747FF">
        <w:rPr>
          <w:rFonts w:cs="Tahoma"/>
          <w:sz w:val="20"/>
          <w:szCs w:val="20"/>
        </w:rPr>
        <w:t xml:space="preserve"> melalui </w:t>
      </w:r>
      <w:r w:rsidR="008E733C" w:rsidRPr="008747FF">
        <w:rPr>
          <w:rFonts w:cs="Tahoma"/>
          <w:sz w:val="20"/>
          <w:szCs w:val="20"/>
          <w:lang w:val="en-US"/>
        </w:rPr>
        <w:t>WAG</w:t>
      </w:r>
      <w:r w:rsidR="006D7C85" w:rsidRPr="008747FF">
        <w:rPr>
          <w:rFonts w:cs="Tahoma"/>
          <w:sz w:val="20"/>
          <w:szCs w:val="20"/>
          <w:lang w:val="en-US"/>
        </w:rPr>
        <w:t xml:space="preserve"> </w:t>
      </w:r>
      <w:r w:rsidR="00B010C1">
        <w:rPr>
          <w:rFonts w:cs="Tahoma"/>
          <w:sz w:val="20"/>
          <w:szCs w:val="20"/>
          <w:lang w:val="en-US"/>
        </w:rPr>
        <w:fldChar w:fldCharType="begin" w:fldLock="1"/>
      </w:r>
      <w:r w:rsidR="009762A8">
        <w:rPr>
          <w:rFonts w:cs="Tahoma"/>
          <w:sz w:val="20"/>
          <w:szCs w:val="20"/>
          <w:lang w:val="en-US"/>
        </w:rPr>
        <w:instrText>ADDIN CSL_CITATION {"citationItems":[{"id":"ITEM-1","itemData":{"abstract":"En este proyecto de grado en modalidad de investigación se analiza el efecto que tienen las variaciones en los hábitos de consumo en la curva de demanda eléctrica de usuarios residenciales estrato 4 en la ciudad de Bogotá. Con el fin de evaluar escenarios de los hábitos de consumo y su impacto en la curva de demanda, los autores proponen un modelo de la curva de demanda para los usuarios del nivel socioeconómico seleccionado. Para lo cual se analizaron 15 escenarios, en los cuales se plantearon alternativas de cambios en la utilización de los electrodomésticos más comunes con los que cuentan los usuarios en diferentes horas del día, así como también cambios en la tecnología empleada. Como parte de la construcción del modelo, se realizó una encuesta en la que se indaga información acerca de la capacidad instalada en los hogares (kW), horas de utilización de dispositivos, tipos de dispositivos, entre otros, para cada grupo de dispositivos planteado. Esta encuesta fue aplicada a 115 usuarios estrato 4 de la ciudad de Bogotá, y a partir de ella se caracterizaron los hábitos de consumo para el desarrollo del modelo y se establecieron los 15 escenarios de cambios en los hábitos de consumo y mejora en la tecnología de algunos electrodomésticos. Para desarrollar el modelo, además de los datos proporcionados por la encuesta, se tuvieron en cuenta las mediciones de potencia realizadas a 19 usuarios estrato 4. Las mediciones se realizaron con tres equipos de medida, PQA823 de HT Instruments, Fluke435 y Fluke1730, durante ocho semanas, por un periodo de tiempo de entre 2 y 5 días completos excluyendo los fines de semana. El modelo se realizó mediante el software Matlab®, donde se representa la curva de demanda del consumo diario de un usuario residencial estrato 4 de la ciudad de Bogotá, obteniendo resultados variables dentro de un rango en cada hora. Después","author":[{"dropping-particle":"","family":"Khasanah","given":"Umiatun","non-dropping-particle":"","parse-names":false,"suffix":""}],"id":"ITEM-1","issue":"I","issued":{"date-parts":[["2017"]]},"number-of-pages":"259","publisher":"Universitas Muhammadiyah Purwokerto","title":"Respon Guru dan Peserta Didik Terhadap model VCT (Value Clarification Technique) Pada Pembelajaran IPS","type":"thesis","volume":"93"},"uris":["http://www.mendeley.com/documents/?uuid=99b2d873-56d3-4e70-a7f7-2c50a9f47d2e"]}],"mendeley":{"formattedCitation":"[14]","plainTextFormattedCitation":"[14]","previouslyFormattedCitation":"&lt;sup&gt;14&lt;/sup&gt;"},"properties":{"noteIndex":0},"schema":"https://github.com/citation-style-language/schema/raw/master/csl-citation.json"}</w:instrText>
      </w:r>
      <w:r w:rsidR="00B010C1">
        <w:rPr>
          <w:rFonts w:cs="Tahoma"/>
          <w:sz w:val="20"/>
          <w:szCs w:val="20"/>
          <w:lang w:val="en-US"/>
        </w:rPr>
        <w:fldChar w:fldCharType="separate"/>
      </w:r>
      <w:r w:rsidR="009762A8" w:rsidRPr="009762A8">
        <w:rPr>
          <w:rFonts w:cs="Tahoma"/>
          <w:noProof/>
          <w:sz w:val="20"/>
          <w:szCs w:val="20"/>
          <w:lang w:val="en-US"/>
        </w:rPr>
        <w:t>[14]</w:t>
      </w:r>
      <w:r w:rsidR="00B010C1">
        <w:rPr>
          <w:rFonts w:cs="Tahoma"/>
          <w:sz w:val="20"/>
          <w:szCs w:val="20"/>
          <w:lang w:val="en-US"/>
        </w:rPr>
        <w:fldChar w:fldCharType="end"/>
      </w:r>
      <w:r w:rsidR="006D7C85" w:rsidRPr="008747FF">
        <w:rPr>
          <w:rFonts w:cs="Tahoma"/>
          <w:sz w:val="20"/>
          <w:szCs w:val="20"/>
          <w:lang w:val="en-US"/>
        </w:rPr>
        <w:t>.</w:t>
      </w:r>
    </w:p>
    <w:p w14:paraId="018BB25C" w14:textId="2379F754" w:rsidR="00702630" w:rsidRPr="005D0A73" w:rsidRDefault="006C73B1" w:rsidP="00F139B2">
      <w:pPr>
        <w:spacing w:before="120" w:after="120"/>
        <w:ind w:right="26"/>
        <w:jc w:val="both"/>
        <w:rPr>
          <w:rFonts w:cs="Tahoma"/>
          <w:b/>
          <w:bCs/>
          <w:color w:val="000000" w:themeColor="text1"/>
          <w:sz w:val="20"/>
          <w:szCs w:val="20"/>
          <w:lang w:val="en-US"/>
        </w:rPr>
      </w:pPr>
      <w:r w:rsidRPr="005D0A73">
        <w:rPr>
          <w:rFonts w:cs="Tahoma"/>
          <w:b/>
          <w:bCs/>
          <w:color w:val="000000" w:themeColor="text1"/>
          <w:sz w:val="20"/>
          <w:szCs w:val="20"/>
          <w:lang w:val="en-US"/>
        </w:rPr>
        <w:t>Indikator 4. Hasil Belaja</w:t>
      </w:r>
      <w:r w:rsidR="0003158E" w:rsidRPr="005D0A73">
        <w:rPr>
          <w:rFonts w:cs="Tahoma"/>
          <w:b/>
          <w:bCs/>
          <w:color w:val="000000" w:themeColor="text1"/>
          <w:sz w:val="20"/>
          <w:szCs w:val="20"/>
          <w:lang w:val="en-US"/>
        </w:rPr>
        <w:t>r</w:t>
      </w:r>
    </w:p>
    <w:p w14:paraId="7905F75B" w14:textId="0DAA0191" w:rsidR="008B3964" w:rsidRDefault="00A200CD" w:rsidP="00AC2347">
      <w:pPr>
        <w:spacing w:after="0"/>
        <w:ind w:right="29" w:firstLine="540"/>
        <w:jc w:val="both"/>
        <w:rPr>
          <w:rFonts w:cs="Tahoma"/>
          <w:color w:val="000000" w:themeColor="text1"/>
          <w:sz w:val="20"/>
          <w:szCs w:val="20"/>
          <w:lang w:val="en-US"/>
        </w:rPr>
      </w:pPr>
      <w:r w:rsidRPr="00A200CD">
        <w:rPr>
          <w:sz w:val="20"/>
          <w:szCs w:val="20"/>
        </w:rPr>
        <w:t xml:space="preserve">Hasil belajar yang menjadi objek penilaian kelas berupa kemampuan-kemampuan baru yang diperoleh siswa setelah mereka mengikuti proses belajar-mengajar tentang mata </w:t>
      </w:r>
      <w:r>
        <w:rPr>
          <w:sz w:val="20"/>
          <w:szCs w:val="20"/>
          <w:lang w:val="en-US"/>
        </w:rPr>
        <w:t>kuliah</w:t>
      </w:r>
      <w:r w:rsidRPr="00A200CD">
        <w:rPr>
          <w:sz w:val="20"/>
          <w:szCs w:val="20"/>
        </w:rPr>
        <w:t xml:space="preserve"> tertentu</w:t>
      </w:r>
      <w:r w:rsidRPr="00A200CD">
        <w:rPr>
          <w:sz w:val="20"/>
          <w:szCs w:val="20"/>
          <w:lang w:val="en-US"/>
        </w:rPr>
        <w:t xml:space="preserve"> yang </w:t>
      </w:r>
      <w:r w:rsidR="00405F08" w:rsidRPr="005D0A73">
        <w:rPr>
          <w:rFonts w:cs="Tahoma"/>
          <w:color w:val="000000" w:themeColor="text1"/>
          <w:sz w:val="20"/>
          <w:szCs w:val="20"/>
        </w:rPr>
        <w:t>ditandai dengan huruf, angka, atau simbol tertentu yang disepakati oleh pihak</w:t>
      </w:r>
      <w:r w:rsidR="00405F08" w:rsidRPr="005D0A73">
        <w:rPr>
          <w:rFonts w:cs="Tahoma"/>
          <w:color w:val="000000" w:themeColor="text1"/>
          <w:sz w:val="20"/>
          <w:szCs w:val="20"/>
          <w:lang w:val="en-US"/>
        </w:rPr>
        <w:t xml:space="preserve"> penyelenggara </w:t>
      </w:r>
      <w:r w:rsidR="00405F08" w:rsidRPr="005D0A73">
        <w:rPr>
          <w:rFonts w:cs="Tahoma"/>
          <w:color w:val="000000" w:themeColor="text1"/>
          <w:sz w:val="20"/>
          <w:szCs w:val="20"/>
        </w:rPr>
        <w:t>pendidikan</w:t>
      </w:r>
      <w:r w:rsidR="00405F08" w:rsidRPr="005D0A73">
        <w:rPr>
          <w:rFonts w:cs="Tahoma"/>
          <w:color w:val="000000" w:themeColor="text1"/>
          <w:sz w:val="20"/>
          <w:szCs w:val="20"/>
          <w:lang w:val="en-US"/>
        </w:rPr>
        <w:t xml:space="preserve"> </w:t>
      </w:r>
      <w:r w:rsidR="00724633" w:rsidRPr="005D0A73">
        <w:rPr>
          <w:rFonts w:cs="Tahoma"/>
          <w:color w:val="000000" w:themeColor="text1"/>
          <w:sz w:val="20"/>
          <w:szCs w:val="20"/>
          <w:lang w:val="en-US"/>
        </w:rPr>
        <w:t>[15]</w:t>
      </w:r>
      <w:r w:rsidR="00405F08" w:rsidRPr="005D0A73">
        <w:rPr>
          <w:rFonts w:cs="Tahoma"/>
          <w:color w:val="000000" w:themeColor="text1"/>
          <w:sz w:val="20"/>
          <w:szCs w:val="20"/>
          <w:lang w:val="en-US"/>
        </w:rPr>
        <w:t xml:space="preserve">. </w:t>
      </w:r>
      <w:r w:rsidR="00E908D5">
        <w:rPr>
          <w:rFonts w:cs="Tahoma"/>
          <w:color w:val="000000" w:themeColor="text1"/>
          <w:sz w:val="20"/>
          <w:szCs w:val="20"/>
          <w:lang w:val="en-US"/>
        </w:rPr>
        <w:t>Mahasiswa dikatakan lulus Mata Kuliah apabila</w:t>
      </w:r>
      <w:r w:rsidR="00405F08" w:rsidRPr="005D0A73">
        <w:rPr>
          <w:rFonts w:cs="Tahoma"/>
          <w:color w:val="000000" w:themeColor="text1"/>
          <w:sz w:val="20"/>
          <w:szCs w:val="20"/>
          <w:lang w:val="en-US"/>
        </w:rPr>
        <w:t xml:space="preserve"> memiliki</w:t>
      </w:r>
      <w:r w:rsidR="000A034C" w:rsidRPr="005D0A73">
        <w:rPr>
          <w:rFonts w:cs="Tahoma"/>
          <w:color w:val="000000" w:themeColor="text1"/>
          <w:sz w:val="20"/>
          <w:szCs w:val="20"/>
          <w:lang w:val="en-US"/>
        </w:rPr>
        <w:t xml:space="preserve"> skor</w:t>
      </w:r>
      <w:r w:rsidR="00405F08" w:rsidRPr="005D0A73">
        <w:rPr>
          <w:rFonts w:cs="Tahoma"/>
          <w:color w:val="000000" w:themeColor="text1"/>
          <w:sz w:val="20"/>
          <w:szCs w:val="20"/>
          <w:lang w:val="en-US"/>
        </w:rPr>
        <w:t xml:space="preserve"> hasil belajar </w:t>
      </w:r>
      <w:r w:rsidR="004D4730" w:rsidRPr="005D0A73">
        <w:rPr>
          <w:rFonts w:cs="Tahoma"/>
          <w:color w:val="000000" w:themeColor="text1"/>
          <w:sz w:val="20"/>
          <w:szCs w:val="20"/>
          <w:lang w:val="en-US"/>
        </w:rPr>
        <w:t>min</w:t>
      </w:r>
      <w:r w:rsidR="000A034C" w:rsidRPr="005D0A73">
        <w:rPr>
          <w:rFonts w:cs="Tahoma"/>
          <w:color w:val="000000" w:themeColor="text1"/>
          <w:sz w:val="20"/>
          <w:szCs w:val="20"/>
          <w:lang w:val="en-US"/>
        </w:rPr>
        <w:t>imal 60</w:t>
      </w:r>
      <w:r w:rsidR="0000177B">
        <w:rPr>
          <w:rFonts w:cs="Tahoma"/>
          <w:color w:val="000000" w:themeColor="text1"/>
          <w:sz w:val="20"/>
          <w:szCs w:val="20"/>
          <w:lang w:val="en-US"/>
        </w:rPr>
        <w:t xml:space="preserve"> dengan predikat C</w:t>
      </w:r>
      <w:r w:rsidR="00AC2347" w:rsidRPr="005D0A73">
        <w:rPr>
          <w:rFonts w:cs="Tahoma"/>
          <w:color w:val="000000" w:themeColor="text1"/>
          <w:sz w:val="20"/>
          <w:szCs w:val="20"/>
          <w:lang w:val="en-US"/>
        </w:rPr>
        <w:t xml:space="preserve">. </w:t>
      </w:r>
    </w:p>
    <w:p w14:paraId="4BB034D7" w14:textId="77189531" w:rsidR="003A0599" w:rsidRDefault="00AC2347" w:rsidP="003A0599">
      <w:pPr>
        <w:spacing w:before="120" w:after="120"/>
        <w:ind w:right="29" w:firstLine="540"/>
        <w:jc w:val="both"/>
        <w:rPr>
          <w:rFonts w:cs="Tahoma"/>
          <w:color w:val="000000" w:themeColor="text1"/>
          <w:sz w:val="20"/>
          <w:szCs w:val="20"/>
          <w:lang w:val="en-US"/>
        </w:rPr>
      </w:pPr>
      <w:r w:rsidRPr="005D0A73">
        <w:rPr>
          <w:rFonts w:cs="Tahoma"/>
          <w:color w:val="000000" w:themeColor="text1"/>
          <w:sz w:val="20"/>
          <w:szCs w:val="20"/>
          <w:lang w:val="en-US"/>
        </w:rPr>
        <w:t>Hasil belajar yang digunakan dalam penelitian ini adalah rata-rata nilai tugas dan UTS Mata Kuliah Pengolahan Makanan Asia dan Evaluasi Belajar dan Pembelajaran pada mahasiswa S1 Pendidikan Tata Boga Angkatan 2019-2020. Rata-rata nilai mahasiswa pada mata kuliah Pengolahan Makanan Asia berada pada nilai 79 dengan kriteria nilai B+. Sedangkan, rata-rata nilai mahasiswa pada mata kuliah Evaluasi Belajar dan Pembelajaran berada pada nilai 75 dengan kriteria nilai B+</w:t>
      </w:r>
      <w:r w:rsidR="005D0A73" w:rsidRPr="005D0A73">
        <w:rPr>
          <w:rFonts w:cs="Tahoma"/>
          <w:color w:val="000000" w:themeColor="text1"/>
          <w:sz w:val="20"/>
          <w:szCs w:val="20"/>
          <w:lang w:val="en-US"/>
        </w:rPr>
        <w:t>. Dengan</w:t>
      </w:r>
      <w:r w:rsidR="000A034C" w:rsidRPr="005D0A73">
        <w:rPr>
          <w:rFonts w:cs="Tahoma"/>
          <w:color w:val="000000" w:themeColor="text1"/>
          <w:sz w:val="20"/>
          <w:szCs w:val="20"/>
          <w:lang w:val="en-US"/>
        </w:rPr>
        <w:t xml:space="preserve"> </w:t>
      </w:r>
      <w:r w:rsidR="00405F08" w:rsidRPr="005D0A73">
        <w:rPr>
          <w:rFonts w:cs="Tahoma"/>
          <w:color w:val="000000" w:themeColor="text1"/>
          <w:sz w:val="20"/>
          <w:szCs w:val="20"/>
          <w:lang w:val="en-US"/>
        </w:rPr>
        <w:t>kriteria nilai d</w:t>
      </w:r>
      <w:r w:rsidR="000A034C" w:rsidRPr="005D0A73">
        <w:rPr>
          <w:rFonts w:cs="Tahoma"/>
          <w:color w:val="000000" w:themeColor="text1"/>
          <w:sz w:val="20"/>
          <w:szCs w:val="20"/>
          <w:lang w:val="en-US"/>
        </w:rPr>
        <w:t>an</w:t>
      </w:r>
      <w:r w:rsidR="00405F08" w:rsidRPr="005D0A73">
        <w:rPr>
          <w:rFonts w:cs="Tahoma"/>
          <w:color w:val="000000" w:themeColor="text1"/>
          <w:sz w:val="20"/>
          <w:szCs w:val="20"/>
          <w:lang w:val="en-US"/>
        </w:rPr>
        <w:t xml:space="preserve"> penggolongan </w:t>
      </w:r>
      <w:r w:rsidR="008A1F52" w:rsidRPr="005D0A73">
        <w:rPr>
          <w:rFonts w:cs="Tahoma"/>
          <w:color w:val="000000" w:themeColor="text1"/>
          <w:sz w:val="20"/>
          <w:szCs w:val="20"/>
          <w:lang w:val="en-US"/>
        </w:rPr>
        <w:t>sebagai berikut</w:t>
      </w:r>
      <w:r w:rsidR="00D35F8A" w:rsidRPr="005D0A73">
        <w:rPr>
          <w:rFonts w:cs="Tahoma"/>
          <w:color w:val="000000" w:themeColor="text1"/>
          <w:sz w:val="20"/>
          <w:szCs w:val="20"/>
          <w:lang w:val="en-US"/>
        </w:rPr>
        <w:t>.</w:t>
      </w:r>
    </w:p>
    <w:p w14:paraId="05508985" w14:textId="65B09294" w:rsidR="003A0599" w:rsidRPr="003A0599" w:rsidRDefault="003A0599" w:rsidP="003A0599">
      <w:pPr>
        <w:spacing w:before="120" w:after="120"/>
        <w:ind w:right="29"/>
        <w:jc w:val="center"/>
        <w:rPr>
          <w:rFonts w:cs="Tahoma"/>
          <w:color w:val="000000" w:themeColor="text1"/>
          <w:lang w:val="en-US"/>
        </w:rPr>
      </w:pPr>
      <w:r w:rsidRPr="003A0599">
        <w:rPr>
          <w:rFonts w:cs="Tahoma"/>
          <w:color w:val="000000" w:themeColor="text1"/>
          <w:sz w:val="20"/>
          <w:szCs w:val="20"/>
          <w:lang w:val="en-US"/>
        </w:rPr>
        <w:t>Tabel 6. Kriteria Nilai</w:t>
      </w:r>
    </w:p>
    <w:tbl>
      <w:tblPr>
        <w:tblpPr w:leftFromText="180" w:rightFromText="180" w:vertAnchor="text" w:horzAnchor="margin" w:tblpXSpec="right" w:tblpY="128"/>
        <w:tblW w:w="4045" w:type="dxa"/>
        <w:tblLook w:val="04A0" w:firstRow="1" w:lastRow="0" w:firstColumn="1" w:lastColumn="0" w:noHBand="0" w:noVBand="1"/>
      </w:tblPr>
      <w:tblGrid>
        <w:gridCol w:w="783"/>
        <w:gridCol w:w="2002"/>
        <w:gridCol w:w="1260"/>
      </w:tblGrid>
      <w:tr w:rsidR="005D0A73" w:rsidRPr="005D0A73" w14:paraId="6C7B8F9B" w14:textId="77777777" w:rsidTr="005D0A73">
        <w:trPr>
          <w:trHeight w:val="300"/>
        </w:trPr>
        <w:tc>
          <w:tcPr>
            <w:tcW w:w="783" w:type="dxa"/>
            <w:tcBorders>
              <w:top w:val="single" w:sz="4" w:space="0" w:color="auto"/>
              <w:bottom w:val="single" w:sz="4" w:space="0" w:color="auto"/>
            </w:tcBorders>
            <w:shd w:val="clear" w:color="auto" w:fill="auto"/>
            <w:vAlign w:val="center"/>
            <w:hideMark/>
          </w:tcPr>
          <w:p w14:paraId="35C17701" w14:textId="77777777" w:rsidR="00684230" w:rsidRPr="00F21C2E" w:rsidRDefault="00684230" w:rsidP="005D0A73">
            <w:pPr>
              <w:spacing w:before="100" w:beforeAutospacing="1" w:after="100" w:afterAutospacing="1" w:line="240" w:lineRule="auto"/>
              <w:jc w:val="center"/>
              <w:rPr>
                <w:rFonts w:eastAsia="Times New Roman" w:cs="Tahoma"/>
                <w:b/>
                <w:bCs/>
                <w:color w:val="000000" w:themeColor="text1"/>
                <w:sz w:val="18"/>
                <w:szCs w:val="18"/>
              </w:rPr>
            </w:pPr>
            <w:r w:rsidRPr="00F21C2E">
              <w:rPr>
                <w:rFonts w:eastAsia="Times New Roman" w:cs="Tahoma"/>
                <w:b/>
                <w:bCs/>
                <w:color w:val="000000" w:themeColor="text1"/>
                <w:sz w:val="18"/>
                <w:szCs w:val="18"/>
              </w:rPr>
              <w:t>No.</w:t>
            </w:r>
          </w:p>
        </w:tc>
        <w:tc>
          <w:tcPr>
            <w:tcW w:w="2002" w:type="dxa"/>
            <w:tcBorders>
              <w:top w:val="single" w:sz="4" w:space="0" w:color="auto"/>
              <w:bottom w:val="single" w:sz="4" w:space="0" w:color="auto"/>
            </w:tcBorders>
            <w:shd w:val="clear" w:color="auto" w:fill="auto"/>
            <w:vAlign w:val="center"/>
            <w:hideMark/>
          </w:tcPr>
          <w:p w14:paraId="59FF3BF3" w14:textId="77777777" w:rsidR="00684230" w:rsidRPr="00F21C2E" w:rsidRDefault="00684230" w:rsidP="005D0A73">
            <w:pPr>
              <w:spacing w:before="100" w:beforeAutospacing="1" w:after="100" w:afterAutospacing="1" w:line="240" w:lineRule="auto"/>
              <w:jc w:val="center"/>
              <w:rPr>
                <w:rFonts w:eastAsia="Times New Roman" w:cs="Tahoma"/>
                <w:b/>
                <w:bCs/>
                <w:color w:val="000000" w:themeColor="text1"/>
                <w:sz w:val="18"/>
                <w:szCs w:val="18"/>
              </w:rPr>
            </w:pPr>
            <w:r w:rsidRPr="00F21C2E">
              <w:rPr>
                <w:rFonts w:eastAsia="Times New Roman" w:cs="Tahoma"/>
                <w:b/>
                <w:bCs/>
                <w:color w:val="000000" w:themeColor="text1"/>
                <w:sz w:val="18"/>
                <w:szCs w:val="18"/>
              </w:rPr>
              <w:t>Interval Nilai</w:t>
            </w:r>
          </w:p>
        </w:tc>
        <w:tc>
          <w:tcPr>
            <w:tcW w:w="1260" w:type="dxa"/>
            <w:tcBorders>
              <w:top w:val="single" w:sz="4" w:space="0" w:color="auto"/>
              <w:left w:val="nil"/>
              <w:bottom w:val="single" w:sz="4" w:space="0" w:color="auto"/>
            </w:tcBorders>
            <w:shd w:val="clear" w:color="auto" w:fill="auto"/>
            <w:vAlign w:val="center"/>
            <w:hideMark/>
          </w:tcPr>
          <w:p w14:paraId="2FABCA45" w14:textId="77777777" w:rsidR="00684230" w:rsidRPr="00F21C2E" w:rsidRDefault="00684230" w:rsidP="005D0A73">
            <w:pPr>
              <w:spacing w:before="100" w:beforeAutospacing="1" w:after="100" w:afterAutospacing="1" w:line="240" w:lineRule="auto"/>
              <w:jc w:val="center"/>
              <w:rPr>
                <w:rFonts w:eastAsia="Times New Roman" w:cs="Tahoma"/>
                <w:b/>
                <w:bCs/>
                <w:color w:val="000000" w:themeColor="text1"/>
                <w:sz w:val="18"/>
                <w:szCs w:val="18"/>
              </w:rPr>
            </w:pPr>
            <w:r w:rsidRPr="00F21C2E">
              <w:rPr>
                <w:rFonts w:eastAsia="Times New Roman" w:cs="Tahoma"/>
                <w:b/>
                <w:bCs/>
                <w:color w:val="000000" w:themeColor="text1"/>
                <w:sz w:val="18"/>
                <w:szCs w:val="18"/>
              </w:rPr>
              <w:t>Predikat</w:t>
            </w:r>
          </w:p>
        </w:tc>
      </w:tr>
      <w:tr w:rsidR="005D0A73" w:rsidRPr="005D0A73" w14:paraId="333A65CD" w14:textId="77777777" w:rsidTr="005D0A73">
        <w:trPr>
          <w:trHeight w:val="300"/>
        </w:trPr>
        <w:tc>
          <w:tcPr>
            <w:tcW w:w="783" w:type="dxa"/>
            <w:tcBorders>
              <w:top w:val="single" w:sz="4" w:space="0" w:color="auto"/>
              <w:bottom w:val="nil"/>
            </w:tcBorders>
            <w:shd w:val="clear" w:color="auto" w:fill="auto"/>
            <w:vAlign w:val="center"/>
            <w:hideMark/>
          </w:tcPr>
          <w:p w14:paraId="5B4125A4"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1</w:t>
            </w:r>
          </w:p>
        </w:tc>
        <w:tc>
          <w:tcPr>
            <w:tcW w:w="2002" w:type="dxa"/>
            <w:tcBorders>
              <w:top w:val="single" w:sz="4" w:space="0" w:color="auto"/>
              <w:bottom w:val="nil"/>
            </w:tcBorders>
            <w:shd w:val="clear" w:color="auto" w:fill="auto"/>
            <w:vAlign w:val="center"/>
            <w:hideMark/>
          </w:tcPr>
          <w:p w14:paraId="6D4DF9FD"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85 ≤ A &lt; 100</w:t>
            </w:r>
          </w:p>
        </w:tc>
        <w:tc>
          <w:tcPr>
            <w:tcW w:w="1260" w:type="dxa"/>
            <w:tcBorders>
              <w:top w:val="single" w:sz="4" w:space="0" w:color="auto"/>
              <w:left w:val="nil"/>
              <w:bottom w:val="nil"/>
            </w:tcBorders>
            <w:shd w:val="clear" w:color="auto" w:fill="auto"/>
            <w:vAlign w:val="center"/>
            <w:hideMark/>
          </w:tcPr>
          <w:p w14:paraId="637C50F3"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A</w:t>
            </w:r>
          </w:p>
        </w:tc>
      </w:tr>
      <w:tr w:rsidR="005D0A73" w:rsidRPr="005D0A73" w14:paraId="69D19845" w14:textId="77777777" w:rsidTr="005D0A73">
        <w:trPr>
          <w:trHeight w:val="300"/>
        </w:trPr>
        <w:tc>
          <w:tcPr>
            <w:tcW w:w="783" w:type="dxa"/>
            <w:tcBorders>
              <w:top w:val="nil"/>
              <w:bottom w:val="nil"/>
            </w:tcBorders>
            <w:shd w:val="clear" w:color="auto" w:fill="auto"/>
            <w:vAlign w:val="center"/>
            <w:hideMark/>
          </w:tcPr>
          <w:p w14:paraId="6260360C"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2</w:t>
            </w:r>
          </w:p>
        </w:tc>
        <w:tc>
          <w:tcPr>
            <w:tcW w:w="2002" w:type="dxa"/>
            <w:tcBorders>
              <w:top w:val="nil"/>
              <w:bottom w:val="nil"/>
            </w:tcBorders>
            <w:shd w:val="clear" w:color="auto" w:fill="auto"/>
            <w:vAlign w:val="center"/>
            <w:hideMark/>
          </w:tcPr>
          <w:p w14:paraId="20065CA1"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80 ≤ A- &lt; 85</w:t>
            </w:r>
          </w:p>
        </w:tc>
        <w:tc>
          <w:tcPr>
            <w:tcW w:w="1260" w:type="dxa"/>
            <w:tcBorders>
              <w:top w:val="nil"/>
              <w:left w:val="nil"/>
              <w:bottom w:val="nil"/>
            </w:tcBorders>
            <w:shd w:val="clear" w:color="auto" w:fill="auto"/>
            <w:vAlign w:val="center"/>
            <w:hideMark/>
          </w:tcPr>
          <w:p w14:paraId="2F1C400A"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A-</w:t>
            </w:r>
          </w:p>
        </w:tc>
      </w:tr>
      <w:tr w:rsidR="005D0A73" w:rsidRPr="005D0A73" w14:paraId="32C4D395" w14:textId="77777777" w:rsidTr="005D0A73">
        <w:trPr>
          <w:trHeight w:val="300"/>
        </w:trPr>
        <w:tc>
          <w:tcPr>
            <w:tcW w:w="783" w:type="dxa"/>
            <w:tcBorders>
              <w:top w:val="nil"/>
              <w:bottom w:val="nil"/>
            </w:tcBorders>
            <w:shd w:val="clear" w:color="auto" w:fill="auto"/>
            <w:vAlign w:val="center"/>
            <w:hideMark/>
          </w:tcPr>
          <w:p w14:paraId="28CB8AB3"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3</w:t>
            </w:r>
          </w:p>
        </w:tc>
        <w:tc>
          <w:tcPr>
            <w:tcW w:w="2002" w:type="dxa"/>
            <w:tcBorders>
              <w:top w:val="nil"/>
              <w:bottom w:val="nil"/>
            </w:tcBorders>
            <w:shd w:val="clear" w:color="auto" w:fill="auto"/>
            <w:vAlign w:val="center"/>
            <w:hideMark/>
          </w:tcPr>
          <w:p w14:paraId="2394C3A1"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75 ≤ B+ &lt; 80</w:t>
            </w:r>
          </w:p>
        </w:tc>
        <w:tc>
          <w:tcPr>
            <w:tcW w:w="1260" w:type="dxa"/>
            <w:tcBorders>
              <w:top w:val="nil"/>
              <w:left w:val="nil"/>
              <w:bottom w:val="nil"/>
            </w:tcBorders>
            <w:shd w:val="clear" w:color="auto" w:fill="auto"/>
            <w:vAlign w:val="center"/>
            <w:hideMark/>
          </w:tcPr>
          <w:p w14:paraId="1D21BFB9"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 xml:space="preserve"> B+</w:t>
            </w:r>
          </w:p>
        </w:tc>
      </w:tr>
      <w:tr w:rsidR="005D0A73" w:rsidRPr="005D0A73" w14:paraId="509D04C2" w14:textId="77777777" w:rsidTr="005D0A73">
        <w:trPr>
          <w:trHeight w:val="300"/>
        </w:trPr>
        <w:tc>
          <w:tcPr>
            <w:tcW w:w="783" w:type="dxa"/>
            <w:tcBorders>
              <w:top w:val="nil"/>
              <w:bottom w:val="nil"/>
            </w:tcBorders>
            <w:shd w:val="clear" w:color="auto" w:fill="auto"/>
            <w:vAlign w:val="center"/>
            <w:hideMark/>
          </w:tcPr>
          <w:p w14:paraId="43F5B785"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4</w:t>
            </w:r>
          </w:p>
        </w:tc>
        <w:tc>
          <w:tcPr>
            <w:tcW w:w="2002" w:type="dxa"/>
            <w:tcBorders>
              <w:top w:val="nil"/>
              <w:bottom w:val="nil"/>
            </w:tcBorders>
            <w:shd w:val="clear" w:color="auto" w:fill="auto"/>
            <w:vAlign w:val="center"/>
            <w:hideMark/>
          </w:tcPr>
          <w:p w14:paraId="448E5297"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70 ≤ B &lt; 75</w:t>
            </w:r>
          </w:p>
        </w:tc>
        <w:tc>
          <w:tcPr>
            <w:tcW w:w="1260" w:type="dxa"/>
            <w:tcBorders>
              <w:top w:val="nil"/>
              <w:left w:val="nil"/>
              <w:bottom w:val="nil"/>
            </w:tcBorders>
            <w:shd w:val="clear" w:color="auto" w:fill="auto"/>
            <w:vAlign w:val="center"/>
            <w:hideMark/>
          </w:tcPr>
          <w:p w14:paraId="23034C90"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B</w:t>
            </w:r>
          </w:p>
        </w:tc>
      </w:tr>
      <w:tr w:rsidR="005D0A73" w:rsidRPr="005D0A73" w14:paraId="42C2B6F8" w14:textId="77777777" w:rsidTr="005D0A73">
        <w:trPr>
          <w:trHeight w:val="300"/>
        </w:trPr>
        <w:tc>
          <w:tcPr>
            <w:tcW w:w="783" w:type="dxa"/>
            <w:tcBorders>
              <w:top w:val="nil"/>
              <w:bottom w:val="nil"/>
            </w:tcBorders>
            <w:shd w:val="clear" w:color="auto" w:fill="auto"/>
            <w:vAlign w:val="center"/>
            <w:hideMark/>
          </w:tcPr>
          <w:p w14:paraId="32CC5527"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5</w:t>
            </w:r>
          </w:p>
        </w:tc>
        <w:tc>
          <w:tcPr>
            <w:tcW w:w="2002" w:type="dxa"/>
            <w:tcBorders>
              <w:top w:val="nil"/>
              <w:bottom w:val="nil"/>
            </w:tcBorders>
            <w:shd w:val="clear" w:color="auto" w:fill="auto"/>
            <w:vAlign w:val="center"/>
            <w:hideMark/>
          </w:tcPr>
          <w:p w14:paraId="63EB885E"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65 ≤ B- &lt; 70</w:t>
            </w:r>
          </w:p>
        </w:tc>
        <w:tc>
          <w:tcPr>
            <w:tcW w:w="1260" w:type="dxa"/>
            <w:tcBorders>
              <w:top w:val="nil"/>
              <w:left w:val="nil"/>
              <w:bottom w:val="nil"/>
            </w:tcBorders>
            <w:shd w:val="clear" w:color="auto" w:fill="auto"/>
            <w:vAlign w:val="center"/>
            <w:hideMark/>
          </w:tcPr>
          <w:p w14:paraId="5DDB57C3"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B-</w:t>
            </w:r>
          </w:p>
        </w:tc>
      </w:tr>
      <w:tr w:rsidR="005D0A73" w:rsidRPr="005D0A73" w14:paraId="07CD6D83" w14:textId="77777777" w:rsidTr="005D0A73">
        <w:trPr>
          <w:trHeight w:val="300"/>
        </w:trPr>
        <w:tc>
          <w:tcPr>
            <w:tcW w:w="783" w:type="dxa"/>
            <w:tcBorders>
              <w:top w:val="nil"/>
              <w:bottom w:val="nil"/>
            </w:tcBorders>
            <w:shd w:val="clear" w:color="auto" w:fill="auto"/>
            <w:vAlign w:val="center"/>
            <w:hideMark/>
          </w:tcPr>
          <w:p w14:paraId="42F22DD9"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6</w:t>
            </w:r>
          </w:p>
        </w:tc>
        <w:tc>
          <w:tcPr>
            <w:tcW w:w="2002" w:type="dxa"/>
            <w:tcBorders>
              <w:top w:val="nil"/>
              <w:bottom w:val="nil"/>
            </w:tcBorders>
            <w:shd w:val="clear" w:color="auto" w:fill="auto"/>
            <w:vAlign w:val="center"/>
            <w:hideMark/>
          </w:tcPr>
          <w:p w14:paraId="5FD5AAEE"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60 ≤ C+ &lt; 65</w:t>
            </w:r>
          </w:p>
        </w:tc>
        <w:tc>
          <w:tcPr>
            <w:tcW w:w="1260" w:type="dxa"/>
            <w:tcBorders>
              <w:top w:val="nil"/>
              <w:left w:val="nil"/>
              <w:bottom w:val="nil"/>
            </w:tcBorders>
            <w:shd w:val="clear" w:color="auto" w:fill="auto"/>
            <w:vAlign w:val="center"/>
            <w:hideMark/>
          </w:tcPr>
          <w:p w14:paraId="230B6925"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lang w:val="en-US"/>
              </w:rPr>
              <w:t xml:space="preserve"> </w:t>
            </w:r>
            <w:r w:rsidRPr="00F21C2E">
              <w:rPr>
                <w:rFonts w:eastAsia="Times New Roman" w:cs="Tahoma"/>
                <w:color w:val="000000" w:themeColor="text1"/>
                <w:sz w:val="18"/>
                <w:szCs w:val="18"/>
              </w:rPr>
              <w:t>C+</w:t>
            </w:r>
          </w:p>
        </w:tc>
      </w:tr>
      <w:tr w:rsidR="005D0A73" w:rsidRPr="005D0A73" w14:paraId="6D84FDA7" w14:textId="77777777" w:rsidTr="005D0A73">
        <w:trPr>
          <w:trHeight w:val="300"/>
        </w:trPr>
        <w:tc>
          <w:tcPr>
            <w:tcW w:w="783" w:type="dxa"/>
            <w:tcBorders>
              <w:top w:val="nil"/>
              <w:bottom w:val="nil"/>
            </w:tcBorders>
            <w:shd w:val="clear" w:color="auto" w:fill="auto"/>
            <w:vAlign w:val="center"/>
            <w:hideMark/>
          </w:tcPr>
          <w:p w14:paraId="6EEEEF7D"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7</w:t>
            </w:r>
          </w:p>
        </w:tc>
        <w:tc>
          <w:tcPr>
            <w:tcW w:w="2002" w:type="dxa"/>
            <w:tcBorders>
              <w:top w:val="nil"/>
              <w:bottom w:val="nil"/>
            </w:tcBorders>
            <w:shd w:val="clear" w:color="auto" w:fill="auto"/>
            <w:vAlign w:val="center"/>
            <w:hideMark/>
          </w:tcPr>
          <w:p w14:paraId="5F667164"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55 ≤ C &lt; 60</w:t>
            </w:r>
          </w:p>
        </w:tc>
        <w:tc>
          <w:tcPr>
            <w:tcW w:w="1260" w:type="dxa"/>
            <w:tcBorders>
              <w:top w:val="nil"/>
              <w:left w:val="nil"/>
              <w:bottom w:val="nil"/>
            </w:tcBorders>
            <w:shd w:val="clear" w:color="auto" w:fill="auto"/>
            <w:vAlign w:val="center"/>
            <w:hideMark/>
          </w:tcPr>
          <w:p w14:paraId="7818E137"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C</w:t>
            </w:r>
          </w:p>
        </w:tc>
      </w:tr>
      <w:tr w:rsidR="005D0A73" w:rsidRPr="005D0A73" w14:paraId="39577623" w14:textId="77777777" w:rsidTr="005D0A73">
        <w:trPr>
          <w:trHeight w:val="300"/>
        </w:trPr>
        <w:tc>
          <w:tcPr>
            <w:tcW w:w="783" w:type="dxa"/>
            <w:tcBorders>
              <w:top w:val="nil"/>
              <w:bottom w:val="nil"/>
            </w:tcBorders>
            <w:shd w:val="clear" w:color="auto" w:fill="auto"/>
            <w:vAlign w:val="center"/>
            <w:hideMark/>
          </w:tcPr>
          <w:p w14:paraId="2203E77B"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8</w:t>
            </w:r>
          </w:p>
        </w:tc>
        <w:tc>
          <w:tcPr>
            <w:tcW w:w="2002" w:type="dxa"/>
            <w:tcBorders>
              <w:top w:val="nil"/>
              <w:bottom w:val="nil"/>
            </w:tcBorders>
            <w:shd w:val="clear" w:color="auto" w:fill="auto"/>
            <w:vAlign w:val="center"/>
            <w:hideMark/>
          </w:tcPr>
          <w:p w14:paraId="0AD41E3F"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40 ≤ D &lt; 55</w:t>
            </w:r>
          </w:p>
        </w:tc>
        <w:tc>
          <w:tcPr>
            <w:tcW w:w="1260" w:type="dxa"/>
            <w:tcBorders>
              <w:top w:val="nil"/>
              <w:left w:val="nil"/>
              <w:bottom w:val="nil"/>
            </w:tcBorders>
            <w:shd w:val="clear" w:color="auto" w:fill="auto"/>
            <w:vAlign w:val="center"/>
            <w:hideMark/>
          </w:tcPr>
          <w:p w14:paraId="06991215"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D</w:t>
            </w:r>
          </w:p>
        </w:tc>
      </w:tr>
      <w:tr w:rsidR="005D0A73" w:rsidRPr="005D0A73" w14:paraId="2604A457" w14:textId="77777777" w:rsidTr="005D0A73">
        <w:trPr>
          <w:trHeight w:val="300"/>
        </w:trPr>
        <w:tc>
          <w:tcPr>
            <w:tcW w:w="783" w:type="dxa"/>
            <w:tcBorders>
              <w:top w:val="nil"/>
              <w:bottom w:val="single" w:sz="4" w:space="0" w:color="auto"/>
            </w:tcBorders>
            <w:shd w:val="clear" w:color="auto" w:fill="auto"/>
            <w:vAlign w:val="center"/>
            <w:hideMark/>
          </w:tcPr>
          <w:p w14:paraId="6B5BF3A1"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9</w:t>
            </w:r>
          </w:p>
        </w:tc>
        <w:tc>
          <w:tcPr>
            <w:tcW w:w="2002" w:type="dxa"/>
            <w:tcBorders>
              <w:top w:val="nil"/>
              <w:bottom w:val="single" w:sz="4" w:space="0" w:color="auto"/>
            </w:tcBorders>
            <w:shd w:val="clear" w:color="auto" w:fill="auto"/>
            <w:vAlign w:val="center"/>
            <w:hideMark/>
          </w:tcPr>
          <w:p w14:paraId="419E5C4D"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0 ≤ E &lt; 40</w:t>
            </w:r>
          </w:p>
        </w:tc>
        <w:tc>
          <w:tcPr>
            <w:tcW w:w="1260" w:type="dxa"/>
            <w:tcBorders>
              <w:top w:val="nil"/>
              <w:left w:val="nil"/>
              <w:bottom w:val="single" w:sz="4" w:space="0" w:color="auto"/>
            </w:tcBorders>
            <w:shd w:val="clear" w:color="auto" w:fill="auto"/>
            <w:vAlign w:val="center"/>
            <w:hideMark/>
          </w:tcPr>
          <w:p w14:paraId="7347D6B4" w14:textId="77777777" w:rsidR="00684230" w:rsidRPr="00F21C2E" w:rsidRDefault="00684230" w:rsidP="005D0A73">
            <w:pPr>
              <w:spacing w:before="100" w:beforeAutospacing="1" w:after="100" w:afterAutospacing="1" w:line="240" w:lineRule="auto"/>
              <w:jc w:val="center"/>
              <w:rPr>
                <w:rFonts w:eastAsia="Times New Roman" w:cs="Tahoma"/>
                <w:color w:val="000000" w:themeColor="text1"/>
                <w:sz w:val="18"/>
                <w:szCs w:val="18"/>
              </w:rPr>
            </w:pPr>
            <w:r w:rsidRPr="00F21C2E">
              <w:rPr>
                <w:rFonts w:eastAsia="Times New Roman" w:cs="Tahoma"/>
                <w:color w:val="000000" w:themeColor="text1"/>
                <w:sz w:val="18"/>
                <w:szCs w:val="18"/>
              </w:rPr>
              <w:t>E</w:t>
            </w:r>
          </w:p>
        </w:tc>
      </w:tr>
    </w:tbl>
    <w:p w14:paraId="6943EE34" w14:textId="43F73FE5" w:rsidR="00743493" w:rsidRDefault="003A0599" w:rsidP="00CE2F33">
      <w:pPr>
        <w:spacing w:after="0"/>
        <w:ind w:right="29"/>
        <w:jc w:val="center"/>
        <w:rPr>
          <w:rFonts w:cs="Tahoma"/>
          <w:color w:val="000000" w:themeColor="text1"/>
          <w:sz w:val="20"/>
          <w:szCs w:val="20"/>
          <w:lang w:val="en-US"/>
        </w:rPr>
      </w:pPr>
      <w:r w:rsidRPr="005D0A73">
        <w:rPr>
          <w:rFonts w:cs="Tahoma"/>
          <w:color w:val="000000" w:themeColor="text1"/>
          <w:sz w:val="18"/>
          <w:szCs w:val="18"/>
          <w:lang w:val="en-US"/>
        </w:rPr>
        <w:t xml:space="preserve"> </w:t>
      </w:r>
      <w:r w:rsidR="009A5F10" w:rsidRPr="005D0A73">
        <w:rPr>
          <w:rFonts w:cs="Tahoma"/>
          <w:color w:val="000000" w:themeColor="text1"/>
          <w:sz w:val="18"/>
          <w:szCs w:val="18"/>
          <w:lang w:val="en-US"/>
        </w:rPr>
        <w:t xml:space="preserve">(Sumber: </w:t>
      </w:r>
      <w:r w:rsidR="00DB196C" w:rsidRPr="005D0A73">
        <w:rPr>
          <w:rFonts w:cs="Tahoma"/>
          <w:color w:val="000000" w:themeColor="text1"/>
          <w:sz w:val="18"/>
          <w:szCs w:val="18"/>
          <w:lang w:val="en-US"/>
        </w:rPr>
        <w:t>W</w:t>
      </w:r>
      <w:r w:rsidR="009A5F10" w:rsidRPr="005D0A73">
        <w:rPr>
          <w:rFonts w:cs="Tahoma"/>
          <w:color w:val="000000" w:themeColor="text1"/>
          <w:sz w:val="18"/>
          <w:szCs w:val="18"/>
          <w:lang w:val="en-US"/>
        </w:rPr>
        <w:t>ebsite Universitas Negeri Surabaya</w:t>
      </w:r>
      <w:r w:rsidR="009A5F10" w:rsidRPr="005D0A73">
        <w:rPr>
          <w:rFonts w:cs="Tahoma"/>
          <w:color w:val="000000" w:themeColor="text1"/>
          <w:sz w:val="20"/>
          <w:szCs w:val="20"/>
          <w:lang w:val="en-US"/>
        </w:rPr>
        <w:t>)</w:t>
      </w:r>
    </w:p>
    <w:p w14:paraId="424BD11D" w14:textId="77777777" w:rsidR="005F2FB1" w:rsidRDefault="005F2FB1" w:rsidP="005F2FB1">
      <w:pPr>
        <w:spacing w:after="0"/>
        <w:ind w:right="29"/>
        <w:jc w:val="center"/>
        <w:rPr>
          <w:rFonts w:cs="Tahoma"/>
          <w:sz w:val="18"/>
          <w:szCs w:val="18"/>
          <w:lang w:val="en-US"/>
        </w:rPr>
      </w:pPr>
    </w:p>
    <w:p w14:paraId="228F726A" w14:textId="2A01317E" w:rsidR="00F40D3C" w:rsidRPr="008867A9" w:rsidRDefault="005F2FB1" w:rsidP="008867A9">
      <w:pPr>
        <w:spacing w:after="0"/>
        <w:ind w:right="29"/>
        <w:jc w:val="center"/>
        <w:rPr>
          <w:rFonts w:cs="Tahoma"/>
          <w:sz w:val="20"/>
          <w:szCs w:val="20"/>
          <w:lang w:val="en-US"/>
        </w:rPr>
      </w:pPr>
      <w:r w:rsidRPr="005F2FB1">
        <w:rPr>
          <w:rFonts w:cs="Tahoma"/>
          <w:sz w:val="20"/>
          <w:szCs w:val="20"/>
          <w:lang w:val="en-US"/>
        </w:rPr>
        <w:t>Tabel 7. Frekuensi Hasil belajar Mata Kuliah Pengolahan Makanan Asia mahasiswa S1 Pendidikan Tata Boga Angkatan 2019-1020</w:t>
      </w:r>
    </w:p>
    <w:tbl>
      <w:tblPr>
        <w:tblpPr w:leftFromText="180" w:rightFromText="180" w:vertAnchor="text" w:horzAnchor="page" w:tblpX="6457" w:tblpY="14"/>
        <w:tblW w:w="4765" w:type="dxa"/>
        <w:tblLook w:val="04A0" w:firstRow="1" w:lastRow="0" w:firstColumn="1" w:lastColumn="0" w:noHBand="0" w:noVBand="1"/>
      </w:tblPr>
      <w:tblGrid>
        <w:gridCol w:w="1795"/>
        <w:gridCol w:w="1080"/>
        <w:gridCol w:w="810"/>
        <w:gridCol w:w="1080"/>
      </w:tblGrid>
      <w:tr w:rsidR="007A3A74" w:rsidRPr="00996DA6" w14:paraId="13AF1D7C" w14:textId="77777777" w:rsidTr="007A3A74">
        <w:trPr>
          <w:trHeight w:val="224"/>
        </w:trPr>
        <w:tc>
          <w:tcPr>
            <w:tcW w:w="1795" w:type="dxa"/>
            <w:tcBorders>
              <w:top w:val="single" w:sz="4" w:space="0" w:color="auto"/>
              <w:bottom w:val="single" w:sz="4" w:space="0" w:color="auto"/>
            </w:tcBorders>
            <w:shd w:val="clear" w:color="auto" w:fill="B8CCE4" w:themeFill="accent1" w:themeFillTint="66"/>
            <w:vAlign w:val="center"/>
          </w:tcPr>
          <w:p w14:paraId="68AC9225"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Interval Nilai</w:t>
            </w:r>
          </w:p>
        </w:tc>
        <w:tc>
          <w:tcPr>
            <w:tcW w:w="1080" w:type="dxa"/>
            <w:tcBorders>
              <w:top w:val="single" w:sz="4" w:space="0" w:color="auto"/>
              <w:bottom w:val="single" w:sz="4" w:space="0" w:color="auto"/>
            </w:tcBorders>
            <w:shd w:val="clear" w:color="auto" w:fill="B8CCE4" w:themeFill="accent1" w:themeFillTint="66"/>
            <w:vAlign w:val="center"/>
          </w:tcPr>
          <w:p w14:paraId="3F6F714E"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Predikat</w:t>
            </w:r>
          </w:p>
        </w:tc>
        <w:tc>
          <w:tcPr>
            <w:tcW w:w="810" w:type="dxa"/>
            <w:tcBorders>
              <w:top w:val="single" w:sz="4" w:space="0" w:color="auto"/>
              <w:bottom w:val="single" w:sz="4" w:space="0" w:color="auto"/>
            </w:tcBorders>
            <w:shd w:val="clear" w:color="auto" w:fill="B8CCE4" w:themeFill="accent1" w:themeFillTint="66"/>
            <w:noWrap/>
            <w:vAlign w:val="bottom"/>
          </w:tcPr>
          <w:p w14:paraId="315A8B56"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Fr</w:t>
            </w:r>
          </w:p>
        </w:tc>
        <w:tc>
          <w:tcPr>
            <w:tcW w:w="1080" w:type="dxa"/>
            <w:tcBorders>
              <w:top w:val="single" w:sz="4" w:space="0" w:color="auto"/>
              <w:bottom w:val="single" w:sz="4" w:space="0" w:color="auto"/>
            </w:tcBorders>
            <w:shd w:val="clear" w:color="auto" w:fill="B8CCE4" w:themeFill="accent1" w:themeFillTint="66"/>
            <w:noWrap/>
            <w:vAlign w:val="bottom"/>
          </w:tcPr>
          <w:p w14:paraId="79A03F73"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w:t>
            </w:r>
          </w:p>
        </w:tc>
      </w:tr>
      <w:tr w:rsidR="007A3A74" w:rsidRPr="00996DA6" w14:paraId="597C747D" w14:textId="77777777" w:rsidTr="007A3A74">
        <w:trPr>
          <w:trHeight w:val="242"/>
        </w:trPr>
        <w:tc>
          <w:tcPr>
            <w:tcW w:w="1795" w:type="dxa"/>
            <w:tcBorders>
              <w:top w:val="single" w:sz="4" w:space="0" w:color="auto"/>
            </w:tcBorders>
            <w:shd w:val="clear" w:color="auto" w:fill="auto"/>
            <w:vAlign w:val="center"/>
            <w:hideMark/>
          </w:tcPr>
          <w:p w14:paraId="400AD784"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85 ≤ A &lt; 100</w:t>
            </w:r>
          </w:p>
        </w:tc>
        <w:tc>
          <w:tcPr>
            <w:tcW w:w="1080" w:type="dxa"/>
            <w:tcBorders>
              <w:top w:val="single" w:sz="4" w:space="0" w:color="auto"/>
            </w:tcBorders>
            <w:shd w:val="clear" w:color="auto" w:fill="auto"/>
            <w:vAlign w:val="center"/>
            <w:hideMark/>
          </w:tcPr>
          <w:p w14:paraId="7AFAC901"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A</w:t>
            </w:r>
          </w:p>
        </w:tc>
        <w:tc>
          <w:tcPr>
            <w:tcW w:w="810" w:type="dxa"/>
            <w:tcBorders>
              <w:top w:val="single" w:sz="4" w:space="0" w:color="auto"/>
            </w:tcBorders>
            <w:shd w:val="clear" w:color="auto" w:fill="auto"/>
            <w:noWrap/>
            <w:vAlign w:val="bottom"/>
            <w:hideMark/>
          </w:tcPr>
          <w:p w14:paraId="01FE1458"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37</w:t>
            </w:r>
          </w:p>
        </w:tc>
        <w:tc>
          <w:tcPr>
            <w:tcW w:w="1080" w:type="dxa"/>
            <w:tcBorders>
              <w:top w:val="single" w:sz="4" w:space="0" w:color="auto"/>
            </w:tcBorders>
            <w:shd w:val="clear" w:color="auto" w:fill="auto"/>
            <w:noWrap/>
            <w:vAlign w:val="bottom"/>
            <w:hideMark/>
          </w:tcPr>
          <w:p w14:paraId="0B5F1384"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26%</w:t>
            </w:r>
          </w:p>
        </w:tc>
      </w:tr>
      <w:tr w:rsidR="007A3A74" w:rsidRPr="00996DA6" w14:paraId="2BA66694" w14:textId="77777777" w:rsidTr="007A3A74">
        <w:trPr>
          <w:trHeight w:val="98"/>
        </w:trPr>
        <w:tc>
          <w:tcPr>
            <w:tcW w:w="1795" w:type="dxa"/>
            <w:shd w:val="clear" w:color="auto" w:fill="auto"/>
            <w:vAlign w:val="center"/>
            <w:hideMark/>
          </w:tcPr>
          <w:p w14:paraId="168DBF76"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80 ≤ A- &lt; 85</w:t>
            </w:r>
          </w:p>
        </w:tc>
        <w:tc>
          <w:tcPr>
            <w:tcW w:w="1080" w:type="dxa"/>
            <w:shd w:val="clear" w:color="auto" w:fill="auto"/>
            <w:vAlign w:val="center"/>
            <w:hideMark/>
          </w:tcPr>
          <w:p w14:paraId="56F6D72D"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A-</w:t>
            </w:r>
          </w:p>
        </w:tc>
        <w:tc>
          <w:tcPr>
            <w:tcW w:w="810" w:type="dxa"/>
            <w:shd w:val="clear" w:color="auto" w:fill="auto"/>
            <w:noWrap/>
            <w:vAlign w:val="bottom"/>
            <w:hideMark/>
          </w:tcPr>
          <w:p w14:paraId="56A9B3DC"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48</w:t>
            </w:r>
          </w:p>
        </w:tc>
        <w:tc>
          <w:tcPr>
            <w:tcW w:w="1080" w:type="dxa"/>
            <w:shd w:val="clear" w:color="auto" w:fill="auto"/>
            <w:noWrap/>
            <w:vAlign w:val="bottom"/>
            <w:hideMark/>
          </w:tcPr>
          <w:p w14:paraId="4765E8F2"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33%</w:t>
            </w:r>
          </w:p>
        </w:tc>
      </w:tr>
      <w:tr w:rsidR="007A3A74" w:rsidRPr="00996DA6" w14:paraId="3FB4C4A7" w14:textId="77777777" w:rsidTr="007A3A74">
        <w:trPr>
          <w:trHeight w:val="179"/>
        </w:trPr>
        <w:tc>
          <w:tcPr>
            <w:tcW w:w="1795" w:type="dxa"/>
            <w:shd w:val="clear" w:color="auto" w:fill="auto"/>
            <w:vAlign w:val="center"/>
            <w:hideMark/>
          </w:tcPr>
          <w:p w14:paraId="29BA0D5D"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75 ≤ B+ &lt; 80</w:t>
            </w:r>
          </w:p>
        </w:tc>
        <w:tc>
          <w:tcPr>
            <w:tcW w:w="1080" w:type="dxa"/>
            <w:shd w:val="clear" w:color="auto" w:fill="auto"/>
            <w:vAlign w:val="center"/>
            <w:hideMark/>
          </w:tcPr>
          <w:p w14:paraId="619F7B34"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B+</w:t>
            </w:r>
          </w:p>
        </w:tc>
        <w:tc>
          <w:tcPr>
            <w:tcW w:w="810" w:type="dxa"/>
            <w:shd w:val="clear" w:color="auto" w:fill="auto"/>
            <w:noWrap/>
            <w:vAlign w:val="bottom"/>
            <w:hideMark/>
          </w:tcPr>
          <w:p w14:paraId="3E46729A"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34</w:t>
            </w:r>
          </w:p>
        </w:tc>
        <w:tc>
          <w:tcPr>
            <w:tcW w:w="1080" w:type="dxa"/>
            <w:shd w:val="clear" w:color="auto" w:fill="auto"/>
            <w:noWrap/>
            <w:vAlign w:val="bottom"/>
            <w:hideMark/>
          </w:tcPr>
          <w:p w14:paraId="2FA74953"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23%</w:t>
            </w:r>
          </w:p>
        </w:tc>
      </w:tr>
      <w:tr w:rsidR="007A3A74" w:rsidRPr="00996DA6" w14:paraId="47460D10" w14:textId="77777777" w:rsidTr="007A3A74">
        <w:trPr>
          <w:trHeight w:val="125"/>
        </w:trPr>
        <w:tc>
          <w:tcPr>
            <w:tcW w:w="1795" w:type="dxa"/>
            <w:shd w:val="clear" w:color="auto" w:fill="auto"/>
            <w:vAlign w:val="center"/>
            <w:hideMark/>
          </w:tcPr>
          <w:p w14:paraId="14E909CC"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70 ≤ B &lt; 75</w:t>
            </w:r>
          </w:p>
        </w:tc>
        <w:tc>
          <w:tcPr>
            <w:tcW w:w="1080" w:type="dxa"/>
            <w:shd w:val="clear" w:color="auto" w:fill="auto"/>
            <w:vAlign w:val="center"/>
            <w:hideMark/>
          </w:tcPr>
          <w:p w14:paraId="4B298364"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B</w:t>
            </w:r>
          </w:p>
        </w:tc>
        <w:tc>
          <w:tcPr>
            <w:tcW w:w="810" w:type="dxa"/>
            <w:shd w:val="clear" w:color="auto" w:fill="auto"/>
            <w:noWrap/>
            <w:vAlign w:val="bottom"/>
            <w:hideMark/>
          </w:tcPr>
          <w:p w14:paraId="12A27A95"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16</w:t>
            </w:r>
          </w:p>
        </w:tc>
        <w:tc>
          <w:tcPr>
            <w:tcW w:w="1080" w:type="dxa"/>
            <w:shd w:val="clear" w:color="auto" w:fill="auto"/>
            <w:noWrap/>
            <w:vAlign w:val="bottom"/>
            <w:hideMark/>
          </w:tcPr>
          <w:p w14:paraId="7E456524"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11%</w:t>
            </w:r>
          </w:p>
        </w:tc>
      </w:tr>
      <w:tr w:rsidR="007A3A74" w:rsidRPr="00996DA6" w14:paraId="7569502A" w14:textId="77777777" w:rsidTr="007A3A74">
        <w:trPr>
          <w:trHeight w:val="170"/>
        </w:trPr>
        <w:tc>
          <w:tcPr>
            <w:tcW w:w="1795" w:type="dxa"/>
            <w:shd w:val="clear" w:color="auto" w:fill="auto"/>
            <w:vAlign w:val="center"/>
            <w:hideMark/>
          </w:tcPr>
          <w:p w14:paraId="657009BC"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65 ≤ B- &lt; 70</w:t>
            </w:r>
          </w:p>
        </w:tc>
        <w:tc>
          <w:tcPr>
            <w:tcW w:w="1080" w:type="dxa"/>
            <w:shd w:val="clear" w:color="auto" w:fill="auto"/>
            <w:vAlign w:val="center"/>
            <w:hideMark/>
          </w:tcPr>
          <w:p w14:paraId="163252DB"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B-</w:t>
            </w:r>
          </w:p>
        </w:tc>
        <w:tc>
          <w:tcPr>
            <w:tcW w:w="810" w:type="dxa"/>
            <w:shd w:val="clear" w:color="auto" w:fill="auto"/>
            <w:noWrap/>
            <w:vAlign w:val="bottom"/>
            <w:hideMark/>
          </w:tcPr>
          <w:p w14:paraId="23A16211"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4</w:t>
            </w:r>
          </w:p>
        </w:tc>
        <w:tc>
          <w:tcPr>
            <w:tcW w:w="1080" w:type="dxa"/>
            <w:shd w:val="clear" w:color="auto" w:fill="auto"/>
            <w:noWrap/>
            <w:vAlign w:val="bottom"/>
            <w:hideMark/>
          </w:tcPr>
          <w:p w14:paraId="013BFD19"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3%</w:t>
            </w:r>
          </w:p>
        </w:tc>
      </w:tr>
      <w:tr w:rsidR="007A3A74" w:rsidRPr="00996DA6" w14:paraId="788B0194" w14:textId="77777777" w:rsidTr="007A3A74">
        <w:trPr>
          <w:trHeight w:val="215"/>
        </w:trPr>
        <w:tc>
          <w:tcPr>
            <w:tcW w:w="1795" w:type="dxa"/>
            <w:shd w:val="clear" w:color="auto" w:fill="auto"/>
            <w:vAlign w:val="center"/>
            <w:hideMark/>
          </w:tcPr>
          <w:p w14:paraId="64356247"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60 ≤ C+ &lt; 65</w:t>
            </w:r>
          </w:p>
        </w:tc>
        <w:tc>
          <w:tcPr>
            <w:tcW w:w="1080" w:type="dxa"/>
            <w:shd w:val="clear" w:color="auto" w:fill="auto"/>
            <w:vAlign w:val="center"/>
            <w:hideMark/>
          </w:tcPr>
          <w:p w14:paraId="6F082F4F"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C+</w:t>
            </w:r>
          </w:p>
        </w:tc>
        <w:tc>
          <w:tcPr>
            <w:tcW w:w="810" w:type="dxa"/>
            <w:shd w:val="clear" w:color="auto" w:fill="auto"/>
            <w:noWrap/>
            <w:vAlign w:val="bottom"/>
            <w:hideMark/>
          </w:tcPr>
          <w:p w14:paraId="280BCAA9"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4</w:t>
            </w:r>
          </w:p>
        </w:tc>
        <w:tc>
          <w:tcPr>
            <w:tcW w:w="1080" w:type="dxa"/>
            <w:shd w:val="clear" w:color="auto" w:fill="auto"/>
            <w:noWrap/>
            <w:vAlign w:val="bottom"/>
            <w:hideMark/>
          </w:tcPr>
          <w:p w14:paraId="676A6AAB"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3%</w:t>
            </w:r>
          </w:p>
        </w:tc>
      </w:tr>
      <w:tr w:rsidR="007A3A74" w:rsidRPr="00996DA6" w14:paraId="7785CA01" w14:textId="77777777" w:rsidTr="007A3A74">
        <w:trPr>
          <w:trHeight w:val="161"/>
        </w:trPr>
        <w:tc>
          <w:tcPr>
            <w:tcW w:w="1795" w:type="dxa"/>
            <w:shd w:val="clear" w:color="auto" w:fill="auto"/>
            <w:vAlign w:val="center"/>
            <w:hideMark/>
          </w:tcPr>
          <w:p w14:paraId="07C87458"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55 ≤ C &lt; 60</w:t>
            </w:r>
          </w:p>
        </w:tc>
        <w:tc>
          <w:tcPr>
            <w:tcW w:w="1080" w:type="dxa"/>
            <w:shd w:val="clear" w:color="auto" w:fill="auto"/>
            <w:vAlign w:val="center"/>
            <w:hideMark/>
          </w:tcPr>
          <w:p w14:paraId="302404E6"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C</w:t>
            </w:r>
          </w:p>
        </w:tc>
        <w:tc>
          <w:tcPr>
            <w:tcW w:w="810" w:type="dxa"/>
            <w:shd w:val="clear" w:color="auto" w:fill="auto"/>
            <w:noWrap/>
            <w:vAlign w:val="bottom"/>
            <w:hideMark/>
          </w:tcPr>
          <w:p w14:paraId="70DCB67B"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1</w:t>
            </w:r>
          </w:p>
        </w:tc>
        <w:tc>
          <w:tcPr>
            <w:tcW w:w="1080" w:type="dxa"/>
            <w:shd w:val="clear" w:color="auto" w:fill="auto"/>
            <w:noWrap/>
            <w:vAlign w:val="bottom"/>
            <w:hideMark/>
          </w:tcPr>
          <w:p w14:paraId="5E517F19"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1%</w:t>
            </w:r>
          </w:p>
        </w:tc>
      </w:tr>
      <w:tr w:rsidR="007A3A74" w:rsidRPr="00996DA6" w14:paraId="1246014F" w14:textId="77777777" w:rsidTr="007A3A74">
        <w:trPr>
          <w:trHeight w:val="215"/>
        </w:trPr>
        <w:tc>
          <w:tcPr>
            <w:tcW w:w="1795" w:type="dxa"/>
            <w:shd w:val="clear" w:color="auto" w:fill="auto"/>
            <w:vAlign w:val="center"/>
            <w:hideMark/>
          </w:tcPr>
          <w:p w14:paraId="62A38617"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40 ≤ D &lt; 55</w:t>
            </w:r>
          </w:p>
        </w:tc>
        <w:tc>
          <w:tcPr>
            <w:tcW w:w="1080" w:type="dxa"/>
            <w:shd w:val="clear" w:color="auto" w:fill="auto"/>
            <w:vAlign w:val="center"/>
            <w:hideMark/>
          </w:tcPr>
          <w:p w14:paraId="365C18C4"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D</w:t>
            </w:r>
          </w:p>
        </w:tc>
        <w:tc>
          <w:tcPr>
            <w:tcW w:w="810" w:type="dxa"/>
            <w:shd w:val="clear" w:color="auto" w:fill="auto"/>
            <w:noWrap/>
            <w:vAlign w:val="bottom"/>
            <w:hideMark/>
          </w:tcPr>
          <w:p w14:paraId="062EED13"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0</w:t>
            </w:r>
          </w:p>
        </w:tc>
        <w:tc>
          <w:tcPr>
            <w:tcW w:w="1080" w:type="dxa"/>
            <w:shd w:val="clear" w:color="auto" w:fill="auto"/>
            <w:noWrap/>
            <w:vAlign w:val="bottom"/>
            <w:hideMark/>
          </w:tcPr>
          <w:p w14:paraId="5149AB85"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0%</w:t>
            </w:r>
          </w:p>
        </w:tc>
      </w:tr>
      <w:tr w:rsidR="007A3A74" w:rsidRPr="00996DA6" w14:paraId="166D8B63" w14:textId="77777777" w:rsidTr="007A3A74">
        <w:trPr>
          <w:trHeight w:val="125"/>
        </w:trPr>
        <w:tc>
          <w:tcPr>
            <w:tcW w:w="1795" w:type="dxa"/>
            <w:tcBorders>
              <w:bottom w:val="single" w:sz="4" w:space="0" w:color="auto"/>
            </w:tcBorders>
            <w:shd w:val="clear" w:color="auto" w:fill="auto"/>
            <w:vAlign w:val="center"/>
            <w:hideMark/>
          </w:tcPr>
          <w:p w14:paraId="22ACEE12"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0 ≤ E &lt; 40</w:t>
            </w:r>
          </w:p>
        </w:tc>
        <w:tc>
          <w:tcPr>
            <w:tcW w:w="1080" w:type="dxa"/>
            <w:tcBorders>
              <w:bottom w:val="single" w:sz="4" w:space="0" w:color="auto"/>
            </w:tcBorders>
            <w:shd w:val="clear" w:color="auto" w:fill="auto"/>
            <w:vAlign w:val="center"/>
            <w:hideMark/>
          </w:tcPr>
          <w:p w14:paraId="5F35EF1F"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E</w:t>
            </w:r>
          </w:p>
        </w:tc>
        <w:tc>
          <w:tcPr>
            <w:tcW w:w="810" w:type="dxa"/>
            <w:tcBorders>
              <w:bottom w:val="single" w:sz="4" w:space="0" w:color="auto"/>
            </w:tcBorders>
            <w:shd w:val="clear" w:color="auto" w:fill="auto"/>
            <w:noWrap/>
            <w:vAlign w:val="bottom"/>
            <w:hideMark/>
          </w:tcPr>
          <w:p w14:paraId="33235626"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1</w:t>
            </w:r>
          </w:p>
        </w:tc>
        <w:tc>
          <w:tcPr>
            <w:tcW w:w="1080" w:type="dxa"/>
            <w:tcBorders>
              <w:bottom w:val="single" w:sz="4" w:space="0" w:color="auto"/>
            </w:tcBorders>
            <w:shd w:val="clear" w:color="auto" w:fill="auto"/>
            <w:noWrap/>
            <w:vAlign w:val="bottom"/>
            <w:hideMark/>
          </w:tcPr>
          <w:p w14:paraId="6DACBA22" w14:textId="77777777" w:rsidR="007A3A74" w:rsidRPr="00996DA6" w:rsidRDefault="007A3A74" w:rsidP="007A3A74">
            <w:pPr>
              <w:spacing w:after="0"/>
              <w:jc w:val="center"/>
              <w:rPr>
                <w:rFonts w:eastAsia="Times New Roman" w:cs="Tahoma"/>
                <w:color w:val="000000"/>
                <w:sz w:val="18"/>
                <w:szCs w:val="18"/>
                <w:lang w:val="en-US"/>
              </w:rPr>
            </w:pPr>
            <w:r w:rsidRPr="00996DA6">
              <w:rPr>
                <w:rFonts w:eastAsia="Times New Roman" w:cs="Tahoma"/>
                <w:color w:val="000000"/>
                <w:sz w:val="18"/>
                <w:szCs w:val="18"/>
                <w:lang w:val="en-US"/>
              </w:rPr>
              <w:t>1%</w:t>
            </w:r>
          </w:p>
        </w:tc>
      </w:tr>
      <w:tr w:rsidR="007A3A74" w:rsidRPr="00996DA6" w14:paraId="362A0554" w14:textId="77777777" w:rsidTr="007A3A74">
        <w:trPr>
          <w:trHeight w:val="116"/>
        </w:trPr>
        <w:tc>
          <w:tcPr>
            <w:tcW w:w="2875" w:type="dxa"/>
            <w:gridSpan w:val="2"/>
            <w:tcBorders>
              <w:top w:val="single" w:sz="4" w:space="0" w:color="auto"/>
              <w:bottom w:val="single" w:sz="4" w:space="0" w:color="auto"/>
            </w:tcBorders>
            <w:shd w:val="clear" w:color="auto" w:fill="auto"/>
            <w:vAlign w:val="center"/>
          </w:tcPr>
          <w:p w14:paraId="03891123"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Total</w:t>
            </w:r>
          </w:p>
        </w:tc>
        <w:tc>
          <w:tcPr>
            <w:tcW w:w="810" w:type="dxa"/>
            <w:tcBorders>
              <w:top w:val="single" w:sz="4" w:space="0" w:color="auto"/>
              <w:bottom w:val="single" w:sz="4" w:space="0" w:color="auto"/>
            </w:tcBorders>
            <w:shd w:val="clear" w:color="auto" w:fill="auto"/>
            <w:noWrap/>
            <w:vAlign w:val="bottom"/>
          </w:tcPr>
          <w:p w14:paraId="3C6319B9"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145</w:t>
            </w:r>
          </w:p>
        </w:tc>
        <w:tc>
          <w:tcPr>
            <w:tcW w:w="1080" w:type="dxa"/>
            <w:tcBorders>
              <w:top w:val="single" w:sz="4" w:space="0" w:color="auto"/>
              <w:bottom w:val="single" w:sz="4" w:space="0" w:color="auto"/>
            </w:tcBorders>
            <w:shd w:val="clear" w:color="auto" w:fill="auto"/>
            <w:noWrap/>
            <w:vAlign w:val="bottom"/>
          </w:tcPr>
          <w:p w14:paraId="40DE95EA" w14:textId="77777777" w:rsidR="007A3A74" w:rsidRPr="00996DA6" w:rsidRDefault="007A3A74" w:rsidP="007A3A74">
            <w:pPr>
              <w:spacing w:after="0"/>
              <w:jc w:val="center"/>
              <w:rPr>
                <w:rFonts w:eastAsia="Times New Roman" w:cs="Tahoma"/>
                <w:b/>
                <w:bCs/>
                <w:color w:val="000000"/>
                <w:sz w:val="18"/>
                <w:szCs w:val="18"/>
                <w:lang w:val="en-US"/>
              </w:rPr>
            </w:pPr>
            <w:r w:rsidRPr="00996DA6">
              <w:rPr>
                <w:rFonts w:eastAsia="Times New Roman" w:cs="Tahoma"/>
                <w:b/>
                <w:bCs/>
                <w:color w:val="000000"/>
                <w:sz w:val="18"/>
                <w:szCs w:val="18"/>
                <w:lang w:val="en-US"/>
              </w:rPr>
              <w:t>100%</w:t>
            </w:r>
          </w:p>
        </w:tc>
      </w:tr>
    </w:tbl>
    <w:p w14:paraId="42AB5087" w14:textId="36C593DA" w:rsidR="002C708E" w:rsidRPr="002C708E" w:rsidRDefault="002C708E" w:rsidP="005F2FB1">
      <w:pPr>
        <w:pStyle w:val="ListParagraph"/>
        <w:spacing w:after="120"/>
        <w:ind w:left="0" w:right="29"/>
        <w:rPr>
          <w:rFonts w:ascii="Tahoma" w:hAnsi="Tahoma" w:cs="Tahoma"/>
          <w:sz w:val="18"/>
          <w:szCs w:val="18"/>
        </w:rPr>
      </w:pPr>
    </w:p>
    <w:p w14:paraId="7BE61429" w14:textId="2B08381F" w:rsidR="007A3A74" w:rsidRPr="003E0713" w:rsidRDefault="002C708E" w:rsidP="002C708E">
      <w:pPr>
        <w:ind w:right="26" w:firstLine="540"/>
        <w:jc w:val="both"/>
        <w:rPr>
          <w:rFonts w:cs="Tahoma"/>
          <w:sz w:val="20"/>
          <w:szCs w:val="20"/>
          <w:lang w:val="en-US"/>
        </w:rPr>
      </w:pPr>
      <w:r>
        <w:rPr>
          <w:rFonts w:cs="Tahoma"/>
          <w:sz w:val="20"/>
          <w:szCs w:val="20"/>
          <w:lang w:val="en-US"/>
        </w:rPr>
        <w:t xml:space="preserve">Tabel 7. Menunjukkan bahwa pada </w:t>
      </w:r>
      <w:r w:rsidR="00DD748F" w:rsidRPr="00DD748F">
        <w:rPr>
          <w:rFonts w:cs="Tahoma"/>
          <w:sz w:val="20"/>
          <w:szCs w:val="20"/>
          <w:lang w:val="en-US"/>
        </w:rPr>
        <w:t>Mata Kuliah Pengolahan Makanan Asia</w:t>
      </w:r>
      <w:r w:rsidR="00305917">
        <w:rPr>
          <w:rFonts w:cs="Tahoma"/>
          <w:sz w:val="20"/>
          <w:szCs w:val="20"/>
          <w:lang w:val="en-US"/>
        </w:rPr>
        <w:t xml:space="preserve"> menunjukkan</w:t>
      </w:r>
      <w:r w:rsidR="00DD748F" w:rsidRPr="00DD748F">
        <w:rPr>
          <w:rFonts w:cs="Tahoma"/>
          <w:sz w:val="20"/>
          <w:szCs w:val="20"/>
          <w:lang w:val="en-US"/>
        </w:rPr>
        <w:t xml:space="preserve"> </w:t>
      </w:r>
      <w:r w:rsidR="00C24E53" w:rsidRPr="00DD748F">
        <w:rPr>
          <w:rFonts w:cs="Tahoma"/>
          <w:sz w:val="20"/>
          <w:szCs w:val="20"/>
          <w:lang w:val="en-US"/>
        </w:rPr>
        <w:t>26% mahasiswa mendapat predikat nilai A yaitu sebanyak 37 mahasiswa, 33% mahasiswa mendapat predikat nilai A- yaitu sebanyak 48 mahasiswa, 23% mahasiswa mendapat predikat nilai B+ yaitu sebanyak 34 mahasiswa, 11% mahasiswa mendapat predikat nilai B yaitu sebanyak 16 mahasiswa, 3% mahasiswa mendapat predikat nilai B- dan C+ yaitu sebanyak masing-masing 4 mahasiswa,</w:t>
      </w:r>
      <w:r w:rsidR="000B012F">
        <w:rPr>
          <w:rFonts w:cs="Tahoma"/>
          <w:sz w:val="20"/>
          <w:szCs w:val="20"/>
          <w:lang w:val="en-US"/>
        </w:rPr>
        <w:t xml:space="preserve">  sebanyak 144 mahasiswa mendapat nilai</w:t>
      </w:r>
      <w:r w:rsidR="000C2DE5">
        <w:rPr>
          <w:rFonts w:cs="Tahoma"/>
          <w:sz w:val="20"/>
          <w:szCs w:val="20"/>
          <w:lang w:val="en-US"/>
        </w:rPr>
        <w:t xml:space="preserve"> diatas 60 dan dikatakan lulus</w:t>
      </w:r>
      <w:r w:rsidR="000B012F">
        <w:rPr>
          <w:rFonts w:cs="Tahoma"/>
          <w:sz w:val="20"/>
          <w:szCs w:val="20"/>
          <w:lang w:val="en-US"/>
        </w:rPr>
        <w:t>. Sedangkan,</w:t>
      </w:r>
      <w:r w:rsidR="00C24E53" w:rsidRPr="00DD748F">
        <w:rPr>
          <w:rFonts w:cs="Tahoma"/>
          <w:sz w:val="20"/>
          <w:szCs w:val="20"/>
          <w:lang w:val="en-US"/>
        </w:rPr>
        <w:t xml:space="preserve"> 1% mahasiswa mendapat predikat nilai E </w:t>
      </w:r>
      <w:r w:rsidR="00525C79">
        <w:rPr>
          <w:rFonts w:cs="Tahoma"/>
          <w:sz w:val="20"/>
          <w:szCs w:val="20"/>
          <w:lang w:val="en-US"/>
        </w:rPr>
        <w:t xml:space="preserve">atau tidak lulus dalam Mata Kuliah </w:t>
      </w:r>
      <w:r w:rsidR="00C24E53" w:rsidRPr="00DD748F">
        <w:rPr>
          <w:rFonts w:cs="Tahoma"/>
          <w:sz w:val="20"/>
          <w:szCs w:val="20"/>
          <w:lang w:val="en-US"/>
        </w:rPr>
        <w:t>yaitu sebanyak 1</w:t>
      </w:r>
      <w:r w:rsidR="00525C79">
        <w:rPr>
          <w:rFonts w:cs="Tahoma"/>
          <w:sz w:val="20"/>
          <w:szCs w:val="20"/>
          <w:lang w:val="en-US"/>
        </w:rPr>
        <w:t xml:space="preserve"> mahasiswa</w:t>
      </w:r>
      <w:r>
        <w:rPr>
          <w:rFonts w:cs="Tahoma"/>
          <w:sz w:val="20"/>
          <w:szCs w:val="20"/>
          <w:lang w:val="en-US"/>
        </w:rPr>
        <w:t>.</w:t>
      </w:r>
    </w:p>
    <w:p w14:paraId="1C231923" w14:textId="467FD8C0" w:rsidR="00BD54F2" w:rsidRDefault="00525C79" w:rsidP="005E7546">
      <w:pPr>
        <w:spacing w:after="120"/>
        <w:ind w:right="26" w:firstLine="540"/>
        <w:jc w:val="both"/>
        <w:rPr>
          <w:rFonts w:cs="Tahoma"/>
          <w:sz w:val="20"/>
          <w:szCs w:val="20"/>
          <w:lang w:val="en-US"/>
        </w:rPr>
      </w:pPr>
      <w:r w:rsidRPr="00FC1169">
        <w:rPr>
          <w:rFonts w:cs="Tahoma"/>
          <w:sz w:val="20"/>
          <w:szCs w:val="20"/>
          <w:lang w:val="en-US"/>
        </w:rPr>
        <w:t>Dalam mata kuliah Evaluasi Belajar dan Pembelajaran m</w:t>
      </w:r>
      <w:r w:rsidR="009344AF" w:rsidRPr="00FC1169">
        <w:rPr>
          <w:rFonts w:cs="Tahoma"/>
          <w:sz w:val="20"/>
          <w:szCs w:val="20"/>
          <w:lang w:val="en-US"/>
        </w:rPr>
        <w:t xml:space="preserve">enunjukkan bahwa 8% mahasiswa mendapat predikat nilai A yaitu sebanyak </w:t>
      </w:r>
      <w:r w:rsidR="00A803E0" w:rsidRPr="00FC1169">
        <w:rPr>
          <w:rFonts w:cs="Tahoma"/>
          <w:sz w:val="20"/>
          <w:szCs w:val="20"/>
          <w:lang w:val="en-US"/>
        </w:rPr>
        <w:t xml:space="preserve">11 </w:t>
      </w:r>
      <w:r w:rsidR="009344AF" w:rsidRPr="00FC1169">
        <w:rPr>
          <w:rFonts w:cs="Tahoma"/>
          <w:sz w:val="20"/>
          <w:szCs w:val="20"/>
          <w:lang w:val="en-US"/>
        </w:rPr>
        <w:t>mahasiswa</w:t>
      </w:r>
      <w:r w:rsidR="00A803E0" w:rsidRPr="00FC1169">
        <w:rPr>
          <w:rFonts w:cs="Tahoma"/>
          <w:sz w:val="20"/>
          <w:szCs w:val="20"/>
          <w:lang w:val="en-US"/>
        </w:rPr>
        <w:t>, 33% mahasiswa mendapat predikat nilai A- dan B+ yaitu sebanyak masing-masing 48 mahasiswa, 12% mahasiswa mendapat predikat nilai B yaitu sebanyak 17 mahasiswa, 6% mahasiswa mendapat predikat nilai B- yaitu sebanyak 8 mahasiswa, 3% mahasiswa mendapat predikat nilai C+ yaitu sebanyak 4 mahasiswa</w:t>
      </w:r>
      <w:r w:rsidR="003F41F5">
        <w:rPr>
          <w:rFonts w:cs="Tahoma"/>
          <w:sz w:val="20"/>
          <w:szCs w:val="20"/>
          <w:lang w:val="en-US"/>
        </w:rPr>
        <w:t xml:space="preserve">. sebanyak 137 mahasiswa mendapat nilai diatas 60 dan dikatakan lulus. Sedangkan, </w:t>
      </w:r>
      <w:r w:rsidR="00847957" w:rsidRPr="00FC1169">
        <w:rPr>
          <w:rFonts w:cs="Tahoma"/>
          <w:sz w:val="20"/>
          <w:szCs w:val="20"/>
          <w:lang w:val="en-US"/>
        </w:rPr>
        <w:t>3% mahasiswa mendapat predikat nilai D yaitu sebanyak 5 mahasiswa</w:t>
      </w:r>
      <w:r w:rsidR="003F41F5">
        <w:rPr>
          <w:rFonts w:cs="Tahoma"/>
          <w:sz w:val="20"/>
          <w:szCs w:val="20"/>
          <w:lang w:val="en-US"/>
        </w:rPr>
        <w:t xml:space="preserve"> dan </w:t>
      </w:r>
      <w:r w:rsidR="00847957" w:rsidRPr="00FC1169">
        <w:rPr>
          <w:rFonts w:cs="Tahoma"/>
          <w:sz w:val="20"/>
          <w:szCs w:val="20"/>
          <w:lang w:val="en-US"/>
        </w:rPr>
        <w:t>2% mahasiswa mendapat predikat nilai E</w:t>
      </w:r>
      <w:r w:rsidR="00A10FDC" w:rsidRPr="00DD748F">
        <w:rPr>
          <w:rFonts w:cs="Tahoma"/>
          <w:sz w:val="20"/>
          <w:szCs w:val="20"/>
          <w:lang w:val="en-US"/>
        </w:rPr>
        <w:t xml:space="preserve"> </w:t>
      </w:r>
      <w:r w:rsidR="00A10FDC">
        <w:rPr>
          <w:rFonts w:cs="Tahoma"/>
          <w:sz w:val="20"/>
          <w:szCs w:val="20"/>
          <w:lang w:val="en-US"/>
        </w:rPr>
        <w:t xml:space="preserve">atau tidak lulus dalam Mata Kuliah </w:t>
      </w:r>
      <w:r w:rsidR="00847957" w:rsidRPr="00FC1169">
        <w:rPr>
          <w:rFonts w:cs="Tahoma"/>
          <w:sz w:val="20"/>
          <w:szCs w:val="20"/>
          <w:lang w:val="en-US"/>
        </w:rPr>
        <w:t>yaitu sebanyak 3 mahasiswa.</w:t>
      </w:r>
      <w:r w:rsidR="00E3272E" w:rsidRPr="00FC1169">
        <w:rPr>
          <w:rFonts w:cs="Tahoma"/>
          <w:sz w:val="20"/>
          <w:szCs w:val="20"/>
          <w:lang w:val="en-US"/>
        </w:rPr>
        <w:t xml:space="preserve"> </w:t>
      </w:r>
      <w:r w:rsidR="00305917">
        <w:rPr>
          <w:rFonts w:cs="Tahoma"/>
          <w:sz w:val="20"/>
          <w:szCs w:val="20"/>
          <w:lang w:val="en-US"/>
        </w:rPr>
        <w:t xml:space="preserve">adapun rincian dapat </w:t>
      </w:r>
      <w:r w:rsidR="00305917" w:rsidRPr="00DD748F">
        <w:rPr>
          <w:rFonts w:cs="Tahoma"/>
          <w:sz w:val="20"/>
          <w:szCs w:val="20"/>
          <w:lang w:val="en-US"/>
        </w:rPr>
        <w:t xml:space="preserve">dilihat pada tabel </w:t>
      </w:r>
      <w:r w:rsidR="00305917">
        <w:rPr>
          <w:rFonts w:cs="Tahoma"/>
          <w:sz w:val="20"/>
          <w:szCs w:val="20"/>
          <w:lang w:val="en-US"/>
        </w:rPr>
        <w:t>8.</w:t>
      </w:r>
    </w:p>
    <w:p w14:paraId="78DC5D05" w14:textId="41C3D5CE" w:rsidR="00E65E44" w:rsidRPr="005F2FB1" w:rsidRDefault="005F2FB1" w:rsidP="000F636B">
      <w:pPr>
        <w:spacing w:after="0"/>
        <w:ind w:right="29"/>
        <w:jc w:val="center"/>
        <w:rPr>
          <w:rFonts w:cs="Tahoma"/>
          <w:sz w:val="20"/>
          <w:szCs w:val="20"/>
          <w:lang w:val="en-US"/>
        </w:rPr>
      </w:pPr>
      <w:r w:rsidRPr="005F2FB1">
        <w:rPr>
          <w:rFonts w:cs="Tahoma"/>
          <w:sz w:val="20"/>
          <w:szCs w:val="20"/>
          <w:lang w:val="en-US"/>
        </w:rPr>
        <w:t>Tabel 8. Frekuensi Hasil belajar Mata Kuliah Evaluasi Belajar dan Pembelajaran mahasiswa S1 Pendidikan Tata Boga Angkatan 2019-1020</w:t>
      </w:r>
    </w:p>
    <w:tbl>
      <w:tblPr>
        <w:tblW w:w="4400" w:type="dxa"/>
        <w:tblInd w:w="5" w:type="dxa"/>
        <w:tblLook w:val="04A0" w:firstRow="1" w:lastRow="0" w:firstColumn="1" w:lastColumn="0" w:noHBand="0" w:noVBand="1"/>
      </w:tblPr>
      <w:tblGrid>
        <w:gridCol w:w="1430"/>
        <w:gridCol w:w="990"/>
        <w:gridCol w:w="720"/>
        <w:gridCol w:w="1260"/>
      </w:tblGrid>
      <w:tr w:rsidR="00045393" w:rsidRPr="00652AD9" w14:paraId="7C072802" w14:textId="77777777" w:rsidTr="00CB2D5D">
        <w:trPr>
          <w:trHeight w:val="300"/>
        </w:trPr>
        <w:tc>
          <w:tcPr>
            <w:tcW w:w="1430" w:type="dxa"/>
            <w:tcBorders>
              <w:top w:val="single" w:sz="4" w:space="0" w:color="auto"/>
              <w:bottom w:val="single" w:sz="4" w:space="0" w:color="auto"/>
            </w:tcBorders>
            <w:shd w:val="clear" w:color="auto" w:fill="B8CCE4" w:themeFill="accent1" w:themeFillTint="66"/>
            <w:vAlign w:val="center"/>
          </w:tcPr>
          <w:p w14:paraId="46D9C997" w14:textId="77777777" w:rsidR="00045393" w:rsidRPr="00344D30" w:rsidRDefault="00045393" w:rsidP="00CB2D5D">
            <w:pPr>
              <w:spacing w:after="0"/>
              <w:rPr>
                <w:rFonts w:eastAsia="Times New Roman" w:cs="Tahoma"/>
                <w:b/>
                <w:bCs/>
                <w:color w:val="000000"/>
                <w:sz w:val="18"/>
                <w:szCs w:val="18"/>
              </w:rPr>
            </w:pPr>
            <w:bookmarkStart w:id="11" w:name="_Hlk94727867"/>
            <w:r w:rsidRPr="00652AD9">
              <w:rPr>
                <w:rFonts w:eastAsia="Times New Roman" w:cs="Tahoma"/>
                <w:b/>
                <w:bCs/>
                <w:color w:val="000000"/>
                <w:sz w:val="18"/>
                <w:szCs w:val="18"/>
              </w:rPr>
              <w:t>Interval Nilai</w:t>
            </w:r>
          </w:p>
        </w:tc>
        <w:tc>
          <w:tcPr>
            <w:tcW w:w="990" w:type="dxa"/>
            <w:tcBorders>
              <w:top w:val="single" w:sz="4" w:space="0" w:color="auto"/>
              <w:bottom w:val="single" w:sz="4" w:space="0" w:color="auto"/>
            </w:tcBorders>
            <w:shd w:val="clear" w:color="auto" w:fill="B8CCE4" w:themeFill="accent1" w:themeFillTint="66"/>
            <w:vAlign w:val="center"/>
          </w:tcPr>
          <w:p w14:paraId="2C17731C" w14:textId="77777777" w:rsidR="00045393" w:rsidRPr="00344D30" w:rsidRDefault="00045393" w:rsidP="00CB2D5D">
            <w:pPr>
              <w:spacing w:after="0"/>
              <w:jc w:val="center"/>
              <w:rPr>
                <w:rFonts w:eastAsia="Times New Roman" w:cs="Tahoma"/>
                <w:b/>
                <w:bCs/>
                <w:color w:val="000000"/>
                <w:sz w:val="18"/>
                <w:szCs w:val="18"/>
              </w:rPr>
            </w:pPr>
            <w:r w:rsidRPr="00344D30">
              <w:rPr>
                <w:rFonts w:eastAsia="Times New Roman" w:cs="Tahoma"/>
                <w:b/>
                <w:bCs/>
                <w:color w:val="000000"/>
                <w:sz w:val="18"/>
                <w:szCs w:val="18"/>
              </w:rPr>
              <w:t>Predikat</w:t>
            </w:r>
          </w:p>
        </w:tc>
        <w:tc>
          <w:tcPr>
            <w:tcW w:w="720" w:type="dxa"/>
            <w:tcBorders>
              <w:top w:val="single" w:sz="4" w:space="0" w:color="auto"/>
              <w:bottom w:val="single" w:sz="4" w:space="0" w:color="auto"/>
            </w:tcBorders>
            <w:shd w:val="clear" w:color="auto" w:fill="B8CCE4" w:themeFill="accent1" w:themeFillTint="66"/>
            <w:noWrap/>
            <w:vAlign w:val="center"/>
          </w:tcPr>
          <w:p w14:paraId="1AA7B711" w14:textId="77777777" w:rsidR="00045393" w:rsidRPr="00344D30" w:rsidRDefault="00045393" w:rsidP="00CB2D5D">
            <w:pPr>
              <w:spacing w:after="0"/>
              <w:jc w:val="center"/>
              <w:rPr>
                <w:rFonts w:eastAsia="Times New Roman" w:cs="Tahoma"/>
                <w:b/>
                <w:bCs/>
                <w:color w:val="000000"/>
                <w:sz w:val="18"/>
                <w:szCs w:val="18"/>
              </w:rPr>
            </w:pPr>
            <w:r w:rsidRPr="00344D30">
              <w:rPr>
                <w:rFonts w:eastAsia="Times New Roman" w:cs="Tahoma"/>
                <w:b/>
                <w:bCs/>
                <w:color w:val="000000"/>
                <w:sz w:val="18"/>
                <w:szCs w:val="18"/>
              </w:rPr>
              <w:t>F</w:t>
            </w:r>
          </w:p>
        </w:tc>
        <w:tc>
          <w:tcPr>
            <w:tcW w:w="1260" w:type="dxa"/>
            <w:tcBorders>
              <w:top w:val="single" w:sz="4" w:space="0" w:color="auto"/>
              <w:bottom w:val="single" w:sz="4" w:space="0" w:color="auto"/>
            </w:tcBorders>
            <w:shd w:val="clear" w:color="auto" w:fill="B8CCE4" w:themeFill="accent1" w:themeFillTint="66"/>
            <w:noWrap/>
            <w:vAlign w:val="center"/>
          </w:tcPr>
          <w:p w14:paraId="2F26BC00" w14:textId="77777777" w:rsidR="00045393" w:rsidRPr="00344D30" w:rsidRDefault="00045393" w:rsidP="00CB2D5D">
            <w:pPr>
              <w:spacing w:after="0"/>
              <w:jc w:val="center"/>
              <w:rPr>
                <w:rFonts w:eastAsia="Times New Roman" w:cs="Tahoma"/>
                <w:b/>
                <w:bCs/>
                <w:color w:val="000000"/>
                <w:sz w:val="18"/>
                <w:szCs w:val="18"/>
              </w:rPr>
            </w:pPr>
            <w:r w:rsidRPr="00344D30">
              <w:rPr>
                <w:rFonts w:eastAsia="Times New Roman" w:cs="Tahoma"/>
                <w:b/>
                <w:bCs/>
                <w:color w:val="000000"/>
                <w:sz w:val="18"/>
                <w:szCs w:val="18"/>
              </w:rPr>
              <w:t>(%)</w:t>
            </w:r>
          </w:p>
        </w:tc>
      </w:tr>
      <w:tr w:rsidR="00045393" w:rsidRPr="00652AD9" w14:paraId="75C7C59C" w14:textId="77777777" w:rsidTr="00CB2D5D">
        <w:trPr>
          <w:trHeight w:val="224"/>
        </w:trPr>
        <w:tc>
          <w:tcPr>
            <w:tcW w:w="1430" w:type="dxa"/>
            <w:tcBorders>
              <w:top w:val="single" w:sz="4" w:space="0" w:color="auto"/>
            </w:tcBorders>
            <w:shd w:val="clear" w:color="auto" w:fill="auto"/>
            <w:vAlign w:val="center"/>
            <w:hideMark/>
          </w:tcPr>
          <w:p w14:paraId="3996D707"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85 ≤ A &lt; 100</w:t>
            </w:r>
          </w:p>
        </w:tc>
        <w:tc>
          <w:tcPr>
            <w:tcW w:w="990" w:type="dxa"/>
            <w:tcBorders>
              <w:top w:val="single" w:sz="4" w:space="0" w:color="auto"/>
            </w:tcBorders>
            <w:shd w:val="clear" w:color="auto" w:fill="auto"/>
            <w:vAlign w:val="center"/>
            <w:hideMark/>
          </w:tcPr>
          <w:p w14:paraId="6AC3FC96"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A</w:t>
            </w:r>
          </w:p>
        </w:tc>
        <w:tc>
          <w:tcPr>
            <w:tcW w:w="720" w:type="dxa"/>
            <w:tcBorders>
              <w:top w:val="single" w:sz="4" w:space="0" w:color="auto"/>
            </w:tcBorders>
            <w:shd w:val="clear" w:color="auto" w:fill="auto"/>
            <w:noWrap/>
            <w:vAlign w:val="bottom"/>
            <w:hideMark/>
          </w:tcPr>
          <w:p w14:paraId="7BBDE68C"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11</w:t>
            </w:r>
          </w:p>
        </w:tc>
        <w:tc>
          <w:tcPr>
            <w:tcW w:w="1260" w:type="dxa"/>
            <w:tcBorders>
              <w:top w:val="single" w:sz="4" w:space="0" w:color="auto"/>
            </w:tcBorders>
            <w:shd w:val="clear" w:color="auto" w:fill="auto"/>
            <w:noWrap/>
            <w:vAlign w:val="bottom"/>
            <w:hideMark/>
          </w:tcPr>
          <w:p w14:paraId="3F4283D1"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8%</w:t>
            </w:r>
          </w:p>
        </w:tc>
      </w:tr>
      <w:tr w:rsidR="00045393" w:rsidRPr="00652AD9" w14:paraId="7EB922E6" w14:textId="77777777" w:rsidTr="00CB2D5D">
        <w:trPr>
          <w:trHeight w:val="143"/>
        </w:trPr>
        <w:tc>
          <w:tcPr>
            <w:tcW w:w="1430" w:type="dxa"/>
            <w:shd w:val="clear" w:color="auto" w:fill="auto"/>
            <w:vAlign w:val="center"/>
            <w:hideMark/>
          </w:tcPr>
          <w:p w14:paraId="0BF4E5F7"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80 ≤ A- &lt; 85</w:t>
            </w:r>
          </w:p>
        </w:tc>
        <w:tc>
          <w:tcPr>
            <w:tcW w:w="990" w:type="dxa"/>
            <w:shd w:val="clear" w:color="auto" w:fill="auto"/>
            <w:vAlign w:val="center"/>
            <w:hideMark/>
          </w:tcPr>
          <w:p w14:paraId="4D26E49C"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A-</w:t>
            </w:r>
          </w:p>
        </w:tc>
        <w:tc>
          <w:tcPr>
            <w:tcW w:w="720" w:type="dxa"/>
            <w:shd w:val="clear" w:color="auto" w:fill="auto"/>
            <w:noWrap/>
            <w:vAlign w:val="bottom"/>
            <w:hideMark/>
          </w:tcPr>
          <w:p w14:paraId="681D1122"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48</w:t>
            </w:r>
          </w:p>
        </w:tc>
        <w:tc>
          <w:tcPr>
            <w:tcW w:w="1260" w:type="dxa"/>
            <w:shd w:val="clear" w:color="auto" w:fill="auto"/>
            <w:noWrap/>
            <w:vAlign w:val="bottom"/>
            <w:hideMark/>
          </w:tcPr>
          <w:p w14:paraId="3E2724BC"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33%</w:t>
            </w:r>
          </w:p>
        </w:tc>
      </w:tr>
      <w:tr w:rsidR="00045393" w:rsidRPr="00652AD9" w14:paraId="5EBDBFA9" w14:textId="77777777" w:rsidTr="00CB2D5D">
        <w:trPr>
          <w:trHeight w:val="197"/>
        </w:trPr>
        <w:tc>
          <w:tcPr>
            <w:tcW w:w="1430" w:type="dxa"/>
            <w:shd w:val="clear" w:color="auto" w:fill="auto"/>
            <w:vAlign w:val="center"/>
            <w:hideMark/>
          </w:tcPr>
          <w:p w14:paraId="1F7CD342"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75 ≤ B+ &lt; 80</w:t>
            </w:r>
          </w:p>
        </w:tc>
        <w:tc>
          <w:tcPr>
            <w:tcW w:w="990" w:type="dxa"/>
            <w:shd w:val="clear" w:color="auto" w:fill="auto"/>
            <w:vAlign w:val="center"/>
            <w:hideMark/>
          </w:tcPr>
          <w:p w14:paraId="12C14EA4"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B+</w:t>
            </w:r>
          </w:p>
        </w:tc>
        <w:tc>
          <w:tcPr>
            <w:tcW w:w="720" w:type="dxa"/>
            <w:shd w:val="clear" w:color="auto" w:fill="auto"/>
            <w:noWrap/>
            <w:vAlign w:val="bottom"/>
            <w:hideMark/>
          </w:tcPr>
          <w:p w14:paraId="1CF29DE1"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48</w:t>
            </w:r>
          </w:p>
        </w:tc>
        <w:tc>
          <w:tcPr>
            <w:tcW w:w="1260" w:type="dxa"/>
            <w:shd w:val="clear" w:color="auto" w:fill="auto"/>
            <w:noWrap/>
            <w:vAlign w:val="bottom"/>
            <w:hideMark/>
          </w:tcPr>
          <w:p w14:paraId="229F9256"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33%</w:t>
            </w:r>
          </w:p>
        </w:tc>
      </w:tr>
      <w:tr w:rsidR="00045393" w:rsidRPr="00652AD9" w14:paraId="16FACFB6" w14:textId="77777777" w:rsidTr="00CB2D5D">
        <w:trPr>
          <w:trHeight w:val="179"/>
        </w:trPr>
        <w:tc>
          <w:tcPr>
            <w:tcW w:w="1430" w:type="dxa"/>
            <w:shd w:val="clear" w:color="auto" w:fill="auto"/>
            <w:vAlign w:val="center"/>
            <w:hideMark/>
          </w:tcPr>
          <w:p w14:paraId="306EAF1B"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70 ≤ B &lt; 75</w:t>
            </w:r>
          </w:p>
        </w:tc>
        <w:tc>
          <w:tcPr>
            <w:tcW w:w="990" w:type="dxa"/>
            <w:shd w:val="clear" w:color="auto" w:fill="auto"/>
            <w:vAlign w:val="center"/>
            <w:hideMark/>
          </w:tcPr>
          <w:p w14:paraId="21406A30"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B</w:t>
            </w:r>
          </w:p>
        </w:tc>
        <w:tc>
          <w:tcPr>
            <w:tcW w:w="720" w:type="dxa"/>
            <w:shd w:val="clear" w:color="auto" w:fill="auto"/>
            <w:noWrap/>
            <w:vAlign w:val="bottom"/>
            <w:hideMark/>
          </w:tcPr>
          <w:p w14:paraId="3F3682F0"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17</w:t>
            </w:r>
          </w:p>
        </w:tc>
        <w:tc>
          <w:tcPr>
            <w:tcW w:w="1260" w:type="dxa"/>
            <w:shd w:val="clear" w:color="auto" w:fill="auto"/>
            <w:noWrap/>
            <w:vAlign w:val="bottom"/>
            <w:hideMark/>
          </w:tcPr>
          <w:p w14:paraId="294A0050"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12%</w:t>
            </w:r>
          </w:p>
        </w:tc>
      </w:tr>
      <w:tr w:rsidR="00045393" w:rsidRPr="00652AD9" w14:paraId="6B0F75EA" w14:textId="77777777" w:rsidTr="00CB2D5D">
        <w:trPr>
          <w:trHeight w:val="170"/>
        </w:trPr>
        <w:tc>
          <w:tcPr>
            <w:tcW w:w="1430" w:type="dxa"/>
            <w:shd w:val="clear" w:color="auto" w:fill="auto"/>
            <w:vAlign w:val="center"/>
            <w:hideMark/>
          </w:tcPr>
          <w:p w14:paraId="2EFF3A02"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65 ≤ B- &lt; 70</w:t>
            </w:r>
          </w:p>
        </w:tc>
        <w:tc>
          <w:tcPr>
            <w:tcW w:w="990" w:type="dxa"/>
            <w:shd w:val="clear" w:color="auto" w:fill="auto"/>
            <w:vAlign w:val="center"/>
            <w:hideMark/>
          </w:tcPr>
          <w:p w14:paraId="10611DBF"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B-</w:t>
            </w:r>
          </w:p>
        </w:tc>
        <w:tc>
          <w:tcPr>
            <w:tcW w:w="720" w:type="dxa"/>
            <w:shd w:val="clear" w:color="auto" w:fill="auto"/>
            <w:noWrap/>
            <w:vAlign w:val="bottom"/>
            <w:hideMark/>
          </w:tcPr>
          <w:p w14:paraId="78BED2A5"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8</w:t>
            </w:r>
          </w:p>
        </w:tc>
        <w:tc>
          <w:tcPr>
            <w:tcW w:w="1260" w:type="dxa"/>
            <w:shd w:val="clear" w:color="auto" w:fill="auto"/>
            <w:noWrap/>
            <w:vAlign w:val="bottom"/>
            <w:hideMark/>
          </w:tcPr>
          <w:p w14:paraId="4BA3EEDD"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6%</w:t>
            </w:r>
          </w:p>
        </w:tc>
      </w:tr>
      <w:tr w:rsidR="00045393" w:rsidRPr="00652AD9" w14:paraId="3968374E" w14:textId="77777777" w:rsidTr="00CB2D5D">
        <w:trPr>
          <w:trHeight w:val="152"/>
        </w:trPr>
        <w:tc>
          <w:tcPr>
            <w:tcW w:w="1430" w:type="dxa"/>
            <w:shd w:val="clear" w:color="auto" w:fill="auto"/>
            <w:vAlign w:val="center"/>
            <w:hideMark/>
          </w:tcPr>
          <w:p w14:paraId="4B2B85D9"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60 ≤ C+ &lt; 65</w:t>
            </w:r>
          </w:p>
        </w:tc>
        <w:tc>
          <w:tcPr>
            <w:tcW w:w="990" w:type="dxa"/>
            <w:shd w:val="clear" w:color="auto" w:fill="auto"/>
            <w:vAlign w:val="center"/>
            <w:hideMark/>
          </w:tcPr>
          <w:p w14:paraId="5FBAA8C7"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C+</w:t>
            </w:r>
          </w:p>
        </w:tc>
        <w:tc>
          <w:tcPr>
            <w:tcW w:w="720" w:type="dxa"/>
            <w:shd w:val="clear" w:color="auto" w:fill="auto"/>
            <w:noWrap/>
            <w:vAlign w:val="bottom"/>
            <w:hideMark/>
          </w:tcPr>
          <w:p w14:paraId="16E9B70F"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4</w:t>
            </w:r>
          </w:p>
        </w:tc>
        <w:tc>
          <w:tcPr>
            <w:tcW w:w="1260" w:type="dxa"/>
            <w:shd w:val="clear" w:color="auto" w:fill="auto"/>
            <w:noWrap/>
            <w:vAlign w:val="bottom"/>
            <w:hideMark/>
          </w:tcPr>
          <w:p w14:paraId="1F2068FB"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3%</w:t>
            </w:r>
          </w:p>
        </w:tc>
      </w:tr>
      <w:tr w:rsidR="00045393" w:rsidRPr="00652AD9" w14:paraId="28A29DFB" w14:textId="77777777" w:rsidTr="00CB2D5D">
        <w:trPr>
          <w:trHeight w:val="143"/>
        </w:trPr>
        <w:tc>
          <w:tcPr>
            <w:tcW w:w="1430" w:type="dxa"/>
            <w:shd w:val="clear" w:color="auto" w:fill="auto"/>
            <w:vAlign w:val="center"/>
            <w:hideMark/>
          </w:tcPr>
          <w:p w14:paraId="6E1E882B"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55 ≤ C &lt; 60</w:t>
            </w:r>
          </w:p>
        </w:tc>
        <w:tc>
          <w:tcPr>
            <w:tcW w:w="990" w:type="dxa"/>
            <w:shd w:val="clear" w:color="auto" w:fill="auto"/>
            <w:vAlign w:val="center"/>
            <w:hideMark/>
          </w:tcPr>
          <w:p w14:paraId="245ADBD9"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C</w:t>
            </w:r>
          </w:p>
        </w:tc>
        <w:tc>
          <w:tcPr>
            <w:tcW w:w="720" w:type="dxa"/>
            <w:shd w:val="clear" w:color="auto" w:fill="auto"/>
            <w:noWrap/>
            <w:vAlign w:val="bottom"/>
            <w:hideMark/>
          </w:tcPr>
          <w:p w14:paraId="4CB0E1FB"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1</w:t>
            </w:r>
          </w:p>
        </w:tc>
        <w:tc>
          <w:tcPr>
            <w:tcW w:w="1260" w:type="dxa"/>
            <w:shd w:val="clear" w:color="auto" w:fill="auto"/>
            <w:noWrap/>
            <w:vAlign w:val="bottom"/>
            <w:hideMark/>
          </w:tcPr>
          <w:p w14:paraId="38DA4555"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1%</w:t>
            </w:r>
          </w:p>
        </w:tc>
      </w:tr>
      <w:tr w:rsidR="00045393" w:rsidRPr="00652AD9" w14:paraId="63F79CB2" w14:textId="77777777" w:rsidTr="00CB2D5D">
        <w:trPr>
          <w:trHeight w:val="125"/>
        </w:trPr>
        <w:tc>
          <w:tcPr>
            <w:tcW w:w="1430" w:type="dxa"/>
            <w:shd w:val="clear" w:color="auto" w:fill="auto"/>
            <w:vAlign w:val="center"/>
            <w:hideMark/>
          </w:tcPr>
          <w:p w14:paraId="01936055"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40 ≤ D &lt; 55</w:t>
            </w:r>
          </w:p>
        </w:tc>
        <w:tc>
          <w:tcPr>
            <w:tcW w:w="990" w:type="dxa"/>
            <w:shd w:val="clear" w:color="auto" w:fill="auto"/>
            <w:vAlign w:val="center"/>
            <w:hideMark/>
          </w:tcPr>
          <w:p w14:paraId="0DE34E8F"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D</w:t>
            </w:r>
          </w:p>
        </w:tc>
        <w:tc>
          <w:tcPr>
            <w:tcW w:w="720" w:type="dxa"/>
            <w:shd w:val="clear" w:color="auto" w:fill="auto"/>
            <w:noWrap/>
            <w:vAlign w:val="bottom"/>
            <w:hideMark/>
          </w:tcPr>
          <w:p w14:paraId="644987D5"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5</w:t>
            </w:r>
          </w:p>
        </w:tc>
        <w:tc>
          <w:tcPr>
            <w:tcW w:w="1260" w:type="dxa"/>
            <w:shd w:val="clear" w:color="auto" w:fill="auto"/>
            <w:noWrap/>
            <w:vAlign w:val="bottom"/>
            <w:hideMark/>
          </w:tcPr>
          <w:p w14:paraId="73ECF172"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3%</w:t>
            </w:r>
          </w:p>
        </w:tc>
      </w:tr>
      <w:tr w:rsidR="00045393" w:rsidRPr="00652AD9" w14:paraId="12DEE3AC" w14:textId="77777777" w:rsidTr="00CB2D5D">
        <w:trPr>
          <w:trHeight w:val="116"/>
        </w:trPr>
        <w:tc>
          <w:tcPr>
            <w:tcW w:w="1430" w:type="dxa"/>
            <w:tcBorders>
              <w:bottom w:val="single" w:sz="4" w:space="0" w:color="auto"/>
            </w:tcBorders>
            <w:shd w:val="clear" w:color="auto" w:fill="auto"/>
            <w:vAlign w:val="center"/>
            <w:hideMark/>
          </w:tcPr>
          <w:p w14:paraId="2D43434A"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0 ≤ E &lt; 40</w:t>
            </w:r>
          </w:p>
        </w:tc>
        <w:tc>
          <w:tcPr>
            <w:tcW w:w="990" w:type="dxa"/>
            <w:tcBorders>
              <w:bottom w:val="single" w:sz="4" w:space="0" w:color="auto"/>
            </w:tcBorders>
            <w:shd w:val="clear" w:color="auto" w:fill="auto"/>
            <w:vAlign w:val="center"/>
            <w:hideMark/>
          </w:tcPr>
          <w:p w14:paraId="08793392"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E</w:t>
            </w:r>
          </w:p>
        </w:tc>
        <w:tc>
          <w:tcPr>
            <w:tcW w:w="720" w:type="dxa"/>
            <w:tcBorders>
              <w:bottom w:val="single" w:sz="4" w:space="0" w:color="auto"/>
            </w:tcBorders>
            <w:shd w:val="clear" w:color="auto" w:fill="auto"/>
            <w:noWrap/>
            <w:vAlign w:val="bottom"/>
            <w:hideMark/>
          </w:tcPr>
          <w:p w14:paraId="2CBC18AB"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3</w:t>
            </w:r>
          </w:p>
        </w:tc>
        <w:tc>
          <w:tcPr>
            <w:tcW w:w="1260" w:type="dxa"/>
            <w:tcBorders>
              <w:bottom w:val="single" w:sz="4" w:space="0" w:color="auto"/>
            </w:tcBorders>
            <w:shd w:val="clear" w:color="auto" w:fill="auto"/>
            <w:noWrap/>
            <w:vAlign w:val="bottom"/>
            <w:hideMark/>
          </w:tcPr>
          <w:p w14:paraId="470B2D8A" w14:textId="77777777" w:rsidR="00045393" w:rsidRPr="00652AD9" w:rsidRDefault="00045393" w:rsidP="00CB2D5D">
            <w:pPr>
              <w:spacing w:after="0"/>
              <w:jc w:val="center"/>
              <w:rPr>
                <w:rFonts w:eastAsia="Times New Roman" w:cs="Tahoma"/>
                <w:color w:val="000000"/>
                <w:sz w:val="18"/>
                <w:szCs w:val="18"/>
              </w:rPr>
            </w:pPr>
            <w:r w:rsidRPr="00652AD9">
              <w:rPr>
                <w:rFonts w:eastAsia="Times New Roman" w:cs="Tahoma"/>
                <w:color w:val="000000"/>
                <w:sz w:val="18"/>
                <w:szCs w:val="18"/>
              </w:rPr>
              <w:t>2%</w:t>
            </w:r>
          </w:p>
        </w:tc>
      </w:tr>
      <w:tr w:rsidR="00045393" w:rsidRPr="00344D30" w14:paraId="53888028" w14:textId="77777777" w:rsidTr="00CB2D5D">
        <w:trPr>
          <w:trHeight w:val="116"/>
        </w:trPr>
        <w:tc>
          <w:tcPr>
            <w:tcW w:w="1430" w:type="dxa"/>
            <w:tcBorders>
              <w:top w:val="single" w:sz="4" w:space="0" w:color="auto"/>
              <w:left w:val="nil"/>
              <w:bottom w:val="single" w:sz="4" w:space="0" w:color="auto"/>
            </w:tcBorders>
            <w:shd w:val="clear" w:color="auto" w:fill="auto"/>
            <w:vAlign w:val="center"/>
          </w:tcPr>
          <w:p w14:paraId="0BD0FD7A" w14:textId="77777777" w:rsidR="00045393" w:rsidRPr="00344D30" w:rsidRDefault="00045393" w:rsidP="00CB2D5D">
            <w:pPr>
              <w:spacing w:after="0"/>
              <w:jc w:val="center"/>
              <w:rPr>
                <w:rFonts w:eastAsia="Times New Roman" w:cs="Tahoma"/>
                <w:b/>
                <w:bCs/>
                <w:color w:val="000000"/>
                <w:sz w:val="18"/>
                <w:szCs w:val="18"/>
              </w:rPr>
            </w:pPr>
            <w:r w:rsidRPr="00344D30">
              <w:rPr>
                <w:rFonts w:eastAsia="Times New Roman" w:cs="Tahoma"/>
                <w:b/>
                <w:bCs/>
                <w:color w:val="000000"/>
                <w:sz w:val="18"/>
                <w:szCs w:val="18"/>
              </w:rPr>
              <w:t>Total</w:t>
            </w:r>
          </w:p>
        </w:tc>
        <w:tc>
          <w:tcPr>
            <w:tcW w:w="990" w:type="dxa"/>
            <w:tcBorders>
              <w:top w:val="single" w:sz="4" w:space="0" w:color="auto"/>
              <w:bottom w:val="single" w:sz="4" w:space="0" w:color="auto"/>
            </w:tcBorders>
            <w:shd w:val="clear" w:color="auto" w:fill="auto"/>
            <w:vAlign w:val="center"/>
          </w:tcPr>
          <w:p w14:paraId="6B98E970" w14:textId="77777777" w:rsidR="00045393" w:rsidRPr="00344D30" w:rsidRDefault="00045393" w:rsidP="00CB2D5D">
            <w:pPr>
              <w:spacing w:after="0"/>
              <w:jc w:val="center"/>
              <w:rPr>
                <w:rFonts w:eastAsia="Times New Roman" w:cs="Tahoma"/>
                <w:b/>
                <w:bCs/>
                <w:color w:val="000000"/>
                <w:sz w:val="18"/>
                <w:szCs w:val="18"/>
              </w:rPr>
            </w:pPr>
          </w:p>
        </w:tc>
        <w:tc>
          <w:tcPr>
            <w:tcW w:w="720" w:type="dxa"/>
            <w:tcBorders>
              <w:top w:val="single" w:sz="4" w:space="0" w:color="auto"/>
              <w:bottom w:val="single" w:sz="4" w:space="0" w:color="auto"/>
            </w:tcBorders>
            <w:shd w:val="clear" w:color="auto" w:fill="auto"/>
            <w:noWrap/>
            <w:vAlign w:val="bottom"/>
          </w:tcPr>
          <w:p w14:paraId="64406FC3" w14:textId="77777777" w:rsidR="00045393" w:rsidRPr="00344D30" w:rsidRDefault="00045393" w:rsidP="00CB2D5D">
            <w:pPr>
              <w:spacing w:after="0"/>
              <w:jc w:val="center"/>
              <w:rPr>
                <w:rFonts w:eastAsia="Times New Roman" w:cs="Tahoma"/>
                <w:b/>
                <w:bCs/>
                <w:color w:val="000000"/>
                <w:sz w:val="18"/>
                <w:szCs w:val="18"/>
              </w:rPr>
            </w:pPr>
            <w:r w:rsidRPr="00344D30">
              <w:rPr>
                <w:rFonts w:eastAsia="Times New Roman" w:cs="Tahoma"/>
                <w:b/>
                <w:bCs/>
                <w:color w:val="000000"/>
                <w:sz w:val="18"/>
                <w:szCs w:val="18"/>
              </w:rPr>
              <w:t>145</w:t>
            </w:r>
          </w:p>
        </w:tc>
        <w:tc>
          <w:tcPr>
            <w:tcW w:w="1260" w:type="dxa"/>
            <w:tcBorders>
              <w:top w:val="single" w:sz="4" w:space="0" w:color="auto"/>
              <w:bottom w:val="single" w:sz="4" w:space="0" w:color="auto"/>
            </w:tcBorders>
            <w:shd w:val="clear" w:color="auto" w:fill="auto"/>
            <w:noWrap/>
            <w:vAlign w:val="bottom"/>
          </w:tcPr>
          <w:p w14:paraId="170C7245" w14:textId="77777777" w:rsidR="00045393" w:rsidRPr="00344D30" w:rsidRDefault="00045393" w:rsidP="00CB2D5D">
            <w:pPr>
              <w:spacing w:after="0"/>
              <w:jc w:val="center"/>
              <w:rPr>
                <w:rFonts w:eastAsia="Times New Roman" w:cs="Tahoma"/>
                <w:b/>
                <w:bCs/>
                <w:color w:val="000000"/>
                <w:sz w:val="18"/>
                <w:szCs w:val="18"/>
              </w:rPr>
            </w:pPr>
            <w:r w:rsidRPr="00344D30">
              <w:rPr>
                <w:rFonts w:eastAsia="Times New Roman" w:cs="Tahoma"/>
                <w:b/>
                <w:bCs/>
                <w:color w:val="000000"/>
                <w:sz w:val="18"/>
                <w:szCs w:val="18"/>
              </w:rPr>
              <w:t>100%</w:t>
            </w:r>
          </w:p>
        </w:tc>
      </w:tr>
      <w:bookmarkEnd w:id="11"/>
    </w:tbl>
    <w:p w14:paraId="2250A9BA" w14:textId="77777777" w:rsidR="005F2FB1" w:rsidRDefault="005F2FB1" w:rsidP="00107F73">
      <w:pPr>
        <w:spacing w:after="120"/>
        <w:ind w:right="26" w:firstLine="540"/>
        <w:jc w:val="both"/>
        <w:rPr>
          <w:rFonts w:cs="Tahoma"/>
          <w:sz w:val="20"/>
          <w:szCs w:val="20"/>
          <w:lang w:val="en-US"/>
        </w:rPr>
      </w:pPr>
    </w:p>
    <w:p w14:paraId="7956D479" w14:textId="76DFE28E" w:rsidR="00D21BF2" w:rsidRPr="00107F73" w:rsidRDefault="00E3272E" w:rsidP="00107F73">
      <w:pPr>
        <w:spacing w:after="120"/>
        <w:ind w:right="26" w:firstLine="540"/>
        <w:jc w:val="both"/>
        <w:rPr>
          <w:rFonts w:cs="Tahoma"/>
          <w:color w:val="FF0000"/>
          <w:sz w:val="20"/>
          <w:szCs w:val="20"/>
        </w:rPr>
      </w:pPr>
      <w:r w:rsidRPr="00045393">
        <w:rPr>
          <w:rFonts w:cs="Tahoma"/>
          <w:sz w:val="20"/>
          <w:szCs w:val="20"/>
          <w:lang w:val="en-US"/>
        </w:rPr>
        <w:t xml:space="preserve">Ada dua faktor yang memengaruhi hasil belajar, faktor internal dan eksternal. Faktor internal yakni </w:t>
      </w:r>
      <w:r w:rsidR="00030ECA" w:rsidRPr="00045393">
        <w:rPr>
          <w:rFonts w:cs="Tahoma"/>
          <w:sz w:val="20"/>
          <w:szCs w:val="20"/>
          <w:lang w:val="en-US"/>
        </w:rPr>
        <w:t xml:space="preserve">bakat, intelektual dan kesiapan </w:t>
      </w:r>
      <w:r w:rsidRPr="00045393">
        <w:rPr>
          <w:rFonts w:cs="Tahoma"/>
          <w:sz w:val="20"/>
          <w:szCs w:val="20"/>
          <w:lang w:val="en-US"/>
        </w:rPr>
        <w:t>mahasiswa itu sendiri</w:t>
      </w:r>
      <w:r w:rsidR="00030ECA" w:rsidRPr="00045393">
        <w:rPr>
          <w:rFonts w:cs="Tahoma"/>
          <w:sz w:val="20"/>
          <w:szCs w:val="20"/>
          <w:lang w:val="en-US"/>
        </w:rPr>
        <w:t xml:space="preserve">. Faktor eksternal yaitu </w:t>
      </w:r>
      <w:r w:rsidR="002D554D" w:rsidRPr="00045393">
        <w:rPr>
          <w:rFonts w:cs="Tahoma"/>
          <w:sz w:val="20"/>
          <w:szCs w:val="20"/>
          <w:lang w:val="en-US"/>
        </w:rPr>
        <w:t>pengajar</w:t>
      </w:r>
      <w:r w:rsidR="00030ECA" w:rsidRPr="00045393">
        <w:rPr>
          <w:rFonts w:cs="Tahoma"/>
          <w:sz w:val="20"/>
          <w:szCs w:val="20"/>
          <w:lang w:val="en-US"/>
        </w:rPr>
        <w:t>, lingkungan belajar, fasilitas be</w:t>
      </w:r>
      <w:r w:rsidR="002D554D" w:rsidRPr="00045393">
        <w:rPr>
          <w:rFonts w:cs="Tahoma"/>
          <w:sz w:val="20"/>
          <w:szCs w:val="20"/>
          <w:lang w:val="en-US"/>
        </w:rPr>
        <w:t>l</w:t>
      </w:r>
      <w:r w:rsidR="00030ECA" w:rsidRPr="00045393">
        <w:rPr>
          <w:rFonts w:cs="Tahoma"/>
          <w:sz w:val="20"/>
          <w:szCs w:val="20"/>
          <w:lang w:val="en-US"/>
        </w:rPr>
        <w:t>ajar</w:t>
      </w:r>
      <w:r w:rsidR="002D554D" w:rsidRPr="00045393">
        <w:rPr>
          <w:rFonts w:cs="Tahoma"/>
          <w:sz w:val="20"/>
          <w:szCs w:val="20"/>
          <w:lang w:val="en-US"/>
        </w:rPr>
        <w:t xml:space="preserve">, materi ajar dan pengkondisian dalam pembelajaran. Pengajar dalam hal ini sebagai </w:t>
      </w:r>
      <w:r w:rsidR="00D908F9" w:rsidRPr="00045393">
        <w:rPr>
          <w:rFonts w:cs="Tahoma"/>
          <w:sz w:val="20"/>
          <w:szCs w:val="20"/>
          <w:lang w:val="en-US"/>
        </w:rPr>
        <w:t>fasilitator dan penggerak dalam pembelajaran</w:t>
      </w:r>
      <w:r w:rsidR="0084032F">
        <w:rPr>
          <w:rFonts w:cs="Tahoma"/>
          <w:sz w:val="20"/>
          <w:szCs w:val="20"/>
          <w:lang w:val="en-US"/>
        </w:rPr>
        <w:t xml:space="preserve"> </w:t>
      </w:r>
      <w:r w:rsidR="0084032F">
        <w:rPr>
          <w:rFonts w:cs="Tahoma"/>
          <w:sz w:val="20"/>
          <w:szCs w:val="20"/>
          <w:lang w:val="en-US"/>
        </w:rPr>
        <w:fldChar w:fldCharType="begin" w:fldLock="1"/>
      </w:r>
      <w:r w:rsidR="009762A8">
        <w:rPr>
          <w:rFonts w:cs="Tahoma"/>
          <w:sz w:val="20"/>
          <w:szCs w:val="20"/>
          <w:lang w:val="en-US"/>
        </w:rPr>
        <w:instrText>ADDIN CSL_CITATION {"citationItems":[{"id":"ITEM-1","itemData":{"author":[{"dropping-particle":"","family":"Sutrisno","given":"","non-dropping-particle":"","parse-names":false,"suffix":""},{"dropping-particle":"","family":"Siswanto","given":"","non-dropping-particle":"","parse-names":false,"suffix":""}],"id":"ITEM-1","issue":"1","issued":{"date-parts":[["2016"]]},"title":"Faktor-faktor Yang Mempengaruhi Hasil Belajar Siswa Pada Pembelajaran Praktik Kelistrikan Otomotif SMK di Kota Yogyakarta","type":"article-journal","volume":"6"},"uris":["http://www.mendeley.com/documents/?uuid=44972de1-65bd-45d0-a780-1fbf62616216"]}],"mendeley":{"formattedCitation":"[23]","plainTextFormattedCitation":"[23]","previouslyFormattedCitation":"&lt;sup&gt;23&lt;/sup&gt;"},"properties":{"noteIndex":0},"schema":"https://github.com/citation-style-language/schema/raw/master/csl-citation.json"}</w:instrText>
      </w:r>
      <w:r w:rsidR="0084032F">
        <w:rPr>
          <w:rFonts w:cs="Tahoma"/>
          <w:sz w:val="20"/>
          <w:szCs w:val="20"/>
          <w:lang w:val="en-US"/>
        </w:rPr>
        <w:fldChar w:fldCharType="separate"/>
      </w:r>
      <w:r w:rsidR="009762A8" w:rsidRPr="009762A8">
        <w:rPr>
          <w:rFonts w:cs="Tahoma"/>
          <w:noProof/>
          <w:sz w:val="20"/>
          <w:szCs w:val="20"/>
          <w:lang w:val="en-US"/>
        </w:rPr>
        <w:t>[23]</w:t>
      </w:r>
      <w:r w:rsidR="0084032F">
        <w:rPr>
          <w:rFonts w:cs="Tahoma"/>
          <w:sz w:val="20"/>
          <w:szCs w:val="20"/>
          <w:lang w:val="en-US"/>
        </w:rPr>
        <w:fldChar w:fldCharType="end"/>
      </w:r>
      <w:r w:rsidR="0084032F">
        <w:rPr>
          <w:rFonts w:cs="Tahoma"/>
          <w:sz w:val="20"/>
          <w:szCs w:val="20"/>
          <w:lang w:val="en-US"/>
        </w:rPr>
        <w:t>.</w:t>
      </w:r>
      <w:r w:rsidR="00FE0FE5" w:rsidRPr="00045393">
        <w:rPr>
          <w:rFonts w:cs="Tahoma"/>
          <w:sz w:val="20"/>
          <w:szCs w:val="20"/>
          <w:lang w:val="en-US"/>
        </w:rPr>
        <w:t xml:space="preserve"> </w:t>
      </w:r>
      <w:r w:rsidR="00176173" w:rsidRPr="00045393">
        <w:rPr>
          <w:rFonts w:cs="Tahoma"/>
          <w:sz w:val="20"/>
          <w:szCs w:val="20"/>
          <w:lang w:val="en-US"/>
        </w:rPr>
        <w:t>Dari penjelasan dia</w:t>
      </w:r>
      <w:r w:rsidR="00847957" w:rsidRPr="00045393">
        <w:rPr>
          <w:rFonts w:cs="Tahoma"/>
          <w:sz w:val="20"/>
          <w:szCs w:val="20"/>
          <w:lang w:val="en-US"/>
        </w:rPr>
        <w:t>tas</w:t>
      </w:r>
      <w:r w:rsidR="00176173" w:rsidRPr="00045393">
        <w:rPr>
          <w:rFonts w:cs="Tahoma"/>
          <w:sz w:val="20"/>
          <w:szCs w:val="20"/>
          <w:lang w:val="en-US"/>
        </w:rPr>
        <w:t xml:space="preserve"> </w:t>
      </w:r>
      <w:r w:rsidR="003D344E" w:rsidRPr="00045393">
        <w:rPr>
          <w:rFonts w:cs="Tahoma"/>
          <w:sz w:val="20"/>
          <w:szCs w:val="20"/>
          <w:lang w:val="en-US"/>
        </w:rPr>
        <w:t>dalam</w:t>
      </w:r>
      <w:r w:rsidR="00176173" w:rsidRPr="00045393">
        <w:rPr>
          <w:rFonts w:cs="Tahoma"/>
          <w:sz w:val="20"/>
          <w:szCs w:val="20"/>
          <w:lang w:val="en-US"/>
        </w:rPr>
        <w:t xml:space="preserve"> proses pembelajaran </w:t>
      </w:r>
      <w:r w:rsidR="00A10FDC">
        <w:rPr>
          <w:rFonts w:cs="Tahoma"/>
          <w:sz w:val="20"/>
          <w:szCs w:val="20"/>
          <w:lang w:val="en-US"/>
        </w:rPr>
        <w:t xml:space="preserve">sebagian </w:t>
      </w:r>
      <w:r w:rsidR="005E7546">
        <w:rPr>
          <w:rFonts w:cs="Tahoma"/>
          <w:sz w:val="20"/>
          <w:szCs w:val="20"/>
          <w:lang w:val="en-US"/>
        </w:rPr>
        <w:t>mahasiswa dapat</w:t>
      </w:r>
      <w:r w:rsidR="00A10FDC">
        <w:rPr>
          <w:rFonts w:cs="Tahoma"/>
          <w:sz w:val="20"/>
          <w:szCs w:val="20"/>
          <w:lang w:val="en-US"/>
        </w:rPr>
        <w:t xml:space="preserve"> </w:t>
      </w:r>
      <w:r w:rsidR="005E7546">
        <w:rPr>
          <w:rFonts w:cs="Tahoma"/>
          <w:sz w:val="20"/>
          <w:szCs w:val="20"/>
          <w:lang w:val="en-US"/>
        </w:rPr>
        <w:t>menempuh</w:t>
      </w:r>
      <w:r w:rsidR="00D21BF2">
        <w:rPr>
          <w:rFonts w:cs="Tahoma"/>
          <w:sz w:val="20"/>
          <w:szCs w:val="20"/>
          <w:lang w:val="en-US"/>
        </w:rPr>
        <w:t xml:space="preserve"> </w:t>
      </w:r>
      <w:r w:rsidR="005E7546">
        <w:rPr>
          <w:rFonts w:cs="Tahoma"/>
          <w:sz w:val="20"/>
          <w:szCs w:val="20"/>
          <w:lang w:val="en-US"/>
        </w:rPr>
        <w:t>Mata Kuliah dengan Baik</w:t>
      </w:r>
      <w:r w:rsidR="00A10FDC">
        <w:rPr>
          <w:rFonts w:cs="Tahoma"/>
          <w:sz w:val="20"/>
          <w:szCs w:val="20"/>
          <w:lang w:val="en-US"/>
        </w:rPr>
        <w:t xml:space="preserve"> dengan memeroleh </w:t>
      </w:r>
      <w:r w:rsidR="00772C4A">
        <w:rPr>
          <w:rFonts w:cs="Tahoma"/>
          <w:sz w:val="20"/>
          <w:szCs w:val="20"/>
          <w:lang w:val="en-US"/>
        </w:rPr>
        <w:t>predikat</w:t>
      </w:r>
      <w:r w:rsidR="00A10FDC">
        <w:rPr>
          <w:rFonts w:cs="Tahoma"/>
          <w:sz w:val="20"/>
          <w:szCs w:val="20"/>
          <w:lang w:val="en-US"/>
        </w:rPr>
        <w:t xml:space="preserve"> C+ sampai dengan A</w:t>
      </w:r>
      <w:r w:rsidR="00772C4A">
        <w:rPr>
          <w:rFonts w:cs="Tahoma"/>
          <w:sz w:val="20"/>
          <w:szCs w:val="20"/>
          <w:lang w:val="en-US"/>
        </w:rPr>
        <w:t xml:space="preserve"> dan dikatakan lulus </w:t>
      </w:r>
      <w:r w:rsidR="005E7546">
        <w:rPr>
          <w:rFonts w:cs="Tahoma"/>
          <w:sz w:val="20"/>
          <w:szCs w:val="20"/>
          <w:lang w:val="en-US"/>
        </w:rPr>
        <w:t xml:space="preserve">meskipun </w:t>
      </w:r>
      <w:r w:rsidR="00211F9B" w:rsidRPr="00045393">
        <w:rPr>
          <w:rFonts w:cs="Tahoma"/>
          <w:sz w:val="20"/>
          <w:szCs w:val="20"/>
        </w:rPr>
        <w:t>pembelajaran dilaksanakan</w:t>
      </w:r>
      <w:r w:rsidR="003D344E" w:rsidRPr="00045393">
        <w:rPr>
          <w:rFonts w:cs="Tahoma"/>
          <w:sz w:val="20"/>
          <w:szCs w:val="20"/>
          <w:lang w:val="en-US"/>
        </w:rPr>
        <w:t xml:space="preserve"> secara jarak jauh</w:t>
      </w:r>
      <w:r w:rsidR="00211F9B" w:rsidRPr="00045393">
        <w:rPr>
          <w:rFonts w:cs="Tahoma"/>
          <w:sz w:val="20"/>
          <w:szCs w:val="20"/>
        </w:rPr>
        <w:t xml:space="preserve">. Hal ini membuktikan bahwa </w:t>
      </w:r>
      <w:r w:rsidR="003D344E" w:rsidRPr="00045393">
        <w:rPr>
          <w:rFonts w:cs="Tahoma"/>
          <w:sz w:val="20"/>
          <w:szCs w:val="20"/>
          <w:lang w:val="en-US"/>
        </w:rPr>
        <w:t>PJJ</w:t>
      </w:r>
      <w:r w:rsidR="00211F9B" w:rsidRPr="00045393">
        <w:rPr>
          <w:rFonts w:cs="Tahoma"/>
          <w:sz w:val="20"/>
          <w:szCs w:val="20"/>
        </w:rPr>
        <w:t xml:space="preserve"> dengan </w:t>
      </w:r>
      <w:r w:rsidR="003D344E" w:rsidRPr="00045393">
        <w:rPr>
          <w:rFonts w:cs="Tahoma"/>
          <w:sz w:val="20"/>
          <w:szCs w:val="20"/>
          <w:lang w:val="en-US"/>
        </w:rPr>
        <w:t xml:space="preserve">Pembelajaran tatap muka tidak </w:t>
      </w:r>
      <w:r w:rsidR="00211F9B" w:rsidRPr="00045393">
        <w:rPr>
          <w:rFonts w:cs="Tahoma"/>
          <w:sz w:val="20"/>
          <w:szCs w:val="20"/>
        </w:rPr>
        <w:t xml:space="preserve">memberikan </w:t>
      </w:r>
      <w:r w:rsidR="00B1633C" w:rsidRPr="00045393">
        <w:rPr>
          <w:rFonts w:cs="Tahoma"/>
          <w:sz w:val="20"/>
          <w:szCs w:val="20"/>
          <w:lang w:val="en-US"/>
        </w:rPr>
        <w:t>perbedaan</w:t>
      </w:r>
      <w:r w:rsidR="00211F9B" w:rsidRPr="00045393">
        <w:rPr>
          <w:rFonts w:cs="Tahoma"/>
          <w:sz w:val="20"/>
          <w:szCs w:val="20"/>
        </w:rPr>
        <w:t xml:space="preserve"> yang </w:t>
      </w:r>
      <w:r w:rsidR="00B1633C" w:rsidRPr="00045393">
        <w:rPr>
          <w:rFonts w:cs="Tahoma"/>
          <w:sz w:val="20"/>
          <w:szCs w:val="20"/>
          <w:lang w:val="en-US"/>
        </w:rPr>
        <w:t>berarti</w:t>
      </w:r>
      <w:r w:rsidR="00211F9B" w:rsidRPr="00045393">
        <w:rPr>
          <w:rFonts w:cs="Tahoma"/>
          <w:sz w:val="20"/>
          <w:szCs w:val="20"/>
        </w:rPr>
        <w:t xml:space="preserve"> terhadap nilai yang</w:t>
      </w:r>
      <w:r w:rsidR="000B1F80" w:rsidRPr="00045393">
        <w:rPr>
          <w:rFonts w:cs="Tahoma"/>
          <w:sz w:val="20"/>
          <w:szCs w:val="20"/>
          <w:lang w:val="en-US"/>
        </w:rPr>
        <w:t xml:space="preserve"> diperoleh mahasiswa. </w:t>
      </w:r>
      <w:r w:rsidR="000B1F80" w:rsidRPr="00045393">
        <w:rPr>
          <w:rFonts w:cs="Tahoma"/>
          <w:sz w:val="20"/>
          <w:szCs w:val="20"/>
        </w:rPr>
        <w:t xml:space="preserve">Pembelajaran yang </w:t>
      </w:r>
      <w:r w:rsidR="000B1F80" w:rsidRPr="00045393">
        <w:rPr>
          <w:rFonts w:cs="Tahoma"/>
          <w:sz w:val="20"/>
          <w:szCs w:val="20"/>
          <w:lang w:val="en-US"/>
        </w:rPr>
        <w:t>di</w:t>
      </w:r>
      <w:r w:rsidR="000B1F80" w:rsidRPr="00045393">
        <w:rPr>
          <w:rFonts w:cs="Tahoma"/>
          <w:sz w:val="20"/>
          <w:szCs w:val="20"/>
        </w:rPr>
        <w:t xml:space="preserve">laksanakan selama </w:t>
      </w:r>
      <w:r w:rsidR="000B1F80" w:rsidRPr="00045393">
        <w:rPr>
          <w:rFonts w:cs="Tahoma"/>
          <w:sz w:val="20"/>
          <w:szCs w:val="20"/>
          <w:lang w:val="en-US"/>
        </w:rPr>
        <w:t>PJJ</w:t>
      </w:r>
      <w:r w:rsidR="000B1F80" w:rsidRPr="00045393">
        <w:rPr>
          <w:rFonts w:cs="Tahoma"/>
          <w:sz w:val="20"/>
          <w:szCs w:val="20"/>
        </w:rPr>
        <w:t xml:space="preserve"> dapat terlaksana dengan baik, </w:t>
      </w:r>
      <w:r w:rsidR="00B4395D" w:rsidRPr="00045393">
        <w:rPr>
          <w:rFonts w:cs="Tahoma"/>
          <w:sz w:val="20"/>
          <w:szCs w:val="20"/>
          <w:lang w:val="en-US"/>
        </w:rPr>
        <w:t xml:space="preserve">karena </w:t>
      </w:r>
      <w:r w:rsidR="000B1F80" w:rsidRPr="00045393">
        <w:rPr>
          <w:rFonts w:cs="Tahoma"/>
          <w:sz w:val="20"/>
          <w:szCs w:val="20"/>
        </w:rPr>
        <w:t xml:space="preserve">hasil belajar </w:t>
      </w:r>
      <w:r w:rsidR="00B4395D" w:rsidRPr="00045393">
        <w:rPr>
          <w:rFonts w:cs="Tahoma"/>
          <w:sz w:val="20"/>
          <w:szCs w:val="20"/>
          <w:lang w:val="en-US"/>
        </w:rPr>
        <w:t>mahasiswa</w:t>
      </w:r>
      <w:r w:rsidR="000B1F80" w:rsidRPr="00045393">
        <w:rPr>
          <w:rFonts w:cs="Tahoma"/>
          <w:sz w:val="20"/>
          <w:szCs w:val="20"/>
        </w:rPr>
        <w:t xml:space="preserve"> hampir</w:t>
      </w:r>
      <w:r w:rsidR="006A0C46" w:rsidRPr="00045393">
        <w:rPr>
          <w:rFonts w:cs="Tahoma"/>
          <w:sz w:val="20"/>
          <w:szCs w:val="20"/>
          <w:lang w:val="en-US"/>
        </w:rPr>
        <w:t xml:space="preserve"> </w:t>
      </w:r>
      <w:r w:rsidR="00B4395D" w:rsidRPr="00045393">
        <w:rPr>
          <w:rFonts w:cs="Tahoma"/>
          <w:sz w:val="20"/>
          <w:szCs w:val="20"/>
          <w:lang w:val="en-US"/>
        </w:rPr>
        <w:t>memenuhi kriteria penilaian</w:t>
      </w:r>
      <w:r w:rsidR="000B1F80" w:rsidRPr="00772C4A">
        <w:rPr>
          <w:rFonts w:cs="Tahoma"/>
          <w:sz w:val="20"/>
          <w:szCs w:val="20"/>
        </w:rPr>
        <w:t>.</w:t>
      </w:r>
      <w:r w:rsidR="000B1F80" w:rsidRPr="009242EA">
        <w:rPr>
          <w:rFonts w:cs="Tahoma"/>
          <w:color w:val="FF0000"/>
          <w:sz w:val="20"/>
          <w:szCs w:val="20"/>
        </w:rPr>
        <w:t xml:space="preserve"> </w:t>
      </w:r>
    </w:p>
    <w:p w14:paraId="6B7027BD" w14:textId="66D2B2FC" w:rsidR="00813CED" w:rsidRDefault="00086C02" w:rsidP="00813CED">
      <w:pPr>
        <w:widowControl w:val="0"/>
        <w:tabs>
          <w:tab w:val="left" w:pos="450"/>
        </w:tabs>
        <w:autoSpaceDE w:val="0"/>
        <w:autoSpaceDN w:val="0"/>
        <w:spacing w:after="0"/>
        <w:jc w:val="both"/>
        <w:rPr>
          <w:rFonts w:cs="Tahoma"/>
          <w:color w:val="000000" w:themeColor="text1"/>
          <w:sz w:val="20"/>
          <w:szCs w:val="20"/>
        </w:rPr>
      </w:pPr>
      <w:r w:rsidRPr="008747FF">
        <w:rPr>
          <w:rFonts w:cs="Tahoma"/>
          <w:color w:val="000000" w:themeColor="text1"/>
          <w:sz w:val="20"/>
          <w:szCs w:val="20"/>
        </w:rPr>
        <w:tab/>
      </w:r>
      <w:r w:rsidR="00D97A33">
        <w:rPr>
          <w:rFonts w:cs="Tahoma"/>
          <w:color w:val="000000" w:themeColor="text1"/>
          <w:sz w:val="20"/>
          <w:szCs w:val="20"/>
          <w:lang w:val="en-US"/>
        </w:rPr>
        <w:t>Dar</w:t>
      </w:r>
      <w:r w:rsidR="00EF5F25">
        <w:rPr>
          <w:rFonts w:cs="Tahoma"/>
          <w:color w:val="000000" w:themeColor="text1"/>
          <w:sz w:val="20"/>
          <w:szCs w:val="20"/>
          <w:lang w:val="en-US"/>
        </w:rPr>
        <w:t>i hasil pembahasan</w:t>
      </w:r>
      <w:r w:rsidR="00D97A33">
        <w:rPr>
          <w:rFonts w:cs="Tahoma"/>
          <w:color w:val="000000" w:themeColor="text1"/>
          <w:sz w:val="20"/>
          <w:szCs w:val="20"/>
          <w:lang w:val="en-US"/>
        </w:rPr>
        <w:t xml:space="preserve"> diatas, se</w:t>
      </w:r>
      <w:r w:rsidR="00F5267B">
        <w:rPr>
          <w:rFonts w:cs="Tahoma"/>
          <w:color w:val="000000" w:themeColor="text1"/>
          <w:sz w:val="20"/>
          <w:szCs w:val="20"/>
          <w:lang w:val="en-US"/>
        </w:rPr>
        <w:t>telah itu</w:t>
      </w:r>
      <w:r w:rsidR="00D97A33">
        <w:rPr>
          <w:rFonts w:cs="Tahoma"/>
          <w:color w:val="000000" w:themeColor="text1"/>
          <w:sz w:val="20"/>
          <w:szCs w:val="20"/>
          <w:lang w:val="en-US"/>
        </w:rPr>
        <w:t xml:space="preserve"> digali lebih </w:t>
      </w:r>
      <w:r w:rsidR="00F5267B">
        <w:rPr>
          <w:rFonts w:cs="Tahoma"/>
          <w:color w:val="000000" w:themeColor="text1"/>
          <w:sz w:val="20"/>
          <w:szCs w:val="20"/>
          <w:lang w:val="en-US"/>
        </w:rPr>
        <w:t>lanjut</w:t>
      </w:r>
      <w:r w:rsidR="00D97A33" w:rsidRPr="008747FF">
        <w:rPr>
          <w:rFonts w:cs="Tahoma"/>
          <w:color w:val="000000" w:themeColor="text1"/>
          <w:sz w:val="20"/>
          <w:szCs w:val="20"/>
        </w:rPr>
        <w:t xml:space="preserve"> </w:t>
      </w:r>
      <w:r w:rsidR="004D10DF" w:rsidRPr="008747FF">
        <w:rPr>
          <w:rFonts w:cs="Tahoma"/>
          <w:color w:val="000000" w:themeColor="text1"/>
          <w:sz w:val="20"/>
          <w:szCs w:val="20"/>
        </w:rPr>
        <w:t>untuk memperdalam bagaimana</w:t>
      </w:r>
      <w:r w:rsidR="00DB5295" w:rsidRPr="008747FF">
        <w:rPr>
          <w:rFonts w:cs="Tahoma"/>
          <w:color w:val="000000" w:themeColor="text1"/>
          <w:sz w:val="20"/>
          <w:szCs w:val="20"/>
          <w:lang w:val="en-US"/>
        </w:rPr>
        <w:t xml:space="preserve"> pelaksanaan </w:t>
      </w:r>
      <w:r w:rsidR="004D10DF" w:rsidRPr="008747FF">
        <w:rPr>
          <w:rFonts w:cs="Tahoma"/>
          <w:color w:val="000000" w:themeColor="text1"/>
          <w:sz w:val="20"/>
          <w:szCs w:val="20"/>
        </w:rPr>
        <w:t>pembelajaran jarak jauh</w:t>
      </w:r>
      <w:r w:rsidR="00DB5295" w:rsidRPr="008747FF">
        <w:rPr>
          <w:rFonts w:cs="Tahoma"/>
          <w:color w:val="000000" w:themeColor="text1"/>
          <w:sz w:val="20"/>
          <w:szCs w:val="20"/>
          <w:lang w:val="en-US"/>
        </w:rPr>
        <w:t xml:space="preserve"> pada mahasiswa Pendidikan Tata Boga, Universitas Negeri Surabaya</w:t>
      </w:r>
      <w:r w:rsidR="004D10DF" w:rsidRPr="008747FF">
        <w:rPr>
          <w:rFonts w:cs="Tahoma"/>
          <w:color w:val="000000" w:themeColor="text1"/>
          <w:sz w:val="20"/>
          <w:szCs w:val="20"/>
        </w:rPr>
        <w:t>,</w:t>
      </w:r>
      <w:r w:rsidR="007704B1">
        <w:rPr>
          <w:rFonts w:cs="Tahoma"/>
          <w:color w:val="000000" w:themeColor="text1"/>
          <w:sz w:val="20"/>
          <w:szCs w:val="20"/>
          <w:lang w:val="en-US"/>
        </w:rPr>
        <w:t xml:space="preserve"> </w:t>
      </w:r>
      <w:r w:rsidR="00BE1B5E">
        <w:rPr>
          <w:rFonts w:cs="Tahoma"/>
          <w:color w:val="000000" w:themeColor="text1"/>
          <w:sz w:val="20"/>
          <w:szCs w:val="20"/>
          <w:lang w:val="en-US"/>
        </w:rPr>
        <w:t xml:space="preserve">dimana informasi </w:t>
      </w:r>
      <w:r w:rsidR="006F042A">
        <w:rPr>
          <w:rFonts w:cs="Tahoma"/>
          <w:color w:val="000000" w:themeColor="text1"/>
          <w:sz w:val="20"/>
          <w:szCs w:val="20"/>
          <w:lang w:val="en-US"/>
        </w:rPr>
        <w:t>tersebut meliputi</w:t>
      </w:r>
      <w:r w:rsidR="00EF5F25">
        <w:rPr>
          <w:rFonts w:cs="Tahoma"/>
          <w:color w:val="000000" w:themeColor="text1"/>
          <w:sz w:val="20"/>
          <w:szCs w:val="20"/>
          <w:lang w:val="en-US"/>
        </w:rPr>
        <w:t xml:space="preserve"> aspek</w:t>
      </w:r>
      <w:r w:rsidR="006F042A">
        <w:rPr>
          <w:rFonts w:cs="Tahoma"/>
          <w:color w:val="000000" w:themeColor="text1"/>
          <w:sz w:val="20"/>
          <w:szCs w:val="20"/>
          <w:lang w:val="en-US"/>
        </w:rPr>
        <w:t>:</w:t>
      </w:r>
    </w:p>
    <w:p w14:paraId="3C2952C7" w14:textId="77777777" w:rsidR="00EF5F25" w:rsidRDefault="00EF5F25" w:rsidP="00813CED">
      <w:pPr>
        <w:widowControl w:val="0"/>
        <w:tabs>
          <w:tab w:val="left" w:pos="450"/>
        </w:tabs>
        <w:autoSpaceDE w:val="0"/>
        <w:autoSpaceDN w:val="0"/>
        <w:spacing w:after="0"/>
        <w:jc w:val="both"/>
        <w:rPr>
          <w:rFonts w:cs="Tahoma"/>
          <w:color w:val="000000" w:themeColor="text1"/>
          <w:sz w:val="20"/>
          <w:szCs w:val="20"/>
        </w:rPr>
      </w:pPr>
    </w:p>
    <w:p w14:paraId="43E90A4B" w14:textId="209D1713" w:rsidR="009674B9" w:rsidRDefault="00EC75CB" w:rsidP="009674B9">
      <w:pPr>
        <w:pStyle w:val="ListParagraph"/>
        <w:widowControl w:val="0"/>
        <w:numPr>
          <w:ilvl w:val="0"/>
          <w:numId w:val="11"/>
        </w:numPr>
        <w:tabs>
          <w:tab w:val="left" w:pos="450"/>
        </w:tabs>
        <w:autoSpaceDE w:val="0"/>
        <w:autoSpaceDN w:val="0"/>
        <w:spacing w:after="0"/>
        <w:ind w:left="0"/>
        <w:jc w:val="both"/>
        <w:rPr>
          <w:rFonts w:ascii="Tahoma" w:hAnsi="Tahoma" w:cs="Tahoma"/>
          <w:color w:val="000000" w:themeColor="text1"/>
          <w:sz w:val="20"/>
          <w:szCs w:val="20"/>
        </w:rPr>
      </w:pPr>
      <w:r w:rsidRPr="002A28D5">
        <w:rPr>
          <w:rFonts w:ascii="Tahoma" w:hAnsi="Tahoma" w:cs="Tahoma"/>
          <w:color w:val="000000" w:themeColor="text1"/>
          <w:sz w:val="20"/>
          <w:szCs w:val="20"/>
        </w:rPr>
        <w:t>PJJ memiliki kekurangan dan kelebihan, secara teknis PJJ dilaksana</w:t>
      </w:r>
      <w:r w:rsidR="00D41EDC" w:rsidRPr="002A28D5">
        <w:rPr>
          <w:rFonts w:ascii="Tahoma" w:hAnsi="Tahoma" w:cs="Tahoma"/>
          <w:color w:val="000000" w:themeColor="text1"/>
          <w:sz w:val="20"/>
          <w:szCs w:val="20"/>
        </w:rPr>
        <w:t>ka</w:t>
      </w:r>
      <w:r w:rsidRPr="002A28D5">
        <w:rPr>
          <w:rFonts w:ascii="Tahoma" w:hAnsi="Tahoma" w:cs="Tahoma"/>
          <w:color w:val="000000" w:themeColor="text1"/>
          <w:sz w:val="20"/>
          <w:szCs w:val="20"/>
        </w:rPr>
        <w:t xml:space="preserve">n dengan </w:t>
      </w:r>
      <w:r w:rsidRPr="00491E7D">
        <w:rPr>
          <w:rFonts w:ascii="Tahoma" w:hAnsi="Tahoma" w:cs="Tahoma"/>
          <w:i/>
          <w:iCs/>
          <w:color w:val="000000" w:themeColor="text1"/>
          <w:sz w:val="20"/>
          <w:szCs w:val="20"/>
        </w:rPr>
        <w:t>platform</w:t>
      </w:r>
      <w:r w:rsidRPr="002A28D5">
        <w:rPr>
          <w:rFonts w:ascii="Tahoma" w:hAnsi="Tahoma" w:cs="Tahoma"/>
          <w:color w:val="000000" w:themeColor="text1"/>
          <w:sz w:val="20"/>
          <w:szCs w:val="20"/>
        </w:rPr>
        <w:t xml:space="preserve"> Google Meet, Zoom, V-Nesa, WAG, Telegram dan lain-lain.</w:t>
      </w:r>
      <w:r w:rsidR="00F04453" w:rsidRPr="002A28D5">
        <w:rPr>
          <w:rFonts w:ascii="Tahoma" w:hAnsi="Tahoma" w:cs="Tahoma"/>
          <w:color w:val="000000" w:themeColor="text1"/>
          <w:sz w:val="20"/>
          <w:szCs w:val="20"/>
        </w:rPr>
        <w:t xml:space="preserve"> Untuk mengungkap tanggapan mahasiswa terkait pembelajaran pada mata kuliah </w:t>
      </w:r>
      <w:r w:rsidR="00D41EDC" w:rsidRPr="002A28D5">
        <w:rPr>
          <w:rFonts w:ascii="Tahoma" w:hAnsi="Tahoma" w:cs="Tahoma"/>
          <w:color w:val="000000" w:themeColor="text1"/>
          <w:sz w:val="20"/>
          <w:szCs w:val="20"/>
        </w:rPr>
        <w:t>praktik (Pengolahan Makanan Asia), pada umumnya mahasiswa</w:t>
      </w:r>
      <w:r w:rsidR="00505323">
        <w:rPr>
          <w:rFonts w:ascii="Tahoma" w:hAnsi="Tahoma" w:cs="Tahoma"/>
          <w:color w:val="000000" w:themeColor="text1"/>
          <w:sz w:val="20"/>
          <w:szCs w:val="20"/>
        </w:rPr>
        <w:t xml:space="preserve"> berpendapat bahwa</w:t>
      </w:r>
      <w:r w:rsidR="00D41EDC" w:rsidRPr="002A28D5">
        <w:rPr>
          <w:rFonts w:ascii="Tahoma" w:hAnsi="Tahoma" w:cs="Tahoma"/>
          <w:color w:val="000000" w:themeColor="text1"/>
          <w:sz w:val="20"/>
          <w:szCs w:val="20"/>
        </w:rPr>
        <w:t xml:space="preserve"> </w:t>
      </w:r>
      <w:r w:rsidR="00D41EDC" w:rsidRPr="002A28D5">
        <w:rPr>
          <w:rFonts w:ascii="Tahoma" w:hAnsi="Tahoma" w:cs="Tahoma"/>
          <w:i/>
          <w:iCs/>
          <w:color w:val="000000" w:themeColor="text1"/>
          <w:sz w:val="20"/>
          <w:szCs w:val="20"/>
        </w:rPr>
        <w:t>plat</w:t>
      </w:r>
      <w:r w:rsidR="00711548" w:rsidRPr="002A28D5">
        <w:rPr>
          <w:rFonts w:ascii="Tahoma" w:hAnsi="Tahoma" w:cs="Tahoma"/>
          <w:i/>
          <w:iCs/>
          <w:color w:val="000000" w:themeColor="text1"/>
          <w:sz w:val="20"/>
          <w:szCs w:val="20"/>
        </w:rPr>
        <w:t xml:space="preserve">form </w:t>
      </w:r>
      <w:r w:rsidR="00346B51" w:rsidRPr="002A28D5">
        <w:rPr>
          <w:rFonts w:ascii="Tahoma" w:hAnsi="Tahoma" w:cs="Tahoma"/>
          <w:i/>
          <w:iCs/>
          <w:color w:val="000000" w:themeColor="text1"/>
          <w:sz w:val="20"/>
          <w:szCs w:val="20"/>
        </w:rPr>
        <w:t>Z</w:t>
      </w:r>
      <w:r w:rsidR="00711548" w:rsidRPr="002A28D5">
        <w:rPr>
          <w:rFonts w:ascii="Tahoma" w:hAnsi="Tahoma" w:cs="Tahoma"/>
          <w:i/>
          <w:iCs/>
          <w:color w:val="000000" w:themeColor="text1"/>
          <w:sz w:val="20"/>
          <w:szCs w:val="20"/>
        </w:rPr>
        <w:t>oom</w:t>
      </w:r>
      <w:r w:rsidR="00711548" w:rsidRPr="002A28D5">
        <w:rPr>
          <w:rFonts w:ascii="Tahoma" w:hAnsi="Tahoma" w:cs="Tahoma"/>
          <w:color w:val="000000" w:themeColor="text1"/>
          <w:sz w:val="20"/>
          <w:szCs w:val="20"/>
        </w:rPr>
        <w:t xml:space="preserve"> adalah yang paling sesuai</w:t>
      </w:r>
      <w:r w:rsidR="007D2824">
        <w:rPr>
          <w:rFonts w:ascii="Tahoma" w:hAnsi="Tahoma" w:cs="Tahoma"/>
          <w:color w:val="000000" w:themeColor="text1"/>
          <w:sz w:val="20"/>
          <w:szCs w:val="20"/>
        </w:rPr>
        <w:t xml:space="preserve"> </w:t>
      </w:r>
      <w:r w:rsidR="006264F7" w:rsidRPr="007D2824">
        <w:rPr>
          <w:rFonts w:ascii="Tahoma" w:hAnsi="Tahoma" w:cs="Tahoma"/>
          <w:color w:val="000000" w:themeColor="text1"/>
          <w:sz w:val="20"/>
          <w:szCs w:val="20"/>
        </w:rPr>
        <w:t>untuk mata kuliah Makanan Asia dalam PJJ, dengan alas</w:t>
      </w:r>
      <w:r w:rsidR="00FF6484" w:rsidRPr="007D2824">
        <w:rPr>
          <w:rFonts w:ascii="Tahoma" w:hAnsi="Tahoma" w:cs="Tahoma"/>
          <w:color w:val="000000" w:themeColor="text1"/>
          <w:sz w:val="20"/>
          <w:szCs w:val="20"/>
        </w:rPr>
        <w:t xml:space="preserve">an dapat berkomunikasi dan berinteraksi secara </w:t>
      </w:r>
      <w:r w:rsidR="005C590E" w:rsidRPr="007D2824">
        <w:rPr>
          <w:rFonts w:ascii="Tahoma" w:hAnsi="Tahoma" w:cs="Tahoma"/>
          <w:color w:val="000000" w:themeColor="text1"/>
          <w:sz w:val="20"/>
          <w:szCs w:val="20"/>
        </w:rPr>
        <w:t xml:space="preserve">dua </w:t>
      </w:r>
      <w:r w:rsidR="00FF6484" w:rsidRPr="007D2824">
        <w:rPr>
          <w:rFonts w:ascii="Tahoma" w:hAnsi="Tahoma" w:cs="Tahoma"/>
          <w:color w:val="000000" w:themeColor="text1"/>
          <w:sz w:val="20"/>
          <w:szCs w:val="20"/>
        </w:rPr>
        <w:t>arah dengan dosen</w:t>
      </w:r>
      <w:r w:rsidR="007370FC" w:rsidRPr="007D2824">
        <w:rPr>
          <w:rFonts w:ascii="Tahoma" w:hAnsi="Tahoma" w:cs="Tahoma"/>
          <w:color w:val="000000" w:themeColor="text1"/>
          <w:sz w:val="20"/>
          <w:szCs w:val="20"/>
        </w:rPr>
        <w:t xml:space="preserve"> dikarenakan </w:t>
      </w:r>
      <w:r w:rsidR="006850E8" w:rsidRPr="007D2824">
        <w:rPr>
          <w:rFonts w:ascii="Tahoma" w:hAnsi="Tahoma" w:cs="Tahoma"/>
          <w:color w:val="000000" w:themeColor="text1"/>
          <w:sz w:val="20"/>
          <w:szCs w:val="20"/>
        </w:rPr>
        <w:t xml:space="preserve">dalam mata kuliah praktik mahasiswa perlu contoh secara visual yang dapat ditampilkan melalui </w:t>
      </w:r>
      <w:r w:rsidR="006850E8" w:rsidRPr="007D2824">
        <w:rPr>
          <w:rFonts w:ascii="Tahoma" w:hAnsi="Tahoma" w:cs="Tahoma"/>
          <w:i/>
          <w:iCs/>
          <w:color w:val="000000" w:themeColor="text1"/>
          <w:sz w:val="20"/>
          <w:szCs w:val="20"/>
        </w:rPr>
        <w:t>share</w:t>
      </w:r>
      <w:r w:rsidR="00E12CD8" w:rsidRPr="007D2824">
        <w:rPr>
          <w:rFonts w:ascii="Tahoma" w:hAnsi="Tahoma" w:cs="Tahoma"/>
          <w:i/>
          <w:iCs/>
          <w:color w:val="000000" w:themeColor="text1"/>
          <w:sz w:val="20"/>
          <w:szCs w:val="20"/>
        </w:rPr>
        <w:t xml:space="preserve"> </w:t>
      </w:r>
      <w:r w:rsidR="006850E8" w:rsidRPr="007D2824">
        <w:rPr>
          <w:rFonts w:ascii="Tahoma" w:hAnsi="Tahoma" w:cs="Tahoma"/>
          <w:i/>
          <w:iCs/>
          <w:color w:val="000000" w:themeColor="text1"/>
          <w:sz w:val="20"/>
          <w:szCs w:val="20"/>
        </w:rPr>
        <w:t>screen</w:t>
      </w:r>
      <w:r w:rsidR="00FF6484" w:rsidRPr="007D2824">
        <w:rPr>
          <w:rFonts w:ascii="Tahoma" w:hAnsi="Tahoma" w:cs="Tahoma"/>
          <w:color w:val="000000" w:themeColor="text1"/>
          <w:sz w:val="20"/>
          <w:szCs w:val="20"/>
        </w:rPr>
        <w:t>,</w:t>
      </w:r>
      <w:r w:rsidR="00110437" w:rsidRPr="007D2824">
        <w:rPr>
          <w:rFonts w:ascii="Tahoma" w:hAnsi="Tahoma" w:cs="Tahoma"/>
          <w:color w:val="000000" w:themeColor="text1"/>
          <w:sz w:val="20"/>
          <w:szCs w:val="20"/>
        </w:rPr>
        <w:t xml:space="preserve"> dan mahasiswa lebih memahami materi yang d</w:t>
      </w:r>
      <w:r w:rsidR="000170CE" w:rsidRPr="007D2824">
        <w:rPr>
          <w:rFonts w:ascii="Tahoma" w:hAnsi="Tahoma" w:cs="Tahoma"/>
          <w:color w:val="000000" w:themeColor="text1"/>
          <w:sz w:val="20"/>
          <w:szCs w:val="20"/>
        </w:rPr>
        <w:t>isampaikan</w:t>
      </w:r>
      <w:r w:rsidR="006C3E87" w:rsidRPr="007D2824">
        <w:rPr>
          <w:rFonts w:ascii="Tahoma" w:hAnsi="Tahoma" w:cs="Tahoma"/>
          <w:color w:val="000000" w:themeColor="text1"/>
          <w:sz w:val="20"/>
          <w:szCs w:val="20"/>
        </w:rPr>
        <w:t xml:space="preserve"> secara langsung</w:t>
      </w:r>
      <w:r w:rsidR="000170CE" w:rsidRPr="007D2824">
        <w:rPr>
          <w:rFonts w:ascii="Tahoma" w:hAnsi="Tahoma" w:cs="Tahoma"/>
          <w:color w:val="000000" w:themeColor="text1"/>
          <w:sz w:val="20"/>
          <w:szCs w:val="20"/>
        </w:rPr>
        <w:t xml:space="preserve">. </w:t>
      </w:r>
      <w:r w:rsidR="00FF6484" w:rsidRPr="007D2824">
        <w:rPr>
          <w:rFonts w:ascii="Tahoma" w:hAnsi="Tahoma" w:cs="Tahoma"/>
          <w:color w:val="000000" w:themeColor="text1"/>
          <w:sz w:val="20"/>
          <w:szCs w:val="20"/>
        </w:rPr>
        <w:t>selain itu</w:t>
      </w:r>
      <w:r w:rsidR="000170CE" w:rsidRPr="007D2824">
        <w:rPr>
          <w:rFonts w:ascii="Tahoma" w:hAnsi="Tahoma" w:cs="Tahoma"/>
          <w:color w:val="000000" w:themeColor="text1"/>
          <w:sz w:val="20"/>
          <w:szCs w:val="20"/>
        </w:rPr>
        <w:t xml:space="preserve">, </w:t>
      </w:r>
      <w:r w:rsidR="00FF6484" w:rsidRPr="007D2824">
        <w:rPr>
          <w:rFonts w:ascii="Tahoma" w:hAnsi="Tahoma" w:cs="Tahoma"/>
          <w:i/>
          <w:iCs/>
          <w:color w:val="000000" w:themeColor="text1"/>
          <w:sz w:val="20"/>
          <w:szCs w:val="20"/>
        </w:rPr>
        <w:t>platform zoom</w:t>
      </w:r>
      <w:r w:rsidR="00FF6484" w:rsidRPr="007D2824">
        <w:rPr>
          <w:rFonts w:ascii="Tahoma" w:hAnsi="Tahoma" w:cs="Tahoma"/>
          <w:color w:val="000000" w:themeColor="text1"/>
          <w:sz w:val="20"/>
          <w:szCs w:val="20"/>
        </w:rPr>
        <w:t xml:space="preserve"> </w:t>
      </w:r>
      <w:r w:rsidR="00B85851" w:rsidRPr="007D2824">
        <w:rPr>
          <w:rFonts w:ascii="Tahoma" w:hAnsi="Tahoma" w:cs="Tahoma"/>
          <w:color w:val="000000" w:themeColor="text1"/>
          <w:sz w:val="20"/>
          <w:szCs w:val="20"/>
        </w:rPr>
        <w:t>mempunyai fitur yang lebih lengkap</w:t>
      </w:r>
      <w:r w:rsidR="00795462" w:rsidRPr="007D2824">
        <w:rPr>
          <w:rFonts w:ascii="Tahoma" w:hAnsi="Tahoma" w:cs="Tahoma"/>
          <w:color w:val="000000" w:themeColor="text1"/>
          <w:sz w:val="20"/>
          <w:szCs w:val="20"/>
        </w:rPr>
        <w:t>, gambar lebih stabil</w:t>
      </w:r>
      <w:r w:rsidR="00B85851" w:rsidRPr="007D2824">
        <w:rPr>
          <w:rFonts w:ascii="Tahoma" w:hAnsi="Tahoma" w:cs="Tahoma"/>
          <w:color w:val="000000" w:themeColor="text1"/>
          <w:sz w:val="20"/>
          <w:szCs w:val="20"/>
        </w:rPr>
        <w:t xml:space="preserve"> dan mudah digunakan (</w:t>
      </w:r>
      <w:r w:rsidR="00B85851" w:rsidRPr="007D2824">
        <w:rPr>
          <w:rFonts w:ascii="Tahoma" w:hAnsi="Tahoma" w:cs="Tahoma"/>
          <w:i/>
          <w:iCs/>
          <w:color w:val="000000" w:themeColor="text1"/>
          <w:sz w:val="20"/>
          <w:szCs w:val="20"/>
        </w:rPr>
        <w:t>userfriendly</w:t>
      </w:r>
      <w:r w:rsidR="00B85851" w:rsidRPr="007D2824">
        <w:rPr>
          <w:rFonts w:ascii="Tahoma" w:hAnsi="Tahoma" w:cs="Tahoma"/>
          <w:color w:val="000000" w:themeColor="text1"/>
          <w:sz w:val="20"/>
          <w:szCs w:val="20"/>
        </w:rPr>
        <w:t>)</w:t>
      </w:r>
      <w:r w:rsidR="007370FC" w:rsidRPr="007D2824">
        <w:rPr>
          <w:rFonts w:ascii="Tahoma" w:hAnsi="Tahoma" w:cs="Tahoma"/>
          <w:color w:val="000000" w:themeColor="text1"/>
          <w:sz w:val="20"/>
          <w:szCs w:val="20"/>
        </w:rPr>
        <w:t>.</w:t>
      </w:r>
      <w:r w:rsidR="006C3E87" w:rsidRPr="007D2824">
        <w:rPr>
          <w:rFonts w:ascii="Tahoma" w:hAnsi="Tahoma" w:cs="Tahoma"/>
          <w:color w:val="000000" w:themeColor="text1"/>
          <w:sz w:val="20"/>
          <w:szCs w:val="20"/>
        </w:rPr>
        <w:t xml:space="preserve"> </w:t>
      </w:r>
      <w:r w:rsidR="00A269AF" w:rsidRPr="007D2824">
        <w:rPr>
          <w:rFonts w:ascii="Tahoma" w:hAnsi="Tahoma" w:cs="Tahoma"/>
          <w:color w:val="000000" w:themeColor="text1"/>
          <w:sz w:val="20"/>
          <w:szCs w:val="20"/>
        </w:rPr>
        <w:t xml:space="preserve">Tetapi </w:t>
      </w:r>
      <w:r w:rsidR="0068591E" w:rsidRPr="007D2824">
        <w:rPr>
          <w:rFonts w:ascii="Tahoma" w:hAnsi="Tahoma" w:cs="Tahoma"/>
          <w:color w:val="000000" w:themeColor="text1"/>
          <w:sz w:val="20"/>
          <w:szCs w:val="20"/>
        </w:rPr>
        <w:t xml:space="preserve">didalam kelebihan tersebut, </w:t>
      </w:r>
      <w:r w:rsidR="0068591E" w:rsidRPr="00491E7D">
        <w:rPr>
          <w:rFonts w:ascii="Tahoma" w:hAnsi="Tahoma" w:cs="Tahoma"/>
          <w:i/>
          <w:iCs/>
          <w:color w:val="000000" w:themeColor="text1"/>
          <w:sz w:val="20"/>
          <w:szCs w:val="20"/>
        </w:rPr>
        <w:t>platform</w:t>
      </w:r>
      <w:r w:rsidR="0068591E" w:rsidRPr="007D2824">
        <w:rPr>
          <w:rFonts w:ascii="Tahoma" w:hAnsi="Tahoma" w:cs="Tahoma"/>
          <w:color w:val="000000" w:themeColor="text1"/>
          <w:sz w:val="20"/>
          <w:szCs w:val="20"/>
        </w:rPr>
        <w:t xml:space="preserve"> ini mempunyai k</w:t>
      </w:r>
      <w:r w:rsidR="00A269AF" w:rsidRPr="007D2824">
        <w:rPr>
          <w:rFonts w:ascii="Tahoma" w:hAnsi="Tahoma" w:cs="Tahoma"/>
          <w:color w:val="000000" w:themeColor="text1"/>
          <w:sz w:val="20"/>
          <w:szCs w:val="20"/>
        </w:rPr>
        <w:t>elemahan</w:t>
      </w:r>
      <w:r w:rsidR="0068591E" w:rsidRPr="007D2824">
        <w:rPr>
          <w:rFonts w:ascii="Tahoma" w:hAnsi="Tahoma" w:cs="Tahoma"/>
          <w:color w:val="000000" w:themeColor="text1"/>
          <w:sz w:val="20"/>
          <w:szCs w:val="20"/>
        </w:rPr>
        <w:t>,</w:t>
      </w:r>
      <w:r w:rsidR="00A269AF" w:rsidRPr="007D2824">
        <w:rPr>
          <w:rFonts w:ascii="Tahoma" w:hAnsi="Tahoma" w:cs="Tahoma"/>
          <w:color w:val="000000" w:themeColor="text1"/>
          <w:sz w:val="20"/>
          <w:szCs w:val="20"/>
        </w:rPr>
        <w:t xml:space="preserve"> yaitu </w:t>
      </w:r>
      <w:r w:rsidR="0068591E" w:rsidRPr="007D2824">
        <w:rPr>
          <w:rFonts w:ascii="Tahoma" w:hAnsi="Tahoma" w:cs="Tahoma"/>
          <w:color w:val="000000" w:themeColor="text1"/>
          <w:sz w:val="20"/>
          <w:szCs w:val="20"/>
        </w:rPr>
        <w:t>kuota yang digunakan lebih banyak</w:t>
      </w:r>
      <w:r w:rsidR="003734B1" w:rsidRPr="007D2824">
        <w:rPr>
          <w:rFonts w:ascii="Tahoma" w:hAnsi="Tahoma" w:cs="Tahoma"/>
          <w:color w:val="000000" w:themeColor="text1"/>
          <w:sz w:val="20"/>
          <w:szCs w:val="20"/>
        </w:rPr>
        <w:t xml:space="preserve"> dan ada </w:t>
      </w:r>
      <w:r w:rsidR="00BC4650" w:rsidRPr="007D2824">
        <w:rPr>
          <w:rFonts w:ascii="Tahoma" w:hAnsi="Tahoma" w:cs="Tahoma"/>
          <w:color w:val="000000" w:themeColor="text1"/>
          <w:sz w:val="20"/>
          <w:szCs w:val="20"/>
        </w:rPr>
        <w:t>b</w:t>
      </w:r>
      <w:r w:rsidR="003734B1" w:rsidRPr="007D2824">
        <w:rPr>
          <w:rFonts w:ascii="Tahoma" w:hAnsi="Tahoma" w:cs="Tahoma"/>
          <w:color w:val="000000" w:themeColor="text1"/>
          <w:sz w:val="20"/>
          <w:szCs w:val="20"/>
        </w:rPr>
        <w:t>atasan waktu bagi yang tidak berlang</w:t>
      </w:r>
      <w:r w:rsidR="00E12CD8" w:rsidRPr="007D2824">
        <w:rPr>
          <w:rFonts w:ascii="Tahoma" w:hAnsi="Tahoma" w:cs="Tahoma"/>
          <w:color w:val="000000" w:themeColor="text1"/>
          <w:sz w:val="20"/>
          <w:szCs w:val="20"/>
        </w:rPr>
        <w:t>g</w:t>
      </w:r>
      <w:r w:rsidR="003734B1" w:rsidRPr="007D2824">
        <w:rPr>
          <w:rFonts w:ascii="Tahoma" w:hAnsi="Tahoma" w:cs="Tahoma"/>
          <w:color w:val="000000" w:themeColor="text1"/>
          <w:sz w:val="20"/>
          <w:szCs w:val="20"/>
        </w:rPr>
        <w:t xml:space="preserve">anan </w:t>
      </w:r>
      <w:r w:rsidR="00BC4650" w:rsidRPr="007D2824">
        <w:rPr>
          <w:rFonts w:ascii="Tahoma" w:hAnsi="Tahoma" w:cs="Tahoma"/>
          <w:color w:val="000000" w:themeColor="text1"/>
          <w:sz w:val="20"/>
          <w:szCs w:val="20"/>
        </w:rPr>
        <w:t xml:space="preserve">aplikasi </w:t>
      </w:r>
      <w:r w:rsidR="00BC4650" w:rsidRPr="007D2824">
        <w:rPr>
          <w:rFonts w:ascii="Tahoma" w:hAnsi="Tahoma" w:cs="Tahoma"/>
          <w:i/>
          <w:iCs/>
          <w:color w:val="000000" w:themeColor="text1"/>
          <w:sz w:val="20"/>
          <w:szCs w:val="20"/>
        </w:rPr>
        <w:t>zoom</w:t>
      </w:r>
      <w:r w:rsidR="0068591E" w:rsidRPr="007D2824">
        <w:rPr>
          <w:rFonts w:ascii="Tahoma" w:hAnsi="Tahoma" w:cs="Tahoma"/>
          <w:color w:val="000000" w:themeColor="text1"/>
          <w:sz w:val="20"/>
          <w:szCs w:val="20"/>
        </w:rPr>
        <w:t>.</w:t>
      </w:r>
      <w:r w:rsidR="00795462" w:rsidRPr="007D2824">
        <w:rPr>
          <w:rFonts w:ascii="Tahoma" w:hAnsi="Tahoma" w:cs="Tahoma"/>
          <w:color w:val="000000" w:themeColor="text1"/>
          <w:sz w:val="20"/>
          <w:szCs w:val="20"/>
        </w:rPr>
        <w:t xml:space="preserve"> </w:t>
      </w:r>
      <w:r w:rsidR="00626C5B" w:rsidRPr="007D2824">
        <w:rPr>
          <w:rFonts w:ascii="Tahoma" w:hAnsi="Tahoma" w:cs="Tahoma"/>
          <w:color w:val="000000" w:themeColor="text1"/>
          <w:sz w:val="20"/>
          <w:szCs w:val="20"/>
        </w:rPr>
        <w:t xml:space="preserve">Setelah </w:t>
      </w:r>
      <w:r w:rsidR="00626C5B" w:rsidRPr="007D2824">
        <w:rPr>
          <w:rFonts w:ascii="Tahoma" w:hAnsi="Tahoma" w:cs="Tahoma"/>
          <w:i/>
          <w:iCs/>
          <w:color w:val="000000" w:themeColor="text1"/>
          <w:sz w:val="20"/>
          <w:szCs w:val="20"/>
        </w:rPr>
        <w:t>platform zoom</w:t>
      </w:r>
      <w:r w:rsidR="00626C5B" w:rsidRPr="007D2824">
        <w:rPr>
          <w:rFonts w:ascii="Tahoma" w:hAnsi="Tahoma" w:cs="Tahoma"/>
          <w:color w:val="000000" w:themeColor="text1"/>
          <w:sz w:val="20"/>
          <w:szCs w:val="20"/>
        </w:rPr>
        <w:t xml:space="preserve">, </w:t>
      </w:r>
      <w:r w:rsidR="00795462" w:rsidRPr="007D2824">
        <w:rPr>
          <w:rFonts w:ascii="Tahoma" w:hAnsi="Tahoma" w:cs="Tahoma"/>
          <w:color w:val="000000" w:themeColor="text1"/>
          <w:sz w:val="20"/>
          <w:szCs w:val="20"/>
        </w:rPr>
        <w:t xml:space="preserve">mahasiswa berpendapat bahwa </w:t>
      </w:r>
      <w:r w:rsidR="00795462" w:rsidRPr="007D2824">
        <w:rPr>
          <w:rFonts w:ascii="Tahoma" w:hAnsi="Tahoma" w:cs="Tahoma"/>
          <w:i/>
          <w:iCs/>
          <w:color w:val="000000" w:themeColor="text1"/>
          <w:sz w:val="20"/>
          <w:szCs w:val="20"/>
        </w:rPr>
        <w:t>Platform Google Meet</w:t>
      </w:r>
      <w:r w:rsidR="00795462" w:rsidRPr="007D2824">
        <w:rPr>
          <w:rFonts w:ascii="Tahoma" w:hAnsi="Tahoma" w:cs="Tahoma"/>
          <w:color w:val="000000" w:themeColor="text1"/>
          <w:sz w:val="20"/>
          <w:szCs w:val="20"/>
        </w:rPr>
        <w:t xml:space="preserve"> </w:t>
      </w:r>
      <w:r w:rsidR="00626C5B" w:rsidRPr="007D2824">
        <w:rPr>
          <w:rFonts w:ascii="Tahoma" w:hAnsi="Tahoma" w:cs="Tahoma"/>
          <w:color w:val="000000" w:themeColor="text1"/>
          <w:sz w:val="20"/>
          <w:szCs w:val="20"/>
        </w:rPr>
        <w:t>s</w:t>
      </w:r>
      <w:r w:rsidR="00795462" w:rsidRPr="007D2824">
        <w:rPr>
          <w:rFonts w:ascii="Tahoma" w:hAnsi="Tahoma" w:cs="Tahoma"/>
          <w:color w:val="000000" w:themeColor="text1"/>
          <w:sz w:val="20"/>
          <w:szCs w:val="20"/>
        </w:rPr>
        <w:t xml:space="preserve">esuai </w:t>
      </w:r>
      <w:r w:rsidR="00576F0A">
        <w:rPr>
          <w:noProof/>
        </w:rPr>
        <w:lastRenderedPageBreak/>
        <mc:AlternateContent>
          <mc:Choice Requires="wps">
            <w:drawing>
              <wp:anchor distT="0" distB="0" distL="114300" distR="114300" simplePos="0" relativeHeight="251725824" behindDoc="0" locked="0" layoutInCell="1" allowOverlap="1" wp14:anchorId="458AFEE8" wp14:editId="1FBB7424">
                <wp:simplePos x="0" y="0"/>
                <wp:positionH relativeFrom="column">
                  <wp:posOffset>3093085</wp:posOffset>
                </wp:positionH>
                <wp:positionV relativeFrom="paragraph">
                  <wp:posOffset>1924050</wp:posOffset>
                </wp:positionV>
                <wp:extent cx="290893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08935" cy="635"/>
                        </a:xfrm>
                        <a:prstGeom prst="rect">
                          <a:avLst/>
                        </a:prstGeom>
                        <a:solidFill>
                          <a:prstClr val="white"/>
                        </a:solidFill>
                        <a:ln>
                          <a:noFill/>
                        </a:ln>
                      </wps:spPr>
                      <wps:txbx>
                        <w:txbxContent>
                          <w:p w14:paraId="4DA5933E" w14:textId="22F597AE" w:rsidR="00BD7213" w:rsidRPr="00576F0A" w:rsidRDefault="00BD7213" w:rsidP="00576F0A">
                            <w:pPr>
                              <w:pStyle w:val="Caption"/>
                              <w:jc w:val="center"/>
                              <w:rPr>
                                <w:rFonts w:eastAsia="Calibri" w:cs="Tahoma"/>
                                <w:i w:val="0"/>
                                <w:iCs w:val="0"/>
                                <w:color w:val="000000" w:themeColor="text1"/>
                                <w:sz w:val="22"/>
                                <w:szCs w:val="22"/>
                              </w:rPr>
                            </w:pPr>
                            <w:r w:rsidRPr="00576F0A">
                              <w:rPr>
                                <w:i w:val="0"/>
                                <w:iCs w:val="0"/>
                                <w:color w:val="000000" w:themeColor="text1"/>
                                <w:sz w:val="20"/>
                                <w:szCs w:val="20"/>
                              </w:rPr>
                              <w:t xml:space="preserve">Gambar </w:t>
                            </w:r>
                            <w:r w:rsidRPr="00576F0A">
                              <w:rPr>
                                <w:i w:val="0"/>
                                <w:iCs w:val="0"/>
                                <w:color w:val="000000" w:themeColor="text1"/>
                                <w:sz w:val="20"/>
                                <w:szCs w:val="20"/>
                              </w:rPr>
                              <w:fldChar w:fldCharType="begin"/>
                            </w:r>
                            <w:r w:rsidRPr="00576F0A">
                              <w:rPr>
                                <w:i w:val="0"/>
                                <w:iCs w:val="0"/>
                                <w:color w:val="000000" w:themeColor="text1"/>
                                <w:sz w:val="20"/>
                                <w:szCs w:val="20"/>
                              </w:rPr>
                              <w:instrText xml:space="preserve"> SEQ Gambar \* ARABIC </w:instrText>
                            </w:r>
                            <w:r w:rsidRPr="00576F0A">
                              <w:rPr>
                                <w:i w:val="0"/>
                                <w:iCs w:val="0"/>
                                <w:color w:val="000000" w:themeColor="text1"/>
                                <w:sz w:val="20"/>
                                <w:szCs w:val="20"/>
                              </w:rPr>
                              <w:fldChar w:fldCharType="separate"/>
                            </w:r>
                            <w:r w:rsidRPr="00576F0A">
                              <w:rPr>
                                <w:i w:val="0"/>
                                <w:iCs w:val="0"/>
                                <w:noProof/>
                                <w:color w:val="000000" w:themeColor="text1"/>
                                <w:sz w:val="20"/>
                                <w:szCs w:val="20"/>
                              </w:rPr>
                              <w:t>1</w:t>
                            </w:r>
                            <w:r w:rsidRPr="00576F0A">
                              <w:rPr>
                                <w:i w:val="0"/>
                                <w:iCs w:val="0"/>
                                <w:color w:val="000000" w:themeColor="text1"/>
                                <w:sz w:val="20"/>
                                <w:szCs w:val="20"/>
                              </w:rPr>
                              <w:fldChar w:fldCharType="end"/>
                            </w:r>
                            <w:r w:rsidRPr="00576F0A">
                              <w:rPr>
                                <w:i w:val="0"/>
                                <w:iCs w:val="0"/>
                                <w:color w:val="000000" w:themeColor="text1"/>
                                <w:sz w:val="20"/>
                                <w:szCs w:val="20"/>
                              </w:rPr>
                              <w:t xml:space="preserve">. Gambaran Untuk </w:t>
                            </w:r>
                            <w:r w:rsidRPr="00576F0A">
                              <w:rPr>
                                <w:color w:val="000000" w:themeColor="text1"/>
                                <w:sz w:val="20"/>
                                <w:szCs w:val="20"/>
                              </w:rPr>
                              <w:t>Platform</w:t>
                            </w:r>
                            <w:r w:rsidRPr="00576F0A">
                              <w:rPr>
                                <w:i w:val="0"/>
                                <w:iCs w:val="0"/>
                                <w:color w:val="000000" w:themeColor="text1"/>
                                <w:sz w:val="20"/>
                                <w:szCs w:val="20"/>
                              </w:rPr>
                              <w:t xml:space="preserve"> Yang Paling Sesuai Untuk Mata Kuliah Praktik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8AFEE8" id="Text Box 5" o:spid="_x0000_s1027" type="#_x0000_t202" style="position:absolute;left:0;text-align:left;margin-left:243.55pt;margin-top:151.5pt;width:229.05pt;height:.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" stroked="f">
                <v:textbox style="mso-fit-shape-to-text:t" inset="0,0,0,0">
                  <w:txbxContent>
                    <w:p w14:paraId="4DA5933E" w14:textId="22F597AE" w:rsidR="00BD7213" w:rsidRPr="00576F0A" w:rsidRDefault="00BD7213" w:rsidP="00576F0A">
                      <w:pPr>
                        <w:pStyle w:val="Caption"/>
                        <w:jc w:val="center"/>
                        <w:rPr>
                          <w:rFonts w:eastAsia="Calibri" w:cs="Tahoma"/>
                          <w:i w:val="0"/>
                          <w:iCs w:val="0"/>
                          <w:color w:val="000000" w:themeColor="text1"/>
                          <w:sz w:val="22"/>
                          <w:szCs w:val="22"/>
                        </w:rPr>
                      </w:pPr>
                      <w:r w:rsidRPr="00576F0A">
                        <w:rPr>
                          <w:i w:val="0"/>
                          <w:iCs w:val="0"/>
                          <w:color w:val="000000" w:themeColor="text1"/>
                          <w:sz w:val="20"/>
                          <w:szCs w:val="20"/>
                        </w:rPr>
                        <w:t xml:space="preserve">Gambar </w:t>
                      </w:r>
                      <w:r w:rsidRPr="00576F0A">
                        <w:rPr>
                          <w:i w:val="0"/>
                          <w:iCs w:val="0"/>
                          <w:color w:val="000000" w:themeColor="text1"/>
                          <w:sz w:val="20"/>
                          <w:szCs w:val="20"/>
                        </w:rPr>
                        <w:fldChar w:fldCharType="begin"/>
                      </w:r>
                      <w:r w:rsidRPr="00576F0A">
                        <w:rPr>
                          <w:i w:val="0"/>
                          <w:iCs w:val="0"/>
                          <w:color w:val="000000" w:themeColor="text1"/>
                          <w:sz w:val="20"/>
                          <w:szCs w:val="20"/>
                        </w:rPr>
                        <w:instrText xml:space="preserve"> SEQ Gambar \* ARABIC </w:instrText>
                      </w:r>
                      <w:r w:rsidRPr="00576F0A">
                        <w:rPr>
                          <w:i w:val="0"/>
                          <w:iCs w:val="0"/>
                          <w:color w:val="000000" w:themeColor="text1"/>
                          <w:sz w:val="20"/>
                          <w:szCs w:val="20"/>
                        </w:rPr>
                        <w:fldChar w:fldCharType="separate"/>
                      </w:r>
                      <w:r w:rsidRPr="00576F0A">
                        <w:rPr>
                          <w:i w:val="0"/>
                          <w:iCs w:val="0"/>
                          <w:noProof/>
                          <w:color w:val="000000" w:themeColor="text1"/>
                          <w:sz w:val="20"/>
                          <w:szCs w:val="20"/>
                        </w:rPr>
                        <w:t>1</w:t>
                      </w:r>
                      <w:r w:rsidRPr="00576F0A">
                        <w:rPr>
                          <w:i w:val="0"/>
                          <w:iCs w:val="0"/>
                          <w:color w:val="000000" w:themeColor="text1"/>
                          <w:sz w:val="20"/>
                          <w:szCs w:val="20"/>
                        </w:rPr>
                        <w:fldChar w:fldCharType="end"/>
                      </w:r>
                      <w:r w:rsidRPr="00576F0A">
                        <w:rPr>
                          <w:i w:val="0"/>
                          <w:iCs w:val="0"/>
                          <w:color w:val="000000" w:themeColor="text1"/>
                          <w:sz w:val="20"/>
                          <w:szCs w:val="20"/>
                        </w:rPr>
                        <w:t xml:space="preserve">. </w:t>
                      </w:r>
                      <w:proofErr w:type="spellStart"/>
                      <w:r w:rsidRPr="00576F0A">
                        <w:rPr>
                          <w:i w:val="0"/>
                          <w:iCs w:val="0"/>
                          <w:color w:val="000000" w:themeColor="text1"/>
                          <w:sz w:val="20"/>
                          <w:szCs w:val="20"/>
                        </w:rPr>
                        <w:t>Gambaran</w:t>
                      </w:r>
                      <w:proofErr w:type="spellEnd"/>
                      <w:r w:rsidRPr="00576F0A">
                        <w:rPr>
                          <w:i w:val="0"/>
                          <w:iCs w:val="0"/>
                          <w:color w:val="000000" w:themeColor="text1"/>
                          <w:sz w:val="20"/>
                          <w:szCs w:val="20"/>
                        </w:rPr>
                        <w:t xml:space="preserve"> </w:t>
                      </w:r>
                      <w:proofErr w:type="spellStart"/>
                      <w:r w:rsidRPr="00576F0A">
                        <w:rPr>
                          <w:i w:val="0"/>
                          <w:iCs w:val="0"/>
                          <w:color w:val="000000" w:themeColor="text1"/>
                          <w:sz w:val="20"/>
                          <w:szCs w:val="20"/>
                        </w:rPr>
                        <w:t>Untuk</w:t>
                      </w:r>
                      <w:proofErr w:type="spellEnd"/>
                      <w:r w:rsidRPr="00576F0A">
                        <w:rPr>
                          <w:i w:val="0"/>
                          <w:iCs w:val="0"/>
                          <w:color w:val="000000" w:themeColor="text1"/>
                          <w:sz w:val="20"/>
                          <w:szCs w:val="20"/>
                        </w:rPr>
                        <w:t xml:space="preserve"> </w:t>
                      </w:r>
                      <w:r w:rsidRPr="00576F0A">
                        <w:rPr>
                          <w:color w:val="000000" w:themeColor="text1"/>
                          <w:sz w:val="20"/>
                          <w:szCs w:val="20"/>
                        </w:rPr>
                        <w:t>Platform</w:t>
                      </w:r>
                      <w:r w:rsidRPr="00576F0A">
                        <w:rPr>
                          <w:i w:val="0"/>
                          <w:iCs w:val="0"/>
                          <w:color w:val="000000" w:themeColor="text1"/>
                          <w:sz w:val="20"/>
                          <w:szCs w:val="20"/>
                        </w:rPr>
                        <w:t xml:space="preserve"> Yang Paling </w:t>
                      </w:r>
                      <w:proofErr w:type="spellStart"/>
                      <w:r w:rsidRPr="00576F0A">
                        <w:rPr>
                          <w:i w:val="0"/>
                          <w:iCs w:val="0"/>
                          <w:color w:val="000000" w:themeColor="text1"/>
                          <w:sz w:val="20"/>
                          <w:szCs w:val="20"/>
                        </w:rPr>
                        <w:t>Sesuai</w:t>
                      </w:r>
                      <w:proofErr w:type="spellEnd"/>
                      <w:r w:rsidRPr="00576F0A">
                        <w:rPr>
                          <w:i w:val="0"/>
                          <w:iCs w:val="0"/>
                          <w:color w:val="000000" w:themeColor="text1"/>
                          <w:sz w:val="20"/>
                          <w:szCs w:val="20"/>
                        </w:rPr>
                        <w:t xml:space="preserve"> </w:t>
                      </w:r>
                      <w:proofErr w:type="spellStart"/>
                      <w:r w:rsidRPr="00576F0A">
                        <w:rPr>
                          <w:i w:val="0"/>
                          <w:iCs w:val="0"/>
                          <w:color w:val="000000" w:themeColor="text1"/>
                          <w:sz w:val="20"/>
                          <w:szCs w:val="20"/>
                        </w:rPr>
                        <w:t>Untuk</w:t>
                      </w:r>
                      <w:proofErr w:type="spellEnd"/>
                      <w:r w:rsidRPr="00576F0A">
                        <w:rPr>
                          <w:i w:val="0"/>
                          <w:iCs w:val="0"/>
                          <w:color w:val="000000" w:themeColor="text1"/>
                          <w:sz w:val="20"/>
                          <w:szCs w:val="20"/>
                        </w:rPr>
                        <w:t xml:space="preserve"> Mata </w:t>
                      </w:r>
                      <w:proofErr w:type="spellStart"/>
                      <w:r w:rsidRPr="00576F0A">
                        <w:rPr>
                          <w:i w:val="0"/>
                          <w:iCs w:val="0"/>
                          <w:color w:val="000000" w:themeColor="text1"/>
                          <w:sz w:val="20"/>
                          <w:szCs w:val="20"/>
                        </w:rPr>
                        <w:t>Kuliah</w:t>
                      </w:r>
                      <w:proofErr w:type="spellEnd"/>
                      <w:r w:rsidRPr="00576F0A">
                        <w:rPr>
                          <w:i w:val="0"/>
                          <w:iCs w:val="0"/>
                          <w:color w:val="000000" w:themeColor="text1"/>
                          <w:sz w:val="20"/>
                          <w:szCs w:val="20"/>
                        </w:rPr>
                        <w:t xml:space="preserve"> </w:t>
                      </w:r>
                      <w:proofErr w:type="spellStart"/>
                      <w:r w:rsidRPr="00576F0A">
                        <w:rPr>
                          <w:i w:val="0"/>
                          <w:iCs w:val="0"/>
                          <w:color w:val="000000" w:themeColor="text1"/>
                          <w:sz w:val="20"/>
                          <w:szCs w:val="20"/>
                        </w:rPr>
                        <w:t>Praktik</w:t>
                      </w:r>
                      <w:proofErr w:type="spellEnd"/>
                    </w:p>
                  </w:txbxContent>
                </v:textbox>
                <w10:wrap type="square"/>
              </v:shape>
            </w:pict>
          </mc:Fallback>
        </mc:AlternateContent>
      </w:r>
      <w:r w:rsidR="00576F0A" w:rsidRPr="00711548">
        <w:rPr>
          <w:rFonts w:ascii="Tahoma" w:hAnsi="Tahoma" w:cs="Tahoma"/>
          <w:noProof/>
        </w:rPr>
        <w:drawing>
          <wp:anchor distT="0" distB="0" distL="114300" distR="114300" simplePos="0" relativeHeight="251723776" behindDoc="0" locked="0" layoutInCell="1" allowOverlap="1" wp14:anchorId="14D7548D" wp14:editId="3983F48C">
            <wp:simplePos x="0" y="0"/>
            <wp:positionH relativeFrom="column">
              <wp:posOffset>3093107</wp:posOffset>
            </wp:positionH>
            <wp:positionV relativeFrom="page">
              <wp:posOffset>887730</wp:posOffset>
            </wp:positionV>
            <wp:extent cx="2908935" cy="169926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935" cy="1699260"/>
                    </a:xfrm>
                    <a:prstGeom prst="rect">
                      <a:avLst/>
                    </a:prstGeom>
                    <a:noFill/>
                  </pic:spPr>
                </pic:pic>
              </a:graphicData>
            </a:graphic>
            <wp14:sizeRelH relativeFrom="page">
              <wp14:pctWidth>0</wp14:pctWidth>
            </wp14:sizeRelH>
            <wp14:sizeRelV relativeFrom="page">
              <wp14:pctHeight>0</wp14:pctHeight>
            </wp14:sizeRelV>
          </wp:anchor>
        </w:drawing>
      </w:r>
      <w:r w:rsidR="00795462" w:rsidRPr="007D2824">
        <w:rPr>
          <w:rFonts w:ascii="Tahoma" w:hAnsi="Tahoma" w:cs="Tahoma"/>
          <w:color w:val="000000" w:themeColor="text1"/>
          <w:sz w:val="20"/>
          <w:szCs w:val="20"/>
        </w:rPr>
        <w:t>untuk mata kuliah Makanan Asia dalam PJJ</w:t>
      </w:r>
      <w:r w:rsidR="003734B1" w:rsidRPr="007D2824">
        <w:rPr>
          <w:rFonts w:ascii="Tahoma" w:hAnsi="Tahoma" w:cs="Tahoma"/>
          <w:color w:val="000000" w:themeColor="text1"/>
          <w:sz w:val="20"/>
          <w:szCs w:val="20"/>
        </w:rPr>
        <w:t xml:space="preserve">, selain dapat berkomunikasi dan berinteraksi secara </w:t>
      </w:r>
      <w:r w:rsidR="002D2EA2" w:rsidRPr="007D2824">
        <w:rPr>
          <w:rFonts w:ascii="Tahoma" w:hAnsi="Tahoma" w:cs="Tahoma"/>
          <w:color w:val="000000" w:themeColor="text1"/>
          <w:sz w:val="20"/>
          <w:szCs w:val="20"/>
        </w:rPr>
        <w:t>dua</w:t>
      </w:r>
      <w:r w:rsidR="003734B1" w:rsidRPr="007D2824">
        <w:rPr>
          <w:rFonts w:ascii="Tahoma" w:hAnsi="Tahoma" w:cs="Tahoma"/>
          <w:color w:val="000000" w:themeColor="text1"/>
          <w:sz w:val="20"/>
          <w:szCs w:val="20"/>
        </w:rPr>
        <w:t xml:space="preserve"> arah dengan dosen, </w:t>
      </w:r>
      <w:r w:rsidR="003734B1" w:rsidRPr="007D2824">
        <w:rPr>
          <w:rFonts w:ascii="Tahoma" w:hAnsi="Tahoma" w:cs="Tahoma"/>
          <w:i/>
          <w:iCs/>
          <w:color w:val="000000" w:themeColor="text1"/>
          <w:sz w:val="20"/>
          <w:szCs w:val="20"/>
        </w:rPr>
        <w:t>platform</w:t>
      </w:r>
      <w:r w:rsidR="003734B1" w:rsidRPr="007D2824">
        <w:rPr>
          <w:rFonts w:ascii="Tahoma" w:hAnsi="Tahoma" w:cs="Tahoma"/>
          <w:color w:val="000000" w:themeColor="text1"/>
          <w:sz w:val="20"/>
          <w:szCs w:val="20"/>
        </w:rPr>
        <w:t xml:space="preserve"> ini lebih hemat dalam penggunaan</w:t>
      </w:r>
      <w:r w:rsidR="00F17634" w:rsidRPr="007D2824">
        <w:rPr>
          <w:rFonts w:ascii="Tahoma" w:hAnsi="Tahoma" w:cs="Tahoma"/>
          <w:color w:val="000000" w:themeColor="text1"/>
          <w:sz w:val="20"/>
          <w:szCs w:val="20"/>
        </w:rPr>
        <w:t xml:space="preserve"> </w:t>
      </w:r>
      <w:r w:rsidR="003734B1" w:rsidRPr="007D2824">
        <w:rPr>
          <w:rFonts w:ascii="Tahoma" w:hAnsi="Tahoma" w:cs="Tahoma"/>
          <w:color w:val="000000" w:themeColor="text1"/>
          <w:sz w:val="20"/>
          <w:szCs w:val="20"/>
        </w:rPr>
        <w:t>kuota dan tidak ada batasan waktu</w:t>
      </w:r>
      <w:r w:rsidR="00BC4650" w:rsidRPr="007D2824">
        <w:rPr>
          <w:rFonts w:ascii="Tahoma" w:hAnsi="Tahoma" w:cs="Tahoma"/>
          <w:color w:val="000000" w:themeColor="text1"/>
          <w:sz w:val="20"/>
          <w:szCs w:val="20"/>
        </w:rPr>
        <w:t xml:space="preserve"> bagi penggunanya. Tetapi, mempunyai kelemahan, yaitu kualitas gambar tidak jernih</w:t>
      </w:r>
      <w:r w:rsidR="0012105B" w:rsidRPr="007D2824">
        <w:rPr>
          <w:rFonts w:ascii="Tahoma" w:hAnsi="Tahoma" w:cs="Tahoma"/>
          <w:color w:val="000000" w:themeColor="text1"/>
          <w:sz w:val="20"/>
          <w:szCs w:val="20"/>
        </w:rPr>
        <w:t xml:space="preserve"> dan sulit untuk mengubah nama peserta. </w:t>
      </w:r>
      <w:r w:rsidR="005940B8" w:rsidRPr="007D2824">
        <w:rPr>
          <w:rFonts w:ascii="Tahoma" w:hAnsi="Tahoma" w:cs="Tahoma"/>
          <w:color w:val="000000" w:themeColor="text1"/>
          <w:sz w:val="20"/>
          <w:szCs w:val="20"/>
        </w:rPr>
        <w:t xml:space="preserve">Kemudian sebagian kecil </w:t>
      </w:r>
      <w:r w:rsidR="004404B1" w:rsidRPr="007D2824">
        <w:rPr>
          <w:rFonts w:ascii="Tahoma" w:hAnsi="Tahoma" w:cs="Tahoma"/>
          <w:color w:val="000000" w:themeColor="text1"/>
          <w:sz w:val="20"/>
          <w:szCs w:val="20"/>
        </w:rPr>
        <w:t xml:space="preserve">mahasiswa berpendapat bahwa </w:t>
      </w:r>
      <w:r w:rsidR="004404B1" w:rsidRPr="007D2824">
        <w:rPr>
          <w:rFonts w:ascii="Tahoma" w:hAnsi="Tahoma" w:cs="Tahoma"/>
          <w:i/>
          <w:iCs/>
          <w:color w:val="000000" w:themeColor="text1"/>
          <w:sz w:val="20"/>
          <w:szCs w:val="20"/>
        </w:rPr>
        <w:t>Platform WhatsApp Grup (WAG)</w:t>
      </w:r>
      <w:r w:rsidR="004404B1" w:rsidRPr="007D2824">
        <w:rPr>
          <w:rFonts w:ascii="Tahoma" w:hAnsi="Tahoma" w:cs="Tahoma"/>
          <w:color w:val="000000" w:themeColor="text1"/>
          <w:sz w:val="20"/>
          <w:szCs w:val="20"/>
        </w:rPr>
        <w:t xml:space="preserve"> </w:t>
      </w:r>
      <w:r w:rsidR="00090046" w:rsidRPr="007D2824">
        <w:rPr>
          <w:rFonts w:ascii="Tahoma" w:hAnsi="Tahoma" w:cs="Tahoma"/>
          <w:color w:val="000000" w:themeColor="text1"/>
          <w:sz w:val="20"/>
          <w:szCs w:val="20"/>
        </w:rPr>
        <w:t>s</w:t>
      </w:r>
      <w:r w:rsidR="004404B1" w:rsidRPr="007D2824">
        <w:rPr>
          <w:rFonts w:ascii="Tahoma" w:hAnsi="Tahoma" w:cs="Tahoma"/>
          <w:color w:val="000000" w:themeColor="text1"/>
          <w:sz w:val="20"/>
          <w:szCs w:val="20"/>
        </w:rPr>
        <w:t>esuai</w:t>
      </w:r>
      <w:r w:rsidR="00090046" w:rsidRPr="007D2824">
        <w:rPr>
          <w:rFonts w:ascii="Tahoma" w:hAnsi="Tahoma" w:cs="Tahoma"/>
          <w:color w:val="000000" w:themeColor="text1"/>
          <w:sz w:val="20"/>
          <w:szCs w:val="20"/>
        </w:rPr>
        <w:t xml:space="preserve"> untuk mata kuliah Makanan Asia dalam PJJ, dengan alasan</w:t>
      </w:r>
      <w:r w:rsidR="00481690" w:rsidRPr="007D2824">
        <w:rPr>
          <w:rFonts w:ascii="Tahoma" w:hAnsi="Tahoma" w:cs="Tahoma"/>
          <w:color w:val="000000" w:themeColor="text1"/>
          <w:sz w:val="20"/>
          <w:szCs w:val="20"/>
        </w:rPr>
        <w:t xml:space="preserve"> WAG mudah diakses, mudah dalam pengiriman materi pembelajaran, </w:t>
      </w:r>
      <w:r w:rsidR="0022739F">
        <w:rPr>
          <w:noProof/>
        </w:rPr>
        <mc:AlternateContent>
          <mc:Choice Requires="wps">
            <w:drawing>
              <wp:anchor distT="0" distB="0" distL="114300" distR="114300" simplePos="0" relativeHeight="251721728" behindDoc="0" locked="0" layoutInCell="1" allowOverlap="1" wp14:anchorId="25A48F7D" wp14:editId="292CAA75">
                <wp:simplePos x="0" y="0"/>
                <wp:positionH relativeFrom="column">
                  <wp:posOffset>3088640</wp:posOffset>
                </wp:positionH>
                <wp:positionV relativeFrom="paragraph">
                  <wp:posOffset>4142105</wp:posOffset>
                </wp:positionV>
                <wp:extent cx="293179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31795" cy="635"/>
                        </a:xfrm>
                        <a:prstGeom prst="rect">
                          <a:avLst/>
                        </a:prstGeom>
                        <a:solidFill>
                          <a:prstClr val="white"/>
                        </a:solidFill>
                        <a:ln>
                          <a:noFill/>
                        </a:ln>
                      </wps:spPr>
                      <wps:txbx>
                        <w:txbxContent>
                          <w:p w14:paraId="1EF379C8" w14:textId="5A96FAB1" w:rsidR="00BD7213" w:rsidRPr="00007E24" w:rsidRDefault="00BD7213" w:rsidP="0022739F">
                            <w:pPr>
                              <w:pStyle w:val="Caption"/>
                              <w:jc w:val="center"/>
                              <w:rPr>
                                <w:rFonts w:eastAsia="Calibri" w:cs="Tahoma"/>
                                <w:color w:val="000000" w:themeColor="text1"/>
                                <w:sz w:val="20"/>
                                <w:szCs w:val="20"/>
                              </w:rPr>
                            </w:pPr>
                            <w:r w:rsidRPr="0022739F">
                              <w:rPr>
                                <w:i w:val="0"/>
                                <w:iCs w:val="0"/>
                                <w:color w:val="000000" w:themeColor="text1"/>
                                <w:sz w:val="20"/>
                                <w:szCs w:val="20"/>
                              </w:rPr>
                              <w:t xml:space="preserve">Gambar 2. Gambaran Untuk </w:t>
                            </w:r>
                            <w:r w:rsidRPr="009674B9">
                              <w:rPr>
                                <w:color w:val="000000" w:themeColor="text1"/>
                                <w:sz w:val="20"/>
                                <w:szCs w:val="20"/>
                              </w:rPr>
                              <w:t>Platform</w:t>
                            </w:r>
                            <w:r w:rsidRPr="0022739F">
                              <w:rPr>
                                <w:i w:val="0"/>
                                <w:iCs w:val="0"/>
                                <w:color w:val="000000" w:themeColor="text1"/>
                                <w:sz w:val="20"/>
                                <w:szCs w:val="20"/>
                              </w:rPr>
                              <w:t xml:space="preserve"> Yang Paling Sesuai Untuk Mata Kuliah Teori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A48F7D" id="Text Box 1" o:spid="_x0000_s1028" type="#_x0000_t202" style="position:absolute;left:0;text-align:left;margin-left:243.2pt;margin-top:326.15pt;width:230.85pt;height:.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" stroked="f">
                <v:textbox style="mso-fit-shape-to-text:t" inset="0,0,0,0">
                  <w:txbxContent>
                    <w:p w14:paraId="1EF379C8" w14:textId="5A96FAB1" w:rsidR="00BD7213" w:rsidRPr="00007E24" w:rsidRDefault="00BD7213" w:rsidP="0022739F">
                      <w:pPr>
                        <w:pStyle w:val="Caption"/>
                        <w:jc w:val="center"/>
                        <w:rPr>
                          <w:rFonts w:eastAsia="Calibri" w:cs="Tahoma"/>
                          <w:color w:val="000000" w:themeColor="text1"/>
                          <w:sz w:val="20"/>
                          <w:szCs w:val="20"/>
                        </w:rPr>
                      </w:pPr>
                      <w:r w:rsidRPr="0022739F">
                        <w:rPr>
                          <w:i w:val="0"/>
                          <w:iCs w:val="0"/>
                          <w:color w:val="000000" w:themeColor="text1"/>
                          <w:sz w:val="20"/>
                          <w:szCs w:val="20"/>
                        </w:rPr>
                        <w:t xml:space="preserve">Gambar 2. </w:t>
                      </w:r>
                      <w:proofErr w:type="spellStart"/>
                      <w:r w:rsidRPr="0022739F">
                        <w:rPr>
                          <w:i w:val="0"/>
                          <w:iCs w:val="0"/>
                          <w:color w:val="000000" w:themeColor="text1"/>
                          <w:sz w:val="20"/>
                          <w:szCs w:val="20"/>
                        </w:rPr>
                        <w:t>Gambaran</w:t>
                      </w:r>
                      <w:proofErr w:type="spellEnd"/>
                      <w:r w:rsidRPr="0022739F">
                        <w:rPr>
                          <w:i w:val="0"/>
                          <w:iCs w:val="0"/>
                          <w:color w:val="000000" w:themeColor="text1"/>
                          <w:sz w:val="20"/>
                          <w:szCs w:val="20"/>
                        </w:rPr>
                        <w:t xml:space="preserve"> </w:t>
                      </w:r>
                      <w:proofErr w:type="spellStart"/>
                      <w:r w:rsidRPr="0022739F">
                        <w:rPr>
                          <w:i w:val="0"/>
                          <w:iCs w:val="0"/>
                          <w:color w:val="000000" w:themeColor="text1"/>
                          <w:sz w:val="20"/>
                          <w:szCs w:val="20"/>
                        </w:rPr>
                        <w:t>Untuk</w:t>
                      </w:r>
                      <w:proofErr w:type="spellEnd"/>
                      <w:r w:rsidRPr="0022739F">
                        <w:rPr>
                          <w:i w:val="0"/>
                          <w:iCs w:val="0"/>
                          <w:color w:val="000000" w:themeColor="text1"/>
                          <w:sz w:val="20"/>
                          <w:szCs w:val="20"/>
                        </w:rPr>
                        <w:t xml:space="preserve"> </w:t>
                      </w:r>
                      <w:r w:rsidRPr="009674B9">
                        <w:rPr>
                          <w:color w:val="000000" w:themeColor="text1"/>
                          <w:sz w:val="20"/>
                          <w:szCs w:val="20"/>
                        </w:rPr>
                        <w:t>Platform</w:t>
                      </w:r>
                      <w:r w:rsidRPr="0022739F">
                        <w:rPr>
                          <w:i w:val="0"/>
                          <w:iCs w:val="0"/>
                          <w:color w:val="000000" w:themeColor="text1"/>
                          <w:sz w:val="20"/>
                          <w:szCs w:val="20"/>
                        </w:rPr>
                        <w:t xml:space="preserve"> Yang Paling </w:t>
                      </w:r>
                      <w:proofErr w:type="spellStart"/>
                      <w:r w:rsidRPr="0022739F">
                        <w:rPr>
                          <w:i w:val="0"/>
                          <w:iCs w:val="0"/>
                          <w:color w:val="000000" w:themeColor="text1"/>
                          <w:sz w:val="20"/>
                          <w:szCs w:val="20"/>
                        </w:rPr>
                        <w:t>Sesuai</w:t>
                      </w:r>
                      <w:proofErr w:type="spellEnd"/>
                      <w:r w:rsidRPr="0022739F">
                        <w:rPr>
                          <w:i w:val="0"/>
                          <w:iCs w:val="0"/>
                          <w:color w:val="000000" w:themeColor="text1"/>
                          <w:sz w:val="20"/>
                          <w:szCs w:val="20"/>
                        </w:rPr>
                        <w:t xml:space="preserve"> </w:t>
                      </w:r>
                      <w:proofErr w:type="spellStart"/>
                      <w:r w:rsidRPr="0022739F">
                        <w:rPr>
                          <w:i w:val="0"/>
                          <w:iCs w:val="0"/>
                          <w:color w:val="000000" w:themeColor="text1"/>
                          <w:sz w:val="20"/>
                          <w:szCs w:val="20"/>
                        </w:rPr>
                        <w:t>Untuk</w:t>
                      </w:r>
                      <w:proofErr w:type="spellEnd"/>
                      <w:r w:rsidRPr="0022739F">
                        <w:rPr>
                          <w:i w:val="0"/>
                          <w:iCs w:val="0"/>
                          <w:color w:val="000000" w:themeColor="text1"/>
                          <w:sz w:val="20"/>
                          <w:szCs w:val="20"/>
                        </w:rPr>
                        <w:t xml:space="preserve"> Mata </w:t>
                      </w:r>
                      <w:proofErr w:type="spellStart"/>
                      <w:r w:rsidRPr="0022739F">
                        <w:rPr>
                          <w:i w:val="0"/>
                          <w:iCs w:val="0"/>
                          <w:color w:val="000000" w:themeColor="text1"/>
                          <w:sz w:val="20"/>
                          <w:szCs w:val="20"/>
                        </w:rPr>
                        <w:t>Kuliah</w:t>
                      </w:r>
                      <w:proofErr w:type="spellEnd"/>
                      <w:r w:rsidRPr="0022739F">
                        <w:rPr>
                          <w:i w:val="0"/>
                          <w:iCs w:val="0"/>
                          <w:color w:val="000000" w:themeColor="text1"/>
                          <w:sz w:val="20"/>
                          <w:szCs w:val="20"/>
                        </w:rPr>
                        <w:t xml:space="preserve"> </w:t>
                      </w:r>
                      <w:proofErr w:type="spellStart"/>
                      <w:r w:rsidRPr="0022739F">
                        <w:rPr>
                          <w:i w:val="0"/>
                          <w:iCs w:val="0"/>
                          <w:color w:val="000000" w:themeColor="text1"/>
                          <w:sz w:val="20"/>
                          <w:szCs w:val="20"/>
                        </w:rPr>
                        <w:t>Teori</w:t>
                      </w:r>
                      <w:proofErr w:type="spellEnd"/>
                    </w:p>
                  </w:txbxContent>
                </v:textbox>
                <w10:wrap type="square"/>
              </v:shape>
            </w:pict>
          </mc:Fallback>
        </mc:AlternateContent>
      </w:r>
      <w:r w:rsidR="0022739F" w:rsidRPr="00513B45">
        <w:rPr>
          <w:rFonts w:ascii="Tahoma" w:hAnsi="Tahoma" w:cs="Tahoma"/>
          <w:noProof/>
        </w:rPr>
        <w:drawing>
          <wp:anchor distT="0" distB="0" distL="114300" distR="114300" simplePos="0" relativeHeight="251709440" behindDoc="0" locked="0" layoutInCell="1" allowOverlap="1" wp14:anchorId="48E80E2B" wp14:editId="55CC1610">
            <wp:simplePos x="0" y="0"/>
            <wp:positionH relativeFrom="column">
              <wp:posOffset>3089012</wp:posOffset>
            </wp:positionH>
            <wp:positionV relativeFrom="page">
              <wp:posOffset>3093019</wp:posOffset>
            </wp:positionV>
            <wp:extent cx="2931795" cy="171259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1795" cy="1712595"/>
                    </a:xfrm>
                    <a:prstGeom prst="rect">
                      <a:avLst/>
                    </a:prstGeom>
                    <a:noFill/>
                  </pic:spPr>
                </pic:pic>
              </a:graphicData>
            </a:graphic>
            <wp14:sizeRelH relativeFrom="page">
              <wp14:pctWidth>0</wp14:pctWidth>
            </wp14:sizeRelH>
            <wp14:sizeRelV relativeFrom="page">
              <wp14:pctHeight>0</wp14:pctHeight>
            </wp14:sizeRelV>
          </wp:anchor>
        </w:drawing>
      </w:r>
      <w:r w:rsidR="00481690" w:rsidRPr="007D2824">
        <w:rPr>
          <w:rFonts w:ascii="Tahoma" w:hAnsi="Tahoma" w:cs="Tahoma"/>
          <w:color w:val="000000" w:themeColor="text1"/>
          <w:sz w:val="20"/>
          <w:szCs w:val="20"/>
        </w:rPr>
        <w:t>tetapi kekurangan</w:t>
      </w:r>
      <w:r w:rsidR="000146BC" w:rsidRPr="007D2824">
        <w:rPr>
          <w:rFonts w:ascii="Tahoma" w:hAnsi="Tahoma" w:cs="Tahoma"/>
          <w:color w:val="000000" w:themeColor="text1"/>
          <w:sz w:val="20"/>
          <w:szCs w:val="20"/>
        </w:rPr>
        <w:t xml:space="preserve">nya adalah sulit dalam pengumpulan tugas karena terbatasnya ukuran </w:t>
      </w:r>
      <w:r w:rsidR="000146BC" w:rsidRPr="007D2824">
        <w:rPr>
          <w:rFonts w:ascii="Tahoma" w:hAnsi="Tahoma" w:cs="Tahoma"/>
          <w:i/>
          <w:iCs/>
          <w:color w:val="000000" w:themeColor="text1"/>
          <w:sz w:val="20"/>
          <w:szCs w:val="20"/>
        </w:rPr>
        <w:t>file</w:t>
      </w:r>
      <w:r w:rsidR="000146BC" w:rsidRPr="007D2824">
        <w:rPr>
          <w:rFonts w:ascii="Tahoma" w:hAnsi="Tahoma" w:cs="Tahoma"/>
          <w:color w:val="000000" w:themeColor="text1"/>
          <w:sz w:val="20"/>
          <w:szCs w:val="20"/>
        </w:rPr>
        <w:t xml:space="preserve"> yang ditetapkan</w:t>
      </w:r>
      <w:r w:rsidR="00D33894" w:rsidRPr="007D2824">
        <w:rPr>
          <w:rFonts w:ascii="Tahoma" w:hAnsi="Tahoma" w:cs="Tahoma"/>
          <w:color w:val="000000" w:themeColor="text1"/>
          <w:sz w:val="20"/>
          <w:szCs w:val="20"/>
        </w:rPr>
        <w:t>, dikarenakan dalam mata kuliah ini tugas berbentu</w:t>
      </w:r>
      <w:r w:rsidR="00D14170" w:rsidRPr="007D2824">
        <w:rPr>
          <w:rFonts w:ascii="Tahoma" w:hAnsi="Tahoma" w:cs="Tahoma"/>
          <w:color w:val="000000" w:themeColor="text1"/>
          <w:sz w:val="20"/>
          <w:szCs w:val="20"/>
        </w:rPr>
        <w:t>k</w:t>
      </w:r>
      <w:r w:rsidR="00D33894" w:rsidRPr="007D2824">
        <w:rPr>
          <w:rFonts w:ascii="Tahoma" w:hAnsi="Tahoma" w:cs="Tahoma"/>
          <w:color w:val="000000" w:themeColor="text1"/>
          <w:sz w:val="20"/>
          <w:szCs w:val="20"/>
        </w:rPr>
        <w:t xml:space="preserve"> video. </w:t>
      </w:r>
      <w:r w:rsidR="008E1D17" w:rsidRPr="007D2824">
        <w:rPr>
          <w:rFonts w:ascii="Tahoma" w:hAnsi="Tahoma" w:cs="Tahoma"/>
          <w:color w:val="000000" w:themeColor="text1"/>
          <w:sz w:val="20"/>
          <w:szCs w:val="20"/>
        </w:rPr>
        <w:t>Selanjutnya sebagian kecil</w:t>
      </w:r>
      <w:r w:rsidR="00A77A8F" w:rsidRPr="007D2824">
        <w:rPr>
          <w:rFonts w:ascii="Tahoma" w:hAnsi="Tahoma" w:cs="Tahoma"/>
          <w:color w:val="000000" w:themeColor="text1"/>
          <w:sz w:val="20"/>
          <w:szCs w:val="20"/>
        </w:rPr>
        <w:t xml:space="preserve"> mahasiswa memilih </w:t>
      </w:r>
      <w:r w:rsidR="00A77A8F" w:rsidRPr="007D2824">
        <w:rPr>
          <w:rFonts w:ascii="Tahoma" w:hAnsi="Tahoma" w:cs="Tahoma"/>
          <w:i/>
          <w:iCs/>
          <w:color w:val="000000" w:themeColor="text1"/>
          <w:sz w:val="20"/>
          <w:szCs w:val="20"/>
        </w:rPr>
        <w:t xml:space="preserve">Platform Youtube </w:t>
      </w:r>
      <w:r w:rsidR="00A77A8F" w:rsidRPr="007D2824">
        <w:rPr>
          <w:rFonts w:ascii="Tahoma" w:hAnsi="Tahoma" w:cs="Tahoma"/>
          <w:color w:val="000000" w:themeColor="text1"/>
          <w:sz w:val="20"/>
          <w:szCs w:val="20"/>
        </w:rPr>
        <w:t>yang sesuai dikarenakan dalam PJJ tugas dalam mata</w:t>
      </w:r>
      <w:r w:rsidR="00DF0B24" w:rsidRPr="007D2824">
        <w:rPr>
          <w:rFonts w:ascii="Tahoma" w:hAnsi="Tahoma" w:cs="Tahoma"/>
          <w:color w:val="000000" w:themeColor="text1"/>
          <w:sz w:val="20"/>
          <w:szCs w:val="20"/>
        </w:rPr>
        <w:t xml:space="preserve"> </w:t>
      </w:r>
      <w:r w:rsidR="00A77A8F" w:rsidRPr="007D2824">
        <w:rPr>
          <w:rFonts w:ascii="Tahoma" w:hAnsi="Tahoma" w:cs="Tahoma"/>
          <w:color w:val="000000" w:themeColor="text1"/>
          <w:sz w:val="20"/>
          <w:szCs w:val="20"/>
        </w:rPr>
        <w:t>kul</w:t>
      </w:r>
      <w:r w:rsidR="00DF0B24" w:rsidRPr="007D2824">
        <w:rPr>
          <w:rFonts w:ascii="Tahoma" w:hAnsi="Tahoma" w:cs="Tahoma"/>
          <w:color w:val="000000" w:themeColor="text1"/>
          <w:sz w:val="20"/>
          <w:szCs w:val="20"/>
        </w:rPr>
        <w:t xml:space="preserve">iah ini berbentuk video tutorial atau hasil praktik, dan pengumpulannya dapat diunggah di laman </w:t>
      </w:r>
      <w:r w:rsidR="00DF0B24" w:rsidRPr="007D2824">
        <w:rPr>
          <w:rFonts w:ascii="Tahoma" w:hAnsi="Tahoma" w:cs="Tahoma"/>
          <w:i/>
          <w:iCs/>
          <w:color w:val="000000" w:themeColor="text1"/>
          <w:sz w:val="20"/>
          <w:szCs w:val="20"/>
        </w:rPr>
        <w:t>yout</w:t>
      </w:r>
      <w:r w:rsidR="00EB739C" w:rsidRPr="007D2824">
        <w:rPr>
          <w:rFonts w:ascii="Tahoma" w:hAnsi="Tahoma" w:cs="Tahoma"/>
          <w:i/>
          <w:iCs/>
          <w:color w:val="000000" w:themeColor="text1"/>
          <w:sz w:val="20"/>
          <w:szCs w:val="20"/>
        </w:rPr>
        <w:t xml:space="preserve">ube </w:t>
      </w:r>
      <w:r w:rsidR="00EB739C" w:rsidRPr="007D2824">
        <w:rPr>
          <w:rFonts w:ascii="Tahoma" w:hAnsi="Tahoma" w:cs="Tahoma"/>
          <w:color w:val="000000" w:themeColor="text1"/>
          <w:sz w:val="20"/>
          <w:szCs w:val="20"/>
        </w:rPr>
        <w:t>secara privasi.</w:t>
      </w:r>
    </w:p>
    <w:p w14:paraId="0346F93C" w14:textId="6ED87F49" w:rsidR="009674B9" w:rsidRDefault="00CE6999" w:rsidP="009674B9">
      <w:pPr>
        <w:pStyle w:val="ListParagraph"/>
        <w:widowControl w:val="0"/>
        <w:tabs>
          <w:tab w:val="left" w:pos="450"/>
        </w:tabs>
        <w:autoSpaceDE w:val="0"/>
        <w:autoSpaceDN w:val="0"/>
        <w:spacing w:after="0"/>
        <w:ind w:left="0"/>
        <w:jc w:val="both"/>
        <w:rPr>
          <w:rFonts w:ascii="Tahoma" w:hAnsi="Tahoma" w:cs="Tahoma"/>
          <w:color w:val="000000" w:themeColor="text1"/>
          <w:sz w:val="20"/>
          <w:szCs w:val="20"/>
        </w:rPr>
      </w:pPr>
      <w:r w:rsidRPr="009674B9">
        <w:rPr>
          <w:rFonts w:ascii="Tahoma" w:hAnsi="Tahoma" w:cs="Tahoma"/>
          <w:color w:val="000000" w:themeColor="text1"/>
          <w:sz w:val="20"/>
          <w:szCs w:val="20"/>
        </w:rPr>
        <w:t xml:space="preserve">Selain itu sebagian kecil </w:t>
      </w:r>
      <w:r w:rsidR="00EB739C" w:rsidRPr="009674B9">
        <w:rPr>
          <w:rFonts w:ascii="Tahoma" w:hAnsi="Tahoma" w:cs="Tahoma"/>
          <w:color w:val="000000" w:themeColor="text1"/>
          <w:sz w:val="20"/>
          <w:szCs w:val="20"/>
        </w:rPr>
        <w:t xml:space="preserve">mahasiswa memilih VNESA, </w:t>
      </w:r>
      <w:r w:rsidR="00EF4E87" w:rsidRPr="009674B9">
        <w:rPr>
          <w:rFonts w:ascii="Tahoma" w:hAnsi="Tahoma" w:cs="Tahoma"/>
          <w:i/>
          <w:iCs/>
          <w:color w:val="000000" w:themeColor="text1"/>
          <w:sz w:val="20"/>
          <w:szCs w:val="20"/>
        </w:rPr>
        <w:t>Google Classroom</w:t>
      </w:r>
      <w:r w:rsidR="00EF4E87" w:rsidRPr="009674B9">
        <w:rPr>
          <w:rFonts w:ascii="Tahoma" w:hAnsi="Tahoma" w:cs="Tahoma"/>
          <w:color w:val="000000" w:themeColor="text1"/>
          <w:sz w:val="20"/>
          <w:szCs w:val="20"/>
        </w:rPr>
        <w:t xml:space="preserve"> (GCR)</w:t>
      </w:r>
      <w:r w:rsidR="006424CB" w:rsidRPr="009674B9">
        <w:rPr>
          <w:rFonts w:ascii="Tahoma" w:hAnsi="Tahoma" w:cs="Tahoma"/>
          <w:color w:val="000000" w:themeColor="text1"/>
          <w:sz w:val="20"/>
          <w:szCs w:val="20"/>
        </w:rPr>
        <w:t>, dan Telegram untuk pengumpulan link tugas video dan agar</w:t>
      </w:r>
      <w:r w:rsidR="003F34DA" w:rsidRPr="009674B9">
        <w:rPr>
          <w:rFonts w:ascii="Tahoma" w:hAnsi="Tahoma" w:cs="Tahoma"/>
          <w:color w:val="000000" w:themeColor="text1"/>
          <w:sz w:val="20"/>
          <w:szCs w:val="20"/>
        </w:rPr>
        <w:t xml:space="preserve"> materi pe</w:t>
      </w:r>
      <w:r w:rsidR="005736B2" w:rsidRPr="009674B9">
        <w:rPr>
          <w:rFonts w:ascii="Tahoma" w:hAnsi="Tahoma" w:cs="Tahoma"/>
          <w:color w:val="000000" w:themeColor="text1"/>
          <w:sz w:val="20"/>
          <w:szCs w:val="20"/>
        </w:rPr>
        <w:t>m</w:t>
      </w:r>
      <w:r w:rsidR="003F34DA" w:rsidRPr="009674B9">
        <w:rPr>
          <w:rFonts w:ascii="Tahoma" w:hAnsi="Tahoma" w:cs="Tahoma"/>
          <w:color w:val="000000" w:themeColor="text1"/>
          <w:sz w:val="20"/>
          <w:szCs w:val="20"/>
        </w:rPr>
        <w:t xml:space="preserve">belajaran tersusun rapi dalam satu </w:t>
      </w:r>
      <w:r w:rsidR="00852150" w:rsidRPr="009674B9">
        <w:rPr>
          <w:rFonts w:ascii="Tahoma" w:hAnsi="Tahoma" w:cs="Tahoma"/>
          <w:i/>
          <w:iCs/>
          <w:color w:val="000000" w:themeColor="text1"/>
          <w:sz w:val="20"/>
          <w:szCs w:val="20"/>
        </w:rPr>
        <w:t>platform</w:t>
      </w:r>
      <w:r w:rsidR="005736B2" w:rsidRPr="009674B9">
        <w:rPr>
          <w:rFonts w:ascii="Tahoma" w:hAnsi="Tahoma" w:cs="Tahoma"/>
          <w:color w:val="000000" w:themeColor="text1"/>
          <w:sz w:val="20"/>
          <w:szCs w:val="20"/>
        </w:rPr>
        <w:t xml:space="preserve">. Penggunaan </w:t>
      </w:r>
      <w:r w:rsidR="00F17634" w:rsidRPr="009674B9">
        <w:rPr>
          <w:rFonts w:ascii="Tahoma" w:hAnsi="Tahoma" w:cs="Tahoma"/>
          <w:color w:val="000000" w:themeColor="text1"/>
          <w:sz w:val="20"/>
          <w:szCs w:val="20"/>
        </w:rPr>
        <w:t xml:space="preserve">berbagai </w:t>
      </w:r>
      <w:r w:rsidR="005736B2" w:rsidRPr="001344C4">
        <w:rPr>
          <w:rFonts w:ascii="Tahoma" w:hAnsi="Tahoma" w:cs="Tahoma"/>
          <w:i/>
          <w:iCs/>
          <w:color w:val="000000" w:themeColor="text1"/>
          <w:sz w:val="20"/>
          <w:szCs w:val="20"/>
        </w:rPr>
        <w:t>platform</w:t>
      </w:r>
      <w:r w:rsidR="005736B2" w:rsidRPr="009674B9">
        <w:rPr>
          <w:rFonts w:ascii="Tahoma" w:hAnsi="Tahoma" w:cs="Tahoma"/>
          <w:color w:val="000000" w:themeColor="text1"/>
          <w:sz w:val="20"/>
          <w:szCs w:val="20"/>
        </w:rPr>
        <w:t xml:space="preserve"> </w:t>
      </w:r>
      <w:r w:rsidR="00F17634" w:rsidRPr="009674B9">
        <w:rPr>
          <w:rFonts w:ascii="Tahoma" w:hAnsi="Tahoma" w:cs="Tahoma"/>
          <w:color w:val="000000" w:themeColor="text1"/>
          <w:sz w:val="20"/>
          <w:szCs w:val="20"/>
        </w:rPr>
        <w:t xml:space="preserve">yang </w:t>
      </w:r>
      <w:r w:rsidR="009B275A" w:rsidRPr="009674B9">
        <w:rPr>
          <w:rFonts w:ascii="Tahoma" w:hAnsi="Tahoma" w:cs="Tahoma"/>
          <w:color w:val="000000" w:themeColor="text1"/>
          <w:sz w:val="20"/>
          <w:szCs w:val="20"/>
        </w:rPr>
        <w:t>sesuai untuk mata kuliah Makanan Asia dalam PJJ</w:t>
      </w:r>
      <w:r w:rsidR="00EF4E87" w:rsidRPr="009674B9">
        <w:rPr>
          <w:rFonts w:ascii="Tahoma" w:hAnsi="Tahoma" w:cs="Tahoma"/>
          <w:color w:val="000000" w:themeColor="text1"/>
          <w:sz w:val="20"/>
          <w:szCs w:val="20"/>
        </w:rPr>
        <w:t xml:space="preserve">, dengan alasan </w:t>
      </w:r>
      <w:r w:rsidR="009B275A" w:rsidRPr="009674B9">
        <w:rPr>
          <w:rFonts w:ascii="Tahoma" w:hAnsi="Tahoma" w:cs="Tahoma"/>
          <w:color w:val="000000" w:themeColor="text1"/>
          <w:sz w:val="20"/>
          <w:szCs w:val="20"/>
        </w:rPr>
        <w:t>dalam penggunaan</w:t>
      </w:r>
      <w:r w:rsidR="00F17634" w:rsidRPr="009674B9">
        <w:rPr>
          <w:rFonts w:ascii="Tahoma" w:hAnsi="Tahoma" w:cs="Tahoma"/>
          <w:color w:val="000000" w:themeColor="text1"/>
          <w:sz w:val="20"/>
          <w:szCs w:val="20"/>
        </w:rPr>
        <w:t xml:space="preserve"> berbagai</w:t>
      </w:r>
      <w:r w:rsidR="009B275A" w:rsidRPr="009674B9">
        <w:rPr>
          <w:rFonts w:ascii="Tahoma" w:hAnsi="Tahoma" w:cs="Tahoma"/>
          <w:color w:val="000000" w:themeColor="text1"/>
          <w:sz w:val="20"/>
          <w:szCs w:val="20"/>
        </w:rPr>
        <w:t xml:space="preserve"> macam</w:t>
      </w:r>
      <w:r w:rsidR="009B275A" w:rsidRPr="00A3469A">
        <w:rPr>
          <w:rFonts w:ascii="Tahoma" w:hAnsi="Tahoma" w:cs="Tahoma"/>
          <w:i/>
          <w:iCs/>
          <w:color w:val="000000" w:themeColor="text1"/>
          <w:sz w:val="20"/>
          <w:szCs w:val="20"/>
        </w:rPr>
        <w:t xml:space="preserve"> platform</w:t>
      </w:r>
      <w:r w:rsidR="009B275A" w:rsidRPr="009674B9">
        <w:rPr>
          <w:rFonts w:ascii="Tahoma" w:hAnsi="Tahoma" w:cs="Tahoma"/>
          <w:color w:val="000000" w:themeColor="text1"/>
          <w:sz w:val="20"/>
          <w:szCs w:val="20"/>
        </w:rPr>
        <w:t xml:space="preserve"> dapat sesuai dengan kondisi dan fungsi yang berbeda</w:t>
      </w:r>
      <w:r w:rsidR="00F17634" w:rsidRPr="009674B9">
        <w:rPr>
          <w:rFonts w:ascii="Tahoma" w:hAnsi="Tahoma" w:cs="Tahoma"/>
          <w:color w:val="000000" w:themeColor="text1"/>
          <w:sz w:val="20"/>
          <w:szCs w:val="20"/>
        </w:rPr>
        <w:t xml:space="preserve"> dan mempunyai manfaat yang berbeda</w:t>
      </w:r>
      <w:r w:rsidR="009B275A" w:rsidRPr="009674B9">
        <w:rPr>
          <w:rFonts w:ascii="Tahoma" w:hAnsi="Tahoma" w:cs="Tahoma"/>
          <w:color w:val="000000" w:themeColor="text1"/>
          <w:sz w:val="20"/>
          <w:szCs w:val="20"/>
        </w:rPr>
        <w:t>.</w:t>
      </w:r>
      <w:r w:rsidR="00C7396B" w:rsidRPr="009674B9">
        <w:rPr>
          <w:rFonts w:ascii="Tahoma" w:hAnsi="Tahoma" w:cs="Tahoma"/>
          <w:color w:val="000000" w:themeColor="text1"/>
          <w:sz w:val="20"/>
          <w:szCs w:val="20"/>
        </w:rPr>
        <w:t xml:space="preserve"> </w:t>
      </w:r>
    </w:p>
    <w:p w14:paraId="695A2246" w14:textId="77777777" w:rsidR="009674B9" w:rsidRDefault="009674B9" w:rsidP="009674B9">
      <w:pPr>
        <w:pStyle w:val="ListParagraph"/>
        <w:widowControl w:val="0"/>
        <w:tabs>
          <w:tab w:val="left" w:pos="450"/>
        </w:tabs>
        <w:autoSpaceDE w:val="0"/>
        <w:autoSpaceDN w:val="0"/>
        <w:spacing w:after="0"/>
        <w:ind w:left="0"/>
        <w:jc w:val="both"/>
        <w:rPr>
          <w:rFonts w:ascii="Tahoma" w:hAnsi="Tahoma" w:cs="Tahoma"/>
          <w:color w:val="000000" w:themeColor="text1"/>
          <w:sz w:val="20"/>
          <w:szCs w:val="20"/>
        </w:rPr>
      </w:pPr>
    </w:p>
    <w:p w14:paraId="5ACDBDAC" w14:textId="77777777" w:rsidR="00576F0A" w:rsidRDefault="009674B9" w:rsidP="009674B9">
      <w:pPr>
        <w:pStyle w:val="ListParagraph"/>
        <w:widowControl w:val="0"/>
        <w:tabs>
          <w:tab w:val="left" w:pos="450"/>
        </w:tabs>
        <w:autoSpaceDE w:val="0"/>
        <w:autoSpaceDN w:val="0"/>
        <w:spacing w:after="0"/>
        <w:ind w:left="0"/>
        <w:jc w:val="both"/>
        <w:rPr>
          <w:rFonts w:ascii="Tahoma" w:hAnsi="Tahoma" w:cs="Tahoma"/>
          <w:noProof/>
        </w:rPr>
      </w:pPr>
      <w:r>
        <w:rPr>
          <w:rFonts w:ascii="Tahoma" w:hAnsi="Tahoma" w:cs="Tahoma"/>
          <w:color w:val="000000" w:themeColor="text1"/>
          <w:sz w:val="20"/>
          <w:szCs w:val="20"/>
        </w:rPr>
        <w:tab/>
      </w:r>
      <w:r w:rsidR="00A43C8D" w:rsidRPr="009674B9">
        <w:rPr>
          <w:rFonts w:ascii="Tahoma" w:hAnsi="Tahoma" w:cs="Tahoma"/>
          <w:color w:val="000000" w:themeColor="text1"/>
          <w:sz w:val="20"/>
          <w:szCs w:val="20"/>
        </w:rPr>
        <w:t xml:space="preserve">Dari </w:t>
      </w:r>
      <w:r w:rsidR="005C1620" w:rsidRPr="009674B9">
        <w:rPr>
          <w:rFonts w:ascii="Tahoma" w:hAnsi="Tahoma" w:cs="Tahoma"/>
          <w:color w:val="000000" w:themeColor="text1"/>
          <w:sz w:val="20"/>
          <w:szCs w:val="20"/>
        </w:rPr>
        <w:t>pemaparan</w:t>
      </w:r>
      <w:r w:rsidR="00A43C8D" w:rsidRPr="009674B9">
        <w:rPr>
          <w:rFonts w:ascii="Tahoma" w:hAnsi="Tahoma" w:cs="Tahoma"/>
          <w:color w:val="000000" w:themeColor="text1"/>
          <w:sz w:val="20"/>
          <w:szCs w:val="20"/>
        </w:rPr>
        <w:t xml:space="preserve"> diatas </w:t>
      </w:r>
      <w:r w:rsidR="00097576" w:rsidRPr="009674B9">
        <w:rPr>
          <w:rFonts w:ascii="Tahoma" w:hAnsi="Tahoma" w:cs="Tahoma"/>
          <w:i/>
          <w:iCs/>
          <w:color w:val="000000" w:themeColor="text1"/>
          <w:sz w:val="20"/>
          <w:szCs w:val="20"/>
        </w:rPr>
        <w:t>Platform Zoom Meeting</w:t>
      </w:r>
      <w:r w:rsidR="00097576" w:rsidRPr="009674B9">
        <w:rPr>
          <w:rFonts w:ascii="Tahoma" w:hAnsi="Tahoma" w:cs="Tahoma"/>
          <w:color w:val="000000" w:themeColor="text1"/>
          <w:sz w:val="20"/>
          <w:szCs w:val="20"/>
        </w:rPr>
        <w:t xml:space="preserve"> </w:t>
      </w:r>
      <w:r w:rsidR="00C7396B" w:rsidRPr="009674B9">
        <w:rPr>
          <w:rFonts w:ascii="Tahoma" w:hAnsi="Tahoma" w:cs="Tahoma"/>
          <w:color w:val="000000" w:themeColor="text1"/>
          <w:sz w:val="20"/>
          <w:szCs w:val="20"/>
        </w:rPr>
        <w:t xml:space="preserve">yang banyak dipilih karena memang sudah banyak </w:t>
      </w:r>
      <w:r w:rsidR="00A43C8D" w:rsidRPr="009674B9">
        <w:rPr>
          <w:rFonts w:ascii="Tahoma" w:hAnsi="Tahoma" w:cs="Tahoma"/>
          <w:color w:val="000000" w:themeColor="text1"/>
          <w:sz w:val="20"/>
          <w:szCs w:val="20"/>
        </w:rPr>
        <w:t>di</w:t>
      </w:r>
      <w:r w:rsidR="00C7396B" w:rsidRPr="009674B9">
        <w:rPr>
          <w:rFonts w:ascii="Tahoma" w:hAnsi="Tahoma" w:cs="Tahoma"/>
          <w:color w:val="000000" w:themeColor="text1"/>
          <w:sz w:val="20"/>
          <w:szCs w:val="20"/>
        </w:rPr>
        <w:t>gunakan dan dinilai efisien</w:t>
      </w:r>
      <w:r w:rsidR="00A43C8D" w:rsidRPr="009674B9">
        <w:rPr>
          <w:rFonts w:ascii="Tahoma" w:hAnsi="Tahoma" w:cs="Tahoma"/>
          <w:color w:val="000000" w:themeColor="text1"/>
          <w:sz w:val="20"/>
          <w:szCs w:val="20"/>
        </w:rPr>
        <w:t xml:space="preserve"> dan praktis bagi para mahasiswa</w:t>
      </w:r>
      <w:r w:rsidR="00C7396B" w:rsidRPr="009674B9">
        <w:rPr>
          <w:rFonts w:ascii="Tahoma" w:hAnsi="Tahoma" w:cs="Tahoma"/>
          <w:color w:val="000000" w:themeColor="text1"/>
          <w:sz w:val="20"/>
          <w:szCs w:val="20"/>
        </w:rPr>
        <w:t>. Hal tersebut dikarenakan dosen dan mahasiswa merasa lebih mudah melakukan komunikasi secara lisan dibandingkan secara tertulis</w:t>
      </w:r>
      <w:r w:rsidR="00F859F7" w:rsidRPr="009674B9">
        <w:rPr>
          <w:rFonts w:ascii="Tahoma" w:hAnsi="Tahoma" w:cs="Tahoma"/>
          <w:color w:val="000000" w:themeColor="text1"/>
          <w:sz w:val="20"/>
          <w:szCs w:val="20"/>
        </w:rPr>
        <w:t xml:space="preserve"> </w:t>
      </w:r>
      <w:r w:rsidR="00F859F7" w:rsidRPr="009674B9">
        <w:rPr>
          <w:rFonts w:ascii="Tahoma" w:hAnsi="Tahoma" w:cs="Tahoma"/>
          <w:color w:val="000000" w:themeColor="text1"/>
          <w:sz w:val="20"/>
          <w:szCs w:val="20"/>
        </w:rPr>
        <w:fldChar w:fldCharType="begin" w:fldLock="1"/>
      </w:r>
      <w:r w:rsidR="009762A8" w:rsidRPr="009674B9">
        <w:rPr>
          <w:rFonts w:ascii="Tahoma" w:hAnsi="Tahoma" w:cs="Tahoma"/>
          <w:color w:val="000000" w:themeColor="text1"/>
          <w:sz w:val="20"/>
          <w:szCs w:val="20"/>
        </w:rPr>
        <w:instrText>ADDIN CSL_CITATION {"citationItems":[{"id":"ITEM-1","itemData":{"DOI":"10.30998/sap.v5i1.6511","ISSN":"2527-967X","abstract":"Saat masa pandemi COVID-19, setiap universitas di Jakarta dan Depok melakukan sistem pembelajaran jarak jauh. Aplikasi yang banyak digunakan saat pembelajaran jarak jauh ialah Zoom Meeting. Penelitian ini dilakukan untuk mengetahui seberapa efektifnya penggunaan aplikasi Zoom Meeting terhadap para mahasiswa di Jakarta dan Depok ketika pandemi COVID-19. Penelitian ini bersifat kualitatif dan menggunakan metode grounded theory. Teknik pengumpulan data dilakukan dengan wawancara melalui Google Form dan Whatsapp kepada tiga puluh dua mahasiswa Universitas di Jakarta dan Depok. Hasil penelitian ini, menunjukkan bahwa penggunaan aplikasi Zoom Meeting tidak begitu efektif bagi para mahasiswa Universitas di Jakarta dan Depok. Tetapi, aplikasi Zoom Meeting lebih baik karena dalam aplikasi Zoom Meeting komunikasi antara individu dilakukan secara lisan dibandingkan penggunaan aplikasi pembelajaran yang melakukan kegiatan komunikasi secara tertulis menurut teori komunikasi pendidikan.","author":[{"dropping-particle":"","family":"Haqien","given":"Danin","non-dropping-particle":"","parse-names":false,"suffix":""},{"dropping-particle":"","family":"Rahman","given":"Aqiilah Afiifadiyah","non-dropping-particle":"","parse-names":false,"suffix":""}],"container-title":"SAP (Susunan Artikel Pendidikan)","id":"ITEM-1","issue":"1","issued":{"date-parts":[["2020"]]},"title":"Pemanfaatan Zoom Meeting untuk Proses Pembelajaran pada Masa Pandemi Covid-19","type":"article-journal","volume":"5"},"uris":["http://www.mendeley.com/documents/?uuid=3957fc46-45b9-498f-9241-a074c9ef897d"]}],"mendeley":{"formattedCitation":"[19]","plainTextFormattedCitation":"[19]","previouslyFormattedCitation":"&lt;sup&gt;19&lt;/sup&gt;"},"properties":{"noteIndex":0},"schema":"https://github.com/citation-style-language/schema/raw/master/csl-citation.json"}</w:instrText>
      </w:r>
      <w:r w:rsidR="00F859F7" w:rsidRPr="009674B9">
        <w:rPr>
          <w:rFonts w:ascii="Tahoma" w:hAnsi="Tahoma" w:cs="Tahoma"/>
          <w:color w:val="000000" w:themeColor="text1"/>
          <w:sz w:val="20"/>
          <w:szCs w:val="20"/>
        </w:rPr>
        <w:fldChar w:fldCharType="separate"/>
      </w:r>
      <w:r w:rsidR="009762A8" w:rsidRPr="009674B9">
        <w:rPr>
          <w:rFonts w:ascii="Tahoma" w:hAnsi="Tahoma" w:cs="Tahoma"/>
          <w:noProof/>
          <w:color w:val="000000" w:themeColor="text1"/>
          <w:sz w:val="20"/>
          <w:szCs w:val="20"/>
        </w:rPr>
        <w:t>[19]</w:t>
      </w:r>
      <w:r w:rsidR="00F859F7" w:rsidRPr="009674B9">
        <w:rPr>
          <w:rFonts w:ascii="Tahoma" w:hAnsi="Tahoma" w:cs="Tahoma"/>
          <w:color w:val="000000" w:themeColor="text1"/>
          <w:sz w:val="20"/>
          <w:szCs w:val="20"/>
        </w:rPr>
        <w:fldChar w:fldCharType="end"/>
      </w:r>
      <w:r w:rsidR="00C7396B" w:rsidRPr="009674B9">
        <w:rPr>
          <w:rFonts w:ascii="Tahoma" w:hAnsi="Tahoma" w:cs="Tahoma"/>
          <w:color w:val="000000" w:themeColor="text1"/>
          <w:sz w:val="20"/>
          <w:szCs w:val="20"/>
        </w:rPr>
        <w:t xml:space="preserve">. </w:t>
      </w:r>
      <w:r w:rsidR="00097576" w:rsidRPr="009674B9">
        <w:rPr>
          <w:rFonts w:ascii="Tahoma" w:hAnsi="Tahoma" w:cs="Tahoma"/>
          <w:i/>
          <w:iCs/>
          <w:color w:val="000000" w:themeColor="text1"/>
          <w:sz w:val="20"/>
          <w:szCs w:val="20"/>
        </w:rPr>
        <w:t xml:space="preserve">Platform </w:t>
      </w:r>
      <w:r w:rsidR="00B81176" w:rsidRPr="009674B9">
        <w:rPr>
          <w:rFonts w:ascii="Tahoma" w:hAnsi="Tahoma" w:cs="Tahoma"/>
          <w:i/>
          <w:iCs/>
          <w:color w:val="000000" w:themeColor="text1"/>
          <w:sz w:val="20"/>
          <w:szCs w:val="20"/>
        </w:rPr>
        <w:t xml:space="preserve">Zoom </w:t>
      </w:r>
      <w:r w:rsidR="00B81176" w:rsidRPr="009674B9">
        <w:rPr>
          <w:rFonts w:ascii="Tahoma" w:hAnsi="Tahoma" w:cs="Tahoma"/>
          <w:color w:val="000000" w:themeColor="text1"/>
          <w:sz w:val="20"/>
          <w:szCs w:val="20"/>
        </w:rPr>
        <w:t xml:space="preserve">ini </w:t>
      </w:r>
      <w:r w:rsidR="00773394" w:rsidRPr="009674B9">
        <w:rPr>
          <w:rFonts w:ascii="Tahoma" w:hAnsi="Tahoma" w:cs="Tahoma"/>
          <w:color w:val="000000" w:themeColor="text1"/>
          <w:sz w:val="20"/>
          <w:szCs w:val="20"/>
        </w:rPr>
        <w:t xml:space="preserve">dikarenakan </w:t>
      </w:r>
      <w:r w:rsidR="00B81176" w:rsidRPr="009674B9">
        <w:rPr>
          <w:rFonts w:ascii="Tahoma" w:hAnsi="Tahoma" w:cs="Tahoma"/>
          <w:color w:val="000000" w:themeColor="text1"/>
          <w:sz w:val="20"/>
          <w:szCs w:val="20"/>
        </w:rPr>
        <w:t xml:space="preserve">diharapkan dapat membantu mahasiswa dalam hal pembelajaran berbasis online dan diharapkan mahasiswa dapat memanfaatkan </w:t>
      </w:r>
      <w:r w:rsidR="00097576" w:rsidRPr="009674B9">
        <w:rPr>
          <w:rFonts w:ascii="Tahoma" w:hAnsi="Tahoma" w:cs="Tahoma"/>
          <w:color w:val="000000" w:themeColor="text1"/>
          <w:sz w:val="20"/>
          <w:szCs w:val="20"/>
        </w:rPr>
        <w:t>platform</w:t>
      </w:r>
      <w:r w:rsidR="00B81176" w:rsidRPr="009674B9">
        <w:rPr>
          <w:rFonts w:ascii="Tahoma" w:hAnsi="Tahoma" w:cs="Tahoma"/>
          <w:color w:val="000000" w:themeColor="text1"/>
          <w:sz w:val="20"/>
          <w:szCs w:val="20"/>
        </w:rPr>
        <w:t xml:space="preserve"> ini dengan seefektif mungkin</w:t>
      </w:r>
      <w:r w:rsidR="00F859F7" w:rsidRPr="009674B9">
        <w:rPr>
          <w:rFonts w:ascii="Tahoma" w:hAnsi="Tahoma" w:cs="Tahoma"/>
          <w:color w:val="000000" w:themeColor="text1"/>
          <w:sz w:val="20"/>
          <w:szCs w:val="20"/>
        </w:rPr>
        <w:t xml:space="preserve"> </w:t>
      </w:r>
      <w:r w:rsidR="00F859F7" w:rsidRPr="009674B9">
        <w:rPr>
          <w:rFonts w:ascii="Tahoma" w:hAnsi="Tahoma" w:cs="Tahoma"/>
          <w:color w:val="000000" w:themeColor="text1"/>
          <w:sz w:val="20"/>
          <w:szCs w:val="20"/>
        </w:rPr>
        <w:fldChar w:fldCharType="begin" w:fldLock="1"/>
      </w:r>
      <w:r w:rsidR="009762A8" w:rsidRPr="009674B9">
        <w:rPr>
          <w:rFonts w:ascii="Tahoma" w:hAnsi="Tahoma" w:cs="Tahoma"/>
          <w:color w:val="000000" w:themeColor="text1"/>
          <w:sz w:val="20"/>
          <w:szCs w:val="20"/>
        </w:rPr>
        <w:instrText>ADDIN CSL_CITATION {"citationItems":[{"id":"ITEM-1","itemData":{"DOI":"10.30998/sap.v5i1.6511","ISSN":"2527-967X","abstract":"Saat masa pandemi COVID-19, setiap universitas di Jakarta dan Depok melakukan sistem pembelajaran jarak jauh. Aplikasi yang banyak digunakan saat pembelajaran jarak jauh ialah Zoom Meeting. Penelitian ini dilakukan untuk mengetahui seberapa efektifnya penggunaan aplikasi Zoom Meeting terhadap para mahasiswa di Jakarta dan Depok ketika pandemi COVID-19. Penelitian ini bersifat kualitatif dan menggunakan metode grounded theory. Teknik pengumpulan data dilakukan dengan wawancara melalui Google Form dan Whatsapp kepada tiga puluh dua mahasiswa Universitas di Jakarta dan Depok. Hasil penelitian ini, menunjukkan bahwa penggunaan aplikasi Zoom Meeting tidak begitu efektif bagi para mahasiswa Universitas di Jakarta dan Depok. Tetapi, aplikasi Zoom Meeting lebih baik karena dalam aplikasi Zoom Meeting komunikasi antara individu dilakukan secara lisan dibandingkan penggunaan aplikasi pembelajaran yang melakukan kegiatan komunikasi secara tertulis menurut teori komunikasi pendidikan.","author":[{"dropping-particle":"","family":"Haqien","given":"Danin","non-dropping-particle":"","parse-names":false,"suffix":""},{"dropping-particle":"","family":"Rahman","given":"Aqiilah Afiifadiyah","non-dropping-particle":"","parse-names":false,"suffix":""}],"container-title":"SAP (Susunan Artikel Pendidikan)","id":"ITEM-1","issue":"1","issued":{"date-parts":[["2020"]]},"title":"Pemanfaatan Zoom Meeting untuk Proses Pembelajaran pada Masa Pandemi Covid-19","type":"article-journal","volume":"5"},"uris":["http://www.mendeley.com/documents/?uuid=3957fc46-45b9-498f-9241-a074c9ef897d"]}],"mendeley":{"formattedCitation":"[19]","plainTextFormattedCitation":"[19]","previouslyFormattedCitation":"&lt;sup&gt;19&lt;/sup&gt;"},"properties":{"noteIndex":0},"schema":"https://github.com/citation-style-language/schema/raw/master/csl-citation.json"}</w:instrText>
      </w:r>
      <w:r w:rsidR="00F859F7" w:rsidRPr="009674B9">
        <w:rPr>
          <w:rFonts w:ascii="Tahoma" w:hAnsi="Tahoma" w:cs="Tahoma"/>
          <w:color w:val="000000" w:themeColor="text1"/>
          <w:sz w:val="20"/>
          <w:szCs w:val="20"/>
        </w:rPr>
        <w:fldChar w:fldCharType="separate"/>
      </w:r>
      <w:r w:rsidR="009762A8" w:rsidRPr="009674B9">
        <w:rPr>
          <w:rFonts w:ascii="Tahoma" w:hAnsi="Tahoma" w:cs="Tahoma"/>
          <w:noProof/>
          <w:color w:val="000000" w:themeColor="text1"/>
          <w:sz w:val="20"/>
          <w:szCs w:val="20"/>
        </w:rPr>
        <w:t>[19]</w:t>
      </w:r>
      <w:r w:rsidR="00F859F7" w:rsidRPr="009674B9">
        <w:rPr>
          <w:rFonts w:ascii="Tahoma" w:hAnsi="Tahoma" w:cs="Tahoma"/>
          <w:color w:val="000000" w:themeColor="text1"/>
          <w:sz w:val="20"/>
          <w:szCs w:val="20"/>
        </w:rPr>
        <w:fldChar w:fldCharType="end"/>
      </w:r>
      <w:r w:rsidR="00D02BEB" w:rsidRPr="009674B9">
        <w:rPr>
          <w:rFonts w:ascii="Tahoma" w:hAnsi="Tahoma" w:cs="Tahoma"/>
          <w:color w:val="000000" w:themeColor="text1"/>
          <w:sz w:val="20"/>
          <w:szCs w:val="20"/>
        </w:rPr>
        <w:t>.</w:t>
      </w:r>
      <w:r w:rsidR="00813CED" w:rsidRPr="009674B9">
        <w:rPr>
          <w:rFonts w:ascii="Tahoma" w:hAnsi="Tahoma" w:cs="Tahoma"/>
          <w:noProof/>
        </w:rPr>
        <w:t xml:space="preserve"> </w:t>
      </w:r>
    </w:p>
    <w:p w14:paraId="6758624C" w14:textId="77777777" w:rsidR="00576F0A" w:rsidRDefault="00576F0A" w:rsidP="009674B9">
      <w:pPr>
        <w:pStyle w:val="ListParagraph"/>
        <w:widowControl w:val="0"/>
        <w:tabs>
          <w:tab w:val="left" w:pos="450"/>
        </w:tabs>
        <w:autoSpaceDE w:val="0"/>
        <w:autoSpaceDN w:val="0"/>
        <w:spacing w:after="0"/>
        <w:ind w:left="0"/>
        <w:jc w:val="both"/>
        <w:rPr>
          <w:rFonts w:ascii="Tahoma" w:hAnsi="Tahoma" w:cs="Tahoma"/>
          <w:noProof/>
        </w:rPr>
      </w:pPr>
    </w:p>
    <w:p w14:paraId="476E7525" w14:textId="44BFE037" w:rsidR="005A12C6" w:rsidRPr="009674B9" w:rsidRDefault="00576F0A" w:rsidP="009674B9">
      <w:pPr>
        <w:pStyle w:val="ListParagraph"/>
        <w:widowControl w:val="0"/>
        <w:tabs>
          <w:tab w:val="left" w:pos="450"/>
        </w:tabs>
        <w:autoSpaceDE w:val="0"/>
        <w:autoSpaceDN w:val="0"/>
        <w:spacing w:after="0"/>
        <w:ind w:left="0"/>
        <w:jc w:val="both"/>
        <w:rPr>
          <w:rFonts w:ascii="Tahoma" w:hAnsi="Tahoma" w:cs="Tahoma"/>
          <w:color w:val="000000" w:themeColor="text1"/>
          <w:sz w:val="20"/>
          <w:szCs w:val="20"/>
        </w:rPr>
      </w:pPr>
      <w:r>
        <w:rPr>
          <w:rFonts w:ascii="Tahoma" w:hAnsi="Tahoma" w:cs="Tahoma"/>
          <w:noProof/>
        </w:rPr>
        <w:tab/>
      </w:r>
      <w:r w:rsidR="007D2824" w:rsidRPr="009674B9">
        <w:rPr>
          <w:rFonts w:ascii="Tahoma" w:hAnsi="Tahoma" w:cs="Tahoma"/>
          <w:color w:val="000000" w:themeColor="text1"/>
          <w:sz w:val="20"/>
          <w:szCs w:val="20"/>
        </w:rPr>
        <w:t xml:space="preserve">Berdasarkan hasil survei kepada mahasiswa Pendidikan tata boga Angkatan 2019-2020 yang dapat dilihat pada gambar </w:t>
      </w:r>
      <w:r w:rsidR="002C708E" w:rsidRPr="009674B9">
        <w:rPr>
          <w:rFonts w:ascii="Tahoma" w:hAnsi="Tahoma" w:cs="Tahoma"/>
          <w:color w:val="000000" w:themeColor="text1"/>
          <w:sz w:val="20"/>
          <w:szCs w:val="20"/>
        </w:rPr>
        <w:t>1</w:t>
      </w:r>
      <w:r w:rsidR="007D2824" w:rsidRPr="009674B9">
        <w:rPr>
          <w:rFonts w:ascii="Tahoma" w:hAnsi="Tahoma" w:cs="Tahoma"/>
          <w:color w:val="000000" w:themeColor="text1"/>
          <w:sz w:val="20"/>
          <w:szCs w:val="20"/>
        </w:rPr>
        <w:t>.</w:t>
      </w:r>
    </w:p>
    <w:p w14:paraId="0EC150EA" w14:textId="6F14A67C" w:rsidR="00E65E44" w:rsidRPr="005A12C6" w:rsidRDefault="00E65E44" w:rsidP="00E65E44">
      <w:pPr>
        <w:pStyle w:val="ListParagraph"/>
        <w:widowControl w:val="0"/>
        <w:tabs>
          <w:tab w:val="left" w:pos="450"/>
        </w:tabs>
        <w:autoSpaceDE w:val="0"/>
        <w:autoSpaceDN w:val="0"/>
        <w:spacing w:after="0"/>
        <w:ind w:left="0"/>
        <w:jc w:val="both"/>
        <w:rPr>
          <w:rFonts w:ascii="Tahoma" w:hAnsi="Tahoma" w:cs="Tahoma"/>
          <w:color w:val="000000" w:themeColor="text1"/>
          <w:sz w:val="20"/>
          <w:szCs w:val="20"/>
        </w:rPr>
      </w:pPr>
    </w:p>
    <w:p w14:paraId="56800260" w14:textId="77777777" w:rsidR="00576F0A" w:rsidRDefault="00576F0A" w:rsidP="00813CED">
      <w:pPr>
        <w:pStyle w:val="ListParagraph"/>
        <w:ind w:left="90" w:right="26"/>
        <w:jc w:val="center"/>
        <w:rPr>
          <w:rFonts w:ascii="Tahoma" w:hAnsi="Tahoma" w:cs="Tahoma"/>
          <w:color w:val="000000" w:themeColor="text1"/>
          <w:sz w:val="20"/>
          <w:szCs w:val="20"/>
        </w:rPr>
      </w:pPr>
    </w:p>
    <w:p w14:paraId="6804E6C1" w14:textId="366F80FC" w:rsidR="00576F0A" w:rsidRDefault="00576F0A" w:rsidP="00813CED">
      <w:pPr>
        <w:pStyle w:val="ListParagraph"/>
        <w:ind w:left="90" w:right="26"/>
        <w:jc w:val="center"/>
        <w:rPr>
          <w:rFonts w:ascii="Tahoma" w:hAnsi="Tahoma" w:cs="Tahoma"/>
          <w:color w:val="000000" w:themeColor="text1"/>
          <w:sz w:val="20"/>
          <w:szCs w:val="20"/>
        </w:rPr>
      </w:pPr>
    </w:p>
    <w:p w14:paraId="57B79A29" w14:textId="02693D4E" w:rsidR="005C590E" w:rsidRPr="008747FF" w:rsidRDefault="005C590E" w:rsidP="005C590E">
      <w:pPr>
        <w:pStyle w:val="ListParagraph"/>
        <w:spacing w:before="120" w:after="120"/>
        <w:ind w:left="0" w:right="29"/>
        <w:jc w:val="both"/>
        <w:rPr>
          <w:rFonts w:ascii="Tahoma" w:hAnsi="Tahoma" w:cs="Tahoma"/>
          <w:color w:val="000000" w:themeColor="text1"/>
          <w:sz w:val="20"/>
          <w:szCs w:val="20"/>
        </w:rPr>
      </w:pPr>
    </w:p>
    <w:p w14:paraId="782FF292" w14:textId="44215AF5" w:rsidR="00DE04CC" w:rsidRPr="006712EC" w:rsidRDefault="000514F6" w:rsidP="00DE04CC">
      <w:pPr>
        <w:pStyle w:val="ListParagraph"/>
        <w:numPr>
          <w:ilvl w:val="0"/>
          <w:numId w:val="11"/>
        </w:numPr>
        <w:spacing w:before="120" w:after="120"/>
        <w:ind w:left="90" w:right="29"/>
        <w:jc w:val="both"/>
        <w:rPr>
          <w:rFonts w:ascii="Tahoma" w:hAnsi="Tahoma" w:cs="Tahoma"/>
          <w:color w:val="000000" w:themeColor="text1"/>
          <w:sz w:val="20"/>
          <w:szCs w:val="20"/>
        </w:rPr>
      </w:pPr>
      <w:r w:rsidRPr="00505323">
        <w:rPr>
          <w:rFonts w:ascii="Tahoma" w:hAnsi="Tahoma" w:cs="Tahoma"/>
          <w:color w:val="000000" w:themeColor="text1"/>
          <w:sz w:val="20"/>
          <w:szCs w:val="20"/>
        </w:rPr>
        <w:t xml:space="preserve">PJJ memiliki kekurangan dan kelebihan, secara teknis PJJ dilaksanakan dengan </w:t>
      </w:r>
      <w:r w:rsidRPr="00A3469A">
        <w:rPr>
          <w:rFonts w:ascii="Tahoma" w:hAnsi="Tahoma" w:cs="Tahoma"/>
          <w:i/>
          <w:iCs/>
          <w:color w:val="000000" w:themeColor="text1"/>
          <w:sz w:val="20"/>
          <w:szCs w:val="20"/>
        </w:rPr>
        <w:t>platform</w:t>
      </w:r>
      <w:r w:rsidRPr="00505323">
        <w:rPr>
          <w:rFonts w:ascii="Tahoma" w:hAnsi="Tahoma" w:cs="Tahoma"/>
          <w:color w:val="000000" w:themeColor="text1"/>
          <w:sz w:val="20"/>
          <w:szCs w:val="20"/>
        </w:rPr>
        <w:t xml:space="preserve"> Google Meet, Zoom, V-Nesa, WAG, Telegram dan lain-lain. Untuk mengungkap tanggapan mahasiswa terkait pembelajaran pada mata kuliah teori (</w:t>
      </w:r>
      <w:r w:rsidR="00505323" w:rsidRPr="00505323">
        <w:rPr>
          <w:rFonts w:ascii="Tahoma" w:hAnsi="Tahoma" w:cs="Tahoma"/>
          <w:color w:val="000000" w:themeColor="text1"/>
          <w:sz w:val="20"/>
          <w:szCs w:val="20"/>
        </w:rPr>
        <w:t>Evaluasi Belajar dan Pembelajaran</w:t>
      </w:r>
      <w:r w:rsidRPr="00505323">
        <w:rPr>
          <w:rFonts w:ascii="Tahoma" w:hAnsi="Tahoma" w:cs="Tahoma"/>
          <w:color w:val="000000" w:themeColor="text1"/>
          <w:sz w:val="20"/>
          <w:szCs w:val="20"/>
        </w:rPr>
        <w:t>)</w:t>
      </w:r>
      <w:r w:rsidR="00DE04CC">
        <w:rPr>
          <w:rFonts w:ascii="Tahoma" w:hAnsi="Tahoma" w:cs="Tahoma"/>
          <w:color w:val="000000" w:themeColor="text1"/>
          <w:sz w:val="20"/>
          <w:szCs w:val="20"/>
        </w:rPr>
        <w:t>.</w:t>
      </w:r>
      <w:r w:rsidR="00B01AF7">
        <w:rPr>
          <w:rFonts w:ascii="Tahoma" w:hAnsi="Tahoma" w:cs="Tahoma"/>
          <w:color w:val="000000" w:themeColor="text1"/>
          <w:sz w:val="20"/>
          <w:szCs w:val="20"/>
        </w:rPr>
        <w:t xml:space="preserve"> </w:t>
      </w:r>
      <w:r w:rsidR="00DE04CC" w:rsidRPr="006712EC">
        <w:rPr>
          <w:rFonts w:ascii="Tahoma" w:hAnsi="Tahoma" w:cs="Tahoma"/>
          <w:color w:val="000000" w:themeColor="text1"/>
          <w:sz w:val="20"/>
          <w:szCs w:val="20"/>
        </w:rPr>
        <w:t>Berdasarkan hasil survei kepada mahasiswa Pendidikan tata boga Angkatan 2019-2020 yang dilihat pada gambar 2.</w:t>
      </w:r>
    </w:p>
    <w:p w14:paraId="263207B8" w14:textId="04902D73" w:rsidR="00DE04CC" w:rsidRDefault="00DE04CC" w:rsidP="00DE04CC">
      <w:pPr>
        <w:pStyle w:val="ListParagraph"/>
        <w:spacing w:before="120" w:after="120"/>
        <w:ind w:left="0" w:right="29"/>
        <w:jc w:val="both"/>
        <w:rPr>
          <w:rFonts w:ascii="Tahoma" w:hAnsi="Tahoma" w:cs="Tahoma"/>
          <w:color w:val="000000" w:themeColor="text1"/>
          <w:sz w:val="20"/>
          <w:szCs w:val="20"/>
        </w:rPr>
      </w:pPr>
    </w:p>
    <w:p w14:paraId="45C95084" w14:textId="7E7B5483" w:rsidR="005A12C6" w:rsidRDefault="00DE04CC" w:rsidP="00DE04CC">
      <w:pPr>
        <w:pStyle w:val="ListParagraph"/>
        <w:spacing w:before="120" w:after="120"/>
        <w:ind w:left="0" w:right="29" w:firstLine="540"/>
        <w:jc w:val="both"/>
        <w:rPr>
          <w:rFonts w:ascii="Tahoma" w:hAnsi="Tahoma" w:cs="Tahoma"/>
          <w:color w:val="000000" w:themeColor="text1"/>
          <w:sz w:val="20"/>
          <w:szCs w:val="20"/>
        </w:rPr>
      </w:pPr>
      <w:r>
        <w:rPr>
          <w:rFonts w:ascii="Tahoma" w:hAnsi="Tahoma" w:cs="Tahoma"/>
          <w:color w:val="000000" w:themeColor="text1"/>
          <w:sz w:val="20"/>
          <w:szCs w:val="20"/>
        </w:rPr>
        <w:t>P</w:t>
      </w:r>
      <w:r w:rsidR="000514F6" w:rsidRPr="00505323">
        <w:rPr>
          <w:rFonts w:ascii="Tahoma" w:hAnsi="Tahoma" w:cs="Tahoma"/>
          <w:color w:val="000000" w:themeColor="text1"/>
          <w:sz w:val="20"/>
          <w:szCs w:val="20"/>
        </w:rPr>
        <w:t xml:space="preserve">ada umumnya mahasiswa </w:t>
      </w:r>
      <w:r w:rsidR="00F31E93">
        <w:rPr>
          <w:rFonts w:ascii="Tahoma" w:hAnsi="Tahoma" w:cs="Tahoma"/>
          <w:color w:val="000000" w:themeColor="text1"/>
          <w:sz w:val="20"/>
          <w:szCs w:val="20"/>
        </w:rPr>
        <w:t xml:space="preserve">berpendapat bahwa </w:t>
      </w:r>
      <w:r w:rsidR="000514F6" w:rsidRPr="00505323">
        <w:rPr>
          <w:rFonts w:ascii="Tahoma" w:hAnsi="Tahoma" w:cs="Tahoma"/>
          <w:i/>
          <w:iCs/>
          <w:color w:val="000000" w:themeColor="text1"/>
          <w:sz w:val="20"/>
          <w:szCs w:val="20"/>
        </w:rPr>
        <w:t>platform Zoom</w:t>
      </w:r>
      <w:r w:rsidR="00F31E93">
        <w:rPr>
          <w:rFonts w:cs="Tahoma"/>
          <w:color w:val="000000" w:themeColor="text1"/>
          <w:sz w:val="20"/>
          <w:szCs w:val="20"/>
        </w:rPr>
        <w:t xml:space="preserve"> </w:t>
      </w:r>
      <w:r w:rsidR="00F31E93" w:rsidRPr="00513B45">
        <w:rPr>
          <w:rFonts w:ascii="Tahoma" w:hAnsi="Tahoma" w:cs="Tahoma"/>
          <w:color w:val="000000" w:themeColor="text1"/>
          <w:sz w:val="20"/>
          <w:szCs w:val="20"/>
        </w:rPr>
        <w:t>dan</w:t>
      </w:r>
      <w:r w:rsidR="00513B45" w:rsidRPr="00513B45">
        <w:rPr>
          <w:rFonts w:ascii="Tahoma" w:hAnsi="Tahoma" w:cs="Tahoma"/>
          <w:color w:val="000000" w:themeColor="text1"/>
          <w:sz w:val="20"/>
          <w:szCs w:val="20"/>
        </w:rPr>
        <w:t xml:space="preserve"> </w:t>
      </w:r>
      <w:r w:rsidR="00513B45" w:rsidRPr="00513B45">
        <w:rPr>
          <w:rFonts w:ascii="Tahoma" w:hAnsi="Tahoma" w:cs="Tahoma"/>
          <w:i/>
          <w:iCs/>
          <w:color w:val="000000" w:themeColor="text1"/>
          <w:sz w:val="20"/>
          <w:szCs w:val="20"/>
        </w:rPr>
        <w:t>google meet</w:t>
      </w:r>
      <w:r w:rsidR="001070F5" w:rsidRPr="00513B45">
        <w:rPr>
          <w:rFonts w:ascii="Tahoma" w:hAnsi="Tahoma" w:cs="Tahoma"/>
          <w:color w:val="000000" w:themeColor="text1"/>
          <w:sz w:val="20"/>
          <w:szCs w:val="20"/>
        </w:rPr>
        <w:t>, dengan alasan dapat berkomunikasi dan berinteraksi</w:t>
      </w:r>
      <w:r w:rsidR="00E06F8A" w:rsidRPr="00513B45">
        <w:rPr>
          <w:rFonts w:ascii="Tahoma" w:hAnsi="Tahoma" w:cs="Tahoma"/>
          <w:color w:val="000000" w:themeColor="text1"/>
          <w:sz w:val="20"/>
          <w:szCs w:val="20"/>
        </w:rPr>
        <w:t xml:space="preserve"> </w:t>
      </w:r>
      <w:r w:rsidR="008E5B2B" w:rsidRPr="00513B45">
        <w:rPr>
          <w:rFonts w:ascii="Tahoma" w:hAnsi="Tahoma" w:cs="Tahoma"/>
          <w:color w:val="000000" w:themeColor="text1"/>
          <w:sz w:val="20"/>
          <w:szCs w:val="20"/>
        </w:rPr>
        <w:t xml:space="preserve">langsung </w:t>
      </w:r>
      <w:r w:rsidR="001070F5" w:rsidRPr="00513B45">
        <w:rPr>
          <w:rFonts w:ascii="Tahoma" w:hAnsi="Tahoma" w:cs="Tahoma"/>
          <w:color w:val="000000" w:themeColor="text1"/>
          <w:sz w:val="20"/>
          <w:szCs w:val="20"/>
        </w:rPr>
        <w:t xml:space="preserve">secara </w:t>
      </w:r>
      <w:r w:rsidR="002D2EA2" w:rsidRPr="00513B45">
        <w:rPr>
          <w:rFonts w:ascii="Tahoma" w:hAnsi="Tahoma" w:cs="Tahoma"/>
          <w:color w:val="000000" w:themeColor="text1"/>
          <w:sz w:val="20"/>
          <w:szCs w:val="20"/>
        </w:rPr>
        <w:t>dua</w:t>
      </w:r>
      <w:r w:rsidR="001070F5" w:rsidRPr="00513B45">
        <w:rPr>
          <w:rFonts w:ascii="Tahoma" w:hAnsi="Tahoma" w:cs="Tahoma"/>
          <w:color w:val="000000" w:themeColor="text1"/>
          <w:sz w:val="20"/>
          <w:szCs w:val="20"/>
        </w:rPr>
        <w:t xml:space="preserve"> arah dengan dosen</w:t>
      </w:r>
      <w:r w:rsidR="00A14ABF" w:rsidRPr="00513B45">
        <w:rPr>
          <w:rFonts w:ascii="Tahoma" w:hAnsi="Tahoma" w:cs="Tahoma"/>
          <w:color w:val="000000" w:themeColor="text1"/>
          <w:sz w:val="20"/>
          <w:szCs w:val="20"/>
        </w:rPr>
        <w:t xml:space="preserve"> melalui tatap maya</w:t>
      </w:r>
      <w:r w:rsidR="0007181F" w:rsidRPr="00513B45">
        <w:rPr>
          <w:rFonts w:ascii="Tahoma" w:hAnsi="Tahoma" w:cs="Tahoma"/>
          <w:color w:val="000000" w:themeColor="text1"/>
          <w:sz w:val="20"/>
          <w:szCs w:val="20"/>
        </w:rPr>
        <w:t xml:space="preserve"> dan dalam mata kuliah teori mahasiswa perlu pemahaman yang le</w:t>
      </w:r>
      <w:r w:rsidR="00602E2A" w:rsidRPr="00513B45">
        <w:rPr>
          <w:rFonts w:ascii="Tahoma" w:hAnsi="Tahoma" w:cs="Tahoma"/>
          <w:color w:val="000000" w:themeColor="text1"/>
          <w:sz w:val="20"/>
          <w:szCs w:val="20"/>
        </w:rPr>
        <w:t>b</w:t>
      </w:r>
      <w:r w:rsidR="00FE5134" w:rsidRPr="00513B45">
        <w:rPr>
          <w:rFonts w:ascii="Tahoma" w:hAnsi="Tahoma" w:cs="Tahoma"/>
          <w:color w:val="000000" w:themeColor="text1"/>
          <w:sz w:val="20"/>
          <w:szCs w:val="20"/>
        </w:rPr>
        <w:t>ih dengan cara mendengarkan dan menyimak penjelasan dosen dengan materi yang</w:t>
      </w:r>
      <w:r w:rsidR="0007181F" w:rsidRPr="00513B45">
        <w:rPr>
          <w:rFonts w:ascii="Tahoma" w:hAnsi="Tahoma" w:cs="Tahoma"/>
          <w:color w:val="000000" w:themeColor="text1"/>
          <w:sz w:val="20"/>
          <w:szCs w:val="20"/>
        </w:rPr>
        <w:t xml:space="preserve"> ditampilkan melalui </w:t>
      </w:r>
      <w:r w:rsidR="0007181F" w:rsidRPr="00513B45">
        <w:rPr>
          <w:rFonts w:ascii="Tahoma" w:hAnsi="Tahoma" w:cs="Tahoma"/>
          <w:i/>
          <w:iCs/>
          <w:color w:val="000000" w:themeColor="text1"/>
          <w:sz w:val="20"/>
          <w:szCs w:val="20"/>
        </w:rPr>
        <w:t>share screen</w:t>
      </w:r>
      <w:r w:rsidR="0007181F" w:rsidRPr="00513B45">
        <w:rPr>
          <w:rFonts w:ascii="Tahoma" w:hAnsi="Tahoma" w:cs="Tahoma"/>
          <w:color w:val="000000" w:themeColor="text1"/>
          <w:sz w:val="20"/>
          <w:szCs w:val="20"/>
        </w:rPr>
        <w:t>, dan mahasiswa lebih memahami materi yang disampaikan secara langsung.</w:t>
      </w:r>
      <w:r w:rsidR="00602E2A" w:rsidRPr="00513B45">
        <w:rPr>
          <w:rFonts w:ascii="Tahoma" w:hAnsi="Tahoma" w:cs="Tahoma"/>
          <w:color w:val="000000" w:themeColor="text1"/>
          <w:sz w:val="20"/>
          <w:szCs w:val="20"/>
        </w:rPr>
        <w:t xml:space="preserve"> Setelah itu, sebagian kecil </w:t>
      </w:r>
      <w:r w:rsidR="00D56821" w:rsidRPr="00513B45">
        <w:rPr>
          <w:rFonts w:ascii="Tahoma" w:hAnsi="Tahoma" w:cs="Tahoma"/>
          <w:color w:val="000000" w:themeColor="text1"/>
          <w:sz w:val="20"/>
          <w:szCs w:val="20"/>
        </w:rPr>
        <w:t>mahasiswa memili</w:t>
      </w:r>
      <w:r w:rsidR="00A3469A">
        <w:rPr>
          <w:rFonts w:ascii="Tahoma" w:hAnsi="Tahoma" w:cs="Tahoma"/>
          <w:color w:val="000000" w:themeColor="text1"/>
          <w:sz w:val="20"/>
          <w:szCs w:val="20"/>
        </w:rPr>
        <w:t xml:space="preserve">h </w:t>
      </w:r>
      <w:r w:rsidR="00EE1BF1" w:rsidRPr="00513B45">
        <w:rPr>
          <w:rFonts w:ascii="Tahoma" w:hAnsi="Tahoma" w:cs="Tahoma"/>
          <w:color w:val="000000" w:themeColor="text1"/>
          <w:sz w:val="20"/>
          <w:szCs w:val="20"/>
        </w:rPr>
        <w:t>WAG</w:t>
      </w:r>
      <w:r w:rsidR="00843D3E" w:rsidRPr="00513B45">
        <w:rPr>
          <w:rFonts w:ascii="Tahoma" w:hAnsi="Tahoma" w:cs="Tahoma"/>
          <w:color w:val="000000" w:themeColor="text1"/>
          <w:sz w:val="20"/>
          <w:szCs w:val="20"/>
        </w:rPr>
        <w:t>, VNESA</w:t>
      </w:r>
      <w:r w:rsidR="00F65F43" w:rsidRPr="00513B45">
        <w:rPr>
          <w:rFonts w:ascii="Tahoma" w:hAnsi="Tahoma" w:cs="Tahoma"/>
          <w:color w:val="000000" w:themeColor="text1"/>
          <w:sz w:val="20"/>
          <w:szCs w:val="20"/>
        </w:rPr>
        <w:t>,</w:t>
      </w:r>
      <w:r w:rsidR="003473EA" w:rsidRPr="00513B45">
        <w:rPr>
          <w:rFonts w:ascii="Tahoma" w:hAnsi="Tahoma" w:cs="Tahoma"/>
          <w:color w:val="000000" w:themeColor="text1"/>
          <w:sz w:val="20"/>
          <w:szCs w:val="20"/>
        </w:rPr>
        <w:t xml:space="preserve"> </w:t>
      </w:r>
      <w:r w:rsidR="00A65ACA" w:rsidRPr="00513B45">
        <w:rPr>
          <w:rFonts w:ascii="Tahoma" w:hAnsi="Tahoma" w:cs="Tahoma"/>
          <w:color w:val="000000" w:themeColor="text1"/>
          <w:sz w:val="20"/>
          <w:szCs w:val="20"/>
        </w:rPr>
        <w:t xml:space="preserve"> </w:t>
      </w:r>
      <w:r w:rsidR="00A65ACA" w:rsidRPr="00513B45">
        <w:rPr>
          <w:rFonts w:ascii="Tahoma" w:hAnsi="Tahoma" w:cs="Tahoma"/>
          <w:i/>
          <w:iCs/>
          <w:color w:val="000000" w:themeColor="text1"/>
          <w:sz w:val="20"/>
          <w:szCs w:val="20"/>
        </w:rPr>
        <w:t>Google Classroom</w:t>
      </w:r>
      <w:r w:rsidR="00F87705" w:rsidRPr="00513B45">
        <w:rPr>
          <w:rFonts w:ascii="Tahoma" w:hAnsi="Tahoma" w:cs="Tahoma"/>
          <w:color w:val="000000" w:themeColor="text1"/>
          <w:sz w:val="20"/>
          <w:szCs w:val="20"/>
        </w:rPr>
        <w:t xml:space="preserve">, </w:t>
      </w:r>
      <w:r w:rsidR="00F65F43" w:rsidRPr="00513B45">
        <w:rPr>
          <w:rFonts w:ascii="Tahoma" w:hAnsi="Tahoma" w:cs="Tahoma"/>
          <w:color w:val="000000" w:themeColor="text1"/>
          <w:sz w:val="20"/>
          <w:szCs w:val="20"/>
        </w:rPr>
        <w:t>Telegram</w:t>
      </w:r>
      <w:r w:rsidR="00843D3E" w:rsidRPr="00513B45">
        <w:rPr>
          <w:rFonts w:ascii="Tahoma" w:hAnsi="Tahoma" w:cs="Tahoma"/>
          <w:color w:val="000000" w:themeColor="text1"/>
          <w:sz w:val="20"/>
          <w:szCs w:val="20"/>
        </w:rPr>
        <w:t xml:space="preserve"> </w:t>
      </w:r>
      <w:r w:rsidR="00F87705" w:rsidRPr="00513B45">
        <w:rPr>
          <w:rFonts w:ascii="Tahoma" w:hAnsi="Tahoma" w:cs="Tahoma"/>
          <w:color w:val="000000" w:themeColor="text1"/>
          <w:sz w:val="20"/>
          <w:szCs w:val="20"/>
        </w:rPr>
        <w:t xml:space="preserve"> dan Youtube </w:t>
      </w:r>
      <w:r w:rsidR="00843D3E" w:rsidRPr="00513B45">
        <w:rPr>
          <w:rFonts w:ascii="Tahoma" w:hAnsi="Tahoma" w:cs="Tahoma"/>
          <w:color w:val="000000" w:themeColor="text1"/>
          <w:sz w:val="20"/>
          <w:szCs w:val="20"/>
        </w:rPr>
        <w:t>yang  sesuai untuk pembelajaran teori dikarenakan</w:t>
      </w:r>
      <w:r w:rsidR="00086AD9" w:rsidRPr="00513B45">
        <w:rPr>
          <w:rFonts w:ascii="Tahoma" w:hAnsi="Tahoma" w:cs="Tahoma"/>
          <w:color w:val="000000" w:themeColor="text1"/>
          <w:sz w:val="20"/>
          <w:szCs w:val="20"/>
        </w:rPr>
        <w:t xml:space="preserve"> dilihat dari segi pengiriman materi, ke</w:t>
      </w:r>
      <w:r w:rsidR="00F87705" w:rsidRPr="00513B45">
        <w:rPr>
          <w:rFonts w:ascii="Tahoma" w:hAnsi="Tahoma" w:cs="Tahoma"/>
          <w:color w:val="000000" w:themeColor="text1"/>
          <w:sz w:val="20"/>
          <w:szCs w:val="20"/>
        </w:rPr>
        <w:t xml:space="preserve">lima </w:t>
      </w:r>
      <w:r w:rsidR="00086AD9" w:rsidRPr="00513B45">
        <w:rPr>
          <w:rFonts w:ascii="Tahoma" w:hAnsi="Tahoma" w:cs="Tahoma"/>
          <w:color w:val="000000" w:themeColor="text1"/>
          <w:sz w:val="20"/>
          <w:szCs w:val="20"/>
        </w:rPr>
        <w:t>platform tersebut mudah untuk diakses</w:t>
      </w:r>
      <w:r w:rsidR="00BF62B6" w:rsidRPr="00513B45">
        <w:rPr>
          <w:rFonts w:ascii="Tahoma" w:hAnsi="Tahoma" w:cs="Tahoma"/>
          <w:color w:val="000000" w:themeColor="text1"/>
          <w:sz w:val="20"/>
          <w:szCs w:val="20"/>
        </w:rPr>
        <w:t xml:space="preserve">, </w:t>
      </w:r>
      <w:r w:rsidR="00BF62B6" w:rsidRPr="00513B45">
        <w:rPr>
          <w:rFonts w:ascii="Tahoma" w:hAnsi="Tahoma" w:cs="Tahoma"/>
          <w:color w:val="000000" w:themeColor="text1"/>
          <w:sz w:val="20"/>
          <w:szCs w:val="20"/>
        </w:rPr>
        <w:lastRenderedPageBreak/>
        <w:t xml:space="preserve">dan mata kuliah teori hanya </w:t>
      </w:r>
      <w:r w:rsidR="00BF62B6" w:rsidRPr="00513B45">
        <w:rPr>
          <w:rFonts w:ascii="Tahoma" w:eastAsia="Times New Roman" w:hAnsi="Tahoma" w:cs="Tahoma"/>
          <w:color w:val="000000" w:themeColor="text1"/>
          <w:sz w:val="20"/>
          <w:szCs w:val="20"/>
        </w:rPr>
        <w:t>membutuhkan pemahaman y</w:t>
      </w:r>
      <w:r w:rsidR="00513B45">
        <w:rPr>
          <w:rFonts w:ascii="Tahoma" w:eastAsia="Times New Roman" w:hAnsi="Tahoma" w:cs="Tahoma"/>
          <w:color w:val="000000" w:themeColor="text1"/>
          <w:sz w:val="20"/>
          <w:szCs w:val="20"/>
        </w:rPr>
        <w:t>an</w:t>
      </w:r>
      <w:r w:rsidR="00BF62B6" w:rsidRPr="00513B45">
        <w:rPr>
          <w:rFonts w:ascii="Tahoma" w:eastAsia="Times New Roman" w:hAnsi="Tahoma" w:cs="Tahoma"/>
          <w:color w:val="000000" w:themeColor="text1"/>
          <w:sz w:val="20"/>
          <w:szCs w:val="20"/>
        </w:rPr>
        <w:t>g lebih mendalam dan tidak membutuhkan lebih banyak media untuk memperdalam penjelasan, cukup dengan mempunyai buku ajar atau modul</w:t>
      </w:r>
      <w:r w:rsidR="00A65ACA" w:rsidRPr="00513B45">
        <w:rPr>
          <w:rFonts w:ascii="Tahoma" w:eastAsia="Times New Roman" w:hAnsi="Tahoma" w:cs="Tahoma"/>
          <w:color w:val="000000" w:themeColor="text1"/>
          <w:sz w:val="20"/>
          <w:szCs w:val="20"/>
        </w:rPr>
        <w:t xml:space="preserve"> serta </w:t>
      </w:r>
      <w:r w:rsidR="00F65F43" w:rsidRPr="00513B45">
        <w:rPr>
          <w:rFonts w:ascii="Tahoma" w:hAnsi="Tahoma" w:cs="Tahoma"/>
          <w:color w:val="000000" w:themeColor="text1"/>
          <w:sz w:val="20"/>
          <w:szCs w:val="20"/>
        </w:rPr>
        <w:t>mudah digunakan dalam pengumpulan tugas</w:t>
      </w:r>
      <w:r w:rsidR="00566E6F" w:rsidRPr="00513B45">
        <w:rPr>
          <w:rFonts w:ascii="Tahoma" w:hAnsi="Tahoma" w:cs="Tahoma"/>
          <w:color w:val="000000" w:themeColor="text1"/>
          <w:sz w:val="20"/>
          <w:szCs w:val="20"/>
        </w:rPr>
        <w:t>, melihat penilaian tugas</w:t>
      </w:r>
      <w:r w:rsidR="0028694A" w:rsidRPr="00513B45">
        <w:rPr>
          <w:rFonts w:ascii="Tahoma" w:hAnsi="Tahoma" w:cs="Tahoma"/>
          <w:color w:val="000000" w:themeColor="text1"/>
          <w:sz w:val="20"/>
          <w:szCs w:val="20"/>
        </w:rPr>
        <w:t xml:space="preserve"> dan penyimpanan data yang terpusat pada setiap mata kuliah</w:t>
      </w:r>
      <w:r w:rsidR="00566E6F" w:rsidRPr="00513B45">
        <w:rPr>
          <w:rFonts w:ascii="Tahoma" w:hAnsi="Tahoma" w:cs="Tahoma"/>
          <w:color w:val="000000" w:themeColor="text1"/>
          <w:sz w:val="20"/>
          <w:szCs w:val="20"/>
        </w:rPr>
        <w:t xml:space="preserve"> serta arsip pembelajaran yang tertata rapi.</w:t>
      </w:r>
      <w:r w:rsidR="00F87705" w:rsidRPr="00513B45">
        <w:rPr>
          <w:rFonts w:ascii="Tahoma" w:hAnsi="Tahoma" w:cs="Tahoma"/>
          <w:color w:val="000000" w:themeColor="text1"/>
          <w:sz w:val="20"/>
          <w:szCs w:val="20"/>
        </w:rPr>
        <w:t xml:space="preserve"> </w:t>
      </w:r>
      <w:r w:rsidR="002F6354" w:rsidRPr="00513B45">
        <w:rPr>
          <w:rFonts w:ascii="Tahoma" w:hAnsi="Tahoma" w:cs="Tahoma"/>
          <w:color w:val="000000" w:themeColor="text1"/>
          <w:sz w:val="20"/>
          <w:szCs w:val="20"/>
        </w:rPr>
        <w:t xml:space="preserve">Hal tersebut dikarenakan dosen dan mahasiswa merasa lebih mudah melakukan komunikasi secara lisan dibandingkan secara tertulis </w:t>
      </w:r>
      <w:r w:rsidR="00B01AF7">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{"citationItems":[{"id":"ITEM-1","itemData":{"DOI":"10.30998/sap.v5i1.6511","ISSN":"2527-967X","abstract":"Saat masa pandemi COVID-19, setiap universitas di Jakarta dan Depok melakukan sistem pembelajaran jarak jauh. Aplikasi yang banyak digunakan saat pembelajaran jarak jauh ialah Zoom Meeting. Penelitian ini dilakukan untuk mengetahui seberapa efektifnya penggunaan aplikasi Zoom Meeting terhadap para mahasiswa di Jakarta dan Depok ketika pandemi COVID-19. Penelitian ini bersifat kualitatif dan menggunakan metode grounded theory. Teknik pengumpulan data dilakukan dengan wawancara melalui Google Form dan Whatsapp kepada tiga puluh dua mahasiswa Universitas di Jakarta dan Depok. Hasil penelitian ini, menunjukkan bahwa penggunaan aplikasi Zoom Meeting tidak begitu efektif bagi para mahasiswa Universitas di Jakarta dan Depok. Tetapi, aplikasi Zoom Meeting lebih baik karena dalam aplikasi Zoom Meeting komunikasi antara individu dilakukan secara lisan dibandingkan penggunaan aplikasi pembelajaran yang melakukan kegiatan komunikasi secara tertulis menurut teori komunikasi pendidikan.","author":[{"dropping-particle":"","family":"Haqien","given":"Danin","non-dropping-particle":"","parse-names":false,"suffix":""},{"dropping-particle":"","family":"Rahman","given":"Aqiilah Afiifadiyah","non-dropping-particle":"","parse-names":false,"suffix":""}],"container-title":"SAP (Susunan Artikel Pendidikan)","id":"ITEM-1","issue":"1","issued":{"date-parts":[["2020"]]},"title":"Pemanfaatan Zoom Meeting untuk Proses Pembelajaran pada Masa Pandemi Covid-19","type":"article-journal","volume":"5"},"uris":["http://www.mendeley.com/documents/?uuid=3957fc46-45b9-498f-9241-a074c9ef897d"]}],"mendeley":{"formattedCitation":"[19]","plainTextFormattedCitation":"[19]","previouslyFormattedCitation":"&lt;sup&gt;19&lt;/sup&gt;"},"properties":{"noteIndex":0},"schema":"https://github.com/citation-style-language/schema/raw/master/csl-citation.json"}</w:instrText>
      </w:r>
      <w:r w:rsidR="00B01AF7">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[19]</w:t>
      </w:r>
      <w:r w:rsidR="00B01AF7">
        <w:rPr>
          <w:rFonts w:ascii="Tahoma" w:hAnsi="Tahoma" w:cs="Tahoma"/>
          <w:color w:val="000000" w:themeColor="text1"/>
          <w:sz w:val="20"/>
          <w:szCs w:val="20"/>
        </w:rPr>
        <w:fldChar w:fldCharType="end"/>
      </w:r>
      <w:r w:rsidR="002F6354" w:rsidRPr="00513B45">
        <w:rPr>
          <w:rFonts w:ascii="Tahoma" w:hAnsi="Tahoma" w:cs="Tahoma"/>
          <w:color w:val="000000" w:themeColor="text1"/>
          <w:sz w:val="20"/>
          <w:szCs w:val="20"/>
        </w:rPr>
        <w:t xml:space="preserve">. </w:t>
      </w:r>
      <w:r w:rsidR="002F6354" w:rsidRPr="00513B45">
        <w:rPr>
          <w:rFonts w:ascii="Tahoma" w:hAnsi="Tahoma" w:cs="Tahoma"/>
          <w:i/>
          <w:iCs/>
          <w:color w:val="000000" w:themeColor="text1"/>
          <w:sz w:val="20"/>
          <w:szCs w:val="20"/>
        </w:rPr>
        <w:t xml:space="preserve">Platform Zoom </w:t>
      </w:r>
      <w:r w:rsidR="002F6354" w:rsidRPr="00513B45">
        <w:rPr>
          <w:rFonts w:ascii="Tahoma" w:hAnsi="Tahoma" w:cs="Tahoma"/>
          <w:color w:val="000000" w:themeColor="text1"/>
          <w:sz w:val="20"/>
          <w:szCs w:val="20"/>
        </w:rPr>
        <w:t>ini dikarenakan diharapkan dapat membantu mahasiswa dalam hal pembelajaran berbasis online dan diharapkan mahasiswa dapat memanfaatkan platform ini dengan seefektif mungkin</w:t>
      </w:r>
      <w:r w:rsidR="00F859F7">
        <w:rPr>
          <w:rFonts w:ascii="Tahoma" w:hAnsi="Tahoma" w:cs="Tahoma"/>
          <w:color w:val="000000" w:themeColor="text1"/>
          <w:sz w:val="20"/>
          <w:szCs w:val="20"/>
        </w:rPr>
        <w:t xml:space="preserve"> </w:t>
      </w:r>
      <w:r w:rsidR="00F859F7">
        <w:rPr>
          <w:rFonts w:ascii="Tahoma" w:hAnsi="Tahoma" w:cs="Tahoma"/>
          <w:color w:val="000000" w:themeColor="text1"/>
          <w:sz w:val="20"/>
          <w:szCs w:val="20"/>
        </w:rPr>
        <w:fldChar w:fldCharType="begin" w:fldLock="1"/>
      </w:r>
      <w:r w:rsidR="009762A8">
        <w:rPr>
          <w:rFonts w:ascii="Tahoma" w:hAnsi="Tahoma" w:cs="Tahoma"/>
          <w:color w:val="000000" w:themeColor="text1"/>
          <w:sz w:val="20"/>
          <w:szCs w:val="20"/>
        </w:rPr>
        <w:instrText>ADDIN CSL_CITATION {"citationItems":[{"id":"ITEM-1","itemData":{"DOI":"10.30998/sap.v5i1.6511","ISSN":"2527-967X","abstract":"Saat masa pandemi COVID-19, setiap universitas di Jakarta dan Depok melakukan sistem pembelajaran jarak jauh. Aplikasi yang banyak digunakan saat pembelajaran jarak jauh ialah Zoom Meeting. Penelitian ini dilakukan untuk mengetahui seberapa efektifnya penggunaan aplikasi Zoom Meeting terhadap para mahasiswa di Jakarta dan Depok ketika pandemi COVID-19. Penelitian ini bersifat kualitatif dan menggunakan metode grounded theory. Teknik pengumpulan data dilakukan dengan wawancara melalui Google Form dan Whatsapp kepada tiga puluh dua mahasiswa Universitas di Jakarta dan Depok. Hasil penelitian ini, menunjukkan bahwa penggunaan aplikasi Zoom Meeting tidak begitu efektif bagi para mahasiswa Universitas di Jakarta dan Depok. Tetapi, aplikasi Zoom Meeting lebih baik karena dalam aplikasi Zoom Meeting komunikasi antara individu dilakukan secara lisan dibandingkan penggunaan aplikasi pembelajaran yang melakukan kegiatan komunikasi secara tertulis menurut teori komunikasi pendidikan.","author":[{"dropping-particle":"","family":"Haqien","given":"Danin","non-dropping-particle":"","parse-names":false,"suffix":""},{"dropping-particle":"","family":"Rahman","given":"Aqiilah Afiifadiyah","non-dropping-particle":"","parse-names":false,"suffix":""}],"container-title":"SAP (Susunan Artikel Pendidikan)","id":"ITEM-1","issue":"1","issued":{"date-parts":[["2020"]]},"title":"Pemanfaatan Zoom Meeting untuk Proses Pembelajaran pada Masa Pandemi Covid-19","type":"article-journal","volume":"5"},"uris":["http://www.mendeley.com/documents/?uuid=3957fc46-45b9-498f-9241-a074c9ef897d"]}],"mendeley":{"formattedCitation":"[19]","plainTextFormattedCitation":"[19]","previouslyFormattedCitation":"&lt;sup&gt;19&lt;/sup&gt;"},"properties":{"noteIndex":0},"schema":"https://github.com/citation-style-language/schema/raw/master/csl-citation.json"}</w:instrText>
      </w:r>
      <w:r w:rsidR="00F859F7">
        <w:rPr>
          <w:rFonts w:ascii="Tahoma" w:hAnsi="Tahoma" w:cs="Tahoma"/>
          <w:color w:val="000000" w:themeColor="text1"/>
          <w:sz w:val="20"/>
          <w:szCs w:val="20"/>
        </w:rPr>
        <w:fldChar w:fldCharType="separate"/>
      </w:r>
      <w:r w:rsidR="009762A8" w:rsidRPr="009762A8">
        <w:rPr>
          <w:rFonts w:ascii="Tahoma" w:hAnsi="Tahoma" w:cs="Tahoma"/>
          <w:noProof/>
          <w:color w:val="000000" w:themeColor="text1"/>
          <w:sz w:val="20"/>
          <w:szCs w:val="20"/>
        </w:rPr>
        <w:t>[19]</w:t>
      </w:r>
      <w:r w:rsidR="00F859F7">
        <w:rPr>
          <w:rFonts w:ascii="Tahoma" w:hAnsi="Tahoma" w:cs="Tahoma"/>
          <w:color w:val="000000" w:themeColor="text1"/>
          <w:sz w:val="20"/>
          <w:szCs w:val="20"/>
        </w:rPr>
        <w:fldChar w:fldCharType="end"/>
      </w:r>
      <w:r w:rsidR="002F6354" w:rsidRPr="00513B45">
        <w:rPr>
          <w:rFonts w:ascii="Tahoma" w:hAnsi="Tahoma" w:cs="Tahoma"/>
          <w:color w:val="000000" w:themeColor="text1"/>
          <w:sz w:val="20"/>
          <w:szCs w:val="20"/>
        </w:rPr>
        <w:t>.</w:t>
      </w:r>
      <w:r w:rsidR="001F2285" w:rsidRPr="00513B45">
        <w:rPr>
          <w:rFonts w:ascii="Tahoma" w:hAnsi="Tahoma" w:cs="Tahoma"/>
          <w:color w:val="000000" w:themeColor="text1"/>
          <w:sz w:val="20"/>
          <w:szCs w:val="20"/>
        </w:rPr>
        <w:t xml:space="preserve"> </w:t>
      </w:r>
    </w:p>
    <w:p w14:paraId="34AFFEFB" w14:textId="77777777" w:rsidR="00DE04CC" w:rsidRPr="006712EC" w:rsidRDefault="00DE04CC" w:rsidP="00DE04CC">
      <w:pPr>
        <w:pStyle w:val="ListParagraph"/>
        <w:spacing w:before="120" w:after="120"/>
        <w:ind w:left="0" w:right="29" w:firstLine="540"/>
        <w:jc w:val="both"/>
        <w:rPr>
          <w:rFonts w:ascii="Tahoma" w:hAnsi="Tahoma" w:cs="Tahoma"/>
          <w:color w:val="000000" w:themeColor="text1"/>
          <w:sz w:val="20"/>
          <w:szCs w:val="20"/>
        </w:rPr>
      </w:pPr>
    </w:p>
    <w:p w14:paraId="2BA84DD9" w14:textId="34D181AE" w:rsidR="00AE2A16" w:rsidRPr="00AE2A16" w:rsidRDefault="00566E6F" w:rsidP="005A12C6">
      <w:pPr>
        <w:pStyle w:val="ListParagraph"/>
        <w:numPr>
          <w:ilvl w:val="0"/>
          <w:numId w:val="11"/>
        </w:numPr>
        <w:ind w:left="0" w:right="26"/>
        <w:jc w:val="both"/>
        <w:rPr>
          <w:rFonts w:ascii="Tahoma" w:hAnsi="Tahoma" w:cs="Tahoma"/>
          <w:color w:val="000000" w:themeColor="text1"/>
          <w:sz w:val="14"/>
          <w:szCs w:val="14"/>
        </w:rPr>
      </w:pPr>
      <w:r w:rsidRPr="008747FF">
        <w:rPr>
          <w:rFonts w:ascii="Tahoma" w:eastAsia="Times New Roman" w:hAnsi="Tahoma" w:cs="Tahoma"/>
          <w:color w:val="000000" w:themeColor="text1"/>
          <w:sz w:val="20"/>
          <w:szCs w:val="20"/>
        </w:rPr>
        <w:t>Salah satu permasalahan dalam PJJ, Mahasiswa sering mematikan kamera (</w:t>
      </w:r>
      <w:r w:rsidRPr="00A44A30">
        <w:rPr>
          <w:rFonts w:ascii="Tahoma" w:eastAsia="Times New Roman" w:hAnsi="Tahoma" w:cs="Tahoma"/>
          <w:i/>
          <w:iCs/>
          <w:color w:val="000000" w:themeColor="text1"/>
          <w:sz w:val="20"/>
          <w:szCs w:val="20"/>
        </w:rPr>
        <w:t>Off Camera</w:t>
      </w:r>
      <w:r w:rsidRPr="008747FF">
        <w:rPr>
          <w:rFonts w:ascii="Tahoma" w:eastAsia="Times New Roman" w:hAnsi="Tahoma" w:cs="Tahoma"/>
          <w:color w:val="000000" w:themeColor="text1"/>
          <w:sz w:val="20"/>
          <w:szCs w:val="20"/>
        </w:rPr>
        <w:t xml:space="preserve">) dan </w:t>
      </w:r>
      <w:r w:rsidRPr="00AF1EE9">
        <w:rPr>
          <w:rFonts w:ascii="Tahoma" w:eastAsia="Times New Roman" w:hAnsi="Tahoma" w:cs="Tahoma"/>
          <w:i/>
          <w:iCs/>
          <w:color w:val="000000" w:themeColor="text1"/>
          <w:sz w:val="20"/>
          <w:szCs w:val="20"/>
        </w:rPr>
        <w:t>slow respon</w:t>
      </w:r>
      <w:r w:rsidR="00A44A30" w:rsidRPr="00AF1EE9">
        <w:rPr>
          <w:rFonts w:ascii="Tahoma" w:eastAsia="Times New Roman" w:hAnsi="Tahoma" w:cs="Tahoma"/>
          <w:i/>
          <w:iCs/>
          <w:color w:val="000000" w:themeColor="text1"/>
          <w:sz w:val="20"/>
          <w:szCs w:val="20"/>
        </w:rPr>
        <w:t>se</w:t>
      </w:r>
      <w:r w:rsidR="00A44A30">
        <w:rPr>
          <w:rFonts w:ascii="Tahoma" w:eastAsia="Times New Roman" w:hAnsi="Tahoma" w:cs="Tahoma"/>
          <w:color w:val="000000" w:themeColor="text1"/>
          <w:sz w:val="20"/>
          <w:szCs w:val="20"/>
        </w:rPr>
        <w:t xml:space="preserve"> </w:t>
      </w:r>
      <w:r w:rsidRPr="008747FF">
        <w:rPr>
          <w:rFonts w:ascii="Tahoma" w:eastAsia="Times New Roman" w:hAnsi="Tahoma" w:cs="Tahoma"/>
          <w:color w:val="000000" w:themeColor="text1"/>
          <w:sz w:val="20"/>
          <w:szCs w:val="20"/>
        </w:rPr>
        <w:t>jika ditanya oleh dosen</w:t>
      </w:r>
      <w:r w:rsidR="00AE2A16">
        <w:rPr>
          <w:rFonts w:ascii="Tahoma" w:eastAsia="Times New Roman" w:hAnsi="Tahoma" w:cs="Tahoma"/>
          <w:color w:val="000000" w:themeColor="text1"/>
          <w:sz w:val="20"/>
          <w:szCs w:val="20"/>
        </w:rPr>
        <w:t xml:space="preserve">. </w:t>
      </w:r>
      <w:r w:rsidR="00AE2A16" w:rsidRPr="00AE2A16">
        <w:rPr>
          <w:rFonts w:ascii="Tahoma" w:hAnsi="Tahoma" w:cs="Tahoma"/>
          <w:color w:val="000000" w:themeColor="text1"/>
          <w:sz w:val="20"/>
          <w:szCs w:val="20"/>
        </w:rPr>
        <w:t>Berdasarkan hasil survei kepada mahasiswa Pendidikan tata boga Angkatan 2019-2020 yang dapat dilihat pada gambar 3.</w:t>
      </w:r>
    </w:p>
    <w:p w14:paraId="3571E363" w14:textId="0F4DC017" w:rsidR="00AE2A16" w:rsidRDefault="00576F0A" w:rsidP="00AE2A16">
      <w:pPr>
        <w:pStyle w:val="ListParagraph"/>
        <w:ind w:left="0" w:right="26"/>
        <w:jc w:val="both"/>
        <w:rPr>
          <w:rFonts w:ascii="Tahoma" w:hAnsi="Tahoma" w:cs="Tahoma"/>
          <w:color w:val="000000" w:themeColor="text1"/>
          <w:sz w:val="14"/>
          <w:szCs w:val="14"/>
        </w:rPr>
      </w:pPr>
      <w:r>
        <w:rPr>
          <w:noProof/>
        </w:rPr>
        <mc:AlternateContent>
          <mc:Choice Requires="wps">
            <w:drawing>
              <wp:anchor distT="0" distB="0" distL="114300" distR="114300" simplePos="0" relativeHeight="251729920" behindDoc="0" locked="0" layoutInCell="1" allowOverlap="1" wp14:anchorId="4260BCDD" wp14:editId="7B2FB917">
                <wp:simplePos x="0" y="0"/>
                <wp:positionH relativeFrom="column">
                  <wp:posOffset>-57150</wp:posOffset>
                </wp:positionH>
                <wp:positionV relativeFrom="paragraph">
                  <wp:posOffset>1748965</wp:posOffset>
                </wp:positionV>
                <wp:extent cx="277241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wps:spPr>
                      <wps:txbx>
                        <w:txbxContent>
                          <w:p w14:paraId="5722A5CA" w14:textId="58E63277" w:rsidR="00BD7213" w:rsidRPr="00576F0A" w:rsidRDefault="00BD7213" w:rsidP="00576F0A">
                            <w:pPr>
                              <w:pStyle w:val="Caption"/>
                              <w:jc w:val="center"/>
                              <w:rPr>
                                <w:rFonts w:ascii="Calibri" w:eastAsia="Calibri" w:hAnsi="Calibri" w:cs="Times New Roman"/>
                                <w:i w:val="0"/>
                                <w:iCs w:val="0"/>
                                <w:noProof/>
                                <w:color w:val="000000" w:themeColor="text1"/>
                                <w:sz w:val="20"/>
                                <w:szCs w:val="20"/>
                              </w:rPr>
                            </w:pPr>
                            <w:r w:rsidRPr="00576F0A">
                              <w:rPr>
                                <w:i w:val="0"/>
                                <w:iCs w:val="0"/>
                                <w:color w:val="000000" w:themeColor="text1"/>
                                <w:sz w:val="20"/>
                                <w:szCs w:val="20"/>
                              </w:rPr>
                              <w:t>Gambar 3</w:t>
                            </w:r>
                            <w:r>
                              <w:rPr>
                                <w:i w:val="0"/>
                                <w:iCs w:val="0"/>
                                <w:color w:val="000000" w:themeColor="text1"/>
                                <w:sz w:val="20"/>
                                <w:szCs w:val="20"/>
                              </w:rPr>
                              <w:t>.</w:t>
                            </w:r>
                            <w:r w:rsidRPr="00576F0A">
                              <w:rPr>
                                <w:i w:val="0"/>
                                <w:iCs w:val="0"/>
                                <w:color w:val="000000" w:themeColor="text1"/>
                                <w:sz w:val="20"/>
                                <w:szCs w:val="20"/>
                              </w:rPr>
                              <w:t xml:space="preserve"> Gambaran Hasil Mengenai </w:t>
                            </w:r>
                            <w:r w:rsidRPr="008B1191">
                              <w:rPr>
                                <w:color w:val="000000" w:themeColor="text1"/>
                                <w:sz w:val="20"/>
                                <w:szCs w:val="20"/>
                              </w:rPr>
                              <w:t>Offcam</w:t>
                            </w:r>
                            <w:r w:rsidRPr="00576F0A">
                              <w:rPr>
                                <w:i w:val="0"/>
                                <w:iCs w:val="0"/>
                                <w:color w:val="000000" w:themeColor="text1"/>
                                <w:sz w:val="20"/>
                                <w:szCs w:val="20"/>
                              </w:rPr>
                              <w:t xml:space="preserve"> Pada Saat PJJ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60BCDD" id="Text Box 7" o:spid="_x0000_s1029" type="#_x0000_t202" style="position:absolute;left:0;text-align:left;margin-left:-4.5pt;margin-top:137.7pt;width:218.3pt;height:.0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" stroked="f">
                <v:textbox style="mso-fit-shape-to-text:t" inset="0,0,0,0">
                  <w:txbxContent>
                    <w:p w14:paraId="5722A5CA" w14:textId="58E63277" w:rsidR="00BD7213" w:rsidRPr="00576F0A" w:rsidRDefault="00BD7213" w:rsidP="00576F0A">
                      <w:pPr>
                        <w:pStyle w:val="Caption"/>
                        <w:jc w:val="center"/>
                        <w:rPr>
                          <w:rFonts w:ascii="Calibri" w:eastAsia="Calibri" w:hAnsi="Calibri" w:cs="Times New Roman"/>
                          <w:i w:val="0"/>
                          <w:iCs w:val="0"/>
                          <w:noProof/>
                          <w:color w:val="000000" w:themeColor="text1"/>
                          <w:sz w:val="20"/>
                          <w:szCs w:val="20"/>
                        </w:rPr>
                      </w:pPr>
                      <w:r w:rsidRPr="00576F0A">
                        <w:rPr>
                          <w:i w:val="0"/>
                          <w:iCs w:val="0"/>
                          <w:color w:val="000000" w:themeColor="text1"/>
                          <w:sz w:val="20"/>
                          <w:szCs w:val="20"/>
                        </w:rPr>
                        <w:t>Gambar 3</w:t>
                      </w:r>
                      <w:r>
                        <w:rPr>
                          <w:i w:val="0"/>
                          <w:iCs w:val="0"/>
                          <w:color w:val="000000" w:themeColor="text1"/>
                          <w:sz w:val="20"/>
                          <w:szCs w:val="20"/>
                        </w:rPr>
                        <w:t>.</w:t>
                      </w:r>
                      <w:r w:rsidRPr="00576F0A">
                        <w:rPr>
                          <w:i w:val="0"/>
                          <w:iCs w:val="0"/>
                          <w:color w:val="000000" w:themeColor="text1"/>
                          <w:sz w:val="20"/>
                          <w:szCs w:val="20"/>
                        </w:rPr>
                        <w:t xml:space="preserve"> </w:t>
                      </w:r>
                      <w:proofErr w:type="spellStart"/>
                      <w:r w:rsidRPr="00576F0A">
                        <w:rPr>
                          <w:i w:val="0"/>
                          <w:iCs w:val="0"/>
                          <w:color w:val="000000" w:themeColor="text1"/>
                          <w:sz w:val="20"/>
                          <w:szCs w:val="20"/>
                        </w:rPr>
                        <w:t>Gambaran</w:t>
                      </w:r>
                      <w:proofErr w:type="spellEnd"/>
                      <w:r w:rsidRPr="00576F0A">
                        <w:rPr>
                          <w:i w:val="0"/>
                          <w:iCs w:val="0"/>
                          <w:color w:val="000000" w:themeColor="text1"/>
                          <w:sz w:val="20"/>
                          <w:szCs w:val="20"/>
                        </w:rPr>
                        <w:t xml:space="preserve"> Hasil </w:t>
                      </w:r>
                      <w:proofErr w:type="spellStart"/>
                      <w:r w:rsidRPr="00576F0A">
                        <w:rPr>
                          <w:i w:val="0"/>
                          <w:iCs w:val="0"/>
                          <w:color w:val="000000" w:themeColor="text1"/>
                          <w:sz w:val="20"/>
                          <w:szCs w:val="20"/>
                        </w:rPr>
                        <w:t>Mengenai</w:t>
                      </w:r>
                      <w:proofErr w:type="spellEnd"/>
                      <w:r w:rsidRPr="00576F0A">
                        <w:rPr>
                          <w:i w:val="0"/>
                          <w:iCs w:val="0"/>
                          <w:color w:val="000000" w:themeColor="text1"/>
                          <w:sz w:val="20"/>
                          <w:szCs w:val="20"/>
                        </w:rPr>
                        <w:t xml:space="preserve"> </w:t>
                      </w:r>
                      <w:proofErr w:type="spellStart"/>
                      <w:r w:rsidRPr="008B1191">
                        <w:rPr>
                          <w:color w:val="000000" w:themeColor="text1"/>
                          <w:sz w:val="20"/>
                          <w:szCs w:val="20"/>
                        </w:rPr>
                        <w:t>Offcam</w:t>
                      </w:r>
                      <w:proofErr w:type="spellEnd"/>
                      <w:r w:rsidRPr="00576F0A">
                        <w:rPr>
                          <w:i w:val="0"/>
                          <w:iCs w:val="0"/>
                          <w:color w:val="000000" w:themeColor="text1"/>
                          <w:sz w:val="20"/>
                          <w:szCs w:val="20"/>
                        </w:rPr>
                        <w:t xml:space="preserve"> Pada </w:t>
                      </w:r>
                      <w:proofErr w:type="spellStart"/>
                      <w:r w:rsidRPr="00576F0A">
                        <w:rPr>
                          <w:i w:val="0"/>
                          <w:iCs w:val="0"/>
                          <w:color w:val="000000" w:themeColor="text1"/>
                          <w:sz w:val="20"/>
                          <w:szCs w:val="20"/>
                        </w:rPr>
                        <w:t>Saat</w:t>
                      </w:r>
                      <w:proofErr w:type="spellEnd"/>
                      <w:r w:rsidRPr="00576F0A">
                        <w:rPr>
                          <w:i w:val="0"/>
                          <w:iCs w:val="0"/>
                          <w:color w:val="000000" w:themeColor="text1"/>
                          <w:sz w:val="20"/>
                          <w:szCs w:val="20"/>
                        </w:rPr>
                        <w:t xml:space="preserve"> PJJ</w:t>
                      </w:r>
                    </w:p>
                  </w:txbxContent>
                </v:textbox>
                <w10:wrap type="square"/>
              </v:shape>
            </w:pict>
          </mc:Fallback>
        </mc:AlternateContent>
      </w:r>
      <w:r>
        <w:rPr>
          <w:noProof/>
        </w:rPr>
        <mc:AlternateContent>
          <mc:Choice Requires="wps">
            <w:drawing>
              <wp:anchor distT="0" distB="0" distL="114300" distR="114300" simplePos="0" relativeHeight="251727872" behindDoc="0" locked="0" layoutInCell="1" allowOverlap="1" wp14:anchorId="30644005" wp14:editId="64CC0B26">
                <wp:simplePos x="0" y="0"/>
                <wp:positionH relativeFrom="column">
                  <wp:posOffset>-57150</wp:posOffset>
                </wp:positionH>
                <wp:positionV relativeFrom="paragraph">
                  <wp:posOffset>1800860</wp:posOffset>
                </wp:positionV>
                <wp:extent cx="277241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wps:spPr>
                      <wps:txbx>
                        <w:txbxContent>
                          <w:p w14:paraId="20DE93AF" w14:textId="3FF31B66" w:rsidR="00BD7213" w:rsidRPr="005E36B9" w:rsidRDefault="00BD7213" w:rsidP="00576F0A">
                            <w:pPr>
                              <w:pStyle w:val="Caption"/>
                              <w:rPr>
                                <w:rFonts w:eastAsia="Calibri" w:cs="Tahoma"/>
                                <w:noProof/>
                                <w:color w:val="000000" w:themeColor="text1"/>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644005" id="Text Box 6" o:spid="_x0000_s1030" type="#_x0000_t202" style="position:absolute;left:0;text-align:left;margin-left:-4.5pt;margin-top:141.8pt;width:218.3pt;height:.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YdLgIAAGQEAAAOAAAAZHJzL2Uyb0RvYy54bWysVMFu2zAMvQ/YPwi6L06yLi2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" stroked="f">
                <v:textbox style="mso-fit-shape-to-text:t" inset="0,0,0,0">
                  <w:txbxContent>
                    <w:p w14:paraId="20DE93AF" w14:textId="3FF31B66" w:rsidR="00BD7213" w:rsidRPr="005E36B9" w:rsidRDefault="00BD7213" w:rsidP="00576F0A">
                      <w:pPr>
                        <w:pStyle w:val="Caption"/>
                        <w:rPr>
                          <w:rFonts w:eastAsia="Calibri" w:cs="Tahoma"/>
                          <w:noProof/>
                          <w:color w:val="000000" w:themeColor="text1"/>
                          <w:sz w:val="14"/>
                          <w:szCs w:val="14"/>
                        </w:rPr>
                      </w:pPr>
                    </w:p>
                  </w:txbxContent>
                </v:textbox>
                <w10:wrap type="square"/>
              </v:shape>
            </w:pict>
          </mc:Fallback>
        </mc:AlternateContent>
      </w:r>
      <w:r w:rsidR="00AE2A16" w:rsidRPr="00513B45">
        <w:rPr>
          <w:rFonts w:ascii="Tahoma" w:hAnsi="Tahoma" w:cs="Tahoma"/>
          <w:noProof/>
          <w:color w:val="000000" w:themeColor="text1"/>
          <w:sz w:val="14"/>
          <w:szCs w:val="14"/>
        </w:rPr>
        <w:drawing>
          <wp:anchor distT="0" distB="0" distL="114300" distR="114300" simplePos="0" relativeHeight="251715584" behindDoc="0" locked="0" layoutInCell="1" allowOverlap="1" wp14:anchorId="4033A98E" wp14:editId="35CEC224">
            <wp:simplePos x="0" y="0"/>
            <wp:positionH relativeFrom="column">
              <wp:posOffset>-57150</wp:posOffset>
            </wp:positionH>
            <wp:positionV relativeFrom="paragraph">
              <wp:posOffset>124460</wp:posOffset>
            </wp:positionV>
            <wp:extent cx="2772594" cy="161925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2594" cy="1619250"/>
                    </a:xfrm>
                    <a:prstGeom prst="rect">
                      <a:avLst/>
                    </a:prstGeom>
                    <a:noFill/>
                  </pic:spPr>
                </pic:pic>
              </a:graphicData>
            </a:graphic>
            <wp14:sizeRelH relativeFrom="page">
              <wp14:pctWidth>0</wp14:pctWidth>
            </wp14:sizeRelH>
            <wp14:sizeRelV relativeFrom="page">
              <wp14:pctHeight>0</wp14:pctHeight>
            </wp14:sizeRelV>
          </wp:anchor>
        </w:drawing>
      </w:r>
    </w:p>
    <w:p w14:paraId="1933DBAD" w14:textId="30FE91CE" w:rsidR="00AE2A16" w:rsidRDefault="00AE2A16" w:rsidP="00AE2A16">
      <w:pPr>
        <w:pStyle w:val="ListParagraph"/>
        <w:ind w:left="0" w:right="26" w:firstLine="540"/>
        <w:jc w:val="both"/>
        <w:rPr>
          <w:rFonts w:ascii="Tahoma" w:hAnsi="Tahoma" w:cs="Tahoma"/>
          <w:color w:val="000000" w:themeColor="text1"/>
          <w:sz w:val="20"/>
          <w:szCs w:val="20"/>
        </w:rPr>
      </w:pPr>
      <w:r w:rsidRPr="00AE2A16">
        <w:rPr>
          <w:rFonts w:ascii="Tahoma" w:eastAsia="Times New Roman" w:hAnsi="Tahoma" w:cs="Tahoma"/>
          <w:color w:val="000000" w:themeColor="text1"/>
          <w:sz w:val="20"/>
          <w:szCs w:val="20"/>
        </w:rPr>
        <w:t>P</w:t>
      </w:r>
      <w:r w:rsidR="00CE1F15" w:rsidRPr="00AE2A16">
        <w:rPr>
          <w:rFonts w:ascii="Tahoma" w:eastAsia="Times New Roman" w:hAnsi="Tahoma" w:cs="Tahoma"/>
          <w:color w:val="000000" w:themeColor="text1"/>
          <w:sz w:val="20"/>
          <w:szCs w:val="20"/>
        </w:rPr>
        <w:t>ada umumnya mahasiswa berpendapat bahw</w:t>
      </w:r>
      <w:r w:rsidRPr="00AE2A16">
        <w:rPr>
          <w:rFonts w:ascii="Tahoma" w:eastAsia="Times New Roman" w:hAnsi="Tahoma" w:cs="Tahoma"/>
          <w:color w:val="000000" w:themeColor="text1"/>
          <w:sz w:val="20"/>
          <w:szCs w:val="20"/>
        </w:rPr>
        <w:t>a</w:t>
      </w:r>
      <w:r w:rsidR="004F6926" w:rsidRPr="00AE2A16">
        <w:rPr>
          <w:rFonts w:ascii="Tahoma" w:eastAsia="Times New Roman" w:hAnsi="Tahoma" w:cs="Tahoma"/>
          <w:color w:val="000000" w:themeColor="text1"/>
          <w:sz w:val="20"/>
          <w:szCs w:val="20"/>
        </w:rPr>
        <w:t xml:space="preserve"> </w:t>
      </w:r>
      <w:r w:rsidR="004C7692" w:rsidRPr="00AE2A16">
        <w:rPr>
          <w:rFonts w:ascii="Tahoma" w:hAnsi="Tahoma" w:cs="Tahoma"/>
          <w:color w:val="000000" w:themeColor="text1"/>
          <w:sz w:val="20"/>
          <w:szCs w:val="20"/>
        </w:rPr>
        <w:t xml:space="preserve">kendala dalam pembelajaran seperti jaringan sinyal yang buruk di setiap </w:t>
      </w:r>
      <w:r w:rsidR="007C44DE" w:rsidRPr="00AE2A16">
        <w:rPr>
          <w:rFonts w:ascii="Tahoma" w:hAnsi="Tahoma" w:cs="Tahoma"/>
          <w:color w:val="000000" w:themeColor="text1"/>
          <w:sz w:val="20"/>
          <w:szCs w:val="20"/>
        </w:rPr>
        <w:t>daerah, fasilitas yang kurang memadai (tidak mempunyai laptop, kamera tidak mendukung</w:t>
      </w:r>
      <w:r w:rsidR="007F6803" w:rsidRPr="00AE2A16">
        <w:rPr>
          <w:rFonts w:ascii="Tahoma" w:hAnsi="Tahoma" w:cs="Tahoma"/>
          <w:color w:val="000000" w:themeColor="text1"/>
          <w:sz w:val="20"/>
          <w:szCs w:val="20"/>
        </w:rPr>
        <w:t>, spesifikasi baterai gawai boros</w:t>
      </w:r>
      <w:r w:rsidR="007C44DE" w:rsidRPr="00AE2A16">
        <w:rPr>
          <w:rFonts w:ascii="Tahoma" w:hAnsi="Tahoma" w:cs="Tahoma"/>
          <w:color w:val="000000" w:themeColor="text1"/>
          <w:sz w:val="20"/>
          <w:szCs w:val="20"/>
        </w:rPr>
        <w:t>)</w:t>
      </w:r>
      <w:r w:rsidR="00EE43B2" w:rsidRPr="00AE2A16">
        <w:rPr>
          <w:rFonts w:ascii="Tahoma" w:hAnsi="Tahoma" w:cs="Tahoma"/>
          <w:color w:val="000000" w:themeColor="text1"/>
          <w:sz w:val="20"/>
          <w:szCs w:val="20"/>
        </w:rPr>
        <w:t>, dan kuota yang terbatas sehingga mahasiswa tidak membuka kamera.</w:t>
      </w:r>
      <w:r w:rsidR="00FD0669" w:rsidRPr="00AE2A16">
        <w:rPr>
          <w:rFonts w:ascii="Tahoma" w:hAnsi="Tahoma" w:cs="Tahoma"/>
          <w:color w:val="000000" w:themeColor="text1"/>
          <w:sz w:val="20"/>
          <w:szCs w:val="20"/>
        </w:rPr>
        <w:t xml:space="preserve"> Selain itu, sebagian </w:t>
      </w:r>
      <w:r w:rsidR="00EE43B2" w:rsidRPr="00AE2A16">
        <w:rPr>
          <w:rFonts w:ascii="Tahoma" w:hAnsi="Tahoma" w:cs="Tahoma"/>
          <w:color w:val="000000" w:themeColor="text1"/>
          <w:sz w:val="20"/>
          <w:szCs w:val="20"/>
        </w:rPr>
        <w:t>mahasiswa beralasan tidak memahami materi yang dijelaskan</w:t>
      </w:r>
      <w:r w:rsidR="0094680D" w:rsidRPr="00AE2A16">
        <w:rPr>
          <w:rFonts w:ascii="Tahoma" w:hAnsi="Tahoma" w:cs="Tahoma"/>
          <w:color w:val="000000" w:themeColor="text1"/>
          <w:sz w:val="20"/>
          <w:szCs w:val="20"/>
        </w:rPr>
        <w:t xml:space="preserve"> oleh dosen karena takut jika ditanya oleh dosen secara tiba-tiba, oleh karena itu mahasiswa enggan membuka kamera</w:t>
      </w:r>
      <w:r w:rsidR="002F4E58" w:rsidRPr="00AE2A16">
        <w:rPr>
          <w:rFonts w:ascii="Tahoma" w:hAnsi="Tahoma" w:cs="Tahoma"/>
          <w:color w:val="000000" w:themeColor="text1"/>
          <w:sz w:val="20"/>
          <w:szCs w:val="20"/>
        </w:rPr>
        <w:t xml:space="preserve"> dan cenderung slow respon ketika ditanya oleh dosen</w:t>
      </w:r>
      <w:r w:rsidR="0094680D" w:rsidRPr="00AE2A16">
        <w:rPr>
          <w:rFonts w:ascii="Tahoma" w:hAnsi="Tahoma" w:cs="Tahoma"/>
          <w:color w:val="000000" w:themeColor="text1"/>
          <w:sz w:val="20"/>
          <w:szCs w:val="20"/>
        </w:rPr>
        <w:t>.</w:t>
      </w:r>
      <w:r w:rsidR="00FD0669" w:rsidRPr="00AE2A16">
        <w:rPr>
          <w:rFonts w:ascii="Tahoma" w:hAnsi="Tahoma" w:cs="Tahoma"/>
          <w:color w:val="000000" w:themeColor="text1"/>
          <w:sz w:val="20"/>
          <w:szCs w:val="20"/>
        </w:rPr>
        <w:t xml:space="preserve"> kemudian, sebagian kecil </w:t>
      </w:r>
      <w:r w:rsidR="0070014A" w:rsidRPr="00AE2A16">
        <w:rPr>
          <w:rFonts w:ascii="Tahoma" w:hAnsi="Tahoma" w:cs="Tahoma"/>
          <w:color w:val="000000" w:themeColor="text1"/>
          <w:sz w:val="20"/>
          <w:szCs w:val="20"/>
        </w:rPr>
        <w:t xml:space="preserve">mahasiswa berpendapat bahwa selama pembelajaran mereka melakukan aktivitas lain </w:t>
      </w:r>
      <w:r w:rsidR="0070014A" w:rsidRPr="00AE2A16">
        <w:rPr>
          <w:rFonts w:ascii="Tahoma" w:hAnsi="Tahoma" w:cs="Tahoma"/>
          <w:color w:val="000000" w:themeColor="text1"/>
          <w:sz w:val="20"/>
          <w:szCs w:val="20"/>
        </w:rPr>
        <w:t xml:space="preserve">seperti tidur, kerja, </w:t>
      </w:r>
      <w:r w:rsidR="00AF1EE9">
        <w:rPr>
          <w:rFonts w:ascii="Tahoma" w:hAnsi="Tahoma" w:cs="Tahoma"/>
          <w:color w:val="000000" w:themeColor="text1"/>
          <w:sz w:val="20"/>
          <w:szCs w:val="20"/>
        </w:rPr>
        <w:t>berbicara dengan</w:t>
      </w:r>
      <w:r w:rsidR="00025511">
        <w:rPr>
          <w:rFonts w:ascii="Tahoma" w:hAnsi="Tahoma" w:cs="Tahoma"/>
          <w:color w:val="000000" w:themeColor="text1"/>
          <w:sz w:val="20"/>
          <w:szCs w:val="20"/>
        </w:rPr>
        <w:t xml:space="preserve"> orang lain</w:t>
      </w:r>
      <w:r w:rsidR="006849E1" w:rsidRPr="00AE2A16">
        <w:rPr>
          <w:rFonts w:ascii="Tahoma" w:hAnsi="Tahoma" w:cs="Tahoma"/>
          <w:color w:val="000000" w:themeColor="text1"/>
          <w:sz w:val="20"/>
          <w:szCs w:val="20"/>
        </w:rPr>
        <w:t xml:space="preserve">, melakukan pekerjaan rumah, </w:t>
      </w:r>
      <w:r w:rsidR="00C363C2" w:rsidRPr="00AE2A16">
        <w:rPr>
          <w:rFonts w:ascii="Tahoma" w:hAnsi="Tahoma" w:cs="Tahoma"/>
          <w:color w:val="000000" w:themeColor="text1"/>
          <w:sz w:val="20"/>
          <w:szCs w:val="20"/>
        </w:rPr>
        <w:t xml:space="preserve">bahkan sedang melakukan perjalan ke suatu tempat, </w:t>
      </w:r>
      <w:r w:rsidR="006849E1" w:rsidRPr="00AE2A16">
        <w:rPr>
          <w:rFonts w:ascii="Tahoma" w:hAnsi="Tahoma" w:cs="Tahoma"/>
          <w:color w:val="000000" w:themeColor="text1"/>
          <w:sz w:val="20"/>
          <w:szCs w:val="20"/>
        </w:rPr>
        <w:t xml:space="preserve">karena </w:t>
      </w:r>
      <w:r w:rsidR="00C363C2" w:rsidRPr="00AE2A16">
        <w:rPr>
          <w:rFonts w:ascii="Tahoma" w:hAnsi="Tahoma" w:cs="Tahoma"/>
          <w:color w:val="000000" w:themeColor="text1"/>
          <w:sz w:val="20"/>
          <w:szCs w:val="20"/>
        </w:rPr>
        <w:t>PJJ dapat dilakukan dimana saja</w:t>
      </w:r>
      <w:r w:rsidR="00D672DF" w:rsidRPr="00AE2A16">
        <w:rPr>
          <w:rFonts w:ascii="Tahoma" w:hAnsi="Tahoma" w:cs="Tahoma"/>
          <w:color w:val="000000" w:themeColor="text1"/>
          <w:sz w:val="20"/>
          <w:szCs w:val="20"/>
        </w:rPr>
        <w:t xml:space="preserve"> oleh karena itu mahasiswa lambat dalam merespon ketika ditanya oleh dosen</w:t>
      </w:r>
      <w:r w:rsidR="00C363C2" w:rsidRPr="00AE2A16">
        <w:rPr>
          <w:rFonts w:ascii="Tahoma" w:hAnsi="Tahoma" w:cs="Tahoma"/>
          <w:color w:val="000000" w:themeColor="text1"/>
          <w:sz w:val="20"/>
          <w:szCs w:val="20"/>
        </w:rPr>
        <w:t xml:space="preserve">. </w:t>
      </w:r>
      <w:r w:rsidR="00AB23DA" w:rsidRPr="00AE2A16">
        <w:rPr>
          <w:rFonts w:ascii="Tahoma" w:hAnsi="Tahoma" w:cs="Tahoma"/>
          <w:color w:val="000000" w:themeColor="text1"/>
          <w:sz w:val="20"/>
          <w:szCs w:val="20"/>
        </w:rPr>
        <w:t>sebagian kecil mahasiswa juga</w:t>
      </w:r>
      <w:r w:rsidR="002F4E58" w:rsidRPr="00AE2A16">
        <w:rPr>
          <w:rFonts w:ascii="Tahoma" w:hAnsi="Tahoma" w:cs="Tahoma"/>
          <w:color w:val="000000" w:themeColor="text1"/>
          <w:sz w:val="20"/>
          <w:szCs w:val="20"/>
        </w:rPr>
        <w:t xml:space="preserve"> </w:t>
      </w:r>
      <w:r w:rsidR="00FD47F9" w:rsidRPr="00AE2A16">
        <w:rPr>
          <w:rFonts w:ascii="Tahoma" w:hAnsi="Tahoma" w:cs="Tahoma"/>
          <w:color w:val="000000" w:themeColor="text1"/>
          <w:sz w:val="20"/>
          <w:szCs w:val="20"/>
        </w:rPr>
        <w:t>beralasan karena bosan dan sudah tidak nyaman dengan pembelajaran</w:t>
      </w:r>
      <w:r w:rsidR="00D672DF" w:rsidRPr="00AE2A16">
        <w:rPr>
          <w:rFonts w:ascii="Tahoma" w:hAnsi="Tahoma" w:cs="Tahoma"/>
          <w:color w:val="000000" w:themeColor="text1"/>
          <w:sz w:val="20"/>
          <w:szCs w:val="20"/>
        </w:rPr>
        <w:t xml:space="preserve"> dikarenakan bosan dengan PJJ, tidak nyaman jika membuka kamera terus-menerus, bosan dengan pembelajaran yang monoton.</w:t>
      </w:r>
      <w:r w:rsidR="00B41F81" w:rsidRPr="00AE2A16">
        <w:rPr>
          <w:rFonts w:ascii="Tahoma" w:hAnsi="Tahoma" w:cs="Tahoma"/>
          <w:color w:val="000000" w:themeColor="text1"/>
          <w:sz w:val="20"/>
          <w:szCs w:val="20"/>
        </w:rPr>
        <w:t xml:space="preserve"> </w:t>
      </w:r>
      <w:r w:rsidR="00AB23DA" w:rsidRPr="00AE2A16">
        <w:rPr>
          <w:rFonts w:ascii="Tahoma" w:hAnsi="Tahoma" w:cs="Tahoma"/>
          <w:color w:val="000000" w:themeColor="text1"/>
          <w:sz w:val="20"/>
          <w:szCs w:val="20"/>
        </w:rPr>
        <w:t xml:space="preserve">Sedikit </w:t>
      </w:r>
      <w:r w:rsidR="00B41F81" w:rsidRPr="00AE2A16">
        <w:rPr>
          <w:rFonts w:ascii="Tahoma" w:hAnsi="Tahoma" w:cs="Tahoma"/>
          <w:color w:val="000000" w:themeColor="text1"/>
          <w:sz w:val="20"/>
          <w:szCs w:val="20"/>
        </w:rPr>
        <w:t xml:space="preserve">mahasiswa beralasan tidak oncam karena ada gangguan dari lingkungan sekitar seperti rumah bising dan banyak orang sehingga kurang nyaman dilihat oleh teman dan dosen bila </w:t>
      </w:r>
      <w:r w:rsidR="00B41F81" w:rsidRPr="00AE2A16">
        <w:rPr>
          <w:rFonts w:ascii="Tahoma" w:hAnsi="Tahoma" w:cs="Tahoma"/>
          <w:i/>
          <w:iCs/>
          <w:color w:val="000000" w:themeColor="text1"/>
          <w:sz w:val="20"/>
          <w:szCs w:val="20"/>
        </w:rPr>
        <w:t>oncam</w:t>
      </w:r>
      <w:r w:rsidR="00AB23DA" w:rsidRPr="00AE2A16">
        <w:rPr>
          <w:rFonts w:ascii="Tahoma" w:hAnsi="Tahoma" w:cs="Tahoma"/>
          <w:i/>
          <w:iCs/>
          <w:color w:val="000000" w:themeColor="text1"/>
          <w:sz w:val="20"/>
          <w:szCs w:val="20"/>
        </w:rPr>
        <w:t xml:space="preserve"> serta </w:t>
      </w:r>
      <w:r w:rsidR="00B41F81" w:rsidRPr="00AE2A16">
        <w:rPr>
          <w:rFonts w:ascii="Tahoma" w:hAnsi="Tahoma" w:cs="Tahoma"/>
          <w:color w:val="000000" w:themeColor="text1"/>
          <w:sz w:val="20"/>
          <w:szCs w:val="20"/>
        </w:rPr>
        <w:t>mahasiswa enggan membuka kamera dikarenakan sedang tidak berpakaian rapi atau tidak berhijab pada saat PJJ</w:t>
      </w:r>
      <w:r w:rsidR="0046214E" w:rsidRPr="00AE2A16">
        <w:rPr>
          <w:rFonts w:ascii="Tahoma" w:hAnsi="Tahoma" w:cs="Tahoma"/>
          <w:color w:val="000000" w:themeColor="text1"/>
          <w:sz w:val="20"/>
          <w:szCs w:val="20"/>
        </w:rPr>
        <w:t>.</w:t>
      </w:r>
    </w:p>
    <w:p w14:paraId="05E74CAF" w14:textId="01ACE5E1" w:rsidR="00AB3FB5" w:rsidRDefault="00D14608" w:rsidP="00AE2A16">
      <w:pPr>
        <w:pStyle w:val="ListParagraph"/>
        <w:ind w:left="0" w:right="26" w:firstLine="540"/>
        <w:jc w:val="both"/>
        <w:rPr>
          <w:rFonts w:ascii="Tahoma" w:hAnsi="Tahoma" w:cs="Tahoma"/>
          <w:sz w:val="20"/>
          <w:szCs w:val="20"/>
        </w:rPr>
      </w:pPr>
      <w:r w:rsidRPr="00AE2A16">
        <w:rPr>
          <w:rFonts w:ascii="Tahoma" w:hAnsi="Tahoma" w:cs="Tahoma"/>
          <w:sz w:val="20"/>
          <w:szCs w:val="20"/>
        </w:rPr>
        <w:t xml:space="preserve">Dari berbagai permasalahan yang terjadi dalam PJJ dosen diwajibkan membuat kesepakatan tata tertib saat PJJ, dan mewajibkan mahasiswa menyalakan fitur kamera saat pembelajaran berlangsung, agar dosen dapat memantau kondisi mahasiswa melalui tampilan monitor dengan begitu mencegah mahasiswa melakukan kegiatan diluar proses pembelajaran </w:t>
      </w:r>
      <w:r w:rsidR="000E5DF7">
        <w:rPr>
          <w:rFonts w:ascii="Tahoma" w:hAnsi="Tahoma" w:cs="Tahoma"/>
          <w:sz w:val="20"/>
          <w:szCs w:val="20"/>
        </w:rPr>
        <w:fldChar w:fldCharType="begin" w:fldLock="1"/>
      </w:r>
      <w:r w:rsidR="009762A8">
        <w:rPr>
          <w:rFonts w:ascii="Tahoma" w:hAnsi="Tahoma" w:cs="Tahoma"/>
          <w:sz w:val="20"/>
          <w:szCs w:val="20"/>
        </w:rPr>
        <w:instrText>ADDIN CSL_CITATION {"citationItems":[{"id":"ITEM-1","itemData":{"author":[{"dropping-particle":"","family":"Sa'adiyah","given":"S","non-dropping-particle":"","parse-names":false,"suffix":""}],"id":"ITEM-1","issue":"9","issued":{"date-parts":[["2021"]]},"page":"1593-1603","title":"On Off Kamera dan Implikasinya pada Perkuliahan Daring","type":"article-journal","volume":"2"},"uris":["http://www.mendeley.com/documents/?uuid=abf23838-1768-48af-9509-31e2322c3fb4"]}],"mendeley":{"formattedCitation":"[24]","plainTextFormattedCitation":"[24]","previouslyFormattedCitation":"&lt;sup&gt;24&lt;/sup&gt;"},"properties":{"noteIndex":0},"schema":"https://github.com/citation-style-language/schema/raw/master/csl-citation.json"}</w:instrText>
      </w:r>
      <w:r w:rsidR="000E5DF7">
        <w:rPr>
          <w:rFonts w:ascii="Tahoma" w:hAnsi="Tahoma" w:cs="Tahoma"/>
          <w:sz w:val="20"/>
          <w:szCs w:val="20"/>
        </w:rPr>
        <w:fldChar w:fldCharType="separate"/>
      </w:r>
      <w:r w:rsidR="009762A8" w:rsidRPr="009762A8">
        <w:rPr>
          <w:rFonts w:ascii="Tahoma" w:hAnsi="Tahoma" w:cs="Tahoma"/>
          <w:noProof/>
          <w:sz w:val="20"/>
          <w:szCs w:val="20"/>
        </w:rPr>
        <w:t>[24]</w:t>
      </w:r>
      <w:r w:rsidR="000E5DF7">
        <w:rPr>
          <w:rFonts w:ascii="Tahoma" w:hAnsi="Tahoma" w:cs="Tahoma"/>
          <w:sz w:val="20"/>
          <w:szCs w:val="20"/>
        </w:rPr>
        <w:fldChar w:fldCharType="end"/>
      </w:r>
      <w:r w:rsidRPr="00AE2A16">
        <w:rPr>
          <w:rFonts w:ascii="Tahoma" w:hAnsi="Tahoma" w:cs="Tahoma"/>
          <w:sz w:val="20"/>
          <w:szCs w:val="20"/>
        </w:rPr>
        <w:t xml:space="preserve">. </w:t>
      </w:r>
      <w:r w:rsidRPr="00AE2A16">
        <w:rPr>
          <w:rFonts w:ascii="Tahoma" w:hAnsi="Tahoma" w:cs="Tahoma"/>
          <w:i/>
          <w:iCs/>
          <w:sz w:val="20"/>
          <w:szCs w:val="20"/>
        </w:rPr>
        <w:t>On Camera</w:t>
      </w:r>
      <w:r w:rsidRPr="00AE2A16">
        <w:rPr>
          <w:rFonts w:ascii="Tahoma" w:hAnsi="Tahoma" w:cs="Tahoma"/>
          <w:sz w:val="20"/>
          <w:szCs w:val="20"/>
        </w:rPr>
        <w:t xml:space="preserve"> saat perkuliahan ternyata berimplikasi pada dampak positif yang ditimbulkan, seperti; 1) pengukur tingkat pemahaman dan fokus mahasiswa terhadap materi pembelajaran; 2) terciptanya komunikasi; 3) menghindari kegiatan diluar proses pembelajaran</w:t>
      </w:r>
      <w:r w:rsidR="000E5DF7">
        <w:rPr>
          <w:rFonts w:ascii="Tahoma" w:hAnsi="Tahoma" w:cs="Tahoma"/>
          <w:sz w:val="20"/>
          <w:szCs w:val="20"/>
        </w:rPr>
        <w:t xml:space="preserve"> </w:t>
      </w:r>
      <w:r w:rsidR="000E5DF7">
        <w:rPr>
          <w:rFonts w:ascii="Tahoma" w:hAnsi="Tahoma" w:cs="Tahoma"/>
          <w:sz w:val="20"/>
          <w:szCs w:val="20"/>
        </w:rPr>
        <w:fldChar w:fldCharType="begin" w:fldLock="1"/>
      </w:r>
      <w:r w:rsidR="009762A8">
        <w:rPr>
          <w:rFonts w:ascii="Tahoma" w:hAnsi="Tahoma" w:cs="Tahoma"/>
          <w:sz w:val="20"/>
          <w:szCs w:val="20"/>
        </w:rPr>
        <w:instrText>ADDIN CSL_CITATION {"citationItems":[{"id":"ITEM-1","itemData":{"author":[{"dropping-particle":"","family":"Sa'adiyah","given":"S","non-dropping-particle":"","parse-names":false,"suffix":""}],"id":"ITEM-1","issue":"9","issued":{"date-parts":[["2021"]]},"page":"1593-1603","title":"On Off Kamera dan Implikasinya pada Perkuliahan Daring","type":"article-journal","volume":"2"},"uris":["http://www.mendeley.com/documents/?uuid=abf23838-1768-48af-9509-31e2322c3fb4"]}],"mendeley":{"formattedCitation":"[24]","plainTextFormattedCitation":"[24]","previouslyFormattedCitation":"&lt;sup&gt;24&lt;/sup&gt;"},"properties":{"noteIndex":0},"schema":"https://github.com/citation-style-language/schema/raw/master/csl-citation.json"}</w:instrText>
      </w:r>
      <w:r w:rsidR="000E5DF7">
        <w:rPr>
          <w:rFonts w:ascii="Tahoma" w:hAnsi="Tahoma" w:cs="Tahoma"/>
          <w:sz w:val="20"/>
          <w:szCs w:val="20"/>
        </w:rPr>
        <w:fldChar w:fldCharType="separate"/>
      </w:r>
      <w:r w:rsidR="009762A8" w:rsidRPr="009762A8">
        <w:rPr>
          <w:rFonts w:ascii="Tahoma" w:hAnsi="Tahoma" w:cs="Tahoma"/>
          <w:noProof/>
          <w:sz w:val="20"/>
          <w:szCs w:val="20"/>
        </w:rPr>
        <w:t>[24]</w:t>
      </w:r>
      <w:r w:rsidR="000E5DF7">
        <w:rPr>
          <w:rFonts w:ascii="Tahoma" w:hAnsi="Tahoma" w:cs="Tahoma"/>
          <w:sz w:val="20"/>
          <w:szCs w:val="20"/>
        </w:rPr>
        <w:fldChar w:fldCharType="end"/>
      </w:r>
      <w:r w:rsidRPr="00AE2A16">
        <w:rPr>
          <w:rFonts w:ascii="Tahoma" w:hAnsi="Tahoma" w:cs="Tahoma"/>
          <w:sz w:val="20"/>
          <w:szCs w:val="20"/>
        </w:rPr>
        <w:t>.</w:t>
      </w:r>
    </w:p>
    <w:p w14:paraId="1045AF32" w14:textId="77777777" w:rsidR="00AE2A16" w:rsidRPr="00AE2A16" w:rsidRDefault="00AE2A16" w:rsidP="00AE2A16">
      <w:pPr>
        <w:pStyle w:val="ListParagraph"/>
        <w:ind w:left="0" w:right="26" w:firstLine="540"/>
        <w:jc w:val="both"/>
        <w:rPr>
          <w:rFonts w:ascii="Tahoma" w:hAnsi="Tahoma" w:cs="Tahoma"/>
          <w:color w:val="000000" w:themeColor="text1"/>
          <w:sz w:val="20"/>
          <w:szCs w:val="20"/>
        </w:rPr>
      </w:pPr>
    </w:p>
    <w:p w14:paraId="5DA0EA52" w14:textId="0D9F7893" w:rsidR="00AE2A16" w:rsidRPr="00AE2A16" w:rsidRDefault="00131FF4" w:rsidP="00AE2A16">
      <w:pPr>
        <w:pStyle w:val="ListParagraph"/>
        <w:numPr>
          <w:ilvl w:val="0"/>
          <w:numId w:val="11"/>
        </w:numPr>
        <w:ind w:left="0" w:right="26"/>
        <w:jc w:val="both"/>
        <w:rPr>
          <w:rFonts w:ascii="Tahoma" w:hAnsi="Tahoma" w:cs="Tahoma"/>
          <w:color w:val="000000" w:themeColor="text1"/>
          <w:sz w:val="14"/>
          <w:szCs w:val="14"/>
        </w:rPr>
      </w:pPr>
      <w:r w:rsidRPr="007F6D48">
        <w:rPr>
          <w:rFonts w:ascii="Tahoma" w:hAnsi="Tahoma" w:cs="Tahoma"/>
          <w:color w:val="000000" w:themeColor="text1"/>
          <w:sz w:val="20"/>
          <w:szCs w:val="20"/>
        </w:rPr>
        <w:t>U</w:t>
      </w:r>
      <w:r w:rsidR="004A6682" w:rsidRPr="007F6D48">
        <w:rPr>
          <w:rFonts w:ascii="Tahoma" w:hAnsi="Tahoma" w:cs="Tahoma"/>
          <w:color w:val="000000" w:themeColor="text1"/>
          <w:sz w:val="20"/>
          <w:szCs w:val="20"/>
        </w:rPr>
        <w:t xml:space="preserve">rgensi membuka kamera </w:t>
      </w:r>
      <w:r w:rsidR="004A6682" w:rsidRPr="007F6D48">
        <w:rPr>
          <w:rFonts w:ascii="Tahoma" w:hAnsi="Tahoma" w:cs="Tahoma"/>
          <w:i/>
          <w:iCs/>
          <w:color w:val="000000" w:themeColor="text1"/>
          <w:sz w:val="20"/>
          <w:szCs w:val="20"/>
        </w:rPr>
        <w:t>(On Camera)</w:t>
      </w:r>
      <w:r w:rsidR="004A6682" w:rsidRPr="007F6D48">
        <w:rPr>
          <w:rFonts w:ascii="Tahoma" w:hAnsi="Tahoma" w:cs="Tahoma"/>
          <w:color w:val="000000" w:themeColor="text1"/>
          <w:sz w:val="20"/>
          <w:szCs w:val="20"/>
        </w:rPr>
        <w:t xml:space="preserve"> pada saat PJJ</w:t>
      </w:r>
      <w:r w:rsidR="00B160DF">
        <w:rPr>
          <w:rFonts w:ascii="Tahoma" w:hAnsi="Tahoma" w:cs="Tahoma"/>
          <w:color w:val="000000" w:themeColor="text1"/>
          <w:sz w:val="20"/>
          <w:szCs w:val="20"/>
        </w:rPr>
        <w:t xml:space="preserve">. </w:t>
      </w:r>
      <w:r w:rsidR="00B160DF" w:rsidRPr="00B160DF">
        <w:rPr>
          <w:rFonts w:ascii="Tahoma" w:hAnsi="Tahoma" w:cs="Tahoma"/>
          <w:noProof/>
          <w:color w:val="000000" w:themeColor="text1"/>
          <w:sz w:val="20"/>
          <w:szCs w:val="20"/>
        </w:rPr>
        <w:t>Pad</w:t>
      </w:r>
      <w:r w:rsidR="00B160DF">
        <w:rPr>
          <w:rFonts w:ascii="Tahoma" w:hAnsi="Tahoma" w:cs="Tahoma"/>
          <w:noProof/>
          <w:color w:val="000000" w:themeColor="text1"/>
          <w:sz w:val="20"/>
          <w:szCs w:val="20"/>
        </w:rPr>
        <w:t xml:space="preserve">a </w:t>
      </w:r>
      <w:r w:rsidR="00B160DF" w:rsidRPr="00B160DF">
        <w:rPr>
          <w:rFonts w:ascii="Tahoma" w:hAnsi="Tahoma" w:cs="Tahoma"/>
          <w:noProof/>
          <w:color w:val="000000" w:themeColor="text1"/>
          <w:sz w:val="20"/>
          <w:szCs w:val="20"/>
        </w:rPr>
        <w:t>umumnya mahasiswa berpendapat</w:t>
      </w:r>
      <w:r w:rsidR="00B160DF">
        <w:rPr>
          <w:rFonts w:ascii="Tahoma" w:hAnsi="Tahoma" w:cs="Tahoma"/>
          <w:noProof/>
          <w:color w:val="000000" w:themeColor="text1"/>
          <w:sz w:val="20"/>
          <w:szCs w:val="20"/>
        </w:rPr>
        <w:t xml:space="preserve"> bahwa </w:t>
      </w:r>
      <w:r w:rsidR="00873833" w:rsidRPr="00B160DF">
        <w:rPr>
          <w:rFonts w:ascii="Tahoma" w:hAnsi="Tahoma" w:cs="Tahoma"/>
          <w:color w:val="000000" w:themeColor="text1"/>
          <w:sz w:val="20"/>
          <w:szCs w:val="20"/>
        </w:rPr>
        <w:t xml:space="preserve">Urgensi membuka kamera adalah </w:t>
      </w:r>
      <w:r w:rsidR="004F63D7" w:rsidRPr="00B160DF">
        <w:rPr>
          <w:rFonts w:ascii="Tahoma" w:hAnsi="Tahoma" w:cs="Tahoma"/>
          <w:color w:val="000000" w:themeColor="text1"/>
          <w:sz w:val="20"/>
          <w:szCs w:val="20"/>
        </w:rPr>
        <w:t xml:space="preserve">penting karena merupakan </w:t>
      </w:r>
      <w:r w:rsidR="005E78D6" w:rsidRPr="00B160DF">
        <w:rPr>
          <w:rFonts w:ascii="Tahoma" w:hAnsi="Tahoma" w:cs="Tahoma"/>
          <w:color w:val="000000" w:themeColor="text1"/>
          <w:sz w:val="20"/>
          <w:szCs w:val="20"/>
        </w:rPr>
        <w:t>sikap</w:t>
      </w:r>
      <w:r w:rsidR="00873833" w:rsidRPr="00B160DF">
        <w:rPr>
          <w:rFonts w:ascii="Tahoma" w:hAnsi="Tahoma" w:cs="Tahoma"/>
          <w:color w:val="000000" w:themeColor="text1"/>
          <w:sz w:val="20"/>
          <w:szCs w:val="20"/>
        </w:rPr>
        <w:t xml:space="preserve"> untuk menghargai dosen yang sedang mengajar dan teman-teman yang sedang presentasi.</w:t>
      </w:r>
      <w:r w:rsidR="005E78D6" w:rsidRPr="00B160DF">
        <w:rPr>
          <w:rFonts w:ascii="Tahoma" w:hAnsi="Tahoma" w:cs="Tahoma"/>
          <w:color w:val="000000" w:themeColor="text1"/>
          <w:sz w:val="20"/>
          <w:szCs w:val="20"/>
        </w:rPr>
        <w:t xml:space="preserve"> </w:t>
      </w:r>
      <w:r w:rsidR="00E41FF4" w:rsidRPr="00B160DF">
        <w:rPr>
          <w:rFonts w:ascii="Tahoma" w:hAnsi="Tahoma" w:cs="Tahoma"/>
          <w:color w:val="000000" w:themeColor="text1"/>
          <w:sz w:val="20"/>
          <w:szCs w:val="20"/>
        </w:rPr>
        <w:t>Selain itu</w:t>
      </w:r>
      <w:r w:rsidR="00BE73B0" w:rsidRPr="00B160DF">
        <w:rPr>
          <w:rFonts w:ascii="Tahoma" w:hAnsi="Tahoma" w:cs="Tahoma"/>
          <w:color w:val="000000" w:themeColor="text1"/>
          <w:sz w:val="20"/>
          <w:szCs w:val="20"/>
        </w:rPr>
        <w:t xml:space="preserve"> sebagian besar </w:t>
      </w:r>
      <w:r w:rsidR="00E41FF4" w:rsidRPr="00B160DF">
        <w:rPr>
          <w:rFonts w:ascii="Tahoma" w:hAnsi="Tahoma" w:cs="Tahoma"/>
          <w:color w:val="000000" w:themeColor="text1"/>
          <w:sz w:val="20"/>
          <w:szCs w:val="20"/>
        </w:rPr>
        <w:t>mahasiswa yang lain berpendapat, membuka kamera itu penting disaat ditanya oleh dosen dan saat diabsen saja, karena itu memengaruhi presensi</w:t>
      </w:r>
      <w:r w:rsidR="00E44993" w:rsidRPr="00B160DF">
        <w:rPr>
          <w:rFonts w:ascii="Tahoma" w:hAnsi="Tahoma" w:cs="Tahoma"/>
          <w:color w:val="000000" w:themeColor="text1"/>
          <w:sz w:val="20"/>
          <w:szCs w:val="20"/>
        </w:rPr>
        <w:t xml:space="preserve"> dalam mata kuliah tersebut. </w:t>
      </w:r>
      <w:r w:rsidR="00BE73B0" w:rsidRPr="00B160DF">
        <w:rPr>
          <w:rFonts w:ascii="Tahoma" w:hAnsi="Tahoma" w:cs="Tahoma"/>
          <w:color w:val="000000" w:themeColor="text1"/>
          <w:sz w:val="20"/>
          <w:szCs w:val="20"/>
        </w:rPr>
        <w:t>Setelah itu, sebagian kecil</w:t>
      </w:r>
      <w:r w:rsidR="00E44993" w:rsidRPr="00B160DF">
        <w:rPr>
          <w:rFonts w:ascii="Tahoma" w:hAnsi="Tahoma" w:cs="Tahoma"/>
          <w:color w:val="000000" w:themeColor="text1"/>
          <w:sz w:val="20"/>
          <w:szCs w:val="20"/>
        </w:rPr>
        <w:t xml:space="preserve"> </w:t>
      </w:r>
      <w:r w:rsidR="00861451" w:rsidRPr="00B160DF">
        <w:rPr>
          <w:rFonts w:ascii="Tahoma" w:hAnsi="Tahoma" w:cs="Tahoma"/>
          <w:color w:val="000000" w:themeColor="text1"/>
          <w:sz w:val="20"/>
          <w:szCs w:val="20"/>
        </w:rPr>
        <w:t xml:space="preserve">mahasiswa </w:t>
      </w:r>
      <w:r w:rsidR="00E44993" w:rsidRPr="00B160DF">
        <w:rPr>
          <w:rFonts w:ascii="Tahoma" w:hAnsi="Tahoma" w:cs="Tahoma"/>
          <w:color w:val="000000" w:themeColor="text1"/>
          <w:sz w:val="20"/>
          <w:szCs w:val="20"/>
        </w:rPr>
        <w:t xml:space="preserve">berpendapat membuka kamera penting </w:t>
      </w:r>
      <w:r w:rsidR="00294627" w:rsidRPr="00B160DF">
        <w:rPr>
          <w:rFonts w:ascii="Tahoma" w:hAnsi="Tahoma" w:cs="Tahoma"/>
          <w:color w:val="000000" w:themeColor="text1"/>
          <w:sz w:val="20"/>
          <w:szCs w:val="20"/>
        </w:rPr>
        <w:t xml:space="preserve">karena dapat menjalin komunikasi </w:t>
      </w:r>
      <w:r w:rsidR="00D419BB" w:rsidRPr="00B160DF">
        <w:rPr>
          <w:rFonts w:ascii="Tahoma" w:hAnsi="Tahoma" w:cs="Tahoma"/>
          <w:color w:val="000000" w:themeColor="text1"/>
          <w:sz w:val="20"/>
          <w:szCs w:val="20"/>
        </w:rPr>
        <w:t>dua</w:t>
      </w:r>
      <w:r w:rsidR="00294627" w:rsidRPr="00B160DF">
        <w:rPr>
          <w:rFonts w:ascii="Tahoma" w:hAnsi="Tahoma" w:cs="Tahoma"/>
          <w:color w:val="000000" w:themeColor="text1"/>
          <w:sz w:val="20"/>
          <w:szCs w:val="20"/>
        </w:rPr>
        <w:t xml:space="preserve"> arah antar dosen dan mahasiswa. Sehingga, dapat memahami materi pembelajaran. </w:t>
      </w:r>
      <w:r w:rsidR="00861451" w:rsidRPr="00B160DF">
        <w:rPr>
          <w:rFonts w:ascii="Tahoma" w:hAnsi="Tahoma" w:cs="Tahoma"/>
          <w:color w:val="000000" w:themeColor="text1"/>
          <w:sz w:val="20"/>
          <w:szCs w:val="20"/>
        </w:rPr>
        <w:t xml:space="preserve">Kemudian sebagian kecil </w:t>
      </w:r>
      <w:r w:rsidR="00294627" w:rsidRPr="00B160DF">
        <w:rPr>
          <w:rFonts w:ascii="Tahoma" w:hAnsi="Tahoma" w:cs="Tahoma"/>
          <w:color w:val="000000" w:themeColor="text1"/>
          <w:sz w:val="20"/>
          <w:szCs w:val="20"/>
        </w:rPr>
        <w:t>mahasiswa</w:t>
      </w:r>
      <w:r w:rsidR="00861451" w:rsidRPr="00B160DF">
        <w:rPr>
          <w:rFonts w:ascii="Tahoma" w:hAnsi="Tahoma" w:cs="Tahoma"/>
          <w:color w:val="000000" w:themeColor="text1"/>
          <w:sz w:val="20"/>
          <w:szCs w:val="20"/>
        </w:rPr>
        <w:t xml:space="preserve"> juga</w:t>
      </w:r>
      <w:r w:rsidR="00294627" w:rsidRPr="00B160DF">
        <w:rPr>
          <w:rFonts w:ascii="Tahoma" w:hAnsi="Tahoma" w:cs="Tahoma"/>
          <w:color w:val="000000" w:themeColor="text1"/>
          <w:sz w:val="20"/>
          <w:szCs w:val="20"/>
        </w:rPr>
        <w:t xml:space="preserve"> berpendapat </w:t>
      </w:r>
      <w:r w:rsidR="00861451" w:rsidRPr="00B160DF">
        <w:rPr>
          <w:rFonts w:ascii="Tahoma" w:hAnsi="Tahoma" w:cs="Tahoma"/>
          <w:color w:val="000000" w:themeColor="text1"/>
          <w:sz w:val="20"/>
          <w:szCs w:val="20"/>
        </w:rPr>
        <w:t xml:space="preserve">bahwa </w:t>
      </w:r>
      <w:r w:rsidR="00294627" w:rsidRPr="00B160DF">
        <w:rPr>
          <w:rFonts w:ascii="Tahoma" w:hAnsi="Tahoma" w:cs="Tahoma"/>
          <w:i/>
          <w:iCs/>
          <w:color w:val="000000" w:themeColor="text1"/>
          <w:sz w:val="20"/>
          <w:szCs w:val="20"/>
        </w:rPr>
        <w:t>oncam</w:t>
      </w:r>
      <w:r w:rsidR="00294627" w:rsidRPr="00B160DF">
        <w:rPr>
          <w:rFonts w:ascii="Tahoma" w:hAnsi="Tahoma" w:cs="Tahoma"/>
          <w:color w:val="000000" w:themeColor="text1"/>
          <w:sz w:val="20"/>
          <w:szCs w:val="20"/>
        </w:rPr>
        <w:t xml:space="preserve"> pada saat PJJ</w:t>
      </w:r>
      <w:r w:rsidR="0061050E" w:rsidRPr="00B160DF">
        <w:rPr>
          <w:rFonts w:ascii="Tahoma" w:hAnsi="Tahoma" w:cs="Tahoma"/>
          <w:color w:val="000000" w:themeColor="text1"/>
          <w:sz w:val="20"/>
          <w:szCs w:val="20"/>
        </w:rPr>
        <w:t xml:space="preserve"> </w:t>
      </w:r>
      <w:r w:rsidR="0061050E" w:rsidRPr="00B160DF">
        <w:rPr>
          <w:rFonts w:ascii="Tahoma" w:hAnsi="Tahoma" w:cs="Tahoma"/>
          <w:color w:val="000000" w:themeColor="text1"/>
          <w:sz w:val="20"/>
          <w:szCs w:val="20"/>
        </w:rPr>
        <w:lastRenderedPageBreak/>
        <w:t xml:space="preserve">penting karena dengan </w:t>
      </w:r>
      <w:r w:rsidR="0061050E" w:rsidRPr="00B160DF">
        <w:rPr>
          <w:rFonts w:ascii="Tahoma" w:hAnsi="Tahoma" w:cs="Tahoma"/>
          <w:i/>
          <w:iCs/>
          <w:color w:val="000000" w:themeColor="text1"/>
          <w:sz w:val="20"/>
          <w:szCs w:val="20"/>
        </w:rPr>
        <w:t xml:space="preserve">oncam </w:t>
      </w:r>
      <w:r w:rsidR="0061050E" w:rsidRPr="00B160DF">
        <w:rPr>
          <w:rFonts w:ascii="Tahoma" w:hAnsi="Tahoma" w:cs="Tahoma"/>
          <w:color w:val="000000" w:themeColor="text1"/>
          <w:sz w:val="20"/>
          <w:szCs w:val="20"/>
        </w:rPr>
        <w:t>mahasiswa merasa lebih fo</w:t>
      </w:r>
      <w:r w:rsidR="004D4D67" w:rsidRPr="00B160DF">
        <w:rPr>
          <w:rFonts w:ascii="Tahoma" w:hAnsi="Tahoma" w:cs="Tahoma"/>
          <w:color w:val="000000" w:themeColor="text1"/>
          <w:sz w:val="20"/>
          <w:szCs w:val="20"/>
        </w:rPr>
        <w:t>k</w:t>
      </w:r>
      <w:r w:rsidR="0061050E" w:rsidRPr="00B160DF">
        <w:rPr>
          <w:rFonts w:ascii="Tahoma" w:hAnsi="Tahoma" w:cs="Tahoma"/>
          <w:color w:val="000000" w:themeColor="text1"/>
          <w:sz w:val="20"/>
          <w:szCs w:val="20"/>
        </w:rPr>
        <w:t xml:space="preserve">us dalam mengikuti pembelajaran. Sedangkan </w:t>
      </w:r>
      <w:r w:rsidR="00861451" w:rsidRPr="00B160DF">
        <w:rPr>
          <w:rFonts w:ascii="Tahoma" w:hAnsi="Tahoma" w:cs="Tahoma"/>
          <w:color w:val="000000" w:themeColor="text1"/>
          <w:sz w:val="20"/>
          <w:szCs w:val="20"/>
        </w:rPr>
        <w:t xml:space="preserve">sebagian </w:t>
      </w:r>
      <w:r w:rsidR="0061050E" w:rsidRPr="00B160DF">
        <w:rPr>
          <w:rFonts w:ascii="Tahoma" w:hAnsi="Tahoma" w:cs="Tahoma"/>
          <w:color w:val="000000" w:themeColor="text1"/>
          <w:sz w:val="20"/>
          <w:szCs w:val="20"/>
        </w:rPr>
        <w:t xml:space="preserve">mahasiswa </w:t>
      </w:r>
      <w:r w:rsidR="00861451" w:rsidRPr="00B160DF">
        <w:rPr>
          <w:rFonts w:ascii="Tahoma" w:hAnsi="Tahoma" w:cs="Tahoma"/>
          <w:color w:val="000000" w:themeColor="text1"/>
          <w:sz w:val="20"/>
          <w:szCs w:val="20"/>
        </w:rPr>
        <w:t xml:space="preserve">lain </w:t>
      </w:r>
      <w:r w:rsidR="00DF4EE2" w:rsidRPr="00B160DF">
        <w:rPr>
          <w:rFonts w:ascii="Tahoma" w:hAnsi="Tahoma" w:cs="Tahoma"/>
          <w:color w:val="000000" w:themeColor="text1"/>
          <w:sz w:val="20"/>
          <w:szCs w:val="20"/>
        </w:rPr>
        <w:t xml:space="preserve">berpendapat </w:t>
      </w:r>
      <w:r w:rsidR="00DF4EE2" w:rsidRPr="00B160DF">
        <w:rPr>
          <w:rFonts w:ascii="Tahoma" w:hAnsi="Tahoma" w:cs="Tahoma"/>
          <w:i/>
          <w:iCs/>
          <w:color w:val="000000" w:themeColor="text1"/>
          <w:sz w:val="20"/>
          <w:szCs w:val="20"/>
        </w:rPr>
        <w:t>oncam</w:t>
      </w:r>
      <w:r w:rsidR="00DF4EE2" w:rsidRPr="00B160DF">
        <w:rPr>
          <w:rFonts w:ascii="Tahoma" w:hAnsi="Tahoma" w:cs="Tahoma"/>
          <w:color w:val="000000" w:themeColor="text1"/>
          <w:sz w:val="20"/>
          <w:szCs w:val="20"/>
        </w:rPr>
        <w:t xml:space="preserve"> pada saat PJJ tidak penting karena membuat gawai dan laptop lebih boros baterai dan boros kuota. </w:t>
      </w:r>
      <w:r w:rsidR="00AF4D1A" w:rsidRPr="00B160DF">
        <w:rPr>
          <w:rFonts w:ascii="Tahoma" w:hAnsi="Tahoma" w:cs="Tahoma"/>
          <w:color w:val="000000" w:themeColor="text1"/>
          <w:sz w:val="20"/>
          <w:szCs w:val="20"/>
        </w:rPr>
        <w:t>Dan sebagian</w:t>
      </w:r>
      <w:r w:rsidR="00DF4EE2" w:rsidRPr="00B160DF">
        <w:rPr>
          <w:rFonts w:ascii="Tahoma" w:hAnsi="Tahoma" w:cs="Tahoma"/>
          <w:color w:val="000000" w:themeColor="text1"/>
          <w:sz w:val="20"/>
          <w:szCs w:val="20"/>
        </w:rPr>
        <w:t xml:space="preserve"> mahasiswa</w:t>
      </w:r>
      <w:r w:rsidR="00AF4D1A" w:rsidRPr="00B160DF">
        <w:rPr>
          <w:rFonts w:ascii="Tahoma" w:hAnsi="Tahoma" w:cs="Tahoma"/>
          <w:color w:val="000000" w:themeColor="text1"/>
          <w:sz w:val="20"/>
          <w:szCs w:val="20"/>
        </w:rPr>
        <w:t xml:space="preserve"> lain</w:t>
      </w:r>
      <w:r w:rsidR="00DF4EE2" w:rsidRPr="00B160DF">
        <w:rPr>
          <w:rFonts w:ascii="Tahoma" w:hAnsi="Tahoma" w:cs="Tahoma"/>
          <w:color w:val="000000" w:themeColor="text1"/>
          <w:sz w:val="20"/>
          <w:szCs w:val="20"/>
        </w:rPr>
        <w:t xml:space="preserve"> mahasiswa berpendapat oncam pada saat PJJ tidak penting karena</w:t>
      </w:r>
      <w:r w:rsidR="007A5832" w:rsidRPr="00B160DF">
        <w:rPr>
          <w:rFonts w:ascii="Tahoma" w:hAnsi="Tahoma" w:cs="Tahoma"/>
          <w:color w:val="000000" w:themeColor="text1"/>
          <w:sz w:val="20"/>
          <w:szCs w:val="20"/>
        </w:rPr>
        <w:t xml:space="preserve"> dengan menyimak dan mendengarkan penjelasan dosen saja sudah cukup</w:t>
      </w:r>
      <w:r w:rsidR="007A5832" w:rsidRPr="00B160DF">
        <w:rPr>
          <w:rFonts w:cs="Tahoma"/>
          <w:color w:val="000000" w:themeColor="text1"/>
          <w:sz w:val="20"/>
          <w:szCs w:val="20"/>
        </w:rPr>
        <w:t xml:space="preserve">. </w:t>
      </w:r>
      <w:r w:rsidR="00B160DF" w:rsidRPr="008451AC">
        <w:rPr>
          <w:rFonts w:ascii="Tahoma" w:hAnsi="Tahoma" w:cs="Tahoma"/>
          <w:color w:val="000000" w:themeColor="text1"/>
          <w:sz w:val="20"/>
          <w:szCs w:val="20"/>
        </w:rPr>
        <w:t xml:space="preserve">Berdasarkan hasil survei kepada mahasiswa Pendidikan tata boga Angkatan 2019-2020 yang dapat dilihat pada </w:t>
      </w:r>
      <w:r w:rsidR="008B1191">
        <w:rPr>
          <w:noProof/>
        </w:rPr>
        <mc:AlternateContent>
          <mc:Choice Requires="wps">
            <w:drawing>
              <wp:anchor distT="0" distB="0" distL="114300" distR="114300" simplePos="0" relativeHeight="251731968" behindDoc="0" locked="0" layoutInCell="1" allowOverlap="1" wp14:anchorId="39E16862" wp14:editId="5C92F25D">
                <wp:simplePos x="0" y="0"/>
                <wp:positionH relativeFrom="column">
                  <wp:posOffset>-10160</wp:posOffset>
                </wp:positionH>
                <wp:positionV relativeFrom="paragraph">
                  <wp:posOffset>4065905</wp:posOffset>
                </wp:positionV>
                <wp:extent cx="280606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06065" cy="635"/>
                        </a:xfrm>
                        <a:prstGeom prst="rect">
                          <a:avLst/>
                        </a:prstGeom>
                        <a:solidFill>
                          <a:prstClr val="white"/>
                        </a:solidFill>
                        <a:ln>
                          <a:noFill/>
                        </a:ln>
                      </wps:spPr>
                      <wps:txbx>
                        <w:txbxContent>
                          <w:p w14:paraId="5A27BD46" w14:textId="0A01835F" w:rsidR="00BD7213" w:rsidRPr="008B1191" w:rsidRDefault="00BD7213" w:rsidP="008B1191">
                            <w:pPr>
                              <w:pStyle w:val="Caption"/>
                              <w:jc w:val="center"/>
                              <w:rPr>
                                <w:rFonts w:eastAsia="Calibri" w:cs="Tahoma"/>
                                <w:i w:val="0"/>
                                <w:iCs w:val="0"/>
                                <w:color w:val="000000" w:themeColor="text1"/>
                                <w:sz w:val="22"/>
                                <w:szCs w:val="22"/>
                              </w:rPr>
                            </w:pPr>
                            <w:r w:rsidRPr="008B1191">
                              <w:rPr>
                                <w:i w:val="0"/>
                                <w:iCs w:val="0"/>
                                <w:color w:val="000000" w:themeColor="text1"/>
                                <w:sz w:val="20"/>
                                <w:szCs w:val="20"/>
                              </w:rPr>
                              <w:t xml:space="preserve">Gambar 4. Gambaran hasil mengenai urgensi </w:t>
                            </w:r>
                            <w:r w:rsidRPr="000F636B">
                              <w:rPr>
                                <w:color w:val="000000" w:themeColor="text1"/>
                                <w:sz w:val="20"/>
                                <w:szCs w:val="20"/>
                              </w:rPr>
                              <w:t xml:space="preserve">oncam </w:t>
                            </w:r>
                            <w:r w:rsidRPr="008B1191">
                              <w:rPr>
                                <w:i w:val="0"/>
                                <w:iCs w:val="0"/>
                                <w:color w:val="000000" w:themeColor="text1"/>
                                <w:sz w:val="20"/>
                                <w:szCs w:val="20"/>
                              </w:rPr>
                              <w:t>pada saat PJJ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E16862" id="Text Box 8" o:spid="_x0000_s1031" type="#_x0000_t202" style="position:absolute;left:0;text-align:left;margin-left:-.8pt;margin-top:320.15pt;width:220.95pt;height:.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" stroked="f">
                <v:textbox style="mso-fit-shape-to-text:t" inset="0,0,0,0">
                  <w:txbxContent>
                    <w:p w14:paraId="5A27BD46" w14:textId="0A01835F" w:rsidR="00BD7213" w:rsidRPr="008B1191" w:rsidRDefault="00BD7213" w:rsidP="008B1191">
                      <w:pPr>
                        <w:pStyle w:val="Caption"/>
                        <w:jc w:val="center"/>
                        <w:rPr>
                          <w:rFonts w:eastAsia="Calibri" w:cs="Tahoma"/>
                          <w:i w:val="0"/>
                          <w:iCs w:val="0"/>
                          <w:color w:val="000000" w:themeColor="text1"/>
                          <w:sz w:val="22"/>
                          <w:szCs w:val="22"/>
                        </w:rPr>
                      </w:pPr>
                      <w:r w:rsidRPr="008B1191">
                        <w:rPr>
                          <w:i w:val="0"/>
                          <w:iCs w:val="0"/>
                          <w:color w:val="000000" w:themeColor="text1"/>
                          <w:sz w:val="20"/>
                          <w:szCs w:val="20"/>
                        </w:rPr>
                        <w:t xml:space="preserve">Gambar 4. </w:t>
                      </w:r>
                      <w:proofErr w:type="spellStart"/>
                      <w:r w:rsidRPr="008B1191">
                        <w:rPr>
                          <w:i w:val="0"/>
                          <w:iCs w:val="0"/>
                          <w:color w:val="000000" w:themeColor="text1"/>
                          <w:sz w:val="20"/>
                          <w:szCs w:val="20"/>
                        </w:rPr>
                        <w:t>Gambaran</w:t>
                      </w:r>
                      <w:proofErr w:type="spellEnd"/>
                      <w:r w:rsidRPr="008B1191">
                        <w:rPr>
                          <w:i w:val="0"/>
                          <w:iCs w:val="0"/>
                          <w:color w:val="000000" w:themeColor="text1"/>
                          <w:sz w:val="20"/>
                          <w:szCs w:val="20"/>
                        </w:rPr>
                        <w:t xml:space="preserve"> </w:t>
                      </w:r>
                      <w:proofErr w:type="spellStart"/>
                      <w:r w:rsidRPr="008B1191">
                        <w:rPr>
                          <w:i w:val="0"/>
                          <w:iCs w:val="0"/>
                          <w:color w:val="000000" w:themeColor="text1"/>
                          <w:sz w:val="20"/>
                          <w:szCs w:val="20"/>
                        </w:rPr>
                        <w:t>hasil</w:t>
                      </w:r>
                      <w:proofErr w:type="spellEnd"/>
                      <w:r w:rsidRPr="008B1191">
                        <w:rPr>
                          <w:i w:val="0"/>
                          <w:iCs w:val="0"/>
                          <w:color w:val="000000" w:themeColor="text1"/>
                          <w:sz w:val="20"/>
                          <w:szCs w:val="20"/>
                        </w:rPr>
                        <w:t xml:space="preserve"> </w:t>
                      </w:r>
                      <w:proofErr w:type="spellStart"/>
                      <w:r w:rsidRPr="008B1191">
                        <w:rPr>
                          <w:i w:val="0"/>
                          <w:iCs w:val="0"/>
                          <w:color w:val="000000" w:themeColor="text1"/>
                          <w:sz w:val="20"/>
                          <w:szCs w:val="20"/>
                        </w:rPr>
                        <w:t>mengenai</w:t>
                      </w:r>
                      <w:proofErr w:type="spellEnd"/>
                      <w:r w:rsidRPr="008B1191">
                        <w:rPr>
                          <w:i w:val="0"/>
                          <w:iCs w:val="0"/>
                          <w:color w:val="000000" w:themeColor="text1"/>
                          <w:sz w:val="20"/>
                          <w:szCs w:val="20"/>
                        </w:rPr>
                        <w:t xml:space="preserve"> </w:t>
                      </w:r>
                      <w:proofErr w:type="spellStart"/>
                      <w:r w:rsidRPr="008B1191">
                        <w:rPr>
                          <w:i w:val="0"/>
                          <w:iCs w:val="0"/>
                          <w:color w:val="000000" w:themeColor="text1"/>
                          <w:sz w:val="20"/>
                          <w:szCs w:val="20"/>
                        </w:rPr>
                        <w:t>urgensi</w:t>
                      </w:r>
                      <w:proofErr w:type="spellEnd"/>
                      <w:r w:rsidRPr="008B1191">
                        <w:rPr>
                          <w:i w:val="0"/>
                          <w:iCs w:val="0"/>
                          <w:color w:val="000000" w:themeColor="text1"/>
                          <w:sz w:val="20"/>
                          <w:szCs w:val="20"/>
                        </w:rPr>
                        <w:t xml:space="preserve"> </w:t>
                      </w:r>
                      <w:proofErr w:type="spellStart"/>
                      <w:r w:rsidRPr="000F636B">
                        <w:rPr>
                          <w:color w:val="000000" w:themeColor="text1"/>
                          <w:sz w:val="20"/>
                          <w:szCs w:val="20"/>
                        </w:rPr>
                        <w:t>oncam</w:t>
                      </w:r>
                      <w:proofErr w:type="spellEnd"/>
                      <w:r w:rsidRPr="000F636B">
                        <w:rPr>
                          <w:color w:val="000000" w:themeColor="text1"/>
                          <w:sz w:val="20"/>
                          <w:szCs w:val="20"/>
                        </w:rPr>
                        <w:t xml:space="preserve"> </w:t>
                      </w:r>
                      <w:r w:rsidRPr="008B1191">
                        <w:rPr>
                          <w:i w:val="0"/>
                          <w:iCs w:val="0"/>
                          <w:color w:val="000000" w:themeColor="text1"/>
                          <w:sz w:val="20"/>
                          <w:szCs w:val="20"/>
                        </w:rPr>
                        <w:t xml:space="preserve">pada </w:t>
                      </w:r>
                      <w:proofErr w:type="spellStart"/>
                      <w:r w:rsidRPr="008B1191">
                        <w:rPr>
                          <w:i w:val="0"/>
                          <w:iCs w:val="0"/>
                          <w:color w:val="000000" w:themeColor="text1"/>
                          <w:sz w:val="20"/>
                          <w:szCs w:val="20"/>
                        </w:rPr>
                        <w:t>saat</w:t>
                      </w:r>
                      <w:proofErr w:type="spellEnd"/>
                      <w:r w:rsidRPr="008B1191">
                        <w:rPr>
                          <w:i w:val="0"/>
                          <w:iCs w:val="0"/>
                          <w:color w:val="000000" w:themeColor="text1"/>
                          <w:sz w:val="20"/>
                          <w:szCs w:val="20"/>
                        </w:rPr>
                        <w:t xml:space="preserve"> PJJ</w:t>
                      </w:r>
                    </w:p>
                  </w:txbxContent>
                </v:textbox>
                <w10:wrap type="square"/>
              </v:shape>
            </w:pict>
          </mc:Fallback>
        </mc:AlternateContent>
      </w:r>
      <w:r w:rsidR="008B1191" w:rsidRPr="009C4C89">
        <w:rPr>
          <w:noProof/>
          <w:sz w:val="20"/>
          <w:szCs w:val="20"/>
        </w:rPr>
        <w:drawing>
          <wp:anchor distT="0" distB="0" distL="114300" distR="114300" simplePos="0" relativeHeight="251717632" behindDoc="0" locked="0" layoutInCell="1" allowOverlap="1" wp14:anchorId="146FE4B7" wp14:editId="2799B626">
            <wp:simplePos x="0" y="0"/>
            <wp:positionH relativeFrom="column">
              <wp:posOffset>-10642</wp:posOffset>
            </wp:positionH>
            <wp:positionV relativeFrom="paragraph">
              <wp:posOffset>2369710</wp:posOffset>
            </wp:positionV>
            <wp:extent cx="2806065" cy="16395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6065" cy="1639570"/>
                    </a:xfrm>
                    <a:prstGeom prst="rect">
                      <a:avLst/>
                    </a:prstGeom>
                    <a:noFill/>
                  </pic:spPr>
                </pic:pic>
              </a:graphicData>
            </a:graphic>
            <wp14:sizeRelH relativeFrom="page">
              <wp14:pctWidth>0</wp14:pctWidth>
            </wp14:sizeRelH>
            <wp14:sizeRelV relativeFrom="page">
              <wp14:pctHeight>0</wp14:pctHeight>
            </wp14:sizeRelV>
          </wp:anchor>
        </w:drawing>
      </w:r>
      <w:r w:rsidR="00B160DF" w:rsidRPr="008451AC">
        <w:rPr>
          <w:rFonts w:ascii="Tahoma" w:hAnsi="Tahoma" w:cs="Tahoma"/>
          <w:color w:val="000000" w:themeColor="text1"/>
          <w:sz w:val="20"/>
          <w:szCs w:val="20"/>
        </w:rPr>
        <w:t xml:space="preserve">gambar </w:t>
      </w:r>
      <w:r w:rsidR="008451AC" w:rsidRPr="008451AC">
        <w:rPr>
          <w:rFonts w:ascii="Tahoma" w:hAnsi="Tahoma" w:cs="Tahoma"/>
          <w:color w:val="000000" w:themeColor="text1"/>
          <w:sz w:val="20"/>
          <w:szCs w:val="20"/>
        </w:rPr>
        <w:t>4</w:t>
      </w:r>
      <w:r w:rsidR="00B160DF" w:rsidRPr="008451AC">
        <w:rPr>
          <w:rFonts w:ascii="Tahoma" w:hAnsi="Tahoma" w:cs="Tahoma"/>
          <w:color w:val="000000" w:themeColor="text1"/>
          <w:sz w:val="20"/>
          <w:szCs w:val="20"/>
        </w:rPr>
        <w:t>.</w:t>
      </w:r>
    </w:p>
    <w:p w14:paraId="25263D8C" w14:textId="023B131A" w:rsidR="00107F73" w:rsidRPr="007A3A74" w:rsidRDefault="00531C06" w:rsidP="007A3A74">
      <w:pPr>
        <w:ind w:right="26" w:firstLine="540"/>
        <w:jc w:val="both"/>
        <w:rPr>
          <w:sz w:val="20"/>
          <w:szCs w:val="20"/>
        </w:rPr>
      </w:pPr>
      <w:r w:rsidRPr="008747FF">
        <w:rPr>
          <w:sz w:val="20"/>
          <w:szCs w:val="20"/>
          <w:lang w:val="en-US"/>
        </w:rPr>
        <w:t>Seperti yang sudah dijelaskan diatas mengenai</w:t>
      </w:r>
      <w:r w:rsidRPr="008747FF">
        <w:rPr>
          <w:sz w:val="20"/>
          <w:szCs w:val="20"/>
        </w:rPr>
        <w:t xml:space="preserve"> </w:t>
      </w:r>
      <w:r w:rsidRPr="008747FF">
        <w:rPr>
          <w:sz w:val="20"/>
          <w:szCs w:val="20"/>
          <w:lang w:val="en-US"/>
        </w:rPr>
        <w:t xml:space="preserve">permasalahan yang terjadi </w:t>
      </w:r>
      <w:r w:rsidRPr="008747FF">
        <w:rPr>
          <w:sz w:val="20"/>
          <w:szCs w:val="20"/>
        </w:rPr>
        <w:t>adal</w:t>
      </w:r>
      <w:r w:rsidRPr="008747FF">
        <w:rPr>
          <w:sz w:val="20"/>
          <w:szCs w:val="20"/>
          <w:lang w:val="en-US"/>
        </w:rPr>
        <w:t xml:space="preserve">ah mahasiswa sering mematikan kamera dan lambat dalam menjawab pertanyaan dari dosen dikarenakan </w:t>
      </w:r>
      <w:r w:rsidRPr="008747FF">
        <w:rPr>
          <w:sz w:val="20"/>
          <w:szCs w:val="20"/>
        </w:rPr>
        <w:t>keterbatasan denga</w:t>
      </w:r>
      <w:r w:rsidRPr="008747FF">
        <w:rPr>
          <w:sz w:val="20"/>
          <w:szCs w:val="20"/>
          <w:lang w:val="en-US"/>
        </w:rPr>
        <w:t>n media yang digunakan mahasiswa dalam PJJ</w:t>
      </w:r>
      <w:r w:rsidR="00D9772F">
        <w:rPr>
          <w:sz w:val="20"/>
          <w:szCs w:val="20"/>
          <w:lang w:val="en-US"/>
        </w:rPr>
        <w:t xml:space="preserve"> </w:t>
      </w:r>
      <w:r w:rsidR="00D9772F">
        <w:rPr>
          <w:sz w:val="20"/>
          <w:szCs w:val="20"/>
          <w:lang w:val="en-US"/>
        </w:rPr>
        <w:fldChar w:fldCharType="begin" w:fldLock="1"/>
      </w:r>
      <w:r w:rsidR="009762A8">
        <w:rPr>
          <w:sz w:val="20"/>
          <w:szCs w:val="20"/>
          <w:lang w:val="en-US"/>
        </w:rPr>
        <w:instrText>ADDIN CSL_CITATION {"citationItems":[{"id":"ITEM-1","itemData":{"author":[{"dropping-particle":"","family":"Sa'adiyah","given":"S","non-dropping-particle":"","parse-names":false,"suffix":""}],"id":"ITEM-1","issue":"9","issued":{"date-parts":[["2021"]]},"page":"1593-1603","title":"On Off Kamera dan Implikasinya pada Perkuliahan Daring","type":"article-journal","volume":"2"},"uris":["http://www.mendeley.com/documents/?uuid=abf23838-1768-48af-9509-31e2322c3fb4"]}],"mendeley":{"formattedCitation":"[24]","plainTextFormattedCitation":"[24]","previouslyFormattedCitation":"&lt;sup&gt;24&lt;/sup&gt;"},"properties":{"noteIndex":0},"schema":"https://github.com/citation-style-language/schema/raw/master/csl-citation.json"}</w:instrText>
      </w:r>
      <w:r w:rsidR="00D9772F">
        <w:rPr>
          <w:sz w:val="20"/>
          <w:szCs w:val="20"/>
          <w:lang w:val="en-US"/>
        </w:rPr>
        <w:fldChar w:fldCharType="separate"/>
      </w:r>
      <w:r w:rsidR="009762A8" w:rsidRPr="009762A8">
        <w:rPr>
          <w:noProof/>
          <w:sz w:val="20"/>
          <w:szCs w:val="20"/>
          <w:lang w:val="en-US"/>
        </w:rPr>
        <w:t>[24]</w:t>
      </w:r>
      <w:r w:rsidR="00D9772F">
        <w:rPr>
          <w:sz w:val="20"/>
          <w:szCs w:val="20"/>
          <w:lang w:val="en-US"/>
        </w:rPr>
        <w:fldChar w:fldCharType="end"/>
      </w:r>
      <w:r w:rsidRPr="008747FF">
        <w:rPr>
          <w:sz w:val="20"/>
          <w:szCs w:val="20"/>
          <w:lang w:val="en-US"/>
        </w:rPr>
        <w:t xml:space="preserve">.  Selain itu, </w:t>
      </w:r>
      <w:r w:rsidR="004B16CA" w:rsidRPr="008747FF">
        <w:rPr>
          <w:sz w:val="20"/>
          <w:szCs w:val="20"/>
        </w:rPr>
        <w:t xml:space="preserve">dampak positif </w:t>
      </w:r>
      <w:r w:rsidR="004076BF" w:rsidRPr="008747FF">
        <w:rPr>
          <w:i/>
          <w:iCs/>
          <w:sz w:val="20"/>
          <w:szCs w:val="20"/>
          <w:lang w:val="en-US"/>
        </w:rPr>
        <w:t>off camera</w:t>
      </w:r>
      <w:r w:rsidR="004B16CA" w:rsidRPr="008747FF">
        <w:rPr>
          <w:sz w:val="20"/>
          <w:szCs w:val="20"/>
        </w:rPr>
        <w:t xml:space="preserve"> saat pembelajaran berlangsung yaitu</w:t>
      </w:r>
      <w:r w:rsidR="0091542B" w:rsidRPr="008747FF">
        <w:rPr>
          <w:sz w:val="20"/>
          <w:szCs w:val="20"/>
          <w:lang w:val="en-US"/>
        </w:rPr>
        <w:t xml:space="preserve">; 1) </w:t>
      </w:r>
      <w:r w:rsidR="004B16CA" w:rsidRPr="008747FF">
        <w:rPr>
          <w:sz w:val="20"/>
          <w:szCs w:val="20"/>
        </w:rPr>
        <w:t>mengurangi beban kuota yang dikeluarkan dan kendala sinyal yang buru</w:t>
      </w:r>
      <w:r w:rsidR="0091542B" w:rsidRPr="008747FF">
        <w:rPr>
          <w:sz w:val="20"/>
          <w:szCs w:val="20"/>
          <w:lang w:val="en-US"/>
        </w:rPr>
        <w:t>k; 2)</w:t>
      </w:r>
      <w:r w:rsidR="004B16CA" w:rsidRPr="008747FF">
        <w:rPr>
          <w:sz w:val="20"/>
          <w:szCs w:val="20"/>
        </w:rPr>
        <w:t xml:space="preserve"> Menambah kepercayaan diri </w:t>
      </w:r>
      <w:r w:rsidR="0091542B" w:rsidRPr="008747FF">
        <w:rPr>
          <w:sz w:val="20"/>
          <w:szCs w:val="20"/>
          <w:lang w:val="en-US"/>
        </w:rPr>
        <w:t xml:space="preserve">menjawab pertanyaan dari dosen </w:t>
      </w:r>
      <w:r w:rsidR="00D9772F">
        <w:rPr>
          <w:sz w:val="20"/>
          <w:szCs w:val="20"/>
          <w:lang w:val="en-US"/>
        </w:rPr>
        <w:fldChar w:fldCharType="begin" w:fldLock="1"/>
      </w:r>
      <w:r w:rsidR="009762A8">
        <w:rPr>
          <w:sz w:val="20"/>
          <w:szCs w:val="20"/>
          <w:lang w:val="en-US"/>
        </w:rPr>
        <w:instrText>ADDIN CSL_CITATION {"citationItems":[{"id":"ITEM-1","itemData":{"author":[{"dropping-particle":"","family":"Sa'adiyah","given":"S","non-dropping-particle":"","parse-names":false,"suffix":""}],"id":"ITEM-1","issue":"9","issued":{"date-parts":[["2021"]]},"page":"1593-1603","title":"On Off Kamera dan Implikasinya pada Perkuliahan Daring","type":"article-journal","volume":"2"},"uris":["http://www.mendeley.com/documents/?uuid=abf23838-1768-48af-9509-31e2322c3fb4"]}],"mendeley":{"formattedCitation":"[24]","plainTextFormattedCitation":"[24]","previouslyFormattedCitation":"&lt;sup&gt;24&lt;/sup&gt;"},"properties":{"noteIndex":0},"schema":"https://github.com/citation-style-language/schema/raw/master/csl-citation.json"}</w:instrText>
      </w:r>
      <w:r w:rsidR="00D9772F">
        <w:rPr>
          <w:sz w:val="20"/>
          <w:szCs w:val="20"/>
          <w:lang w:val="en-US"/>
        </w:rPr>
        <w:fldChar w:fldCharType="separate"/>
      </w:r>
      <w:r w:rsidR="009762A8" w:rsidRPr="009762A8">
        <w:rPr>
          <w:noProof/>
          <w:sz w:val="20"/>
          <w:szCs w:val="20"/>
          <w:lang w:val="en-US"/>
        </w:rPr>
        <w:t>[24]</w:t>
      </w:r>
      <w:r w:rsidR="00D9772F">
        <w:rPr>
          <w:sz w:val="20"/>
          <w:szCs w:val="20"/>
          <w:lang w:val="en-US"/>
        </w:rPr>
        <w:fldChar w:fldCharType="end"/>
      </w:r>
      <w:r w:rsidR="0091542B" w:rsidRPr="008747FF">
        <w:rPr>
          <w:sz w:val="20"/>
          <w:szCs w:val="20"/>
          <w:lang w:val="en-US"/>
        </w:rPr>
        <w:t>.</w:t>
      </w:r>
    </w:p>
    <w:p w14:paraId="19199B12" w14:textId="37698E7C" w:rsidR="002E3B40" w:rsidRDefault="009C4C89" w:rsidP="00592C9F">
      <w:pPr>
        <w:rPr>
          <w:rFonts w:cs="Tahoma"/>
          <w:b/>
          <w:bCs/>
          <w:color w:val="000000" w:themeColor="text1"/>
          <w:sz w:val="20"/>
          <w:szCs w:val="20"/>
          <w:lang w:val="en-US"/>
        </w:rPr>
      </w:pPr>
      <w:r w:rsidRPr="008747FF">
        <w:rPr>
          <w:rFonts w:cs="Tahoma"/>
          <w:b/>
          <w:bCs/>
          <w:color w:val="000000" w:themeColor="text1"/>
          <w:sz w:val="20"/>
          <w:szCs w:val="20"/>
        </w:rPr>
        <w:t>S</w:t>
      </w:r>
      <w:r w:rsidR="002650E9" w:rsidRPr="008747FF">
        <w:rPr>
          <w:rFonts w:cs="Tahoma"/>
          <w:b/>
          <w:bCs/>
          <w:color w:val="000000" w:themeColor="text1"/>
          <w:sz w:val="20"/>
          <w:szCs w:val="20"/>
        </w:rPr>
        <w:t>impula</w:t>
      </w:r>
      <w:r w:rsidR="002650E9" w:rsidRPr="008747FF">
        <w:rPr>
          <w:rFonts w:cs="Tahoma"/>
          <w:b/>
          <w:bCs/>
          <w:color w:val="000000" w:themeColor="text1"/>
          <w:sz w:val="20"/>
          <w:szCs w:val="20"/>
          <w:lang w:val="en-US"/>
        </w:rPr>
        <w:t>n</w:t>
      </w:r>
      <w:r>
        <w:rPr>
          <w:rFonts w:cs="Tahoma"/>
          <w:b/>
          <w:bCs/>
          <w:color w:val="000000" w:themeColor="text1"/>
          <w:sz w:val="20"/>
          <w:szCs w:val="20"/>
          <w:lang w:val="en-US"/>
        </w:rPr>
        <w:t xml:space="preserve"> </w:t>
      </w:r>
      <w:r w:rsidR="00EC04AE">
        <w:rPr>
          <w:rFonts w:cs="Tahoma"/>
          <w:b/>
          <w:bCs/>
          <w:color w:val="000000" w:themeColor="text1"/>
          <w:sz w:val="20"/>
          <w:szCs w:val="20"/>
          <w:lang w:val="en-US"/>
        </w:rPr>
        <w:t>dan Saran</w:t>
      </w:r>
    </w:p>
    <w:p w14:paraId="0167E08D" w14:textId="7057E027" w:rsidR="00EC04AE" w:rsidRPr="008747FF" w:rsidRDefault="00EC04AE" w:rsidP="00592C9F">
      <w:pPr>
        <w:rPr>
          <w:rFonts w:cs="Tahoma"/>
          <w:b/>
          <w:bCs/>
          <w:color w:val="000000" w:themeColor="text1"/>
          <w:sz w:val="20"/>
          <w:szCs w:val="20"/>
        </w:rPr>
      </w:pPr>
      <w:r>
        <w:rPr>
          <w:rFonts w:cs="Tahoma"/>
          <w:b/>
          <w:bCs/>
          <w:color w:val="000000" w:themeColor="text1"/>
          <w:sz w:val="20"/>
          <w:szCs w:val="20"/>
          <w:lang w:val="en-US"/>
        </w:rPr>
        <w:t>Simpulan</w:t>
      </w:r>
    </w:p>
    <w:p w14:paraId="1E4F8F49" w14:textId="6CEAE6F8" w:rsidR="009C4C89" w:rsidRPr="001D437C" w:rsidRDefault="000560BE" w:rsidP="00B42BF8">
      <w:pPr>
        <w:pStyle w:val="ListParagraph"/>
        <w:numPr>
          <w:ilvl w:val="0"/>
          <w:numId w:val="12"/>
        </w:numPr>
        <w:ind w:left="450" w:hanging="450"/>
        <w:jc w:val="both"/>
        <w:rPr>
          <w:rFonts w:ascii="Tahoma" w:hAnsi="Tahoma" w:cs="Tahoma"/>
          <w:b/>
          <w:bCs/>
          <w:color w:val="000000" w:themeColor="text1"/>
          <w:sz w:val="20"/>
          <w:szCs w:val="20"/>
        </w:rPr>
      </w:pPr>
      <w:r w:rsidRPr="001D437C">
        <w:rPr>
          <w:rFonts w:ascii="Tahoma" w:hAnsi="Tahoma" w:cs="Tahoma"/>
          <w:color w:val="000000" w:themeColor="text1"/>
          <w:sz w:val="20"/>
          <w:szCs w:val="20"/>
        </w:rPr>
        <w:t>Indikator</w:t>
      </w:r>
      <w:r w:rsidR="00296059">
        <w:rPr>
          <w:rFonts w:ascii="Tahoma" w:hAnsi="Tahoma" w:cs="Tahoma"/>
          <w:color w:val="000000" w:themeColor="text1"/>
          <w:sz w:val="20"/>
          <w:szCs w:val="20"/>
        </w:rPr>
        <w:t xml:space="preserve"> 1 tentang</w:t>
      </w:r>
      <w:r w:rsidRPr="001D437C">
        <w:rPr>
          <w:rFonts w:ascii="Tahoma" w:hAnsi="Tahoma" w:cs="Tahoma"/>
          <w:color w:val="000000" w:themeColor="text1"/>
          <w:sz w:val="20"/>
          <w:szCs w:val="20"/>
        </w:rPr>
        <w:t xml:space="preserve"> Pelaksanaan Pembelajaran</w:t>
      </w:r>
      <w:r w:rsidR="00FC1B8A" w:rsidRPr="001D437C">
        <w:rPr>
          <w:rFonts w:ascii="Tahoma" w:hAnsi="Tahoma" w:cs="Tahoma"/>
          <w:color w:val="000000" w:themeColor="text1"/>
          <w:sz w:val="20"/>
          <w:szCs w:val="20"/>
        </w:rPr>
        <w:t xml:space="preserve"> menghasilkan </w:t>
      </w:r>
      <w:r w:rsidR="00C30758">
        <w:rPr>
          <w:rFonts w:ascii="Tahoma" w:hAnsi="Tahoma" w:cs="Tahoma"/>
          <w:color w:val="000000" w:themeColor="text1"/>
          <w:sz w:val="20"/>
          <w:szCs w:val="20"/>
        </w:rPr>
        <w:t xml:space="preserve">rata-rata </w:t>
      </w:r>
      <w:r w:rsidR="00D90D5B">
        <w:rPr>
          <w:rFonts w:ascii="Tahoma" w:hAnsi="Tahoma" w:cs="Tahoma"/>
          <w:color w:val="000000" w:themeColor="text1"/>
          <w:sz w:val="20"/>
          <w:szCs w:val="20"/>
        </w:rPr>
        <w:t>persentase</w:t>
      </w:r>
      <w:r w:rsidR="00FC1B8A" w:rsidRPr="001D437C">
        <w:rPr>
          <w:rFonts w:ascii="Tahoma" w:hAnsi="Tahoma" w:cs="Tahoma"/>
          <w:color w:val="000000" w:themeColor="text1"/>
          <w:sz w:val="20"/>
          <w:szCs w:val="20"/>
        </w:rPr>
        <w:t xml:space="preserve"> sebesar 78% berada pada kriteria </w:t>
      </w:r>
      <w:r w:rsidR="005F60C9" w:rsidRPr="001D437C">
        <w:rPr>
          <w:rFonts w:ascii="Tahoma" w:hAnsi="Tahoma" w:cs="Tahoma"/>
          <w:color w:val="000000" w:themeColor="text1"/>
          <w:sz w:val="20"/>
          <w:szCs w:val="20"/>
        </w:rPr>
        <w:t xml:space="preserve">sangat </w:t>
      </w:r>
      <w:r w:rsidR="00FC1B8A" w:rsidRPr="001D437C">
        <w:rPr>
          <w:rFonts w:ascii="Tahoma" w:hAnsi="Tahoma" w:cs="Tahoma"/>
          <w:color w:val="000000" w:themeColor="text1"/>
          <w:sz w:val="20"/>
          <w:szCs w:val="20"/>
        </w:rPr>
        <w:t>setuju, karena pada saat pelaksanaan PJJ berlangsung terlaksana dengan baik dan tidak ada yang berbeda dengan pembelajaran yang dilakukan secara tatap muka</w:t>
      </w:r>
      <w:r w:rsidR="00112CB6" w:rsidRPr="001D437C">
        <w:rPr>
          <w:rFonts w:ascii="Tahoma" w:hAnsi="Tahoma" w:cs="Tahoma"/>
          <w:color w:val="000000" w:themeColor="text1"/>
          <w:sz w:val="20"/>
          <w:szCs w:val="20"/>
        </w:rPr>
        <w:t>;</w:t>
      </w:r>
    </w:p>
    <w:p w14:paraId="48F44C2D" w14:textId="74D63AE0" w:rsidR="001D437C" w:rsidRPr="001D437C" w:rsidRDefault="00C5092E" w:rsidP="009C4C89">
      <w:pPr>
        <w:pStyle w:val="ListParagraph"/>
        <w:numPr>
          <w:ilvl w:val="0"/>
          <w:numId w:val="12"/>
        </w:numPr>
        <w:ind w:left="360"/>
        <w:jc w:val="both"/>
        <w:rPr>
          <w:rFonts w:ascii="Tahoma" w:hAnsi="Tahoma" w:cs="Tahoma"/>
          <w:b/>
          <w:bCs/>
          <w:color w:val="000000" w:themeColor="text1"/>
          <w:sz w:val="20"/>
          <w:szCs w:val="20"/>
        </w:rPr>
      </w:pPr>
      <w:r w:rsidRPr="001D437C">
        <w:rPr>
          <w:rFonts w:ascii="Tahoma" w:hAnsi="Tahoma" w:cs="Tahoma"/>
          <w:color w:val="000000" w:themeColor="text1"/>
          <w:sz w:val="20"/>
          <w:szCs w:val="20"/>
        </w:rPr>
        <w:t>Indikator</w:t>
      </w:r>
      <w:r w:rsidR="00296059">
        <w:rPr>
          <w:rFonts w:ascii="Tahoma" w:hAnsi="Tahoma" w:cs="Tahoma"/>
          <w:color w:val="000000" w:themeColor="text1"/>
          <w:sz w:val="20"/>
          <w:szCs w:val="20"/>
        </w:rPr>
        <w:t xml:space="preserve"> 2 tentang</w:t>
      </w:r>
      <w:r w:rsidRPr="001D437C">
        <w:rPr>
          <w:rFonts w:ascii="Tahoma" w:hAnsi="Tahoma" w:cs="Tahoma"/>
          <w:color w:val="000000" w:themeColor="text1"/>
          <w:sz w:val="20"/>
          <w:szCs w:val="20"/>
        </w:rPr>
        <w:t xml:space="preserve"> </w:t>
      </w:r>
      <w:r w:rsidR="00E83743" w:rsidRPr="001D437C">
        <w:rPr>
          <w:rFonts w:ascii="Tahoma" w:hAnsi="Tahoma" w:cs="Tahoma"/>
          <w:color w:val="000000" w:themeColor="text1"/>
          <w:sz w:val="20"/>
          <w:szCs w:val="20"/>
        </w:rPr>
        <w:t>Proses Komunikatif</w:t>
      </w:r>
      <w:r w:rsidRPr="001D437C">
        <w:rPr>
          <w:rFonts w:ascii="Tahoma" w:hAnsi="Tahoma" w:cs="Tahoma"/>
          <w:color w:val="000000" w:themeColor="text1"/>
          <w:sz w:val="20"/>
          <w:szCs w:val="20"/>
        </w:rPr>
        <w:t xml:space="preserve"> menghasilkan</w:t>
      </w:r>
      <w:r w:rsidR="00C30758">
        <w:rPr>
          <w:rFonts w:ascii="Tahoma" w:hAnsi="Tahoma" w:cs="Tahoma"/>
          <w:color w:val="000000" w:themeColor="text1"/>
          <w:sz w:val="20"/>
          <w:szCs w:val="20"/>
        </w:rPr>
        <w:t xml:space="preserve"> rata-rata</w:t>
      </w:r>
      <w:r w:rsidRPr="001D437C">
        <w:rPr>
          <w:rFonts w:ascii="Tahoma" w:hAnsi="Tahoma" w:cs="Tahoma"/>
          <w:color w:val="000000" w:themeColor="text1"/>
          <w:sz w:val="20"/>
          <w:szCs w:val="20"/>
        </w:rPr>
        <w:t xml:space="preserve"> </w:t>
      </w:r>
      <w:r w:rsidR="00D90D5B">
        <w:rPr>
          <w:rFonts w:ascii="Tahoma" w:hAnsi="Tahoma" w:cs="Tahoma"/>
          <w:color w:val="000000" w:themeColor="text1"/>
          <w:sz w:val="20"/>
          <w:szCs w:val="20"/>
        </w:rPr>
        <w:t>persentase</w:t>
      </w:r>
      <w:r w:rsidRPr="001D437C">
        <w:rPr>
          <w:rFonts w:ascii="Tahoma" w:hAnsi="Tahoma" w:cs="Tahoma"/>
          <w:color w:val="000000" w:themeColor="text1"/>
          <w:sz w:val="20"/>
          <w:szCs w:val="20"/>
        </w:rPr>
        <w:t xml:space="preserve"> sebesar </w:t>
      </w:r>
      <w:r w:rsidRPr="001D437C">
        <w:rPr>
          <w:rFonts w:ascii="Tahoma" w:hAnsi="Tahoma" w:cs="Tahoma"/>
          <w:color w:val="000000" w:themeColor="text1"/>
          <w:sz w:val="20"/>
          <w:szCs w:val="20"/>
        </w:rPr>
        <w:t xml:space="preserve">71% berada pada kriteria setuju. </w:t>
      </w:r>
      <w:r w:rsidR="005F60C9" w:rsidRPr="001D437C">
        <w:rPr>
          <w:rFonts w:ascii="Tahoma" w:hAnsi="Tahoma" w:cs="Tahoma"/>
          <w:color w:val="000000" w:themeColor="text1"/>
          <w:sz w:val="20"/>
          <w:szCs w:val="20"/>
        </w:rPr>
        <w:t xml:space="preserve">Pada proses PJJ </w:t>
      </w:r>
      <w:r w:rsidRPr="001D437C">
        <w:rPr>
          <w:rFonts w:ascii="Tahoma" w:hAnsi="Tahoma" w:cs="Tahoma"/>
          <w:color w:val="000000" w:themeColor="text1"/>
          <w:sz w:val="20"/>
          <w:szCs w:val="20"/>
        </w:rPr>
        <w:t xml:space="preserve">berlangsung </w:t>
      </w:r>
      <w:r w:rsidR="005F60C9" w:rsidRPr="001D437C">
        <w:rPr>
          <w:rFonts w:ascii="Tahoma" w:hAnsi="Tahoma" w:cs="Tahoma"/>
          <w:color w:val="000000" w:themeColor="text1"/>
          <w:sz w:val="20"/>
          <w:szCs w:val="20"/>
        </w:rPr>
        <w:t xml:space="preserve">mahasiswa dapat berdiskusi dan tanya jawab secara langsung dengan sesama teman dan dosen, serta menyuarakan pertanyaan dan pendapat mengenai materi pembelajaran yang sulit dipahami. Hal ini menjadi bukti </w:t>
      </w:r>
      <w:r w:rsidRPr="001D437C">
        <w:rPr>
          <w:rFonts w:ascii="Tahoma" w:hAnsi="Tahoma" w:cs="Tahoma"/>
          <w:color w:val="000000" w:themeColor="text1"/>
          <w:sz w:val="20"/>
          <w:szCs w:val="20"/>
        </w:rPr>
        <w:t xml:space="preserve">pada saat PJJ </w:t>
      </w:r>
      <w:r w:rsidR="005F60C9" w:rsidRPr="001D437C">
        <w:rPr>
          <w:rFonts w:ascii="Tahoma" w:hAnsi="Tahoma" w:cs="Tahoma"/>
          <w:color w:val="000000" w:themeColor="text1"/>
          <w:sz w:val="20"/>
          <w:szCs w:val="20"/>
        </w:rPr>
        <w:t>terjadi respon komunikasi yang baik, karena saat dosen menjelaskan materi, mahasiswa antusias dalam menanyakan apa yang ingin mereka ketahui</w:t>
      </w:r>
      <w:r w:rsidR="00112CB6" w:rsidRPr="001D437C">
        <w:rPr>
          <w:rFonts w:ascii="Tahoma" w:hAnsi="Tahoma" w:cs="Tahoma"/>
          <w:color w:val="000000" w:themeColor="text1"/>
          <w:sz w:val="20"/>
          <w:szCs w:val="20"/>
        </w:rPr>
        <w:t>;</w:t>
      </w:r>
    </w:p>
    <w:p w14:paraId="361FE2C2" w14:textId="0F7F57C1" w:rsidR="001D437C" w:rsidRPr="001D437C" w:rsidRDefault="003A155E" w:rsidP="009C4C89">
      <w:pPr>
        <w:pStyle w:val="ListParagraph"/>
        <w:numPr>
          <w:ilvl w:val="0"/>
          <w:numId w:val="12"/>
        </w:numPr>
        <w:ind w:left="360"/>
        <w:jc w:val="both"/>
        <w:rPr>
          <w:rFonts w:ascii="Tahoma" w:hAnsi="Tahoma" w:cs="Tahoma"/>
          <w:b/>
          <w:bCs/>
          <w:color w:val="000000" w:themeColor="text1"/>
          <w:sz w:val="20"/>
          <w:szCs w:val="20"/>
        </w:rPr>
      </w:pPr>
      <w:r w:rsidRPr="001D437C">
        <w:rPr>
          <w:rFonts w:ascii="Tahoma" w:hAnsi="Tahoma" w:cs="Tahoma"/>
          <w:color w:val="000000" w:themeColor="text1"/>
          <w:sz w:val="20"/>
          <w:szCs w:val="20"/>
        </w:rPr>
        <w:t xml:space="preserve">Indikator </w:t>
      </w:r>
      <w:r w:rsidR="00296059">
        <w:rPr>
          <w:rFonts w:ascii="Tahoma" w:hAnsi="Tahoma" w:cs="Tahoma"/>
          <w:color w:val="000000" w:themeColor="text1"/>
          <w:sz w:val="20"/>
          <w:szCs w:val="20"/>
        </w:rPr>
        <w:t xml:space="preserve">3 dan 4 tentang </w:t>
      </w:r>
      <w:r w:rsidRPr="001D437C">
        <w:rPr>
          <w:rFonts w:ascii="Tahoma" w:hAnsi="Tahoma" w:cs="Tahoma"/>
          <w:color w:val="000000" w:themeColor="text1"/>
          <w:sz w:val="20"/>
          <w:szCs w:val="20"/>
        </w:rPr>
        <w:t>Respon Peserta Didik dan Aktivitas Belajar</w:t>
      </w:r>
      <w:r w:rsidR="0086115C" w:rsidRPr="001D437C">
        <w:rPr>
          <w:rFonts w:ascii="Tahoma" w:hAnsi="Tahoma" w:cs="Tahoma"/>
          <w:color w:val="000000" w:themeColor="text1"/>
          <w:sz w:val="20"/>
          <w:szCs w:val="20"/>
        </w:rPr>
        <w:t xml:space="preserve"> menghasilkan </w:t>
      </w:r>
      <w:r w:rsidR="00C30758">
        <w:rPr>
          <w:rFonts w:ascii="Tahoma" w:hAnsi="Tahoma" w:cs="Tahoma"/>
          <w:color w:val="000000" w:themeColor="text1"/>
          <w:sz w:val="20"/>
          <w:szCs w:val="20"/>
        </w:rPr>
        <w:t xml:space="preserve">rata-rata </w:t>
      </w:r>
      <w:r w:rsidR="00D90D5B">
        <w:rPr>
          <w:rFonts w:ascii="Tahoma" w:hAnsi="Tahoma" w:cs="Tahoma"/>
          <w:color w:val="000000" w:themeColor="text1"/>
          <w:sz w:val="20"/>
          <w:szCs w:val="20"/>
        </w:rPr>
        <w:t>persentase</w:t>
      </w:r>
      <w:r w:rsidR="0086115C" w:rsidRPr="001D437C">
        <w:rPr>
          <w:rFonts w:ascii="Tahoma" w:hAnsi="Tahoma" w:cs="Tahoma"/>
          <w:color w:val="000000" w:themeColor="text1"/>
          <w:sz w:val="20"/>
          <w:szCs w:val="20"/>
        </w:rPr>
        <w:t xml:space="preserve"> sebesar 75.1% berada pada kriteria setuju, bahwa respon dan aktivitas belajar mahasiswa aktif dalam memberikan timbal balik berupa pertanyaan yang disampaikan oleh dosen, ataupun meberikan pendapat tentang apa yang mereka ketahui tentang materi pembelajaran yang sedang dilakukan, serta mahasiswa dan dosen selalu menjalin komunikasi dengan baik dalam hal pembelajaran, serta memberi motivasi agar mahasiswa menjadi semangat meskipun bukan dalam waktu belajar, mahasiswa juga diperkenankan menanyakan hal-hal mengenai tugas atau materi yang belum mereka pahami kepada dosen</w:t>
      </w:r>
      <w:r w:rsidR="00C75126" w:rsidRPr="001D437C">
        <w:rPr>
          <w:rFonts w:ascii="Tahoma" w:hAnsi="Tahoma" w:cs="Tahoma"/>
          <w:color w:val="000000" w:themeColor="text1"/>
          <w:sz w:val="20"/>
          <w:szCs w:val="20"/>
        </w:rPr>
        <w:t>.</w:t>
      </w:r>
    </w:p>
    <w:p w14:paraId="571EDB8A" w14:textId="25A4D3B7" w:rsidR="001D437C" w:rsidRPr="00BC70D3" w:rsidRDefault="00296059" w:rsidP="009C4C89">
      <w:pPr>
        <w:pStyle w:val="ListParagraph"/>
        <w:numPr>
          <w:ilvl w:val="0"/>
          <w:numId w:val="12"/>
        </w:numPr>
        <w:ind w:left="360"/>
        <w:jc w:val="both"/>
        <w:rPr>
          <w:rFonts w:ascii="Tahoma" w:hAnsi="Tahoma" w:cs="Tahoma"/>
          <w:b/>
          <w:bCs/>
          <w:color w:val="000000" w:themeColor="text1"/>
          <w:sz w:val="20"/>
          <w:szCs w:val="20"/>
        </w:rPr>
      </w:pPr>
      <w:r>
        <w:rPr>
          <w:rFonts w:ascii="Tahoma" w:hAnsi="Tahoma" w:cs="Tahoma"/>
          <w:color w:val="000000" w:themeColor="text1"/>
          <w:sz w:val="20"/>
          <w:szCs w:val="20"/>
        </w:rPr>
        <w:t xml:space="preserve">Indikator 5 tentang </w:t>
      </w:r>
      <w:r w:rsidR="00C75126" w:rsidRPr="001D437C">
        <w:rPr>
          <w:rFonts w:ascii="Tahoma" w:hAnsi="Tahoma" w:cs="Tahoma"/>
          <w:color w:val="000000" w:themeColor="text1"/>
          <w:sz w:val="20"/>
          <w:szCs w:val="20"/>
        </w:rPr>
        <w:t xml:space="preserve">Hasil Belajar. PJJ dengan Pembelajaran tatap muka tidak memberikan </w:t>
      </w:r>
      <w:r w:rsidR="002E17AC" w:rsidRPr="001D437C">
        <w:rPr>
          <w:rFonts w:ascii="Tahoma" w:hAnsi="Tahoma" w:cs="Tahoma"/>
          <w:color w:val="000000" w:themeColor="text1"/>
          <w:sz w:val="20"/>
          <w:szCs w:val="20"/>
        </w:rPr>
        <w:t>perbedaan</w:t>
      </w:r>
      <w:r w:rsidR="00C75126" w:rsidRPr="001D437C">
        <w:rPr>
          <w:rFonts w:ascii="Tahoma" w:hAnsi="Tahoma" w:cs="Tahoma"/>
          <w:color w:val="000000" w:themeColor="text1"/>
          <w:sz w:val="20"/>
          <w:szCs w:val="20"/>
        </w:rPr>
        <w:t xml:space="preserve"> yang </w:t>
      </w:r>
      <w:r w:rsidR="002E17AC" w:rsidRPr="001D437C">
        <w:rPr>
          <w:rFonts w:ascii="Tahoma" w:hAnsi="Tahoma" w:cs="Tahoma"/>
          <w:color w:val="000000" w:themeColor="text1"/>
          <w:sz w:val="20"/>
          <w:szCs w:val="20"/>
        </w:rPr>
        <w:t>berarti</w:t>
      </w:r>
      <w:r w:rsidR="00C75126" w:rsidRPr="001D437C">
        <w:rPr>
          <w:rFonts w:ascii="Tahoma" w:hAnsi="Tahoma" w:cs="Tahoma"/>
          <w:color w:val="000000" w:themeColor="text1"/>
          <w:sz w:val="20"/>
          <w:szCs w:val="20"/>
        </w:rPr>
        <w:t xml:space="preserve"> terhadap nilai yang diperoleh mahasiswa. Pembelajaran yang dilaksanakan selama PJJ dapat terlaksana dengan baik, </w:t>
      </w:r>
      <w:r w:rsidR="00131FF4" w:rsidRPr="002A6241">
        <w:rPr>
          <w:rFonts w:ascii="Tahoma" w:hAnsi="Tahoma" w:cs="Tahoma"/>
          <w:sz w:val="20"/>
          <w:szCs w:val="20"/>
          <w:shd w:val="clear" w:color="auto" w:fill="FFFFFF"/>
        </w:rPr>
        <w:t>dimana hamp</w:t>
      </w:r>
      <w:r w:rsidR="002A6241" w:rsidRPr="002A6241">
        <w:rPr>
          <w:rFonts w:ascii="Tahoma" w:hAnsi="Tahoma" w:cs="Tahoma"/>
          <w:sz w:val="20"/>
          <w:szCs w:val="20"/>
          <w:shd w:val="clear" w:color="auto" w:fill="FFFFFF"/>
        </w:rPr>
        <w:t>i</w:t>
      </w:r>
      <w:r w:rsidR="00131FF4" w:rsidRPr="002A6241">
        <w:rPr>
          <w:rFonts w:ascii="Tahoma" w:hAnsi="Tahoma" w:cs="Tahoma"/>
          <w:sz w:val="20"/>
          <w:szCs w:val="20"/>
          <w:shd w:val="clear" w:color="auto" w:fill="FFFFFF"/>
        </w:rPr>
        <w:t>r semua mahasiswa, mendapat nilai UTS berada diatas 55 (C s/d A)</w:t>
      </w:r>
      <w:r w:rsidR="002A6241" w:rsidRPr="002A6241">
        <w:rPr>
          <w:rFonts w:ascii="Tahoma" w:hAnsi="Tahoma" w:cs="Tahoma"/>
          <w:sz w:val="20"/>
          <w:szCs w:val="20"/>
          <w:shd w:val="clear" w:color="auto" w:fill="FFFFFF"/>
        </w:rPr>
        <w:t xml:space="preserve"> dan </w:t>
      </w:r>
      <w:r w:rsidR="00C75126" w:rsidRPr="002A6241">
        <w:rPr>
          <w:rFonts w:ascii="Tahoma" w:hAnsi="Tahoma" w:cs="Tahoma"/>
          <w:sz w:val="20"/>
          <w:szCs w:val="20"/>
        </w:rPr>
        <w:t>memenuhi kriteria penilaian.</w:t>
      </w:r>
    </w:p>
    <w:p w14:paraId="76F10BF9" w14:textId="77777777" w:rsidR="00BC70D3" w:rsidRPr="00BC70D3" w:rsidRDefault="00BC70D3" w:rsidP="00BC70D3">
      <w:pPr>
        <w:pStyle w:val="ListParagraph"/>
        <w:ind w:left="360"/>
        <w:jc w:val="both"/>
        <w:rPr>
          <w:rFonts w:ascii="Tahoma" w:hAnsi="Tahoma" w:cs="Tahoma"/>
          <w:b/>
          <w:bCs/>
          <w:color w:val="000000" w:themeColor="text1"/>
          <w:sz w:val="20"/>
          <w:szCs w:val="20"/>
        </w:rPr>
      </w:pPr>
    </w:p>
    <w:p w14:paraId="2A23F7C9" w14:textId="450149D0" w:rsidR="00C30758" w:rsidRDefault="00BC70D3" w:rsidP="00BC70D3">
      <w:pPr>
        <w:pStyle w:val="ListParagraph"/>
        <w:ind w:left="0"/>
        <w:jc w:val="both"/>
        <w:rPr>
          <w:rFonts w:ascii="Tahoma" w:hAnsi="Tahoma" w:cs="Tahoma"/>
          <w:sz w:val="20"/>
          <w:szCs w:val="20"/>
          <w:shd w:val="clear" w:color="auto" w:fill="FFFFFF"/>
        </w:rPr>
      </w:pPr>
      <w:r w:rsidRPr="00BC70D3">
        <w:rPr>
          <w:rFonts w:ascii="Tahoma" w:hAnsi="Tahoma" w:cs="Tahoma"/>
          <w:sz w:val="20"/>
          <w:szCs w:val="20"/>
          <w:shd w:val="clear" w:color="auto" w:fill="FFFFFF"/>
        </w:rPr>
        <w:t>Hasil Penelitian diluar indikator diatas diperoleh dalam empat pernyataan meliputi:</w:t>
      </w:r>
    </w:p>
    <w:p w14:paraId="5D7987ED" w14:textId="77777777" w:rsidR="00C30758" w:rsidRPr="00C30758" w:rsidRDefault="00C30758" w:rsidP="00BC70D3">
      <w:pPr>
        <w:pStyle w:val="ListParagraph"/>
        <w:ind w:left="0"/>
        <w:jc w:val="both"/>
        <w:rPr>
          <w:rFonts w:ascii="Tahoma" w:hAnsi="Tahoma" w:cs="Tahoma"/>
          <w:sz w:val="20"/>
          <w:szCs w:val="20"/>
          <w:shd w:val="clear" w:color="auto" w:fill="FFFFFF"/>
        </w:rPr>
      </w:pPr>
    </w:p>
    <w:p w14:paraId="6BE89C8D" w14:textId="13CC4A31" w:rsidR="001D437C" w:rsidRPr="00B42BF8" w:rsidRDefault="007A3A74" w:rsidP="00B42BF8">
      <w:pPr>
        <w:pStyle w:val="ListParagraph"/>
        <w:numPr>
          <w:ilvl w:val="0"/>
          <w:numId w:val="13"/>
        </w:numPr>
        <w:tabs>
          <w:tab w:val="left" w:pos="360"/>
        </w:tabs>
        <w:ind w:left="360"/>
        <w:jc w:val="both"/>
        <w:rPr>
          <w:rFonts w:ascii="Tahoma" w:hAnsi="Tahoma" w:cs="Tahoma"/>
          <w:b/>
          <w:bCs/>
          <w:color w:val="000000" w:themeColor="text1"/>
          <w:sz w:val="20"/>
          <w:szCs w:val="20"/>
        </w:rPr>
      </w:pPr>
      <w:r w:rsidRPr="00B42BF8">
        <w:rPr>
          <w:rFonts w:ascii="Tahoma" w:hAnsi="Tahoma" w:cs="Tahoma"/>
          <w:color w:val="000000" w:themeColor="text1"/>
          <w:sz w:val="20"/>
          <w:szCs w:val="20"/>
        </w:rPr>
        <w:t>S</w:t>
      </w:r>
      <w:r w:rsidR="0052517C" w:rsidRPr="00B42BF8">
        <w:rPr>
          <w:rFonts w:ascii="Tahoma" w:hAnsi="Tahoma" w:cs="Tahoma"/>
          <w:color w:val="000000" w:themeColor="text1"/>
          <w:sz w:val="20"/>
          <w:szCs w:val="20"/>
        </w:rPr>
        <w:t xml:space="preserve">ebagian besar </w:t>
      </w:r>
      <w:r w:rsidR="00112CB6" w:rsidRPr="00B42BF8">
        <w:rPr>
          <w:rFonts w:ascii="Tahoma" w:hAnsi="Tahoma" w:cs="Tahoma"/>
          <w:color w:val="000000" w:themeColor="text1"/>
          <w:sz w:val="20"/>
          <w:szCs w:val="20"/>
        </w:rPr>
        <w:t xml:space="preserve">mahasiswa berpendapat bahwa </w:t>
      </w:r>
      <w:r w:rsidR="00112CB6" w:rsidRPr="00B42BF8">
        <w:rPr>
          <w:rFonts w:ascii="Tahoma" w:hAnsi="Tahoma" w:cs="Tahoma"/>
          <w:i/>
          <w:iCs/>
          <w:color w:val="000000" w:themeColor="text1"/>
          <w:sz w:val="20"/>
          <w:szCs w:val="20"/>
        </w:rPr>
        <w:t>Platform Zoom</w:t>
      </w:r>
      <w:r w:rsidR="00112CB6" w:rsidRPr="00B42BF8">
        <w:rPr>
          <w:rFonts w:ascii="Tahoma" w:hAnsi="Tahoma" w:cs="Tahoma"/>
          <w:color w:val="000000" w:themeColor="text1"/>
          <w:sz w:val="20"/>
          <w:szCs w:val="20"/>
        </w:rPr>
        <w:t xml:space="preserve"> paling sesuai untuk mata kuliah Pengolahan Makanan Asia dalam PJJ;</w:t>
      </w:r>
    </w:p>
    <w:p w14:paraId="64A6B2B2" w14:textId="6D74003C" w:rsidR="001D437C" w:rsidRPr="001D437C" w:rsidRDefault="007A3A74" w:rsidP="001D437C">
      <w:pPr>
        <w:pStyle w:val="ListParagraph"/>
        <w:numPr>
          <w:ilvl w:val="0"/>
          <w:numId w:val="13"/>
        </w:numPr>
        <w:ind w:left="360"/>
        <w:jc w:val="both"/>
        <w:rPr>
          <w:rFonts w:ascii="Tahoma" w:hAnsi="Tahoma" w:cs="Tahoma"/>
          <w:b/>
          <w:bCs/>
          <w:color w:val="000000" w:themeColor="text1"/>
          <w:sz w:val="20"/>
          <w:szCs w:val="20"/>
        </w:rPr>
      </w:pPr>
      <w:r>
        <w:rPr>
          <w:rFonts w:ascii="Tahoma" w:hAnsi="Tahoma" w:cs="Tahoma"/>
          <w:color w:val="000000" w:themeColor="text1"/>
          <w:sz w:val="20"/>
          <w:szCs w:val="20"/>
        </w:rPr>
        <w:t>S</w:t>
      </w:r>
      <w:r w:rsidR="0052517C" w:rsidRPr="001D437C">
        <w:rPr>
          <w:rFonts w:ascii="Tahoma" w:hAnsi="Tahoma" w:cs="Tahoma"/>
          <w:color w:val="000000" w:themeColor="text1"/>
          <w:sz w:val="20"/>
          <w:szCs w:val="20"/>
        </w:rPr>
        <w:t xml:space="preserve">ebagian besar </w:t>
      </w:r>
      <w:r w:rsidR="00112CB6" w:rsidRPr="001D437C">
        <w:rPr>
          <w:rFonts w:ascii="Tahoma" w:hAnsi="Tahoma" w:cs="Tahoma"/>
          <w:color w:val="000000" w:themeColor="text1"/>
          <w:sz w:val="20"/>
          <w:szCs w:val="20"/>
        </w:rPr>
        <w:t xml:space="preserve">mahasiswa berpendapat bahwa </w:t>
      </w:r>
      <w:r w:rsidR="00112CB6" w:rsidRPr="001D437C">
        <w:rPr>
          <w:rFonts w:ascii="Tahoma" w:hAnsi="Tahoma" w:cs="Tahoma"/>
          <w:i/>
          <w:iCs/>
          <w:color w:val="000000" w:themeColor="text1"/>
          <w:sz w:val="20"/>
          <w:szCs w:val="20"/>
        </w:rPr>
        <w:t xml:space="preserve">Platform Zoom </w:t>
      </w:r>
      <w:r w:rsidR="0052517C" w:rsidRPr="001D437C">
        <w:rPr>
          <w:rFonts w:ascii="Tahoma" w:hAnsi="Tahoma" w:cs="Tahoma"/>
          <w:color w:val="000000" w:themeColor="text1"/>
          <w:sz w:val="20"/>
          <w:szCs w:val="20"/>
        </w:rPr>
        <w:t>juga</w:t>
      </w:r>
      <w:r w:rsidR="00112CB6" w:rsidRPr="001D437C">
        <w:rPr>
          <w:rFonts w:ascii="Tahoma" w:hAnsi="Tahoma" w:cs="Tahoma"/>
          <w:i/>
          <w:iCs/>
          <w:color w:val="000000" w:themeColor="text1"/>
          <w:sz w:val="20"/>
          <w:szCs w:val="20"/>
        </w:rPr>
        <w:t xml:space="preserve"> </w:t>
      </w:r>
      <w:r w:rsidR="00112CB6" w:rsidRPr="001D437C">
        <w:rPr>
          <w:rFonts w:ascii="Tahoma" w:hAnsi="Tahoma" w:cs="Tahoma"/>
          <w:color w:val="000000" w:themeColor="text1"/>
          <w:sz w:val="20"/>
          <w:szCs w:val="20"/>
        </w:rPr>
        <w:t>paling sesuai untuk mata kuliah Evaluasi Belajar dan Pembelajaran dalam PJJ;</w:t>
      </w:r>
    </w:p>
    <w:p w14:paraId="5EB341EA" w14:textId="1DF49A95" w:rsidR="001D437C" w:rsidRPr="001D437C" w:rsidRDefault="0052517C" w:rsidP="001D437C">
      <w:pPr>
        <w:pStyle w:val="ListParagraph"/>
        <w:numPr>
          <w:ilvl w:val="0"/>
          <w:numId w:val="13"/>
        </w:numPr>
        <w:ind w:left="360"/>
        <w:jc w:val="both"/>
        <w:rPr>
          <w:rFonts w:ascii="Tahoma" w:hAnsi="Tahoma" w:cs="Tahoma"/>
          <w:b/>
          <w:bCs/>
          <w:color w:val="000000" w:themeColor="text1"/>
          <w:sz w:val="20"/>
          <w:szCs w:val="20"/>
        </w:rPr>
      </w:pPr>
      <w:r w:rsidRPr="001D437C">
        <w:rPr>
          <w:rFonts w:ascii="Tahoma" w:hAnsi="Tahoma" w:cs="Tahoma"/>
          <w:color w:val="000000" w:themeColor="text1"/>
          <w:sz w:val="20"/>
          <w:szCs w:val="20"/>
        </w:rPr>
        <w:t>Sebagian besar</w:t>
      </w:r>
      <w:r w:rsidR="00112CB6" w:rsidRPr="001D437C">
        <w:rPr>
          <w:rFonts w:ascii="Tahoma" w:hAnsi="Tahoma" w:cs="Tahoma"/>
          <w:color w:val="000000" w:themeColor="text1"/>
          <w:sz w:val="20"/>
          <w:szCs w:val="20"/>
        </w:rPr>
        <w:t xml:space="preserve"> mahasiswa berpendapat</w:t>
      </w:r>
      <w:r w:rsidR="00112CB6" w:rsidRPr="001D437C">
        <w:rPr>
          <w:rFonts w:ascii="Tahoma" w:eastAsia="Times New Roman" w:hAnsi="Tahoma" w:cs="Tahoma"/>
          <w:color w:val="000000" w:themeColor="text1"/>
          <w:sz w:val="20"/>
          <w:szCs w:val="20"/>
        </w:rPr>
        <w:t xml:space="preserve"> bahwa sering mematikan kamera karena</w:t>
      </w:r>
      <w:r w:rsidR="00112CB6" w:rsidRPr="001D437C">
        <w:rPr>
          <w:rFonts w:ascii="Tahoma" w:hAnsi="Tahoma" w:cs="Tahoma"/>
          <w:color w:val="000000" w:themeColor="text1"/>
          <w:sz w:val="20"/>
          <w:szCs w:val="20"/>
        </w:rPr>
        <w:t xml:space="preserve"> </w:t>
      </w:r>
      <w:r w:rsidR="00112CB6" w:rsidRPr="001D437C">
        <w:rPr>
          <w:rFonts w:ascii="Tahoma" w:hAnsi="Tahoma" w:cs="Tahoma"/>
          <w:color w:val="000000" w:themeColor="text1"/>
          <w:sz w:val="20"/>
          <w:szCs w:val="20"/>
        </w:rPr>
        <w:lastRenderedPageBreak/>
        <w:t xml:space="preserve">adanya kendala dalam pembelajaran seperti jaringan sinyal yang, fasilitas yang kurang memadai; </w:t>
      </w:r>
    </w:p>
    <w:p w14:paraId="0909C54F" w14:textId="3F5AC96E" w:rsidR="00592C9F" w:rsidRPr="00296059" w:rsidRDefault="00971AA4" w:rsidP="001D437C">
      <w:pPr>
        <w:pStyle w:val="ListParagraph"/>
        <w:numPr>
          <w:ilvl w:val="0"/>
          <w:numId w:val="13"/>
        </w:numPr>
        <w:ind w:left="360"/>
        <w:jc w:val="both"/>
        <w:rPr>
          <w:rFonts w:ascii="Tahoma" w:hAnsi="Tahoma" w:cs="Tahoma"/>
          <w:b/>
          <w:bCs/>
          <w:color w:val="000000" w:themeColor="text1"/>
          <w:sz w:val="20"/>
          <w:szCs w:val="20"/>
        </w:rPr>
      </w:pPr>
      <w:r w:rsidRPr="001D437C">
        <w:rPr>
          <w:rFonts w:ascii="Tahoma" w:hAnsi="Tahoma" w:cs="Tahoma"/>
          <w:color w:val="000000" w:themeColor="text1"/>
          <w:sz w:val="20"/>
          <w:szCs w:val="20"/>
        </w:rPr>
        <w:t>S</w:t>
      </w:r>
      <w:r w:rsidR="0041593D" w:rsidRPr="001D437C">
        <w:rPr>
          <w:rFonts w:ascii="Tahoma" w:hAnsi="Tahoma" w:cs="Tahoma"/>
          <w:color w:val="000000" w:themeColor="text1"/>
          <w:sz w:val="20"/>
          <w:szCs w:val="20"/>
        </w:rPr>
        <w:t xml:space="preserve">ebagian besar </w:t>
      </w:r>
      <w:r w:rsidR="00112CB6" w:rsidRPr="001D437C">
        <w:rPr>
          <w:rFonts w:ascii="Tahoma" w:hAnsi="Tahoma" w:cs="Tahoma"/>
          <w:color w:val="000000" w:themeColor="text1"/>
          <w:sz w:val="20"/>
          <w:szCs w:val="20"/>
        </w:rPr>
        <w:t>mahasiswa berpendapat bahwa urgensi membuka kamera adalah penting pada</w:t>
      </w:r>
      <w:r w:rsidR="00CA1BEF" w:rsidRPr="001D437C">
        <w:rPr>
          <w:rFonts w:ascii="Tahoma" w:hAnsi="Tahoma" w:cs="Tahoma"/>
          <w:color w:val="000000" w:themeColor="text1"/>
          <w:sz w:val="20"/>
          <w:szCs w:val="20"/>
        </w:rPr>
        <w:t xml:space="preserve"> saat</w:t>
      </w:r>
      <w:r w:rsidR="00112CB6" w:rsidRPr="001D437C">
        <w:rPr>
          <w:rFonts w:ascii="Tahoma" w:hAnsi="Tahoma" w:cs="Tahoma"/>
          <w:color w:val="000000" w:themeColor="text1"/>
          <w:sz w:val="20"/>
          <w:szCs w:val="20"/>
        </w:rPr>
        <w:t xml:space="preserve"> dosen </w:t>
      </w:r>
      <w:r w:rsidR="0041593D" w:rsidRPr="001D437C">
        <w:rPr>
          <w:rFonts w:ascii="Tahoma" w:hAnsi="Tahoma" w:cs="Tahoma"/>
          <w:color w:val="000000" w:themeColor="text1"/>
          <w:sz w:val="20"/>
          <w:szCs w:val="20"/>
        </w:rPr>
        <w:t xml:space="preserve">bertanya dan </w:t>
      </w:r>
      <w:r w:rsidR="00112CB6" w:rsidRPr="001D437C">
        <w:rPr>
          <w:rFonts w:ascii="Tahoma" w:hAnsi="Tahoma" w:cs="Tahoma"/>
          <w:color w:val="000000" w:themeColor="text1"/>
          <w:sz w:val="20"/>
          <w:szCs w:val="20"/>
        </w:rPr>
        <w:t>melakukan presensi</w:t>
      </w:r>
      <w:r w:rsidR="0041593D" w:rsidRPr="001D437C">
        <w:rPr>
          <w:rFonts w:ascii="Tahoma" w:hAnsi="Tahoma" w:cs="Tahoma"/>
          <w:color w:val="000000" w:themeColor="text1"/>
          <w:sz w:val="20"/>
          <w:szCs w:val="20"/>
        </w:rPr>
        <w:t xml:space="preserve"> serta </w:t>
      </w:r>
      <w:r w:rsidRPr="001D437C">
        <w:rPr>
          <w:rFonts w:ascii="Tahoma" w:hAnsi="Tahoma" w:cs="Tahoma"/>
          <w:color w:val="000000" w:themeColor="text1"/>
          <w:sz w:val="20"/>
          <w:szCs w:val="20"/>
        </w:rPr>
        <w:t>merupakan sikap untuk menghargai dosen yang sedang mengajar dan teman-teman yang sedang presentasi.</w:t>
      </w:r>
    </w:p>
    <w:p w14:paraId="18EE5269" w14:textId="582CFB93" w:rsidR="00296059" w:rsidRDefault="00296059" w:rsidP="00296059">
      <w:pPr>
        <w:pStyle w:val="ListParagraph"/>
        <w:ind w:left="360"/>
        <w:jc w:val="both"/>
        <w:rPr>
          <w:rFonts w:ascii="Tahoma" w:hAnsi="Tahoma" w:cs="Tahoma"/>
          <w:color w:val="000000" w:themeColor="text1"/>
          <w:sz w:val="20"/>
          <w:szCs w:val="20"/>
        </w:rPr>
      </w:pPr>
    </w:p>
    <w:p w14:paraId="50BC21EC" w14:textId="332A6A38" w:rsidR="00296059" w:rsidRPr="00F510BD" w:rsidRDefault="00296059" w:rsidP="00F510BD">
      <w:pPr>
        <w:pStyle w:val="ListParagraph"/>
        <w:ind w:left="90"/>
        <w:jc w:val="both"/>
        <w:rPr>
          <w:rFonts w:ascii="Tahoma" w:hAnsi="Tahoma" w:cs="Tahoma"/>
          <w:b/>
          <w:bCs/>
          <w:color w:val="000000" w:themeColor="text1"/>
          <w:sz w:val="20"/>
          <w:szCs w:val="20"/>
        </w:rPr>
      </w:pPr>
      <w:r w:rsidRPr="00F510BD">
        <w:rPr>
          <w:rFonts w:ascii="Tahoma" w:hAnsi="Tahoma" w:cs="Tahoma"/>
          <w:b/>
          <w:bCs/>
          <w:color w:val="000000" w:themeColor="text1"/>
          <w:sz w:val="20"/>
          <w:szCs w:val="20"/>
        </w:rPr>
        <w:t>Saran</w:t>
      </w:r>
    </w:p>
    <w:p w14:paraId="7D39A26F" w14:textId="3DEBCDEC" w:rsidR="00EC04AE" w:rsidRDefault="003E7681" w:rsidP="00F510BD">
      <w:pPr>
        <w:pStyle w:val="ListParagraph"/>
        <w:ind w:left="90"/>
        <w:jc w:val="both"/>
        <w:rPr>
          <w:rFonts w:ascii="Tahoma" w:hAnsi="Tahoma" w:cs="Tahoma"/>
          <w:color w:val="000000" w:themeColor="text1"/>
          <w:sz w:val="20"/>
          <w:szCs w:val="20"/>
        </w:rPr>
      </w:pPr>
      <w:r>
        <w:rPr>
          <w:rFonts w:ascii="Tahoma" w:hAnsi="Tahoma" w:cs="Tahoma"/>
          <w:color w:val="000000" w:themeColor="text1"/>
          <w:sz w:val="20"/>
          <w:szCs w:val="20"/>
        </w:rPr>
        <w:t>Berdasarkan data dan hasil pembahasan. Maka diajukan beberapa saran meliputi:</w:t>
      </w:r>
    </w:p>
    <w:p w14:paraId="22FD1723" w14:textId="77777777" w:rsidR="00B333AD" w:rsidRDefault="006A4548" w:rsidP="00B333AD">
      <w:pPr>
        <w:pStyle w:val="ListParagraph"/>
        <w:numPr>
          <w:ilvl w:val="0"/>
          <w:numId w:val="17"/>
        </w:numPr>
        <w:tabs>
          <w:tab w:val="left" w:pos="540"/>
        </w:tabs>
        <w:ind w:left="450"/>
        <w:jc w:val="both"/>
        <w:rPr>
          <w:rFonts w:ascii="Tahoma" w:hAnsi="Tahoma" w:cs="Tahoma"/>
          <w:color w:val="000000" w:themeColor="text1"/>
          <w:sz w:val="20"/>
          <w:szCs w:val="20"/>
        </w:rPr>
      </w:pPr>
      <w:r w:rsidRPr="00B333AD">
        <w:rPr>
          <w:rFonts w:ascii="Tahoma" w:hAnsi="Tahoma" w:cs="Tahoma"/>
          <w:color w:val="000000" w:themeColor="text1"/>
          <w:sz w:val="20"/>
          <w:szCs w:val="20"/>
        </w:rPr>
        <w:t xml:space="preserve">Sebelum melaksanakan PJJ menggunakan suatu </w:t>
      </w:r>
      <w:r w:rsidRPr="00D90D5B">
        <w:rPr>
          <w:rFonts w:ascii="Tahoma" w:hAnsi="Tahoma" w:cs="Tahoma"/>
          <w:i/>
          <w:iCs/>
          <w:color w:val="000000" w:themeColor="text1"/>
          <w:sz w:val="20"/>
          <w:szCs w:val="20"/>
        </w:rPr>
        <w:t>platform</w:t>
      </w:r>
      <w:r w:rsidRPr="00B333AD">
        <w:rPr>
          <w:rFonts w:ascii="Tahoma" w:hAnsi="Tahoma" w:cs="Tahoma"/>
          <w:color w:val="000000" w:themeColor="text1"/>
          <w:sz w:val="20"/>
          <w:szCs w:val="20"/>
        </w:rPr>
        <w:t>, dosen harus mempersiapkan rencana pembe</w:t>
      </w:r>
      <w:r w:rsidR="00B50F7F" w:rsidRPr="00B333AD">
        <w:rPr>
          <w:rFonts w:ascii="Tahoma" w:hAnsi="Tahoma" w:cs="Tahoma"/>
          <w:color w:val="000000" w:themeColor="text1"/>
          <w:sz w:val="20"/>
          <w:szCs w:val="20"/>
        </w:rPr>
        <w:t>lajaran secara sistematis serta menentukan platform lain untuk mengumpulkan tugas.</w:t>
      </w:r>
    </w:p>
    <w:p w14:paraId="45FB4CA2" w14:textId="1A1E1FB3" w:rsidR="0068002C" w:rsidRPr="00B333AD" w:rsidRDefault="0068002C" w:rsidP="00B333AD">
      <w:pPr>
        <w:pStyle w:val="ListParagraph"/>
        <w:numPr>
          <w:ilvl w:val="0"/>
          <w:numId w:val="17"/>
        </w:numPr>
        <w:tabs>
          <w:tab w:val="left" w:pos="540"/>
        </w:tabs>
        <w:ind w:left="450"/>
        <w:jc w:val="both"/>
        <w:rPr>
          <w:rFonts w:ascii="Tahoma" w:hAnsi="Tahoma" w:cs="Tahoma"/>
          <w:color w:val="000000" w:themeColor="text1"/>
          <w:sz w:val="20"/>
          <w:szCs w:val="20"/>
        </w:rPr>
      </w:pPr>
      <w:r w:rsidRPr="00B333AD">
        <w:rPr>
          <w:rFonts w:ascii="Tahoma" w:hAnsi="Tahoma" w:cs="Tahoma"/>
          <w:color w:val="000000" w:themeColor="text1"/>
          <w:sz w:val="20"/>
          <w:szCs w:val="20"/>
        </w:rPr>
        <w:t>Untuk penelitian lebih lanjut</w:t>
      </w:r>
      <w:r w:rsidR="00355DDD" w:rsidRPr="00B333AD">
        <w:rPr>
          <w:rFonts w:ascii="Tahoma" w:hAnsi="Tahoma" w:cs="Tahoma"/>
          <w:color w:val="000000" w:themeColor="text1"/>
          <w:sz w:val="20"/>
          <w:szCs w:val="20"/>
        </w:rPr>
        <w:t>, sebaiknya melakukan pengembangan sejenis tetapi dengan indi</w:t>
      </w:r>
      <w:r w:rsidR="00541E51">
        <w:rPr>
          <w:rFonts w:ascii="Tahoma" w:hAnsi="Tahoma" w:cs="Tahoma"/>
          <w:color w:val="000000" w:themeColor="text1"/>
          <w:sz w:val="20"/>
          <w:szCs w:val="20"/>
        </w:rPr>
        <w:t>k</w:t>
      </w:r>
      <w:r w:rsidR="00355DDD" w:rsidRPr="00B333AD">
        <w:rPr>
          <w:rFonts w:ascii="Tahoma" w:hAnsi="Tahoma" w:cs="Tahoma"/>
          <w:color w:val="000000" w:themeColor="text1"/>
          <w:sz w:val="20"/>
          <w:szCs w:val="20"/>
        </w:rPr>
        <w:t>ator serta mata kuliah yang berbeda, supaya</w:t>
      </w:r>
      <w:r w:rsidR="00C10621" w:rsidRPr="00B333AD">
        <w:rPr>
          <w:rFonts w:ascii="Tahoma" w:hAnsi="Tahoma" w:cs="Tahoma"/>
          <w:color w:val="000000" w:themeColor="text1"/>
          <w:sz w:val="20"/>
          <w:szCs w:val="20"/>
        </w:rPr>
        <w:t xml:space="preserve"> dapat dilihat bahwa pelaksanaan PJJ ini sangat sesuai</w:t>
      </w:r>
      <w:r w:rsidR="00541E51">
        <w:rPr>
          <w:rFonts w:ascii="Tahoma" w:hAnsi="Tahoma" w:cs="Tahoma"/>
          <w:color w:val="000000" w:themeColor="text1"/>
          <w:sz w:val="20"/>
          <w:szCs w:val="20"/>
        </w:rPr>
        <w:t xml:space="preserve"> dilaksanakan di Era Pandemi Covid-19</w:t>
      </w:r>
      <w:r w:rsidR="00B333AD" w:rsidRPr="00B333AD">
        <w:rPr>
          <w:rFonts w:ascii="Tahoma" w:hAnsi="Tahoma" w:cs="Tahoma"/>
          <w:color w:val="000000" w:themeColor="text1"/>
          <w:sz w:val="20"/>
          <w:szCs w:val="20"/>
        </w:rPr>
        <w:t>.</w:t>
      </w:r>
    </w:p>
    <w:p w14:paraId="65F7D4E2" w14:textId="28532BB7" w:rsidR="009F192A" w:rsidRDefault="007C44B9" w:rsidP="00C56B86">
      <w:pPr>
        <w:widowControl w:val="0"/>
        <w:tabs>
          <w:tab w:val="left" w:pos="1800"/>
        </w:tabs>
        <w:autoSpaceDE w:val="0"/>
        <w:autoSpaceDN w:val="0"/>
        <w:spacing w:after="0"/>
        <w:jc w:val="both"/>
        <w:rPr>
          <w:rFonts w:cs="Tahoma"/>
          <w:b/>
          <w:color w:val="000000" w:themeColor="text1"/>
          <w:sz w:val="20"/>
          <w:szCs w:val="20"/>
        </w:rPr>
      </w:pPr>
      <w:bookmarkStart w:id="12" w:name="_Hlk93087287"/>
      <w:r w:rsidRPr="008747FF">
        <w:rPr>
          <w:rFonts w:cs="Tahoma"/>
          <w:b/>
          <w:color w:val="000000" w:themeColor="text1"/>
          <w:sz w:val="20"/>
          <w:szCs w:val="20"/>
        </w:rPr>
        <w:t>REFERENSI</w:t>
      </w:r>
      <w:bookmarkStart w:id="13" w:name="_Hlk77775100"/>
    </w:p>
    <w:p w14:paraId="13DC59D5" w14:textId="3B3887BE" w:rsidR="009762A8" w:rsidRPr="009762A8" w:rsidRDefault="0048183C" w:rsidP="00511D01">
      <w:pPr>
        <w:widowControl w:val="0"/>
        <w:autoSpaceDE w:val="0"/>
        <w:autoSpaceDN w:val="0"/>
        <w:adjustRightInd w:val="0"/>
        <w:spacing w:after="0" w:line="240" w:lineRule="auto"/>
        <w:ind w:left="640" w:hanging="640"/>
        <w:jc w:val="both"/>
        <w:rPr>
          <w:rFonts w:cs="Tahoma"/>
          <w:noProof/>
          <w:sz w:val="20"/>
          <w:szCs w:val="24"/>
        </w:rPr>
      </w:pPr>
      <w:r>
        <w:rPr>
          <w:rFonts w:cs="Tahoma"/>
          <w:b/>
          <w:color w:val="000000" w:themeColor="text1"/>
          <w:sz w:val="20"/>
          <w:szCs w:val="20"/>
          <w:lang w:val="en-US"/>
        </w:rPr>
        <w:fldChar w:fldCharType="begin" w:fldLock="1"/>
      </w:r>
      <w:r>
        <w:rPr>
          <w:rFonts w:cs="Tahoma"/>
          <w:b/>
          <w:color w:val="000000" w:themeColor="text1"/>
          <w:sz w:val="20"/>
          <w:szCs w:val="20"/>
          <w:lang w:val="en-US"/>
        </w:rPr>
        <w:instrText xml:space="preserve">ADDIN Mendeley Bibliography CSL_BIBLIOGRAPHY </w:instrText>
      </w:r>
      <w:r>
        <w:rPr>
          <w:rFonts w:cs="Tahoma"/>
          <w:b/>
          <w:color w:val="000000" w:themeColor="text1"/>
          <w:sz w:val="20"/>
          <w:szCs w:val="20"/>
          <w:lang w:val="en-US"/>
        </w:rPr>
        <w:fldChar w:fldCharType="separate"/>
      </w:r>
      <w:r w:rsidR="009762A8" w:rsidRPr="009762A8">
        <w:rPr>
          <w:rFonts w:cs="Tahoma"/>
          <w:noProof/>
          <w:sz w:val="20"/>
          <w:szCs w:val="24"/>
        </w:rPr>
        <w:t>[1]</w:t>
      </w:r>
      <w:r w:rsidR="009762A8" w:rsidRPr="009762A8">
        <w:rPr>
          <w:rFonts w:cs="Tahoma"/>
          <w:noProof/>
          <w:sz w:val="20"/>
          <w:szCs w:val="24"/>
        </w:rPr>
        <w:tab/>
        <w:t>SE MENDIKBUD No. 4 Tahun 2020 Tentang Pelaksanaan Kebijakan Pendidikan Pendidikan dalam Masa Darurat Penyebaran Corona Virus Disease (Covid-19)</w:t>
      </w:r>
      <w:r w:rsidR="00605575">
        <w:rPr>
          <w:rFonts w:cs="Tahoma"/>
          <w:noProof/>
          <w:sz w:val="20"/>
          <w:szCs w:val="24"/>
          <w:lang w:val="en-US"/>
        </w:rPr>
        <w:t>.</w:t>
      </w:r>
      <w:r w:rsidR="009762A8" w:rsidRPr="009762A8">
        <w:rPr>
          <w:rFonts w:cs="Tahoma"/>
          <w:noProof/>
          <w:sz w:val="20"/>
          <w:szCs w:val="24"/>
        </w:rPr>
        <w:t xml:space="preserve"> Jakarta, 2020.</w:t>
      </w:r>
    </w:p>
    <w:p w14:paraId="076EFC1A" w14:textId="47A359FD" w:rsidR="009762A8" w:rsidRPr="00D1337B" w:rsidRDefault="009762A8" w:rsidP="00605575">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[2]</w:t>
      </w:r>
      <w:r w:rsidRPr="009762A8">
        <w:rPr>
          <w:rFonts w:cs="Tahoma"/>
          <w:noProof/>
          <w:sz w:val="20"/>
          <w:szCs w:val="24"/>
        </w:rPr>
        <w:tab/>
        <w:t>Pakpahan</w:t>
      </w:r>
      <w:r w:rsidR="00D1337B">
        <w:rPr>
          <w:rFonts w:cs="Tahoma"/>
          <w:noProof/>
          <w:sz w:val="20"/>
          <w:szCs w:val="24"/>
          <w:lang w:val="en-US"/>
        </w:rPr>
        <w:t xml:space="preserve">,R. dan </w:t>
      </w:r>
      <w:r w:rsidRPr="009762A8">
        <w:rPr>
          <w:rFonts w:cs="Tahoma"/>
          <w:noProof/>
          <w:sz w:val="20"/>
          <w:szCs w:val="24"/>
        </w:rPr>
        <w:t>Fitriani,</w:t>
      </w:r>
      <w:r w:rsidR="00D1337B">
        <w:rPr>
          <w:rFonts w:cs="Tahoma"/>
          <w:noProof/>
          <w:sz w:val="20"/>
          <w:szCs w:val="24"/>
          <w:lang w:val="en-US"/>
        </w:rPr>
        <w:t xml:space="preserve"> Y. 2020.</w:t>
      </w:r>
      <w:r w:rsidRPr="009762A8">
        <w:rPr>
          <w:rFonts w:cs="Tahoma"/>
          <w:noProof/>
          <w:sz w:val="20"/>
          <w:szCs w:val="24"/>
        </w:rPr>
        <w:t xml:space="preserve"> </w:t>
      </w:r>
      <w:r w:rsidRPr="00A240BD">
        <w:rPr>
          <w:rFonts w:cs="Tahoma"/>
          <w:i/>
          <w:iCs/>
          <w:noProof/>
          <w:sz w:val="20"/>
          <w:szCs w:val="24"/>
        </w:rPr>
        <w:t>Analisa Pemafaatan Teknologi Informasi Dalam Pemeblajaran Jarak Jauh Di Tengah Pandemi Virus Corona Covid-19</w:t>
      </w:r>
      <w:r w:rsidR="00A240BD">
        <w:rPr>
          <w:rFonts w:cs="Tahoma"/>
          <w:noProof/>
          <w:sz w:val="20"/>
          <w:szCs w:val="24"/>
          <w:lang w:val="en-US"/>
        </w:rPr>
        <w:t xml:space="preserve">. </w:t>
      </w:r>
      <w:r w:rsidRPr="009762A8">
        <w:rPr>
          <w:rFonts w:cs="Tahoma"/>
          <w:i/>
          <w:iCs/>
          <w:noProof/>
          <w:sz w:val="20"/>
          <w:szCs w:val="24"/>
        </w:rPr>
        <w:t>JISAMAR (Journal Inf. Syst. Applied, Manag. Account. Researh)</w:t>
      </w:r>
      <w:r w:rsidR="00130D49">
        <w:rPr>
          <w:rFonts w:cs="Tahoma"/>
          <w:noProof/>
          <w:sz w:val="20"/>
          <w:szCs w:val="24"/>
          <w:lang w:val="en-US"/>
        </w:rPr>
        <w:t xml:space="preserve">. </w:t>
      </w:r>
      <w:r w:rsidRPr="009762A8">
        <w:rPr>
          <w:rFonts w:cs="Tahoma"/>
          <w:noProof/>
          <w:sz w:val="20"/>
          <w:szCs w:val="24"/>
        </w:rPr>
        <w:t>4</w:t>
      </w:r>
      <w:r w:rsidR="00130D49">
        <w:rPr>
          <w:rFonts w:cs="Tahoma"/>
          <w:noProof/>
          <w:sz w:val="20"/>
          <w:szCs w:val="24"/>
          <w:lang w:val="en-US"/>
        </w:rPr>
        <w:t>(</w:t>
      </w:r>
      <w:r w:rsidRPr="009762A8">
        <w:rPr>
          <w:rFonts w:cs="Tahoma"/>
          <w:noProof/>
          <w:sz w:val="20"/>
          <w:szCs w:val="24"/>
        </w:rPr>
        <w:t>2</w:t>
      </w:r>
      <w:r w:rsidR="00130D49">
        <w:rPr>
          <w:rFonts w:cs="Tahoma"/>
          <w:noProof/>
          <w:sz w:val="20"/>
          <w:szCs w:val="24"/>
          <w:lang w:val="en-US"/>
        </w:rPr>
        <w:t>)</w:t>
      </w:r>
      <w:r w:rsidRPr="009762A8">
        <w:rPr>
          <w:rFonts w:cs="Tahoma"/>
          <w:noProof/>
          <w:sz w:val="20"/>
          <w:szCs w:val="24"/>
        </w:rPr>
        <w:t>. 30–36</w:t>
      </w:r>
      <w:r w:rsidR="00D1337B">
        <w:rPr>
          <w:rFonts w:cs="Tahoma"/>
          <w:noProof/>
          <w:sz w:val="20"/>
          <w:szCs w:val="24"/>
          <w:lang w:val="en-US"/>
        </w:rPr>
        <w:t>.</w:t>
      </w:r>
    </w:p>
    <w:p w14:paraId="47CA1C01" w14:textId="4E1CE9EA"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[3]</w:t>
      </w:r>
      <w:r w:rsidRPr="009762A8">
        <w:rPr>
          <w:rFonts w:cs="Tahoma"/>
          <w:noProof/>
          <w:sz w:val="20"/>
          <w:szCs w:val="24"/>
        </w:rPr>
        <w:tab/>
        <w:t xml:space="preserve">Mulyana </w:t>
      </w:r>
      <w:r w:rsidRPr="009762A8">
        <w:rPr>
          <w:rFonts w:cs="Tahoma"/>
          <w:i/>
          <w:iCs/>
          <w:noProof/>
          <w:sz w:val="20"/>
          <w:szCs w:val="24"/>
        </w:rPr>
        <w:t>et al.</w:t>
      </w:r>
      <w:r w:rsidR="00A240BD">
        <w:rPr>
          <w:rFonts w:cs="Tahoma"/>
          <w:noProof/>
          <w:sz w:val="20"/>
          <w:szCs w:val="24"/>
          <w:lang w:val="en-US"/>
        </w:rPr>
        <w:t xml:space="preserve"> </w:t>
      </w:r>
      <w:r w:rsidR="00A240BD" w:rsidRPr="009762A8">
        <w:rPr>
          <w:rFonts w:cs="Tahoma"/>
          <w:noProof/>
          <w:sz w:val="20"/>
          <w:szCs w:val="24"/>
        </w:rPr>
        <w:t>2020</w:t>
      </w:r>
      <w:r w:rsidR="00A240BD">
        <w:rPr>
          <w:rFonts w:cs="Tahoma"/>
          <w:noProof/>
          <w:sz w:val="20"/>
          <w:szCs w:val="24"/>
          <w:lang w:val="en-US"/>
        </w:rPr>
        <w:t>.</w:t>
      </w:r>
      <w:r w:rsidRPr="009762A8">
        <w:rPr>
          <w:rFonts w:cs="Tahoma"/>
          <w:noProof/>
          <w:sz w:val="20"/>
          <w:szCs w:val="24"/>
        </w:rPr>
        <w:t xml:space="preserve"> </w:t>
      </w:r>
      <w:r w:rsidRPr="009762A8">
        <w:rPr>
          <w:rFonts w:cs="Tahoma"/>
          <w:i/>
          <w:iCs/>
          <w:noProof/>
          <w:sz w:val="20"/>
          <w:szCs w:val="24"/>
        </w:rPr>
        <w:t>Pembelajaran Jarak Jauh Era Covid-19</w:t>
      </w:r>
      <w:r w:rsidRPr="009762A8">
        <w:rPr>
          <w:rFonts w:cs="Tahoma"/>
          <w:noProof/>
          <w:sz w:val="20"/>
          <w:szCs w:val="24"/>
        </w:rPr>
        <w:t>.</w:t>
      </w:r>
    </w:p>
    <w:p w14:paraId="2FA132CC" w14:textId="17127C79"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[4]</w:t>
      </w:r>
      <w:r w:rsidRPr="009762A8">
        <w:rPr>
          <w:rFonts w:cs="Tahoma"/>
          <w:noProof/>
          <w:sz w:val="20"/>
          <w:szCs w:val="24"/>
        </w:rPr>
        <w:tab/>
        <w:t>Antika,</w:t>
      </w:r>
      <w:r w:rsidR="00A240BD">
        <w:rPr>
          <w:rFonts w:cs="Tahoma"/>
          <w:noProof/>
          <w:sz w:val="20"/>
          <w:szCs w:val="24"/>
          <w:lang w:val="en-US"/>
        </w:rPr>
        <w:t xml:space="preserve"> R.R. 2014.</w:t>
      </w:r>
      <w:r w:rsidRPr="009762A8">
        <w:rPr>
          <w:rFonts w:cs="Tahoma"/>
          <w:noProof/>
          <w:sz w:val="20"/>
          <w:szCs w:val="24"/>
        </w:rPr>
        <w:t xml:space="preserve"> </w:t>
      </w:r>
      <w:r w:rsidRPr="00A240BD">
        <w:rPr>
          <w:rFonts w:cs="Tahoma"/>
          <w:i/>
          <w:iCs/>
          <w:noProof/>
          <w:sz w:val="20"/>
          <w:szCs w:val="24"/>
        </w:rPr>
        <w:t>Proses Pembelajaran Berbasis Student Centered Learning</w:t>
      </w:r>
      <w:r w:rsidR="00A240BD">
        <w:rPr>
          <w:rFonts w:cs="Tahoma"/>
          <w:noProof/>
          <w:sz w:val="20"/>
          <w:szCs w:val="24"/>
          <w:lang w:val="en-US"/>
        </w:rPr>
        <w:t>.</w:t>
      </w:r>
      <w:r w:rsidRPr="009762A8">
        <w:rPr>
          <w:rFonts w:cs="Tahoma"/>
          <w:noProof/>
          <w:sz w:val="20"/>
          <w:szCs w:val="24"/>
        </w:rPr>
        <w:t xml:space="preserve"> </w:t>
      </w:r>
      <w:r w:rsidRPr="009762A8">
        <w:rPr>
          <w:rFonts w:cs="Tahoma"/>
          <w:i/>
          <w:iCs/>
          <w:noProof/>
          <w:sz w:val="20"/>
          <w:szCs w:val="24"/>
        </w:rPr>
        <w:t>J. BioKultur</w:t>
      </w:r>
      <w:r w:rsidRPr="009762A8">
        <w:rPr>
          <w:rFonts w:cs="Tahoma"/>
          <w:noProof/>
          <w:sz w:val="20"/>
          <w:szCs w:val="24"/>
        </w:rPr>
        <w:t>.</w:t>
      </w:r>
      <w:r w:rsidR="00C62F22">
        <w:rPr>
          <w:rFonts w:cs="Tahoma"/>
          <w:noProof/>
          <w:sz w:val="20"/>
          <w:szCs w:val="24"/>
          <w:lang w:val="en-US"/>
        </w:rPr>
        <w:t xml:space="preserve"> 3(1)</w:t>
      </w:r>
      <w:r w:rsidRPr="009762A8">
        <w:rPr>
          <w:rFonts w:cs="Tahoma"/>
          <w:noProof/>
          <w:sz w:val="20"/>
          <w:szCs w:val="24"/>
        </w:rPr>
        <w:t xml:space="preserve"> 251–263.</w:t>
      </w:r>
    </w:p>
    <w:p w14:paraId="56268D2E" w14:textId="5C4D7189" w:rsidR="009762A8" w:rsidRPr="00A240BD" w:rsidRDefault="009762A8" w:rsidP="00605575">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[5]</w:t>
      </w:r>
      <w:r w:rsidRPr="009762A8">
        <w:rPr>
          <w:rFonts w:cs="Tahoma"/>
          <w:noProof/>
          <w:sz w:val="20"/>
          <w:szCs w:val="24"/>
        </w:rPr>
        <w:tab/>
        <w:t>Ariyanti</w:t>
      </w:r>
      <w:r w:rsidR="00A240BD">
        <w:rPr>
          <w:rFonts w:cs="Tahoma"/>
          <w:noProof/>
          <w:sz w:val="20"/>
          <w:szCs w:val="24"/>
          <w:lang w:val="en-US"/>
        </w:rPr>
        <w:t>. 2018.</w:t>
      </w:r>
      <w:r w:rsidRPr="009762A8">
        <w:rPr>
          <w:rFonts w:cs="Tahoma"/>
          <w:noProof/>
          <w:sz w:val="20"/>
          <w:szCs w:val="24"/>
        </w:rPr>
        <w:t xml:space="preserve"> </w:t>
      </w:r>
      <w:r w:rsidRPr="00A240BD">
        <w:rPr>
          <w:rFonts w:cs="Tahoma"/>
          <w:i/>
          <w:iCs/>
          <w:noProof/>
          <w:sz w:val="20"/>
          <w:szCs w:val="24"/>
        </w:rPr>
        <w:t>Peranan Guru Dalam Meningkatkan Motivasi Belajar Siswa</w:t>
      </w:r>
      <w:r w:rsidR="00A240BD">
        <w:rPr>
          <w:rFonts w:cs="Tahoma"/>
          <w:noProof/>
          <w:sz w:val="20"/>
          <w:szCs w:val="24"/>
          <w:lang w:val="en-US"/>
        </w:rPr>
        <w:t xml:space="preserve">. </w:t>
      </w:r>
      <w:r w:rsidR="00C62F22">
        <w:rPr>
          <w:rFonts w:cs="Tahoma"/>
          <w:noProof/>
          <w:sz w:val="20"/>
          <w:szCs w:val="24"/>
          <w:lang w:val="en-US"/>
        </w:rPr>
        <w:t>12(2)</w:t>
      </w:r>
      <w:r w:rsidRPr="009762A8">
        <w:rPr>
          <w:rFonts w:cs="Tahoma"/>
          <w:noProof/>
          <w:sz w:val="20"/>
          <w:szCs w:val="24"/>
        </w:rPr>
        <w:t>. 117–134</w:t>
      </w:r>
      <w:r w:rsidR="00A240BD">
        <w:rPr>
          <w:rFonts w:cs="Tahoma"/>
          <w:noProof/>
          <w:sz w:val="20"/>
          <w:szCs w:val="24"/>
          <w:lang w:val="en-US"/>
        </w:rPr>
        <w:t>.</w:t>
      </w:r>
    </w:p>
    <w:p w14:paraId="20030C15" w14:textId="3A0EE222" w:rsidR="009762A8" w:rsidRPr="00DE1C5B" w:rsidRDefault="009762A8" w:rsidP="00605575">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[6]</w:t>
      </w:r>
      <w:r w:rsidRPr="009762A8">
        <w:rPr>
          <w:rFonts w:cs="Tahoma"/>
          <w:noProof/>
          <w:sz w:val="20"/>
          <w:szCs w:val="24"/>
        </w:rPr>
        <w:tab/>
        <w:t>Sugiyon</w:t>
      </w:r>
      <w:r w:rsidR="00DE1C5B">
        <w:rPr>
          <w:rFonts w:cs="Tahoma"/>
          <w:noProof/>
          <w:sz w:val="20"/>
          <w:szCs w:val="24"/>
          <w:lang w:val="en-US"/>
        </w:rPr>
        <w:t>o. 2014.</w:t>
      </w:r>
      <w:r w:rsidRPr="009762A8">
        <w:rPr>
          <w:rFonts w:cs="Tahoma"/>
          <w:noProof/>
          <w:sz w:val="20"/>
          <w:szCs w:val="24"/>
        </w:rPr>
        <w:t xml:space="preserve"> </w:t>
      </w:r>
      <w:r w:rsidRPr="009762A8">
        <w:rPr>
          <w:rFonts w:cs="Tahoma"/>
          <w:i/>
          <w:iCs/>
          <w:noProof/>
          <w:sz w:val="20"/>
          <w:szCs w:val="24"/>
        </w:rPr>
        <w:t>Metode Penelitian Pendidikan Pendekatan Kuantitatif, Kualitatif dan R&amp;D.</w:t>
      </w:r>
      <w:r w:rsidRPr="009762A8">
        <w:rPr>
          <w:rFonts w:cs="Tahoma"/>
          <w:noProof/>
          <w:sz w:val="20"/>
          <w:szCs w:val="24"/>
        </w:rPr>
        <w:t xml:space="preserve"> Bandung: Alfabeta</w:t>
      </w:r>
      <w:r w:rsidR="00DE1C5B">
        <w:rPr>
          <w:rFonts w:cs="Tahoma"/>
          <w:noProof/>
          <w:sz w:val="20"/>
          <w:szCs w:val="24"/>
          <w:lang w:val="en-US"/>
        </w:rPr>
        <w:t>.</w:t>
      </w:r>
    </w:p>
    <w:p w14:paraId="2FF34A76" w14:textId="419B09D5"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[7]</w:t>
      </w:r>
      <w:r w:rsidRPr="009762A8">
        <w:rPr>
          <w:rFonts w:cs="Tahoma"/>
          <w:noProof/>
          <w:sz w:val="20"/>
          <w:szCs w:val="24"/>
        </w:rPr>
        <w:tab/>
        <w:t>Efendi</w:t>
      </w:r>
      <w:r w:rsidR="00DE1C5B">
        <w:rPr>
          <w:rFonts w:cs="Tahoma"/>
          <w:noProof/>
          <w:sz w:val="20"/>
          <w:szCs w:val="24"/>
          <w:lang w:val="en-US"/>
        </w:rPr>
        <w:t xml:space="preserve"> S.</w:t>
      </w:r>
      <w:r w:rsidRPr="009762A8">
        <w:rPr>
          <w:rFonts w:cs="Tahoma"/>
          <w:noProof/>
          <w:sz w:val="20"/>
          <w:szCs w:val="24"/>
        </w:rPr>
        <w:t xml:space="preserve"> </w:t>
      </w:r>
      <w:r w:rsidR="00DE1C5B">
        <w:rPr>
          <w:rFonts w:cs="Tahoma"/>
          <w:noProof/>
          <w:sz w:val="20"/>
          <w:szCs w:val="24"/>
          <w:lang w:val="en-US"/>
        </w:rPr>
        <w:t>dan</w:t>
      </w:r>
      <w:r w:rsidRPr="009762A8">
        <w:rPr>
          <w:rFonts w:cs="Tahoma"/>
          <w:noProof/>
          <w:sz w:val="20"/>
          <w:szCs w:val="24"/>
        </w:rPr>
        <w:t xml:space="preserve"> Tukiran</w:t>
      </w:r>
      <w:r w:rsidR="00DE1C5B">
        <w:rPr>
          <w:rFonts w:cs="Tahoma"/>
          <w:noProof/>
          <w:sz w:val="20"/>
          <w:szCs w:val="24"/>
          <w:lang w:val="en-US"/>
        </w:rPr>
        <w:t>.</w:t>
      </w:r>
      <w:r w:rsidR="004468FD">
        <w:rPr>
          <w:rFonts w:cs="Tahoma"/>
          <w:noProof/>
          <w:sz w:val="20"/>
          <w:szCs w:val="24"/>
          <w:lang w:val="en-US"/>
        </w:rPr>
        <w:t xml:space="preserve"> </w:t>
      </w:r>
      <w:r w:rsidR="00DE1C5B">
        <w:rPr>
          <w:rFonts w:cs="Tahoma"/>
          <w:noProof/>
          <w:sz w:val="20"/>
          <w:szCs w:val="24"/>
          <w:lang w:val="en-US"/>
        </w:rPr>
        <w:t>2014.</w:t>
      </w:r>
      <w:r w:rsidRPr="009762A8">
        <w:rPr>
          <w:rFonts w:cs="Tahoma"/>
          <w:noProof/>
          <w:sz w:val="20"/>
          <w:szCs w:val="24"/>
        </w:rPr>
        <w:t xml:space="preserve"> </w:t>
      </w:r>
      <w:r w:rsidRPr="009762A8">
        <w:rPr>
          <w:rFonts w:cs="Tahoma"/>
          <w:i/>
          <w:iCs/>
          <w:noProof/>
          <w:sz w:val="20"/>
          <w:szCs w:val="24"/>
        </w:rPr>
        <w:t>Metode Penelitian Survei</w:t>
      </w:r>
      <w:r w:rsidRPr="009762A8">
        <w:rPr>
          <w:rFonts w:cs="Tahoma"/>
          <w:noProof/>
          <w:sz w:val="20"/>
          <w:szCs w:val="24"/>
        </w:rPr>
        <w:t>. Jakarta: LP3ES.</w:t>
      </w:r>
    </w:p>
    <w:p w14:paraId="237C59A0" w14:textId="65CC8746"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[8]</w:t>
      </w:r>
      <w:r w:rsidRPr="009762A8">
        <w:rPr>
          <w:rFonts w:cs="Tahoma"/>
          <w:noProof/>
          <w:sz w:val="20"/>
          <w:szCs w:val="24"/>
        </w:rPr>
        <w:tab/>
        <w:t>Sar</w:t>
      </w:r>
      <w:r w:rsidR="004468FD">
        <w:rPr>
          <w:rFonts w:cs="Tahoma"/>
          <w:noProof/>
          <w:sz w:val="20"/>
          <w:szCs w:val="24"/>
          <w:lang w:val="en-US"/>
        </w:rPr>
        <w:t>i, D.R.</w:t>
      </w:r>
      <w:r w:rsidRPr="009762A8">
        <w:rPr>
          <w:rFonts w:cs="Tahoma"/>
          <w:noProof/>
          <w:sz w:val="20"/>
          <w:szCs w:val="24"/>
        </w:rPr>
        <w:t xml:space="preserve"> and Amrozi,</w:t>
      </w:r>
      <w:r w:rsidR="004468FD">
        <w:rPr>
          <w:rFonts w:cs="Tahoma"/>
          <w:noProof/>
          <w:sz w:val="20"/>
          <w:szCs w:val="24"/>
          <w:lang w:val="en-US"/>
        </w:rPr>
        <w:t xml:space="preserve"> F.</w:t>
      </w:r>
      <w:r w:rsidRPr="009762A8">
        <w:rPr>
          <w:rFonts w:cs="Tahoma"/>
          <w:noProof/>
          <w:sz w:val="20"/>
          <w:szCs w:val="24"/>
        </w:rPr>
        <w:t xml:space="preserve"> </w:t>
      </w:r>
      <w:r w:rsidR="004468FD">
        <w:rPr>
          <w:rFonts w:cs="Tahoma"/>
          <w:noProof/>
          <w:sz w:val="20"/>
          <w:szCs w:val="24"/>
          <w:lang w:val="en-US"/>
        </w:rPr>
        <w:t xml:space="preserve">2020. </w:t>
      </w:r>
      <w:r w:rsidRPr="004468FD">
        <w:rPr>
          <w:rFonts w:cs="Tahoma"/>
          <w:i/>
          <w:iCs/>
          <w:noProof/>
          <w:sz w:val="20"/>
          <w:szCs w:val="24"/>
        </w:rPr>
        <w:t>Analisis Efektivitas Pembelajaran Jarak Jauh (PJJ) Di Politeknik Penerbangan Surabaya (Studi Kasus Saat Terjadi Wabah Covid-</w:t>
      </w:r>
      <w:r w:rsidRPr="004468FD">
        <w:rPr>
          <w:rFonts w:cs="Tahoma"/>
          <w:i/>
          <w:iCs/>
          <w:noProof/>
          <w:sz w:val="20"/>
          <w:szCs w:val="24"/>
        </w:rPr>
        <w:t>19)</w:t>
      </w:r>
      <w:r w:rsidR="004468FD" w:rsidRPr="004468FD">
        <w:rPr>
          <w:rFonts w:cs="Tahoma"/>
          <w:i/>
          <w:iCs/>
          <w:noProof/>
          <w:sz w:val="20"/>
          <w:szCs w:val="24"/>
          <w:lang w:val="en-US"/>
        </w:rPr>
        <w:t>.</w:t>
      </w:r>
      <w:r w:rsidRPr="009762A8">
        <w:rPr>
          <w:rFonts w:cs="Tahoma"/>
          <w:noProof/>
          <w:sz w:val="20"/>
          <w:szCs w:val="24"/>
        </w:rPr>
        <w:t xml:space="preserve"> </w:t>
      </w:r>
      <w:r w:rsidRPr="009762A8">
        <w:rPr>
          <w:rFonts w:cs="Tahoma"/>
          <w:i/>
          <w:iCs/>
          <w:noProof/>
          <w:sz w:val="20"/>
          <w:szCs w:val="24"/>
        </w:rPr>
        <w:t>J. Penelit. Politek. Penerbangan Surabaya</w:t>
      </w:r>
      <w:r w:rsidRPr="009762A8">
        <w:rPr>
          <w:rFonts w:cs="Tahoma"/>
          <w:noProof/>
          <w:sz w:val="20"/>
          <w:szCs w:val="24"/>
        </w:rPr>
        <w:t>.</w:t>
      </w:r>
      <w:r w:rsidR="00C62F22">
        <w:rPr>
          <w:rFonts w:cs="Tahoma"/>
          <w:noProof/>
          <w:sz w:val="20"/>
          <w:szCs w:val="24"/>
          <w:lang w:val="en-US"/>
        </w:rPr>
        <w:t xml:space="preserve"> 5(2).</w:t>
      </w:r>
      <w:r w:rsidRPr="009762A8">
        <w:rPr>
          <w:rFonts w:cs="Tahoma"/>
          <w:noProof/>
          <w:sz w:val="20"/>
          <w:szCs w:val="24"/>
        </w:rPr>
        <w:t xml:space="preserve"> 1–10.</w:t>
      </w:r>
    </w:p>
    <w:p w14:paraId="748710E9" w14:textId="7B8B5A36"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[9]</w:t>
      </w:r>
      <w:r w:rsidRPr="009762A8">
        <w:rPr>
          <w:rFonts w:cs="Tahoma"/>
          <w:noProof/>
          <w:sz w:val="20"/>
          <w:szCs w:val="24"/>
        </w:rPr>
        <w:tab/>
        <w:t>Sugiyono</w:t>
      </w:r>
      <w:r w:rsidR="004539D0">
        <w:rPr>
          <w:rFonts w:cs="Tahoma"/>
          <w:noProof/>
          <w:sz w:val="20"/>
          <w:szCs w:val="24"/>
          <w:lang w:val="en-US"/>
        </w:rPr>
        <w:t>. 2015.</w:t>
      </w:r>
      <w:r w:rsidRPr="009762A8">
        <w:rPr>
          <w:rFonts w:cs="Tahoma"/>
          <w:noProof/>
          <w:sz w:val="20"/>
          <w:szCs w:val="24"/>
        </w:rPr>
        <w:t xml:space="preserve"> </w:t>
      </w:r>
      <w:r w:rsidRPr="009762A8">
        <w:rPr>
          <w:rFonts w:cs="Tahoma"/>
          <w:i/>
          <w:iCs/>
          <w:noProof/>
          <w:sz w:val="20"/>
          <w:szCs w:val="24"/>
        </w:rPr>
        <w:t>Metode Penelitian Kombinasi (Mix Methods)</w:t>
      </w:r>
      <w:r w:rsidRPr="009762A8">
        <w:rPr>
          <w:rFonts w:cs="Tahoma"/>
          <w:noProof/>
          <w:sz w:val="20"/>
          <w:szCs w:val="24"/>
        </w:rPr>
        <w:t>. Bandung: Alfabeta.</w:t>
      </w:r>
    </w:p>
    <w:p w14:paraId="7CA0A6EA" w14:textId="1D745659"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[10]</w:t>
      </w:r>
      <w:r w:rsidRPr="009762A8">
        <w:rPr>
          <w:rFonts w:cs="Tahoma"/>
          <w:noProof/>
          <w:sz w:val="20"/>
          <w:szCs w:val="24"/>
        </w:rPr>
        <w:tab/>
        <w:t>Yusuf,</w:t>
      </w:r>
      <w:r w:rsidR="004539D0">
        <w:rPr>
          <w:rFonts w:cs="Tahoma"/>
          <w:noProof/>
          <w:sz w:val="20"/>
          <w:szCs w:val="24"/>
          <w:lang w:val="en-US"/>
        </w:rPr>
        <w:t xml:space="preserve"> B.B. 2018.</w:t>
      </w:r>
      <w:r w:rsidRPr="009762A8">
        <w:rPr>
          <w:rFonts w:cs="Tahoma"/>
          <w:noProof/>
          <w:sz w:val="20"/>
          <w:szCs w:val="24"/>
        </w:rPr>
        <w:t xml:space="preserve"> </w:t>
      </w:r>
      <w:r w:rsidRPr="004539D0">
        <w:rPr>
          <w:rFonts w:cs="Tahoma"/>
          <w:i/>
          <w:iCs/>
          <w:noProof/>
          <w:sz w:val="20"/>
          <w:szCs w:val="24"/>
        </w:rPr>
        <w:t>Konsep dan Indikator Pembelajaran Efekti</w:t>
      </w:r>
      <w:r w:rsidR="004539D0">
        <w:rPr>
          <w:rFonts w:cs="Tahoma"/>
          <w:i/>
          <w:iCs/>
          <w:noProof/>
          <w:sz w:val="20"/>
          <w:szCs w:val="24"/>
          <w:lang w:val="en-US"/>
        </w:rPr>
        <w:t>f.</w:t>
      </w:r>
      <w:r w:rsidR="00C62F22">
        <w:rPr>
          <w:rFonts w:cs="Tahoma"/>
          <w:noProof/>
          <w:sz w:val="20"/>
          <w:szCs w:val="24"/>
          <w:lang w:val="en-US"/>
        </w:rPr>
        <w:t xml:space="preserve"> 1(2)</w:t>
      </w:r>
      <w:r w:rsidRPr="009762A8">
        <w:rPr>
          <w:rFonts w:cs="Tahoma"/>
          <w:noProof/>
          <w:sz w:val="20"/>
          <w:szCs w:val="24"/>
        </w:rPr>
        <w:t>. 13–20.</w:t>
      </w:r>
    </w:p>
    <w:p w14:paraId="3A304AFB" w14:textId="27894FE7"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[11]</w:t>
      </w:r>
      <w:r w:rsidRPr="009762A8">
        <w:rPr>
          <w:rFonts w:cs="Tahoma"/>
          <w:noProof/>
          <w:sz w:val="20"/>
          <w:szCs w:val="24"/>
        </w:rPr>
        <w:tab/>
        <w:t>Majid,</w:t>
      </w:r>
      <w:r w:rsidR="004539D0">
        <w:rPr>
          <w:rFonts w:cs="Tahoma"/>
          <w:noProof/>
          <w:sz w:val="20"/>
          <w:szCs w:val="24"/>
          <w:lang w:val="en-US"/>
        </w:rPr>
        <w:t xml:space="preserve"> A. 2014.</w:t>
      </w:r>
      <w:r w:rsidRPr="009762A8">
        <w:rPr>
          <w:rFonts w:cs="Tahoma"/>
          <w:noProof/>
          <w:sz w:val="20"/>
          <w:szCs w:val="24"/>
        </w:rPr>
        <w:t xml:space="preserve"> </w:t>
      </w:r>
      <w:r w:rsidRPr="009762A8">
        <w:rPr>
          <w:rFonts w:cs="Tahoma"/>
          <w:i/>
          <w:iCs/>
          <w:noProof/>
          <w:sz w:val="20"/>
          <w:szCs w:val="24"/>
        </w:rPr>
        <w:t>Strategi Pembelajaran</w:t>
      </w:r>
      <w:r w:rsidRPr="009762A8">
        <w:rPr>
          <w:rFonts w:cs="Tahoma"/>
          <w:noProof/>
          <w:sz w:val="20"/>
          <w:szCs w:val="24"/>
        </w:rPr>
        <w:t>. Bandung: PT Remaja Rosdakarya.</w:t>
      </w:r>
    </w:p>
    <w:p w14:paraId="69B94F48" w14:textId="19023F9F"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[12]</w:t>
      </w:r>
      <w:r w:rsidRPr="009762A8">
        <w:rPr>
          <w:rFonts w:cs="Tahoma"/>
          <w:noProof/>
          <w:sz w:val="20"/>
          <w:szCs w:val="24"/>
        </w:rPr>
        <w:tab/>
        <w:t>Taufik,</w:t>
      </w:r>
      <w:r w:rsidR="00995EB7">
        <w:rPr>
          <w:rFonts w:cs="Tahoma"/>
          <w:noProof/>
          <w:sz w:val="20"/>
          <w:szCs w:val="24"/>
          <w:lang w:val="en-US"/>
        </w:rPr>
        <w:t xml:space="preserve"> A. 2019.</w:t>
      </w:r>
      <w:r w:rsidRPr="009762A8">
        <w:rPr>
          <w:rFonts w:cs="Tahoma"/>
          <w:noProof/>
          <w:sz w:val="20"/>
          <w:szCs w:val="24"/>
        </w:rPr>
        <w:t xml:space="preserve"> </w:t>
      </w:r>
      <w:r w:rsidRPr="00995EB7">
        <w:rPr>
          <w:rFonts w:cs="Tahoma"/>
          <w:i/>
          <w:iCs/>
          <w:noProof/>
          <w:sz w:val="20"/>
          <w:szCs w:val="24"/>
        </w:rPr>
        <w:t>Interaksi Komunikasi dalam Pendidikan Ahmad Taufik</w:t>
      </w:r>
      <w:r w:rsidR="00995EB7">
        <w:rPr>
          <w:rFonts w:cs="Tahoma"/>
          <w:i/>
          <w:iCs/>
          <w:noProof/>
          <w:sz w:val="20"/>
          <w:szCs w:val="24"/>
          <w:lang w:val="en-US"/>
        </w:rPr>
        <w:t>.</w:t>
      </w:r>
      <w:r w:rsidRPr="009762A8">
        <w:rPr>
          <w:rFonts w:cs="Tahoma"/>
          <w:noProof/>
          <w:sz w:val="20"/>
          <w:szCs w:val="24"/>
        </w:rPr>
        <w:t xml:space="preserve"> STAI Bumi Silampari Lubuklinggau.</w:t>
      </w:r>
    </w:p>
    <w:p w14:paraId="05235DAB" w14:textId="3C231DD9"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[13]</w:t>
      </w:r>
      <w:r w:rsidRPr="009762A8">
        <w:rPr>
          <w:rFonts w:cs="Tahoma"/>
          <w:noProof/>
          <w:sz w:val="20"/>
          <w:szCs w:val="24"/>
        </w:rPr>
        <w:tab/>
        <w:t>Azwar,</w:t>
      </w:r>
      <w:r w:rsidR="00995EB7">
        <w:rPr>
          <w:rFonts w:cs="Tahoma"/>
          <w:noProof/>
          <w:sz w:val="20"/>
          <w:szCs w:val="24"/>
          <w:lang w:val="en-US"/>
        </w:rPr>
        <w:t xml:space="preserve"> S. 2011.</w:t>
      </w:r>
      <w:r w:rsidRPr="00995EB7">
        <w:rPr>
          <w:rFonts w:cs="Tahoma"/>
          <w:i/>
          <w:iCs/>
          <w:noProof/>
          <w:sz w:val="20"/>
          <w:szCs w:val="24"/>
        </w:rPr>
        <w:t xml:space="preserve"> </w:t>
      </w:r>
      <w:r w:rsidR="00995EB7" w:rsidRPr="00995EB7">
        <w:rPr>
          <w:rFonts w:cs="Tahoma"/>
          <w:i/>
          <w:iCs/>
          <w:noProof/>
          <w:sz w:val="20"/>
          <w:szCs w:val="24"/>
          <w:lang w:val="en-US"/>
        </w:rPr>
        <w:t>S</w:t>
      </w:r>
      <w:r w:rsidRPr="009762A8">
        <w:rPr>
          <w:rFonts w:cs="Tahoma"/>
          <w:i/>
          <w:iCs/>
          <w:noProof/>
          <w:sz w:val="20"/>
          <w:szCs w:val="24"/>
        </w:rPr>
        <w:t>ikap dan Perilaku Dalam: Sikap Manusia Teori dan Pengukurannya</w:t>
      </w:r>
      <w:r w:rsidRPr="009762A8">
        <w:rPr>
          <w:rFonts w:cs="Tahoma"/>
          <w:noProof/>
          <w:sz w:val="20"/>
          <w:szCs w:val="24"/>
        </w:rPr>
        <w:t>. Yogyakarta: Pustaka Pelajar.</w:t>
      </w:r>
    </w:p>
    <w:p w14:paraId="38CD1ACD" w14:textId="3B8C3F16"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[14]</w:t>
      </w:r>
      <w:r w:rsidRPr="009762A8">
        <w:rPr>
          <w:rFonts w:cs="Tahoma"/>
          <w:noProof/>
          <w:sz w:val="20"/>
          <w:szCs w:val="24"/>
        </w:rPr>
        <w:tab/>
        <w:t>Khasanah,</w:t>
      </w:r>
      <w:r w:rsidR="00995EB7">
        <w:rPr>
          <w:rFonts w:cs="Tahoma"/>
          <w:noProof/>
          <w:sz w:val="20"/>
          <w:szCs w:val="24"/>
          <w:lang w:val="en-US"/>
        </w:rPr>
        <w:t xml:space="preserve"> U.</w:t>
      </w:r>
      <w:r w:rsidRPr="009762A8">
        <w:rPr>
          <w:rFonts w:cs="Tahoma"/>
          <w:noProof/>
          <w:sz w:val="20"/>
          <w:szCs w:val="24"/>
        </w:rPr>
        <w:t xml:space="preserve"> </w:t>
      </w:r>
      <w:r w:rsidR="00A75A8E">
        <w:rPr>
          <w:rFonts w:cs="Tahoma"/>
          <w:noProof/>
          <w:sz w:val="20"/>
          <w:szCs w:val="24"/>
          <w:lang w:val="en-US"/>
        </w:rPr>
        <w:t xml:space="preserve">2017. </w:t>
      </w:r>
      <w:r w:rsidRPr="00A75A8E">
        <w:rPr>
          <w:rFonts w:cs="Tahoma"/>
          <w:i/>
          <w:iCs/>
          <w:noProof/>
          <w:sz w:val="20"/>
          <w:szCs w:val="24"/>
        </w:rPr>
        <w:t>Respon Guru dan Peserta Didik Terhadap model VCT (Value Clarification Technique) Pada Pembelajaran IPS</w:t>
      </w:r>
      <w:r w:rsidR="00A75A8E" w:rsidRPr="00A75A8E">
        <w:rPr>
          <w:rFonts w:cs="Tahoma"/>
          <w:i/>
          <w:iCs/>
          <w:noProof/>
          <w:sz w:val="20"/>
          <w:szCs w:val="24"/>
          <w:lang w:val="en-US"/>
        </w:rPr>
        <w:t>.</w:t>
      </w:r>
      <w:r w:rsidRPr="009762A8">
        <w:rPr>
          <w:rFonts w:cs="Tahoma"/>
          <w:noProof/>
          <w:sz w:val="20"/>
          <w:szCs w:val="24"/>
        </w:rPr>
        <w:t xml:space="preserve"> Universitas Muhammadiyah Purwokerto.</w:t>
      </w:r>
    </w:p>
    <w:p w14:paraId="2F89EE5C" w14:textId="59FEF641"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[15]</w:t>
      </w:r>
      <w:r w:rsidRPr="009762A8">
        <w:rPr>
          <w:rFonts w:cs="Tahoma"/>
          <w:noProof/>
          <w:sz w:val="20"/>
          <w:szCs w:val="24"/>
        </w:rPr>
        <w:tab/>
        <w:t>Widayanti</w:t>
      </w:r>
      <w:r w:rsidR="00A75A8E">
        <w:rPr>
          <w:rFonts w:cs="Tahoma"/>
          <w:noProof/>
          <w:sz w:val="20"/>
          <w:szCs w:val="24"/>
          <w:lang w:val="en-US"/>
        </w:rPr>
        <w:t xml:space="preserve"> L</w:t>
      </w:r>
      <w:r w:rsidR="00F21AD3">
        <w:rPr>
          <w:rFonts w:cs="Tahoma"/>
          <w:noProof/>
          <w:sz w:val="20"/>
          <w:szCs w:val="24"/>
          <w:lang w:val="en-US"/>
        </w:rPr>
        <w:t>.</w:t>
      </w:r>
      <w:r w:rsidR="00A75A8E">
        <w:rPr>
          <w:rFonts w:cs="Tahoma"/>
          <w:noProof/>
          <w:sz w:val="20"/>
          <w:szCs w:val="24"/>
          <w:lang w:val="en-US"/>
        </w:rPr>
        <w:t xml:space="preserve"> </w:t>
      </w:r>
      <w:r w:rsidR="00A75A8E" w:rsidRPr="00F21AD3">
        <w:rPr>
          <w:rFonts w:cs="Tahoma"/>
          <w:i/>
          <w:iCs/>
          <w:noProof/>
          <w:sz w:val="20"/>
          <w:szCs w:val="24"/>
          <w:lang w:val="en-US"/>
        </w:rPr>
        <w:t>et al</w:t>
      </w:r>
      <w:r w:rsidR="00F21AD3">
        <w:rPr>
          <w:rFonts w:cs="Tahoma"/>
          <w:noProof/>
          <w:sz w:val="20"/>
          <w:szCs w:val="24"/>
          <w:lang w:val="en-US"/>
        </w:rPr>
        <w:t xml:space="preserve">. 2014. </w:t>
      </w:r>
      <w:r w:rsidRPr="00F21AD3">
        <w:rPr>
          <w:rFonts w:cs="Tahoma"/>
          <w:i/>
          <w:iCs/>
          <w:noProof/>
          <w:sz w:val="20"/>
          <w:szCs w:val="24"/>
        </w:rPr>
        <w:t>Peningkatan Aktivitas Belajar dan Hasil Belajar Siswa dengan Metode Problem Based Learning pada Siswa Kelas VIIA MTs Negeri Donomulyo Kulon Progo Tahun Pelajaran 2012/2013</w:t>
      </w:r>
      <w:r w:rsidR="00F21AD3">
        <w:rPr>
          <w:rFonts w:cs="Tahoma"/>
          <w:i/>
          <w:iCs/>
          <w:noProof/>
          <w:sz w:val="20"/>
          <w:szCs w:val="24"/>
          <w:lang w:val="en-US"/>
        </w:rPr>
        <w:t>.</w:t>
      </w:r>
      <w:r w:rsidRPr="009762A8">
        <w:rPr>
          <w:rFonts w:cs="Tahoma"/>
          <w:noProof/>
          <w:sz w:val="20"/>
          <w:szCs w:val="24"/>
        </w:rPr>
        <w:t xml:space="preserve"> </w:t>
      </w:r>
      <w:r w:rsidRPr="009762A8">
        <w:rPr>
          <w:rFonts w:cs="Tahoma"/>
          <w:i/>
          <w:iCs/>
          <w:noProof/>
          <w:sz w:val="20"/>
          <w:szCs w:val="24"/>
        </w:rPr>
        <w:t>J. Fis. Indones.</w:t>
      </w:r>
      <w:r w:rsidR="007F2C4A">
        <w:rPr>
          <w:rFonts w:cs="Tahoma"/>
          <w:noProof/>
          <w:sz w:val="20"/>
          <w:szCs w:val="24"/>
          <w:lang w:val="en-US"/>
        </w:rPr>
        <w:t xml:space="preserve"> 17(</w:t>
      </w:r>
      <w:r w:rsidRPr="009762A8">
        <w:rPr>
          <w:rFonts w:cs="Tahoma"/>
          <w:noProof/>
          <w:sz w:val="20"/>
          <w:szCs w:val="24"/>
        </w:rPr>
        <w:t>4</w:t>
      </w:r>
      <w:r w:rsidR="007F2C4A">
        <w:rPr>
          <w:rFonts w:cs="Tahoma"/>
          <w:noProof/>
          <w:sz w:val="20"/>
          <w:szCs w:val="24"/>
          <w:lang w:val="en-US"/>
        </w:rPr>
        <w:t>9)</w:t>
      </w:r>
      <w:r w:rsidRPr="009762A8">
        <w:rPr>
          <w:rFonts w:cs="Tahoma"/>
          <w:noProof/>
          <w:sz w:val="20"/>
          <w:szCs w:val="24"/>
        </w:rPr>
        <w:t>. 32–35</w:t>
      </w:r>
      <w:r w:rsidR="00F21AD3">
        <w:rPr>
          <w:rFonts w:cs="Tahoma"/>
          <w:noProof/>
          <w:sz w:val="20"/>
          <w:szCs w:val="24"/>
          <w:lang w:val="en-US"/>
        </w:rPr>
        <w:t>.</w:t>
      </w:r>
    </w:p>
    <w:p w14:paraId="598A08A0" w14:textId="6EF0ABEC" w:rsidR="009762A8" w:rsidRPr="009762A8" w:rsidRDefault="009762A8" w:rsidP="00702F49">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[16]</w:t>
      </w:r>
      <w:r w:rsidRPr="009762A8">
        <w:rPr>
          <w:rFonts w:cs="Tahoma"/>
          <w:noProof/>
          <w:sz w:val="20"/>
          <w:szCs w:val="24"/>
        </w:rPr>
        <w:tab/>
        <w:t>Miles,</w:t>
      </w:r>
      <w:r w:rsidR="00F21AD3">
        <w:rPr>
          <w:rFonts w:cs="Tahoma"/>
          <w:noProof/>
          <w:sz w:val="20"/>
          <w:szCs w:val="24"/>
          <w:lang w:val="en-US"/>
        </w:rPr>
        <w:t xml:space="preserve"> J., </w:t>
      </w:r>
      <w:r w:rsidRPr="009762A8">
        <w:rPr>
          <w:rFonts w:cs="Tahoma"/>
          <w:noProof/>
          <w:sz w:val="20"/>
          <w:szCs w:val="24"/>
        </w:rPr>
        <w:t xml:space="preserve"> M.B, Huberman, A.M, dan Saldana</w:t>
      </w:r>
      <w:r w:rsidR="00561190">
        <w:rPr>
          <w:rFonts w:cs="Tahoma"/>
          <w:noProof/>
          <w:sz w:val="20"/>
          <w:szCs w:val="24"/>
          <w:lang w:val="en-US"/>
        </w:rPr>
        <w:t xml:space="preserve">. </w:t>
      </w:r>
      <w:r w:rsidR="00561190" w:rsidRPr="009762A8">
        <w:rPr>
          <w:rFonts w:cs="Tahoma"/>
          <w:noProof/>
          <w:sz w:val="20"/>
          <w:szCs w:val="24"/>
        </w:rPr>
        <w:t>2014</w:t>
      </w:r>
      <w:r w:rsidR="00561190">
        <w:rPr>
          <w:rFonts w:cs="Tahoma"/>
          <w:noProof/>
          <w:sz w:val="20"/>
          <w:szCs w:val="24"/>
          <w:lang w:val="en-US"/>
        </w:rPr>
        <w:t>.</w:t>
      </w:r>
      <w:r w:rsidRPr="009762A8">
        <w:rPr>
          <w:rFonts w:cs="Tahoma"/>
          <w:noProof/>
          <w:sz w:val="20"/>
          <w:szCs w:val="24"/>
        </w:rPr>
        <w:t xml:space="preserve"> </w:t>
      </w:r>
      <w:r w:rsidRPr="009762A8">
        <w:rPr>
          <w:rFonts w:cs="Tahoma"/>
          <w:i/>
          <w:iCs/>
          <w:noProof/>
          <w:sz w:val="20"/>
          <w:szCs w:val="24"/>
        </w:rPr>
        <w:t>Qualitative Data Analysis, A Methods Sourcebook</w:t>
      </w:r>
      <w:r w:rsidRPr="009762A8">
        <w:rPr>
          <w:rFonts w:cs="Tahoma"/>
          <w:noProof/>
          <w:sz w:val="20"/>
          <w:szCs w:val="24"/>
        </w:rPr>
        <w:t>. USA: UI PRESS.</w:t>
      </w:r>
    </w:p>
    <w:p w14:paraId="1F79CDB9" w14:textId="614C9227"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[17]</w:t>
      </w:r>
      <w:r w:rsidRPr="009762A8">
        <w:rPr>
          <w:rFonts w:cs="Tahoma"/>
          <w:noProof/>
          <w:sz w:val="20"/>
          <w:szCs w:val="24"/>
        </w:rPr>
        <w:tab/>
        <w:t>Riduwan</w:t>
      </w:r>
      <w:r w:rsidR="00561190">
        <w:rPr>
          <w:rFonts w:cs="Tahoma"/>
          <w:noProof/>
          <w:sz w:val="20"/>
          <w:szCs w:val="24"/>
          <w:lang w:val="en-US"/>
        </w:rPr>
        <w:t xml:space="preserve">. </w:t>
      </w:r>
      <w:r w:rsidR="00561190" w:rsidRPr="009762A8">
        <w:rPr>
          <w:rFonts w:cs="Tahoma"/>
          <w:noProof/>
          <w:sz w:val="20"/>
          <w:szCs w:val="24"/>
        </w:rPr>
        <w:t>2014</w:t>
      </w:r>
      <w:r w:rsidR="00561190">
        <w:rPr>
          <w:rFonts w:cs="Tahoma"/>
          <w:noProof/>
          <w:sz w:val="20"/>
          <w:szCs w:val="24"/>
          <w:lang w:val="en-US"/>
        </w:rPr>
        <w:t xml:space="preserve">. </w:t>
      </w:r>
      <w:r w:rsidRPr="009762A8">
        <w:rPr>
          <w:rFonts w:cs="Tahoma"/>
          <w:i/>
          <w:iCs/>
          <w:noProof/>
          <w:sz w:val="20"/>
          <w:szCs w:val="24"/>
        </w:rPr>
        <w:t>Skala Pengukuran Variabel Penelitian</w:t>
      </w:r>
      <w:r w:rsidRPr="009762A8">
        <w:rPr>
          <w:rFonts w:cs="Tahoma"/>
          <w:noProof/>
          <w:sz w:val="20"/>
          <w:szCs w:val="24"/>
        </w:rPr>
        <w:t>. Bandung: Alfabeta.</w:t>
      </w:r>
    </w:p>
    <w:p w14:paraId="1ED605C1" w14:textId="65C365DC" w:rsidR="009762A8" w:rsidRPr="00561190" w:rsidRDefault="009762A8" w:rsidP="00605575">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[18]</w:t>
      </w:r>
      <w:r w:rsidRPr="009762A8">
        <w:rPr>
          <w:rFonts w:cs="Tahoma"/>
          <w:noProof/>
          <w:sz w:val="20"/>
          <w:szCs w:val="24"/>
        </w:rPr>
        <w:tab/>
        <w:t>Arikunto,</w:t>
      </w:r>
      <w:r w:rsidR="00561190">
        <w:rPr>
          <w:rFonts w:cs="Tahoma"/>
          <w:noProof/>
          <w:sz w:val="20"/>
          <w:szCs w:val="24"/>
          <w:lang w:val="en-US"/>
        </w:rPr>
        <w:t xml:space="preserve"> S. 2006. </w:t>
      </w:r>
      <w:r w:rsidRPr="009762A8">
        <w:rPr>
          <w:rFonts w:cs="Tahoma"/>
          <w:i/>
          <w:iCs/>
          <w:noProof/>
          <w:sz w:val="20"/>
          <w:szCs w:val="24"/>
        </w:rPr>
        <w:t>Prosedur Penelitian Suatu Pendekatan Praktik</w:t>
      </w:r>
      <w:r w:rsidRPr="009762A8">
        <w:rPr>
          <w:rFonts w:cs="Tahoma"/>
          <w:noProof/>
          <w:sz w:val="20"/>
          <w:szCs w:val="24"/>
        </w:rPr>
        <w:t>. Jakarta: Rine</w:t>
      </w:r>
      <w:r w:rsidR="001959D4">
        <w:rPr>
          <w:rFonts w:cs="Tahoma"/>
          <w:noProof/>
          <w:sz w:val="20"/>
          <w:szCs w:val="24"/>
          <w:lang w:val="en-US"/>
        </w:rPr>
        <w:t>k</w:t>
      </w:r>
      <w:r w:rsidRPr="009762A8">
        <w:rPr>
          <w:rFonts w:cs="Tahoma"/>
          <w:noProof/>
          <w:sz w:val="20"/>
          <w:szCs w:val="24"/>
        </w:rPr>
        <w:t>a Cipta</w:t>
      </w:r>
      <w:r w:rsidR="00561190">
        <w:rPr>
          <w:rFonts w:cs="Tahoma"/>
          <w:noProof/>
          <w:sz w:val="20"/>
          <w:szCs w:val="24"/>
          <w:lang w:val="en-US"/>
        </w:rPr>
        <w:t>.</w:t>
      </w:r>
    </w:p>
    <w:p w14:paraId="13A784E6" w14:textId="2C798365" w:rsidR="009762A8" w:rsidRPr="001959D4" w:rsidRDefault="009762A8" w:rsidP="00605575">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[19]</w:t>
      </w:r>
      <w:r w:rsidRPr="009762A8">
        <w:rPr>
          <w:rFonts w:cs="Tahoma"/>
          <w:noProof/>
          <w:sz w:val="20"/>
          <w:szCs w:val="24"/>
        </w:rPr>
        <w:tab/>
        <w:t>Haqien</w:t>
      </w:r>
      <w:r w:rsidR="001959D4">
        <w:rPr>
          <w:rFonts w:cs="Tahoma"/>
          <w:noProof/>
          <w:sz w:val="20"/>
          <w:szCs w:val="24"/>
          <w:lang w:val="en-US"/>
        </w:rPr>
        <w:t>, D</w:t>
      </w:r>
      <w:r w:rsidRPr="009762A8">
        <w:rPr>
          <w:rFonts w:cs="Tahoma"/>
          <w:noProof/>
          <w:sz w:val="20"/>
          <w:szCs w:val="24"/>
        </w:rPr>
        <w:t xml:space="preserve"> and Rahman,</w:t>
      </w:r>
      <w:r w:rsidR="001959D4">
        <w:rPr>
          <w:rFonts w:cs="Tahoma"/>
          <w:noProof/>
          <w:sz w:val="20"/>
          <w:szCs w:val="24"/>
          <w:lang w:val="en-US"/>
        </w:rPr>
        <w:t xml:space="preserve"> A. 2020.</w:t>
      </w:r>
      <w:r w:rsidRPr="009762A8">
        <w:rPr>
          <w:rFonts w:cs="Tahoma"/>
          <w:noProof/>
          <w:sz w:val="20"/>
          <w:szCs w:val="24"/>
        </w:rPr>
        <w:t xml:space="preserve"> </w:t>
      </w:r>
      <w:r w:rsidRPr="001959D4">
        <w:rPr>
          <w:rFonts w:cs="Tahoma"/>
          <w:i/>
          <w:iCs/>
          <w:noProof/>
          <w:sz w:val="20"/>
          <w:szCs w:val="24"/>
        </w:rPr>
        <w:t>Pemanfaatan Zoom Meeting untuk Proses Pembelajaran pada Masa Pandemi Covid-19,” SAP (Susunan Artik. Pendidikan</w:t>
      </w:r>
      <w:r w:rsidR="001959D4">
        <w:rPr>
          <w:rFonts w:cs="Tahoma"/>
          <w:i/>
          <w:iCs/>
          <w:noProof/>
          <w:sz w:val="20"/>
          <w:szCs w:val="24"/>
          <w:lang w:val="en-US"/>
        </w:rPr>
        <w:t>).</w:t>
      </w:r>
      <w:r w:rsidRPr="009762A8">
        <w:rPr>
          <w:rFonts w:cs="Tahoma"/>
          <w:noProof/>
          <w:sz w:val="20"/>
          <w:szCs w:val="24"/>
        </w:rPr>
        <w:t xml:space="preserve"> vol. 5</w:t>
      </w:r>
      <w:r w:rsidR="001959D4">
        <w:rPr>
          <w:rFonts w:cs="Tahoma"/>
          <w:noProof/>
          <w:sz w:val="20"/>
          <w:szCs w:val="24"/>
          <w:lang w:val="en-US"/>
        </w:rPr>
        <w:t xml:space="preserve"> (1).</w:t>
      </w:r>
      <w:r w:rsidR="002C05C5">
        <w:rPr>
          <w:rFonts w:cs="Tahoma"/>
          <w:noProof/>
          <w:sz w:val="20"/>
          <w:szCs w:val="24"/>
          <w:lang w:val="en-US"/>
        </w:rPr>
        <w:t xml:space="preserve"> 51-56.</w:t>
      </w:r>
    </w:p>
    <w:p w14:paraId="1CA21F7C" w14:textId="4528514C" w:rsidR="009762A8" w:rsidRPr="009762A8" w:rsidRDefault="009762A8" w:rsidP="00605575">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[20]</w:t>
      </w:r>
      <w:r w:rsidRPr="009762A8">
        <w:rPr>
          <w:rFonts w:cs="Tahoma"/>
          <w:noProof/>
          <w:sz w:val="20"/>
          <w:szCs w:val="24"/>
        </w:rPr>
        <w:tab/>
        <w:t>Wisman, Y.</w:t>
      </w:r>
      <w:r w:rsidR="00C647B1">
        <w:rPr>
          <w:rFonts w:cs="Tahoma"/>
          <w:noProof/>
          <w:sz w:val="20"/>
          <w:szCs w:val="24"/>
          <w:lang w:val="en-US"/>
        </w:rPr>
        <w:t xml:space="preserve"> 2017 </w:t>
      </w:r>
      <w:r w:rsidR="002C05C5">
        <w:rPr>
          <w:rFonts w:cs="Tahoma"/>
          <w:noProof/>
          <w:sz w:val="20"/>
          <w:szCs w:val="24"/>
          <w:lang w:val="en-US"/>
        </w:rPr>
        <w:t>.</w:t>
      </w:r>
      <w:r w:rsidRPr="00C647B1">
        <w:rPr>
          <w:rFonts w:cs="Tahoma"/>
          <w:i/>
          <w:iCs/>
          <w:noProof/>
          <w:sz w:val="20"/>
          <w:szCs w:val="24"/>
        </w:rPr>
        <w:t>Komunikasi efektif dalam dunia pendidikan</w:t>
      </w:r>
      <w:r w:rsidR="00C647B1">
        <w:rPr>
          <w:rFonts w:cs="Tahoma"/>
          <w:noProof/>
          <w:sz w:val="20"/>
          <w:szCs w:val="24"/>
          <w:lang w:val="en-US"/>
        </w:rPr>
        <w:t>.</w:t>
      </w:r>
      <w:r w:rsidRPr="009762A8">
        <w:rPr>
          <w:rFonts w:cs="Tahoma"/>
          <w:noProof/>
          <w:sz w:val="20"/>
          <w:szCs w:val="24"/>
        </w:rPr>
        <w:t xml:space="preserve"> </w:t>
      </w:r>
      <w:r w:rsidR="00C647B1">
        <w:rPr>
          <w:rFonts w:cs="Tahoma"/>
          <w:noProof/>
          <w:sz w:val="20"/>
          <w:szCs w:val="24"/>
          <w:lang w:val="en-US"/>
        </w:rPr>
        <w:t>3(2)</w:t>
      </w:r>
      <w:r w:rsidRPr="009762A8">
        <w:rPr>
          <w:rFonts w:cs="Tahoma"/>
          <w:noProof/>
          <w:sz w:val="20"/>
          <w:szCs w:val="24"/>
        </w:rPr>
        <w:t>. 646–654.</w:t>
      </w:r>
    </w:p>
    <w:p w14:paraId="129E86CE" w14:textId="4EA012A9" w:rsidR="009762A8" w:rsidRPr="000029B5" w:rsidRDefault="009762A8" w:rsidP="00605575">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[21]</w:t>
      </w:r>
      <w:r w:rsidRPr="009762A8">
        <w:rPr>
          <w:rFonts w:cs="Tahoma"/>
          <w:noProof/>
          <w:sz w:val="20"/>
          <w:szCs w:val="24"/>
        </w:rPr>
        <w:tab/>
        <w:t>Muntazhimah,</w:t>
      </w:r>
      <w:r w:rsidR="005A60E8">
        <w:rPr>
          <w:rFonts w:cs="Tahoma"/>
          <w:noProof/>
          <w:sz w:val="20"/>
          <w:szCs w:val="24"/>
          <w:lang w:val="en-US"/>
        </w:rPr>
        <w:t xml:space="preserve"> </w:t>
      </w:r>
      <w:r w:rsidR="005A60E8" w:rsidRPr="009762A8">
        <w:rPr>
          <w:rFonts w:cs="Tahoma"/>
          <w:noProof/>
          <w:sz w:val="20"/>
          <w:szCs w:val="24"/>
        </w:rPr>
        <w:t>M.</w:t>
      </w:r>
      <w:r w:rsidR="005A60E8">
        <w:rPr>
          <w:rFonts w:cs="Tahoma"/>
          <w:noProof/>
          <w:sz w:val="20"/>
          <w:szCs w:val="24"/>
          <w:lang w:val="en-US"/>
        </w:rPr>
        <w:t xml:space="preserve"> et al. </w:t>
      </w:r>
      <w:r w:rsidR="005A60E8" w:rsidRPr="009762A8">
        <w:rPr>
          <w:rFonts w:cs="Tahoma"/>
          <w:noProof/>
          <w:sz w:val="20"/>
          <w:szCs w:val="24"/>
        </w:rPr>
        <w:t>2020</w:t>
      </w:r>
      <w:r w:rsidR="005A60E8">
        <w:rPr>
          <w:rFonts w:cs="Tahoma"/>
          <w:noProof/>
          <w:sz w:val="20"/>
          <w:szCs w:val="24"/>
          <w:lang w:val="en-US"/>
        </w:rPr>
        <w:t xml:space="preserve">. </w:t>
      </w:r>
      <w:r w:rsidRPr="005A60E8">
        <w:rPr>
          <w:rFonts w:cs="Tahoma"/>
          <w:i/>
          <w:iCs/>
          <w:noProof/>
          <w:sz w:val="20"/>
          <w:szCs w:val="24"/>
        </w:rPr>
        <w:t>Respon Siswa Sekolah Menengah Terhadap Pembelajaran Matematika di Era COVID-19</w:t>
      </w:r>
      <w:r w:rsidR="005A60E8">
        <w:rPr>
          <w:rFonts w:cs="Tahoma"/>
          <w:i/>
          <w:iCs/>
          <w:noProof/>
          <w:sz w:val="20"/>
          <w:szCs w:val="24"/>
          <w:lang w:val="en-US"/>
        </w:rPr>
        <w:t xml:space="preserve">. </w:t>
      </w:r>
      <w:r w:rsidRPr="009762A8">
        <w:rPr>
          <w:rFonts w:cs="Tahoma"/>
          <w:i/>
          <w:iCs/>
          <w:noProof/>
          <w:sz w:val="20"/>
          <w:szCs w:val="24"/>
        </w:rPr>
        <w:t>J. Pendidik. Mat. Univ. Lampung</w:t>
      </w:r>
      <w:r w:rsidR="005A60E8">
        <w:rPr>
          <w:rFonts w:cs="Tahoma"/>
          <w:noProof/>
          <w:sz w:val="20"/>
          <w:szCs w:val="24"/>
          <w:lang w:val="en-US"/>
        </w:rPr>
        <w:t>. 8(3).</w:t>
      </w:r>
      <w:r w:rsidRPr="009762A8">
        <w:rPr>
          <w:rFonts w:cs="Tahoma"/>
          <w:noProof/>
          <w:sz w:val="20"/>
          <w:szCs w:val="24"/>
        </w:rPr>
        <w:t xml:space="preserve"> 193–206</w:t>
      </w:r>
      <w:r w:rsidR="000029B5">
        <w:rPr>
          <w:rFonts w:cs="Tahoma"/>
          <w:noProof/>
          <w:sz w:val="20"/>
          <w:szCs w:val="24"/>
          <w:lang w:val="en-US"/>
        </w:rPr>
        <w:t>.</w:t>
      </w:r>
    </w:p>
    <w:p w14:paraId="66A64D7F" w14:textId="53EEC6C3" w:rsidR="009762A8" w:rsidRPr="009762A8" w:rsidRDefault="009762A8" w:rsidP="00702F49">
      <w:pPr>
        <w:widowControl w:val="0"/>
        <w:autoSpaceDE w:val="0"/>
        <w:autoSpaceDN w:val="0"/>
        <w:adjustRightInd w:val="0"/>
        <w:spacing w:after="0" w:line="240" w:lineRule="auto"/>
        <w:ind w:left="640" w:hanging="640"/>
        <w:jc w:val="both"/>
        <w:rPr>
          <w:rFonts w:cs="Tahoma"/>
          <w:noProof/>
          <w:sz w:val="20"/>
          <w:szCs w:val="24"/>
        </w:rPr>
      </w:pPr>
      <w:r w:rsidRPr="009762A8">
        <w:rPr>
          <w:rFonts w:cs="Tahoma"/>
          <w:noProof/>
          <w:sz w:val="20"/>
          <w:szCs w:val="24"/>
        </w:rPr>
        <w:t>[22]</w:t>
      </w:r>
      <w:r w:rsidRPr="009762A8">
        <w:rPr>
          <w:rFonts w:cs="Tahoma"/>
          <w:noProof/>
          <w:sz w:val="20"/>
          <w:szCs w:val="24"/>
        </w:rPr>
        <w:tab/>
        <w:t xml:space="preserve">Wijaya, </w:t>
      </w:r>
      <w:r w:rsidR="000029B5">
        <w:rPr>
          <w:rFonts w:cs="Tahoma"/>
          <w:noProof/>
          <w:sz w:val="20"/>
          <w:szCs w:val="24"/>
          <w:lang w:val="en-US"/>
        </w:rPr>
        <w:t>R. 2015.</w:t>
      </w:r>
      <w:r w:rsidR="000029B5" w:rsidRPr="000029B5">
        <w:rPr>
          <w:rFonts w:cs="Tahoma"/>
          <w:i/>
          <w:iCs/>
          <w:noProof/>
          <w:sz w:val="20"/>
          <w:szCs w:val="24"/>
          <w:lang w:val="en-US"/>
        </w:rPr>
        <w:t xml:space="preserve"> </w:t>
      </w:r>
      <w:r w:rsidRPr="000029B5">
        <w:rPr>
          <w:rFonts w:cs="Tahoma"/>
          <w:i/>
          <w:iCs/>
          <w:noProof/>
          <w:sz w:val="20"/>
          <w:szCs w:val="24"/>
        </w:rPr>
        <w:t>Hubungan Kemandirian Dengan Aktivitas Belajar Siswa</w:t>
      </w:r>
      <w:r w:rsidR="000029B5" w:rsidRPr="000029B5">
        <w:rPr>
          <w:rFonts w:cs="Tahoma"/>
          <w:i/>
          <w:iCs/>
          <w:noProof/>
          <w:sz w:val="20"/>
          <w:szCs w:val="24"/>
          <w:lang w:val="en-US"/>
        </w:rPr>
        <w:t>.</w:t>
      </w:r>
      <w:r w:rsidRPr="009762A8">
        <w:rPr>
          <w:rFonts w:cs="Tahoma"/>
          <w:noProof/>
          <w:sz w:val="20"/>
          <w:szCs w:val="24"/>
        </w:rPr>
        <w:t xml:space="preserve"> 1</w:t>
      </w:r>
      <w:r w:rsidR="000029B5">
        <w:rPr>
          <w:rFonts w:cs="Tahoma"/>
          <w:noProof/>
          <w:sz w:val="20"/>
          <w:szCs w:val="24"/>
          <w:lang w:val="en-US"/>
        </w:rPr>
        <w:t>(</w:t>
      </w:r>
      <w:r w:rsidRPr="009762A8">
        <w:rPr>
          <w:rFonts w:cs="Tahoma"/>
          <w:noProof/>
          <w:sz w:val="20"/>
          <w:szCs w:val="24"/>
        </w:rPr>
        <w:t>3</w:t>
      </w:r>
      <w:r w:rsidR="000029B5">
        <w:rPr>
          <w:rFonts w:cs="Tahoma"/>
          <w:noProof/>
          <w:sz w:val="20"/>
          <w:szCs w:val="24"/>
          <w:lang w:val="en-US"/>
        </w:rPr>
        <w:t>)</w:t>
      </w:r>
      <w:r w:rsidRPr="009762A8">
        <w:rPr>
          <w:rFonts w:cs="Tahoma"/>
          <w:noProof/>
          <w:sz w:val="20"/>
          <w:szCs w:val="24"/>
        </w:rPr>
        <w:t>. 40–45.</w:t>
      </w:r>
    </w:p>
    <w:p w14:paraId="14F7F7FA" w14:textId="5FD470B0" w:rsidR="009762A8" w:rsidRPr="00130D49" w:rsidRDefault="009762A8" w:rsidP="00702F49">
      <w:pPr>
        <w:widowControl w:val="0"/>
        <w:autoSpaceDE w:val="0"/>
        <w:autoSpaceDN w:val="0"/>
        <w:adjustRightInd w:val="0"/>
        <w:spacing w:after="0" w:line="240" w:lineRule="auto"/>
        <w:ind w:left="640" w:hanging="640"/>
        <w:jc w:val="both"/>
        <w:rPr>
          <w:rFonts w:cs="Tahoma"/>
          <w:noProof/>
          <w:sz w:val="20"/>
          <w:szCs w:val="24"/>
          <w:lang w:val="en-US"/>
        </w:rPr>
      </w:pPr>
      <w:r w:rsidRPr="009762A8">
        <w:rPr>
          <w:rFonts w:cs="Tahoma"/>
          <w:noProof/>
          <w:sz w:val="20"/>
          <w:szCs w:val="24"/>
        </w:rPr>
        <w:t>[23]</w:t>
      </w:r>
      <w:r w:rsidRPr="009762A8">
        <w:rPr>
          <w:rFonts w:cs="Tahoma"/>
          <w:noProof/>
          <w:sz w:val="20"/>
          <w:szCs w:val="24"/>
        </w:rPr>
        <w:tab/>
        <w:t>Sutrisno and Siswanto</w:t>
      </w:r>
      <w:r w:rsidR="000029B5">
        <w:rPr>
          <w:rFonts w:cs="Tahoma"/>
          <w:noProof/>
          <w:sz w:val="20"/>
          <w:szCs w:val="24"/>
          <w:lang w:val="en-US"/>
        </w:rPr>
        <w:t>. 2016.</w:t>
      </w:r>
      <w:r w:rsidRPr="009762A8">
        <w:rPr>
          <w:rFonts w:cs="Tahoma"/>
          <w:noProof/>
          <w:sz w:val="20"/>
          <w:szCs w:val="24"/>
        </w:rPr>
        <w:t xml:space="preserve"> </w:t>
      </w:r>
      <w:r w:rsidRPr="000029B5">
        <w:rPr>
          <w:rFonts w:cs="Tahoma"/>
          <w:i/>
          <w:iCs/>
          <w:noProof/>
          <w:sz w:val="20"/>
          <w:szCs w:val="24"/>
        </w:rPr>
        <w:t>Faktor-faktor Yang Mempengaruhi Hasil Belajar Siswa Pada Pembelajaran Praktik Kelistrikan Otomotif SMK di Kota Yogyakarta</w:t>
      </w:r>
      <w:r w:rsidR="000029B5">
        <w:rPr>
          <w:rFonts w:cs="Tahoma"/>
          <w:noProof/>
          <w:sz w:val="20"/>
          <w:szCs w:val="24"/>
          <w:lang w:val="en-US"/>
        </w:rPr>
        <w:t>. 6(1)</w:t>
      </w:r>
      <w:r w:rsidR="00130D49">
        <w:rPr>
          <w:rFonts w:cs="Tahoma"/>
          <w:noProof/>
          <w:sz w:val="20"/>
          <w:szCs w:val="24"/>
          <w:lang w:val="en-US"/>
        </w:rPr>
        <w:t>. 112-120.</w:t>
      </w:r>
    </w:p>
    <w:p w14:paraId="07F0E872" w14:textId="4D5732D4" w:rsidR="009762A8" w:rsidRPr="009762A8" w:rsidRDefault="009762A8" w:rsidP="00702F49">
      <w:pPr>
        <w:widowControl w:val="0"/>
        <w:autoSpaceDE w:val="0"/>
        <w:autoSpaceDN w:val="0"/>
        <w:adjustRightInd w:val="0"/>
        <w:spacing w:after="0" w:line="240" w:lineRule="auto"/>
        <w:ind w:left="640" w:hanging="640"/>
        <w:jc w:val="both"/>
        <w:rPr>
          <w:rFonts w:cs="Tahoma"/>
          <w:noProof/>
          <w:sz w:val="20"/>
        </w:rPr>
      </w:pPr>
      <w:r w:rsidRPr="009762A8">
        <w:rPr>
          <w:rFonts w:cs="Tahoma"/>
          <w:noProof/>
          <w:sz w:val="20"/>
          <w:szCs w:val="24"/>
        </w:rPr>
        <w:t>[24]</w:t>
      </w:r>
      <w:r w:rsidRPr="009762A8">
        <w:rPr>
          <w:rFonts w:cs="Tahoma"/>
          <w:noProof/>
          <w:sz w:val="20"/>
          <w:szCs w:val="24"/>
        </w:rPr>
        <w:tab/>
        <w:t>Sa’adiyah,</w:t>
      </w:r>
      <w:r w:rsidR="00130D49">
        <w:rPr>
          <w:rFonts w:cs="Tahoma"/>
          <w:noProof/>
          <w:sz w:val="20"/>
          <w:szCs w:val="24"/>
          <w:lang w:val="en-US"/>
        </w:rPr>
        <w:t xml:space="preserve"> S.  </w:t>
      </w:r>
      <w:r w:rsidR="00130D49" w:rsidRPr="009762A8">
        <w:rPr>
          <w:rFonts w:cs="Tahoma"/>
          <w:noProof/>
          <w:sz w:val="20"/>
          <w:szCs w:val="24"/>
        </w:rPr>
        <w:t>2021</w:t>
      </w:r>
      <w:r w:rsidR="00130D49">
        <w:rPr>
          <w:rFonts w:cs="Tahoma"/>
          <w:noProof/>
          <w:sz w:val="20"/>
          <w:szCs w:val="24"/>
          <w:lang w:val="en-US"/>
        </w:rPr>
        <w:t>.</w:t>
      </w:r>
      <w:r w:rsidRPr="009762A8">
        <w:rPr>
          <w:rFonts w:cs="Tahoma"/>
          <w:noProof/>
          <w:sz w:val="20"/>
          <w:szCs w:val="24"/>
        </w:rPr>
        <w:t xml:space="preserve"> </w:t>
      </w:r>
      <w:r w:rsidRPr="00130D49">
        <w:rPr>
          <w:rFonts w:cs="Tahoma"/>
          <w:i/>
          <w:iCs/>
          <w:noProof/>
          <w:sz w:val="20"/>
          <w:szCs w:val="24"/>
        </w:rPr>
        <w:t>On Off Kamera dan Implikasinya pada Perkuliahan Daring</w:t>
      </w:r>
      <w:r w:rsidR="00130D49">
        <w:rPr>
          <w:rFonts w:cs="Tahoma"/>
          <w:noProof/>
          <w:sz w:val="20"/>
          <w:szCs w:val="24"/>
          <w:lang w:val="en-US"/>
        </w:rPr>
        <w:t>.</w:t>
      </w:r>
      <w:r w:rsidRPr="009762A8">
        <w:rPr>
          <w:rFonts w:cs="Tahoma"/>
          <w:noProof/>
          <w:sz w:val="20"/>
          <w:szCs w:val="24"/>
        </w:rPr>
        <w:t xml:space="preserve"> </w:t>
      </w:r>
      <w:r w:rsidR="00130D49">
        <w:rPr>
          <w:rFonts w:cs="Tahoma"/>
          <w:noProof/>
          <w:sz w:val="20"/>
          <w:szCs w:val="24"/>
          <w:lang w:val="en-US"/>
        </w:rPr>
        <w:t>2(9)</w:t>
      </w:r>
      <w:r w:rsidRPr="009762A8">
        <w:rPr>
          <w:rFonts w:cs="Tahoma"/>
          <w:noProof/>
          <w:sz w:val="20"/>
          <w:szCs w:val="24"/>
        </w:rPr>
        <w:t>. 1593–1603.</w:t>
      </w:r>
    </w:p>
    <w:p w14:paraId="45698CC7" w14:textId="1DAC298C" w:rsidR="007D71E0" w:rsidRPr="00541E51" w:rsidRDefault="0048183C" w:rsidP="00541E51">
      <w:pPr>
        <w:widowControl w:val="0"/>
        <w:tabs>
          <w:tab w:val="left" w:pos="1800"/>
        </w:tabs>
        <w:autoSpaceDE w:val="0"/>
        <w:autoSpaceDN w:val="0"/>
        <w:spacing w:after="0"/>
        <w:jc w:val="both"/>
        <w:rPr>
          <w:rFonts w:cs="Tahoma"/>
          <w:b/>
          <w:color w:val="000000" w:themeColor="text1"/>
          <w:sz w:val="20"/>
          <w:szCs w:val="20"/>
          <w:lang w:val="en-US"/>
        </w:rPr>
      </w:pPr>
      <w:r>
        <w:rPr>
          <w:rFonts w:cs="Tahoma"/>
          <w:b/>
          <w:color w:val="000000" w:themeColor="text1"/>
          <w:sz w:val="20"/>
          <w:szCs w:val="20"/>
          <w:lang w:val="en-US"/>
        </w:rPr>
        <w:fldChar w:fldCharType="end"/>
      </w:r>
      <w:bookmarkEnd w:id="1"/>
      <w:bookmarkEnd w:id="12"/>
      <w:bookmarkEnd w:id="13"/>
    </w:p>
    <w:sectPr w:rsidR="007D71E0" w:rsidRPr="00541E51" w:rsidSect="00092403">
      <w:pgSz w:w="11906" w:h="16838"/>
      <w:pgMar w:top="1134" w:right="1134"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14A7" w14:textId="77777777" w:rsidR="00A07DDC" w:rsidRDefault="00A07DDC" w:rsidP="00EF76CE">
      <w:pPr>
        <w:spacing w:after="0" w:line="240" w:lineRule="auto"/>
      </w:pPr>
      <w:r>
        <w:separator/>
      </w:r>
    </w:p>
  </w:endnote>
  <w:endnote w:type="continuationSeparator" w:id="0">
    <w:p w14:paraId="1C876F63" w14:textId="77777777" w:rsidR="00A07DDC" w:rsidRDefault="00A07DDC" w:rsidP="00EF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10C8" w14:textId="77777777" w:rsidR="00A07DDC" w:rsidRDefault="00A07DDC" w:rsidP="00EF76CE">
      <w:pPr>
        <w:spacing w:after="0" w:line="240" w:lineRule="auto"/>
      </w:pPr>
      <w:r>
        <w:separator/>
      </w:r>
    </w:p>
  </w:footnote>
  <w:footnote w:type="continuationSeparator" w:id="0">
    <w:p w14:paraId="2A1063EB" w14:textId="77777777" w:rsidR="00A07DDC" w:rsidRDefault="00A07DDC" w:rsidP="00EF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DD75929"/>
    <w:multiLevelType w:val="hybridMultilevel"/>
    <w:tmpl w:val="C8D6612C"/>
    <w:lvl w:ilvl="0" w:tplc="41D4EBFC">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B5021"/>
    <w:multiLevelType w:val="hybridMultilevel"/>
    <w:tmpl w:val="14F6A5CE"/>
    <w:lvl w:ilvl="0" w:tplc="52D8B13E">
      <w:start w:val="1"/>
      <w:numFmt w:val="decimal"/>
      <w:lvlText w:val="%1."/>
      <w:lvlJc w:val="left"/>
      <w:pPr>
        <w:ind w:left="720" w:hanging="360"/>
      </w:pPr>
      <w:rPr>
        <w:rFonts w:ascii="Tahoma" w:eastAsiaTheme="minorHAnsi" w:hAnsi="Tahoma" w:cs="Tahom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38DC0118"/>
    <w:multiLevelType w:val="hybridMultilevel"/>
    <w:tmpl w:val="623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15C7C"/>
    <w:multiLevelType w:val="hybridMultilevel"/>
    <w:tmpl w:val="C5CA72B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E4B8F"/>
    <w:multiLevelType w:val="hybridMultilevel"/>
    <w:tmpl w:val="53D0DED4"/>
    <w:lvl w:ilvl="0" w:tplc="0409000F">
      <w:start w:val="1"/>
      <w:numFmt w:val="decimal"/>
      <w:lvlText w:val="%1."/>
      <w:lvlJc w:val="left"/>
      <w:pPr>
        <w:ind w:left="1440" w:hanging="360"/>
      </w:pPr>
    </w:lvl>
    <w:lvl w:ilvl="1" w:tplc="08949B1E">
      <w:start w:val="1"/>
      <w:numFmt w:val="decimal"/>
      <w:lvlText w:val="%2."/>
      <w:lvlJc w:val="left"/>
      <w:pPr>
        <w:ind w:left="4590" w:hanging="360"/>
      </w:pPr>
      <w:rPr>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27E419D"/>
    <w:multiLevelType w:val="hybridMultilevel"/>
    <w:tmpl w:val="FBE4DE6A"/>
    <w:lvl w:ilvl="0" w:tplc="34A0695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542DC2"/>
    <w:multiLevelType w:val="hybridMultilevel"/>
    <w:tmpl w:val="ABDA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12A7D"/>
    <w:multiLevelType w:val="hybridMultilevel"/>
    <w:tmpl w:val="02A48C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F7084"/>
    <w:multiLevelType w:val="hybridMultilevel"/>
    <w:tmpl w:val="B0F65C9C"/>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087352D"/>
    <w:multiLevelType w:val="hybridMultilevel"/>
    <w:tmpl w:val="9BBE5D76"/>
    <w:lvl w:ilvl="0" w:tplc="FC8665D4">
      <w:start w:val="1"/>
      <w:numFmt w:val="decimal"/>
      <w:lvlText w:val="%1."/>
      <w:lvlJc w:val="left"/>
      <w:pPr>
        <w:ind w:left="720" w:hanging="360"/>
      </w:pPr>
      <w:rPr>
        <w:rFonts w:ascii="Tahoma" w:eastAsia="Calibri" w:hAnsi="Tahoma" w:cs="Tahom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73FBC"/>
    <w:multiLevelType w:val="hybridMultilevel"/>
    <w:tmpl w:val="04D22CE4"/>
    <w:lvl w:ilvl="0" w:tplc="7D4C6DE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53FCA"/>
    <w:multiLevelType w:val="hybridMultilevel"/>
    <w:tmpl w:val="450415FC"/>
    <w:lvl w:ilvl="0" w:tplc="E5C8DD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144536660">
    <w:abstractNumId w:val="3"/>
  </w:num>
  <w:num w:numId="2" w16cid:durableId="138765070">
    <w:abstractNumId w:val="12"/>
  </w:num>
  <w:num w:numId="3" w16cid:durableId="252011718">
    <w:abstractNumId w:val="0"/>
  </w:num>
  <w:num w:numId="4" w16cid:durableId="847600101">
    <w:abstractNumId w:val="7"/>
  </w:num>
  <w:num w:numId="5" w16cid:durableId="1470317929">
    <w:abstractNumId w:val="13"/>
  </w:num>
  <w:num w:numId="6" w16cid:durableId="21592474">
    <w:abstractNumId w:val="15"/>
  </w:num>
  <w:num w:numId="7" w16cid:durableId="1888099519">
    <w:abstractNumId w:val="6"/>
  </w:num>
  <w:num w:numId="8" w16cid:durableId="2119906162">
    <w:abstractNumId w:val="1"/>
  </w:num>
  <w:num w:numId="9" w16cid:durableId="2071074832">
    <w:abstractNumId w:val="4"/>
  </w:num>
  <w:num w:numId="10" w16cid:durableId="2053268189">
    <w:abstractNumId w:val="9"/>
  </w:num>
  <w:num w:numId="11" w16cid:durableId="138693422">
    <w:abstractNumId w:val="8"/>
  </w:num>
  <w:num w:numId="12" w16cid:durableId="1720325716">
    <w:abstractNumId w:val="14"/>
  </w:num>
  <w:num w:numId="13" w16cid:durableId="1737706088">
    <w:abstractNumId w:val="2"/>
  </w:num>
  <w:num w:numId="14" w16cid:durableId="1895891528">
    <w:abstractNumId w:val="11"/>
  </w:num>
  <w:num w:numId="15" w16cid:durableId="1430537821">
    <w:abstractNumId w:val="5"/>
  </w:num>
  <w:num w:numId="16" w16cid:durableId="1593246345">
    <w:abstractNumId w:val="16"/>
  </w:num>
  <w:num w:numId="17" w16cid:durableId="10696892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AA"/>
    <w:rsid w:val="0000177B"/>
    <w:rsid w:val="000020CD"/>
    <w:rsid w:val="000029B5"/>
    <w:rsid w:val="00002D4B"/>
    <w:rsid w:val="0000465A"/>
    <w:rsid w:val="000059F5"/>
    <w:rsid w:val="00005AE6"/>
    <w:rsid w:val="0000610E"/>
    <w:rsid w:val="000062A7"/>
    <w:rsid w:val="000077F2"/>
    <w:rsid w:val="00007920"/>
    <w:rsid w:val="00007D85"/>
    <w:rsid w:val="0001017C"/>
    <w:rsid w:val="00010F9F"/>
    <w:rsid w:val="00012978"/>
    <w:rsid w:val="00013C1F"/>
    <w:rsid w:val="000146BC"/>
    <w:rsid w:val="00014E2C"/>
    <w:rsid w:val="00015BDD"/>
    <w:rsid w:val="000162C3"/>
    <w:rsid w:val="000170CE"/>
    <w:rsid w:val="00017480"/>
    <w:rsid w:val="00021621"/>
    <w:rsid w:val="000223C9"/>
    <w:rsid w:val="00024EFF"/>
    <w:rsid w:val="00025511"/>
    <w:rsid w:val="0002566E"/>
    <w:rsid w:val="000256F3"/>
    <w:rsid w:val="000256FF"/>
    <w:rsid w:val="000258A2"/>
    <w:rsid w:val="0002646B"/>
    <w:rsid w:val="00030023"/>
    <w:rsid w:val="00030C02"/>
    <w:rsid w:val="00030ECA"/>
    <w:rsid w:val="0003139D"/>
    <w:rsid w:val="0003158E"/>
    <w:rsid w:val="00033E4F"/>
    <w:rsid w:val="00034FBF"/>
    <w:rsid w:val="00036CA8"/>
    <w:rsid w:val="00037CE0"/>
    <w:rsid w:val="00041977"/>
    <w:rsid w:val="00043129"/>
    <w:rsid w:val="00043676"/>
    <w:rsid w:val="00043BF4"/>
    <w:rsid w:val="000448F0"/>
    <w:rsid w:val="000449D7"/>
    <w:rsid w:val="00044BF8"/>
    <w:rsid w:val="00045393"/>
    <w:rsid w:val="00045B19"/>
    <w:rsid w:val="0005022F"/>
    <w:rsid w:val="0005070A"/>
    <w:rsid w:val="00051060"/>
    <w:rsid w:val="000514F6"/>
    <w:rsid w:val="000554CE"/>
    <w:rsid w:val="00055813"/>
    <w:rsid w:val="00055D65"/>
    <w:rsid w:val="000560BE"/>
    <w:rsid w:val="00056615"/>
    <w:rsid w:val="00056FB4"/>
    <w:rsid w:val="000570DA"/>
    <w:rsid w:val="000576D3"/>
    <w:rsid w:val="00057AE2"/>
    <w:rsid w:val="00057BC5"/>
    <w:rsid w:val="000601C0"/>
    <w:rsid w:val="0006077C"/>
    <w:rsid w:val="00061C85"/>
    <w:rsid w:val="00061FBD"/>
    <w:rsid w:val="000638CE"/>
    <w:rsid w:val="00064AAD"/>
    <w:rsid w:val="00065902"/>
    <w:rsid w:val="0006672C"/>
    <w:rsid w:val="0007003D"/>
    <w:rsid w:val="0007181F"/>
    <w:rsid w:val="000722DB"/>
    <w:rsid w:val="00073854"/>
    <w:rsid w:val="000741FD"/>
    <w:rsid w:val="0007497B"/>
    <w:rsid w:val="00074F9A"/>
    <w:rsid w:val="00077930"/>
    <w:rsid w:val="000819C9"/>
    <w:rsid w:val="00082A7B"/>
    <w:rsid w:val="00083FEC"/>
    <w:rsid w:val="00085958"/>
    <w:rsid w:val="00086AD9"/>
    <w:rsid w:val="00086C02"/>
    <w:rsid w:val="00090046"/>
    <w:rsid w:val="00090952"/>
    <w:rsid w:val="000912D3"/>
    <w:rsid w:val="00092403"/>
    <w:rsid w:val="00092A04"/>
    <w:rsid w:val="000933C9"/>
    <w:rsid w:val="00094A49"/>
    <w:rsid w:val="00095C42"/>
    <w:rsid w:val="00096712"/>
    <w:rsid w:val="00096AE5"/>
    <w:rsid w:val="00097576"/>
    <w:rsid w:val="00097907"/>
    <w:rsid w:val="000A034C"/>
    <w:rsid w:val="000A28E1"/>
    <w:rsid w:val="000A45EF"/>
    <w:rsid w:val="000A4726"/>
    <w:rsid w:val="000A4A35"/>
    <w:rsid w:val="000A78B9"/>
    <w:rsid w:val="000A7A97"/>
    <w:rsid w:val="000B012F"/>
    <w:rsid w:val="000B1F80"/>
    <w:rsid w:val="000B2DCF"/>
    <w:rsid w:val="000B3DCA"/>
    <w:rsid w:val="000B7629"/>
    <w:rsid w:val="000C22F5"/>
    <w:rsid w:val="000C2DE5"/>
    <w:rsid w:val="000C45B8"/>
    <w:rsid w:val="000C5307"/>
    <w:rsid w:val="000C5DFB"/>
    <w:rsid w:val="000C5E94"/>
    <w:rsid w:val="000C5FDB"/>
    <w:rsid w:val="000D1FBB"/>
    <w:rsid w:val="000D21A0"/>
    <w:rsid w:val="000D2208"/>
    <w:rsid w:val="000D27FB"/>
    <w:rsid w:val="000D35EB"/>
    <w:rsid w:val="000D365D"/>
    <w:rsid w:val="000D5932"/>
    <w:rsid w:val="000D593D"/>
    <w:rsid w:val="000D6955"/>
    <w:rsid w:val="000D76C9"/>
    <w:rsid w:val="000D78DB"/>
    <w:rsid w:val="000E1261"/>
    <w:rsid w:val="000E414B"/>
    <w:rsid w:val="000E4D36"/>
    <w:rsid w:val="000E51C1"/>
    <w:rsid w:val="000E5DF7"/>
    <w:rsid w:val="000E5DFC"/>
    <w:rsid w:val="000E63FE"/>
    <w:rsid w:val="000F23EF"/>
    <w:rsid w:val="000F2FF3"/>
    <w:rsid w:val="000F3915"/>
    <w:rsid w:val="000F3EEF"/>
    <w:rsid w:val="000F509B"/>
    <w:rsid w:val="000F5128"/>
    <w:rsid w:val="000F54E1"/>
    <w:rsid w:val="000F62FA"/>
    <w:rsid w:val="000F636B"/>
    <w:rsid w:val="000F6604"/>
    <w:rsid w:val="000F73CC"/>
    <w:rsid w:val="0010124D"/>
    <w:rsid w:val="00102697"/>
    <w:rsid w:val="00103951"/>
    <w:rsid w:val="00105ADB"/>
    <w:rsid w:val="001070F5"/>
    <w:rsid w:val="00107141"/>
    <w:rsid w:val="00107F1F"/>
    <w:rsid w:val="00107F73"/>
    <w:rsid w:val="00110437"/>
    <w:rsid w:val="0011257E"/>
    <w:rsid w:val="00112CB6"/>
    <w:rsid w:val="00112CFD"/>
    <w:rsid w:val="001141EE"/>
    <w:rsid w:val="00114A86"/>
    <w:rsid w:val="00114F30"/>
    <w:rsid w:val="00115467"/>
    <w:rsid w:val="00120CD4"/>
    <w:rsid w:val="0012105B"/>
    <w:rsid w:val="001228A6"/>
    <w:rsid w:val="00124339"/>
    <w:rsid w:val="00124F2E"/>
    <w:rsid w:val="001264EA"/>
    <w:rsid w:val="00130386"/>
    <w:rsid w:val="0013071D"/>
    <w:rsid w:val="00130D49"/>
    <w:rsid w:val="00131FF4"/>
    <w:rsid w:val="00132E18"/>
    <w:rsid w:val="001344C4"/>
    <w:rsid w:val="0013452A"/>
    <w:rsid w:val="00134D93"/>
    <w:rsid w:val="00137044"/>
    <w:rsid w:val="00140491"/>
    <w:rsid w:val="00140D46"/>
    <w:rsid w:val="0014127C"/>
    <w:rsid w:val="00141694"/>
    <w:rsid w:val="00144C46"/>
    <w:rsid w:val="00150034"/>
    <w:rsid w:val="00150A6A"/>
    <w:rsid w:val="0015345E"/>
    <w:rsid w:val="001538E6"/>
    <w:rsid w:val="00153971"/>
    <w:rsid w:val="00154C0E"/>
    <w:rsid w:val="00155194"/>
    <w:rsid w:val="00156316"/>
    <w:rsid w:val="00157A10"/>
    <w:rsid w:val="00157AD7"/>
    <w:rsid w:val="00157E31"/>
    <w:rsid w:val="001601C7"/>
    <w:rsid w:val="00163458"/>
    <w:rsid w:val="00163F8E"/>
    <w:rsid w:val="001640AB"/>
    <w:rsid w:val="0016486C"/>
    <w:rsid w:val="00165214"/>
    <w:rsid w:val="0016708F"/>
    <w:rsid w:val="00167186"/>
    <w:rsid w:val="00167F02"/>
    <w:rsid w:val="001727CA"/>
    <w:rsid w:val="00176173"/>
    <w:rsid w:val="00177EBA"/>
    <w:rsid w:val="00181FF6"/>
    <w:rsid w:val="0018242D"/>
    <w:rsid w:val="001826C2"/>
    <w:rsid w:val="00182DF0"/>
    <w:rsid w:val="00184599"/>
    <w:rsid w:val="00184E63"/>
    <w:rsid w:val="00187DA1"/>
    <w:rsid w:val="00192835"/>
    <w:rsid w:val="00192B9E"/>
    <w:rsid w:val="001939E5"/>
    <w:rsid w:val="0019445B"/>
    <w:rsid w:val="001949B0"/>
    <w:rsid w:val="001959D4"/>
    <w:rsid w:val="00195A40"/>
    <w:rsid w:val="00196148"/>
    <w:rsid w:val="0019639A"/>
    <w:rsid w:val="001A0A0D"/>
    <w:rsid w:val="001A321A"/>
    <w:rsid w:val="001A62A8"/>
    <w:rsid w:val="001A6E1D"/>
    <w:rsid w:val="001A70A7"/>
    <w:rsid w:val="001B3D88"/>
    <w:rsid w:val="001B4379"/>
    <w:rsid w:val="001B4A09"/>
    <w:rsid w:val="001B52D9"/>
    <w:rsid w:val="001B55F1"/>
    <w:rsid w:val="001B5E4F"/>
    <w:rsid w:val="001C0BEE"/>
    <w:rsid w:val="001C0CDB"/>
    <w:rsid w:val="001C3B87"/>
    <w:rsid w:val="001C4A29"/>
    <w:rsid w:val="001C6115"/>
    <w:rsid w:val="001C7182"/>
    <w:rsid w:val="001C7DFD"/>
    <w:rsid w:val="001D2BEA"/>
    <w:rsid w:val="001D2D21"/>
    <w:rsid w:val="001D2DA8"/>
    <w:rsid w:val="001D3F5E"/>
    <w:rsid w:val="001D437C"/>
    <w:rsid w:val="001D7497"/>
    <w:rsid w:val="001D76A7"/>
    <w:rsid w:val="001D7C06"/>
    <w:rsid w:val="001E0631"/>
    <w:rsid w:val="001E0F35"/>
    <w:rsid w:val="001E1249"/>
    <w:rsid w:val="001E1E3A"/>
    <w:rsid w:val="001E3414"/>
    <w:rsid w:val="001E3FE1"/>
    <w:rsid w:val="001E3FE6"/>
    <w:rsid w:val="001E41C9"/>
    <w:rsid w:val="001E6980"/>
    <w:rsid w:val="001E6C1B"/>
    <w:rsid w:val="001E75B2"/>
    <w:rsid w:val="001E765E"/>
    <w:rsid w:val="001E7DDA"/>
    <w:rsid w:val="001F0960"/>
    <w:rsid w:val="001F2285"/>
    <w:rsid w:val="001F2947"/>
    <w:rsid w:val="001F3593"/>
    <w:rsid w:val="001F370D"/>
    <w:rsid w:val="001F45D6"/>
    <w:rsid w:val="001F5C01"/>
    <w:rsid w:val="001F6E55"/>
    <w:rsid w:val="002008A7"/>
    <w:rsid w:val="00200A9A"/>
    <w:rsid w:val="00200ECB"/>
    <w:rsid w:val="00201A1E"/>
    <w:rsid w:val="00205C32"/>
    <w:rsid w:val="00206FC6"/>
    <w:rsid w:val="002075F6"/>
    <w:rsid w:val="002119C5"/>
    <w:rsid w:val="00211F9B"/>
    <w:rsid w:val="002121A0"/>
    <w:rsid w:val="00213622"/>
    <w:rsid w:val="00214571"/>
    <w:rsid w:val="0021639D"/>
    <w:rsid w:val="00217381"/>
    <w:rsid w:val="00220280"/>
    <w:rsid w:val="00220D6E"/>
    <w:rsid w:val="00221053"/>
    <w:rsid w:val="00221CFD"/>
    <w:rsid w:val="00223A84"/>
    <w:rsid w:val="0022401E"/>
    <w:rsid w:val="0022402C"/>
    <w:rsid w:val="002250DC"/>
    <w:rsid w:val="002259DB"/>
    <w:rsid w:val="0022661C"/>
    <w:rsid w:val="00226B14"/>
    <w:rsid w:val="00226FAA"/>
    <w:rsid w:val="0022739F"/>
    <w:rsid w:val="00231CD9"/>
    <w:rsid w:val="00233777"/>
    <w:rsid w:val="00235D83"/>
    <w:rsid w:val="00235E3E"/>
    <w:rsid w:val="00237876"/>
    <w:rsid w:val="002415DB"/>
    <w:rsid w:val="00241DAF"/>
    <w:rsid w:val="00241FAA"/>
    <w:rsid w:val="00242B57"/>
    <w:rsid w:val="00243425"/>
    <w:rsid w:val="00244117"/>
    <w:rsid w:val="002441D6"/>
    <w:rsid w:val="00245D24"/>
    <w:rsid w:val="00247BFD"/>
    <w:rsid w:val="00250D85"/>
    <w:rsid w:val="00251410"/>
    <w:rsid w:val="00252ED5"/>
    <w:rsid w:val="00255C50"/>
    <w:rsid w:val="00255D25"/>
    <w:rsid w:val="002561F5"/>
    <w:rsid w:val="0025719C"/>
    <w:rsid w:val="00257C83"/>
    <w:rsid w:val="002604DF"/>
    <w:rsid w:val="00260739"/>
    <w:rsid w:val="00262650"/>
    <w:rsid w:val="00264C96"/>
    <w:rsid w:val="00264FAD"/>
    <w:rsid w:val="002650E9"/>
    <w:rsid w:val="00265D96"/>
    <w:rsid w:val="00266253"/>
    <w:rsid w:val="00266A47"/>
    <w:rsid w:val="0027067F"/>
    <w:rsid w:val="00270A9C"/>
    <w:rsid w:val="00270D6C"/>
    <w:rsid w:val="00271F0E"/>
    <w:rsid w:val="00272D11"/>
    <w:rsid w:val="002765E1"/>
    <w:rsid w:val="00276B73"/>
    <w:rsid w:val="002772F1"/>
    <w:rsid w:val="00277CEA"/>
    <w:rsid w:val="0028072C"/>
    <w:rsid w:val="0028076C"/>
    <w:rsid w:val="00281D4A"/>
    <w:rsid w:val="00284575"/>
    <w:rsid w:val="0028519E"/>
    <w:rsid w:val="00285C05"/>
    <w:rsid w:val="0028694A"/>
    <w:rsid w:val="00290B14"/>
    <w:rsid w:val="00290B18"/>
    <w:rsid w:val="00291A1D"/>
    <w:rsid w:val="00291F40"/>
    <w:rsid w:val="0029258B"/>
    <w:rsid w:val="00294627"/>
    <w:rsid w:val="00295432"/>
    <w:rsid w:val="00296059"/>
    <w:rsid w:val="00296214"/>
    <w:rsid w:val="002A0978"/>
    <w:rsid w:val="002A28D5"/>
    <w:rsid w:val="002A2EE6"/>
    <w:rsid w:val="002A3E6F"/>
    <w:rsid w:val="002A3F56"/>
    <w:rsid w:val="002A5210"/>
    <w:rsid w:val="002A53E7"/>
    <w:rsid w:val="002A5851"/>
    <w:rsid w:val="002A6241"/>
    <w:rsid w:val="002A670D"/>
    <w:rsid w:val="002A7D62"/>
    <w:rsid w:val="002B1E34"/>
    <w:rsid w:val="002B21CE"/>
    <w:rsid w:val="002B2582"/>
    <w:rsid w:val="002B648C"/>
    <w:rsid w:val="002B7476"/>
    <w:rsid w:val="002C05C5"/>
    <w:rsid w:val="002C063C"/>
    <w:rsid w:val="002C0AAB"/>
    <w:rsid w:val="002C0E4D"/>
    <w:rsid w:val="002C2660"/>
    <w:rsid w:val="002C2890"/>
    <w:rsid w:val="002C67F5"/>
    <w:rsid w:val="002C708E"/>
    <w:rsid w:val="002D11E5"/>
    <w:rsid w:val="002D1B2E"/>
    <w:rsid w:val="002D1F1E"/>
    <w:rsid w:val="002D2437"/>
    <w:rsid w:val="002D2A73"/>
    <w:rsid w:val="002D2EA2"/>
    <w:rsid w:val="002D554D"/>
    <w:rsid w:val="002D5593"/>
    <w:rsid w:val="002E0021"/>
    <w:rsid w:val="002E01B3"/>
    <w:rsid w:val="002E14BD"/>
    <w:rsid w:val="002E17AC"/>
    <w:rsid w:val="002E2067"/>
    <w:rsid w:val="002E2DCB"/>
    <w:rsid w:val="002E3B40"/>
    <w:rsid w:val="002E3E56"/>
    <w:rsid w:val="002E4291"/>
    <w:rsid w:val="002E443A"/>
    <w:rsid w:val="002E5BEB"/>
    <w:rsid w:val="002E62A4"/>
    <w:rsid w:val="002F0D0B"/>
    <w:rsid w:val="002F1937"/>
    <w:rsid w:val="002F4E58"/>
    <w:rsid w:val="002F4FD7"/>
    <w:rsid w:val="002F5D5D"/>
    <w:rsid w:val="002F5FDC"/>
    <w:rsid w:val="002F6354"/>
    <w:rsid w:val="002F7001"/>
    <w:rsid w:val="002F7A99"/>
    <w:rsid w:val="0030065A"/>
    <w:rsid w:val="00300C90"/>
    <w:rsid w:val="00301AA7"/>
    <w:rsid w:val="00302F4E"/>
    <w:rsid w:val="003035F5"/>
    <w:rsid w:val="0030572E"/>
    <w:rsid w:val="00305917"/>
    <w:rsid w:val="00305A15"/>
    <w:rsid w:val="00305EC1"/>
    <w:rsid w:val="00306CF3"/>
    <w:rsid w:val="003071D4"/>
    <w:rsid w:val="00307BEA"/>
    <w:rsid w:val="0031065A"/>
    <w:rsid w:val="003148E1"/>
    <w:rsid w:val="00316338"/>
    <w:rsid w:val="00316A89"/>
    <w:rsid w:val="00320C2C"/>
    <w:rsid w:val="003218B7"/>
    <w:rsid w:val="00321921"/>
    <w:rsid w:val="003256B3"/>
    <w:rsid w:val="00326294"/>
    <w:rsid w:val="00326733"/>
    <w:rsid w:val="0032709C"/>
    <w:rsid w:val="0033157F"/>
    <w:rsid w:val="00331DB5"/>
    <w:rsid w:val="003328B6"/>
    <w:rsid w:val="003339DB"/>
    <w:rsid w:val="00333B73"/>
    <w:rsid w:val="003341C4"/>
    <w:rsid w:val="0033444D"/>
    <w:rsid w:val="003360A8"/>
    <w:rsid w:val="003374A4"/>
    <w:rsid w:val="00341AF0"/>
    <w:rsid w:val="00345F37"/>
    <w:rsid w:val="003460B7"/>
    <w:rsid w:val="00346B51"/>
    <w:rsid w:val="003473EA"/>
    <w:rsid w:val="003505C5"/>
    <w:rsid w:val="00351BB4"/>
    <w:rsid w:val="0035228F"/>
    <w:rsid w:val="00354C86"/>
    <w:rsid w:val="00355DDD"/>
    <w:rsid w:val="0036234C"/>
    <w:rsid w:val="00363995"/>
    <w:rsid w:val="00364B26"/>
    <w:rsid w:val="00365642"/>
    <w:rsid w:val="00366A28"/>
    <w:rsid w:val="00367BFB"/>
    <w:rsid w:val="00370073"/>
    <w:rsid w:val="00370E8E"/>
    <w:rsid w:val="00372A42"/>
    <w:rsid w:val="00372E86"/>
    <w:rsid w:val="00373035"/>
    <w:rsid w:val="003734B1"/>
    <w:rsid w:val="0037365F"/>
    <w:rsid w:val="0037508A"/>
    <w:rsid w:val="003763F5"/>
    <w:rsid w:val="00382444"/>
    <w:rsid w:val="00382B7D"/>
    <w:rsid w:val="003856BC"/>
    <w:rsid w:val="00385DA0"/>
    <w:rsid w:val="00390DFE"/>
    <w:rsid w:val="003953E0"/>
    <w:rsid w:val="003958BE"/>
    <w:rsid w:val="0039624F"/>
    <w:rsid w:val="00396A14"/>
    <w:rsid w:val="00396E98"/>
    <w:rsid w:val="0039735C"/>
    <w:rsid w:val="003973FF"/>
    <w:rsid w:val="003A02CC"/>
    <w:rsid w:val="003A0599"/>
    <w:rsid w:val="003A0E3B"/>
    <w:rsid w:val="003A155E"/>
    <w:rsid w:val="003A2CC5"/>
    <w:rsid w:val="003A2E3E"/>
    <w:rsid w:val="003A7325"/>
    <w:rsid w:val="003B035B"/>
    <w:rsid w:val="003B1105"/>
    <w:rsid w:val="003B1F73"/>
    <w:rsid w:val="003B2DED"/>
    <w:rsid w:val="003B396A"/>
    <w:rsid w:val="003B622D"/>
    <w:rsid w:val="003B6621"/>
    <w:rsid w:val="003C03E4"/>
    <w:rsid w:val="003C0DB0"/>
    <w:rsid w:val="003C1251"/>
    <w:rsid w:val="003C2A54"/>
    <w:rsid w:val="003C417A"/>
    <w:rsid w:val="003C5D25"/>
    <w:rsid w:val="003C5FEF"/>
    <w:rsid w:val="003C6687"/>
    <w:rsid w:val="003D2A40"/>
    <w:rsid w:val="003D2AA9"/>
    <w:rsid w:val="003D344E"/>
    <w:rsid w:val="003D4288"/>
    <w:rsid w:val="003D78FD"/>
    <w:rsid w:val="003E0713"/>
    <w:rsid w:val="003E1530"/>
    <w:rsid w:val="003E1E52"/>
    <w:rsid w:val="003E21A7"/>
    <w:rsid w:val="003E3633"/>
    <w:rsid w:val="003E4E09"/>
    <w:rsid w:val="003E6532"/>
    <w:rsid w:val="003E68C1"/>
    <w:rsid w:val="003E7681"/>
    <w:rsid w:val="003E7C89"/>
    <w:rsid w:val="003F084D"/>
    <w:rsid w:val="003F2A3C"/>
    <w:rsid w:val="003F342C"/>
    <w:rsid w:val="003F34DA"/>
    <w:rsid w:val="003F41F5"/>
    <w:rsid w:val="003F799C"/>
    <w:rsid w:val="003F7E71"/>
    <w:rsid w:val="00403389"/>
    <w:rsid w:val="00403A20"/>
    <w:rsid w:val="00404ADB"/>
    <w:rsid w:val="00404B21"/>
    <w:rsid w:val="00405F08"/>
    <w:rsid w:val="004060DD"/>
    <w:rsid w:val="004062DE"/>
    <w:rsid w:val="00406A84"/>
    <w:rsid w:val="004076BF"/>
    <w:rsid w:val="00407D9B"/>
    <w:rsid w:val="004121C4"/>
    <w:rsid w:val="00413E16"/>
    <w:rsid w:val="0041457F"/>
    <w:rsid w:val="0041593D"/>
    <w:rsid w:val="004162B9"/>
    <w:rsid w:val="004164E5"/>
    <w:rsid w:val="00420E90"/>
    <w:rsid w:val="00422429"/>
    <w:rsid w:val="00422E7C"/>
    <w:rsid w:val="00422E7D"/>
    <w:rsid w:val="004242B7"/>
    <w:rsid w:val="0042479F"/>
    <w:rsid w:val="00425CAB"/>
    <w:rsid w:val="00425E46"/>
    <w:rsid w:val="0042751E"/>
    <w:rsid w:val="00430141"/>
    <w:rsid w:val="00431088"/>
    <w:rsid w:val="00432039"/>
    <w:rsid w:val="00432572"/>
    <w:rsid w:val="00437FA9"/>
    <w:rsid w:val="004404B1"/>
    <w:rsid w:val="00440780"/>
    <w:rsid w:val="00440FFE"/>
    <w:rsid w:val="00441773"/>
    <w:rsid w:val="004417CC"/>
    <w:rsid w:val="004445ED"/>
    <w:rsid w:val="004468FD"/>
    <w:rsid w:val="004471EA"/>
    <w:rsid w:val="00450AF9"/>
    <w:rsid w:val="004539D0"/>
    <w:rsid w:val="00454849"/>
    <w:rsid w:val="00455057"/>
    <w:rsid w:val="004551D2"/>
    <w:rsid w:val="004552AC"/>
    <w:rsid w:val="0045699F"/>
    <w:rsid w:val="004574C0"/>
    <w:rsid w:val="00461853"/>
    <w:rsid w:val="00461F8F"/>
    <w:rsid w:val="00462070"/>
    <w:rsid w:val="0046214E"/>
    <w:rsid w:val="0046456F"/>
    <w:rsid w:val="004655B4"/>
    <w:rsid w:val="004658B7"/>
    <w:rsid w:val="0046683B"/>
    <w:rsid w:val="00466930"/>
    <w:rsid w:val="00466AA3"/>
    <w:rsid w:val="00466C57"/>
    <w:rsid w:val="00466D69"/>
    <w:rsid w:val="004671AB"/>
    <w:rsid w:val="004701D9"/>
    <w:rsid w:val="00470FF8"/>
    <w:rsid w:val="00471C0C"/>
    <w:rsid w:val="00472B27"/>
    <w:rsid w:val="00472B74"/>
    <w:rsid w:val="0047402E"/>
    <w:rsid w:val="00474FA5"/>
    <w:rsid w:val="00475A8E"/>
    <w:rsid w:val="004761E1"/>
    <w:rsid w:val="00480BBC"/>
    <w:rsid w:val="0048141B"/>
    <w:rsid w:val="00481690"/>
    <w:rsid w:val="0048183C"/>
    <w:rsid w:val="00483EB3"/>
    <w:rsid w:val="004848F3"/>
    <w:rsid w:val="004849FE"/>
    <w:rsid w:val="00484F2D"/>
    <w:rsid w:val="004853B6"/>
    <w:rsid w:val="00485492"/>
    <w:rsid w:val="004874D0"/>
    <w:rsid w:val="00487B41"/>
    <w:rsid w:val="00491BDA"/>
    <w:rsid w:val="00491E7D"/>
    <w:rsid w:val="004938AF"/>
    <w:rsid w:val="004950EA"/>
    <w:rsid w:val="00496775"/>
    <w:rsid w:val="004A2608"/>
    <w:rsid w:val="004A323B"/>
    <w:rsid w:val="004A37F5"/>
    <w:rsid w:val="004A39B0"/>
    <w:rsid w:val="004A5FBD"/>
    <w:rsid w:val="004A6353"/>
    <w:rsid w:val="004A6682"/>
    <w:rsid w:val="004A73F3"/>
    <w:rsid w:val="004B16CA"/>
    <w:rsid w:val="004B3BB4"/>
    <w:rsid w:val="004B49A4"/>
    <w:rsid w:val="004B4A34"/>
    <w:rsid w:val="004C125E"/>
    <w:rsid w:val="004C1FEF"/>
    <w:rsid w:val="004C2EFC"/>
    <w:rsid w:val="004C464E"/>
    <w:rsid w:val="004C7692"/>
    <w:rsid w:val="004C7722"/>
    <w:rsid w:val="004D10DF"/>
    <w:rsid w:val="004D1DF0"/>
    <w:rsid w:val="004D45BA"/>
    <w:rsid w:val="004D4730"/>
    <w:rsid w:val="004D4D67"/>
    <w:rsid w:val="004D65D5"/>
    <w:rsid w:val="004D710F"/>
    <w:rsid w:val="004E0CC2"/>
    <w:rsid w:val="004E192B"/>
    <w:rsid w:val="004E1A3F"/>
    <w:rsid w:val="004E1B54"/>
    <w:rsid w:val="004E2430"/>
    <w:rsid w:val="004E2523"/>
    <w:rsid w:val="004E513F"/>
    <w:rsid w:val="004E7048"/>
    <w:rsid w:val="004E755B"/>
    <w:rsid w:val="004E78E2"/>
    <w:rsid w:val="004E794B"/>
    <w:rsid w:val="004E7F4B"/>
    <w:rsid w:val="004F0320"/>
    <w:rsid w:val="004F0CF9"/>
    <w:rsid w:val="004F1ABF"/>
    <w:rsid w:val="004F1E50"/>
    <w:rsid w:val="004F2C33"/>
    <w:rsid w:val="004F2F76"/>
    <w:rsid w:val="004F3307"/>
    <w:rsid w:val="004F475B"/>
    <w:rsid w:val="004F5643"/>
    <w:rsid w:val="004F63D7"/>
    <w:rsid w:val="004F668C"/>
    <w:rsid w:val="004F6926"/>
    <w:rsid w:val="004F6B4E"/>
    <w:rsid w:val="00501E1B"/>
    <w:rsid w:val="0050236C"/>
    <w:rsid w:val="00503768"/>
    <w:rsid w:val="00503969"/>
    <w:rsid w:val="00505323"/>
    <w:rsid w:val="00505D4F"/>
    <w:rsid w:val="0050744F"/>
    <w:rsid w:val="00510B80"/>
    <w:rsid w:val="00511D01"/>
    <w:rsid w:val="005132AB"/>
    <w:rsid w:val="0051385F"/>
    <w:rsid w:val="0051391D"/>
    <w:rsid w:val="00513ADD"/>
    <w:rsid w:val="00513B45"/>
    <w:rsid w:val="0051452E"/>
    <w:rsid w:val="00520AA7"/>
    <w:rsid w:val="00520BB9"/>
    <w:rsid w:val="00524D24"/>
    <w:rsid w:val="0052517C"/>
    <w:rsid w:val="00525C79"/>
    <w:rsid w:val="00527548"/>
    <w:rsid w:val="005307EB"/>
    <w:rsid w:val="00530C77"/>
    <w:rsid w:val="00531C06"/>
    <w:rsid w:val="00531C60"/>
    <w:rsid w:val="00532258"/>
    <w:rsid w:val="005322A7"/>
    <w:rsid w:val="0053253C"/>
    <w:rsid w:val="00532CAD"/>
    <w:rsid w:val="005342C6"/>
    <w:rsid w:val="0053461E"/>
    <w:rsid w:val="005359C9"/>
    <w:rsid w:val="00535B44"/>
    <w:rsid w:val="00540ACD"/>
    <w:rsid w:val="00541E51"/>
    <w:rsid w:val="00542AD1"/>
    <w:rsid w:val="0054322F"/>
    <w:rsid w:val="00544CA5"/>
    <w:rsid w:val="0054573E"/>
    <w:rsid w:val="0054798C"/>
    <w:rsid w:val="00551F74"/>
    <w:rsid w:val="005569F6"/>
    <w:rsid w:val="00560BEA"/>
    <w:rsid w:val="00560F51"/>
    <w:rsid w:val="00561190"/>
    <w:rsid w:val="005644AA"/>
    <w:rsid w:val="00566E1D"/>
    <w:rsid w:val="00566E6F"/>
    <w:rsid w:val="00570CA2"/>
    <w:rsid w:val="005736B2"/>
    <w:rsid w:val="00575621"/>
    <w:rsid w:val="00576F0A"/>
    <w:rsid w:val="00580364"/>
    <w:rsid w:val="00580E50"/>
    <w:rsid w:val="00581D62"/>
    <w:rsid w:val="00586495"/>
    <w:rsid w:val="00587D56"/>
    <w:rsid w:val="00587E34"/>
    <w:rsid w:val="00592491"/>
    <w:rsid w:val="005925FA"/>
    <w:rsid w:val="00592C9F"/>
    <w:rsid w:val="005940B8"/>
    <w:rsid w:val="005948A3"/>
    <w:rsid w:val="005961A6"/>
    <w:rsid w:val="00596457"/>
    <w:rsid w:val="005A0118"/>
    <w:rsid w:val="005A12C6"/>
    <w:rsid w:val="005A284C"/>
    <w:rsid w:val="005A3632"/>
    <w:rsid w:val="005A3FA5"/>
    <w:rsid w:val="005A5049"/>
    <w:rsid w:val="005A51F6"/>
    <w:rsid w:val="005A58B8"/>
    <w:rsid w:val="005A60E8"/>
    <w:rsid w:val="005A664F"/>
    <w:rsid w:val="005B0726"/>
    <w:rsid w:val="005B0F19"/>
    <w:rsid w:val="005B155F"/>
    <w:rsid w:val="005B1FA7"/>
    <w:rsid w:val="005B26E6"/>
    <w:rsid w:val="005B2739"/>
    <w:rsid w:val="005B5B92"/>
    <w:rsid w:val="005B6431"/>
    <w:rsid w:val="005C1620"/>
    <w:rsid w:val="005C2474"/>
    <w:rsid w:val="005C590E"/>
    <w:rsid w:val="005D0A73"/>
    <w:rsid w:val="005D0E26"/>
    <w:rsid w:val="005D1507"/>
    <w:rsid w:val="005D1B6A"/>
    <w:rsid w:val="005D3101"/>
    <w:rsid w:val="005D37E5"/>
    <w:rsid w:val="005D53C4"/>
    <w:rsid w:val="005D766D"/>
    <w:rsid w:val="005E2717"/>
    <w:rsid w:val="005E2CC8"/>
    <w:rsid w:val="005E41DC"/>
    <w:rsid w:val="005E49B5"/>
    <w:rsid w:val="005E4DFB"/>
    <w:rsid w:val="005E5911"/>
    <w:rsid w:val="005E5B82"/>
    <w:rsid w:val="005E5B88"/>
    <w:rsid w:val="005E6378"/>
    <w:rsid w:val="005E68F5"/>
    <w:rsid w:val="005E7546"/>
    <w:rsid w:val="005E78D6"/>
    <w:rsid w:val="005F0BD4"/>
    <w:rsid w:val="005F1D93"/>
    <w:rsid w:val="005F23A7"/>
    <w:rsid w:val="005F2FB1"/>
    <w:rsid w:val="005F3B79"/>
    <w:rsid w:val="005F4D08"/>
    <w:rsid w:val="005F60C9"/>
    <w:rsid w:val="005F6434"/>
    <w:rsid w:val="00600FDE"/>
    <w:rsid w:val="00602E2A"/>
    <w:rsid w:val="00605575"/>
    <w:rsid w:val="006072BF"/>
    <w:rsid w:val="0061050E"/>
    <w:rsid w:val="00610FD0"/>
    <w:rsid w:val="00611AB0"/>
    <w:rsid w:val="00613A87"/>
    <w:rsid w:val="00615C50"/>
    <w:rsid w:val="00615F07"/>
    <w:rsid w:val="00615F6D"/>
    <w:rsid w:val="006160E8"/>
    <w:rsid w:val="00616AAF"/>
    <w:rsid w:val="00621991"/>
    <w:rsid w:val="00623A82"/>
    <w:rsid w:val="00624727"/>
    <w:rsid w:val="006264F7"/>
    <w:rsid w:val="00626C5B"/>
    <w:rsid w:val="00627B00"/>
    <w:rsid w:val="006302F8"/>
    <w:rsid w:val="00630E5B"/>
    <w:rsid w:val="0063299C"/>
    <w:rsid w:val="00632A99"/>
    <w:rsid w:val="00637B15"/>
    <w:rsid w:val="006424CB"/>
    <w:rsid w:val="006431A1"/>
    <w:rsid w:val="0064488D"/>
    <w:rsid w:val="00644CCB"/>
    <w:rsid w:val="00644CF2"/>
    <w:rsid w:val="00645642"/>
    <w:rsid w:val="00652309"/>
    <w:rsid w:val="0065469A"/>
    <w:rsid w:val="006557DF"/>
    <w:rsid w:val="006559DD"/>
    <w:rsid w:val="00663BB1"/>
    <w:rsid w:val="006646D4"/>
    <w:rsid w:val="00665074"/>
    <w:rsid w:val="006673CC"/>
    <w:rsid w:val="006712EC"/>
    <w:rsid w:val="00672112"/>
    <w:rsid w:val="00672FB5"/>
    <w:rsid w:val="00673649"/>
    <w:rsid w:val="0067597D"/>
    <w:rsid w:val="00676182"/>
    <w:rsid w:val="0068002C"/>
    <w:rsid w:val="00680056"/>
    <w:rsid w:val="006814F1"/>
    <w:rsid w:val="00684230"/>
    <w:rsid w:val="0068460A"/>
    <w:rsid w:val="006849E1"/>
    <w:rsid w:val="00684CC8"/>
    <w:rsid w:val="006850E8"/>
    <w:rsid w:val="0068591E"/>
    <w:rsid w:val="00686E0F"/>
    <w:rsid w:val="00686F57"/>
    <w:rsid w:val="00692578"/>
    <w:rsid w:val="00692C7C"/>
    <w:rsid w:val="006934EB"/>
    <w:rsid w:val="0069403A"/>
    <w:rsid w:val="00694314"/>
    <w:rsid w:val="00694D4F"/>
    <w:rsid w:val="00696EF8"/>
    <w:rsid w:val="00696F10"/>
    <w:rsid w:val="00697212"/>
    <w:rsid w:val="00697317"/>
    <w:rsid w:val="006A097F"/>
    <w:rsid w:val="006A0C46"/>
    <w:rsid w:val="006A1449"/>
    <w:rsid w:val="006A1482"/>
    <w:rsid w:val="006A3001"/>
    <w:rsid w:val="006A4548"/>
    <w:rsid w:val="006A4704"/>
    <w:rsid w:val="006A4CFB"/>
    <w:rsid w:val="006A625A"/>
    <w:rsid w:val="006A6A16"/>
    <w:rsid w:val="006A6E3C"/>
    <w:rsid w:val="006A7566"/>
    <w:rsid w:val="006A75EF"/>
    <w:rsid w:val="006B06EA"/>
    <w:rsid w:val="006B0CFE"/>
    <w:rsid w:val="006B1BBE"/>
    <w:rsid w:val="006B1D52"/>
    <w:rsid w:val="006B226F"/>
    <w:rsid w:val="006B445A"/>
    <w:rsid w:val="006B46ED"/>
    <w:rsid w:val="006B54C0"/>
    <w:rsid w:val="006B560C"/>
    <w:rsid w:val="006B5F5B"/>
    <w:rsid w:val="006B78AB"/>
    <w:rsid w:val="006C0D84"/>
    <w:rsid w:val="006C257F"/>
    <w:rsid w:val="006C31EA"/>
    <w:rsid w:val="006C3E87"/>
    <w:rsid w:val="006C5005"/>
    <w:rsid w:val="006C5082"/>
    <w:rsid w:val="006C6D57"/>
    <w:rsid w:val="006C73B1"/>
    <w:rsid w:val="006D14BE"/>
    <w:rsid w:val="006D16C5"/>
    <w:rsid w:val="006D263D"/>
    <w:rsid w:val="006D2A14"/>
    <w:rsid w:val="006D430A"/>
    <w:rsid w:val="006D5963"/>
    <w:rsid w:val="006D5E0D"/>
    <w:rsid w:val="006D6EEE"/>
    <w:rsid w:val="006D709E"/>
    <w:rsid w:val="006D788C"/>
    <w:rsid w:val="006D7BDE"/>
    <w:rsid w:val="006D7C85"/>
    <w:rsid w:val="006D7CB7"/>
    <w:rsid w:val="006E0B3D"/>
    <w:rsid w:val="006E1544"/>
    <w:rsid w:val="006E1D36"/>
    <w:rsid w:val="006E31E2"/>
    <w:rsid w:val="006E5199"/>
    <w:rsid w:val="006E75C2"/>
    <w:rsid w:val="006F042A"/>
    <w:rsid w:val="006F10D7"/>
    <w:rsid w:val="006F121B"/>
    <w:rsid w:val="006F1B9C"/>
    <w:rsid w:val="006F1EA4"/>
    <w:rsid w:val="006F32AD"/>
    <w:rsid w:val="006F5020"/>
    <w:rsid w:val="006F573A"/>
    <w:rsid w:val="006F5BC8"/>
    <w:rsid w:val="006F64D8"/>
    <w:rsid w:val="0070014A"/>
    <w:rsid w:val="00700457"/>
    <w:rsid w:val="00702630"/>
    <w:rsid w:val="00702F49"/>
    <w:rsid w:val="00703349"/>
    <w:rsid w:val="00703D83"/>
    <w:rsid w:val="007041A2"/>
    <w:rsid w:val="007054CD"/>
    <w:rsid w:val="007075FC"/>
    <w:rsid w:val="00707AA8"/>
    <w:rsid w:val="00710852"/>
    <w:rsid w:val="00710FE0"/>
    <w:rsid w:val="0071143E"/>
    <w:rsid w:val="00711548"/>
    <w:rsid w:val="00714760"/>
    <w:rsid w:val="007159B8"/>
    <w:rsid w:val="00720D0A"/>
    <w:rsid w:val="00720D47"/>
    <w:rsid w:val="00721909"/>
    <w:rsid w:val="00721E72"/>
    <w:rsid w:val="00722D0A"/>
    <w:rsid w:val="00723241"/>
    <w:rsid w:val="00723325"/>
    <w:rsid w:val="00723AC6"/>
    <w:rsid w:val="00724633"/>
    <w:rsid w:val="00724F15"/>
    <w:rsid w:val="00726803"/>
    <w:rsid w:val="007323DF"/>
    <w:rsid w:val="00734663"/>
    <w:rsid w:val="00734CD5"/>
    <w:rsid w:val="007353D3"/>
    <w:rsid w:val="00735691"/>
    <w:rsid w:val="007370FC"/>
    <w:rsid w:val="007401EF"/>
    <w:rsid w:val="00743493"/>
    <w:rsid w:val="00746204"/>
    <w:rsid w:val="00746D3C"/>
    <w:rsid w:val="00746D89"/>
    <w:rsid w:val="00750275"/>
    <w:rsid w:val="00750595"/>
    <w:rsid w:val="00752353"/>
    <w:rsid w:val="00752696"/>
    <w:rsid w:val="00752810"/>
    <w:rsid w:val="007533A1"/>
    <w:rsid w:val="007547F5"/>
    <w:rsid w:val="00754C24"/>
    <w:rsid w:val="00754D71"/>
    <w:rsid w:val="007556C4"/>
    <w:rsid w:val="007556DB"/>
    <w:rsid w:val="00755763"/>
    <w:rsid w:val="00755A59"/>
    <w:rsid w:val="00757BE4"/>
    <w:rsid w:val="007605F5"/>
    <w:rsid w:val="0076208D"/>
    <w:rsid w:val="00764553"/>
    <w:rsid w:val="00764671"/>
    <w:rsid w:val="00765266"/>
    <w:rsid w:val="00766238"/>
    <w:rsid w:val="007704B1"/>
    <w:rsid w:val="00771448"/>
    <w:rsid w:val="0077277B"/>
    <w:rsid w:val="00772C4A"/>
    <w:rsid w:val="00773394"/>
    <w:rsid w:val="00773D58"/>
    <w:rsid w:val="0077401E"/>
    <w:rsid w:val="00776920"/>
    <w:rsid w:val="00780BFC"/>
    <w:rsid w:val="00782B64"/>
    <w:rsid w:val="00783F7A"/>
    <w:rsid w:val="0078488F"/>
    <w:rsid w:val="00785748"/>
    <w:rsid w:val="00786345"/>
    <w:rsid w:val="00786520"/>
    <w:rsid w:val="00791E9E"/>
    <w:rsid w:val="00792900"/>
    <w:rsid w:val="00794426"/>
    <w:rsid w:val="00795462"/>
    <w:rsid w:val="00795775"/>
    <w:rsid w:val="007973B0"/>
    <w:rsid w:val="007A0373"/>
    <w:rsid w:val="007A0A55"/>
    <w:rsid w:val="007A0C45"/>
    <w:rsid w:val="007A1B33"/>
    <w:rsid w:val="007A358C"/>
    <w:rsid w:val="007A3A74"/>
    <w:rsid w:val="007A3C4C"/>
    <w:rsid w:val="007A4577"/>
    <w:rsid w:val="007A51DF"/>
    <w:rsid w:val="007A5832"/>
    <w:rsid w:val="007A5FCD"/>
    <w:rsid w:val="007A61BC"/>
    <w:rsid w:val="007A6C08"/>
    <w:rsid w:val="007A7EC6"/>
    <w:rsid w:val="007B0791"/>
    <w:rsid w:val="007B14C8"/>
    <w:rsid w:val="007B2FBF"/>
    <w:rsid w:val="007C26AD"/>
    <w:rsid w:val="007C2845"/>
    <w:rsid w:val="007C3306"/>
    <w:rsid w:val="007C3DAA"/>
    <w:rsid w:val="007C4100"/>
    <w:rsid w:val="007C44B9"/>
    <w:rsid w:val="007C44DE"/>
    <w:rsid w:val="007C5F09"/>
    <w:rsid w:val="007C62A7"/>
    <w:rsid w:val="007D1796"/>
    <w:rsid w:val="007D2052"/>
    <w:rsid w:val="007D2824"/>
    <w:rsid w:val="007D2E03"/>
    <w:rsid w:val="007D3201"/>
    <w:rsid w:val="007D398D"/>
    <w:rsid w:val="007D559D"/>
    <w:rsid w:val="007D5CDD"/>
    <w:rsid w:val="007D71E0"/>
    <w:rsid w:val="007E0216"/>
    <w:rsid w:val="007E1265"/>
    <w:rsid w:val="007E23D9"/>
    <w:rsid w:val="007E3FDA"/>
    <w:rsid w:val="007E4BBF"/>
    <w:rsid w:val="007E55CF"/>
    <w:rsid w:val="007E7085"/>
    <w:rsid w:val="007F1E93"/>
    <w:rsid w:val="007F1FD2"/>
    <w:rsid w:val="007F27D1"/>
    <w:rsid w:val="007F2C4A"/>
    <w:rsid w:val="007F3530"/>
    <w:rsid w:val="007F56A9"/>
    <w:rsid w:val="007F6053"/>
    <w:rsid w:val="007F6803"/>
    <w:rsid w:val="007F6D48"/>
    <w:rsid w:val="007F6FC3"/>
    <w:rsid w:val="007F7150"/>
    <w:rsid w:val="007F74AE"/>
    <w:rsid w:val="008009BE"/>
    <w:rsid w:val="008012A2"/>
    <w:rsid w:val="008028A8"/>
    <w:rsid w:val="0080366A"/>
    <w:rsid w:val="00807D2E"/>
    <w:rsid w:val="008111F3"/>
    <w:rsid w:val="0081128A"/>
    <w:rsid w:val="00812C25"/>
    <w:rsid w:val="00813CED"/>
    <w:rsid w:val="00813E86"/>
    <w:rsid w:val="0081491E"/>
    <w:rsid w:val="00817952"/>
    <w:rsid w:val="00817D91"/>
    <w:rsid w:val="008203A2"/>
    <w:rsid w:val="0082185E"/>
    <w:rsid w:val="008233FC"/>
    <w:rsid w:val="0082427B"/>
    <w:rsid w:val="00824D7E"/>
    <w:rsid w:val="008250FA"/>
    <w:rsid w:val="00826499"/>
    <w:rsid w:val="00830604"/>
    <w:rsid w:val="00830662"/>
    <w:rsid w:val="008321BF"/>
    <w:rsid w:val="00834371"/>
    <w:rsid w:val="00834481"/>
    <w:rsid w:val="00835BDE"/>
    <w:rsid w:val="00836E45"/>
    <w:rsid w:val="00837EF7"/>
    <w:rsid w:val="0084032F"/>
    <w:rsid w:val="008409EB"/>
    <w:rsid w:val="00841886"/>
    <w:rsid w:val="00841DC5"/>
    <w:rsid w:val="00843D3E"/>
    <w:rsid w:val="00843FCE"/>
    <w:rsid w:val="00845149"/>
    <w:rsid w:val="008451AC"/>
    <w:rsid w:val="00846999"/>
    <w:rsid w:val="00847957"/>
    <w:rsid w:val="00852150"/>
    <w:rsid w:val="00854A47"/>
    <w:rsid w:val="00854BC5"/>
    <w:rsid w:val="008553DF"/>
    <w:rsid w:val="00857068"/>
    <w:rsid w:val="00860838"/>
    <w:rsid w:val="00860E3E"/>
    <w:rsid w:val="0086115C"/>
    <w:rsid w:val="008613D2"/>
    <w:rsid w:val="00861451"/>
    <w:rsid w:val="0086474C"/>
    <w:rsid w:val="00866BC7"/>
    <w:rsid w:val="00867634"/>
    <w:rsid w:val="0087039F"/>
    <w:rsid w:val="0087071A"/>
    <w:rsid w:val="00870E38"/>
    <w:rsid w:val="00873250"/>
    <w:rsid w:val="00873833"/>
    <w:rsid w:val="008747FF"/>
    <w:rsid w:val="00876247"/>
    <w:rsid w:val="008766CC"/>
    <w:rsid w:val="00876AC6"/>
    <w:rsid w:val="00876D26"/>
    <w:rsid w:val="00880721"/>
    <w:rsid w:val="008844C9"/>
    <w:rsid w:val="008848B7"/>
    <w:rsid w:val="0088621A"/>
    <w:rsid w:val="00886453"/>
    <w:rsid w:val="008867A9"/>
    <w:rsid w:val="00886B7F"/>
    <w:rsid w:val="00887232"/>
    <w:rsid w:val="00890950"/>
    <w:rsid w:val="00890B73"/>
    <w:rsid w:val="0089122F"/>
    <w:rsid w:val="008918C8"/>
    <w:rsid w:val="00891BCF"/>
    <w:rsid w:val="008926F9"/>
    <w:rsid w:val="00892D0B"/>
    <w:rsid w:val="0089348A"/>
    <w:rsid w:val="00893BC4"/>
    <w:rsid w:val="00893CE8"/>
    <w:rsid w:val="0089669D"/>
    <w:rsid w:val="008A0A07"/>
    <w:rsid w:val="008A0FF2"/>
    <w:rsid w:val="008A1007"/>
    <w:rsid w:val="008A1834"/>
    <w:rsid w:val="008A1F52"/>
    <w:rsid w:val="008A24C1"/>
    <w:rsid w:val="008A4ECB"/>
    <w:rsid w:val="008A64E1"/>
    <w:rsid w:val="008A6C4C"/>
    <w:rsid w:val="008A7965"/>
    <w:rsid w:val="008A7A06"/>
    <w:rsid w:val="008A7DE2"/>
    <w:rsid w:val="008B069A"/>
    <w:rsid w:val="008B1191"/>
    <w:rsid w:val="008B1A7F"/>
    <w:rsid w:val="008B22D5"/>
    <w:rsid w:val="008B3964"/>
    <w:rsid w:val="008B51EB"/>
    <w:rsid w:val="008B78B1"/>
    <w:rsid w:val="008C0733"/>
    <w:rsid w:val="008C1C4F"/>
    <w:rsid w:val="008C1CB4"/>
    <w:rsid w:val="008C2FBD"/>
    <w:rsid w:val="008C3CF6"/>
    <w:rsid w:val="008C5DF5"/>
    <w:rsid w:val="008C6068"/>
    <w:rsid w:val="008D18CA"/>
    <w:rsid w:val="008D1A31"/>
    <w:rsid w:val="008D2C40"/>
    <w:rsid w:val="008D369E"/>
    <w:rsid w:val="008D3A69"/>
    <w:rsid w:val="008D46EE"/>
    <w:rsid w:val="008D4F25"/>
    <w:rsid w:val="008E08F7"/>
    <w:rsid w:val="008E1973"/>
    <w:rsid w:val="008E1D17"/>
    <w:rsid w:val="008E33C7"/>
    <w:rsid w:val="008E5B2B"/>
    <w:rsid w:val="008E6706"/>
    <w:rsid w:val="008E733C"/>
    <w:rsid w:val="008F0248"/>
    <w:rsid w:val="008F0516"/>
    <w:rsid w:val="008F1C81"/>
    <w:rsid w:val="008F2E1E"/>
    <w:rsid w:val="008F326C"/>
    <w:rsid w:val="008F5191"/>
    <w:rsid w:val="008F525E"/>
    <w:rsid w:val="008F55B5"/>
    <w:rsid w:val="008F5628"/>
    <w:rsid w:val="008F6380"/>
    <w:rsid w:val="008F7E19"/>
    <w:rsid w:val="009013C4"/>
    <w:rsid w:val="00902A1F"/>
    <w:rsid w:val="009036AE"/>
    <w:rsid w:val="00903D2A"/>
    <w:rsid w:val="00903F3F"/>
    <w:rsid w:val="0090626A"/>
    <w:rsid w:val="009103C3"/>
    <w:rsid w:val="00910424"/>
    <w:rsid w:val="00911640"/>
    <w:rsid w:val="009125A1"/>
    <w:rsid w:val="00913169"/>
    <w:rsid w:val="00914626"/>
    <w:rsid w:val="0091542B"/>
    <w:rsid w:val="0091625B"/>
    <w:rsid w:val="00916D15"/>
    <w:rsid w:val="00916D2F"/>
    <w:rsid w:val="009201E4"/>
    <w:rsid w:val="009209AF"/>
    <w:rsid w:val="00921867"/>
    <w:rsid w:val="00921DDC"/>
    <w:rsid w:val="009242EA"/>
    <w:rsid w:val="00925F66"/>
    <w:rsid w:val="009273E2"/>
    <w:rsid w:val="009338D7"/>
    <w:rsid w:val="00933CDE"/>
    <w:rsid w:val="00933F0F"/>
    <w:rsid w:val="009344AF"/>
    <w:rsid w:val="00935451"/>
    <w:rsid w:val="00940C9D"/>
    <w:rsid w:val="00942056"/>
    <w:rsid w:val="00942656"/>
    <w:rsid w:val="00942BBF"/>
    <w:rsid w:val="00942D1B"/>
    <w:rsid w:val="00945F1F"/>
    <w:rsid w:val="00946604"/>
    <w:rsid w:val="0094680D"/>
    <w:rsid w:val="00947BF0"/>
    <w:rsid w:val="009514B2"/>
    <w:rsid w:val="00951D39"/>
    <w:rsid w:val="00952209"/>
    <w:rsid w:val="00952271"/>
    <w:rsid w:val="00953A6F"/>
    <w:rsid w:val="00954B5D"/>
    <w:rsid w:val="00954FFD"/>
    <w:rsid w:val="009558BE"/>
    <w:rsid w:val="00956230"/>
    <w:rsid w:val="0096041D"/>
    <w:rsid w:val="0096077B"/>
    <w:rsid w:val="00962685"/>
    <w:rsid w:val="009638D1"/>
    <w:rsid w:val="009655EC"/>
    <w:rsid w:val="009674B9"/>
    <w:rsid w:val="009675D4"/>
    <w:rsid w:val="00971AA4"/>
    <w:rsid w:val="00972849"/>
    <w:rsid w:val="009762A8"/>
    <w:rsid w:val="00976631"/>
    <w:rsid w:val="009811E9"/>
    <w:rsid w:val="00981886"/>
    <w:rsid w:val="00981E68"/>
    <w:rsid w:val="00983EA7"/>
    <w:rsid w:val="00983FD0"/>
    <w:rsid w:val="00984C82"/>
    <w:rsid w:val="00985548"/>
    <w:rsid w:val="00986555"/>
    <w:rsid w:val="009905F1"/>
    <w:rsid w:val="0099215B"/>
    <w:rsid w:val="00992194"/>
    <w:rsid w:val="00992362"/>
    <w:rsid w:val="00993372"/>
    <w:rsid w:val="0099456B"/>
    <w:rsid w:val="00995308"/>
    <w:rsid w:val="00995EB7"/>
    <w:rsid w:val="00996013"/>
    <w:rsid w:val="00996DA6"/>
    <w:rsid w:val="00996E62"/>
    <w:rsid w:val="009A013D"/>
    <w:rsid w:val="009A0331"/>
    <w:rsid w:val="009A1771"/>
    <w:rsid w:val="009A23FB"/>
    <w:rsid w:val="009A2FE8"/>
    <w:rsid w:val="009A3403"/>
    <w:rsid w:val="009A346C"/>
    <w:rsid w:val="009A5445"/>
    <w:rsid w:val="009A5B0C"/>
    <w:rsid w:val="009A5F10"/>
    <w:rsid w:val="009A5F1D"/>
    <w:rsid w:val="009A7C51"/>
    <w:rsid w:val="009B01B1"/>
    <w:rsid w:val="009B0F85"/>
    <w:rsid w:val="009B275A"/>
    <w:rsid w:val="009B45C2"/>
    <w:rsid w:val="009B5824"/>
    <w:rsid w:val="009B604A"/>
    <w:rsid w:val="009B6610"/>
    <w:rsid w:val="009B7849"/>
    <w:rsid w:val="009C0112"/>
    <w:rsid w:val="009C059C"/>
    <w:rsid w:val="009C0EF8"/>
    <w:rsid w:val="009C1445"/>
    <w:rsid w:val="009C160F"/>
    <w:rsid w:val="009C1B1B"/>
    <w:rsid w:val="009C2F05"/>
    <w:rsid w:val="009C33A2"/>
    <w:rsid w:val="009C3842"/>
    <w:rsid w:val="009C4C89"/>
    <w:rsid w:val="009C5E0B"/>
    <w:rsid w:val="009C5F19"/>
    <w:rsid w:val="009C652C"/>
    <w:rsid w:val="009D053D"/>
    <w:rsid w:val="009D07FA"/>
    <w:rsid w:val="009D11C7"/>
    <w:rsid w:val="009D1D1B"/>
    <w:rsid w:val="009D221E"/>
    <w:rsid w:val="009D2C85"/>
    <w:rsid w:val="009D349D"/>
    <w:rsid w:val="009D3A59"/>
    <w:rsid w:val="009D4EB7"/>
    <w:rsid w:val="009E0D78"/>
    <w:rsid w:val="009E0FF7"/>
    <w:rsid w:val="009E2D62"/>
    <w:rsid w:val="009E42B7"/>
    <w:rsid w:val="009E7051"/>
    <w:rsid w:val="009E7A50"/>
    <w:rsid w:val="009F1375"/>
    <w:rsid w:val="009F192A"/>
    <w:rsid w:val="009F1CAF"/>
    <w:rsid w:val="009F1E9A"/>
    <w:rsid w:val="009F2A8E"/>
    <w:rsid w:val="009F515A"/>
    <w:rsid w:val="009F5855"/>
    <w:rsid w:val="009F690B"/>
    <w:rsid w:val="00A00831"/>
    <w:rsid w:val="00A013F3"/>
    <w:rsid w:val="00A02ABC"/>
    <w:rsid w:val="00A03900"/>
    <w:rsid w:val="00A04F09"/>
    <w:rsid w:val="00A07AAB"/>
    <w:rsid w:val="00A07DDC"/>
    <w:rsid w:val="00A07FBD"/>
    <w:rsid w:val="00A105E6"/>
    <w:rsid w:val="00A10FDC"/>
    <w:rsid w:val="00A12121"/>
    <w:rsid w:val="00A14376"/>
    <w:rsid w:val="00A14ABF"/>
    <w:rsid w:val="00A14E2D"/>
    <w:rsid w:val="00A157E6"/>
    <w:rsid w:val="00A15B0C"/>
    <w:rsid w:val="00A15F4E"/>
    <w:rsid w:val="00A16729"/>
    <w:rsid w:val="00A16A93"/>
    <w:rsid w:val="00A17B1C"/>
    <w:rsid w:val="00A17F5E"/>
    <w:rsid w:val="00A200CD"/>
    <w:rsid w:val="00A205F5"/>
    <w:rsid w:val="00A20D8A"/>
    <w:rsid w:val="00A20F6C"/>
    <w:rsid w:val="00A22171"/>
    <w:rsid w:val="00A22481"/>
    <w:rsid w:val="00A23B43"/>
    <w:rsid w:val="00A240BD"/>
    <w:rsid w:val="00A269AF"/>
    <w:rsid w:val="00A27097"/>
    <w:rsid w:val="00A27FCC"/>
    <w:rsid w:val="00A309E4"/>
    <w:rsid w:val="00A30BF9"/>
    <w:rsid w:val="00A30D7A"/>
    <w:rsid w:val="00A32B10"/>
    <w:rsid w:val="00A32EC4"/>
    <w:rsid w:val="00A33157"/>
    <w:rsid w:val="00A3391B"/>
    <w:rsid w:val="00A3416D"/>
    <w:rsid w:val="00A3469A"/>
    <w:rsid w:val="00A34D93"/>
    <w:rsid w:val="00A356CA"/>
    <w:rsid w:val="00A3635F"/>
    <w:rsid w:val="00A36978"/>
    <w:rsid w:val="00A41B7E"/>
    <w:rsid w:val="00A42DA2"/>
    <w:rsid w:val="00A43935"/>
    <w:rsid w:val="00A43C8D"/>
    <w:rsid w:val="00A4478F"/>
    <w:rsid w:val="00A44A30"/>
    <w:rsid w:val="00A47159"/>
    <w:rsid w:val="00A50AC8"/>
    <w:rsid w:val="00A50C6E"/>
    <w:rsid w:val="00A510A4"/>
    <w:rsid w:val="00A510C7"/>
    <w:rsid w:val="00A52140"/>
    <w:rsid w:val="00A53D4C"/>
    <w:rsid w:val="00A54FBB"/>
    <w:rsid w:val="00A5622A"/>
    <w:rsid w:val="00A56ED5"/>
    <w:rsid w:val="00A60753"/>
    <w:rsid w:val="00A60C30"/>
    <w:rsid w:val="00A60CB2"/>
    <w:rsid w:val="00A64613"/>
    <w:rsid w:val="00A652D3"/>
    <w:rsid w:val="00A65ACA"/>
    <w:rsid w:val="00A667DA"/>
    <w:rsid w:val="00A6694C"/>
    <w:rsid w:val="00A67B30"/>
    <w:rsid w:val="00A7089E"/>
    <w:rsid w:val="00A71D2C"/>
    <w:rsid w:val="00A7305E"/>
    <w:rsid w:val="00A73CDC"/>
    <w:rsid w:val="00A75A8E"/>
    <w:rsid w:val="00A76B74"/>
    <w:rsid w:val="00A76BEB"/>
    <w:rsid w:val="00A77A8F"/>
    <w:rsid w:val="00A803E0"/>
    <w:rsid w:val="00A8168C"/>
    <w:rsid w:val="00A82299"/>
    <w:rsid w:val="00A82FB7"/>
    <w:rsid w:val="00A8405A"/>
    <w:rsid w:val="00A84748"/>
    <w:rsid w:val="00A848D6"/>
    <w:rsid w:val="00A851B3"/>
    <w:rsid w:val="00A8522A"/>
    <w:rsid w:val="00A8639D"/>
    <w:rsid w:val="00A866CA"/>
    <w:rsid w:val="00A905C2"/>
    <w:rsid w:val="00A91C2E"/>
    <w:rsid w:val="00A92593"/>
    <w:rsid w:val="00A93400"/>
    <w:rsid w:val="00A93D1B"/>
    <w:rsid w:val="00A96302"/>
    <w:rsid w:val="00A96813"/>
    <w:rsid w:val="00A96EA4"/>
    <w:rsid w:val="00A970B0"/>
    <w:rsid w:val="00A97AA2"/>
    <w:rsid w:val="00AA07D5"/>
    <w:rsid w:val="00AA2F6D"/>
    <w:rsid w:val="00AA306C"/>
    <w:rsid w:val="00AA3958"/>
    <w:rsid w:val="00AA5924"/>
    <w:rsid w:val="00AA61A1"/>
    <w:rsid w:val="00AA653A"/>
    <w:rsid w:val="00AA6588"/>
    <w:rsid w:val="00AA70C5"/>
    <w:rsid w:val="00AB23DA"/>
    <w:rsid w:val="00AB2629"/>
    <w:rsid w:val="00AB2A5E"/>
    <w:rsid w:val="00AB3FB5"/>
    <w:rsid w:val="00AB4456"/>
    <w:rsid w:val="00AB5456"/>
    <w:rsid w:val="00AB5955"/>
    <w:rsid w:val="00AC0FA3"/>
    <w:rsid w:val="00AC2347"/>
    <w:rsid w:val="00AC235D"/>
    <w:rsid w:val="00AC26A0"/>
    <w:rsid w:val="00AC2DA3"/>
    <w:rsid w:val="00AC2F01"/>
    <w:rsid w:val="00AC35AC"/>
    <w:rsid w:val="00AC5155"/>
    <w:rsid w:val="00AD2869"/>
    <w:rsid w:val="00AD4324"/>
    <w:rsid w:val="00AD4626"/>
    <w:rsid w:val="00AD734D"/>
    <w:rsid w:val="00AD7D93"/>
    <w:rsid w:val="00AE0190"/>
    <w:rsid w:val="00AE12E2"/>
    <w:rsid w:val="00AE154B"/>
    <w:rsid w:val="00AE22B9"/>
    <w:rsid w:val="00AE2A16"/>
    <w:rsid w:val="00AE39D9"/>
    <w:rsid w:val="00AF0551"/>
    <w:rsid w:val="00AF1A08"/>
    <w:rsid w:val="00AF1EE9"/>
    <w:rsid w:val="00AF1FB5"/>
    <w:rsid w:val="00AF3F32"/>
    <w:rsid w:val="00AF45ED"/>
    <w:rsid w:val="00AF4D1A"/>
    <w:rsid w:val="00AF5B01"/>
    <w:rsid w:val="00AF60D2"/>
    <w:rsid w:val="00AF7431"/>
    <w:rsid w:val="00AF7C54"/>
    <w:rsid w:val="00B010C1"/>
    <w:rsid w:val="00B01AF7"/>
    <w:rsid w:val="00B03101"/>
    <w:rsid w:val="00B04513"/>
    <w:rsid w:val="00B05D72"/>
    <w:rsid w:val="00B07CA9"/>
    <w:rsid w:val="00B07CDD"/>
    <w:rsid w:val="00B07E40"/>
    <w:rsid w:val="00B1205C"/>
    <w:rsid w:val="00B120B1"/>
    <w:rsid w:val="00B13378"/>
    <w:rsid w:val="00B146E9"/>
    <w:rsid w:val="00B160DF"/>
    <w:rsid w:val="00B1633C"/>
    <w:rsid w:val="00B164A6"/>
    <w:rsid w:val="00B17E48"/>
    <w:rsid w:val="00B212C0"/>
    <w:rsid w:val="00B26E80"/>
    <w:rsid w:val="00B26FCD"/>
    <w:rsid w:val="00B333AD"/>
    <w:rsid w:val="00B4003E"/>
    <w:rsid w:val="00B401CF"/>
    <w:rsid w:val="00B40ADD"/>
    <w:rsid w:val="00B41F81"/>
    <w:rsid w:val="00B42A9A"/>
    <w:rsid w:val="00B42BF8"/>
    <w:rsid w:val="00B4395D"/>
    <w:rsid w:val="00B43A21"/>
    <w:rsid w:val="00B43C8D"/>
    <w:rsid w:val="00B442AC"/>
    <w:rsid w:val="00B44EBE"/>
    <w:rsid w:val="00B45A4F"/>
    <w:rsid w:val="00B461B0"/>
    <w:rsid w:val="00B464A9"/>
    <w:rsid w:val="00B5081E"/>
    <w:rsid w:val="00B50F7F"/>
    <w:rsid w:val="00B51A46"/>
    <w:rsid w:val="00B543E3"/>
    <w:rsid w:val="00B566BC"/>
    <w:rsid w:val="00B56961"/>
    <w:rsid w:val="00B56A4A"/>
    <w:rsid w:val="00B574D1"/>
    <w:rsid w:val="00B57AAE"/>
    <w:rsid w:val="00B61A8E"/>
    <w:rsid w:val="00B61BA3"/>
    <w:rsid w:val="00B625B7"/>
    <w:rsid w:val="00B628AA"/>
    <w:rsid w:val="00B63233"/>
    <w:rsid w:val="00B632F2"/>
    <w:rsid w:val="00B635AF"/>
    <w:rsid w:val="00B63C35"/>
    <w:rsid w:val="00B63DD4"/>
    <w:rsid w:val="00B63F81"/>
    <w:rsid w:val="00B6595A"/>
    <w:rsid w:val="00B70453"/>
    <w:rsid w:val="00B7090E"/>
    <w:rsid w:val="00B70F91"/>
    <w:rsid w:val="00B746E2"/>
    <w:rsid w:val="00B74AED"/>
    <w:rsid w:val="00B76DC3"/>
    <w:rsid w:val="00B76F56"/>
    <w:rsid w:val="00B80BF3"/>
    <w:rsid w:val="00B80ED6"/>
    <w:rsid w:val="00B81176"/>
    <w:rsid w:val="00B81F8A"/>
    <w:rsid w:val="00B82324"/>
    <w:rsid w:val="00B8261C"/>
    <w:rsid w:val="00B85376"/>
    <w:rsid w:val="00B85851"/>
    <w:rsid w:val="00B865B3"/>
    <w:rsid w:val="00B86617"/>
    <w:rsid w:val="00B86B88"/>
    <w:rsid w:val="00B909BA"/>
    <w:rsid w:val="00B90DE1"/>
    <w:rsid w:val="00B9741E"/>
    <w:rsid w:val="00BA2065"/>
    <w:rsid w:val="00BA209B"/>
    <w:rsid w:val="00BA6106"/>
    <w:rsid w:val="00BA6D8B"/>
    <w:rsid w:val="00BB1D60"/>
    <w:rsid w:val="00BB23C7"/>
    <w:rsid w:val="00BB39B7"/>
    <w:rsid w:val="00BB48FE"/>
    <w:rsid w:val="00BB6DDF"/>
    <w:rsid w:val="00BB6E61"/>
    <w:rsid w:val="00BC090D"/>
    <w:rsid w:val="00BC0B84"/>
    <w:rsid w:val="00BC0F14"/>
    <w:rsid w:val="00BC3914"/>
    <w:rsid w:val="00BC3F39"/>
    <w:rsid w:val="00BC4650"/>
    <w:rsid w:val="00BC70D3"/>
    <w:rsid w:val="00BC7636"/>
    <w:rsid w:val="00BC7863"/>
    <w:rsid w:val="00BD0244"/>
    <w:rsid w:val="00BD0922"/>
    <w:rsid w:val="00BD17A9"/>
    <w:rsid w:val="00BD45A5"/>
    <w:rsid w:val="00BD4DB7"/>
    <w:rsid w:val="00BD54F2"/>
    <w:rsid w:val="00BD5F8F"/>
    <w:rsid w:val="00BD7213"/>
    <w:rsid w:val="00BD7FCC"/>
    <w:rsid w:val="00BE0105"/>
    <w:rsid w:val="00BE1798"/>
    <w:rsid w:val="00BE1862"/>
    <w:rsid w:val="00BE1999"/>
    <w:rsid w:val="00BE1B5E"/>
    <w:rsid w:val="00BE2428"/>
    <w:rsid w:val="00BE28B8"/>
    <w:rsid w:val="00BE2F27"/>
    <w:rsid w:val="00BE3777"/>
    <w:rsid w:val="00BE3FD7"/>
    <w:rsid w:val="00BE6252"/>
    <w:rsid w:val="00BE6CE6"/>
    <w:rsid w:val="00BE70C7"/>
    <w:rsid w:val="00BE73B0"/>
    <w:rsid w:val="00BF0C29"/>
    <w:rsid w:val="00BF15C1"/>
    <w:rsid w:val="00BF1BEA"/>
    <w:rsid w:val="00BF2AE1"/>
    <w:rsid w:val="00BF2CBB"/>
    <w:rsid w:val="00BF3F7E"/>
    <w:rsid w:val="00BF43F4"/>
    <w:rsid w:val="00BF5A96"/>
    <w:rsid w:val="00BF61DF"/>
    <w:rsid w:val="00BF62B6"/>
    <w:rsid w:val="00BF7514"/>
    <w:rsid w:val="00BF7811"/>
    <w:rsid w:val="00C02544"/>
    <w:rsid w:val="00C02A0F"/>
    <w:rsid w:val="00C02E2D"/>
    <w:rsid w:val="00C0345F"/>
    <w:rsid w:val="00C04A55"/>
    <w:rsid w:val="00C05BE8"/>
    <w:rsid w:val="00C0701B"/>
    <w:rsid w:val="00C075F1"/>
    <w:rsid w:val="00C10016"/>
    <w:rsid w:val="00C10621"/>
    <w:rsid w:val="00C111C2"/>
    <w:rsid w:val="00C11933"/>
    <w:rsid w:val="00C12235"/>
    <w:rsid w:val="00C12CCB"/>
    <w:rsid w:val="00C12F1D"/>
    <w:rsid w:val="00C13AD9"/>
    <w:rsid w:val="00C15736"/>
    <w:rsid w:val="00C15883"/>
    <w:rsid w:val="00C165F3"/>
    <w:rsid w:val="00C17354"/>
    <w:rsid w:val="00C17A7D"/>
    <w:rsid w:val="00C22C94"/>
    <w:rsid w:val="00C23452"/>
    <w:rsid w:val="00C23CAE"/>
    <w:rsid w:val="00C24E53"/>
    <w:rsid w:val="00C25214"/>
    <w:rsid w:val="00C252DC"/>
    <w:rsid w:val="00C25E00"/>
    <w:rsid w:val="00C26C23"/>
    <w:rsid w:val="00C30758"/>
    <w:rsid w:val="00C32368"/>
    <w:rsid w:val="00C34CAA"/>
    <w:rsid w:val="00C3501E"/>
    <w:rsid w:val="00C363C2"/>
    <w:rsid w:val="00C40313"/>
    <w:rsid w:val="00C40550"/>
    <w:rsid w:val="00C417CC"/>
    <w:rsid w:val="00C42332"/>
    <w:rsid w:val="00C4265E"/>
    <w:rsid w:val="00C427EE"/>
    <w:rsid w:val="00C44262"/>
    <w:rsid w:val="00C44C3D"/>
    <w:rsid w:val="00C46391"/>
    <w:rsid w:val="00C468D7"/>
    <w:rsid w:val="00C5092E"/>
    <w:rsid w:val="00C51F87"/>
    <w:rsid w:val="00C554AB"/>
    <w:rsid w:val="00C56B86"/>
    <w:rsid w:val="00C56C34"/>
    <w:rsid w:val="00C5765F"/>
    <w:rsid w:val="00C57A30"/>
    <w:rsid w:val="00C60BC3"/>
    <w:rsid w:val="00C61A51"/>
    <w:rsid w:val="00C62F22"/>
    <w:rsid w:val="00C63ADF"/>
    <w:rsid w:val="00C647B1"/>
    <w:rsid w:val="00C64952"/>
    <w:rsid w:val="00C666E1"/>
    <w:rsid w:val="00C66D48"/>
    <w:rsid w:val="00C67A86"/>
    <w:rsid w:val="00C70BE8"/>
    <w:rsid w:val="00C717B8"/>
    <w:rsid w:val="00C71938"/>
    <w:rsid w:val="00C73574"/>
    <w:rsid w:val="00C7396B"/>
    <w:rsid w:val="00C74673"/>
    <w:rsid w:val="00C74BF1"/>
    <w:rsid w:val="00C75126"/>
    <w:rsid w:val="00C7760E"/>
    <w:rsid w:val="00C811F0"/>
    <w:rsid w:val="00C84715"/>
    <w:rsid w:val="00C86673"/>
    <w:rsid w:val="00C86CDA"/>
    <w:rsid w:val="00C86E4E"/>
    <w:rsid w:val="00C87E62"/>
    <w:rsid w:val="00C90CC7"/>
    <w:rsid w:val="00C939AF"/>
    <w:rsid w:val="00C94184"/>
    <w:rsid w:val="00C9509D"/>
    <w:rsid w:val="00C9539A"/>
    <w:rsid w:val="00C9685D"/>
    <w:rsid w:val="00CA056A"/>
    <w:rsid w:val="00CA19B8"/>
    <w:rsid w:val="00CA1BEF"/>
    <w:rsid w:val="00CA2DBC"/>
    <w:rsid w:val="00CA3488"/>
    <w:rsid w:val="00CA3499"/>
    <w:rsid w:val="00CA38F8"/>
    <w:rsid w:val="00CA44AD"/>
    <w:rsid w:val="00CA51C4"/>
    <w:rsid w:val="00CA552F"/>
    <w:rsid w:val="00CA63E0"/>
    <w:rsid w:val="00CA6F77"/>
    <w:rsid w:val="00CB112C"/>
    <w:rsid w:val="00CB14B5"/>
    <w:rsid w:val="00CB2D5D"/>
    <w:rsid w:val="00CB4994"/>
    <w:rsid w:val="00CB56EA"/>
    <w:rsid w:val="00CB5896"/>
    <w:rsid w:val="00CB58C8"/>
    <w:rsid w:val="00CB6A26"/>
    <w:rsid w:val="00CB6A84"/>
    <w:rsid w:val="00CB7162"/>
    <w:rsid w:val="00CB78CE"/>
    <w:rsid w:val="00CB7A50"/>
    <w:rsid w:val="00CC0E02"/>
    <w:rsid w:val="00CC0E69"/>
    <w:rsid w:val="00CC10D3"/>
    <w:rsid w:val="00CC284A"/>
    <w:rsid w:val="00CC4C16"/>
    <w:rsid w:val="00CC5142"/>
    <w:rsid w:val="00CC5EE7"/>
    <w:rsid w:val="00CC6C4B"/>
    <w:rsid w:val="00CD195A"/>
    <w:rsid w:val="00CD3ED3"/>
    <w:rsid w:val="00CD4E8A"/>
    <w:rsid w:val="00CD5D69"/>
    <w:rsid w:val="00CD64FC"/>
    <w:rsid w:val="00CD681B"/>
    <w:rsid w:val="00CD7D8B"/>
    <w:rsid w:val="00CE1E82"/>
    <w:rsid w:val="00CE1F15"/>
    <w:rsid w:val="00CE1FC9"/>
    <w:rsid w:val="00CE2F33"/>
    <w:rsid w:val="00CE3F19"/>
    <w:rsid w:val="00CE5466"/>
    <w:rsid w:val="00CE567C"/>
    <w:rsid w:val="00CE597C"/>
    <w:rsid w:val="00CE6936"/>
    <w:rsid w:val="00CE6999"/>
    <w:rsid w:val="00CE6AC0"/>
    <w:rsid w:val="00CE6B4F"/>
    <w:rsid w:val="00CE763E"/>
    <w:rsid w:val="00CE771A"/>
    <w:rsid w:val="00CF1755"/>
    <w:rsid w:val="00CF224B"/>
    <w:rsid w:val="00CF469C"/>
    <w:rsid w:val="00CF4CB1"/>
    <w:rsid w:val="00CF4F71"/>
    <w:rsid w:val="00CF5474"/>
    <w:rsid w:val="00CF5C2D"/>
    <w:rsid w:val="00CF7CDB"/>
    <w:rsid w:val="00D00609"/>
    <w:rsid w:val="00D008B3"/>
    <w:rsid w:val="00D00D8A"/>
    <w:rsid w:val="00D02384"/>
    <w:rsid w:val="00D02718"/>
    <w:rsid w:val="00D028BA"/>
    <w:rsid w:val="00D028CC"/>
    <w:rsid w:val="00D02BEB"/>
    <w:rsid w:val="00D036E0"/>
    <w:rsid w:val="00D038C9"/>
    <w:rsid w:val="00D04D78"/>
    <w:rsid w:val="00D070EC"/>
    <w:rsid w:val="00D079AD"/>
    <w:rsid w:val="00D119F3"/>
    <w:rsid w:val="00D1337B"/>
    <w:rsid w:val="00D13C78"/>
    <w:rsid w:val="00D13D49"/>
    <w:rsid w:val="00D13E62"/>
    <w:rsid w:val="00D14170"/>
    <w:rsid w:val="00D14608"/>
    <w:rsid w:val="00D16EFB"/>
    <w:rsid w:val="00D20B69"/>
    <w:rsid w:val="00D20FD6"/>
    <w:rsid w:val="00D21BF2"/>
    <w:rsid w:val="00D21DAD"/>
    <w:rsid w:val="00D23023"/>
    <w:rsid w:val="00D24A27"/>
    <w:rsid w:val="00D25073"/>
    <w:rsid w:val="00D25E3D"/>
    <w:rsid w:val="00D25FE5"/>
    <w:rsid w:val="00D27D3D"/>
    <w:rsid w:val="00D31B90"/>
    <w:rsid w:val="00D32656"/>
    <w:rsid w:val="00D33894"/>
    <w:rsid w:val="00D35F8A"/>
    <w:rsid w:val="00D36FC1"/>
    <w:rsid w:val="00D37B5F"/>
    <w:rsid w:val="00D401C0"/>
    <w:rsid w:val="00D419BB"/>
    <w:rsid w:val="00D41A49"/>
    <w:rsid w:val="00D41EDC"/>
    <w:rsid w:val="00D41F5D"/>
    <w:rsid w:val="00D42591"/>
    <w:rsid w:val="00D44607"/>
    <w:rsid w:val="00D455E2"/>
    <w:rsid w:val="00D456BE"/>
    <w:rsid w:val="00D458FC"/>
    <w:rsid w:val="00D471A4"/>
    <w:rsid w:val="00D50480"/>
    <w:rsid w:val="00D50A92"/>
    <w:rsid w:val="00D50EEF"/>
    <w:rsid w:val="00D527AC"/>
    <w:rsid w:val="00D53B20"/>
    <w:rsid w:val="00D56336"/>
    <w:rsid w:val="00D56821"/>
    <w:rsid w:val="00D605B0"/>
    <w:rsid w:val="00D60837"/>
    <w:rsid w:val="00D60A72"/>
    <w:rsid w:val="00D60FA8"/>
    <w:rsid w:val="00D640A1"/>
    <w:rsid w:val="00D646DD"/>
    <w:rsid w:val="00D65D92"/>
    <w:rsid w:val="00D66826"/>
    <w:rsid w:val="00D672DF"/>
    <w:rsid w:val="00D6773C"/>
    <w:rsid w:val="00D67749"/>
    <w:rsid w:val="00D70F98"/>
    <w:rsid w:val="00D722CC"/>
    <w:rsid w:val="00D724AF"/>
    <w:rsid w:val="00D72ED1"/>
    <w:rsid w:val="00D7369E"/>
    <w:rsid w:val="00D74110"/>
    <w:rsid w:val="00D74B2C"/>
    <w:rsid w:val="00D74C24"/>
    <w:rsid w:val="00D74E7F"/>
    <w:rsid w:val="00D75064"/>
    <w:rsid w:val="00D7625E"/>
    <w:rsid w:val="00D76F23"/>
    <w:rsid w:val="00D8039F"/>
    <w:rsid w:val="00D8285E"/>
    <w:rsid w:val="00D8342A"/>
    <w:rsid w:val="00D8415B"/>
    <w:rsid w:val="00D87142"/>
    <w:rsid w:val="00D908F9"/>
    <w:rsid w:val="00D90D5B"/>
    <w:rsid w:val="00D911E8"/>
    <w:rsid w:val="00D92AC1"/>
    <w:rsid w:val="00D92CC1"/>
    <w:rsid w:val="00D94EDF"/>
    <w:rsid w:val="00D9772F"/>
    <w:rsid w:val="00D97A33"/>
    <w:rsid w:val="00DA0DC5"/>
    <w:rsid w:val="00DA14C6"/>
    <w:rsid w:val="00DA1747"/>
    <w:rsid w:val="00DA3845"/>
    <w:rsid w:val="00DA3B15"/>
    <w:rsid w:val="00DA4ACE"/>
    <w:rsid w:val="00DA515A"/>
    <w:rsid w:val="00DB0C1F"/>
    <w:rsid w:val="00DB1101"/>
    <w:rsid w:val="00DB196C"/>
    <w:rsid w:val="00DB1BD2"/>
    <w:rsid w:val="00DB2960"/>
    <w:rsid w:val="00DB5295"/>
    <w:rsid w:val="00DB5E71"/>
    <w:rsid w:val="00DC0DA9"/>
    <w:rsid w:val="00DC14C7"/>
    <w:rsid w:val="00DC2E51"/>
    <w:rsid w:val="00DC5751"/>
    <w:rsid w:val="00DC68D9"/>
    <w:rsid w:val="00DC6A3F"/>
    <w:rsid w:val="00DC7EF1"/>
    <w:rsid w:val="00DD04C4"/>
    <w:rsid w:val="00DD25A4"/>
    <w:rsid w:val="00DD38D1"/>
    <w:rsid w:val="00DD51E5"/>
    <w:rsid w:val="00DD5F03"/>
    <w:rsid w:val="00DD68D5"/>
    <w:rsid w:val="00DD748F"/>
    <w:rsid w:val="00DE028E"/>
    <w:rsid w:val="00DE04CC"/>
    <w:rsid w:val="00DE16A3"/>
    <w:rsid w:val="00DE1C5B"/>
    <w:rsid w:val="00DF0B24"/>
    <w:rsid w:val="00DF17BD"/>
    <w:rsid w:val="00DF25AF"/>
    <w:rsid w:val="00DF4EE2"/>
    <w:rsid w:val="00DF54F1"/>
    <w:rsid w:val="00DF6CC8"/>
    <w:rsid w:val="00E00312"/>
    <w:rsid w:val="00E00578"/>
    <w:rsid w:val="00E00BEC"/>
    <w:rsid w:val="00E0316B"/>
    <w:rsid w:val="00E0484E"/>
    <w:rsid w:val="00E06558"/>
    <w:rsid w:val="00E068C2"/>
    <w:rsid w:val="00E06F8A"/>
    <w:rsid w:val="00E07149"/>
    <w:rsid w:val="00E10C5B"/>
    <w:rsid w:val="00E12CD8"/>
    <w:rsid w:val="00E137DE"/>
    <w:rsid w:val="00E148BB"/>
    <w:rsid w:val="00E14987"/>
    <w:rsid w:val="00E1610C"/>
    <w:rsid w:val="00E20492"/>
    <w:rsid w:val="00E234C7"/>
    <w:rsid w:val="00E25942"/>
    <w:rsid w:val="00E25D0A"/>
    <w:rsid w:val="00E25F73"/>
    <w:rsid w:val="00E30681"/>
    <w:rsid w:val="00E315A4"/>
    <w:rsid w:val="00E3272E"/>
    <w:rsid w:val="00E3391D"/>
    <w:rsid w:val="00E36EA5"/>
    <w:rsid w:val="00E37F71"/>
    <w:rsid w:val="00E40E57"/>
    <w:rsid w:val="00E4130B"/>
    <w:rsid w:val="00E41FF4"/>
    <w:rsid w:val="00E43D80"/>
    <w:rsid w:val="00E44555"/>
    <w:rsid w:val="00E44993"/>
    <w:rsid w:val="00E50C39"/>
    <w:rsid w:val="00E51328"/>
    <w:rsid w:val="00E51A76"/>
    <w:rsid w:val="00E539E6"/>
    <w:rsid w:val="00E5421F"/>
    <w:rsid w:val="00E556DB"/>
    <w:rsid w:val="00E55971"/>
    <w:rsid w:val="00E57418"/>
    <w:rsid w:val="00E63ADD"/>
    <w:rsid w:val="00E65E44"/>
    <w:rsid w:val="00E676A0"/>
    <w:rsid w:val="00E70219"/>
    <w:rsid w:val="00E70D51"/>
    <w:rsid w:val="00E70E68"/>
    <w:rsid w:val="00E72957"/>
    <w:rsid w:val="00E729F9"/>
    <w:rsid w:val="00E73860"/>
    <w:rsid w:val="00E77463"/>
    <w:rsid w:val="00E811E9"/>
    <w:rsid w:val="00E831EA"/>
    <w:rsid w:val="00E83743"/>
    <w:rsid w:val="00E85119"/>
    <w:rsid w:val="00E85166"/>
    <w:rsid w:val="00E85CA7"/>
    <w:rsid w:val="00E907DC"/>
    <w:rsid w:val="00E908D5"/>
    <w:rsid w:val="00E93E3F"/>
    <w:rsid w:val="00E9655F"/>
    <w:rsid w:val="00E969A6"/>
    <w:rsid w:val="00E97008"/>
    <w:rsid w:val="00E9795F"/>
    <w:rsid w:val="00EA1534"/>
    <w:rsid w:val="00EA36B6"/>
    <w:rsid w:val="00EA3749"/>
    <w:rsid w:val="00EA59EE"/>
    <w:rsid w:val="00EA5BEE"/>
    <w:rsid w:val="00EA73D8"/>
    <w:rsid w:val="00EA7488"/>
    <w:rsid w:val="00EB0399"/>
    <w:rsid w:val="00EB14CA"/>
    <w:rsid w:val="00EB1850"/>
    <w:rsid w:val="00EB1F7F"/>
    <w:rsid w:val="00EB2F6B"/>
    <w:rsid w:val="00EB30E1"/>
    <w:rsid w:val="00EB3770"/>
    <w:rsid w:val="00EB3CA6"/>
    <w:rsid w:val="00EB63F5"/>
    <w:rsid w:val="00EB6BD4"/>
    <w:rsid w:val="00EB739C"/>
    <w:rsid w:val="00EB79BB"/>
    <w:rsid w:val="00EC006F"/>
    <w:rsid w:val="00EC04AE"/>
    <w:rsid w:val="00EC0665"/>
    <w:rsid w:val="00EC281E"/>
    <w:rsid w:val="00EC3528"/>
    <w:rsid w:val="00EC3991"/>
    <w:rsid w:val="00EC6943"/>
    <w:rsid w:val="00EC7395"/>
    <w:rsid w:val="00EC75CB"/>
    <w:rsid w:val="00ED265E"/>
    <w:rsid w:val="00ED3D20"/>
    <w:rsid w:val="00ED3D4E"/>
    <w:rsid w:val="00ED45D8"/>
    <w:rsid w:val="00ED4D01"/>
    <w:rsid w:val="00ED58B9"/>
    <w:rsid w:val="00ED7DD1"/>
    <w:rsid w:val="00EE03AD"/>
    <w:rsid w:val="00EE1512"/>
    <w:rsid w:val="00EE1BF1"/>
    <w:rsid w:val="00EE28C0"/>
    <w:rsid w:val="00EE2FD8"/>
    <w:rsid w:val="00EE3331"/>
    <w:rsid w:val="00EE4153"/>
    <w:rsid w:val="00EE43B2"/>
    <w:rsid w:val="00EE4C66"/>
    <w:rsid w:val="00EE65EE"/>
    <w:rsid w:val="00EE6B50"/>
    <w:rsid w:val="00EF2795"/>
    <w:rsid w:val="00EF3321"/>
    <w:rsid w:val="00EF4E87"/>
    <w:rsid w:val="00EF5153"/>
    <w:rsid w:val="00EF59A6"/>
    <w:rsid w:val="00EF5C3F"/>
    <w:rsid w:val="00EF5F25"/>
    <w:rsid w:val="00EF76CE"/>
    <w:rsid w:val="00F0018C"/>
    <w:rsid w:val="00F00725"/>
    <w:rsid w:val="00F010D1"/>
    <w:rsid w:val="00F0245A"/>
    <w:rsid w:val="00F04453"/>
    <w:rsid w:val="00F048EB"/>
    <w:rsid w:val="00F0493D"/>
    <w:rsid w:val="00F05F84"/>
    <w:rsid w:val="00F06B5F"/>
    <w:rsid w:val="00F06E7C"/>
    <w:rsid w:val="00F109E3"/>
    <w:rsid w:val="00F10D3B"/>
    <w:rsid w:val="00F1160E"/>
    <w:rsid w:val="00F13052"/>
    <w:rsid w:val="00F139B2"/>
    <w:rsid w:val="00F162E0"/>
    <w:rsid w:val="00F16AF8"/>
    <w:rsid w:val="00F17634"/>
    <w:rsid w:val="00F20EDB"/>
    <w:rsid w:val="00F216E1"/>
    <w:rsid w:val="00F21AD3"/>
    <w:rsid w:val="00F21C2E"/>
    <w:rsid w:val="00F223D4"/>
    <w:rsid w:val="00F2347C"/>
    <w:rsid w:val="00F238FD"/>
    <w:rsid w:val="00F23D71"/>
    <w:rsid w:val="00F23E4A"/>
    <w:rsid w:val="00F240FE"/>
    <w:rsid w:val="00F2447E"/>
    <w:rsid w:val="00F276FD"/>
    <w:rsid w:val="00F27D50"/>
    <w:rsid w:val="00F31D4B"/>
    <w:rsid w:val="00F31E93"/>
    <w:rsid w:val="00F32884"/>
    <w:rsid w:val="00F33AAF"/>
    <w:rsid w:val="00F36C62"/>
    <w:rsid w:val="00F40D3C"/>
    <w:rsid w:val="00F41C70"/>
    <w:rsid w:val="00F41EB4"/>
    <w:rsid w:val="00F442C2"/>
    <w:rsid w:val="00F44608"/>
    <w:rsid w:val="00F448B5"/>
    <w:rsid w:val="00F44ACE"/>
    <w:rsid w:val="00F458D8"/>
    <w:rsid w:val="00F510BD"/>
    <w:rsid w:val="00F5122F"/>
    <w:rsid w:val="00F51291"/>
    <w:rsid w:val="00F5267B"/>
    <w:rsid w:val="00F5464A"/>
    <w:rsid w:val="00F54B35"/>
    <w:rsid w:val="00F60FCE"/>
    <w:rsid w:val="00F63640"/>
    <w:rsid w:val="00F64498"/>
    <w:rsid w:val="00F64765"/>
    <w:rsid w:val="00F65F43"/>
    <w:rsid w:val="00F66BE6"/>
    <w:rsid w:val="00F6713C"/>
    <w:rsid w:val="00F6780F"/>
    <w:rsid w:val="00F67C0F"/>
    <w:rsid w:val="00F7056C"/>
    <w:rsid w:val="00F72612"/>
    <w:rsid w:val="00F72D47"/>
    <w:rsid w:val="00F75169"/>
    <w:rsid w:val="00F76927"/>
    <w:rsid w:val="00F76FAB"/>
    <w:rsid w:val="00F7707B"/>
    <w:rsid w:val="00F802C5"/>
    <w:rsid w:val="00F82DD1"/>
    <w:rsid w:val="00F843BA"/>
    <w:rsid w:val="00F850F0"/>
    <w:rsid w:val="00F8533A"/>
    <w:rsid w:val="00F85383"/>
    <w:rsid w:val="00F8559C"/>
    <w:rsid w:val="00F859F7"/>
    <w:rsid w:val="00F862C2"/>
    <w:rsid w:val="00F87705"/>
    <w:rsid w:val="00F92713"/>
    <w:rsid w:val="00F9749C"/>
    <w:rsid w:val="00FA015B"/>
    <w:rsid w:val="00FA366E"/>
    <w:rsid w:val="00FA3814"/>
    <w:rsid w:val="00FA39B1"/>
    <w:rsid w:val="00FA51DB"/>
    <w:rsid w:val="00FB00E9"/>
    <w:rsid w:val="00FB0403"/>
    <w:rsid w:val="00FB0EBB"/>
    <w:rsid w:val="00FB20F9"/>
    <w:rsid w:val="00FB30F1"/>
    <w:rsid w:val="00FB3D3A"/>
    <w:rsid w:val="00FB4839"/>
    <w:rsid w:val="00FB4DF0"/>
    <w:rsid w:val="00FB7A89"/>
    <w:rsid w:val="00FC1169"/>
    <w:rsid w:val="00FC1240"/>
    <w:rsid w:val="00FC1B8A"/>
    <w:rsid w:val="00FC2F37"/>
    <w:rsid w:val="00FC43E4"/>
    <w:rsid w:val="00FC5A4A"/>
    <w:rsid w:val="00FD04D9"/>
    <w:rsid w:val="00FD0669"/>
    <w:rsid w:val="00FD0D65"/>
    <w:rsid w:val="00FD18FF"/>
    <w:rsid w:val="00FD2D4B"/>
    <w:rsid w:val="00FD2EEB"/>
    <w:rsid w:val="00FD47F9"/>
    <w:rsid w:val="00FD625E"/>
    <w:rsid w:val="00FE0FE5"/>
    <w:rsid w:val="00FE24A5"/>
    <w:rsid w:val="00FE3F98"/>
    <w:rsid w:val="00FE5134"/>
    <w:rsid w:val="00FE7915"/>
    <w:rsid w:val="00FF0043"/>
    <w:rsid w:val="00FF0771"/>
    <w:rsid w:val="00FF0911"/>
    <w:rsid w:val="00FF0A26"/>
    <w:rsid w:val="00FF1840"/>
    <w:rsid w:val="00FF265A"/>
    <w:rsid w:val="00FF27ED"/>
    <w:rsid w:val="00FF2F20"/>
    <w:rsid w:val="00FF4420"/>
    <w:rsid w:val="00FF575A"/>
    <w:rsid w:val="00FF6484"/>
    <w:rsid w:val="00FF689D"/>
    <w:rsid w:val="00FF706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4D2E1"/>
  <w15:docId w15:val="{71958F68-5360-44CF-ACA8-8D004BB8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before="100" w:beforeAutospacing="1" w:after="144"/>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17"/>
    <w:pPr>
      <w:spacing w:before="0" w:beforeAutospacing="0" w:after="200" w:line="276" w:lineRule="auto"/>
      <w:ind w:left="0"/>
    </w:pPr>
    <w:rPr>
      <w:rFonts w:ascii="Tahoma" w:hAnsi="Tahoma"/>
    </w:rPr>
  </w:style>
  <w:style w:type="paragraph" w:styleId="Heading1">
    <w:name w:val="heading 1"/>
    <w:basedOn w:val="Normal"/>
    <w:link w:val="Heading1Char"/>
    <w:uiPriority w:val="9"/>
    <w:qFormat/>
    <w:rsid w:val="00266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9"/>
    <w:unhideWhenUsed/>
    <w:qFormat/>
    <w:rsid w:val="0026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266A47"/>
    <w:pPr>
      <w:tabs>
        <w:tab w:val="num" w:pos="540"/>
      </w:tabs>
      <w:spacing w:after="0" w:line="240" w:lineRule="exact"/>
      <w:ind w:firstLine="180"/>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266A47"/>
    <w:pPr>
      <w:tabs>
        <w:tab w:val="num" w:pos="720"/>
      </w:tabs>
      <w:spacing w:before="40" w:after="40" w:line="240" w:lineRule="auto"/>
      <w:ind w:firstLine="360"/>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qFormat/>
    <w:rsid w:val="00266A4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6FAA"/>
    <w:rPr>
      <w:sz w:val="16"/>
      <w:szCs w:val="16"/>
    </w:rPr>
  </w:style>
  <w:style w:type="paragraph" w:styleId="CommentText">
    <w:name w:val="annotation text"/>
    <w:basedOn w:val="Normal"/>
    <w:link w:val="CommentTextChar"/>
    <w:uiPriority w:val="99"/>
    <w:unhideWhenUsed/>
    <w:rsid w:val="00226FAA"/>
    <w:pPr>
      <w:spacing w:after="0"/>
      <w:jc w:val="center"/>
    </w:pPr>
    <w:rPr>
      <w:rFonts w:ascii="Times New Roman" w:eastAsia="SimSun" w:hAnsi="Times New Roman" w:cs="Times New Roman"/>
      <w:sz w:val="20"/>
      <w:szCs w:val="20"/>
      <w:lang w:val="en-US"/>
    </w:rPr>
  </w:style>
  <w:style w:type="character" w:customStyle="1" w:styleId="CommentTextChar">
    <w:name w:val="Comment Text Char"/>
    <w:basedOn w:val="DefaultParagraphFont"/>
    <w:link w:val="CommentText"/>
    <w:uiPriority w:val="99"/>
    <w:rsid w:val="00226FAA"/>
    <w:rPr>
      <w:rFonts w:ascii="Times New Roman" w:eastAsia="SimSun" w:hAnsi="Times New Roman" w:cs="Times New Roman"/>
      <w:sz w:val="20"/>
      <w:szCs w:val="20"/>
      <w:lang w:val="en-US"/>
    </w:rPr>
  </w:style>
  <w:style w:type="paragraph" w:styleId="BalloonText">
    <w:name w:val="Balloon Text"/>
    <w:basedOn w:val="Normal"/>
    <w:link w:val="BalloonTextChar"/>
    <w:uiPriority w:val="99"/>
    <w:unhideWhenUsed/>
    <w:rsid w:val="00226FAA"/>
    <w:pPr>
      <w:spacing w:after="0"/>
    </w:pPr>
    <w:rPr>
      <w:rFonts w:cs="Tahoma"/>
      <w:sz w:val="16"/>
      <w:szCs w:val="16"/>
    </w:rPr>
  </w:style>
  <w:style w:type="character" w:customStyle="1" w:styleId="BalloonTextChar">
    <w:name w:val="Balloon Text Char"/>
    <w:basedOn w:val="DefaultParagraphFont"/>
    <w:link w:val="BalloonText"/>
    <w:uiPriority w:val="99"/>
    <w:rsid w:val="00226FAA"/>
    <w:rPr>
      <w:rFonts w:ascii="Tahoma" w:hAnsi="Tahoma" w:cs="Tahoma"/>
      <w:sz w:val="16"/>
      <w:szCs w:val="16"/>
    </w:rPr>
  </w:style>
  <w:style w:type="character" w:customStyle="1" w:styleId="Heading1Char">
    <w:name w:val="Heading 1 Char"/>
    <w:basedOn w:val="DefaultParagraphFont"/>
    <w:link w:val="Heading1"/>
    <w:uiPriority w:val="9"/>
    <w:rsid w:val="00266A47"/>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9"/>
    <w:rsid w:val="00266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266A47"/>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266A47"/>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266A47"/>
    <w:rPr>
      <w:rFonts w:ascii="Times New Roman" w:eastAsia="SimSun" w:hAnsi="Times New Roman" w:cs="Times New Roman"/>
      <w:smallCaps/>
      <w:noProof/>
      <w:sz w:val="20"/>
      <w:szCs w:val="20"/>
      <w:lang w:val="en-US"/>
    </w:rPr>
  </w:style>
  <w:style w:type="paragraph" w:styleId="Header">
    <w:name w:val="header"/>
    <w:basedOn w:val="Normal"/>
    <w:link w:val="HeaderChar"/>
    <w:uiPriority w:val="99"/>
    <w:unhideWhenUsed/>
    <w:rsid w:val="0026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47"/>
  </w:style>
  <w:style w:type="paragraph" w:styleId="Footer">
    <w:name w:val="footer"/>
    <w:basedOn w:val="Normal"/>
    <w:link w:val="FooterChar"/>
    <w:uiPriority w:val="99"/>
    <w:unhideWhenUsed/>
    <w:rsid w:val="00266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A47"/>
  </w:style>
  <w:style w:type="table" w:styleId="TableGrid">
    <w:name w:val="Table Grid"/>
    <w:basedOn w:val="TableNormal"/>
    <w:uiPriority w:val="39"/>
    <w:rsid w:val="00266A47"/>
    <w:pPr>
      <w:spacing w:before="0" w:beforeAutospacing="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A47"/>
    <w:rPr>
      <w:color w:val="0000FF"/>
      <w:u w:val="single"/>
    </w:rPr>
  </w:style>
  <w:style w:type="paragraph" w:styleId="BodyText">
    <w:name w:val="Body Text"/>
    <w:basedOn w:val="Normal"/>
    <w:link w:val="BodyTextChar"/>
    <w:rsid w:val="00266A47"/>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266A47"/>
    <w:rPr>
      <w:rFonts w:ascii="Times New Roman" w:eastAsia="SimSun" w:hAnsi="Times New Roman" w:cs="Times New Roman"/>
      <w:spacing w:val="-1"/>
      <w:sz w:val="20"/>
      <w:szCs w:val="20"/>
      <w:lang w:val="en-US"/>
    </w:rPr>
  </w:style>
  <w:style w:type="paragraph" w:styleId="ListParagraph">
    <w:name w:val="List Paragraph"/>
    <w:aliases w:val="Body of text,Body of text+1,Body of text+2,Body of text+3,List Paragraph11,Body of textCxSp,Medium Grid 1 - Accent 21"/>
    <w:basedOn w:val="Normal"/>
    <w:link w:val="ListParagraphChar"/>
    <w:uiPriority w:val="34"/>
    <w:qFormat/>
    <w:rsid w:val="00266A47"/>
    <w:pPr>
      <w:ind w:left="720"/>
      <w:contextualSpacing/>
    </w:pPr>
    <w:rPr>
      <w:rFonts w:ascii="Calibri" w:eastAsia="Calibri" w:hAnsi="Calibri" w:cs="Times New Roman"/>
      <w:lang w:val="en-US"/>
    </w:rPr>
  </w:style>
  <w:style w:type="character" w:customStyle="1" w:styleId="ListParagraphChar">
    <w:name w:val="List Paragraph Char"/>
    <w:aliases w:val="Body of text Char,Body of text+1 Char,Body of text+2 Char,Body of text+3 Char,List Paragraph11 Char,Body of textCxSp Char,Medium Grid 1 - Accent 21 Char"/>
    <w:link w:val="ListParagraph"/>
    <w:uiPriority w:val="34"/>
    <w:qFormat/>
    <w:locked/>
    <w:rsid w:val="00266A47"/>
    <w:rPr>
      <w:rFonts w:ascii="Calibri" w:eastAsia="Calibri" w:hAnsi="Calibri" w:cs="Times New Roman"/>
      <w:lang w:val="en-US"/>
    </w:rPr>
  </w:style>
  <w:style w:type="table" w:customStyle="1" w:styleId="TableGrid2">
    <w:name w:val="Table Grid2"/>
    <w:basedOn w:val="TableNormal"/>
    <w:next w:val="TableGrid"/>
    <w:uiPriority w:val="59"/>
    <w:rsid w:val="00266A47"/>
    <w:pPr>
      <w:spacing w:before="0" w:beforeAutospacing="0" w:after="0"/>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66A47"/>
    <w:pPr>
      <w:spacing w:before="0" w:beforeAutospacing="0" w:after="0"/>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66A47"/>
    <w:pPr>
      <w:spacing w:before="0" w:beforeAutospacing="0" w:after="0"/>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66A47"/>
    <w:pPr>
      <w:spacing w:before="0" w:beforeAutospacing="0" w:after="0"/>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66A47"/>
    <w:pPr>
      <w:spacing w:before="0" w:beforeAutospacing="0" w:after="0"/>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66A47"/>
    <w:pPr>
      <w:spacing w:before="0" w:beforeAutospacing="0" w:after="0"/>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AuthorBold">
    <w:name w:val="Style Author + Bold"/>
    <w:basedOn w:val="Normal"/>
    <w:rsid w:val="00266A47"/>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266A47"/>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ct">
    <w:name w:val="Abstract"/>
    <w:link w:val="AbstractChar"/>
    <w:rsid w:val="00266A47"/>
    <w:pPr>
      <w:spacing w:before="0" w:beforeAutospacing="0" w:after="200"/>
      <w:ind w:left="0"/>
      <w:jc w:val="both"/>
    </w:pPr>
    <w:rPr>
      <w:rFonts w:ascii="Times New Roman" w:eastAsia="SimSun" w:hAnsi="Times New Roman" w:cs="Times New Roman"/>
      <w:b/>
      <w:bCs/>
      <w:sz w:val="18"/>
      <w:szCs w:val="18"/>
      <w:lang w:val="en-US"/>
    </w:rPr>
  </w:style>
  <w:style w:type="paragraph" w:customStyle="1" w:styleId="Affiliation">
    <w:name w:val="Affiliation"/>
    <w:rsid w:val="00266A47"/>
    <w:pPr>
      <w:spacing w:before="0" w:beforeAutospacing="0" w:after="0"/>
      <w:ind w:left="0"/>
      <w:jc w:val="center"/>
    </w:pPr>
    <w:rPr>
      <w:rFonts w:ascii="Times New Roman" w:eastAsia="SimSun" w:hAnsi="Times New Roman" w:cs="Times New Roman"/>
      <w:sz w:val="20"/>
      <w:szCs w:val="20"/>
      <w:lang w:val="en-US"/>
    </w:rPr>
  </w:style>
  <w:style w:type="paragraph" w:customStyle="1" w:styleId="Author">
    <w:name w:val="Author"/>
    <w:rsid w:val="00266A47"/>
    <w:pPr>
      <w:spacing w:before="360" w:beforeAutospacing="0" w:after="40"/>
      <w:ind w:left="0"/>
      <w:jc w:val="center"/>
    </w:pPr>
    <w:rPr>
      <w:rFonts w:ascii="Times New Roman" w:eastAsia="SimSun" w:hAnsi="Times New Roman" w:cs="Times New Roman"/>
      <w:noProof/>
      <w:lang w:val="en-US"/>
    </w:rPr>
  </w:style>
  <w:style w:type="paragraph" w:customStyle="1" w:styleId="bulletlist">
    <w:name w:val="bullet list"/>
    <w:basedOn w:val="BodyText"/>
    <w:rsid w:val="00266A47"/>
    <w:pPr>
      <w:numPr>
        <w:numId w:val="1"/>
      </w:numPr>
      <w:tabs>
        <w:tab w:val="num" w:pos="648"/>
      </w:tabs>
      <w:ind w:left="357" w:hanging="357"/>
    </w:pPr>
  </w:style>
  <w:style w:type="paragraph" w:customStyle="1" w:styleId="equation">
    <w:name w:val="equation"/>
    <w:basedOn w:val="Normal"/>
    <w:rsid w:val="00266A47"/>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266A47"/>
    <w:pPr>
      <w:numPr>
        <w:numId w:val="2"/>
      </w:numPr>
      <w:spacing w:before="80" w:beforeAutospacing="0" w:after="200"/>
      <w:ind w:left="0"/>
      <w:jc w:val="center"/>
    </w:pPr>
    <w:rPr>
      <w:rFonts w:ascii="Times New Roman" w:eastAsia="SimSun" w:hAnsi="Times New Roman" w:cs="Times New Roman"/>
      <w:noProof/>
      <w:sz w:val="16"/>
      <w:szCs w:val="16"/>
      <w:lang w:val="en-US"/>
    </w:rPr>
  </w:style>
  <w:style w:type="paragraph" w:customStyle="1" w:styleId="footnote">
    <w:name w:val="footnote"/>
    <w:rsid w:val="00266A47"/>
    <w:pPr>
      <w:framePr w:hSpace="187" w:vSpace="187" w:wrap="notBeside" w:vAnchor="text" w:hAnchor="page" w:x="6121" w:y="577"/>
      <w:numPr>
        <w:numId w:val="3"/>
      </w:numPr>
      <w:spacing w:before="0" w:beforeAutospacing="0" w:after="40"/>
      <w:ind w:left="0"/>
    </w:pPr>
    <w:rPr>
      <w:rFonts w:ascii="Times New Roman" w:eastAsia="SimSun" w:hAnsi="Times New Roman" w:cs="Times New Roman"/>
      <w:sz w:val="16"/>
      <w:szCs w:val="16"/>
      <w:lang w:val="en-US"/>
    </w:rPr>
  </w:style>
  <w:style w:type="paragraph" w:customStyle="1" w:styleId="keywords">
    <w:name w:val="key words"/>
    <w:rsid w:val="00266A47"/>
    <w:pPr>
      <w:spacing w:before="0" w:beforeAutospacing="0" w:after="120"/>
      <w:ind w:left="0"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266A47"/>
    <w:pPr>
      <w:spacing w:before="0" w:beforeAutospacing="0" w:after="120"/>
      <w:ind w:left="0"/>
      <w:jc w:val="center"/>
    </w:pPr>
    <w:rPr>
      <w:rFonts w:ascii="Times New Roman" w:eastAsia="MS Mincho" w:hAnsi="Times New Roman" w:cs="Times New Roman"/>
      <w:noProof/>
      <w:sz w:val="24"/>
      <w:szCs w:val="28"/>
      <w:lang w:val="en-US"/>
    </w:rPr>
  </w:style>
  <w:style w:type="paragraph" w:customStyle="1" w:styleId="papertitle">
    <w:name w:val="paper title"/>
    <w:rsid w:val="00266A47"/>
    <w:pPr>
      <w:spacing w:before="0" w:beforeAutospacing="0" w:after="120"/>
      <w:ind w:left="0"/>
      <w:jc w:val="center"/>
    </w:pPr>
    <w:rPr>
      <w:rFonts w:ascii="Times New Roman" w:eastAsia="MS Mincho" w:hAnsi="Times New Roman" w:cs="Times New Roman"/>
      <w:noProof/>
      <w:sz w:val="48"/>
      <w:szCs w:val="48"/>
      <w:lang w:val="en-US"/>
    </w:rPr>
  </w:style>
  <w:style w:type="paragraph" w:customStyle="1" w:styleId="references">
    <w:name w:val="references"/>
    <w:rsid w:val="00266A47"/>
    <w:pPr>
      <w:numPr>
        <w:numId w:val="4"/>
      </w:numPr>
      <w:spacing w:before="0" w:beforeAutospacing="0"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266A47"/>
    <w:pPr>
      <w:framePr w:wrap="auto" w:hAnchor="text" w:x="615" w:y="2239"/>
      <w:pBdr>
        <w:top w:val="single" w:sz="4" w:space="2" w:color="auto"/>
      </w:pBdr>
      <w:spacing w:before="0" w:beforeAutospacing="0" w:after="0"/>
      <w:ind w:left="0" w:firstLine="288"/>
    </w:pPr>
    <w:rPr>
      <w:rFonts w:ascii="Times New Roman" w:eastAsia="SimSun" w:hAnsi="Times New Roman" w:cs="Times New Roman"/>
      <w:sz w:val="16"/>
      <w:szCs w:val="16"/>
      <w:lang w:val="en-US"/>
    </w:rPr>
  </w:style>
  <w:style w:type="paragraph" w:customStyle="1" w:styleId="tablecolhead">
    <w:name w:val="table col head"/>
    <w:basedOn w:val="Normal"/>
    <w:rsid w:val="00266A47"/>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266A47"/>
    <w:rPr>
      <w:i/>
      <w:iCs/>
      <w:sz w:val="15"/>
      <w:szCs w:val="15"/>
    </w:rPr>
  </w:style>
  <w:style w:type="paragraph" w:customStyle="1" w:styleId="tablecopy">
    <w:name w:val="table copy"/>
    <w:rsid w:val="00266A47"/>
    <w:pPr>
      <w:spacing w:before="0" w:beforeAutospacing="0" w:after="0"/>
      <w:ind w:left="0"/>
      <w:jc w:val="both"/>
    </w:pPr>
    <w:rPr>
      <w:rFonts w:ascii="Times New Roman" w:eastAsia="SimSun" w:hAnsi="Times New Roman" w:cs="Times New Roman"/>
      <w:noProof/>
      <w:sz w:val="16"/>
      <w:szCs w:val="16"/>
      <w:lang w:val="en-US"/>
    </w:rPr>
  </w:style>
  <w:style w:type="paragraph" w:customStyle="1" w:styleId="tablefootnote">
    <w:name w:val="table footnote"/>
    <w:rsid w:val="00266A47"/>
    <w:pPr>
      <w:spacing w:before="60" w:beforeAutospacing="0" w:after="30"/>
      <w:ind w:left="0"/>
      <w:jc w:val="right"/>
    </w:pPr>
    <w:rPr>
      <w:rFonts w:ascii="Times New Roman" w:eastAsia="SimSun" w:hAnsi="Times New Roman" w:cs="Times New Roman"/>
      <w:sz w:val="12"/>
      <w:szCs w:val="12"/>
      <w:lang w:val="en-US"/>
    </w:rPr>
  </w:style>
  <w:style w:type="paragraph" w:customStyle="1" w:styleId="tablehead">
    <w:name w:val="table head"/>
    <w:rsid w:val="00266A47"/>
    <w:pPr>
      <w:numPr>
        <w:numId w:val="5"/>
      </w:numPr>
      <w:spacing w:before="240" w:beforeAutospacing="0" w:after="120" w:line="216" w:lineRule="auto"/>
      <w:ind w:left="0"/>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266A47"/>
    <w:rPr>
      <w:rFonts w:eastAsia="MS Mincho"/>
      <w:i/>
      <w:iCs/>
    </w:rPr>
  </w:style>
  <w:style w:type="character" w:customStyle="1" w:styleId="AbstractChar">
    <w:name w:val="Abstract Char"/>
    <w:link w:val="Abstract"/>
    <w:locked/>
    <w:rsid w:val="00266A47"/>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266A47"/>
    <w:rPr>
      <w:rFonts w:ascii="Times New Roman" w:eastAsia="MS Mincho" w:hAnsi="Times New Roman" w:cs="Times New Roman"/>
      <w:b/>
      <w:bCs/>
      <w:i/>
      <w:iCs/>
      <w:sz w:val="18"/>
      <w:szCs w:val="18"/>
      <w:lang w:val="en-US"/>
    </w:rPr>
  </w:style>
  <w:style w:type="paragraph" w:customStyle="1" w:styleId="Stylepapertitle14pt">
    <w:name w:val="Style paper title + 14 pt"/>
    <w:basedOn w:val="papertitle"/>
    <w:rsid w:val="00266A47"/>
    <w:rPr>
      <w:sz w:val="24"/>
    </w:rPr>
  </w:style>
  <w:style w:type="paragraph" w:customStyle="1" w:styleId="abstrak">
    <w:name w:val="abstrak"/>
    <w:basedOn w:val="BodyText"/>
    <w:qFormat/>
    <w:rsid w:val="00266A47"/>
    <w:pPr>
      <w:spacing w:line="240" w:lineRule="auto"/>
      <w:ind w:left="567" w:right="567" w:firstLine="0"/>
    </w:pPr>
    <w:rPr>
      <w:szCs w:val="24"/>
    </w:rPr>
  </w:style>
  <w:style w:type="character" w:customStyle="1" w:styleId="hps">
    <w:name w:val="hps"/>
    <w:basedOn w:val="DefaultParagraphFont"/>
    <w:rsid w:val="00266A47"/>
  </w:style>
  <w:style w:type="character" w:customStyle="1" w:styleId="apple-converted-space">
    <w:name w:val="apple-converted-space"/>
    <w:basedOn w:val="DefaultParagraphFont"/>
    <w:rsid w:val="00266A47"/>
  </w:style>
  <w:style w:type="paragraph" w:styleId="BodyTextIndent2">
    <w:name w:val="Body Text Indent 2"/>
    <w:basedOn w:val="Normal"/>
    <w:link w:val="BodyTextIndent2Char"/>
    <w:rsid w:val="00266A47"/>
    <w:pPr>
      <w:spacing w:after="120" w:line="480" w:lineRule="auto"/>
      <w:ind w:left="283"/>
      <w:jc w:val="center"/>
    </w:pPr>
    <w:rPr>
      <w:rFonts w:ascii="Times New Roman" w:eastAsia="SimSun" w:hAnsi="Times New Roman" w:cs="Times New Roman"/>
      <w:sz w:val="20"/>
      <w:szCs w:val="20"/>
      <w:lang w:val="en-US"/>
    </w:rPr>
  </w:style>
  <w:style w:type="character" w:customStyle="1" w:styleId="BodyTextIndent2Char">
    <w:name w:val="Body Text Indent 2 Char"/>
    <w:basedOn w:val="DefaultParagraphFont"/>
    <w:link w:val="BodyTextIndent2"/>
    <w:rsid w:val="00266A47"/>
    <w:rPr>
      <w:rFonts w:ascii="Times New Roman" w:eastAsia="SimSun" w:hAnsi="Times New Roman" w:cs="Times New Roman"/>
      <w:sz w:val="20"/>
      <w:szCs w:val="20"/>
      <w:lang w:val="en-US"/>
    </w:rPr>
  </w:style>
  <w:style w:type="paragraph" w:styleId="Title">
    <w:name w:val="Title"/>
    <w:basedOn w:val="Normal"/>
    <w:link w:val="TitleChar"/>
    <w:qFormat/>
    <w:rsid w:val="00266A47"/>
    <w:pPr>
      <w:spacing w:after="0" w:line="240" w:lineRule="auto"/>
      <w:jc w:val="center"/>
    </w:pPr>
    <w:rPr>
      <w:rFonts w:ascii="Arial" w:eastAsia="Times New Roman" w:hAnsi="Arial" w:cs="Times New Roman"/>
      <w:sz w:val="48"/>
      <w:szCs w:val="20"/>
      <w:lang w:val="en-US"/>
    </w:rPr>
  </w:style>
  <w:style w:type="character" w:customStyle="1" w:styleId="TitleChar">
    <w:name w:val="Title Char"/>
    <w:basedOn w:val="DefaultParagraphFont"/>
    <w:link w:val="Title"/>
    <w:rsid w:val="00266A47"/>
    <w:rPr>
      <w:rFonts w:ascii="Arial" w:eastAsia="Times New Roman" w:hAnsi="Arial" w:cs="Times New Roman"/>
      <w:sz w:val="48"/>
      <w:szCs w:val="20"/>
      <w:lang w:val="en-US"/>
    </w:rPr>
  </w:style>
  <w:style w:type="paragraph" w:customStyle="1" w:styleId="DaftarPustaka">
    <w:name w:val="Daftar Pustaka"/>
    <w:basedOn w:val="Title"/>
    <w:qFormat/>
    <w:rsid w:val="00266A47"/>
    <w:pPr>
      <w:spacing w:before="120" w:after="120"/>
      <w:ind w:left="284" w:hanging="284"/>
      <w:jc w:val="both"/>
    </w:pPr>
    <w:rPr>
      <w:rFonts w:ascii="Times New Roman" w:hAnsi="Times New Roman"/>
      <w:noProof/>
      <w:sz w:val="20"/>
      <w:szCs w:val="24"/>
    </w:rPr>
  </w:style>
  <w:style w:type="paragraph" w:customStyle="1" w:styleId="Default">
    <w:name w:val="Default"/>
    <w:rsid w:val="00266A47"/>
    <w:pPr>
      <w:autoSpaceDE w:val="0"/>
      <w:autoSpaceDN w:val="0"/>
      <w:adjustRightInd w:val="0"/>
      <w:spacing w:before="0" w:beforeAutospacing="0" w:after="0"/>
      <w:ind w:left="0"/>
    </w:pPr>
    <w:rPr>
      <w:rFonts w:ascii="Book Antiqua" w:eastAsia="Calibri" w:hAnsi="Book Antiqua" w:cs="Book Antiqua"/>
      <w:color w:val="000000"/>
      <w:sz w:val="24"/>
      <w:szCs w:val="24"/>
      <w:lang w:val="en-US"/>
    </w:rPr>
  </w:style>
  <w:style w:type="paragraph" w:styleId="CommentSubject">
    <w:name w:val="annotation subject"/>
    <w:basedOn w:val="CommentText"/>
    <w:next w:val="CommentText"/>
    <w:link w:val="CommentSubjectChar"/>
    <w:semiHidden/>
    <w:unhideWhenUsed/>
    <w:rsid w:val="00266A47"/>
    <w:rPr>
      <w:b/>
      <w:bCs/>
    </w:rPr>
  </w:style>
  <w:style w:type="character" w:customStyle="1" w:styleId="CommentSubjectChar">
    <w:name w:val="Comment Subject Char"/>
    <w:basedOn w:val="CommentTextChar"/>
    <w:link w:val="CommentSubject"/>
    <w:semiHidden/>
    <w:rsid w:val="00266A47"/>
    <w:rPr>
      <w:rFonts w:ascii="Times New Roman" w:eastAsia="SimSun" w:hAnsi="Times New Roman" w:cs="Times New Roman"/>
      <w:b/>
      <w:bCs/>
      <w:sz w:val="20"/>
      <w:szCs w:val="20"/>
      <w:lang w:val="en-US"/>
    </w:rPr>
  </w:style>
  <w:style w:type="paragraph" w:styleId="NormalWeb">
    <w:name w:val="Normal (Web)"/>
    <w:basedOn w:val="Normal"/>
    <w:uiPriority w:val="99"/>
    <w:semiHidden/>
    <w:unhideWhenUsed/>
    <w:rsid w:val="00266A47"/>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6F121B"/>
    <w:rPr>
      <w:color w:val="605E5C"/>
      <w:shd w:val="clear" w:color="auto" w:fill="E1DFDD"/>
    </w:rPr>
  </w:style>
  <w:style w:type="paragraph" w:styleId="Caption">
    <w:name w:val="caption"/>
    <w:basedOn w:val="Normal"/>
    <w:next w:val="Normal"/>
    <w:uiPriority w:val="35"/>
    <w:unhideWhenUsed/>
    <w:qFormat/>
    <w:rsid w:val="00341AF0"/>
    <w:pPr>
      <w:spacing w:line="240" w:lineRule="auto"/>
    </w:pPr>
    <w:rPr>
      <w:rFonts w:eastAsiaTheme="minorEastAsia"/>
      <w:i/>
      <w:iCs/>
      <w:color w:val="1F497D" w:themeColor="text2"/>
      <w:sz w:val="18"/>
      <w:szCs w:val="18"/>
      <w:lang w:val="en-US" w:eastAsia="ja-JP"/>
    </w:rPr>
  </w:style>
  <w:style w:type="table" w:styleId="ListTable6Colorful">
    <w:name w:val="List Table 6 Colorful"/>
    <w:basedOn w:val="TableNormal"/>
    <w:uiPriority w:val="51"/>
    <w:rsid w:val="00341AF0"/>
    <w:pPr>
      <w:spacing w:before="0" w:beforeAutospacing="0" w:after="0"/>
      <w:ind w:left="0"/>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1">
    <w:name w:val="Table Grid21"/>
    <w:basedOn w:val="TableNormal"/>
    <w:uiPriority w:val="39"/>
    <w:rsid w:val="00AB4456"/>
    <w:pPr>
      <w:spacing w:before="0" w:beforeAutospacing="0" w:after="0"/>
      <w:ind w:left="0"/>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63F8E"/>
    <w:pPr>
      <w:spacing w:before="0" w:beforeAutospacing="0" w:after="0"/>
      <w:ind w:left="0"/>
    </w:pPr>
    <w:rPr>
      <w:rFonts w:eastAsia="Yu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FB4839"/>
  </w:style>
  <w:style w:type="character" w:styleId="PlaceholderText">
    <w:name w:val="Placeholder Text"/>
    <w:basedOn w:val="DefaultParagraphFont"/>
    <w:uiPriority w:val="99"/>
    <w:semiHidden/>
    <w:rsid w:val="00EE65EE"/>
    <w:rPr>
      <w:color w:val="808080"/>
    </w:rPr>
  </w:style>
  <w:style w:type="character" w:styleId="UnresolvedMention">
    <w:name w:val="Unresolved Mention"/>
    <w:basedOn w:val="DefaultParagraphFont"/>
    <w:uiPriority w:val="99"/>
    <w:semiHidden/>
    <w:unhideWhenUsed/>
    <w:rsid w:val="009F1375"/>
    <w:rPr>
      <w:color w:val="605E5C"/>
      <w:shd w:val="clear" w:color="auto" w:fill="E1DFDD"/>
    </w:rPr>
  </w:style>
  <w:style w:type="table" w:customStyle="1" w:styleId="ListTable6Colorful1">
    <w:name w:val="List Table 6 Colorful1"/>
    <w:basedOn w:val="TableNormal"/>
    <w:uiPriority w:val="51"/>
    <w:rsid w:val="002250DC"/>
    <w:pPr>
      <w:spacing w:before="0" w:beforeAutospacing="0" w:after="0"/>
      <w:ind w:left="0"/>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60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326">
      <w:bodyDiv w:val="1"/>
      <w:marLeft w:val="0"/>
      <w:marRight w:val="0"/>
      <w:marTop w:val="0"/>
      <w:marBottom w:val="0"/>
      <w:divBdr>
        <w:top w:val="none" w:sz="0" w:space="0" w:color="auto"/>
        <w:left w:val="none" w:sz="0" w:space="0" w:color="auto"/>
        <w:bottom w:val="none" w:sz="0" w:space="0" w:color="auto"/>
        <w:right w:val="none" w:sz="0" w:space="0" w:color="auto"/>
      </w:divBdr>
    </w:div>
    <w:div w:id="140194274">
      <w:bodyDiv w:val="1"/>
      <w:marLeft w:val="0"/>
      <w:marRight w:val="0"/>
      <w:marTop w:val="0"/>
      <w:marBottom w:val="0"/>
      <w:divBdr>
        <w:top w:val="none" w:sz="0" w:space="0" w:color="auto"/>
        <w:left w:val="none" w:sz="0" w:space="0" w:color="auto"/>
        <w:bottom w:val="none" w:sz="0" w:space="0" w:color="auto"/>
        <w:right w:val="none" w:sz="0" w:space="0" w:color="auto"/>
      </w:divBdr>
    </w:div>
    <w:div w:id="187067671">
      <w:bodyDiv w:val="1"/>
      <w:marLeft w:val="0"/>
      <w:marRight w:val="0"/>
      <w:marTop w:val="0"/>
      <w:marBottom w:val="0"/>
      <w:divBdr>
        <w:top w:val="none" w:sz="0" w:space="0" w:color="auto"/>
        <w:left w:val="none" w:sz="0" w:space="0" w:color="auto"/>
        <w:bottom w:val="none" w:sz="0" w:space="0" w:color="auto"/>
        <w:right w:val="none" w:sz="0" w:space="0" w:color="auto"/>
      </w:divBdr>
    </w:div>
    <w:div w:id="211693009">
      <w:bodyDiv w:val="1"/>
      <w:marLeft w:val="0"/>
      <w:marRight w:val="0"/>
      <w:marTop w:val="0"/>
      <w:marBottom w:val="0"/>
      <w:divBdr>
        <w:top w:val="none" w:sz="0" w:space="0" w:color="auto"/>
        <w:left w:val="none" w:sz="0" w:space="0" w:color="auto"/>
        <w:bottom w:val="none" w:sz="0" w:space="0" w:color="auto"/>
        <w:right w:val="none" w:sz="0" w:space="0" w:color="auto"/>
      </w:divBdr>
    </w:div>
    <w:div w:id="240877201">
      <w:bodyDiv w:val="1"/>
      <w:marLeft w:val="0"/>
      <w:marRight w:val="0"/>
      <w:marTop w:val="0"/>
      <w:marBottom w:val="0"/>
      <w:divBdr>
        <w:top w:val="none" w:sz="0" w:space="0" w:color="auto"/>
        <w:left w:val="none" w:sz="0" w:space="0" w:color="auto"/>
        <w:bottom w:val="none" w:sz="0" w:space="0" w:color="auto"/>
        <w:right w:val="none" w:sz="0" w:space="0" w:color="auto"/>
      </w:divBdr>
    </w:div>
    <w:div w:id="302273163">
      <w:bodyDiv w:val="1"/>
      <w:marLeft w:val="0"/>
      <w:marRight w:val="0"/>
      <w:marTop w:val="0"/>
      <w:marBottom w:val="0"/>
      <w:divBdr>
        <w:top w:val="none" w:sz="0" w:space="0" w:color="auto"/>
        <w:left w:val="none" w:sz="0" w:space="0" w:color="auto"/>
        <w:bottom w:val="none" w:sz="0" w:space="0" w:color="auto"/>
        <w:right w:val="none" w:sz="0" w:space="0" w:color="auto"/>
      </w:divBdr>
    </w:div>
    <w:div w:id="395516686">
      <w:bodyDiv w:val="1"/>
      <w:marLeft w:val="0"/>
      <w:marRight w:val="0"/>
      <w:marTop w:val="0"/>
      <w:marBottom w:val="0"/>
      <w:divBdr>
        <w:top w:val="none" w:sz="0" w:space="0" w:color="auto"/>
        <w:left w:val="none" w:sz="0" w:space="0" w:color="auto"/>
        <w:bottom w:val="none" w:sz="0" w:space="0" w:color="auto"/>
        <w:right w:val="none" w:sz="0" w:space="0" w:color="auto"/>
      </w:divBdr>
    </w:div>
    <w:div w:id="440103888">
      <w:bodyDiv w:val="1"/>
      <w:marLeft w:val="0"/>
      <w:marRight w:val="0"/>
      <w:marTop w:val="0"/>
      <w:marBottom w:val="0"/>
      <w:divBdr>
        <w:top w:val="none" w:sz="0" w:space="0" w:color="auto"/>
        <w:left w:val="none" w:sz="0" w:space="0" w:color="auto"/>
        <w:bottom w:val="none" w:sz="0" w:space="0" w:color="auto"/>
        <w:right w:val="none" w:sz="0" w:space="0" w:color="auto"/>
      </w:divBdr>
    </w:div>
    <w:div w:id="468858955">
      <w:bodyDiv w:val="1"/>
      <w:marLeft w:val="0"/>
      <w:marRight w:val="0"/>
      <w:marTop w:val="0"/>
      <w:marBottom w:val="0"/>
      <w:divBdr>
        <w:top w:val="none" w:sz="0" w:space="0" w:color="auto"/>
        <w:left w:val="none" w:sz="0" w:space="0" w:color="auto"/>
        <w:bottom w:val="none" w:sz="0" w:space="0" w:color="auto"/>
        <w:right w:val="none" w:sz="0" w:space="0" w:color="auto"/>
      </w:divBdr>
    </w:div>
    <w:div w:id="482044321">
      <w:bodyDiv w:val="1"/>
      <w:marLeft w:val="0"/>
      <w:marRight w:val="0"/>
      <w:marTop w:val="0"/>
      <w:marBottom w:val="0"/>
      <w:divBdr>
        <w:top w:val="none" w:sz="0" w:space="0" w:color="auto"/>
        <w:left w:val="none" w:sz="0" w:space="0" w:color="auto"/>
        <w:bottom w:val="none" w:sz="0" w:space="0" w:color="auto"/>
        <w:right w:val="none" w:sz="0" w:space="0" w:color="auto"/>
      </w:divBdr>
    </w:div>
    <w:div w:id="482241922">
      <w:bodyDiv w:val="1"/>
      <w:marLeft w:val="0"/>
      <w:marRight w:val="0"/>
      <w:marTop w:val="0"/>
      <w:marBottom w:val="0"/>
      <w:divBdr>
        <w:top w:val="none" w:sz="0" w:space="0" w:color="auto"/>
        <w:left w:val="none" w:sz="0" w:space="0" w:color="auto"/>
        <w:bottom w:val="none" w:sz="0" w:space="0" w:color="auto"/>
        <w:right w:val="none" w:sz="0" w:space="0" w:color="auto"/>
      </w:divBdr>
    </w:div>
    <w:div w:id="515313848">
      <w:bodyDiv w:val="1"/>
      <w:marLeft w:val="0"/>
      <w:marRight w:val="0"/>
      <w:marTop w:val="0"/>
      <w:marBottom w:val="0"/>
      <w:divBdr>
        <w:top w:val="none" w:sz="0" w:space="0" w:color="auto"/>
        <w:left w:val="none" w:sz="0" w:space="0" w:color="auto"/>
        <w:bottom w:val="none" w:sz="0" w:space="0" w:color="auto"/>
        <w:right w:val="none" w:sz="0" w:space="0" w:color="auto"/>
      </w:divBdr>
    </w:div>
    <w:div w:id="549733827">
      <w:bodyDiv w:val="1"/>
      <w:marLeft w:val="0"/>
      <w:marRight w:val="0"/>
      <w:marTop w:val="0"/>
      <w:marBottom w:val="0"/>
      <w:divBdr>
        <w:top w:val="none" w:sz="0" w:space="0" w:color="auto"/>
        <w:left w:val="none" w:sz="0" w:space="0" w:color="auto"/>
        <w:bottom w:val="none" w:sz="0" w:space="0" w:color="auto"/>
        <w:right w:val="none" w:sz="0" w:space="0" w:color="auto"/>
      </w:divBdr>
    </w:div>
    <w:div w:id="623773190">
      <w:bodyDiv w:val="1"/>
      <w:marLeft w:val="0"/>
      <w:marRight w:val="0"/>
      <w:marTop w:val="0"/>
      <w:marBottom w:val="0"/>
      <w:divBdr>
        <w:top w:val="none" w:sz="0" w:space="0" w:color="auto"/>
        <w:left w:val="none" w:sz="0" w:space="0" w:color="auto"/>
        <w:bottom w:val="none" w:sz="0" w:space="0" w:color="auto"/>
        <w:right w:val="none" w:sz="0" w:space="0" w:color="auto"/>
      </w:divBdr>
    </w:div>
    <w:div w:id="629626986">
      <w:bodyDiv w:val="1"/>
      <w:marLeft w:val="0"/>
      <w:marRight w:val="0"/>
      <w:marTop w:val="0"/>
      <w:marBottom w:val="0"/>
      <w:divBdr>
        <w:top w:val="none" w:sz="0" w:space="0" w:color="auto"/>
        <w:left w:val="none" w:sz="0" w:space="0" w:color="auto"/>
        <w:bottom w:val="none" w:sz="0" w:space="0" w:color="auto"/>
        <w:right w:val="none" w:sz="0" w:space="0" w:color="auto"/>
      </w:divBdr>
    </w:div>
    <w:div w:id="649864925">
      <w:bodyDiv w:val="1"/>
      <w:marLeft w:val="0"/>
      <w:marRight w:val="0"/>
      <w:marTop w:val="0"/>
      <w:marBottom w:val="0"/>
      <w:divBdr>
        <w:top w:val="none" w:sz="0" w:space="0" w:color="auto"/>
        <w:left w:val="none" w:sz="0" w:space="0" w:color="auto"/>
        <w:bottom w:val="none" w:sz="0" w:space="0" w:color="auto"/>
        <w:right w:val="none" w:sz="0" w:space="0" w:color="auto"/>
      </w:divBdr>
    </w:div>
    <w:div w:id="770861220">
      <w:bodyDiv w:val="1"/>
      <w:marLeft w:val="0"/>
      <w:marRight w:val="0"/>
      <w:marTop w:val="0"/>
      <w:marBottom w:val="0"/>
      <w:divBdr>
        <w:top w:val="none" w:sz="0" w:space="0" w:color="auto"/>
        <w:left w:val="none" w:sz="0" w:space="0" w:color="auto"/>
        <w:bottom w:val="none" w:sz="0" w:space="0" w:color="auto"/>
        <w:right w:val="none" w:sz="0" w:space="0" w:color="auto"/>
      </w:divBdr>
    </w:div>
    <w:div w:id="789783503">
      <w:bodyDiv w:val="1"/>
      <w:marLeft w:val="0"/>
      <w:marRight w:val="0"/>
      <w:marTop w:val="0"/>
      <w:marBottom w:val="0"/>
      <w:divBdr>
        <w:top w:val="none" w:sz="0" w:space="0" w:color="auto"/>
        <w:left w:val="none" w:sz="0" w:space="0" w:color="auto"/>
        <w:bottom w:val="none" w:sz="0" w:space="0" w:color="auto"/>
        <w:right w:val="none" w:sz="0" w:space="0" w:color="auto"/>
      </w:divBdr>
    </w:div>
    <w:div w:id="877281223">
      <w:bodyDiv w:val="1"/>
      <w:marLeft w:val="0"/>
      <w:marRight w:val="0"/>
      <w:marTop w:val="0"/>
      <w:marBottom w:val="0"/>
      <w:divBdr>
        <w:top w:val="none" w:sz="0" w:space="0" w:color="auto"/>
        <w:left w:val="none" w:sz="0" w:space="0" w:color="auto"/>
        <w:bottom w:val="none" w:sz="0" w:space="0" w:color="auto"/>
        <w:right w:val="none" w:sz="0" w:space="0" w:color="auto"/>
      </w:divBdr>
    </w:div>
    <w:div w:id="923686604">
      <w:bodyDiv w:val="1"/>
      <w:marLeft w:val="0"/>
      <w:marRight w:val="0"/>
      <w:marTop w:val="0"/>
      <w:marBottom w:val="0"/>
      <w:divBdr>
        <w:top w:val="none" w:sz="0" w:space="0" w:color="auto"/>
        <w:left w:val="none" w:sz="0" w:space="0" w:color="auto"/>
        <w:bottom w:val="none" w:sz="0" w:space="0" w:color="auto"/>
        <w:right w:val="none" w:sz="0" w:space="0" w:color="auto"/>
      </w:divBdr>
    </w:div>
    <w:div w:id="946153563">
      <w:bodyDiv w:val="1"/>
      <w:marLeft w:val="0"/>
      <w:marRight w:val="0"/>
      <w:marTop w:val="0"/>
      <w:marBottom w:val="0"/>
      <w:divBdr>
        <w:top w:val="none" w:sz="0" w:space="0" w:color="auto"/>
        <w:left w:val="none" w:sz="0" w:space="0" w:color="auto"/>
        <w:bottom w:val="none" w:sz="0" w:space="0" w:color="auto"/>
        <w:right w:val="none" w:sz="0" w:space="0" w:color="auto"/>
      </w:divBdr>
    </w:div>
    <w:div w:id="957686799">
      <w:bodyDiv w:val="1"/>
      <w:marLeft w:val="0"/>
      <w:marRight w:val="0"/>
      <w:marTop w:val="0"/>
      <w:marBottom w:val="0"/>
      <w:divBdr>
        <w:top w:val="none" w:sz="0" w:space="0" w:color="auto"/>
        <w:left w:val="none" w:sz="0" w:space="0" w:color="auto"/>
        <w:bottom w:val="none" w:sz="0" w:space="0" w:color="auto"/>
        <w:right w:val="none" w:sz="0" w:space="0" w:color="auto"/>
      </w:divBdr>
    </w:div>
    <w:div w:id="1106458568">
      <w:bodyDiv w:val="1"/>
      <w:marLeft w:val="0"/>
      <w:marRight w:val="0"/>
      <w:marTop w:val="0"/>
      <w:marBottom w:val="0"/>
      <w:divBdr>
        <w:top w:val="none" w:sz="0" w:space="0" w:color="auto"/>
        <w:left w:val="none" w:sz="0" w:space="0" w:color="auto"/>
        <w:bottom w:val="none" w:sz="0" w:space="0" w:color="auto"/>
        <w:right w:val="none" w:sz="0" w:space="0" w:color="auto"/>
      </w:divBdr>
    </w:div>
    <w:div w:id="1134059313">
      <w:bodyDiv w:val="1"/>
      <w:marLeft w:val="0"/>
      <w:marRight w:val="0"/>
      <w:marTop w:val="0"/>
      <w:marBottom w:val="0"/>
      <w:divBdr>
        <w:top w:val="none" w:sz="0" w:space="0" w:color="auto"/>
        <w:left w:val="none" w:sz="0" w:space="0" w:color="auto"/>
        <w:bottom w:val="none" w:sz="0" w:space="0" w:color="auto"/>
        <w:right w:val="none" w:sz="0" w:space="0" w:color="auto"/>
      </w:divBdr>
    </w:div>
    <w:div w:id="1200512608">
      <w:bodyDiv w:val="1"/>
      <w:marLeft w:val="0"/>
      <w:marRight w:val="0"/>
      <w:marTop w:val="0"/>
      <w:marBottom w:val="0"/>
      <w:divBdr>
        <w:top w:val="none" w:sz="0" w:space="0" w:color="auto"/>
        <w:left w:val="none" w:sz="0" w:space="0" w:color="auto"/>
        <w:bottom w:val="none" w:sz="0" w:space="0" w:color="auto"/>
        <w:right w:val="none" w:sz="0" w:space="0" w:color="auto"/>
      </w:divBdr>
    </w:div>
    <w:div w:id="1286043655">
      <w:bodyDiv w:val="1"/>
      <w:marLeft w:val="0"/>
      <w:marRight w:val="0"/>
      <w:marTop w:val="0"/>
      <w:marBottom w:val="0"/>
      <w:divBdr>
        <w:top w:val="none" w:sz="0" w:space="0" w:color="auto"/>
        <w:left w:val="none" w:sz="0" w:space="0" w:color="auto"/>
        <w:bottom w:val="none" w:sz="0" w:space="0" w:color="auto"/>
        <w:right w:val="none" w:sz="0" w:space="0" w:color="auto"/>
      </w:divBdr>
    </w:div>
    <w:div w:id="1299800979">
      <w:bodyDiv w:val="1"/>
      <w:marLeft w:val="0"/>
      <w:marRight w:val="0"/>
      <w:marTop w:val="0"/>
      <w:marBottom w:val="0"/>
      <w:divBdr>
        <w:top w:val="none" w:sz="0" w:space="0" w:color="auto"/>
        <w:left w:val="none" w:sz="0" w:space="0" w:color="auto"/>
        <w:bottom w:val="none" w:sz="0" w:space="0" w:color="auto"/>
        <w:right w:val="none" w:sz="0" w:space="0" w:color="auto"/>
      </w:divBdr>
    </w:div>
    <w:div w:id="1394894095">
      <w:bodyDiv w:val="1"/>
      <w:marLeft w:val="0"/>
      <w:marRight w:val="0"/>
      <w:marTop w:val="0"/>
      <w:marBottom w:val="0"/>
      <w:divBdr>
        <w:top w:val="none" w:sz="0" w:space="0" w:color="auto"/>
        <w:left w:val="none" w:sz="0" w:space="0" w:color="auto"/>
        <w:bottom w:val="none" w:sz="0" w:space="0" w:color="auto"/>
        <w:right w:val="none" w:sz="0" w:space="0" w:color="auto"/>
      </w:divBdr>
    </w:div>
    <w:div w:id="1401096634">
      <w:bodyDiv w:val="1"/>
      <w:marLeft w:val="0"/>
      <w:marRight w:val="0"/>
      <w:marTop w:val="0"/>
      <w:marBottom w:val="0"/>
      <w:divBdr>
        <w:top w:val="none" w:sz="0" w:space="0" w:color="auto"/>
        <w:left w:val="none" w:sz="0" w:space="0" w:color="auto"/>
        <w:bottom w:val="none" w:sz="0" w:space="0" w:color="auto"/>
        <w:right w:val="none" w:sz="0" w:space="0" w:color="auto"/>
      </w:divBdr>
    </w:div>
    <w:div w:id="1428503118">
      <w:bodyDiv w:val="1"/>
      <w:marLeft w:val="0"/>
      <w:marRight w:val="0"/>
      <w:marTop w:val="0"/>
      <w:marBottom w:val="0"/>
      <w:divBdr>
        <w:top w:val="none" w:sz="0" w:space="0" w:color="auto"/>
        <w:left w:val="none" w:sz="0" w:space="0" w:color="auto"/>
        <w:bottom w:val="none" w:sz="0" w:space="0" w:color="auto"/>
        <w:right w:val="none" w:sz="0" w:space="0" w:color="auto"/>
      </w:divBdr>
    </w:div>
    <w:div w:id="1437405604">
      <w:bodyDiv w:val="1"/>
      <w:marLeft w:val="0"/>
      <w:marRight w:val="0"/>
      <w:marTop w:val="0"/>
      <w:marBottom w:val="0"/>
      <w:divBdr>
        <w:top w:val="none" w:sz="0" w:space="0" w:color="auto"/>
        <w:left w:val="none" w:sz="0" w:space="0" w:color="auto"/>
        <w:bottom w:val="none" w:sz="0" w:space="0" w:color="auto"/>
        <w:right w:val="none" w:sz="0" w:space="0" w:color="auto"/>
      </w:divBdr>
    </w:div>
    <w:div w:id="1528130435">
      <w:bodyDiv w:val="1"/>
      <w:marLeft w:val="0"/>
      <w:marRight w:val="0"/>
      <w:marTop w:val="0"/>
      <w:marBottom w:val="0"/>
      <w:divBdr>
        <w:top w:val="none" w:sz="0" w:space="0" w:color="auto"/>
        <w:left w:val="none" w:sz="0" w:space="0" w:color="auto"/>
        <w:bottom w:val="none" w:sz="0" w:space="0" w:color="auto"/>
        <w:right w:val="none" w:sz="0" w:space="0" w:color="auto"/>
      </w:divBdr>
    </w:div>
    <w:div w:id="1551334717">
      <w:bodyDiv w:val="1"/>
      <w:marLeft w:val="0"/>
      <w:marRight w:val="0"/>
      <w:marTop w:val="0"/>
      <w:marBottom w:val="0"/>
      <w:divBdr>
        <w:top w:val="none" w:sz="0" w:space="0" w:color="auto"/>
        <w:left w:val="none" w:sz="0" w:space="0" w:color="auto"/>
        <w:bottom w:val="none" w:sz="0" w:space="0" w:color="auto"/>
        <w:right w:val="none" w:sz="0" w:space="0" w:color="auto"/>
      </w:divBdr>
    </w:div>
    <w:div w:id="1566643931">
      <w:bodyDiv w:val="1"/>
      <w:marLeft w:val="0"/>
      <w:marRight w:val="0"/>
      <w:marTop w:val="0"/>
      <w:marBottom w:val="0"/>
      <w:divBdr>
        <w:top w:val="none" w:sz="0" w:space="0" w:color="auto"/>
        <w:left w:val="none" w:sz="0" w:space="0" w:color="auto"/>
        <w:bottom w:val="none" w:sz="0" w:space="0" w:color="auto"/>
        <w:right w:val="none" w:sz="0" w:space="0" w:color="auto"/>
      </w:divBdr>
    </w:div>
    <w:div w:id="1608076400">
      <w:bodyDiv w:val="1"/>
      <w:marLeft w:val="0"/>
      <w:marRight w:val="0"/>
      <w:marTop w:val="0"/>
      <w:marBottom w:val="0"/>
      <w:divBdr>
        <w:top w:val="none" w:sz="0" w:space="0" w:color="auto"/>
        <w:left w:val="none" w:sz="0" w:space="0" w:color="auto"/>
        <w:bottom w:val="none" w:sz="0" w:space="0" w:color="auto"/>
        <w:right w:val="none" w:sz="0" w:space="0" w:color="auto"/>
      </w:divBdr>
    </w:div>
    <w:div w:id="1619801901">
      <w:bodyDiv w:val="1"/>
      <w:marLeft w:val="0"/>
      <w:marRight w:val="0"/>
      <w:marTop w:val="0"/>
      <w:marBottom w:val="0"/>
      <w:divBdr>
        <w:top w:val="none" w:sz="0" w:space="0" w:color="auto"/>
        <w:left w:val="none" w:sz="0" w:space="0" w:color="auto"/>
        <w:bottom w:val="none" w:sz="0" w:space="0" w:color="auto"/>
        <w:right w:val="none" w:sz="0" w:space="0" w:color="auto"/>
      </w:divBdr>
    </w:div>
    <w:div w:id="1652368046">
      <w:bodyDiv w:val="1"/>
      <w:marLeft w:val="0"/>
      <w:marRight w:val="0"/>
      <w:marTop w:val="0"/>
      <w:marBottom w:val="0"/>
      <w:divBdr>
        <w:top w:val="none" w:sz="0" w:space="0" w:color="auto"/>
        <w:left w:val="none" w:sz="0" w:space="0" w:color="auto"/>
        <w:bottom w:val="none" w:sz="0" w:space="0" w:color="auto"/>
        <w:right w:val="none" w:sz="0" w:space="0" w:color="auto"/>
      </w:divBdr>
    </w:div>
    <w:div w:id="1662998213">
      <w:bodyDiv w:val="1"/>
      <w:marLeft w:val="0"/>
      <w:marRight w:val="0"/>
      <w:marTop w:val="0"/>
      <w:marBottom w:val="0"/>
      <w:divBdr>
        <w:top w:val="none" w:sz="0" w:space="0" w:color="auto"/>
        <w:left w:val="none" w:sz="0" w:space="0" w:color="auto"/>
        <w:bottom w:val="none" w:sz="0" w:space="0" w:color="auto"/>
        <w:right w:val="none" w:sz="0" w:space="0" w:color="auto"/>
      </w:divBdr>
      <w:divsChild>
        <w:div w:id="1341355182">
          <w:marLeft w:val="0"/>
          <w:marRight w:val="0"/>
          <w:marTop w:val="0"/>
          <w:marBottom w:val="0"/>
          <w:divBdr>
            <w:top w:val="none" w:sz="0" w:space="0" w:color="auto"/>
            <w:left w:val="none" w:sz="0" w:space="0" w:color="auto"/>
            <w:bottom w:val="none" w:sz="0" w:space="0" w:color="auto"/>
            <w:right w:val="none" w:sz="0" w:space="0" w:color="auto"/>
          </w:divBdr>
        </w:div>
        <w:div w:id="1564943415">
          <w:marLeft w:val="0"/>
          <w:marRight w:val="0"/>
          <w:marTop w:val="0"/>
          <w:marBottom w:val="0"/>
          <w:divBdr>
            <w:top w:val="none" w:sz="0" w:space="0" w:color="auto"/>
            <w:left w:val="none" w:sz="0" w:space="0" w:color="auto"/>
            <w:bottom w:val="none" w:sz="0" w:space="0" w:color="auto"/>
            <w:right w:val="none" w:sz="0" w:space="0" w:color="auto"/>
          </w:divBdr>
        </w:div>
        <w:div w:id="1767841298">
          <w:marLeft w:val="0"/>
          <w:marRight w:val="0"/>
          <w:marTop w:val="0"/>
          <w:marBottom w:val="0"/>
          <w:divBdr>
            <w:top w:val="none" w:sz="0" w:space="0" w:color="auto"/>
            <w:left w:val="none" w:sz="0" w:space="0" w:color="auto"/>
            <w:bottom w:val="none" w:sz="0" w:space="0" w:color="auto"/>
            <w:right w:val="none" w:sz="0" w:space="0" w:color="auto"/>
          </w:divBdr>
        </w:div>
        <w:div w:id="857738293">
          <w:marLeft w:val="0"/>
          <w:marRight w:val="0"/>
          <w:marTop w:val="0"/>
          <w:marBottom w:val="0"/>
          <w:divBdr>
            <w:top w:val="none" w:sz="0" w:space="0" w:color="auto"/>
            <w:left w:val="none" w:sz="0" w:space="0" w:color="auto"/>
            <w:bottom w:val="none" w:sz="0" w:space="0" w:color="auto"/>
            <w:right w:val="none" w:sz="0" w:space="0" w:color="auto"/>
          </w:divBdr>
        </w:div>
        <w:div w:id="1754819651">
          <w:marLeft w:val="0"/>
          <w:marRight w:val="0"/>
          <w:marTop w:val="0"/>
          <w:marBottom w:val="0"/>
          <w:divBdr>
            <w:top w:val="none" w:sz="0" w:space="0" w:color="auto"/>
            <w:left w:val="none" w:sz="0" w:space="0" w:color="auto"/>
            <w:bottom w:val="none" w:sz="0" w:space="0" w:color="auto"/>
            <w:right w:val="none" w:sz="0" w:space="0" w:color="auto"/>
          </w:divBdr>
        </w:div>
      </w:divsChild>
    </w:div>
    <w:div w:id="1673331591">
      <w:bodyDiv w:val="1"/>
      <w:marLeft w:val="0"/>
      <w:marRight w:val="0"/>
      <w:marTop w:val="0"/>
      <w:marBottom w:val="0"/>
      <w:divBdr>
        <w:top w:val="none" w:sz="0" w:space="0" w:color="auto"/>
        <w:left w:val="none" w:sz="0" w:space="0" w:color="auto"/>
        <w:bottom w:val="none" w:sz="0" w:space="0" w:color="auto"/>
        <w:right w:val="none" w:sz="0" w:space="0" w:color="auto"/>
      </w:divBdr>
    </w:div>
    <w:div w:id="1684164387">
      <w:bodyDiv w:val="1"/>
      <w:marLeft w:val="0"/>
      <w:marRight w:val="0"/>
      <w:marTop w:val="0"/>
      <w:marBottom w:val="0"/>
      <w:divBdr>
        <w:top w:val="none" w:sz="0" w:space="0" w:color="auto"/>
        <w:left w:val="none" w:sz="0" w:space="0" w:color="auto"/>
        <w:bottom w:val="none" w:sz="0" w:space="0" w:color="auto"/>
        <w:right w:val="none" w:sz="0" w:space="0" w:color="auto"/>
      </w:divBdr>
    </w:div>
    <w:div w:id="1685788236">
      <w:bodyDiv w:val="1"/>
      <w:marLeft w:val="0"/>
      <w:marRight w:val="0"/>
      <w:marTop w:val="0"/>
      <w:marBottom w:val="0"/>
      <w:divBdr>
        <w:top w:val="none" w:sz="0" w:space="0" w:color="auto"/>
        <w:left w:val="none" w:sz="0" w:space="0" w:color="auto"/>
        <w:bottom w:val="none" w:sz="0" w:space="0" w:color="auto"/>
        <w:right w:val="none" w:sz="0" w:space="0" w:color="auto"/>
      </w:divBdr>
    </w:div>
    <w:div w:id="1761095032">
      <w:bodyDiv w:val="1"/>
      <w:marLeft w:val="0"/>
      <w:marRight w:val="0"/>
      <w:marTop w:val="0"/>
      <w:marBottom w:val="0"/>
      <w:divBdr>
        <w:top w:val="none" w:sz="0" w:space="0" w:color="auto"/>
        <w:left w:val="none" w:sz="0" w:space="0" w:color="auto"/>
        <w:bottom w:val="none" w:sz="0" w:space="0" w:color="auto"/>
        <w:right w:val="none" w:sz="0" w:space="0" w:color="auto"/>
      </w:divBdr>
    </w:div>
    <w:div w:id="1810856853">
      <w:bodyDiv w:val="1"/>
      <w:marLeft w:val="0"/>
      <w:marRight w:val="0"/>
      <w:marTop w:val="0"/>
      <w:marBottom w:val="0"/>
      <w:divBdr>
        <w:top w:val="none" w:sz="0" w:space="0" w:color="auto"/>
        <w:left w:val="none" w:sz="0" w:space="0" w:color="auto"/>
        <w:bottom w:val="none" w:sz="0" w:space="0" w:color="auto"/>
        <w:right w:val="none" w:sz="0" w:space="0" w:color="auto"/>
      </w:divBdr>
    </w:div>
    <w:div w:id="1830058073">
      <w:bodyDiv w:val="1"/>
      <w:marLeft w:val="0"/>
      <w:marRight w:val="0"/>
      <w:marTop w:val="0"/>
      <w:marBottom w:val="0"/>
      <w:divBdr>
        <w:top w:val="none" w:sz="0" w:space="0" w:color="auto"/>
        <w:left w:val="none" w:sz="0" w:space="0" w:color="auto"/>
        <w:bottom w:val="none" w:sz="0" w:space="0" w:color="auto"/>
        <w:right w:val="none" w:sz="0" w:space="0" w:color="auto"/>
      </w:divBdr>
    </w:div>
    <w:div w:id="1842234506">
      <w:bodyDiv w:val="1"/>
      <w:marLeft w:val="0"/>
      <w:marRight w:val="0"/>
      <w:marTop w:val="0"/>
      <w:marBottom w:val="0"/>
      <w:divBdr>
        <w:top w:val="none" w:sz="0" w:space="0" w:color="auto"/>
        <w:left w:val="none" w:sz="0" w:space="0" w:color="auto"/>
        <w:bottom w:val="none" w:sz="0" w:space="0" w:color="auto"/>
        <w:right w:val="none" w:sz="0" w:space="0" w:color="auto"/>
      </w:divBdr>
    </w:div>
    <w:div w:id="1917396151">
      <w:bodyDiv w:val="1"/>
      <w:marLeft w:val="0"/>
      <w:marRight w:val="0"/>
      <w:marTop w:val="0"/>
      <w:marBottom w:val="0"/>
      <w:divBdr>
        <w:top w:val="none" w:sz="0" w:space="0" w:color="auto"/>
        <w:left w:val="none" w:sz="0" w:space="0" w:color="auto"/>
        <w:bottom w:val="none" w:sz="0" w:space="0" w:color="auto"/>
        <w:right w:val="none" w:sz="0" w:space="0" w:color="auto"/>
      </w:divBdr>
    </w:div>
    <w:div w:id="2002006341">
      <w:bodyDiv w:val="1"/>
      <w:marLeft w:val="0"/>
      <w:marRight w:val="0"/>
      <w:marTop w:val="0"/>
      <w:marBottom w:val="0"/>
      <w:divBdr>
        <w:top w:val="none" w:sz="0" w:space="0" w:color="auto"/>
        <w:left w:val="none" w:sz="0" w:space="0" w:color="auto"/>
        <w:bottom w:val="none" w:sz="0" w:space="0" w:color="auto"/>
        <w:right w:val="none" w:sz="0" w:space="0" w:color="auto"/>
      </w:divBdr>
    </w:div>
    <w:div w:id="2075540458">
      <w:bodyDiv w:val="1"/>
      <w:marLeft w:val="0"/>
      <w:marRight w:val="0"/>
      <w:marTop w:val="0"/>
      <w:marBottom w:val="0"/>
      <w:divBdr>
        <w:top w:val="none" w:sz="0" w:space="0" w:color="auto"/>
        <w:left w:val="none" w:sz="0" w:space="0" w:color="auto"/>
        <w:bottom w:val="none" w:sz="0" w:space="0" w:color="auto"/>
        <w:right w:val="none" w:sz="0" w:space="0" w:color="auto"/>
      </w:divBdr>
    </w:div>
    <w:div w:id="210934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AngketPJJAuliaRD"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grahaniastuti@unesa.ac.i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lia.17050394081@mhs.unesa.ac.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ournal.unesa.ac.id/index.php/jurnal-tata-boga/" TargetMode="External"/><Relationship Id="rId14" Type="http://schemas.openxmlformats.org/officeDocument/2006/relationships/hyperlink" Target="https://apps.apple.com/id/app/spin-the-wheel-random-picker/id1467343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949C-F105-42EF-9D6C-E7E56C42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14937</Words>
  <Characters>85144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R DHANTY</dc:creator>
  <cp:keywords/>
  <dc:description/>
  <cp:lastModifiedBy>ANDIKA KUNCORO WIDAGDO</cp:lastModifiedBy>
  <cp:revision>2</cp:revision>
  <dcterms:created xsi:type="dcterms:W3CDTF">2022-05-20T02:37:00Z</dcterms:created>
  <dcterms:modified xsi:type="dcterms:W3CDTF">2022-05-20T02:37:00Z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8a25b1da-5c99-312b-8e50-798956bf34e3</vt:lpwstr>
  </property>
  <property fmtid="{D5CDD505-2E9C-101B-9397-08002B2CF9AE}" pid="25" name="_DocHome">
    <vt:i4>605081451</vt:i4>
  </property>
</Properties>
</file>