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1EDB" w14:textId="6D406EDB" w:rsidR="002C0E4D" w:rsidRPr="00D036E0" w:rsidRDefault="002C0E4D" w:rsidP="00354C86">
      <w:pPr>
        <w:pStyle w:val="Header"/>
        <w:spacing w:line="276" w:lineRule="auto"/>
        <w:rPr>
          <w:rFonts w:cs="Tahoma"/>
          <w:color w:val="000000" w:themeColor="text1"/>
          <w:lang w:val="en-US"/>
        </w:rPr>
      </w:pPr>
      <w:bookmarkStart w:id="0" w:name="_Hlk93213007"/>
      <w:bookmarkStart w:id="1" w:name="_Hlk85481571"/>
      <w:bookmarkEnd w:id="0"/>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6"/>
        <w:gridCol w:w="5807"/>
        <w:gridCol w:w="1843"/>
      </w:tblGrid>
      <w:tr w:rsidR="008D1A31" w:rsidRPr="008747FF" w14:paraId="147455A4" w14:textId="77777777" w:rsidTr="00860838">
        <w:trPr>
          <w:trHeight w:val="1265"/>
        </w:trPr>
        <w:tc>
          <w:tcPr>
            <w:tcW w:w="1956" w:type="dxa"/>
            <w:tcBorders>
              <w:top w:val="single" w:sz="4" w:space="0" w:color="auto"/>
              <w:bottom w:val="single" w:sz="4" w:space="0" w:color="auto"/>
            </w:tcBorders>
          </w:tcPr>
          <w:p w14:paraId="7B23A267" w14:textId="77777777" w:rsidR="002C0E4D" w:rsidRPr="008747FF" w:rsidRDefault="002C0E4D" w:rsidP="00354C86">
            <w:pPr>
              <w:spacing w:after="0"/>
              <w:rPr>
                <w:rFonts w:cs="Tahoma"/>
                <w:color w:val="000000" w:themeColor="text1"/>
              </w:rPr>
            </w:pPr>
            <w:bookmarkStart w:id="2" w:name="_Hlk95557102"/>
            <w:r w:rsidRPr="008747FF">
              <w:rPr>
                <w:rFonts w:cs="Tahoma"/>
                <w:noProof/>
                <w:color w:val="000000" w:themeColor="text1"/>
                <w:lang w:val="en-US"/>
              </w:rPr>
              <w:drawing>
                <wp:inline distT="0" distB="0" distL="0" distR="0" wp14:anchorId="73EF4A36" wp14:editId="3DFEE211">
                  <wp:extent cx="1047115" cy="831260"/>
                  <wp:effectExtent l="0" t="0" r="0" b="0"/>
                  <wp:docPr id="4" name="Picture 0" descr="Logo jurnal tata boga-mahasiswa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urnal tata boga-mahasiswa copy.png"/>
                          <pic:cNvPicPr/>
                        </pic:nvPicPr>
                        <pic:blipFill>
                          <a:blip r:embed="rId8" cstate="print"/>
                          <a:stretch>
                            <a:fillRect/>
                          </a:stretch>
                        </pic:blipFill>
                        <pic:spPr>
                          <a:xfrm>
                            <a:off x="0" y="0"/>
                            <a:ext cx="1051052" cy="834385"/>
                          </a:xfrm>
                          <a:prstGeom prst="rect">
                            <a:avLst/>
                          </a:prstGeom>
                        </pic:spPr>
                      </pic:pic>
                    </a:graphicData>
                  </a:graphic>
                </wp:inline>
              </w:drawing>
            </w:r>
          </w:p>
        </w:tc>
        <w:tc>
          <w:tcPr>
            <w:tcW w:w="5807" w:type="dxa"/>
            <w:tcBorders>
              <w:bottom w:val="single" w:sz="4" w:space="0" w:color="auto"/>
            </w:tcBorders>
            <w:shd w:val="clear" w:color="auto" w:fill="F2DBDB" w:themeFill="accent2" w:themeFillTint="33"/>
          </w:tcPr>
          <w:p w14:paraId="211A4A5F" w14:textId="77777777" w:rsidR="002C0E4D" w:rsidRPr="008747FF" w:rsidRDefault="002C0E4D" w:rsidP="00354C86">
            <w:pPr>
              <w:spacing w:after="0"/>
              <w:jc w:val="center"/>
              <w:rPr>
                <w:rFonts w:cs="Tahoma"/>
                <w:b/>
                <w:color w:val="000000" w:themeColor="text1"/>
                <w:sz w:val="24"/>
                <w:szCs w:val="24"/>
              </w:rPr>
            </w:pPr>
          </w:p>
          <w:p w14:paraId="08A3E938" w14:textId="4F3DB5B3" w:rsidR="002C0E4D" w:rsidRPr="008747FF" w:rsidRDefault="002C0E4D" w:rsidP="00354C86">
            <w:pPr>
              <w:spacing w:after="0"/>
              <w:jc w:val="center"/>
              <w:rPr>
                <w:rFonts w:cs="Tahoma"/>
                <w:b/>
                <w:color w:val="000000" w:themeColor="text1"/>
                <w:sz w:val="24"/>
                <w:szCs w:val="24"/>
              </w:rPr>
            </w:pPr>
            <w:r w:rsidRPr="008747FF">
              <w:rPr>
                <w:rFonts w:cs="Tahoma"/>
                <w:b/>
                <w:color w:val="000000" w:themeColor="text1"/>
                <w:sz w:val="24"/>
                <w:szCs w:val="24"/>
              </w:rPr>
              <w:t>JURNAL</w:t>
            </w:r>
            <w:r w:rsidR="00E06F8A" w:rsidRPr="008747FF">
              <w:rPr>
                <w:rFonts w:cs="Tahoma"/>
                <w:b/>
                <w:color w:val="000000" w:themeColor="text1"/>
                <w:sz w:val="24"/>
                <w:szCs w:val="24"/>
              </w:rPr>
              <w:t xml:space="preserve"> </w:t>
            </w:r>
            <w:r w:rsidRPr="008747FF">
              <w:rPr>
                <w:rFonts w:cs="Tahoma"/>
                <w:b/>
                <w:color w:val="000000" w:themeColor="text1"/>
                <w:sz w:val="24"/>
                <w:szCs w:val="24"/>
              </w:rPr>
              <w:t>TATA</w:t>
            </w:r>
            <w:r w:rsidR="00E06F8A" w:rsidRPr="008747FF">
              <w:rPr>
                <w:rFonts w:cs="Tahoma"/>
                <w:b/>
                <w:color w:val="000000" w:themeColor="text1"/>
                <w:sz w:val="24"/>
                <w:szCs w:val="24"/>
              </w:rPr>
              <w:t xml:space="preserve"> </w:t>
            </w:r>
            <w:r w:rsidRPr="008747FF">
              <w:rPr>
                <w:rFonts w:cs="Tahoma"/>
                <w:b/>
                <w:color w:val="000000" w:themeColor="text1"/>
                <w:sz w:val="24"/>
                <w:szCs w:val="24"/>
              </w:rPr>
              <w:t>BOGA</w:t>
            </w:r>
          </w:p>
          <w:p w14:paraId="1336C07E" w14:textId="77777777" w:rsidR="002C0E4D" w:rsidRPr="008747FF" w:rsidRDefault="002C0E4D" w:rsidP="00354C86">
            <w:pPr>
              <w:spacing w:after="0"/>
              <w:jc w:val="center"/>
              <w:rPr>
                <w:rFonts w:cs="Tahoma"/>
                <w:color w:val="000000" w:themeColor="text1"/>
                <w:sz w:val="18"/>
                <w:szCs w:val="18"/>
              </w:rPr>
            </w:pPr>
          </w:p>
          <w:p w14:paraId="36836FA0" w14:textId="77777777" w:rsidR="002C0E4D" w:rsidRPr="008747FF" w:rsidRDefault="002C0E4D" w:rsidP="00354C86">
            <w:pPr>
              <w:spacing w:after="0"/>
              <w:jc w:val="center"/>
              <w:rPr>
                <w:rFonts w:cs="Tahoma"/>
                <w:color w:val="000000" w:themeColor="text1"/>
                <w:sz w:val="18"/>
                <w:szCs w:val="18"/>
              </w:rPr>
            </w:pPr>
            <w:r w:rsidRPr="008747FF">
              <w:rPr>
                <w:rFonts w:cs="Tahoma"/>
                <w:color w:val="000000" w:themeColor="text1"/>
                <w:sz w:val="18"/>
                <w:szCs w:val="18"/>
              </w:rPr>
              <w:t xml:space="preserve">Tersedia online di </w:t>
            </w:r>
            <w:hyperlink r:id="rId9" w:history="1">
              <w:r w:rsidRPr="008747FF">
                <w:rPr>
                  <w:rStyle w:val="Hyperlink"/>
                  <w:rFonts w:cs="Tahoma"/>
                  <w:color w:val="000000" w:themeColor="text1"/>
                  <w:sz w:val="18"/>
                  <w:szCs w:val="18"/>
                </w:rPr>
                <w:t>https://ejournal.unesa.ac.id/index.php/jurnal-tata-boga/</w:t>
              </w:r>
            </w:hyperlink>
          </w:p>
        </w:tc>
        <w:tc>
          <w:tcPr>
            <w:tcW w:w="1843" w:type="dxa"/>
            <w:tcBorders>
              <w:bottom w:val="single" w:sz="4" w:space="0" w:color="auto"/>
            </w:tcBorders>
            <w:shd w:val="clear" w:color="auto" w:fill="F2DBDB" w:themeFill="accent2" w:themeFillTint="33"/>
          </w:tcPr>
          <w:p w14:paraId="6B5E1C66" w14:textId="77777777" w:rsidR="002C0E4D" w:rsidRPr="008747FF" w:rsidRDefault="002C0E4D" w:rsidP="00354C86">
            <w:pPr>
              <w:spacing w:after="0"/>
              <w:rPr>
                <w:rFonts w:cs="Tahoma"/>
                <w:color w:val="000000" w:themeColor="text1"/>
              </w:rPr>
            </w:pPr>
            <w:r w:rsidRPr="008747FF">
              <w:rPr>
                <w:rFonts w:cs="Tahoma"/>
                <w:noProof/>
                <w:color w:val="000000" w:themeColor="text1"/>
                <w:lang w:val="en-US"/>
              </w:rPr>
              <w:drawing>
                <wp:inline distT="0" distB="0" distL="0" distR="0" wp14:anchorId="7633881B" wp14:editId="31F95D29">
                  <wp:extent cx="1076325" cy="866775"/>
                  <wp:effectExtent l="19050" t="0" r="9525" b="0"/>
                  <wp:docPr id="2" name="Picture 1" descr="cover_issue_2164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issue_2164_en_US.png"/>
                          <pic:cNvPicPr/>
                        </pic:nvPicPr>
                        <pic:blipFill>
                          <a:blip r:embed="rId10" cstate="print"/>
                          <a:srcRect b="42533"/>
                          <a:stretch>
                            <a:fillRect/>
                          </a:stretch>
                        </pic:blipFill>
                        <pic:spPr>
                          <a:xfrm>
                            <a:off x="0" y="0"/>
                            <a:ext cx="1076325" cy="866775"/>
                          </a:xfrm>
                          <a:prstGeom prst="rect">
                            <a:avLst/>
                          </a:prstGeom>
                        </pic:spPr>
                      </pic:pic>
                    </a:graphicData>
                  </a:graphic>
                </wp:inline>
              </w:drawing>
            </w:r>
          </w:p>
        </w:tc>
      </w:tr>
      <w:bookmarkEnd w:id="2"/>
    </w:tbl>
    <w:p w14:paraId="56611D22" w14:textId="77777777" w:rsidR="001C0BEE" w:rsidRPr="008747FF" w:rsidRDefault="001C0BEE" w:rsidP="00354C86">
      <w:pPr>
        <w:rPr>
          <w:rFonts w:cs="Tahoma"/>
          <w:color w:val="000000" w:themeColor="text1"/>
        </w:rPr>
      </w:pPr>
    </w:p>
    <w:tbl>
      <w:tblPr>
        <w:tblStyle w:val="TableGrid"/>
        <w:tblW w:w="973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59"/>
        <w:gridCol w:w="5974"/>
      </w:tblGrid>
      <w:tr w:rsidR="008D1A31" w:rsidRPr="008747FF" w14:paraId="169EB54D" w14:textId="77777777" w:rsidTr="00766238">
        <w:trPr>
          <w:trHeight w:val="1478"/>
        </w:trPr>
        <w:tc>
          <w:tcPr>
            <w:tcW w:w="9733" w:type="dxa"/>
            <w:gridSpan w:val="2"/>
            <w:tcBorders>
              <w:bottom w:val="nil"/>
            </w:tcBorders>
          </w:tcPr>
          <w:p w14:paraId="19283368" w14:textId="4005E132" w:rsidR="00B212C0" w:rsidRDefault="003256B3" w:rsidP="00721E72">
            <w:pPr>
              <w:spacing w:after="0"/>
              <w:ind w:right="86"/>
              <w:jc w:val="both"/>
              <w:rPr>
                <w:rFonts w:ascii="Bookman Old Style" w:hAnsi="Bookman Old Style" w:cs="Tahoma"/>
                <w:b/>
                <w:bCs/>
                <w:color w:val="000000" w:themeColor="text1"/>
                <w:sz w:val="28"/>
                <w:szCs w:val="28"/>
              </w:rPr>
            </w:pPr>
            <w:bookmarkStart w:id="3" w:name="_Hlk73775621"/>
            <w:bookmarkStart w:id="4" w:name="_Hlk95557120"/>
            <w:bookmarkStart w:id="5" w:name="_Hlk100168700"/>
            <w:r w:rsidRPr="00B865B3">
              <w:rPr>
                <w:rFonts w:ascii="Bookman Old Style" w:hAnsi="Bookman Old Style" w:cs="Tahoma"/>
                <w:b/>
                <w:bCs/>
                <w:color w:val="000000" w:themeColor="text1"/>
                <w:sz w:val="28"/>
                <w:szCs w:val="28"/>
              </w:rPr>
              <w:t xml:space="preserve">PELAKSANAAN </w:t>
            </w:r>
            <w:r w:rsidR="00C417CC" w:rsidRPr="00B865B3">
              <w:rPr>
                <w:rFonts w:ascii="Bookman Old Style" w:hAnsi="Bookman Old Style" w:cs="Tahoma"/>
                <w:b/>
                <w:bCs/>
                <w:color w:val="000000" w:themeColor="text1"/>
                <w:sz w:val="28"/>
                <w:szCs w:val="28"/>
              </w:rPr>
              <w:t>PJJ</w:t>
            </w:r>
            <w:r w:rsidR="00BD7213">
              <w:rPr>
                <w:rFonts w:ascii="Bookman Old Style" w:hAnsi="Bookman Old Style" w:cs="Tahoma"/>
                <w:b/>
                <w:bCs/>
                <w:color w:val="000000" w:themeColor="text1"/>
                <w:sz w:val="28"/>
                <w:szCs w:val="28"/>
                <w:lang w:val="en-US"/>
              </w:rPr>
              <w:t xml:space="preserve"> </w:t>
            </w:r>
            <w:r w:rsidRPr="00B865B3">
              <w:rPr>
                <w:rFonts w:ascii="Bookman Old Style" w:hAnsi="Bookman Old Style" w:cs="Tahoma"/>
                <w:b/>
                <w:bCs/>
                <w:color w:val="000000" w:themeColor="text1"/>
                <w:sz w:val="28"/>
                <w:szCs w:val="28"/>
              </w:rPr>
              <w:t xml:space="preserve">ERA PANDEMI COVID-19 </w:t>
            </w:r>
            <w:r w:rsidR="00316338">
              <w:rPr>
                <w:rFonts w:ascii="Bookman Old Style" w:hAnsi="Bookman Old Style" w:cs="Tahoma"/>
                <w:b/>
                <w:bCs/>
                <w:color w:val="000000" w:themeColor="text1"/>
                <w:sz w:val="28"/>
                <w:szCs w:val="28"/>
              </w:rPr>
              <w:t xml:space="preserve">PADA </w:t>
            </w:r>
            <w:r w:rsidRPr="00B865B3">
              <w:rPr>
                <w:rFonts w:ascii="Bookman Old Style" w:hAnsi="Bookman Old Style" w:cs="Tahoma"/>
                <w:b/>
                <w:bCs/>
                <w:color w:val="000000" w:themeColor="text1"/>
                <w:sz w:val="28"/>
                <w:szCs w:val="28"/>
              </w:rPr>
              <w:t>MAHASISWA PENDIDIKAN TATA BOGA (</w:t>
            </w:r>
            <w:r w:rsidR="00714760" w:rsidRPr="00B865B3">
              <w:rPr>
                <w:rFonts w:ascii="Bookman Old Style" w:hAnsi="Bookman Old Style" w:cs="Tahoma"/>
                <w:b/>
                <w:bCs/>
                <w:color w:val="000000" w:themeColor="text1"/>
                <w:sz w:val="28"/>
                <w:szCs w:val="28"/>
              </w:rPr>
              <w:t>STUDI KASUS DITINJAU DARI JEJAK PENDAPAT</w:t>
            </w:r>
            <w:r w:rsidRPr="00B865B3">
              <w:rPr>
                <w:rFonts w:ascii="Bookman Old Style" w:hAnsi="Bookman Old Style" w:cs="Tahoma"/>
                <w:b/>
                <w:bCs/>
                <w:color w:val="000000" w:themeColor="text1"/>
                <w:sz w:val="28"/>
                <w:szCs w:val="28"/>
              </w:rPr>
              <w:t>)</w:t>
            </w:r>
            <w:bookmarkEnd w:id="3"/>
            <w:bookmarkEnd w:id="4"/>
          </w:p>
          <w:bookmarkEnd w:id="5"/>
          <w:p w14:paraId="565F070F" w14:textId="5CA3F62E" w:rsidR="00C0345F" w:rsidRPr="00B212C0" w:rsidRDefault="00C0345F" w:rsidP="00721E72">
            <w:pPr>
              <w:spacing w:after="0"/>
              <w:ind w:right="86"/>
              <w:jc w:val="center"/>
              <w:rPr>
                <w:rFonts w:ascii="Bookman Old Style" w:hAnsi="Bookman Old Style" w:cs="Tahoma"/>
                <w:b/>
                <w:bCs/>
                <w:color w:val="000000" w:themeColor="text1"/>
                <w:sz w:val="28"/>
                <w:szCs w:val="28"/>
              </w:rPr>
            </w:pPr>
          </w:p>
        </w:tc>
      </w:tr>
      <w:tr w:rsidR="008D1A31" w:rsidRPr="008747FF" w14:paraId="6AD12DDF" w14:textId="77777777" w:rsidTr="004F1E50">
        <w:trPr>
          <w:trHeight w:val="702"/>
        </w:trPr>
        <w:tc>
          <w:tcPr>
            <w:tcW w:w="9733" w:type="dxa"/>
            <w:gridSpan w:val="2"/>
            <w:tcBorders>
              <w:top w:val="nil"/>
              <w:bottom w:val="single" w:sz="4" w:space="0" w:color="auto"/>
            </w:tcBorders>
          </w:tcPr>
          <w:p w14:paraId="1D1776AB" w14:textId="09559A87" w:rsidR="002E2067" w:rsidRPr="00C0345F" w:rsidRDefault="002E2067" w:rsidP="00721E72">
            <w:pPr>
              <w:spacing w:after="0"/>
              <w:rPr>
                <w:rFonts w:cs="Tahoma"/>
                <w:b/>
                <w:bCs/>
                <w:color w:val="000000" w:themeColor="text1"/>
                <w:lang w:val="en-US"/>
              </w:rPr>
            </w:pPr>
            <w:r w:rsidRPr="00C0345F">
              <w:rPr>
                <w:rFonts w:cs="Tahoma"/>
                <w:b/>
                <w:bCs/>
                <w:color w:val="000000" w:themeColor="text1"/>
                <w:vertAlign w:val="superscript"/>
              </w:rPr>
              <w:t>1</w:t>
            </w:r>
            <w:r w:rsidR="001E7DDA" w:rsidRPr="00C0345F">
              <w:rPr>
                <w:rFonts w:cs="Tahoma"/>
                <w:b/>
                <w:bCs/>
                <w:color w:val="000000" w:themeColor="text1"/>
                <w:lang w:val="en-US"/>
              </w:rPr>
              <w:t>Aulia Rahmah Dhanty</w:t>
            </w:r>
            <w:r w:rsidRPr="00C0345F">
              <w:rPr>
                <w:rFonts w:cs="Tahoma"/>
                <w:b/>
                <w:bCs/>
                <w:color w:val="000000" w:themeColor="text1"/>
              </w:rPr>
              <w:t xml:space="preserve">, </w:t>
            </w:r>
            <w:r w:rsidRPr="00C0345F">
              <w:rPr>
                <w:rFonts w:cs="Tahoma"/>
                <w:b/>
                <w:bCs/>
                <w:color w:val="000000" w:themeColor="text1"/>
                <w:vertAlign w:val="superscript"/>
              </w:rPr>
              <w:t>2</w:t>
            </w:r>
            <w:r w:rsidR="00DC0DA9" w:rsidRPr="00C0345F">
              <w:rPr>
                <w:rFonts w:cs="Tahoma"/>
                <w:b/>
                <w:bCs/>
                <w:color w:val="000000" w:themeColor="text1"/>
                <w:lang w:val="en-US"/>
              </w:rPr>
              <w:t>Nugrahani Astuti</w:t>
            </w:r>
            <w:r w:rsidRPr="00C0345F">
              <w:rPr>
                <w:rFonts w:cs="Tahoma"/>
                <w:b/>
                <w:bCs/>
                <w:color w:val="000000" w:themeColor="text1"/>
              </w:rPr>
              <w:t xml:space="preserve">, </w:t>
            </w:r>
            <w:r w:rsidRPr="00C0345F">
              <w:rPr>
                <w:rFonts w:cs="Tahoma"/>
                <w:b/>
                <w:bCs/>
                <w:color w:val="000000" w:themeColor="text1"/>
                <w:vertAlign w:val="superscript"/>
              </w:rPr>
              <w:t>3</w:t>
            </w:r>
            <w:r w:rsidR="00167F02" w:rsidRPr="00C0345F">
              <w:rPr>
                <w:rFonts w:cs="Tahoma"/>
                <w:b/>
                <w:bCs/>
                <w:color w:val="000000" w:themeColor="text1"/>
                <w:vertAlign w:val="superscript"/>
                <w:lang w:val="en-US"/>
              </w:rPr>
              <w:t xml:space="preserve"> </w:t>
            </w:r>
            <w:r w:rsidR="00167F02" w:rsidRPr="00C0345F">
              <w:rPr>
                <w:rFonts w:cs="Tahoma"/>
                <w:b/>
                <w:bCs/>
                <w:color w:val="000000" w:themeColor="text1"/>
                <w:lang w:val="en-US"/>
              </w:rPr>
              <w:t>Suhartiningsih</w:t>
            </w:r>
            <w:r w:rsidRPr="00C0345F">
              <w:rPr>
                <w:rFonts w:cs="Tahoma"/>
                <w:b/>
                <w:bCs/>
                <w:color w:val="000000" w:themeColor="text1"/>
              </w:rPr>
              <w:t xml:space="preserve">, </w:t>
            </w:r>
            <w:r w:rsidRPr="00C0345F">
              <w:rPr>
                <w:rFonts w:cs="Tahoma"/>
                <w:b/>
                <w:bCs/>
                <w:color w:val="000000" w:themeColor="text1"/>
                <w:vertAlign w:val="superscript"/>
              </w:rPr>
              <w:t>4</w:t>
            </w:r>
            <w:r w:rsidR="004F1E50" w:rsidRPr="00C0345F">
              <w:rPr>
                <w:rFonts w:cs="Tahoma"/>
                <w:b/>
                <w:bCs/>
                <w:color w:val="000000" w:themeColor="text1"/>
                <w:vertAlign w:val="superscript"/>
              </w:rPr>
              <w:t xml:space="preserve"> </w:t>
            </w:r>
            <w:r w:rsidR="009905F1" w:rsidRPr="00C0345F">
              <w:rPr>
                <w:rFonts w:cs="Tahoma"/>
                <w:b/>
                <w:bCs/>
                <w:color w:val="000000" w:themeColor="text1"/>
                <w:lang w:val="en-US"/>
              </w:rPr>
              <w:t>D</w:t>
            </w:r>
            <w:r w:rsidR="00DC2E51" w:rsidRPr="00C0345F">
              <w:rPr>
                <w:rFonts w:cs="Tahoma"/>
                <w:b/>
                <w:bCs/>
                <w:color w:val="000000" w:themeColor="text1"/>
                <w:lang w:val="en-US"/>
              </w:rPr>
              <w:t xml:space="preserve">wi </w:t>
            </w:r>
            <w:r w:rsidR="00167F02" w:rsidRPr="00C0345F">
              <w:rPr>
                <w:rFonts w:cs="Tahoma"/>
                <w:b/>
                <w:bCs/>
                <w:color w:val="000000" w:themeColor="text1"/>
                <w:lang w:val="en-US"/>
              </w:rPr>
              <w:t>K</w:t>
            </w:r>
            <w:r w:rsidR="00DC2E51" w:rsidRPr="00C0345F">
              <w:rPr>
                <w:rFonts w:cs="Tahoma"/>
                <w:b/>
                <w:bCs/>
                <w:color w:val="000000" w:themeColor="text1"/>
                <w:lang w:val="en-US"/>
              </w:rPr>
              <w:t xml:space="preserve">ristiastuti </w:t>
            </w:r>
            <w:r w:rsidR="00051060" w:rsidRPr="00C0345F">
              <w:rPr>
                <w:rFonts w:cs="Tahoma"/>
                <w:b/>
                <w:bCs/>
                <w:color w:val="000000" w:themeColor="text1"/>
                <w:lang w:val="en-US"/>
              </w:rPr>
              <w:t>S</w:t>
            </w:r>
            <w:r w:rsidR="00C0345F" w:rsidRPr="00C0345F">
              <w:rPr>
                <w:rFonts w:cs="Tahoma"/>
                <w:b/>
                <w:bCs/>
                <w:color w:val="000000" w:themeColor="text1"/>
                <w:lang w:val="en-US"/>
              </w:rPr>
              <w:t>.</w:t>
            </w:r>
          </w:p>
          <w:p w14:paraId="05495F14" w14:textId="056821D8" w:rsidR="00266A47" w:rsidRPr="00C0345F" w:rsidRDefault="00953A6F" w:rsidP="00721E72">
            <w:pPr>
              <w:spacing w:after="0"/>
              <w:rPr>
                <w:rFonts w:cs="Tahoma"/>
                <w:i/>
                <w:iCs/>
                <w:color w:val="000000" w:themeColor="text1"/>
                <w:sz w:val="20"/>
                <w:szCs w:val="20"/>
              </w:rPr>
            </w:pPr>
            <w:bookmarkStart w:id="6" w:name="_Hlk90144697"/>
            <w:r w:rsidRPr="00C0345F">
              <w:rPr>
                <w:rFonts w:cs="Tahoma"/>
                <w:i/>
                <w:iCs/>
                <w:color w:val="000000" w:themeColor="text1"/>
                <w:sz w:val="20"/>
                <w:szCs w:val="20"/>
                <w:vertAlign w:val="superscript"/>
              </w:rPr>
              <w:t>1</w:t>
            </w:r>
            <w:r w:rsidR="00DC0DA9" w:rsidRPr="00C0345F">
              <w:rPr>
                <w:rFonts w:cs="Tahoma"/>
                <w:i/>
                <w:iCs/>
                <w:color w:val="000000" w:themeColor="text1"/>
                <w:sz w:val="20"/>
                <w:szCs w:val="20"/>
                <w:vertAlign w:val="superscript"/>
              </w:rPr>
              <w:t>,2</w:t>
            </w:r>
            <w:r w:rsidR="00843FCE" w:rsidRPr="00C0345F">
              <w:rPr>
                <w:rFonts w:cs="Tahoma"/>
                <w:i/>
                <w:iCs/>
                <w:color w:val="000000" w:themeColor="text1"/>
                <w:sz w:val="20"/>
                <w:szCs w:val="20"/>
                <w:vertAlign w:val="superscript"/>
                <w:lang w:val="en-US"/>
              </w:rPr>
              <w:t>,3</w:t>
            </w:r>
            <w:r w:rsidR="006F1B9C" w:rsidRPr="00C0345F">
              <w:rPr>
                <w:rFonts w:cs="Tahoma"/>
                <w:i/>
                <w:iCs/>
                <w:color w:val="000000" w:themeColor="text1"/>
                <w:sz w:val="20"/>
                <w:szCs w:val="20"/>
                <w:vertAlign w:val="superscript"/>
                <w:lang w:val="en-US"/>
              </w:rPr>
              <w:t>,4</w:t>
            </w:r>
            <w:r w:rsidRPr="00C0345F">
              <w:rPr>
                <w:rFonts w:cs="Tahoma"/>
                <w:i/>
                <w:iCs/>
                <w:color w:val="000000" w:themeColor="text1"/>
                <w:sz w:val="20"/>
                <w:szCs w:val="20"/>
              </w:rPr>
              <w:t>Pendidikan Tata Boga, Universitas Negeri Surabaya</w:t>
            </w:r>
            <w:bookmarkEnd w:id="6"/>
          </w:p>
        </w:tc>
      </w:tr>
      <w:tr w:rsidR="008D1A31" w:rsidRPr="008747FF" w14:paraId="4E410E29" w14:textId="77777777" w:rsidTr="00766238">
        <w:trPr>
          <w:trHeight w:val="6645"/>
        </w:trPr>
        <w:tc>
          <w:tcPr>
            <w:tcW w:w="3759" w:type="dxa"/>
            <w:tcBorders>
              <w:top w:val="single" w:sz="4" w:space="0" w:color="auto"/>
              <w:bottom w:val="nil"/>
              <w:right w:val="nil"/>
            </w:tcBorders>
          </w:tcPr>
          <w:p w14:paraId="41AB12F1" w14:textId="2E840031" w:rsidR="00D75064" w:rsidRPr="008747FF" w:rsidRDefault="00D75064" w:rsidP="00354C86">
            <w:pPr>
              <w:jc w:val="center"/>
              <w:rPr>
                <w:rFonts w:cs="Tahoma"/>
                <w:color w:val="000000" w:themeColor="text1"/>
                <w:sz w:val="18"/>
                <w:szCs w:val="18"/>
              </w:rPr>
            </w:pPr>
            <w:bookmarkStart w:id="7" w:name="_Hlk100167893"/>
            <w:r w:rsidRPr="008747FF">
              <w:rPr>
                <w:rFonts w:cs="Tahoma"/>
                <w:b/>
                <w:color w:val="000000" w:themeColor="text1"/>
                <w:lang w:val="en-US"/>
              </w:rPr>
              <w:t>A R T I C L E</w:t>
            </w:r>
            <w:r w:rsidR="00E06F8A" w:rsidRPr="008747FF">
              <w:rPr>
                <w:rFonts w:cs="Tahoma"/>
                <w:b/>
                <w:color w:val="000000" w:themeColor="text1"/>
                <w:lang w:val="en-US"/>
              </w:rPr>
              <w:t xml:space="preserve"> </w:t>
            </w:r>
            <w:r w:rsidRPr="008747FF">
              <w:rPr>
                <w:rFonts w:cs="Tahoma"/>
                <w:b/>
                <w:color w:val="000000" w:themeColor="text1"/>
                <w:lang w:val="en-US"/>
              </w:rPr>
              <w:t>I N F O</w:t>
            </w:r>
          </w:p>
          <w:p w14:paraId="1ED194D6" w14:textId="77777777" w:rsidR="00266A47" w:rsidRPr="008747FF" w:rsidRDefault="00266A47" w:rsidP="00354C86">
            <w:pPr>
              <w:spacing w:after="0"/>
              <w:rPr>
                <w:rFonts w:cs="Tahoma"/>
                <w:color w:val="000000" w:themeColor="text1"/>
                <w:sz w:val="18"/>
                <w:szCs w:val="18"/>
              </w:rPr>
            </w:pPr>
          </w:p>
          <w:p w14:paraId="694786D1" w14:textId="77777777" w:rsidR="00266A47" w:rsidRPr="008747FF" w:rsidRDefault="00266A47" w:rsidP="00354C86">
            <w:pPr>
              <w:spacing w:after="0"/>
              <w:rPr>
                <w:rFonts w:cs="Tahoma"/>
                <w:color w:val="000000" w:themeColor="text1"/>
                <w:sz w:val="18"/>
                <w:szCs w:val="18"/>
              </w:rPr>
            </w:pPr>
          </w:p>
          <w:p w14:paraId="780BFF27" w14:textId="77777777" w:rsidR="00266A47" w:rsidRPr="008747FF" w:rsidRDefault="00266A47" w:rsidP="00354C86">
            <w:pPr>
              <w:spacing w:after="0"/>
              <w:rPr>
                <w:rFonts w:cs="Tahoma"/>
                <w:color w:val="000000" w:themeColor="text1"/>
                <w:sz w:val="18"/>
                <w:szCs w:val="18"/>
              </w:rPr>
            </w:pPr>
          </w:p>
          <w:p w14:paraId="7F486556" w14:textId="77777777" w:rsidR="00266A47" w:rsidRPr="008747FF" w:rsidRDefault="00266A47" w:rsidP="00354C86">
            <w:pPr>
              <w:spacing w:after="0"/>
              <w:rPr>
                <w:rFonts w:cs="Tahoma"/>
                <w:color w:val="000000" w:themeColor="text1"/>
                <w:sz w:val="18"/>
                <w:szCs w:val="18"/>
              </w:rPr>
            </w:pPr>
          </w:p>
          <w:p w14:paraId="1764A348" w14:textId="77777777" w:rsidR="00266A47" w:rsidRPr="008747FF" w:rsidRDefault="00266A47" w:rsidP="00354C86">
            <w:pPr>
              <w:spacing w:after="0"/>
              <w:rPr>
                <w:rFonts w:cs="Tahoma"/>
                <w:color w:val="000000" w:themeColor="text1"/>
                <w:sz w:val="18"/>
                <w:szCs w:val="18"/>
              </w:rPr>
            </w:pPr>
          </w:p>
          <w:p w14:paraId="0AD8D18F" w14:textId="77777777" w:rsidR="00266A47" w:rsidRPr="008747FF" w:rsidRDefault="00266A47" w:rsidP="00354C86">
            <w:pPr>
              <w:spacing w:after="0"/>
              <w:rPr>
                <w:rFonts w:cs="Tahoma"/>
                <w:color w:val="000000" w:themeColor="text1"/>
                <w:sz w:val="18"/>
                <w:szCs w:val="18"/>
              </w:rPr>
            </w:pPr>
          </w:p>
          <w:p w14:paraId="3AEC0A9B" w14:textId="77777777" w:rsidR="00266A47" w:rsidRPr="008747FF" w:rsidRDefault="00266A47" w:rsidP="00354C86">
            <w:pPr>
              <w:spacing w:after="0"/>
              <w:rPr>
                <w:rFonts w:cs="Tahoma"/>
                <w:color w:val="000000" w:themeColor="text1"/>
                <w:sz w:val="18"/>
                <w:szCs w:val="18"/>
              </w:rPr>
            </w:pPr>
          </w:p>
          <w:p w14:paraId="0C5FA3DE" w14:textId="77777777" w:rsidR="00266A47" w:rsidRPr="008747FF" w:rsidRDefault="00266A47" w:rsidP="00354C86">
            <w:pPr>
              <w:spacing w:after="0"/>
              <w:rPr>
                <w:rFonts w:cs="Tahoma"/>
                <w:color w:val="000000" w:themeColor="text1"/>
                <w:sz w:val="18"/>
                <w:szCs w:val="18"/>
              </w:rPr>
            </w:pPr>
          </w:p>
          <w:p w14:paraId="4C1E4108" w14:textId="77777777" w:rsidR="00266A47" w:rsidRPr="008747FF" w:rsidRDefault="00266A47" w:rsidP="00354C86">
            <w:pPr>
              <w:spacing w:after="0"/>
              <w:rPr>
                <w:rFonts w:cs="Tahoma"/>
                <w:color w:val="000000" w:themeColor="text1"/>
                <w:sz w:val="18"/>
                <w:szCs w:val="18"/>
              </w:rPr>
            </w:pPr>
          </w:p>
          <w:p w14:paraId="3FB1B163" w14:textId="77777777" w:rsidR="00266A47" w:rsidRPr="008747FF" w:rsidRDefault="00266A47" w:rsidP="00354C86">
            <w:pPr>
              <w:spacing w:after="0"/>
              <w:rPr>
                <w:rFonts w:cs="Tahoma"/>
                <w:color w:val="000000" w:themeColor="text1"/>
                <w:sz w:val="18"/>
                <w:szCs w:val="18"/>
              </w:rPr>
            </w:pPr>
          </w:p>
          <w:p w14:paraId="1EEF08DF" w14:textId="77777777" w:rsidR="00266A47" w:rsidRPr="008747FF" w:rsidRDefault="00266A47" w:rsidP="00354C86">
            <w:pPr>
              <w:spacing w:after="0"/>
              <w:rPr>
                <w:rFonts w:cs="Tahoma"/>
                <w:color w:val="000000" w:themeColor="text1"/>
                <w:sz w:val="18"/>
                <w:szCs w:val="18"/>
              </w:rPr>
            </w:pPr>
          </w:p>
          <w:p w14:paraId="533407AF" w14:textId="77777777" w:rsidR="00266A47" w:rsidRPr="008747FF" w:rsidRDefault="00266A47" w:rsidP="00354C86">
            <w:pPr>
              <w:spacing w:after="0"/>
              <w:rPr>
                <w:rFonts w:cs="Tahoma"/>
                <w:color w:val="000000" w:themeColor="text1"/>
                <w:sz w:val="18"/>
                <w:szCs w:val="18"/>
              </w:rPr>
            </w:pPr>
          </w:p>
          <w:p w14:paraId="0E17B904" w14:textId="77777777" w:rsidR="00266A47" w:rsidRPr="008747FF" w:rsidRDefault="00266A47" w:rsidP="00354C86">
            <w:pPr>
              <w:spacing w:after="0"/>
              <w:rPr>
                <w:rFonts w:cs="Tahoma"/>
                <w:color w:val="000000" w:themeColor="text1"/>
                <w:sz w:val="18"/>
                <w:szCs w:val="18"/>
              </w:rPr>
            </w:pPr>
          </w:p>
          <w:p w14:paraId="3F218C45" w14:textId="77777777" w:rsidR="00266A47" w:rsidRPr="008747FF" w:rsidRDefault="00266A47" w:rsidP="00354C86">
            <w:pPr>
              <w:spacing w:after="0"/>
              <w:rPr>
                <w:rFonts w:cs="Tahoma"/>
                <w:color w:val="000000" w:themeColor="text1"/>
                <w:sz w:val="18"/>
                <w:szCs w:val="18"/>
              </w:rPr>
            </w:pPr>
          </w:p>
          <w:p w14:paraId="050F074A" w14:textId="77777777" w:rsidR="00266A47" w:rsidRPr="008747FF" w:rsidRDefault="00266A47" w:rsidP="00354C86">
            <w:pPr>
              <w:spacing w:after="0"/>
              <w:rPr>
                <w:rFonts w:cs="Tahoma"/>
                <w:color w:val="000000" w:themeColor="text1"/>
                <w:sz w:val="18"/>
                <w:szCs w:val="18"/>
              </w:rPr>
            </w:pPr>
          </w:p>
          <w:p w14:paraId="2C975BA7" w14:textId="77777777" w:rsidR="00266A47" w:rsidRPr="008747FF" w:rsidRDefault="00266A47" w:rsidP="00354C86">
            <w:pPr>
              <w:spacing w:after="0"/>
              <w:rPr>
                <w:rFonts w:cs="Tahoma"/>
                <w:color w:val="000000" w:themeColor="text1"/>
                <w:sz w:val="18"/>
                <w:szCs w:val="18"/>
              </w:rPr>
            </w:pPr>
          </w:p>
          <w:p w14:paraId="45A3F13B" w14:textId="538BB91E" w:rsidR="00266A47" w:rsidRPr="008747FF" w:rsidRDefault="00266A47" w:rsidP="0030065A">
            <w:pPr>
              <w:spacing w:after="0"/>
              <w:jc w:val="both"/>
              <w:rPr>
                <w:rFonts w:ascii="Bookman Old Style" w:hAnsi="Bookman Old Style" w:cs="Tahoma"/>
                <w:bCs/>
                <w:color w:val="000000" w:themeColor="text1"/>
                <w:sz w:val="18"/>
                <w:szCs w:val="18"/>
                <w:lang w:val="en-US"/>
              </w:rPr>
            </w:pPr>
            <w:r w:rsidRPr="008747FF">
              <w:rPr>
                <w:rFonts w:ascii="Bookman Old Style" w:hAnsi="Bookman Old Style" w:cs="Tahoma"/>
                <w:bCs/>
                <w:color w:val="000000" w:themeColor="text1"/>
                <w:sz w:val="18"/>
                <w:szCs w:val="18"/>
              </w:rPr>
              <w:t>Keyword:</w:t>
            </w:r>
            <w:r w:rsidR="00EB63F5" w:rsidRPr="008747FF">
              <w:rPr>
                <w:rFonts w:ascii="Bookman Old Style" w:hAnsi="Bookman Old Style" w:cs="Tahoma"/>
                <w:bCs/>
                <w:color w:val="000000" w:themeColor="text1"/>
                <w:sz w:val="18"/>
                <w:szCs w:val="18"/>
                <w:lang w:val="en-US"/>
              </w:rPr>
              <w:t xml:space="preserve"> Pelaksanaan, Pembelajaran Jarak Jauh</w:t>
            </w:r>
            <w:r w:rsidR="00A15B0C" w:rsidRPr="008747FF">
              <w:rPr>
                <w:rFonts w:ascii="Bookman Old Style" w:hAnsi="Bookman Old Style" w:cs="Tahoma"/>
                <w:bCs/>
                <w:color w:val="000000" w:themeColor="text1"/>
                <w:sz w:val="18"/>
                <w:szCs w:val="18"/>
                <w:lang w:val="en-US"/>
              </w:rPr>
              <w:t>,</w:t>
            </w:r>
            <w:r w:rsidR="0030065A" w:rsidRPr="008747FF">
              <w:rPr>
                <w:rFonts w:ascii="Bookman Old Style" w:hAnsi="Bookman Old Style" w:cs="Tahoma"/>
                <w:bCs/>
                <w:color w:val="000000" w:themeColor="text1"/>
                <w:sz w:val="18"/>
                <w:szCs w:val="18"/>
                <w:lang w:val="en-US"/>
              </w:rPr>
              <w:t xml:space="preserve"> </w:t>
            </w:r>
            <w:r w:rsidR="002F5FDC" w:rsidRPr="008747FF">
              <w:rPr>
                <w:rFonts w:ascii="Bookman Old Style" w:hAnsi="Bookman Old Style" w:cs="Tahoma"/>
                <w:bCs/>
                <w:color w:val="000000" w:themeColor="text1"/>
                <w:sz w:val="18"/>
                <w:szCs w:val="18"/>
                <w:lang w:val="en-US"/>
              </w:rPr>
              <w:t>Pendapat,</w:t>
            </w:r>
            <w:r w:rsidR="00A15B0C" w:rsidRPr="008747FF">
              <w:rPr>
                <w:rFonts w:ascii="Bookman Old Style" w:hAnsi="Bookman Old Style" w:cs="Tahoma"/>
                <w:bCs/>
                <w:color w:val="000000" w:themeColor="text1"/>
                <w:sz w:val="18"/>
                <w:szCs w:val="18"/>
                <w:lang w:val="en-US"/>
              </w:rPr>
              <w:t xml:space="preserve"> Mahasiswa, Covid-19</w:t>
            </w:r>
          </w:p>
          <w:p w14:paraId="2FB0176E" w14:textId="77777777" w:rsidR="00266A47" w:rsidRPr="008747FF" w:rsidRDefault="00266A47" w:rsidP="00354C86">
            <w:pPr>
              <w:spacing w:after="0"/>
              <w:rPr>
                <w:rFonts w:cs="Tahoma"/>
                <w:b/>
                <w:color w:val="000000" w:themeColor="text1"/>
                <w:sz w:val="18"/>
                <w:szCs w:val="18"/>
              </w:rPr>
            </w:pPr>
          </w:p>
          <w:p w14:paraId="117FADCE" w14:textId="77777777" w:rsidR="00266A47" w:rsidRPr="008747FF" w:rsidRDefault="00266A47" w:rsidP="00354C86">
            <w:pPr>
              <w:spacing w:after="0"/>
              <w:rPr>
                <w:rFonts w:cs="Tahoma"/>
                <w:b/>
                <w:color w:val="000000" w:themeColor="text1"/>
                <w:sz w:val="18"/>
                <w:szCs w:val="18"/>
              </w:rPr>
            </w:pPr>
          </w:p>
          <w:p w14:paraId="6A3B7F51" w14:textId="77777777" w:rsidR="00266A47" w:rsidRPr="008747FF" w:rsidRDefault="00266A47" w:rsidP="00354C86">
            <w:pPr>
              <w:spacing w:after="0"/>
              <w:rPr>
                <w:rFonts w:cs="Tahoma"/>
                <w:b/>
                <w:color w:val="000000" w:themeColor="text1"/>
                <w:sz w:val="18"/>
                <w:szCs w:val="18"/>
              </w:rPr>
            </w:pPr>
          </w:p>
          <w:p w14:paraId="07902B35" w14:textId="74D99FA4" w:rsidR="00266A47" w:rsidRPr="008747FF" w:rsidRDefault="00857068" w:rsidP="00354C86">
            <w:pPr>
              <w:spacing w:after="0"/>
              <w:rPr>
                <w:rFonts w:cs="Tahoma"/>
                <w:b/>
                <w:i/>
                <w:iCs/>
                <w:color w:val="000000" w:themeColor="text1"/>
                <w:sz w:val="18"/>
                <w:szCs w:val="18"/>
              </w:rPr>
            </w:pPr>
            <w:r w:rsidRPr="008747FF">
              <w:rPr>
                <w:rFonts w:cs="Tahoma"/>
                <w:b/>
                <w:i/>
                <w:iCs/>
                <w:color w:val="000000" w:themeColor="text1"/>
                <w:sz w:val="18"/>
                <w:szCs w:val="18"/>
              </w:rPr>
              <w:t>Email</w:t>
            </w:r>
            <w:r w:rsidR="00266A47" w:rsidRPr="008747FF">
              <w:rPr>
                <w:rFonts w:cs="Tahoma"/>
                <w:b/>
                <w:i/>
                <w:iCs/>
                <w:color w:val="000000" w:themeColor="text1"/>
                <w:sz w:val="18"/>
                <w:szCs w:val="18"/>
              </w:rPr>
              <w:t xml:space="preserve"> author:</w:t>
            </w:r>
          </w:p>
          <w:p w14:paraId="3C93E683" w14:textId="1EF7DE6B" w:rsidR="00096712" w:rsidRPr="008747FF" w:rsidRDefault="00A07DDC" w:rsidP="00354C86">
            <w:pPr>
              <w:pStyle w:val="Afiliasi"/>
              <w:spacing w:before="0" w:after="0" w:line="276" w:lineRule="auto"/>
              <w:jc w:val="left"/>
              <w:rPr>
                <w:rStyle w:val="Hyperlink"/>
                <w:rFonts w:ascii="Arial" w:hAnsi="Arial" w:cs="Arial"/>
                <w:i/>
                <w:iCs/>
                <w:color w:val="000000" w:themeColor="text1"/>
                <w:lang w:val="en-US"/>
              </w:rPr>
            </w:pPr>
            <w:hyperlink r:id="rId11" w:history="1">
              <w:r w:rsidR="006F1B9C" w:rsidRPr="008747FF">
                <w:rPr>
                  <w:rStyle w:val="Hyperlink"/>
                  <w:rFonts w:ascii="Arial" w:hAnsi="Arial" w:cs="Arial"/>
                  <w:i/>
                  <w:iCs/>
                  <w:lang w:val="en-US"/>
                </w:rPr>
                <w:t>aulia.17050394081</w:t>
              </w:r>
              <w:r w:rsidR="006F1B9C" w:rsidRPr="008747FF">
                <w:rPr>
                  <w:rStyle w:val="Hyperlink"/>
                  <w:rFonts w:ascii="Arial" w:hAnsi="Arial" w:cs="Arial"/>
                  <w:i/>
                  <w:iCs/>
                </w:rPr>
                <w:t>@mhs.unesa.ac.i</w:t>
              </w:r>
              <w:r w:rsidR="006F1B9C" w:rsidRPr="008747FF">
                <w:rPr>
                  <w:rStyle w:val="Hyperlink"/>
                  <w:rFonts w:ascii="Arial" w:hAnsi="Arial" w:cs="Arial"/>
                  <w:i/>
                  <w:iCs/>
                  <w:lang w:val="en-US"/>
                </w:rPr>
                <w:t>d</w:t>
              </w:r>
            </w:hyperlink>
            <w:r w:rsidR="006F1B9C" w:rsidRPr="008747FF">
              <w:rPr>
                <w:rFonts w:ascii="Arial" w:hAnsi="Arial" w:cs="Arial"/>
                <w:i/>
                <w:iCs/>
                <w:lang w:val="en-US"/>
              </w:rPr>
              <w:t xml:space="preserve"> </w:t>
            </w:r>
          </w:p>
          <w:p w14:paraId="0155F191" w14:textId="469EC5F8" w:rsidR="00EE1512" w:rsidRDefault="00A07DDC" w:rsidP="00354C86">
            <w:pPr>
              <w:pStyle w:val="Afiliasi"/>
              <w:spacing w:before="120" w:after="120" w:line="276" w:lineRule="auto"/>
              <w:jc w:val="left"/>
              <w:rPr>
                <w:rFonts w:ascii="Arial" w:hAnsi="Arial" w:cs="Arial"/>
                <w:i/>
                <w:iCs/>
                <w:lang w:val="en-US"/>
              </w:rPr>
            </w:pPr>
            <w:hyperlink r:id="rId12" w:history="1">
              <w:r w:rsidR="006F1B9C" w:rsidRPr="008747FF">
                <w:rPr>
                  <w:rStyle w:val="Hyperlink"/>
                  <w:rFonts w:ascii="Arial" w:hAnsi="Arial" w:cs="Arial"/>
                  <w:i/>
                  <w:iCs/>
                  <w:lang w:val="en-US"/>
                </w:rPr>
                <w:t>nugrahaniastuti@unesa.ac.id</w:t>
              </w:r>
            </w:hyperlink>
            <w:r w:rsidR="006F1B9C" w:rsidRPr="008747FF">
              <w:rPr>
                <w:rFonts w:ascii="Arial" w:hAnsi="Arial" w:cs="Arial"/>
                <w:i/>
                <w:iCs/>
                <w:lang w:val="en-US"/>
              </w:rPr>
              <w:t xml:space="preserve"> </w:t>
            </w:r>
          </w:p>
          <w:p w14:paraId="541D8CFD" w14:textId="70949610" w:rsidR="00187DA1" w:rsidRDefault="00187DA1" w:rsidP="00354C86">
            <w:pPr>
              <w:pStyle w:val="Afiliasi"/>
              <w:spacing w:before="120" w:after="120" w:line="276" w:lineRule="auto"/>
              <w:jc w:val="left"/>
              <w:rPr>
                <w:rFonts w:ascii="Arial" w:hAnsi="Arial" w:cs="Arial"/>
                <w:i/>
                <w:iCs/>
                <w:color w:val="000000" w:themeColor="text1"/>
                <w:u w:val="single"/>
                <w:lang w:val="en-US"/>
              </w:rPr>
            </w:pPr>
          </w:p>
          <w:p w14:paraId="0F4DD016" w14:textId="3734A19A"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792860F7" w14:textId="1D1CE3A3"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78559A16" w14:textId="07052ED7"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6CE2907F" w14:textId="4ACE4049"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65851CF0" w14:textId="3EB41D05"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1ECA2FFF" w14:textId="4DA001AF"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0E6D6B52" w14:textId="16BAECFA"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1C21F18A" w14:textId="5D3BEFE2"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5F6E8625" w14:textId="2E1D1980"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2D681818" w14:textId="0D712D55"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49E4DCD6" w14:textId="6BF8D81A"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44875FE5" w14:textId="1876B72D"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1D5DEACE" w14:textId="37058FD1"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6B6B1A7E" w14:textId="06E43E40"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7D34D511" w14:textId="6EDEF9BD"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7B1FBE91" w14:textId="0BDECB12" w:rsidR="007F2C4A" w:rsidRDefault="007F2C4A" w:rsidP="00354C86">
            <w:pPr>
              <w:pStyle w:val="Afiliasi"/>
              <w:spacing w:before="120" w:after="120" w:line="276" w:lineRule="auto"/>
              <w:jc w:val="left"/>
              <w:rPr>
                <w:rFonts w:ascii="Arial" w:hAnsi="Arial" w:cs="Arial"/>
                <w:i/>
                <w:iCs/>
                <w:color w:val="000000" w:themeColor="text1"/>
                <w:u w:val="single"/>
                <w:lang w:val="en-US"/>
              </w:rPr>
            </w:pPr>
          </w:p>
          <w:p w14:paraId="7D2137E5" w14:textId="0BDECB12" w:rsidR="007F2C4A" w:rsidRPr="008747FF" w:rsidRDefault="007F2C4A" w:rsidP="00354C86">
            <w:pPr>
              <w:pStyle w:val="Afiliasi"/>
              <w:spacing w:before="120" w:after="120" w:line="276" w:lineRule="auto"/>
              <w:jc w:val="left"/>
              <w:rPr>
                <w:rFonts w:ascii="Arial" w:hAnsi="Arial" w:cs="Arial"/>
                <w:i/>
                <w:iCs/>
                <w:color w:val="000000" w:themeColor="text1"/>
                <w:u w:val="single"/>
                <w:lang w:val="en-US"/>
              </w:rPr>
            </w:pPr>
          </w:p>
          <w:p w14:paraId="6E8A9235" w14:textId="08E4BBCF" w:rsidR="00843FCE" w:rsidRPr="008747FF" w:rsidRDefault="00843FCE" w:rsidP="00843FCE">
            <w:pPr>
              <w:pStyle w:val="Afiliasi"/>
              <w:spacing w:before="0" w:after="0"/>
              <w:jc w:val="left"/>
              <w:rPr>
                <w:rStyle w:val="Hyperlink"/>
                <w:rFonts w:ascii="Arial" w:hAnsi="Arial" w:cs="Arial"/>
                <w:i/>
                <w:iCs/>
                <w:color w:val="auto"/>
                <w:lang w:val="en-US"/>
              </w:rPr>
            </w:pPr>
          </w:p>
          <w:p w14:paraId="58CA9387" w14:textId="77777777" w:rsidR="00843FCE" w:rsidRPr="008747FF" w:rsidRDefault="00843FCE" w:rsidP="00354C86">
            <w:pPr>
              <w:pStyle w:val="Afiliasi"/>
              <w:spacing w:before="120" w:after="120" w:line="276" w:lineRule="auto"/>
              <w:jc w:val="left"/>
              <w:rPr>
                <w:rFonts w:ascii="Tahoma" w:hAnsi="Tahoma" w:cs="Tahoma"/>
                <w:i/>
                <w:iCs/>
                <w:color w:val="000000" w:themeColor="text1"/>
                <w:u w:val="single"/>
                <w:lang w:val="en-US"/>
              </w:rPr>
            </w:pPr>
          </w:p>
          <w:p w14:paraId="78B47A4C" w14:textId="77777777" w:rsidR="00266A47" w:rsidRPr="008747FF" w:rsidRDefault="00266A47" w:rsidP="00354C86">
            <w:pPr>
              <w:pStyle w:val="Afiliasi"/>
              <w:spacing w:before="0" w:after="0" w:line="276" w:lineRule="auto"/>
              <w:jc w:val="left"/>
              <w:rPr>
                <w:rFonts w:ascii="Tahoma" w:hAnsi="Tahoma" w:cs="Tahoma"/>
                <w:color w:val="000000" w:themeColor="text1"/>
                <w:sz w:val="18"/>
                <w:szCs w:val="18"/>
              </w:rPr>
            </w:pPr>
          </w:p>
          <w:p w14:paraId="3EC4BA88" w14:textId="77777777" w:rsidR="00266A47" w:rsidRPr="008747FF" w:rsidRDefault="00266A47" w:rsidP="00354C86">
            <w:pPr>
              <w:pStyle w:val="Afiliasi"/>
              <w:spacing w:before="0" w:after="0" w:line="276" w:lineRule="auto"/>
              <w:jc w:val="left"/>
              <w:rPr>
                <w:rFonts w:ascii="Tahoma" w:hAnsi="Tahoma" w:cs="Tahoma"/>
                <w:color w:val="000000" w:themeColor="text1"/>
                <w:sz w:val="18"/>
                <w:szCs w:val="18"/>
              </w:rPr>
            </w:pPr>
          </w:p>
        </w:tc>
        <w:tc>
          <w:tcPr>
            <w:tcW w:w="5974" w:type="dxa"/>
            <w:tcBorders>
              <w:top w:val="single" w:sz="4" w:space="0" w:color="auto"/>
              <w:left w:val="nil"/>
            </w:tcBorders>
            <w:shd w:val="clear" w:color="auto" w:fill="FFFFFF" w:themeFill="background1"/>
          </w:tcPr>
          <w:p w14:paraId="5379D5F8" w14:textId="77C2B506" w:rsidR="00D75064" w:rsidRPr="001A70A7" w:rsidRDefault="00D75064" w:rsidP="003763F5">
            <w:pPr>
              <w:spacing w:after="120"/>
              <w:jc w:val="center"/>
              <w:rPr>
                <w:rFonts w:ascii="Bookman Old Style" w:hAnsi="Bookman Old Style" w:cs="Tahoma"/>
                <w:b/>
                <w:lang w:val="en-US"/>
              </w:rPr>
            </w:pPr>
            <w:r w:rsidRPr="001A70A7">
              <w:rPr>
                <w:rFonts w:ascii="Bookman Old Style" w:hAnsi="Bookman Old Style" w:cs="Tahoma"/>
                <w:b/>
                <w:lang w:val="en-US"/>
              </w:rPr>
              <w:lastRenderedPageBreak/>
              <w:t xml:space="preserve">A B S T R A </w:t>
            </w:r>
            <w:r w:rsidR="000B3DCA">
              <w:rPr>
                <w:rFonts w:ascii="Bookman Old Style" w:hAnsi="Bookman Old Style" w:cs="Tahoma"/>
                <w:b/>
                <w:lang w:val="en-US"/>
              </w:rPr>
              <w:t>K</w:t>
            </w:r>
          </w:p>
          <w:p w14:paraId="2BE62AC9" w14:textId="135A5670" w:rsidR="007F2C4A" w:rsidRPr="00C60BC3" w:rsidRDefault="00C60BC3" w:rsidP="001538E6">
            <w:pPr>
              <w:jc w:val="both"/>
              <w:rPr>
                <w:rFonts w:ascii="Bookman Old Style" w:hAnsi="Bookman Old Style" w:cs="Tahoma"/>
                <w:sz w:val="16"/>
                <w:szCs w:val="16"/>
                <w:lang w:val="en-US"/>
              </w:rPr>
            </w:pPr>
            <w:r w:rsidRPr="00C60BC3">
              <w:rPr>
                <w:rFonts w:ascii="Bookman Old Style" w:hAnsi="Bookman Old Style"/>
                <w:color w:val="000000" w:themeColor="text1"/>
                <w:sz w:val="20"/>
                <w:szCs w:val="20"/>
                <w:shd w:val="clear" w:color="auto" w:fill="FFFFFF"/>
                <w:lang w:val="en-US"/>
              </w:rPr>
              <w:t xml:space="preserve">Penelitian ini merupakan studi kasus berdasarkan rekam jejak pendapat mahasiswa. Tujuan dari </w:t>
            </w:r>
            <w:r w:rsidRPr="00C60BC3">
              <w:rPr>
                <w:rFonts w:ascii="Bookman Old Style" w:hAnsi="Bookman Old Style"/>
                <w:color w:val="000000" w:themeColor="text1"/>
                <w:sz w:val="20"/>
                <w:szCs w:val="20"/>
                <w:shd w:val="clear" w:color="auto" w:fill="FFFFFF"/>
              </w:rPr>
              <w:t xml:space="preserve">penelitian ini adalah </w:t>
            </w:r>
            <w:r w:rsidRPr="00C60BC3">
              <w:rPr>
                <w:rFonts w:ascii="Bookman Old Style" w:hAnsi="Bookman Old Style"/>
                <w:color w:val="000000" w:themeColor="text1"/>
                <w:sz w:val="20"/>
                <w:szCs w:val="20"/>
                <w:shd w:val="clear" w:color="auto" w:fill="FFFFFF"/>
                <w:lang w:val="en-US"/>
              </w:rPr>
              <w:t>men</w:t>
            </w:r>
            <w:r w:rsidRPr="00C60BC3">
              <w:rPr>
                <w:rFonts w:ascii="Bookman Old Style" w:hAnsi="Bookman Old Style"/>
                <w:color w:val="000000" w:themeColor="text1"/>
                <w:sz w:val="20"/>
                <w:szCs w:val="20"/>
                <w:shd w:val="clear" w:color="auto" w:fill="FFFFFF"/>
              </w:rPr>
              <w:t>deskripsi</w:t>
            </w:r>
            <w:r w:rsidRPr="00C60BC3">
              <w:rPr>
                <w:rFonts w:ascii="Bookman Old Style" w:hAnsi="Bookman Old Style"/>
                <w:color w:val="000000" w:themeColor="text1"/>
                <w:sz w:val="20"/>
                <w:szCs w:val="20"/>
                <w:shd w:val="clear" w:color="auto" w:fill="FFFFFF"/>
                <w:lang w:val="en-US"/>
              </w:rPr>
              <w:t>kan</w:t>
            </w:r>
            <w:r w:rsidRPr="00C60BC3">
              <w:rPr>
                <w:rFonts w:ascii="Bookman Old Style" w:hAnsi="Bookman Old Style"/>
                <w:color w:val="000000" w:themeColor="text1"/>
                <w:sz w:val="20"/>
                <w:szCs w:val="20"/>
                <w:shd w:val="clear" w:color="auto" w:fill="FFFFFF"/>
              </w:rPr>
              <w:t xml:space="preserve"> Pelaksanaan Pembelajaran Jarak Jauh di </w:t>
            </w:r>
            <w:r w:rsidRPr="00C60BC3">
              <w:rPr>
                <w:rFonts w:ascii="Bookman Old Style" w:hAnsi="Bookman Old Style"/>
                <w:color w:val="000000" w:themeColor="text1"/>
                <w:sz w:val="20"/>
                <w:szCs w:val="20"/>
                <w:shd w:val="clear" w:color="auto" w:fill="FFFFFF"/>
                <w:lang w:val="en-US"/>
              </w:rPr>
              <w:t>E</w:t>
            </w:r>
            <w:r w:rsidRPr="00C60BC3">
              <w:rPr>
                <w:rFonts w:ascii="Bookman Old Style" w:hAnsi="Bookman Old Style"/>
                <w:color w:val="000000" w:themeColor="text1"/>
                <w:sz w:val="20"/>
                <w:szCs w:val="20"/>
                <w:shd w:val="clear" w:color="auto" w:fill="FFFFFF"/>
              </w:rPr>
              <w:t xml:space="preserve">ra </w:t>
            </w:r>
            <w:r w:rsidRPr="00C60BC3">
              <w:rPr>
                <w:rFonts w:ascii="Bookman Old Style" w:hAnsi="Bookman Old Style"/>
                <w:color w:val="000000" w:themeColor="text1"/>
                <w:sz w:val="20"/>
                <w:szCs w:val="20"/>
                <w:shd w:val="clear" w:color="auto" w:fill="FFFFFF"/>
                <w:lang w:val="en-US"/>
              </w:rPr>
              <w:t>P</w:t>
            </w:r>
            <w:r w:rsidRPr="00C60BC3">
              <w:rPr>
                <w:rFonts w:ascii="Bookman Old Style" w:hAnsi="Bookman Old Style"/>
                <w:color w:val="000000" w:themeColor="text1"/>
                <w:sz w:val="20"/>
                <w:szCs w:val="20"/>
                <w:shd w:val="clear" w:color="auto" w:fill="FFFFFF"/>
              </w:rPr>
              <w:t>andemi Covid-19</w:t>
            </w:r>
            <w:r w:rsidRPr="00C60BC3">
              <w:rPr>
                <w:rFonts w:ascii="Bookman Old Style" w:hAnsi="Bookman Old Style"/>
                <w:color w:val="000000" w:themeColor="text1"/>
                <w:sz w:val="20"/>
                <w:szCs w:val="20"/>
                <w:shd w:val="clear" w:color="auto" w:fill="FFFFFF"/>
                <w:lang w:val="en-US"/>
              </w:rPr>
              <w:t xml:space="preserve"> pada</w:t>
            </w:r>
            <w:r w:rsidRPr="00C60BC3">
              <w:rPr>
                <w:rFonts w:ascii="Bookman Old Style" w:hAnsi="Bookman Old Style" w:cs="Tahoma"/>
                <w:color w:val="000000" w:themeColor="text1"/>
                <w:sz w:val="20"/>
                <w:szCs w:val="20"/>
              </w:rPr>
              <w:t xml:space="preserve"> </w:t>
            </w:r>
            <w:r w:rsidRPr="00C60BC3">
              <w:rPr>
                <w:rFonts w:ascii="Bookman Old Style" w:hAnsi="Bookman Old Style" w:cs="Tahoma"/>
                <w:color w:val="000000" w:themeColor="text1"/>
                <w:sz w:val="20"/>
                <w:szCs w:val="20"/>
                <w:lang w:val="en-US"/>
              </w:rPr>
              <w:t>Mata Kuliah Pengolahan Makanan Asia dan Evaluasi Belajar Pembelajaran</w:t>
            </w:r>
            <w:r w:rsidRPr="00C60BC3">
              <w:rPr>
                <w:rFonts w:ascii="Bookman Old Style" w:hAnsi="Bookman Old Style"/>
                <w:color w:val="000000" w:themeColor="text1"/>
                <w:sz w:val="20"/>
                <w:szCs w:val="20"/>
                <w:shd w:val="clear" w:color="auto" w:fill="FFFFFF"/>
                <w:lang w:val="en-US"/>
              </w:rPr>
              <w:t xml:space="preserve"> Mahasiswa Pendidikan Tata Boga. </w:t>
            </w:r>
            <w:r w:rsidRPr="00C60BC3">
              <w:rPr>
                <w:rFonts w:ascii="Bookman Old Style" w:hAnsi="Bookman Old Style"/>
                <w:color w:val="000000" w:themeColor="text1"/>
                <w:sz w:val="20"/>
                <w:szCs w:val="20"/>
                <w:shd w:val="clear" w:color="auto" w:fill="FFFFFF"/>
              </w:rPr>
              <w:t xml:space="preserve"> </w:t>
            </w:r>
            <w:r w:rsidRPr="00C60BC3">
              <w:rPr>
                <w:rFonts w:ascii="Bookman Old Style" w:hAnsi="Bookman Old Style"/>
                <w:color w:val="000000" w:themeColor="text1"/>
                <w:sz w:val="20"/>
                <w:szCs w:val="20"/>
                <w:shd w:val="clear" w:color="auto" w:fill="FFFFFF"/>
                <w:lang w:val="en-US"/>
              </w:rPr>
              <w:t xml:space="preserve">Jenis penelitian merupakan </w:t>
            </w:r>
            <w:r w:rsidRPr="00C60BC3">
              <w:rPr>
                <w:rFonts w:ascii="Bookman Old Style" w:hAnsi="Bookman Old Style"/>
                <w:color w:val="000000" w:themeColor="text1"/>
                <w:sz w:val="20"/>
                <w:szCs w:val="20"/>
                <w:lang w:val="en-US"/>
              </w:rPr>
              <w:t>penelitian deskiptif kuantitatif. D</w:t>
            </w:r>
            <w:r w:rsidRPr="00C60BC3">
              <w:rPr>
                <w:rFonts w:ascii="Bookman Old Style" w:hAnsi="Bookman Old Style"/>
                <w:color w:val="000000" w:themeColor="text1"/>
                <w:sz w:val="20"/>
                <w:szCs w:val="20"/>
              </w:rPr>
              <w:t>ata</w:t>
            </w:r>
            <w:r w:rsidRPr="00C60BC3">
              <w:rPr>
                <w:rFonts w:ascii="Bookman Old Style" w:hAnsi="Bookman Old Style"/>
                <w:color w:val="000000" w:themeColor="text1"/>
                <w:sz w:val="20"/>
                <w:szCs w:val="20"/>
                <w:lang w:val="en-US"/>
              </w:rPr>
              <w:t xml:space="preserve"> </w:t>
            </w:r>
            <w:r w:rsidRPr="00C60BC3">
              <w:rPr>
                <w:rFonts w:ascii="Bookman Old Style" w:hAnsi="Bookman Old Style"/>
                <w:color w:val="000000" w:themeColor="text1"/>
                <w:sz w:val="20"/>
                <w:szCs w:val="20"/>
              </w:rPr>
              <w:t>penelitian berupa perse</w:t>
            </w:r>
            <w:r w:rsidRPr="00C60BC3">
              <w:rPr>
                <w:rFonts w:ascii="Bookman Old Style" w:hAnsi="Bookman Old Style"/>
                <w:color w:val="000000" w:themeColor="text1"/>
                <w:sz w:val="20"/>
                <w:szCs w:val="20"/>
                <w:lang w:val="en-US"/>
              </w:rPr>
              <w:t xml:space="preserve">ntase hasil jejak pendapat mahasiswa </w:t>
            </w:r>
            <w:r w:rsidRPr="00C60BC3">
              <w:rPr>
                <w:rFonts w:ascii="Bookman Old Style" w:hAnsi="Bookman Old Style"/>
                <w:color w:val="000000" w:themeColor="text1"/>
                <w:sz w:val="20"/>
                <w:szCs w:val="20"/>
              </w:rPr>
              <w:t xml:space="preserve">dengan menggunakan kuesioner </w:t>
            </w:r>
            <w:r w:rsidRPr="00C60BC3">
              <w:rPr>
                <w:rFonts w:ascii="Bookman Old Style" w:hAnsi="Bookman Old Style"/>
                <w:color w:val="000000" w:themeColor="text1"/>
                <w:sz w:val="20"/>
                <w:szCs w:val="20"/>
                <w:lang w:val="en-US"/>
              </w:rPr>
              <w:t>tertutup serta berupa jejak</w:t>
            </w:r>
            <w:r w:rsidRPr="00C60BC3">
              <w:rPr>
                <w:rFonts w:ascii="Bookman Old Style" w:hAnsi="Bookman Old Style"/>
                <w:color w:val="000000" w:themeColor="text1"/>
                <w:sz w:val="20"/>
                <w:szCs w:val="20"/>
              </w:rPr>
              <w:t xml:space="preserve"> penda</w:t>
            </w:r>
            <w:r w:rsidRPr="00C60BC3">
              <w:rPr>
                <w:rFonts w:ascii="Bookman Old Style" w:hAnsi="Bookman Old Style"/>
                <w:color w:val="000000" w:themeColor="text1"/>
                <w:sz w:val="20"/>
                <w:szCs w:val="20"/>
                <w:lang w:val="en-US"/>
              </w:rPr>
              <w:t>pat yang bersifat subjektif yang di dapat dari responden yang diwadahi dalam kuesioner terbuka yang terkait dengan Pelaksanaan PJJ, Proses Komunikatif, Respon Peserta Didik dan Aktivitas belajar. M</w:t>
            </w:r>
            <w:r w:rsidRPr="00C60BC3">
              <w:rPr>
                <w:rFonts w:ascii="Bookman Old Style" w:hAnsi="Bookman Old Style"/>
                <w:color w:val="000000" w:themeColor="text1"/>
                <w:sz w:val="20"/>
                <w:szCs w:val="20"/>
              </w:rPr>
              <w:t xml:space="preserve">etode </w:t>
            </w:r>
            <w:r w:rsidRPr="00C60BC3">
              <w:rPr>
                <w:rFonts w:ascii="Bookman Old Style" w:hAnsi="Bookman Old Style"/>
                <w:color w:val="000000" w:themeColor="text1"/>
                <w:sz w:val="20"/>
                <w:szCs w:val="20"/>
                <w:lang w:val="en-US"/>
              </w:rPr>
              <w:t>pengumpulan</w:t>
            </w:r>
            <w:r w:rsidRPr="00C60BC3">
              <w:rPr>
                <w:rFonts w:ascii="Bookman Old Style" w:hAnsi="Bookman Old Style"/>
                <w:color w:val="000000" w:themeColor="text1"/>
                <w:sz w:val="20"/>
                <w:szCs w:val="20"/>
                <w:shd w:val="clear" w:color="auto" w:fill="FFFFFF"/>
                <w:lang w:val="en-US"/>
              </w:rPr>
              <w:t xml:space="preserve"> data yang digunakan adalah survei dan dokumentasi. </w:t>
            </w:r>
            <w:r w:rsidRPr="00C60BC3">
              <w:rPr>
                <w:rFonts w:ascii="Bookman Old Style" w:hAnsi="Bookman Old Style" w:cs="Tahoma"/>
                <w:bCs/>
                <w:color w:val="000000" w:themeColor="text1"/>
                <w:sz w:val="20"/>
                <w:szCs w:val="20"/>
                <w:lang w:val="en-US"/>
              </w:rPr>
              <w:t xml:space="preserve">Teknik analisis data yang digunakan adalah analisis data deskriptif kuantitatif. </w:t>
            </w:r>
            <w:r w:rsidRPr="00C60BC3">
              <w:rPr>
                <w:rFonts w:ascii="Bookman Old Style" w:hAnsi="Bookman Old Style"/>
                <w:color w:val="000000" w:themeColor="text1"/>
                <w:sz w:val="20"/>
                <w:szCs w:val="20"/>
                <w:shd w:val="clear" w:color="auto" w:fill="FFFFFF"/>
                <w:lang w:val="en-US"/>
              </w:rPr>
              <w:t>Hasil penelitian meliputi; 1)</w:t>
            </w:r>
            <w:r w:rsidRPr="00C60BC3">
              <w:rPr>
                <w:rFonts w:ascii="Bookman Old Style" w:hAnsi="Bookman Old Style"/>
                <w:color w:val="000000" w:themeColor="text1"/>
                <w:sz w:val="20"/>
                <w:szCs w:val="20"/>
                <w:shd w:val="clear" w:color="auto" w:fill="FFFFFF"/>
              </w:rPr>
              <w:t xml:space="preserve"> Indikator Pelaksanaan P</w:t>
            </w:r>
            <w:r w:rsidRPr="00C60BC3">
              <w:rPr>
                <w:rFonts w:ascii="Bookman Old Style" w:hAnsi="Bookman Old Style"/>
                <w:color w:val="000000" w:themeColor="text1"/>
                <w:sz w:val="20"/>
                <w:szCs w:val="20"/>
                <w:shd w:val="clear" w:color="auto" w:fill="FFFFFF"/>
                <w:lang w:val="en-US"/>
              </w:rPr>
              <w:t xml:space="preserve">embelajaran memiliki rata-rata 78.1% dengan kriteria sangat setuju; 2) indikator proses komunikatif dengan rata-rata </w:t>
            </w:r>
            <w:r w:rsidRPr="00C60BC3">
              <w:rPr>
                <w:rFonts w:ascii="Bookman Old Style" w:hAnsi="Bookman Old Style"/>
                <w:color w:val="000000" w:themeColor="text1"/>
                <w:sz w:val="20"/>
                <w:szCs w:val="20"/>
                <w:shd w:val="clear" w:color="auto" w:fill="FFFFFF"/>
              </w:rPr>
              <w:t>71</w:t>
            </w:r>
            <w:r w:rsidRPr="00C60BC3">
              <w:rPr>
                <w:rFonts w:ascii="Bookman Old Style" w:hAnsi="Bookman Old Style"/>
                <w:color w:val="000000" w:themeColor="text1"/>
                <w:sz w:val="20"/>
                <w:szCs w:val="20"/>
                <w:shd w:val="clear" w:color="auto" w:fill="FFFFFF"/>
                <w:lang w:val="en-US"/>
              </w:rPr>
              <w:t>.4</w:t>
            </w:r>
            <w:r w:rsidRPr="00C60BC3">
              <w:rPr>
                <w:rFonts w:ascii="Bookman Old Style" w:hAnsi="Bookman Old Style"/>
                <w:color w:val="000000" w:themeColor="text1"/>
                <w:sz w:val="20"/>
                <w:szCs w:val="20"/>
                <w:shd w:val="clear" w:color="auto" w:fill="FFFFFF"/>
              </w:rPr>
              <w:t>% berada pada kriteria setuju</w:t>
            </w:r>
            <w:r w:rsidRPr="00C60BC3">
              <w:rPr>
                <w:rFonts w:ascii="Bookman Old Style" w:hAnsi="Bookman Old Style"/>
                <w:color w:val="000000" w:themeColor="text1"/>
                <w:sz w:val="20"/>
                <w:szCs w:val="20"/>
                <w:shd w:val="clear" w:color="auto" w:fill="FFFFFF"/>
                <w:lang w:val="en-US"/>
              </w:rPr>
              <w:t xml:space="preserve">; 3) </w:t>
            </w:r>
            <w:r w:rsidRPr="00C60BC3">
              <w:rPr>
                <w:rFonts w:ascii="Bookman Old Style" w:hAnsi="Bookman Old Style"/>
                <w:color w:val="000000" w:themeColor="text1"/>
                <w:sz w:val="20"/>
                <w:szCs w:val="20"/>
                <w:shd w:val="clear" w:color="auto" w:fill="FFFFFF"/>
              </w:rPr>
              <w:t xml:space="preserve">Indikator Respon Peserta Didik dan Aktivitas Belajar menghasilkan </w:t>
            </w:r>
            <w:r w:rsidR="00D90D5B">
              <w:rPr>
                <w:rFonts w:ascii="Bookman Old Style" w:hAnsi="Bookman Old Style"/>
                <w:color w:val="000000" w:themeColor="text1"/>
                <w:sz w:val="20"/>
                <w:szCs w:val="20"/>
                <w:shd w:val="clear" w:color="auto" w:fill="FFFFFF"/>
              </w:rPr>
              <w:t>persentase</w:t>
            </w:r>
            <w:r w:rsidRPr="00C60BC3">
              <w:rPr>
                <w:rFonts w:ascii="Bookman Old Style" w:hAnsi="Bookman Old Style"/>
                <w:color w:val="000000" w:themeColor="text1"/>
                <w:sz w:val="20"/>
                <w:szCs w:val="20"/>
                <w:shd w:val="clear" w:color="auto" w:fill="FFFFFF"/>
                <w:lang w:val="en-US"/>
              </w:rPr>
              <w:t xml:space="preserve"> rata-rata</w:t>
            </w:r>
            <w:r w:rsidRPr="00C60BC3">
              <w:rPr>
                <w:rFonts w:ascii="Bookman Old Style" w:hAnsi="Bookman Old Style"/>
                <w:color w:val="000000" w:themeColor="text1"/>
                <w:sz w:val="20"/>
                <w:szCs w:val="20"/>
                <w:shd w:val="clear" w:color="auto" w:fill="FFFFFF"/>
              </w:rPr>
              <w:t xml:space="preserve"> 75.1% berada pada kriteria setuju</w:t>
            </w:r>
            <w:r w:rsidRPr="00C60BC3">
              <w:rPr>
                <w:rFonts w:ascii="Bookman Old Style" w:hAnsi="Bookman Old Style"/>
                <w:color w:val="000000" w:themeColor="text1"/>
                <w:sz w:val="20"/>
                <w:szCs w:val="20"/>
                <w:shd w:val="clear" w:color="auto" w:fill="FFFFFF"/>
                <w:lang w:val="en-US"/>
              </w:rPr>
              <w:t xml:space="preserve">; dan 4) </w:t>
            </w:r>
            <w:r w:rsidRPr="00C60BC3">
              <w:rPr>
                <w:rFonts w:ascii="Bookman Old Style" w:hAnsi="Bookman Old Style"/>
                <w:color w:val="000000" w:themeColor="text1"/>
                <w:sz w:val="20"/>
                <w:szCs w:val="20"/>
                <w:shd w:val="clear" w:color="auto" w:fill="FFFFFF"/>
              </w:rPr>
              <w:t>Hasil Belajar</w:t>
            </w:r>
            <w:r w:rsidRPr="00C60BC3">
              <w:rPr>
                <w:rFonts w:ascii="Bookman Old Style" w:hAnsi="Bookman Old Style"/>
                <w:color w:val="000000" w:themeColor="text1"/>
                <w:sz w:val="20"/>
                <w:szCs w:val="20"/>
                <w:shd w:val="clear" w:color="auto" w:fill="FFFFFF"/>
                <w:lang w:val="en-US"/>
              </w:rPr>
              <w:t xml:space="preserve"> dengan </w:t>
            </w:r>
            <w:r w:rsidRPr="00C60BC3">
              <w:rPr>
                <w:rFonts w:ascii="Bookman Old Style" w:hAnsi="Bookman Old Style"/>
                <w:color w:val="000000" w:themeColor="text1"/>
                <w:sz w:val="20"/>
                <w:szCs w:val="20"/>
                <w:shd w:val="clear" w:color="auto" w:fill="FFFFFF"/>
              </w:rPr>
              <w:t xml:space="preserve">PJJ tidak </w:t>
            </w:r>
            <w:r w:rsidRPr="00C60BC3">
              <w:rPr>
                <w:rFonts w:ascii="Bookman Old Style" w:hAnsi="Bookman Old Style"/>
                <w:color w:val="000000" w:themeColor="text1"/>
                <w:sz w:val="20"/>
                <w:szCs w:val="20"/>
                <w:shd w:val="clear" w:color="auto" w:fill="FFFFFF"/>
                <w:lang w:val="en-US"/>
              </w:rPr>
              <w:t xml:space="preserve">menunjukkan perbedaan berarti, hampir semua mahasiswa mendapat nilai UTS berada diatas 55 (C s/d A).  Hasil Penelitian diluar indikator diatas diperoleh dalam empat pernyataan meliputi; </w:t>
            </w:r>
            <w:r w:rsidRPr="00C60BC3">
              <w:rPr>
                <w:rFonts w:ascii="Bookman Old Style" w:hAnsi="Bookman Old Style" w:cs="Tahoma"/>
                <w:color w:val="000000" w:themeColor="text1"/>
                <w:sz w:val="20"/>
                <w:szCs w:val="20"/>
                <w:shd w:val="clear" w:color="auto" w:fill="FFFFFF"/>
                <w:lang w:val="en-US"/>
              </w:rPr>
              <w:t xml:space="preserve">1) </w:t>
            </w:r>
            <w:r w:rsidRPr="00C60BC3">
              <w:rPr>
                <w:rFonts w:ascii="Bookman Old Style" w:hAnsi="Bookman Old Style" w:cs="Tahoma"/>
                <w:i/>
                <w:iCs/>
                <w:color w:val="000000" w:themeColor="text1"/>
                <w:sz w:val="20"/>
                <w:szCs w:val="20"/>
              </w:rPr>
              <w:t>Platform Zoom</w:t>
            </w:r>
            <w:r w:rsidRPr="00C60BC3">
              <w:rPr>
                <w:rFonts w:ascii="Bookman Old Style" w:hAnsi="Bookman Old Style" w:cs="Tahoma"/>
                <w:color w:val="000000" w:themeColor="text1"/>
                <w:sz w:val="20"/>
                <w:szCs w:val="20"/>
              </w:rPr>
              <w:t xml:space="preserve"> paling sesuai untuk mata kuliah </w:t>
            </w:r>
            <w:r w:rsidRPr="00C60BC3">
              <w:rPr>
                <w:rFonts w:ascii="Bookman Old Style" w:hAnsi="Bookman Old Style" w:cs="Tahoma"/>
                <w:color w:val="000000" w:themeColor="text1"/>
                <w:sz w:val="20"/>
                <w:szCs w:val="20"/>
                <w:lang w:val="en-US"/>
              </w:rPr>
              <w:t xml:space="preserve">Pengolahan </w:t>
            </w:r>
            <w:r w:rsidRPr="00C60BC3">
              <w:rPr>
                <w:rFonts w:ascii="Bookman Old Style" w:hAnsi="Bookman Old Style" w:cs="Tahoma"/>
                <w:color w:val="000000" w:themeColor="text1"/>
                <w:sz w:val="20"/>
                <w:szCs w:val="20"/>
              </w:rPr>
              <w:t>Makanan Asia dalam PJJ</w:t>
            </w:r>
            <w:r w:rsidRPr="00C60BC3">
              <w:rPr>
                <w:rFonts w:ascii="Bookman Old Style" w:hAnsi="Bookman Old Style" w:cs="Tahoma"/>
                <w:color w:val="000000" w:themeColor="text1"/>
                <w:sz w:val="20"/>
                <w:szCs w:val="20"/>
                <w:lang w:val="en-US"/>
              </w:rPr>
              <w:t xml:space="preserve">; 2) </w:t>
            </w:r>
            <w:r w:rsidRPr="00C60BC3">
              <w:rPr>
                <w:rFonts w:ascii="Bookman Old Style" w:hAnsi="Bookman Old Style" w:cs="Tahoma"/>
                <w:i/>
                <w:iCs/>
                <w:color w:val="000000" w:themeColor="text1"/>
                <w:sz w:val="20"/>
                <w:szCs w:val="20"/>
              </w:rPr>
              <w:t>Platform Zoom</w:t>
            </w:r>
            <w:r w:rsidRPr="00C60BC3">
              <w:rPr>
                <w:rFonts w:ascii="Bookman Old Style" w:hAnsi="Bookman Old Style" w:cs="Tahoma"/>
                <w:i/>
                <w:iCs/>
                <w:color w:val="000000" w:themeColor="text1"/>
                <w:sz w:val="20"/>
                <w:szCs w:val="20"/>
                <w:lang w:val="en-US"/>
              </w:rPr>
              <w:t xml:space="preserve"> </w:t>
            </w:r>
            <w:r w:rsidRPr="00C60BC3">
              <w:rPr>
                <w:rFonts w:ascii="Bookman Old Style" w:hAnsi="Bookman Old Style" w:cs="Tahoma"/>
                <w:color w:val="000000" w:themeColor="text1"/>
                <w:sz w:val="20"/>
                <w:szCs w:val="20"/>
                <w:lang w:val="en-US"/>
              </w:rPr>
              <w:t>paling</w:t>
            </w:r>
            <w:r w:rsidRPr="00C60BC3">
              <w:rPr>
                <w:rFonts w:ascii="Bookman Old Style" w:hAnsi="Bookman Old Style" w:cs="Tahoma"/>
                <w:color w:val="000000" w:themeColor="text1"/>
                <w:sz w:val="20"/>
                <w:szCs w:val="20"/>
              </w:rPr>
              <w:t xml:space="preserve"> sesuai untuk mata kuliah Evaluasi Belajar dan Pembelajaran dalam PJJ</w:t>
            </w:r>
            <w:r w:rsidRPr="00C60BC3">
              <w:rPr>
                <w:rFonts w:ascii="Bookman Old Style" w:hAnsi="Bookman Old Style" w:cs="Tahoma"/>
                <w:color w:val="000000" w:themeColor="text1"/>
                <w:sz w:val="20"/>
                <w:szCs w:val="20"/>
                <w:lang w:val="en-US"/>
              </w:rPr>
              <w:t>; 3) Mahasiswa</w:t>
            </w:r>
            <w:r w:rsidRPr="00C60BC3">
              <w:rPr>
                <w:rFonts w:ascii="Bookman Old Style" w:eastAsia="Times New Roman" w:hAnsi="Bookman Old Style" w:cs="Tahoma"/>
                <w:color w:val="000000" w:themeColor="text1"/>
                <w:sz w:val="20"/>
                <w:szCs w:val="20"/>
              </w:rPr>
              <w:t xml:space="preserve"> sering mematikan kamera</w:t>
            </w:r>
            <w:r w:rsidRPr="00C60BC3">
              <w:rPr>
                <w:rFonts w:ascii="Bookman Old Style" w:eastAsia="Times New Roman" w:hAnsi="Bookman Old Style" w:cs="Tahoma"/>
                <w:color w:val="000000" w:themeColor="text1"/>
                <w:sz w:val="20"/>
                <w:szCs w:val="20"/>
                <w:lang w:val="en-US"/>
              </w:rPr>
              <w:t xml:space="preserve"> karena</w:t>
            </w:r>
            <w:r w:rsidRPr="00C60BC3">
              <w:rPr>
                <w:rFonts w:ascii="Bookman Old Style" w:hAnsi="Bookman Old Style" w:cs="Tahoma"/>
                <w:color w:val="000000" w:themeColor="text1"/>
                <w:sz w:val="20"/>
                <w:szCs w:val="20"/>
                <w:lang w:val="en-US"/>
              </w:rPr>
              <w:t xml:space="preserve"> adanya kendala dalam pembelajaran seperti jaringan sinyal buruk, fasilitas yang kurang memadai; 4) mahasiswa berpendapat urgensi membuka kamera adalah penting pada saat dosen </w:t>
            </w:r>
            <w:r w:rsidRPr="00C60BC3">
              <w:rPr>
                <w:rFonts w:ascii="Bookman Old Style" w:hAnsi="Bookman Old Style" w:cs="Tahoma"/>
                <w:color w:val="000000" w:themeColor="text1"/>
                <w:sz w:val="20"/>
                <w:szCs w:val="20"/>
                <w:lang w:val="en-US"/>
              </w:rPr>
              <w:lastRenderedPageBreak/>
              <w:t>bertanya dan saat presensi serta upaya untuk menghargai dosen dan teman yang sedang berbicara atau presentasi.</w:t>
            </w:r>
          </w:p>
          <w:p w14:paraId="14FF7F59" w14:textId="77777777" w:rsidR="007F2C4A" w:rsidRDefault="007F2C4A" w:rsidP="001538E6">
            <w:pPr>
              <w:jc w:val="both"/>
              <w:rPr>
                <w:rFonts w:ascii="Bookman Old Style" w:hAnsi="Bookman Old Style" w:cs="Tahoma"/>
                <w:sz w:val="20"/>
                <w:szCs w:val="20"/>
                <w:lang w:val="en-US"/>
              </w:rPr>
            </w:pPr>
          </w:p>
          <w:p w14:paraId="2FED2C05" w14:textId="77777777" w:rsidR="007F2C4A" w:rsidRDefault="007F2C4A" w:rsidP="001538E6">
            <w:pPr>
              <w:jc w:val="both"/>
              <w:rPr>
                <w:rFonts w:ascii="Bookman Old Style" w:hAnsi="Bookman Old Style" w:cs="Tahoma"/>
                <w:sz w:val="20"/>
                <w:szCs w:val="20"/>
                <w:lang w:val="en-US"/>
              </w:rPr>
            </w:pPr>
          </w:p>
          <w:p w14:paraId="7E726E63" w14:textId="77777777" w:rsidR="007F2C4A" w:rsidRDefault="007F2C4A" w:rsidP="001538E6">
            <w:pPr>
              <w:jc w:val="both"/>
              <w:rPr>
                <w:rFonts w:ascii="Bookman Old Style" w:hAnsi="Bookman Old Style" w:cs="Tahoma"/>
                <w:sz w:val="20"/>
                <w:szCs w:val="20"/>
                <w:lang w:val="en-US"/>
              </w:rPr>
            </w:pPr>
          </w:p>
          <w:p w14:paraId="69AC4EAE" w14:textId="77777777" w:rsidR="007F2C4A" w:rsidRDefault="007F2C4A" w:rsidP="001538E6">
            <w:pPr>
              <w:jc w:val="both"/>
              <w:rPr>
                <w:rFonts w:ascii="Bookman Old Style" w:hAnsi="Bookman Old Style" w:cs="Tahoma"/>
                <w:sz w:val="20"/>
                <w:szCs w:val="20"/>
                <w:lang w:val="en-US"/>
              </w:rPr>
            </w:pPr>
          </w:p>
          <w:p w14:paraId="23AF8850" w14:textId="77777777" w:rsidR="007F2C4A" w:rsidRDefault="007F2C4A" w:rsidP="001538E6">
            <w:pPr>
              <w:jc w:val="both"/>
              <w:rPr>
                <w:rFonts w:ascii="Bookman Old Style" w:hAnsi="Bookman Old Style" w:cs="Tahoma"/>
                <w:sz w:val="20"/>
                <w:szCs w:val="20"/>
                <w:lang w:val="en-US"/>
              </w:rPr>
            </w:pPr>
          </w:p>
          <w:p w14:paraId="34A672F3" w14:textId="77777777" w:rsidR="007F2C4A" w:rsidRDefault="007F2C4A" w:rsidP="001538E6">
            <w:pPr>
              <w:jc w:val="both"/>
              <w:rPr>
                <w:rFonts w:ascii="Bookman Old Style" w:hAnsi="Bookman Old Style" w:cs="Tahoma"/>
                <w:sz w:val="20"/>
                <w:szCs w:val="20"/>
                <w:lang w:val="en-US"/>
              </w:rPr>
            </w:pPr>
          </w:p>
          <w:p w14:paraId="04D3D939" w14:textId="200D2DE5" w:rsidR="007F2C4A" w:rsidRPr="001A70A7" w:rsidRDefault="007F2C4A" w:rsidP="001538E6">
            <w:pPr>
              <w:jc w:val="both"/>
              <w:rPr>
                <w:rFonts w:ascii="Bookman Old Style" w:hAnsi="Bookman Old Style" w:cs="Tahoma"/>
                <w:sz w:val="20"/>
                <w:szCs w:val="20"/>
                <w:lang w:val="en-US"/>
              </w:rPr>
            </w:pPr>
          </w:p>
        </w:tc>
      </w:tr>
      <w:bookmarkEnd w:id="7"/>
    </w:tbl>
    <w:p w14:paraId="30B9991A" w14:textId="32ED8766" w:rsidR="00644CF2" w:rsidRPr="008747FF" w:rsidRDefault="00644CF2" w:rsidP="00354C86">
      <w:pPr>
        <w:pStyle w:val="Heading1"/>
        <w:spacing w:before="0" w:beforeAutospacing="0" w:after="240" w:afterAutospacing="0" w:line="276" w:lineRule="auto"/>
        <w:jc w:val="both"/>
        <w:rPr>
          <w:rFonts w:ascii="Tahoma" w:hAnsi="Tahoma" w:cs="Tahoma"/>
          <w:color w:val="000000" w:themeColor="text1"/>
          <w:sz w:val="20"/>
          <w:szCs w:val="20"/>
        </w:rPr>
        <w:sectPr w:rsidR="00644CF2" w:rsidRPr="008747FF" w:rsidSect="00644CF2">
          <w:type w:val="continuous"/>
          <w:pgSz w:w="11906" w:h="16838"/>
          <w:pgMar w:top="1134" w:right="1134" w:bottom="1440" w:left="1440" w:header="709" w:footer="709" w:gutter="0"/>
          <w:pgNumType w:start="785"/>
          <w:cols w:space="708"/>
          <w:docGrid w:linePitch="360"/>
        </w:sectPr>
      </w:pPr>
    </w:p>
    <w:p w14:paraId="5B3355EE" w14:textId="503C55EF" w:rsidR="00266A47" w:rsidRPr="008747FF" w:rsidRDefault="00266A47" w:rsidP="00354C86">
      <w:pPr>
        <w:pStyle w:val="Heading1"/>
        <w:spacing w:before="0" w:beforeAutospacing="0" w:after="240" w:afterAutospacing="0" w:line="276" w:lineRule="auto"/>
        <w:jc w:val="both"/>
        <w:rPr>
          <w:rFonts w:ascii="Tahoma" w:hAnsi="Tahoma" w:cs="Tahoma"/>
          <w:color w:val="000000" w:themeColor="text1"/>
          <w:sz w:val="20"/>
          <w:szCs w:val="20"/>
        </w:rPr>
      </w:pPr>
      <w:r w:rsidRPr="008747FF">
        <w:rPr>
          <w:rFonts w:ascii="Tahoma" w:hAnsi="Tahoma" w:cs="Tahoma"/>
          <w:color w:val="000000" w:themeColor="text1"/>
          <w:sz w:val="20"/>
          <w:szCs w:val="20"/>
        </w:rPr>
        <w:lastRenderedPageBreak/>
        <w:t xml:space="preserve">PENDAHULUAN </w:t>
      </w:r>
    </w:p>
    <w:p w14:paraId="5958104D" w14:textId="4D17099A" w:rsidR="00422E7D" w:rsidRPr="008747FF" w:rsidRDefault="00074F9A" w:rsidP="000A45EF">
      <w:pPr>
        <w:pStyle w:val="ListParagraph"/>
        <w:spacing w:before="120" w:after="120"/>
        <w:ind w:left="0" w:right="86" w:firstLine="540"/>
        <w:jc w:val="both"/>
        <w:rPr>
          <w:rFonts w:ascii="Tahoma" w:hAnsi="Tahoma" w:cs="Tahoma"/>
          <w:color w:val="000000" w:themeColor="text1"/>
          <w:sz w:val="20"/>
          <w:szCs w:val="20"/>
        </w:rPr>
      </w:pPr>
      <w:r w:rsidRPr="008747FF">
        <w:rPr>
          <w:rFonts w:ascii="Tahoma" w:hAnsi="Tahoma" w:cs="Tahoma"/>
          <w:color w:val="000000" w:themeColor="text1"/>
          <w:sz w:val="20"/>
          <w:szCs w:val="20"/>
        </w:rPr>
        <w:t>Kementerian</w:t>
      </w:r>
      <w:r w:rsidR="00531C60" w:rsidRPr="008747FF">
        <w:rPr>
          <w:rFonts w:ascii="Tahoma" w:hAnsi="Tahoma" w:cs="Tahoma"/>
          <w:color w:val="000000" w:themeColor="text1"/>
          <w:sz w:val="20"/>
          <w:szCs w:val="20"/>
        </w:rPr>
        <w:t xml:space="preserve"> </w:t>
      </w:r>
      <w:r w:rsidRPr="008747FF">
        <w:rPr>
          <w:rFonts w:ascii="Tahoma" w:hAnsi="Tahoma" w:cs="Tahoma"/>
          <w:color w:val="000000" w:themeColor="text1"/>
          <w:sz w:val="20"/>
          <w:szCs w:val="20"/>
        </w:rPr>
        <w:t xml:space="preserve">Pendidikan Indonesia mengeluarkan Surat Edaran Mendikbud No. 4 Tahun 2020 tentang Pelaksanaan Kebijakan dan Pendidikan dalam Masa Darurat Penyebaran </w:t>
      </w:r>
      <w:r w:rsidRPr="008747FF">
        <w:rPr>
          <w:rFonts w:ascii="Tahoma" w:hAnsi="Tahoma" w:cs="Tahoma"/>
          <w:i/>
          <w:iCs/>
          <w:color w:val="000000" w:themeColor="text1"/>
          <w:sz w:val="20"/>
          <w:szCs w:val="20"/>
        </w:rPr>
        <w:t>Corona Virus Disease</w:t>
      </w:r>
      <w:r w:rsidRPr="008747FF">
        <w:rPr>
          <w:rFonts w:ascii="Tahoma" w:hAnsi="Tahoma" w:cs="Tahoma"/>
          <w:color w:val="000000" w:themeColor="text1"/>
          <w:sz w:val="20"/>
          <w:szCs w:val="20"/>
        </w:rPr>
        <w:t xml:space="preserve"> (Covid-19) dengan meliburkan dan mengganti proses Kegiatan Belajar Mengajar (KBM) di sekolah maupun perguruan tinggi dengan menggunakan sistem dalam jaringan (Daring) di rumah</w:t>
      </w:r>
      <w:r w:rsidR="006A1482">
        <w:rPr>
          <w:rFonts w:ascii="Tahoma" w:hAnsi="Tahoma" w:cs="Tahoma"/>
          <w:color w:val="000000" w:themeColor="text1"/>
          <w:sz w:val="20"/>
          <w:szCs w:val="20"/>
        </w:rPr>
        <w:t xml:space="preserve"> </w:t>
      </w:r>
      <w:r w:rsidR="00466D69">
        <w:rPr>
          <w:rFonts w:ascii="Tahoma" w:hAnsi="Tahoma" w:cs="Tahoma"/>
          <w:color w:val="000000" w:themeColor="text1"/>
          <w:sz w:val="20"/>
          <w:szCs w:val="20"/>
        </w:rPr>
        <w:fldChar w:fldCharType="begin" w:fldLock="1"/>
      </w:r>
      <w:r w:rsidR="009762A8">
        <w:rPr>
          <w:rFonts w:ascii="Tahoma" w:hAnsi="Tahoma" w:cs="Tahoma"/>
          <w:color w:val="000000" w:themeColor="text1"/>
          <w:sz w:val="20"/>
          <w:szCs w:val="20"/>
        </w:rPr>
        <w:instrText>ADDIN CSL_CITATION {"citationItems":[{"id":"ITEM-1","itemData":{"id":"ITEM-1","issued":{"date-parts":[["2020"]]},"publisher-place":"Jakarta","title":"SE MENDIKBUD No. 4 Tahun 2020 Tentang Pelaksanaan Kebijakan Pendidikan Pendidikan dalam Masa Darurat Penyebaran Corona Virus Disease (Covid-19)","type":"report"},"uris":["http://www.mendeley.com/documents/?uuid=bfd96a54-1602-4f18-8a32-6d18d833c40a"]}],"mendeley":{"formattedCitation":"[1]","plainTextFormattedCitation":"[1]","previouslyFormattedCitation":"&lt;sup&gt;1&lt;/sup&gt;"},"properties":{"noteIndex":0},"schema":"https://github.com/citation-style-language/schema/raw/master/csl-citation.json"}</w:instrText>
      </w:r>
      <w:r w:rsidR="00466D69">
        <w:rPr>
          <w:rFonts w:ascii="Tahoma" w:hAnsi="Tahoma" w:cs="Tahoma"/>
          <w:color w:val="000000" w:themeColor="text1"/>
          <w:sz w:val="20"/>
          <w:szCs w:val="20"/>
        </w:rPr>
        <w:fldChar w:fldCharType="separate"/>
      </w:r>
      <w:r w:rsidR="009762A8" w:rsidRPr="009762A8">
        <w:rPr>
          <w:rFonts w:ascii="Tahoma" w:hAnsi="Tahoma" w:cs="Tahoma"/>
          <w:noProof/>
          <w:color w:val="000000" w:themeColor="text1"/>
          <w:sz w:val="20"/>
          <w:szCs w:val="20"/>
        </w:rPr>
        <w:t>[1]</w:t>
      </w:r>
      <w:r w:rsidR="00466D69">
        <w:rPr>
          <w:rFonts w:ascii="Tahoma" w:hAnsi="Tahoma" w:cs="Tahoma"/>
          <w:color w:val="000000" w:themeColor="text1"/>
          <w:sz w:val="20"/>
          <w:szCs w:val="20"/>
        </w:rPr>
        <w:fldChar w:fldCharType="end"/>
      </w:r>
      <w:r w:rsidR="003F2A3C">
        <w:rPr>
          <w:rFonts w:ascii="Tahoma" w:hAnsi="Tahoma" w:cs="Tahoma"/>
          <w:color w:val="000000" w:themeColor="text1"/>
          <w:sz w:val="20"/>
          <w:szCs w:val="20"/>
        </w:rPr>
        <w:t xml:space="preserve">. </w:t>
      </w:r>
      <w:r w:rsidRPr="008747FF">
        <w:rPr>
          <w:rFonts w:ascii="Tahoma" w:hAnsi="Tahoma" w:cs="Tahoma"/>
          <w:color w:val="000000" w:themeColor="text1"/>
          <w:sz w:val="20"/>
          <w:szCs w:val="20"/>
        </w:rPr>
        <w:t>Untuk memenuhi standar pendidikan dengan</w:t>
      </w:r>
      <w:r w:rsidR="00E06F8A" w:rsidRPr="008747FF">
        <w:rPr>
          <w:rFonts w:ascii="Tahoma" w:hAnsi="Tahoma" w:cs="Tahoma"/>
          <w:color w:val="000000" w:themeColor="text1"/>
          <w:sz w:val="20"/>
          <w:szCs w:val="20"/>
        </w:rPr>
        <w:t xml:space="preserve"> </w:t>
      </w:r>
      <w:r w:rsidRPr="008747FF">
        <w:rPr>
          <w:rFonts w:ascii="Tahoma" w:hAnsi="Tahoma" w:cs="Tahoma"/>
          <w:color w:val="000000" w:themeColor="text1"/>
          <w:sz w:val="20"/>
          <w:szCs w:val="20"/>
        </w:rPr>
        <w:t xml:space="preserve">pemanfaatan teknologi informasi dengan menggunakan perangkat komputer atau gawai yang saling terhubung dengan siswa dan guru maupun mahasiswa dengan </w:t>
      </w:r>
      <w:r w:rsidR="00DF54F1" w:rsidRPr="008747FF">
        <w:rPr>
          <w:rFonts w:ascii="Tahoma" w:hAnsi="Tahoma" w:cs="Tahoma"/>
          <w:color w:val="000000" w:themeColor="text1"/>
          <w:sz w:val="20"/>
          <w:szCs w:val="20"/>
        </w:rPr>
        <w:t>dosen</w:t>
      </w:r>
      <w:r w:rsidRPr="008747FF">
        <w:rPr>
          <w:rFonts w:ascii="Tahoma" w:hAnsi="Tahoma" w:cs="Tahoma"/>
          <w:color w:val="000000" w:themeColor="text1"/>
          <w:sz w:val="20"/>
          <w:szCs w:val="20"/>
        </w:rPr>
        <w:t xml:space="preserve"> dapat dilakukan juga dengan Pembelajaran darin</w:t>
      </w:r>
      <w:r w:rsidR="00A12121" w:rsidRPr="008747FF">
        <w:rPr>
          <w:rFonts w:ascii="Tahoma" w:hAnsi="Tahoma" w:cs="Tahoma"/>
          <w:color w:val="000000" w:themeColor="text1"/>
          <w:sz w:val="20"/>
          <w:szCs w:val="20"/>
        </w:rPr>
        <w:t>g</w:t>
      </w:r>
      <w:r w:rsidRPr="008747FF">
        <w:rPr>
          <w:rFonts w:ascii="Tahoma" w:hAnsi="Tahoma" w:cs="Tahoma"/>
          <w:color w:val="000000" w:themeColor="text1"/>
          <w:sz w:val="20"/>
          <w:szCs w:val="20"/>
        </w:rPr>
        <w:t xml:space="preserve"> atau Pembelajaran Jarak Jauh </w:t>
      </w:r>
      <w:r w:rsidR="00370073">
        <w:rPr>
          <w:rFonts w:ascii="Tahoma" w:hAnsi="Tahoma" w:cs="Tahoma"/>
          <w:color w:val="000000" w:themeColor="text1"/>
          <w:sz w:val="20"/>
          <w:szCs w:val="20"/>
        </w:rPr>
        <w:fldChar w:fldCharType="begin" w:fldLock="1"/>
      </w:r>
      <w:r w:rsidR="009762A8">
        <w:rPr>
          <w:rFonts w:ascii="Tahoma" w:hAnsi="Tahoma" w:cs="Tahoma"/>
          <w:color w:val="000000" w:themeColor="text1"/>
          <w:sz w:val="20"/>
          <w:szCs w:val="20"/>
        </w:rPr>
        <w:instrText>ADDIN CSL_CITATION {"citationItems":[{"id":"ITEM-1","itemData":{"abstract":"Virus corona covid-19 sedang melanda dunia pada saat ini, tak terkecuali Indonesia, virus corona covid-19 turut serta mempengaruhi dunia pendidikan dimana proses belajar mengajar yang biasanya dilakukan secara tatap muka diruang kelas akibat pendemi virus corona covid 19 proses belajar mengajar harus dilakukan melalui pembelajaran jarak jauh, hal ini lakukan untuk mendukung pemerintah dalam menekan laju penyebaran virus corona, sesuai dengan kebijakan pemerintah, Presiden Jokowi menyampaikan kebijakan belajar dari rumah, bekerja dari rumah, dan beribadah di rumah harus benar-benar efektif dilakukan, proses Belajar dari Rumah dilakukan melalui pembelajaran daring atau jarak jauh dengan pemanfaatan teknologi informasi. Penelitian ini bertujuan untuk menganalisa pemanfaatan teknologi informasi dalam pembelajaran jarak jauh ditengah pandemi virus corona covid-19 pada Universitas Bina Sarana Informatika dan hasil penelitian menunjukkan pemanfaatan teknologi informasi memiliki peranan yang sangat penting dalam pelaksanaan pembelajaran jarak jauh pada Universitas Bina Sarana Informatika ditengah pandemi virus corona covid19, proses pembelajaran bisa berjalan dengan baik dengan adanya teknologi informasi yang sudah berkembang pesat saat ini diantaranya elearning, google class, whatsapp, zoom serta media infromasi lainnya serta jaringan internet yang dapat menghubungkan dosen dan mahasiswa sehingga proses belajar mengajar dapat berjalan dengan baik sebagai mana mestinya meskipun ditengah pandemi virus corona covid-19.","author":[{"dropping-particle":"","family":"Pakpahan","given":"Roida","non-dropping-particle":"","parse-names":false,"suffix":""},{"dropping-particle":"","family":"Fitriani","given":"Yuni","non-dropping-particle":"","parse-names":false,"suffix":""}],"container-title":"JISAMAR (Journal of Information System, Applied, Management, Accounting and Researh)","id":"ITEM-1","issue":"2","issued":{"date-parts":[["2020"]]},"page":"30-36","title":"Analisa Pemafaatan Teknologi Informasi Dalam Pemeblajaran Jarak Jauh Di Tengah Pandemi Virus Corona Covid-19","type":"article-journal","volume":"4"},"uris":["http://www.mendeley.com/documents/?uuid=773f16d1-a0be-41a7-9f1e-c559328d7cdf"]}],"mendeley":{"formattedCitation":"[2]","plainTextFormattedCitation":"[2]","previouslyFormattedCitation":"&lt;sup&gt;2&lt;/sup&gt;"},"properties":{"noteIndex":0},"schema":"https://github.com/citation-style-language/schema/raw/master/csl-citation.json"}</w:instrText>
      </w:r>
      <w:r w:rsidR="00370073">
        <w:rPr>
          <w:rFonts w:ascii="Tahoma" w:hAnsi="Tahoma" w:cs="Tahoma"/>
          <w:color w:val="000000" w:themeColor="text1"/>
          <w:sz w:val="20"/>
          <w:szCs w:val="20"/>
        </w:rPr>
        <w:fldChar w:fldCharType="separate"/>
      </w:r>
      <w:r w:rsidR="009762A8" w:rsidRPr="009762A8">
        <w:rPr>
          <w:rFonts w:ascii="Tahoma" w:hAnsi="Tahoma" w:cs="Tahoma"/>
          <w:noProof/>
          <w:color w:val="000000" w:themeColor="text1"/>
          <w:sz w:val="20"/>
          <w:szCs w:val="20"/>
        </w:rPr>
        <w:t>[2]</w:t>
      </w:r>
      <w:r w:rsidR="00370073">
        <w:rPr>
          <w:rFonts w:ascii="Tahoma" w:hAnsi="Tahoma" w:cs="Tahoma"/>
          <w:color w:val="000000" w:themeColor="text1"/>
          <w:sz w:val="20"/>
          <w:szCs w:val="20"/>
        </w:rPr>
        <w:fldChar w:fldCharType="end"/>
      </w:r>
      <w:r w:rsidR="0048183C">
        <w:rPr>
          <w:rFonts w:ascii="Tahoma" w:hAnsi="Tahoma" w:cs="Tahoma"/>
          <w:color w:val="000000" w:themeColor="text1"/>
          <w:sz w:val="20"/>
          <w:szCs w:val="20"/>
        </w:rPr>
        <w:t>.</w:t>
      </w:r>
      <w:r w:rsidR="00D74C24" w:rsidRPr="008747FF">
        <w:rPr>
          <w:rFonts w:ascii="Tahoma" w:hAnsi="Tahoma" w:cs="Tahoma"/>
          <w:color w:val="000000" w:themeColor="text1"/>
          <w:sz w:val="20"/>
          <w:szCs w:val="20"/>
        </w:rPr>
        <w:t xml:space="preserve"> </w:t>
      </w:r>
    </w:p>
    <w:p w14:paraId="1E1ECD57" w14:textId="2DB88AFA" w:rsidR="002B7476" w:rsidRPr="008747FF" w:rsidRDefault="00ED58B9" w:rsidP="00422E7D">
      <w:pPr>
        <w:pStyle w:val="ListParagraph"/>
        <w:spacing w:before="120" w:after="120"/>
        <w:ind w:left="0" w:right="86" w:firstLine="540"/>
        <w:jc w:val="both"/>
        <w:rPr>
          <w:rFonts w:ascii="Tahoma" w:hAnsi="Tahoma" w:cs="Tahoma"/>
          <w:color w:val="000000" w:themeColor="text1"/>
          <w:sz w:val="20"/>
          <w:szCs w:val="20"/>
        </w:rPr>
      </w:pPr>
      <w:r w:rsidRPr="008747FF">
        <w:rPr>
          <w:rFonts w:ascii="Tahoma" w:hAnsi="Tahoma" w:cs="Tahoma"/>
          <w:sz w:val="20"/>
          <w:szCs w:val="20"/>
        </w:rPr>
        <w:t xml:space="preserve">Dalam hal ini, </w:t>
      </w:r>
      <w:r w:rsidR="005925FA" w:rsidRPr="008747FF">
        <w:rPr>
          <w:rFonts w:ascii="Tahoma" w:hAnsi="Tahoma" w:cs="Tahoma"/>
          <w:sz w:val="20"/>
          <w:szCs w:val="20"/>
        </w:rPr>
        <w:t>Program Studi S1 Pendidikan Tata Boga</w:t>
      </w:r>
      <w:r w:rsidRPr="008747FF">
        <w:rPr>
          <w:rFonts w:ascii="Tahoma" w:hAnsi="Tahoma" w:cs="Tahoma"/>
          <w:sz w:val="20"/>
          <w:szCs w:val="20"/>
          <w:shd w:val="clear" w:color="auto" w:fill="FFFFFF"/>
        </w:rPr>
        <w:t xml:space="preserve"> </w:t>
      </w:r>
      <w:r w:rsidRPr="008747FF">
        <w:rPr>
          <w:rFonts w:ascii="Tahoma" w:hAnsi="Tahoma" w:cs="Tahoma"/>
          <w:sz w:val="20"/>
          <w:szCs w:val="20"/>
        </w:rPr>
        <w:t>berupaya memberikan pengajaran yang te</w:t>
      </w:r>
      <w:r w:rsidR="005925FA" w:rsidRPr="008747FF">
        <w:rPr>
          <w:rFonts w:ascii="Tahoma" w:hAnsi="Tahoma" w:cs="Tahoma"/>
          <w:sz w:val="20"/>
          <w:szCs w:val="20"/>
        </w:rPr>
        <w:t xml:space="preserve">pat </w:t>
      </w:r>
      <w:r w:rsidRPr="008747FF">
        <w:rPr>
          <w:rFonts w:ascii="Tahoma" w:hAnsi="Tahoma" w:cs="Tahoma"/>
          <w:sz w:val="20"/>
          <w:szCs w:val="20"/>
        </w:rPr>
        <w:t xml:space="preserve">di </w:t>
      </w:r>
      <w:r w:rsidR="0089122F" w:rsidRPr="008747FF">
        <w:rPr>
          <w:rFonts w:ascii="Tahoma" w:hAnsi="Tahoma" w:cs="Tahoma"/>
          <w:sz w:val="20"/>
          <w:szCs w:val="20"/>
        </w:rPr>
        <w:t>era pandemi</w:t>
      </w:r>
      <w:r w:rsidRPr="008747FF">
        <w:rPr>
          <w:rFonts w:ascii="Tahoma" w:hAnsi="Tahoma" w:cs="Tahoma"/>
          <w:sz w:val="20"/>
          <w:szCs w:val="20"/>
        </w:rPr>
        <w:t xml:space="preserve"> Covid-19 </w:t>
      </w:r>
      <w:r w:rsidR="0089122F" w:rsidRPr="008747FF">
        <w:rPr>
          <w:rFonts w:ascii="Tahoma" w:hAnsi="Tahoma" w:cs="Tahoma"/>
          <w:sz w:val="20"/>
          <w:szCs w:val="20"/>
        </w:rPr>
        <w:t>untuk</w:t>
      </w:r>
      <w:r w:rsidRPr="008747FF">
        <w:rPr>
          <w:rFonts w:ascii="Tahoma" w:hAnsi="Tahoma" w:cs="Tahoma"/>
          <w:sz w:val="20"/>
          <w:szCs w:val="20"/>
        </w:rPr>
        <w:t xml:space="preserve"> meningkatkan pemahaman dan interaksi yang terjalin dengan melalui segala metode yang salah satunya adalah melaksanakan pembelajaran jarak jauh yang telah dimulai di awal Maret 2020</w:t>
      </w:r>
      <w:r w:rsidR="0048183C">
        <w:rPr>
          <w:rFonts w:ascii="Tahoma" w:hAnsi="Tahoma" w:cs="Tahoma"/>
          <w:sz w:val="20"/>
          <w:szCs w:val="20"/>
        </w:rPr>
        <w:t xml:space="preserve"> </w:t>
      </w:r>
      <w:r w:rsidR="0048183C">
        <w:rPr>
          <w:rFonts w:ascii="Tahoma" w:hAnsi="Tahoma" w:cs="Tahoma"/>
          <w:sz w:val="20"/>
          <w:szCs w:val="20"/>
        </w:rPr>
        <w:fldChar w:fldCharType="begin" w:fldLock="1"/>
      </w:r>
      <w:r w:rsidR="009762A8">
        <w:rPr>
          <w:rFonts w:ascii="Tahoma" w:hAnsi="Tahoma" w:cs="Tahoma"/>
          <w:sz w:val="20"/>
          <w:szCs w:val="20"/>
        </w:rPr>
        <w:instrText>ADDIN CSL_CITATION {"citationItems":[{"id":"ITEM-1","itemData":{"ISBN":"9786236925065","abstract":"MODEL AND METHODS OF PARENTING IN FORMING CHILDREN'S PERSONALITY. The personality of a child is determined by several factors: genetic and environmental factors. Parents who are the first environment a child encounters provide a great contribution in shaping the personality of a child. Families have models of parenting as well as methods of providing education. There are three kinds of parenting that parents can apply to children, namely: democratic parenting, permissiveness and authority. Democratic parenting gives children freedom responsibly, while authoritarian parenting is a way of educating children by using authoritarian leadership, that is, parents determine all policies, steps and tasks that must be done. Authoritarian parenting reflects the attitude of parents who act hard and tend to discriminate. Permissive parenting patterns have the characteristics of parents to give full freedom to children to do so that sometimes children do actions that are against the rules. In providing parenting to children, some strategies provide education with exemplary methods, familiarization, attention, advice and methods of punishment.","author":[{"dropping-particle":"","family":"Mulyana","given":"","non-dropping-particle":"","parse-names":false,"suffix":""},{"dropping-particle":"","family":"Siagian","given":"N","non-dropping-particle":"","parse-names":false,"suffix":""},{"dropping-particle":"","family":"Basid","given":"A","non-dropping-particle":"","parse-names":false,"suffix":""},{"dropping-particle":"","family":"Saimroh","given":"","non-dropping-particle":"","parse-names":false,"suffix":""},{"dropping-particle":"","family":"Sovitriana","given":"R","non-dropping-particle":"","parse-names":false,"suffix":""},{"dropping-particle":"","family":"Habibah","given":"N","non-dropping-particle":"","parse-names":false,"suffix":""},{"dropping-particle":"","family":"Saepudin","given":"J","non-dropping-particle":"","parse-names":false,"suffix":""},{"dropping-particle":"","family":"Maimunah","given":"M. A","non-dropping-particle":"","parse-names":false,"suffix":""},{"dropping-particle":"","family":"Muaripin","given":"","non-dropping-particle":"","parse-names":false,"suffix":""},{"dropping-particle":"","family":"Oktavian","given":"C. N","non-dropping-particle":"","parse-names":false,"suffix":""}],"container-title":"Litbangdiklat Press","id":"ITEM-1","issued":{"date-parts":[["2020"]]},"number-of-pages":"1-160","title":"Pembelajaran Jarak Jauh Era Covid-19","type":"book"},"uris":["http://www.mendeley.com/documents/?uuid=80d4ee80-f39e-4188-9258-9e2f24d95d1f"]}],"mendeley":{"formattedCitation":"[3]","plainTextFormattedCitation":"[3]","previouslyFormattedCitation":"&lt;sup&gt;3&lt;/sup&gt;"},"properties":{"noteIndex":0},"schema":"https://github.com/citation-style-language/schema/raw/master/csl-citation.json"}</w:instrText>
      </w:r>
      <w:r w:rsidR="0048183C">
        <w:rPr>
          <w:rFonts w:ascii="Tahoma" w:hAnsi="Tahoma" w:cs="Tahoma"/>
          <w:sz w:val="20"/>
          <w:szCs w:val="20"/>
        </w:rPr>
        <w:fldChar w:fldCharType="separate"/>
      </w:r>
      <w:r w:rsidR="009762A8" w:rsidRPr="009762A8">
        <w:rPr>
          <w:rFonts w:ascii="Tahoma" w:hAnsi="Tahoma" w:cs="Tahoma"/>
          <w:noProof/>
          <w:sz w:val="20"/>
          <w:szCs w:val="20"/>
        </w:rPr>
        <w:t>[3]</w:t>
      </w:r>
      <w:r w:rsidR="0048183C">
        <w:rPr>
          <w:rFonts w:ascii="Tahoma" w:hAnsi="Tahoma" w:cs="Tahoma"/>
          <w:sz w:val="20"/>
          <w:szCs w:val="20"/>
        </w:rPr>
        <w:fldChar w:fldCharType="end"/>
      </w:r>
      <w:r w:rsidR="00E73860" w:rsidRPr="008747FF">
        <w:rPr>
          <w:rFonts w:ascii="Tahoma" w:hAnsi="Tahoma" w:cs="Tahoma"/>
          <w:sz w:val="20"/>
          <w:szCs w:val="20"/>
        </w:rPr>
        <w:t>.</w:t>
      </w:r>
      <w:r w:rsidRPr="008747FF">
        <w:rPr>
          <w:rFonts w:ascii="Tahoma" w:hAnsi="Tahoma" w:cs="Tahoma"/>
          <w:color w:val="C00000"/>
          <w:sz w:val="20"/>
          <w:szCs w:val="20"/>
        </w:rPr>
        <w:t xml:space="preserve"> </w:t>
      </w:r>
      <w:r w:rsidRPr="008747FF">
        <w:rPr>
          <w:rFonts w:ascii="Tahoma" w:hAnsi="Tahoma" w:cs="Tahoma"/>
          <w:color w:val="000000" w:themeColor="text1"/>
          <w:sz w:val="20"/>
          <w:szCs w:val="20"/>
        </w:rPr>
        <w:t>Ada berbagai</w:t>
      </w:r>
      <w:r w:rsidR="007323DF" w:rsidRPr="008747FF">
        <w:rPr>
          <w:rFonts w:ascii="Tahoma" w:hAnsi="Tahoma" w:cs="Tahoma"/>
          <w:color w:val="000000" w:themeColor="text1"/>
          <w:sz w:val="20"/>
          <w:szCs w:val="20"/>
        </w:rPr>
        <w:t xml:space="preserve"> </w:t>
      </w:r>
      <w:r w:rsidR="007323DF" w:rsidRPr="008747FF">
        <w:rPr>
          <w:rFonts w:ascii="Tahoma" w:hAnsi="Tahoma" w:cs="Tahoma"/>
          <w:i/>
          <w:iCs/>
          <w:color w:val="000000" w:themeColor="text1"/>
          <w:sz w:val="20"/>
          <w:szCs w:val="20"/>
        </w:rPr>
        <w:t>Platform</w:t>
      </w:r>
      <w:r w:rsidRPr="008747FF">
        <w:rPr>
          <w:rFonts w:ascii="Tahoma" w:hAnsi="Tahoma" w:cs="Tahoma"/>
          <w:color w:val="000000" w:themeColor="text1"/>
          <w:sz w:val="20"/>
          <w:szCs w:val="20"/>
        </w:rPr>
        <w:t xml:space="preserve"> pembelajaran jarak jauh yang dilaksanakan</w:t>
      </w:r>
      <w:r w:rsidR="006814F1">
        <w:rPr>
          <w:rFonts w:ascii="Tahoma" w:hAnsi="Tahoma" w:cs="Tahoma"/>
          <w:color w:val="000000" w:themeColor="text1"/>
          <w:sz w:val="20"/>
          <w:szCs w:val="20"/>
        </w:rPr>
        <w:t xml:space="preserve"> pada Mata Kuliah Evaluasi Belajar dan Pembelajaran dan Pengolahan Makanan Asia </w:t>
      </w:r>
      <w:r w:rsidRPr="008747FF">
        <w:rPr>
          <w:rFonts w:ascii="Tahoma" w:hAnsi="Tahoma" w:cs="Tahoma"/>
          <w:color w:val="000000" w:themeColor="text1"/>
          <w:sz w:val="20"/>
          <w:szCs w:val="20"/>
        </w:rPr>
        <w:t xml:space="preserve"> di </w:t>
      </w:r>
      <w:r w:rsidR="00C111C2" w:rsidRPr="008747FF">
        <w:rPr>
          <w:rFonts w:ascii="Tahoma" w:hAnsi="Tahoma" w:cs="Tahoma"/>
          <w:color w:val="000000" w:themeColor="text1"/>
          <w:sz w:val="20"/>
          <w:szCs w:val="20"/>
        </w:rPr>
        <w:t>Program Studi</w:t>
      </w:r>
      <w:r w:rsidR="007323DF" w:rsidRPr="008747FF">
        <w:rPr>
          <w:rFonts w:ascii="Tahoma" w:hAnsi="Tahoma" w:cs="Tahoma"/>
          <w:color w:val="000000" w:themeColor="text1"/>
          <w:sz w:val="20"/>
          <w:szCs w:val="20"/>
        </w:rPr>
        <w:t xml:space="preserve"> S1 Pendid</w:t>
      </w:r>
      <w:r w:rsidR="0089122F" w:rsidRPr="008747FF">
        <w:rPr>
          <w:rFonts w:ascii="Tahoma" w:hAnsi="Tahoma" w:cs="Tahoma"/>
          <w:color w:val="000000" w:themeColor="text1"/>
          <w:sz w:val="20"/>
          <w:szCs w:val="20"/>
        </w:rPr>
        <w:t xml:space="preserve">ikan </w:t>
      </w:r>
      <w:r w:rsidR="00BC7636" w:rsidRPr="008747FF">
        <w:rPr>
          <w:rFonts w:ascii="Tahoma" w:hAnsi="Tahoma" w:cs="Tahoma"/>
          <w:color w:val="000000" w:themeColor="text1"/>
          <w:sz w:val="20"/>
          <w:szCs w:val="20"/>
        </w:rPr>
        <w:t xml:space="preserve">Tata Boga </w:t>
      </w:r>
      <w:r w:rsidRPr="008747FF">
        <w:rPr>
          <w:rFonts w:ascii="Tahoma" w:hAnsi="Tahoma" w:cs="Tahoma"/>
          <w:color w:val="000000" w:themeColor="text1"/>
          <w:sz w:val="20"/>
          <w:szCs w:val="20"/>
        </w:rPr>
        <w:t xml:space="preserve">di antaranya adalah </w:t>
      </w:r>
      <w:r w:rsidRPr="008747FF">
        <w:rPr>
          <w:rFonts w:ascii="Tahoma" w:hAnsi="Tahoma" w:cs="Tahoma"/>
          <w:i/>
          <w:iCs/>
          <w:color w:val="000000" w:themeColor="text1"/>
          <w:sz w:val="20"/>
          <w:szCs w:val="20"/>
        </w:rPr>
        <w:t>Google Meeting, Zoom</w:t>
      </w:r>
      <w:r w:rsidR="00BC7636">
        <w:rPr>
          <w:rFonts w:ascii="Tahoma" w:hAnsi="Tahoma" w:cs="Tahoma"/>
          <w:i/>
          <w:iCs/>
          <w:color w:val="000000" w:themeColor="text1"/>
          <w:sz w:val="20"/>
          <w:szCs w:val="20"/>
        </w:rPr>
        <w:t xml:space="preserve"> Meeting</w:t>
      </w:r>
      <w:r w:rsidRPr="008747FF">
        <w:rPr>
          <w:rFonts w:ascii="Tahoma" w:hAnsi="Tahoma" w:cs="Tahoma"/>
          <w:i/>
          <w:iCs/>
          <w:color w:val="000000" w:themeColor="text1"/>
          <w:sz w:val="20"/>
          <w:szCs w:val="20"/>
        </w:rPr>
        <w:t>, V-Nesa, WhatsAppGrup</w:t>
      </w:r>
      <w:r w:rsidR="00D24A27" w:rsidRPr="008747FF">
        <w:rPr>
          <w:rFonts w:ascii="Tahoma" w:hAnsi="Tahoma" w:cs="Tahoma"/>
          <w:i/>
          <w:iCs/>
          <w:color w:val="000000" w:themeColor="text1"/>
          <w:sz w:val="20"/>
          <w:szCs w:val="20"/>
        </w:rPr>
        <w:t xml:space="preserve"> (WAG)</w:t>
      </w:r>
      <w:r w:rsidRPr="008747FF">
        <w:rPr>
          <w:rFonts w:ascii="Tahoma" w:hAnsi="Tahoma" w:cs="Tahoma"/>
          <w:color w:val="000000" w:themeColor="text1"/>
          <w:sz w:val="20"/>
          <w:szCs w:val="20"/>
        </w:rPr>
        <w:t xml:space="preserve">, dan </w:t>
      </w:r>
      <w:r w:rsidR="002B7476" w:rsidRPr="008747FF">
        <w:rPr>
          <w:rFonts w:ascii="Tahoma" w:hAnsi="Tahoma" w:cs="Tahoma"/>
          <w:color w:val="000000" w:themeColor="text1"/>
          <w:sz w:val="20"/>
          <w:szCs w:val="20"/>
        </w:rPr>
        <w:t xml:space="preserve">berbagai </w:t>
      </w:r>
      <w:r w:rsidR="001344C4">
        <w:rPr>
          <w:rFonts w:ascii="Tahoma" w:hAnsi="Tahoma" w:cs="Tahoma"/>
          <w:i/>
          <w:iCs/>
          <w:color w:val="000000" w:themeColor="text1"/>
          <w:sz w:val="20"/>
          <w:szCs w:val="20"/>
        </w:rPr>
        <w:t>P</w:t>
      </w:r>
      <w:r w:rsidR="0089122F" w:rsidRPr="008747FF">
        <w:rPr>
          <w:rFonts w:ascii="Tahoma" w:hAnsi="Tahoma" w:cs="Tahoma"/>
          <w:i/>
          <w:iCs/>
          <w:color w:val="000000" w:themeColor="text1"/>
          <w:sz w:val="20"/>
          <w:szCs w:val="20"/>
        </w:rPr>
        <w:t>latform</w:t>
      </w:r>
      <w:r w:rsidRPr="008747FF">
        <w:rPr>
          <w:rFonts w:ascii="Tahoma" w:hAnsi="Tahoma" w:cs="Tahoma"/>
          <w:color w:val="000000" w:themeColor="text1"/>
          <w:sz w:val="20"/>
          <w:szCs w:val="20"/>
        </w:rPr>
        <w:t xml:space="preserve"> lainnya yang</w:t>
      </w:r>
      <w:r w:rsidR="002B7476" w:rsidRPr="008747FF">
        <w:rPr>
          <w:rFonts w:ascii="Tahoma" w:hAnsi="Tahoma" w:cs="Tahoma"/>
          <w:color w:val="000000" w:themeColor="text1"/>
          <w:sz w:val="20"/>
          <w:szCs w:val="20"/>
        </w:rPr>
        <w:t xml:space="preserve"> dapat</w:t>
      </w:r>
      <w:r w:rsidRPr="008747FF">
        <w:rPr>
          <w:rFonts w:ascii="Tahoma" w:hAnsi="Tahoma" w:cs="Tahoma"/>
          <w:color w:val="000000" w:themeColor="text1"/>
          <w:sz w:val="20"/>
          <w:szCs w:val="20"/>
        </w:rPr>
        <w:t xml:space="preserve"> digunakan sebagai media pembelajaran</w:t>
      </w:r>
      <w:r w:rsidR="000B7629">
        <w:rPr>
          <w:rFonts w:ascii="Tahoma" w:hAnsi="Tahoma" w:cs="Tahoma"/>
          <w:color w:val="000000" w:themeColor="text1"/>
          <w:sz w:val="20"/>
          <w:szCs w:val="20"/>
        </w:rPr>
        <w:t xml:space="preserve"> </w:t>
      </w:r>
      <w:r w:rsidR="0048183C">
        <w:rPr>
          <w:rFonts w:ascii="Tahoma" w:hAnsi="Tahoma" w:cs="Tahoma"/>
          <w:color w:val="000000" w:themeColor="text1"/>
          <w:sz w:val="20"/>
          <w:szCs w:val="20"/>
        </w:rPr>
        <w:fldChar w:fldCharType="begin" w:fldLock="1"/>
      </w:r>
      <w:r w:rsidR="009762A8">
        <w:rPr>
          <w:rFonts w:ascii="Tahoma" w:hAnsi="Tahoma" w:cs="Tahoma"/>
          <w:color w:val="000000" w:themeColor="text1"/>
          <w:sz w:val="20"/>
          <w:szCs w:val="20"/>
        </w:rPr>
        <w:instrText>ADDIN CSL_CITATION {"citationItems":[{"id":"ITEM-1","itemData":{"ISBN":"9786236925065","abstract":"MODEL AND METHODS OF PARENTING IN FORMING CHILDREN'S PERSONALITY. The personality of a child is determined by several factors: genetic and environmental factors. Parents who are the first environment a child encounters provide a great contribution in shaping the personality of a child. Families have models of parenting as well as methods of providing education. There are three kinds of parenting that parents can apply to children, namely: democratic parenting, permissiveness and authority. Democratic parenting gives children freedom responsibly, while authoritarian parenting is a way of educating children by using authoritarian leadership, that is, parents determine all policies, steps and tasks that must be done. Authoritarian parenting reflects the attitude of parents who act hard and tend to discriminate. Permissive parenting patterns have the characteristics of parents to give full freedom to children to do so that sometimes children do actions that are against the rules. In providing parenting to children, some strategies provide education with exemplary methods, familiarization, attention, advice and methods of punishment.","author":[{"dropping-particle":"","family":"Mulyana","given":"","non-dropping-particle":"","parse-names":false,"suffix":""},{"dropping-particle":"","family":"Siagian","given":"N","non-dropping-particle":"","parse-names":false,"suffix":""},{"dropping-particle":"","family":"Basid","given":"A","non-dropping-particle":"","parse-names":false,"suffix":""},{"dropping-particle":"","family":"Saimroh","given":"","non-dropping-particle":"","parse-names":false,"suffix":""},{"dropping-particle":"","family":"Sovitriana","given":"R","non-dropping-particle":"","parse-names":false,"suffix":""},{"dropping-particle":"","family":"Habibah","given":"N","non-dropping-particle":"","parse-names":false,"suffix":""},{"dropping-particle":"","family":"Saepudin","given":"J","non-dropping-particle":"","parse-names":false,"suffix":""},{"dropping-particle":"","family":"Maimunah","given":"M. A","non-dropping-particle":"","parse-names":false,"suffix":""},{"dropping-particle":"","family":"Muaripin","given":"","non-dropping-particle":"","parse-names":false,"suffix":""},{"dropping-particle":"","family":"Oktavian","given":"C. N","non-dropping-particle":"","parse-names":false,"suffix":""}],"container-title":"Litbangdiklat Press","id":"ITEM-1","issued":{"date-parts":[["2020"]]},"number-of-pages":"1-160","title":"Pembelajaran Jarak Jauh Era Covid-19","type":"book"},"uris":["http://www.mendeley.com/documents/?uuid=80d4ee80-f39e-4188-9258-9e2f24d95d1f"]}],"mendeley":{"formattedCitation":"[3]","plainTextFormattedCitation":"[3]","previouslyFormattedCitation":"&lt;sup&gt;3&lt;/sup&gt;"},"properties":{"noteIndex":0},"schema":"https://github.com/citation-style-language/schema/raw/master/csl-citation.json"}</w:instrText>
      </w:r>
      <w:r w:rsidR="0048183C">
        <w:rPr>
          <w:rFonts w:ascii="Tahoma" w:hAnsi="Tahoma" w:cs="Tahoma"/>
          <w:color w:val="000000" w:themeColor="text1"/>
          <w:sz w:val="20"/>
          <w:szCs w:val="20"/>
        </w:rPr>
        <w:fldChar w:fldCharType="separate"/>
      </w:r>
      <w:r w:rsidR="009762A8" w:rsidRPr="009762A8">
        <w:rPr>
          <w:rFonts w:ascii="Tahoma" w:hAnsi="Tahoma" w:cs="Tahoma"/>
          <w:noProof/>
          <w:color w:val="000000" w:themeColor="text1"/>
          <w:sz w:val="20"/>
          <w:szCs w:val="20"/>
        </w:rPr>
        <w:t>[3]</w:t>
      </w:r>
      <w:r w:rsidR="0048183C">
        <w:rPr>
          <w:rFonts w:ascii="Tahoma" w:hAnsi="Tahoma" w:cs="Tahoma"/>
          <w:color w:val="000000" w:themeColor="text1"/>
          <w:sz w:val="20"/>
          <w:szCs w:val="20"/>
        </w:rPr>
        <w:fldChar w:fldCharType="end"/>
      </w:r>
      <w:r w:rsidR="00D87142" w:rsidRPr="008747FF">
        <w:rPr>
          <w:rFonts w:ascii="Tahoma" w:hAnsi="Tahoma" w:cs="Tahoma"/>
          <w:color w:val="000000" w:themeColor="text1"/>
          <w:sz w:val="20"/>
          <w:szCs w:val="20"/>
        </w:rPr>
        <w:t>.</w:t>
      </w:r>
      <w:r w:rsidR="00D74C24" w:rsidRPr="008747FF">
        <w:rPr>
          <w:rFonts w:ascii="Tahoma" w:hAnsi="Tahoma" w:cs="Tahoma"/>
          <w:color w:val="000000" w:themeColor="text1"/>
          <w:sz w:val="20"/>
          <w:szCs w:val="20"/>
        </w:rPr>
        <w:t xml:space="preserve"> </w:t>
      </w:r>
    </w:p>
    <w:p w14:paraId="4181A2D6" w14:textId="3F28A2DF" w:rsidR="0015345E" w:rsidRPr="00C5765F" w:rsidRDefault="00B42A9A" w:rsidP="00C5765F">
      <w:pPr>
        <w:pStyle w:val="ListParagraph"/>
        <w:spacing w:before="120" w:after="120"/>
        <w:ind w:left="0" w:right="86" w:firstLine="540"/>
        <w:jc w:val="both"/>
        <w:rPr>
          <w:rFonts w:ascii="Tahoma" w:hAnsi="Tahoma" w:cs="Tahoma"/>
          <w:color w:val="000000" w:themeColor="text1"/>
          <w:sz w:val="18"/>
          <w:szCs w:val="18"/>
        </w:rPr>
      </w:pPr>
      <w:r w:rsidRPr="00CB2D5D">
        <w:rPr>
          <w:rFonts w:ascii="Tahoma" w:hAnsi="Tahoma" w:cs="Tahoma"/>
          <w:sz w:val="20"/>
          <w:szCs w:val="20"/>
        </w:rPr>
        <w:t>P</w:t>
      </w:r>
      <w:r w:rsidR="006C6D57" w:rsidRPr="00CB2D5D">
        <w:rPr>
          <w:rFonts w:ascii="Tahoma" w:hAnsi="Tahoma" w:cs="Tahoma"/>
          <w:sz w:val="20"/>
          <w:szCs w:val="20"/>
        </w:rPr>
        <w:t>roses pembelajaran</w:t>
      </w:r>
      <w:r w:rsidR="00CA2DBC" w:rsidRPr="00CB2D5D">
        <w:rPr>
          <w:rFonts w:ascii="Tahoma" w:hAnsi="Tahoma" w:cs="Tahoma"/>
          <w:sz w:val="20"/>
          <w:szCs w:val="20"/>
        </w:rPr>
        <w:t xml:space="preserve"> saat ini,</w:t>
      </w:r>
      <w:r w:rsidR="006C6D57" w:rsidRPr="00CB2D5D">
        <w:rPr>
          <w:rFonts w:ascii="Tahoma" w:hAnsi="Tahoma" w:cs="Tahoma"/>
          <w:sz w:val="20"/>
          <w:szCs w:val="20"/>
        </w:rPr>
        <w:t xml:space="preserve"> lebih d</w:t>
      </w:r>
      <w:r w:rsidR="00CA2DBC" w:rsidRPr="00CB2D5D">
        <w:rPr>
          <w:rFonts w:ascii="Tahoma" w:hAnsi="Tahoma" w:cs="Tahoma"/>
          <w:sz w:val="20"/>
          <w:szCs w:val="20"/>
        </w:rPr>
        <w:t>ifokuskan</w:t>
      </w:r>
      <w:r w:rsidR="006C6D57" w:rsidRPr="00CB2D5D">
        <w:rPr>
          <w:rFonts w:ascii="Tahoma" w:hAnsi="Tahoma" w:cs="Tahoma"/>
          <w:sz w:val="20"/>
          <w:szCs w:val="20"/>
        </w:rPr>
        <w:t xml:space="preserve"> kepada</w:t>
      </w:r>
      <w:r w:rsidR="00245D24" w:rsidRPr="00CB2D5D">
        <w:rPr>
          <w:rFonts w:ascii="Tahoma" w:hAnsi="Tahoma" w:cs="Tahoma"/>
          <w:sz w:val="20"/>
          <w:szCs w:val="20"/>
        </w:rPr>
        <w:t xml:space="preserve"> </w:t>
      </w:r>
      <w:r w:rsidR="00CA2DBC" w:rsidRPr="00CB2D5D">
        <w:rPr>
          <w:rFonts w:ascii="Tahoma" w:hAnsi="Tahoma" w:cs="Tahoma"/>
          <w:sz w:val="20"/>
          <w:szCs w:val="20"/>
        </w:rPr>
        <w:t xml:space="preserve">peserta didik </w:t>
      </w:r>
      <w:r w:rsidR="006C6D57" w:rsidRPr="00CB2D5D">
        <w:rPr>
          <w:rFonts w:ascii="Tahoma" w:hAnsi="Tahoma" w:cs="Tahoma"/>
          <w:sz w:val="20"/>
          <w:szCs w:val="20"/>
        </w:rPr>
        <w:t xml:space="preserve">dalam memahami materi pembelajaran. </w:t>
      </w:r>
      <w:r w:rsidR="00BF43F4" w:rsidRPr="00BF43F4">
        <w:rPr>
          <w:rFonts w:ascii="Tahoma" w:hAnsi="Tahoma" w:cs="Tahoma"/>
          <w:i/>
          <w:iCs/>
          <w:sz w:val="20"/>
          <w:szCs w:val="20"/>
        </w:rPr>
        <w:t xml:space="preserve">Student Centered Learning </w:t>
      </w:r>
      <w:r w:rsidR="00BF43F4" w:rsidRPr="00BF43F4">
        <w:rPr>
          <w:rFonts w:ascii="Tahoma" w:hAnsi="Tahoma" w:cs="Tahoma"/>
          <w:sz w:val="20"/>
          <w:szCs w:val="20"/>
        </w:rPr>
        <w:t xml:space="preserve">menuntut </w:t>
      </w:r>
      <w:r w:rsidR="00BF43F4">
        <w:rPr>
          <w:rFonts w:ascii="Tahoma" w:hAnsi="Tahoma" w:cs="Tahoma"/>
          <w:sz w:val="20"/>
          <w:szCs w:val="20"/>
        </w:rPr>
        <w:t>peserta didik lebih</w:t>
      </w:r>
      <w:r w:rsidR="00BF43F4" w:rsidRPr="00BF43F4">
        <w:rPr>
          <w:rFonts w:ascii="Tahoma" w:hAnsi="Tahoma" w:cs="Tahoma"/>
          <w:sz w:val="20"/>
          <w:szCs w:val="20"/>
        </w:rPr>
        <w:t xml:space="preserve"> aktif, serta melakukan diskusi dengan </w:t>
      </w:r>
      <w:r w:rsidR="00BF43F4">
        <w:rPr>
          <w:rFonts w:ascii="Tahoma" w:hAnsi="Tahoma" w:cs="Tahoma"/>
          <w:sz w:val="20"/>
          <w:szCs w:val="20"/>
        </w:rPr>
        <w:t xml:space="preserve">dosen </w:t>
      </w:r>
      <w:r w:rsidR="00BF43F4" w:rsidRPr="00BF43F4">
        <w:rPr>
          <w:rFonts w:ascii="Tahoma" w:hAnsi="Tahoma" w:cs="Tahoma"/>
          <w:sz w:val="20"/>
          <w:szCs w:val="20"/>
        </w:rPr>
        <w:t>sebagai fasilitator jika me</w:t>
      </w:r>
      <w:r w:rsidR="00CB2D5D">
        <w:rPr>
          <w:rFonts w:ascii="Tahoma" w:hAnsi="Tahoma" w:cs="Tahoma"/>
          <w:sz w:val="20"/>
          <w:szCs w:val="20"/>
        </w:rPr>
        <w:t>ngalami</w:t>
      </w:r>
      <w:r w:rsidR="00BF43F4" w:rsidRPr="00BF43F4">
        <w:rPr>
          <w:rFonts w:ascii="Tahoma" w:hAnsi="Tahoma" w:cs="Tahoma"/>
          <w:sz w:val="20"/>
          <w:szCs w:val="20"/>
        </w:rPr>
        <w:t xml:space="preserve"> kesulitan. Kemajuan Ilmu Pengetahuan dan Teknologi memudahkan </w:t>
      </w:r>
      <w:r w:rsidR="00CB2D5D" w:rsidRPr="00CB2D5D">
        <w:rPr>
          <w:rFonts w:ascii="Tahoma" w:hAnsi="Tahoma" w:cs="Tahoma"/>
          <w:sz w:val="20"/>
          <w:szCs w:val="20"/>
        </w:rPr>
        <w:t xml:space="preserve">peserta didik </w:t>
      </w:r>
      <w:r w:rsidR="00BF43F4" w:rsidRPr="00BF43F4">
        <w:rPr>
          <w:rFonts w:ascii="Tahoma" w:hAnsi="Tahoma" w:cs="Tahoma"/>
          <w:sz w:val="20"/>
          <w:szCs w:val="20"/>
        </w:rPr>
        <w:t>untuk memperoleh ilmu pengetahuan tidak hanya melalui pembelajaran formal,</w:t>
      </w:r>
      <w:r w:rsidR="00CB2D5D">
        <w:rPr>
          <w:rFonts w:ascii="Tahoma" w:hAnsi="Tahoma" w:cs="Tahoma"/>
          <w:sz w:val="20"/>
          <w:szCs w:val="20"/>
        </w:rPr>
        <w:t xml:space="preserve"> </w:t>
      </w:r>
      <w:r w:rsidR="00BF43F4" w:rsidRPr="00BF43F4">
        <w:rPr>
          <w:rFonts w:ascii="Tahoma" w:hAnsi="Tahoma" w:cs="Tahoma"/>
          <w:sz w:val="20"/>
          <w:szCs w:val="20"/>
        </w:rPr>
        <w:t>tetapi</w:t>
      </w:r>
      <w:r w:rsidR="00CB2D5D">
        <w:rPr>
          <w:rFonts w:ascii="Tahoma" w:hAnsi="Tahoma" w:cs="Tahoma"/>
          <w:sz w:val="20"/>
          <w:szCs w:val="20"/>
        </w:rPr>
        <w:t xml:space="preserve"> </w:t>
      </w:r>
      <w:r w:rsidR="00BF43F4" w:rsidRPr="00BF43F4">
        <w:rPr>
          <w:rFonts w:ascii="Tahoma" w:hAnsi="Tahoma" w:cs="Tahoma"/>
          <w:sz w:val="20"/>
          <w:szCs w:val="20"/>
        </w:rPr>
        <w:t>melalui berbagai media dan sumber belajar. Sumber belajar bisa dari internet, lingkungan sekitar, masyarakat, instansi,</w:t>
      </w:r>
      <w:r w:rsidR="00CB2D5D">
        <w:rPr>
          <w:rFonts w:ascii="Tahoma" w:hAnsi="Tahoma" w:cs="Tahoma"/>
          <w:sz w:val="20"/>
          <w:szCs w:val="20"/>
        </w:rPr>
        <w:t xml:space="preserve"> </w:t>
      </w:r>
      <w:r w:rsidR="00BF43F4" w:rsidRPr="00BF43F4">
        <w:rPr>
          <w:rFonts w:ascii="Tahoma" w:hAnsi="Tahoma" w:cs="Tahoma"/>
          <w:sz w:val="20"/>
          <w:szCs w:val="20"/>
        </w:rPr>
        <w:t>atau bahkan teman sebaya</w:t>
      </w:r>
      <w:r w:rsidR="00BF43F4" w:rsidRPr="00BF43F4">
        <w:rPr>
          <w:rFonts w:ascii="Tahoma" w:hAnsi="Tahoma" w:cs="Tahoma"/>
          <w:color w:val="FF0000"/>
          <w:sz w:val="18"/>
          <w:szCs w:val="18"/>
        </w:rPr>
        <w:t xml:space="preserve"> </w:t>
      </w:r>
      <w:r w:rsidR="0048183C" w:rsidRPr="000B7629">
        <w:rPr>
          <w:rFonts w:ascii="Tahoma" w:hAnsi="Tahoma" w:cs="Tahoma"/>
          <w:color w:val="000000" w:themeColor="text1"/>
          <w:sz w:val="18"/>
          <w:szCs w:val="18"/>
        </w:rPr>
        <w:fldChar w:fldCharType="begin" w:fldLock="1"/>
      </w:r>
      <w:r w:rsidR="009762A8">
        <w:rPr>
          <w:rFonts w:ascii="Tahoma" w:hAnsi="Tahoma" w:cs="Tahoma"/>
          <w:color w:val="000000" w:themeColor="text1"/>
          <w:sz w:val="18"/>
          <w:szCs w:val="18"/>
        </w:rPr>
        <w:instrText>ADDIN CSL_CITATION {"citationItems":[{"id":"ITEM-1","itemData":{"abstract":"Student Centered Learning is one approach to teaching in education. This approach gives students the freedom to have a chance get in depth knowledge (deep learning) and to improve the quality of students learning. Student Centered Learning (SCL) is applied in Islamic Junior High School Baitul ' Izzah Nganjuk established for 5 years and has got many achievements. Methods of research in this study using a qualitative approach. Techniques in data collection through (1) in depth interviews (2) observation. To analyze the data using constructivism learning theory. The selection of theory is based on the object of study in Islamic Junior High School Baitul 'Izzah Nganjuk, so it can explain the process of Student Centered Learning where students are required to take an active role. From these results research, learning strategies applied by Islamic Junior High School Baitul 'Izzah in Student Centered Learning are (1) Active Learning, learning oriented student activities (2) Contextual Learning, learning strategies with real life students. Obstacles that arise in the learning process based on Student Centered Learning comes from inside and from outside. Inside obstacles that arise from the presence of students who are still passive and not all subject matter can prioritize involvement of the students, especially the material on the basic formula. Outside obstacles is the lack of infrastructure available, the attention of governments is minimal, and the lack of knowledge of the parents of the actual learning process.","author":[{"dropping-particle":"","family":"Antika","given":"Reza Rindy","non-dropping-particle":"","parse-names":false,"suffix":""}],"container-title":"Jurnal BioKultur","id":"ITEM-1","issue":"1","issued":{"date-parts":[["2014"]]},"page":"251-263","title":"Proses Pembelajaran Berbasis Student Centered Learning","type":"article-journal","volume":"III"},"uris":["http://www.mendeley.com/documents/?uuid=d7099dc8-d40a-46c5-97da-006319fa914e"]}],"mendeley":{"formattedCitation":"[4]","plainTextFormattedCitation":"[4]","previouslyFormattedCitation":"&lt;sup&gt;4&lt;/sup&gt;"},"properties":{"noteIndex":0},"schema":"https://github.com/citation-style-language/schema/raw/master/csl-citation.json"}</w:instrText>
      </w:r>
      <w:r w:rsidR="0048183C" w:rsidRPr="000B7629">
        <w:rPr>
          <w:rFonts w:ascii="Tahoma" w:hAnsi="Tahoma" w:cs="Tahoma"/>
          <w:color w:val="000000" w:themeColor="text1"/>
          <w:sz w:val="18"/>
          <w:szCs w:val="18"/>
        </w:rPr>
        <w:fldChar w:fldCharType="separate"/>
      </w:r>
      <w:r w:rsidR="009762A8" w:rsidRPr="009762A8">
        <w:rPr>
          <w:rFonts w:ascii="Tahoma" w:hAnsi="Tahoma" w:cs="Tahoma"/>
          <w:noProof/>
          <w:color w:val="000000" w:themeColor="text1"/>
          <w:sz w:val="18"/>
          <w:szCs w:val="18"/>
        </w:rPr>
        <w:t>[4]</w:t>
      </w:r>
      <w:r w:rsidR="0048183C" w:rsidRPr="000B7629">
        <w:rPr>
          <w:rFonts w:ascii="Tahoma" w:hAnsi="Tahoma" w:cs="Tahoma"/>
          <w:color w:val="000000" w:themeColor="text1"/>
          <w:sz w:val="18"/>
          <w:szCs w:val="18"/>
        </w:rPr>
        <w:fldChar w:fldCharType="end"/>
      </w:r>
      <w:r w:rsidR="00764671" w:rsidRPr="000B7629">
        <w:rPr>
          <w:rFonts w:ascii="Tahoma" w:hAnsi="Tahoma" w:cs="Tahoma"/>
          <w:color w:val="000000" w:themeColor="text1"/>
          <w:sz w:val="20"/>
          <w:szCs w:val="20"/>
        </w:rPr>
        <w:t>.</w:t>
      </w:r>
      <w:r w:rsidR="003973FF" w:rsidRPr="00CB2D5D">
        <w:rPr>
          <w:rFonts w:ascii="Tahoma" w:hAnsi="Tahoma" w:cs="Tahoma"/>
          <w:sz w:val="20"/>
          <w:szCs w:val="20"/>
        </w:rPr>
        <w:t xml:space="preserve"> </w:t>
      </w:r>
      <w:r w:rsidR="003973FF" w:rsidRPr="008747FF">
        <w:rPr>
          <w:rFonts w:ascii="Tahoma" w:hAnsi="Tahoma" w:cs="Tahoma"/>
          <w:sz w:val="20"/>
          <w:szCs w:val="20"/>
        </w:rPr>
        <w:t xml:space="preserve">Dalam pembelajaran </w:t>
      </w:r>
      <w:r w:rsidR="003973FF" w:rsidRPr="008747FF">
        <w:rPr>
          <w:rFonts w:ascii="Tahoma" w:hAnsi="Tahoma" w:cs="Tahoma"/>
          <w:sz w:val="20"/>
          <w:szCs w:val="20"/>
          <w:shd w:val="clear" w:color="auto" w:fill="FFFFFF"/>
        </w:rPr>
        <w:t>dosen hanya sebagai motivator, inspirator, mediator sekaligus pembimbing bagi mahasiswa</w:t>
      </w:r>
      <w:r w:rsidR="009762A8">
        <w:rPr>
          <w:rFonts w:ascii="Tahoma" w:hAnsi="Tahoma" w:cs="Tahoma"/>
          <w:sz w:val="20"/>
          <w:szCs w:val="20"/>
          <w:shd w:val="clear" w:color="auto" w:fill="FFFFFF"/>
        </w:rPr>
        <w:t xml:space="preserve"> </w:t>
      </w:r>
      <w:r w:rsidR="009762A8">
        <w:rPr>
          <w:rFonts w:ascii="Tahoma" w:hAnsi="Tahoma" w:cs="Tahoma"/>
          <w:sz w:val="20"/>
          <w:szCs w:val="20"/>
          <w:shd w:val="clear" w:color="auto" w:fill="FFFFFF"/>
        </w:rPr>
        <w:fldChar w:fldCharType="begin" w:fldLock="1"/>
      </w:r>
      <w:r w:rsidR="009762A8">
        <w:rPr>
          <w:rFonts w:ascii="Tahoma" w:hAnsi="Tahoma" w:cs="Tahoma"/>
          <w:sz w:val="20"/>
          <w:szCs w:val="20"/>
          <w:shd w:val="clear" w:color="auto" w:fill="FFFFFF"/>
        </w:rPr>
        <w:instrText>ADDIN CSL_CITATION {"citationItems":[{"id":"ITEM-1","itemData":{"abstract":"The role of teachers in improving student learning motivation is one of the integral activities that must be in learning activities. In addition to providing and transferring teacher knowledge is also tasked to improve children's motivation in learning. It cannot be denied that student learning with others is very different, that's why it is important for teachers to always motivate students so that students always have the spirit of learning and being able become students who excel and can develop themselves optimally. The learning process will succeed if students have motivation in learning. Therefore, teachers need to foster optimal student motivation. Teachers are demanded to be creative to arouse student learning motivation. Learning motivation is meaningfulness, value, and the benefits of learning learning activities are quite interesting for students to do learning activities.","author":[{"dropping-particle":"","family":"Ariyanti","given":"","non-dropping-particle":"","parse-names":false,"suffix":""}],"id":"ITEM-1","issued":{"date-parts":[["2018"]]},"page":"117-134","title":"Peranan Guru Dalam Meningkatkan Motivasi Belajar Siswa","type":"article-journal","volume":"12"},"uris":["http://www.mendeley.com/documents/?uuid=3a616796-84a0-43db-9643-7dbb2f15559b"]}],"mendeley":{"formattedCitation":"[5]","plainTextFormattedCitation":"[5]","previouslyFormattedCitation":"&lt;sup&gt;5&lt;/sup&gt;"},"properties":{"noteIndex":0},"schema":"https://github.com/citation-style-language/schema/raw/master/csl-citation.json"}</w:instrText>
      </w:r>
      <w:r w:rsidR="009762A8">
        <w:rPr>
          <w:rFonts w:ascii="Tahoma" w:hAnsi="Tahoma" w:cs="Tahoma"/>
          <w:sz w:val="20"/>
          <w:szCs w:val="20"/>
          <w:shd w:val="clear" w:color="auto" w:fill="FFFFFF"/>
        </w:rPr>
        <w:fldChar w:fldCharType="separate"/>
      </w:r>
      <w:r w:rsidR="009762A8" w:rsidRPr="009762A8">
        <w:rPr>
          <w:rFonts w:ascii="Tahoma" w:hAnsi="Tahoma" w:cs="Tahoma"/>
          <w:noProof/>
          <w:sz w:val="20"/>
          <w:szCs w:val="20"/>
          <w:shd w:val="clear" w:color="auto" w:fill="FFFFFF"/>
        </w:rPr>
        <w:t>[5]</w:t>
      </w:r>
      <w:r w:rsidR="009762A8">
        <w:rPr>
          <w:rFonts w:ascii="Tahoma" w:hAnsi="Tahoma" w:cs="Tahoma"/>
          <w:sz w:val="20"/>
          <w:szCs w:val="20"/>
          <w:shd w:val="clear" w:color="auto" w:fill="FFFFFF"/>
        </w:rPr>
        <w:fldChar w:fldCharType="end"/>
      </w:r>
      <w:r w:rsidR="009762A8">
        <w:rPr>
          <w:rFonts w:ascii="Tahoma" w:hAnsi="Tahoma" w:cs="Tahoma"/>
          <w:sz w:val="20"/>
          <w:szCs w:val="20"/>
          <w:shd w:val="clear" w:color="auto" w:fill="FFFFFF"/>
        </w:rPr>
        <w:t xml:space="preserve">. </w:t>
      </w:r>
      <w:r w:rsidR="003973FF" w:rsidRPr="008747FF">
        <w:rPr>
          <w:rFonts w:ascii="Tahoma" w:hAnsi="Tahoma" w:cs="Tahoma"/>
          <w:color w:val="000000" w:themeColor="text1"/>
          <w:sz w:val="20"/>
          <w:szCs w:val="20"/>
        </w:rPr>
        <w:t>B</w:t>
      </w:r>
      <w:r w:rsidR="00CB4994" w:rsidRPr="008747FF">
        <w:rPr>
          <w:rFonts w:ascii="Tahoma" w:hAnsi="Tahoma" w:cs="Tahoma"/>
          <w:color w:val="000000" w:themeColor="text1"/>
          <w:sz w:val="20"/>
          <w:szCs w:val="20"/>
        </w:rPr>
        <w:t>erdasarkan isu</w:t>
      </w:r>
      <w:r w:rsidR="003973FF" w:rsidRPr="008747FF">
        <w:rPr>
          <w:rFonts w:ascii="Tahoma" w:hAnsi="Tahoma" w:cs="Tahoma"/>
          <w:color w:val="000000" w:themeColor="text1"/>
          <w:sz w:val="20"/>
          <w:szCs w:val="20"/>
        </w:rPr>
        <w:t>-</w:t>
      </w:r>
      <w:r w:rsidR="00CB4994" w:rsidRPr="008747FF">
        <w:rPr>
          <w:rFonts w:ascii="Tahoma" w:hAnsi="Tahoma" w:cs="Tahoma"/>
          <w:color w:val="000000" w:themeColor="text1"/>
          <w:sz w:val="20"/>
          <w:szCs w:val="20"/>
        </w:rPr>
        <w:t>isu yang d</w:t>
      </w:r>
      <w:r w:rsidR="00886B7F" w:rsidRPr="008747FF">
        <w:rPr>
          <w:rFonts w:ascii="Tahoma" w:hAnsi="Tahoma" w:cs="Tahoma"/>
          <w:color w:val="000000" w:themeColor="text1"/>
          <w:sz w:val="20"/>
          <w:szCs w:val="20"/>
        </w:rPr>
        <w:t>isampaikan</w:t>
      </w:r>
      <w:r w:rsidR="00CB4994" w:rsidRPr="008747FF">
        <w:rPr>
          <w:rFonts w:ascii="Tahoma" w:hAnsi="Tahoma" w:cs="Tahoma"/>
          <w:color w:val="000000" w:themeColor="text1"/>
          <w:sz w:val="20"/>
          <w:szCs w:val="20"/>
        </w:rPr>
        <w:t xml:space="preserve"> dosen</w:t>
      </w:r>
      <w:r w:rsidR="00886B7F" w:rsidRPr="008747FF">
        <w:rPr>
          <w:rFonts w:ascii="Tahoma" w:hAnsi="Tahoma" w:cs="Tahoma"/>
          <w:color w:val="000000" w:themeColor="text1"/>
          <w:sz w:val="20"/>
          <w:szCs w:val="20"/>
        </w:rPr>
        <w:t>,</w:t>
      </w:r>
      <w:r w:rsidR="00CB4994" w:rsidRPr="008747FF">
        <w:rPr>
          <w:rFonts w:ascii="Tahoma" w:hAnsi="Tahoma" w:cs="Tahoma"/>
          <w:color w:val="000000" w:themeColor="text1"/>
          <w:sz w:val="20"/>
          <w:szCs w:val="20"/>
        </w:rPr>
        <w:t xml:space="preserve"> bahwa</w:t>
      </w:r>
      <w:r w:rsidR="002E3E56" w:rsidRPr="008747FF">
        <w:rPr>
          <w:rFonts w:ascii="Tahoma" w:hAnsi="Tahoma" w:cs="Tahoma"/>
          <w:color w:val="000000" w:themeColor="text1"/>
          <w:sz w:val="20"/>
          <w:szCs w:val="20"/>
        </w:rPr>
        <w:t xml:space="preserve"> mahasiswa</w:t>
      </w:r>
      <w:r w:rsidR="006F64D8" w:rsidRPr="008747FF">
        <w:rPr>
          <w:rFonts w:ascii="Tahoma" w:hAnsi="Tahoma" w:cs="Tahoma"/>
          <w:color w:val="000000" w:themeColor="text1"/>
          <w:sz w:val="20"/>
          <w:szCs w:val="20"/>
        </w:rPr>
        <w:t xml:space="preserve"> </w:t>
      </w:r>
      <w:r w:rsidR="002E3E56" w:rsidRPr="008747FF">
        <w:rPr>
          <w:rFonts w:ascii="Tahoma" w:hAnsi="Tahoma" w:cs="Tahoma"/>
          <w:color w:val="000000" w:themeColor="text1"/>
          <w:sz w:val="20"/>
          <w:szCs w:val="20"/>
        </w:rPr>
        <w:t>kurang</w:t>
      </w:r>
      <w:r w:rsidR="00CB4994" w:rsidRPr="008747FF">
        <w:rPr>
          <w:rFonts w:ascii="Tahoma" w:hAnsi="Tahoma" w:cs="Tahoma"/>
          <w:color w:val="000000" w:themeColor="text1"/>
          <w:sz w:val="20"/>
          <w:szCs w:val="20"/>
        </w:rPr>
        <w:t xml:space="preserve"> </w:t>
      </w:r>
      <w:r w:rsidR="00CB4994" w:rsidRPr="008747FF">
        <w:rPr>
          <w:rFonts w:ascii="Tahoma" w:hAnsi="Tahoma" w:cs="Tahoma"/>
          <w:color w:val="000000" w:themeColor="text1"/>
          <w:sz w:val="20"/>
          <w:szCs w:val="20"/>
        </w:rPr>
        <w:t>nyaman</w:t>
      </w:r>
      <w:r w:rsidR="00CE3F19" w:rsidRPr="008747FF">
        <w:rPr>
          <w:rFonts w:ascii="Tahoma" w:hAnsi="Tahoma" w:cs="Tahoma"/>
          <w:color w:val="000000" w:themeColor="text1"/>
          <w:sz w:val="20"/>
          <w:szCs w:val="20"/>
        </w:rPr>
        <w:t xml:space="preserve"> </w:t>
      </w:r>
      <w:r w:rsidR="00BE1862" w:rsidRPr="008747FF">
        <w:rPr>
          <w:rFonts w:ascii="Tahoma" w:hAnsi="Tahoma" w:cs="Tahoma"/>
          <w:color w:val="000000" w:themeColor="text1"/>
          <w:sz w:val="20"/>
          <w:szCs w:val="20"/>
        </w:rPr>
        <w:t>dan cenderung melakukan aktivitas lain pada saat PJJ berlangsung</w:t>
      </w:r>
      <w:r w:rsidR="002E3E56" w:rsidRPr="008747FF">
        <w:rPr>
          <w:rFonts w:ascii="Tahoma" w:hAnsi="Tahoma" w:cs="Tahoma"/>
          <w:color w:val="000000" w:themeColor="text1"/>
          <w:sz w:val="20"/>
          <w:szCs w:val="20"/>
        </w:rPr>
        <w:t>.</w:t>
      </w:r>
      <w:r w:rsidR="00CE3F19" w:rsidRPr="008747FF">
        <w:rPr>
          <w:rFonts w:ascii="Tahoma" w:hAnsi="Tahoma" w:cs="Tahoma"/>
          <w:color w:val="000000" w:themeColor="text1"/>
          <w:sz w:val="20"/>
          <w:szCs w:val="20"/>
        </w:rPr>
        <w:t xml:space="preserve"> </w:t>
      </w:r>
      <w:r w:rsidR="00676182" w:rsidRPr="008747FF">
        <w:rPr>
          <w:rFonts w:ascii="Tahoma" w:hAnsi="Tahoma" w:cs="Tahoma"/>
          <w:color w:val="000000" w:themeColor="text1"/>
          <w:sz w:val="20"/>
          <w:szCs w:val="20"/>
        </w:rPr>
        <w:t>D</w:t>
      </w:r>
      <w:r w:rsidR="00676182" w:rsidRPr="008747FF">
        <w:rPr>
          <w:rFonts w:ascii="Tahoma" w:hAnsi="Tahoma" w:cs="Tahoma"/>
          <w:sz w:val="20"/>
          <w:szCs w:val="20"/>
        </w:rPr>
        <w:t xml:space="preserve">ari sudut pandang dosen, yakni bahwa dalam pembelajaran </w:t>
      </w:r>
      <w:r w:rsidR="00AC26A0" w:rsidRPr="008747FF">
        <w:rPr>
          <w:rFonts w:ascii="Tahoma" w:hAnsi="Tahoma" w:cs="Tahoma"/>
          <w:sz w:val="20"/>
          <w:szCs w:val="20"/>
        </w:rPr>
        <w:t>jarak jauh</w:t>
      </w:r>
      <w:r w:rsidR="00676182" w:rsidRPr="008747FF">
        <w:rPr>
          <w:rFonts w:ascii="Tahoma" w:hAnsi="Tahoma" w:cs="Tahoma"/>
          <w:sz w:val="20"/>
          <w:szCs w:val="20"/>
        </w:rPr>
        <w:t xml:space="preserve"> berjalan dengan baik, meski </w:t>
      </w:r>
      <w:r w:rsidR="00CB4994" w:rsidRPr="008747FF">
        <w:rPr>
          <w:rFonts w:ascii="Tahoma" w:hAnsi="Tahoma" w:cs="Tahoma"/>
          <w:color w:val="000000" w:themeColor="text1"/>
          <w:sz w:val="20"/>
          <w:szCs w:val="20"/>
        </w:rPr>
        <w:t>mahasiswa kurang aktif</w:t>
      </w:r>
      <w:r w:rsidR="00CE3F19" w:rsidRPr="008747FF">
        <w:rPr>
          <w:rFonts w:ascii="Tahoma" w:hAnsi="Tahoma" w:cs="Tahoma"/>
          <w:color w:val="000000" w:themeColor="text1"/>
          <w:sz w:val="20"/>
          <w:szCs w:val="20"/>
        </w:rPr>
        <w:t xml:space="preserve"> dan</w:t>
      </w:r>
      <w:r w:rsidR="00AC26A0" w:rsidRPr="008747FF">
        <w:rPr>
          <w:rFonts w:ascii="Tahoma" w:hAnsi="Tahoma" w:cs="Tahoma"/>
          <w:color w:val="000000" w:themeColor="text1"/>
          <w:sz w:val="20"/>
          <w:szCs w:val="20"/>
        </w:rPr>
        <w:t xml:space="preserve"> interaktif serta</w:t>
      </w:r>
      <w:r w:rsidR="00CE3F19" w:rsidRPr="008747FF">
        <w:rPr>
          <w:rFonts w:ascii="Tahoma" w:hAnsi="Tahoma" w:cs="Tahoma"/>
          <w:color w:val="000000" w:themeColor="text1"/>
          <w:sz w:val="20"/>
          <w:szCs w:val="20"/>
        </w:rPr>
        <w:t xml:space="preserve"> enggan membuka kamera pada saat pembelajaran berlangsung</w:t>
      </w:r>
      <w:r w:rsidR="00CB4994" w:rsidRPr="008747FF">
        <w:rPr>
          <w:rFonts w:ascii="Tahoma" w:hAnsi="Tahoma" w:cs="Tahoma"/>
          <w:color w:val="000000" w:themeColor="text1"/>
          <w:sz w:val="20"/>
          <w:szCs w:val="20"/>
        </w:rPr>
        <w:t xml:space="preserve">. </w:t>
      </w:r>
      <w:r w:rsidR="006D5963" w:rsidRPr="008747FF">
        <w:rPr>
          <w:rFonts w:ascii="Tahoma" w:hAnsi="Tahoma" w:cs="Tahoma"/>
          <w:color w:val="000000" w:themeColor="text1"/>
          <w:sz w:val="20"/>
          <w:szCs w:val="20"/>
        </w:rPr>
        <w:t>S</w:t>
      </w:r>
      <w:r w:rsidR="00CB4994" w:rsidRPr="008747FF">
        <w:rPr>
          <w:rFonts w:ascii="Tahoma" w:hAnsi="Tahoma" w:cs="Tahoma"/>
          <w:color w:val="000000" w:themeColor="text1"/>
          <w:sz w:val="20"/>
          <w:szCs w:val="20"/>
        </w:rPr>
        <w:t xml:space="preserve">alah satu yang ingin digali bagaimana pendapat </w:t>
      </w:r>
      <w:r w:rsidR="00461F8F" w:rsidRPr="008747FF">
        <w:rPr>
          <w:rFonts w:ascii="Tahoma" w:hAnsi="Tahoma" w:cs="Tahoma"/>
          <w:color w:val="000000" w:themeColor="text1"/>
          <w:sz w:val="20"/>
          <w:szCs w:val="20"/>
        </w:rPr>
        <w:t xml:space="preserve">yang </w:t>
      </w:r>
      <w:r w:rsidR="00CB4994" w:rsidRPr="008747FF">
        <w:rPr>
          <w:rFonts w:ascii="Tahoma" w:hAnsi="Tahoma" w:cs="Tahoma"/>
          <w:color w:val="000000" w:themeColor="text1"/>
          <w:sz w:val="20"/>
          <w:szCs w:val="20"/>
        </w:rPr>
        <w:t>dilihat d</w:t>
      </w:r>
      <w:r w:rsidR="00461F8F" w:rsidRPr="008747FF">
        <w:rPr>
          <w:rFonts w:ascii="Tahoma" w:hAnsi="Tahoma" w:cs="Tahoma"/>
          <w:color w:val="000000" w:themeColor="text1"/>
          <w:sz w:val="20"/>
          <w:szCs w:val="20"/>
        </w:rPr>
        <w:t>ari</w:t>
      </w:r>
      <w:r w:rsidR="00CB4994" w:rsidRPr="008747FF">
        <w:rPr>
          <w:rFonts w:ascii="Tahoma" w:hAnsi="Tahoma" w:cs="Tahoma"/>
          <w:color w:val="000000" w:themeColor="text1"/>
          <w:sz w:val="20"/>
          <w:szCs w:val="20"/>
        </w:rPr>
        <w:t xml:space="preserve"> sudut pandang </w:t>
      </w:r>
      <w:r w:rsidR="00461F8F" w:rsidRPr="008747FF">
        <w:rPr>
          <w:rFonts w:ascii="Tahoma" w:hAnsi="Tahoma" w:cs="Tahoma"/>
          <w:color w:val="000000" w:themeColor="text1"/>
          <w:sz w:val="20"/>
          <w:szCs w:val="20"/>
        </w:rPr>
        <w:t>mahasiswa yang di</w:t>
      </w:r>
      <w:r w:rsidR="00CB4994" w:rsidRPr="008747FF">
        <w:rPr>
          <w:rFonts w:ascii="Tahoma" w:hAnsi="Tahoma" w:cs="Tahoma"/>
          <w:color w:val="000000" w:themeColor="text1"/>
          <w:sz w:val="20"/>
          <w:szCs w:val="20"/>
        </w:rPr>
        <w:t>alami pada saat</w:t>
      </w:r>
      <w:r w:rsidR="00461F8F" w:rsidRPr="008747FF">
        <w:rPr>
          <w:rFonts w:ascii="Tahoma" w:hAnsi="Tahoma" w:cs="Tahoma"/>
          <w:color w:val="000000" w:themeColor="text1"/>
          <w:sz w:val="20"/>
          <w:szCs w:val="20"/>
        </w:rPr>
        <w:t xml:space="preserve"> PJJ</w:t>
      </w:r>
      <w:r w:rsidR="00CB4994" w:rsidRPr="008747FF">
        <w:rPr>
          <w:rFonts w:ascii="Tahoma" w:hAnsi="Tahoma" w:cs="Tahoma"/>
          <w:color w:val="000000" w:themeColor="text1"/>
          <w:sz w:val="20"/>
          <w:szCs w:val="20"/>
        </w:rPr>
        <w:t>.</w:t>
      </w:r>
      <w:r w:rsidR="006F64D8" w:rsidRPr="008747FF">
        <w:rPr>
          <w:rFonts w:ascii="Tahoma" w:hAnsi="Tahoma" w:cs="Tahoma"/>
          <w:color w:val="000000" w:themeColor="text1"/>
          <w:sz w:val="18"/>
          <w:szCs w:val="18"/>
        </w:rPr>
        <w:t xml:space="preserve"> </w:t>
      </w:r>
      <w:r w:rsidR="00FD2EEB">
        <w:rPr>
          <w:rFonts w:ascii="Tahoma" w:hAnsi="Tahoma" w:cs="Tahoma"/>
          <w:color w:val="000000" w:themeColor="text1"/>
          <w:sz w:val="18"/>
          <w:szCs w:val="18"/>
        </w:rPr>
        <w:t xml:space="preserve">Tujuan </w:t>
      </w:r>
      <w:r w:rsidR="00FD2EEB">
        <w:rPr>
          <w:rFonts w:ascii="Tahoma" w:hAnsi="Tahoma" w:cs="Tahoma"/>
          <w:color w:val="000000" w:themeColor="text1"/>
          <w:sz w:val="20"/>
          <w:szCs w:val="20"/>
        </w:rPr>
        <w:t>d</w:t>
      </w:r>
      <w:r w:rsidR="008B22D5" w:rsidRPr="008747FF">
        <w:rPr>
          <w:rFonts w:ascii="Tahoma" w:hAnsi="Tahoma" w:cs="Tahoma"/>
          <w:color w:val="000000" w:themeColor="text1"/>
          <w:sz w:val="20"/>
          <w:szCs w:val="20"/>
        </w:rPr>
        <w:t xml:space="preserve">alam </w:t>
      </w:r>
      <w:r w:rsidR="00B543E3" w:rsidRPr="008747FF">
        <w:rPr>
          <w:rFonts w:ascii="Tahoma" w:hAnsi="Tahoma" w:cs="Tahoma"/>
          <w:color w:val="000000" w:themeColor="text1"/>
          <w:sz w:val="20"/>
          <w:szCs w:val="20"/>
        </w:rPr>
        <w:t>penelitian</w:t>
      </w:r>
      <w:r w:rsidR="008B22D5" w:rsidRPr="008747FF">
        <w:rPr>
          <w:rFonts w:ascii="Tahoma" w:hAnsi="Tahoma" w:cs="Tahoma"/>
          <w:color w:val="000000" w:themeColor="text1"/>
          <w:sz w:val="20"/>
          <w:szCs w:val="20"/>
        </w:rPr>
        <w:t xml:space="preserve"> ini, </w:t>
      </w:r>
      <w:r w:rsidR="00B543E3" w:rsidRPr="008747FF">
        <w:rPr>
          <w:rFonts w:ascii="Tahoma" w:hAnsi="Tahoma" w:cs="Tahoma"/>
          <w:color w:val="000000" w:themeColor="text1"/>
          <w:sz w:val="20"/>
          <w:szCs w:val="20"/>
        </w:rPr>
        <w:t xml:space="preserve">untuk mendeskripsikan mengenai </w:t>
      </w:r>
      <w:r w:rsidR="001640AB" w:rsidRPr="008747FF">
        <w:rPr>
          <w:rFonts w:ascii="Tahoma" w:hAnsi="Tahoma" w:cs="Tahoma"/>
          <w:color w:val="000000" w:themeColor="text1"/>
          <w:sz w:val="20"/>
          <w:szCs w:val="20"/>
        </w:rPr>
        <w:t xml:space="preserve">permasalahan </w:t>
      </w:r>
      <w:r w:rsidR="008B22D5" w:rsidRPr="008747FF">
        <w:rPr>
          <w:rFonts w:ascii="Tahoma" w:hAnsi="Tahoma" w:cs="Tahoma"/>
          <w:color w:val="000000" w:themeColor="text1"/>
          <w:sz w:val="20"/>
          <w:szCs w:val="20"/>
        </w:rPr>
        <w:t>PJJ</w:t>
      </w:r>
      <w:r w:rsidR="001640AB" w:rsidRPr="008747FF">
        <w:rPr>
          <w:rFonts w:ascii="Tahoma" w:hAnsi="Tahoma" w:cs="Tahoma"/>
          <w:color w:val="000000" w:themeColor="text1"/>
          <w:sz w:val="20"/>
          <w:szCs w:val="20"/>
        </w:rPr>
        <w:t xml:space="preserve"> diat</w:t>
      </w:r>
      <w:r w:rsidR="00F802C5">
        <w:rPr>
          <w:rFonts w:ascii="Tahoma" w:hAnsi="Tahoma" w:cs="Tahoma"/>
          <w:color w:val="000000" w:themeColor="text1"/>
          <w:sz w:val="20"/>
          <w:szCs w:val="20"/>
        </w:rPr>
        <w:t>as, sebagai berikut:</w:t>
      </w:r>
    </w:p>
    <w:p w14:paraId="247E372E" w14:textId="0761661E" w:rsidR="001B52D9" w:rsidRPr="0015345E" w:rsidRDefault="0015345E" w:rsidP="0015345E">
      <w:pPr>
        <w:pStyle w:val="ListParagraph"/>
        <w:numPr>
          <w:ilvl w:val="0"/>
          <w:numId w:val="14"/>
        </w:numPr>
        <w:spacing w:before="120" w:after="120"/>
        <w:ind w:left="360" w:right="86"/>
        <w:jc w:val="both"/>
        <w:rPr>
          <w:rFonts w:ascii="Tahoma" w:hAnsi="Tahoma" w:cs="Tahoma"/>
          <w:color w:val="000000" w:themeColor="text1"/>
          <w:sz w:val="18"/>
          <w:szCs w:val="18"/>
        </w:rPr>
      </w:pPr>
      <w:r w:rsidRPr="008747FF">
        <w:rPr>
          <w:rFonts w:ascii="Tahoma" w:hAnsi="Tahoma" w:cs="Tahoma"/>
          <w:sz w:val="20"/>
          <w:szCs w:val="20"/>
          <w:shd w:val="clear" w:color="auto" w:fill="FFFFFF"/>
        </w:rPr>
        <w:t>U</w:t>
      </w:r>
      <w:r w:rsidR="00E25D0A" w:rsidRPr="008747FF">
        <w:rPr>
          <w:rFonts w:ascii="Tahoma" w:hAnsi="Tahoma" w:cs="Tahoma"/>
          <w:sz w:val="20"/>
          <w:szCs w:val="20"/>
          <w:shd w:val="clear" w:color="auto" w:fill="FFFFFF"/>
        </w:rPr>
        <w:t>ntuk</w:t>
      </w:r>
      <w:r>
        <w:rPr>
          <w:rFonts w:ascii="Tahoma" w:hAnsi="Tahoma" w:cs="Tahoma"/>
          <w:sz w:val="20"/>
          <w:szCs w:val="20"/>
          <w:shd w:val="clear" w:color="auto" w:fill="FFFFFF"/>
        </w:rPr>
        <w:t xml:space="preserve"> </w:t>
      </w:r>
      <w:r w:rsidR="00E25D0A" w:rsidRPr="008747FF">
        <w:rPr>
          <w:rFonts w:ascii="Tahoma" w:hAnsi="Tahoma" w:cs="Tahoma"/>
          <w:sz w:val="20"/>
          <w:szCs w:val="20"/>
          <w:shd w:val="clear" w:color="auto" w:fill="FFFFFF"/>
        </w:rPr>
        <w:t>mend</w:t>
      </w:r>
      <w:r w:rsidR="00755763" w:rsidRPr="008747FF">
        <w:rPr>
          <w:rFonts w:ascii="Tahoma" w:hAnsi="Tahoma" w:cs="Tahoma"/>
          <w:sz w:val="20"/>
          <w:szCs w:val="20"/>
          <w:shd w:val="clear" w:color="auto" w:fill="FFFFFF"/>
        </w:rPr>
        <w:t>eskripsi</w:t>
      </w:r>
      <w:r w:rsidR="00E25D0A" w:rsidRPr="008747FF">
        <w:rPr>
          <w:rFonts w:ascii="Tahoma" w:hAnsi="Tahoma" w:cs="Tahoma"/>
          <w:sz w:val="20"/>
          <w:szCs w:val="20"/>
          <w:shd w:val="clear" w:color="auto" w:fill="FFFFFF"/>
        </w:rPr>
        <w:t>kan</w:t>
      </w:r>
      <w:r w:rsidR="00290B18">
        <w:rPr>
          <w:rFonts w:ascii="Tahoma" w:hAnsi="Tahoma" w:cs="Tahoma"/>
          <w:sz w:val="20"/>
          <w:szCs w:val="20"/>
          <w:shd w:val="clear" w:color="auto" w:fill="FFFFFF"/>
        </w:rPr>
        <w:t xml:space="preserve"> indikator</w:t>
      </w:r>
      <w:r w:rsidR="00755763" w:rsidRPr="008747FF">
        <w:rPr>
          <w:rFonts w:ascii="Tahoma" w:hAnsi="Tahoma" w:cs="Tahoma"/>
          <w:sz w:val="20"/>
          <w:szCs w:val="20"/>
          <w:shd w:val="clear" w:color="auto" w:fill="FFFFFF"/>
        </w:rPr>
        <w:t xml:space="preserve"> mengenai</w:t>
      </w:r>
      <w:r w:rsidR="00EE2FD8" w:rsidRPr="008747FF">
        <w:rPr>
          <w:rFonts w:ascii="Tahoma" w:hAnsi="Tahoma" w:cs="Tahoma"/>
          <w:sz w:val="20"/>
          <w:szCs w:val="20"/>
          <w:shd w:val="clear" w:color="auto" w:fill="FFFFFF"/>
        </w:rPr>
        <w:t xml:space="preserve"> Pelaksanaan Pembelajaran Jarak Jauh (PJJ) </w:t>
      </w:r>
    </w:p>
    <w:p w14:paraId="482A2C3F" w14:textId="43ABD873" w:rsidR="0015345E" w:rsidRPr="00290B18" w:rsidRDefault="0015345E" w:rsidP="0015345E">
      <w:pPr>
        <w:pStyle w:val="ListParagraph"/>
        <w:numPr>
          <w:ilvl w:val="0"/>
          <w:numId w:val="14"/>
        </w:numPr>
        <w:spacing w:before="120" w:after="120"/>
        <w:ind w:left="360" w:right="86"/>
        <w:jc w:val="both"/>
        <w:rPr>
          <w:rFonts w:ascii="Tahoma" w:hAnsi="Tahoma" w:cs="Tahoma"/>
          <w:color w:val="000000" w:themeColor="text1"/>
          <w:sz w:val="18"/>
          <w:szCs w:val="18"/>
        </w:rPr>
      </w:pPr>
      <w:r>
        <w:rPr>
          <w:rFonts w:ascii="Tahoma" w:hAnsi="Tahoma" w:cs="Tahoma"/>
          <w:sz w:val="20"/>
          <w:szCs w:val="20"/>
          <w:shd w:val="clear" w:color="auto" w:fill="FFFFFF"/>
        </w:rPr>
        <w:t>Untuk mendeskripsikan</w:t>
      </w:r>
      <w:r w:rsidR="008012A2">
        <w:rPr>
          <w:rFonts w:ascii="Tahoma" w:hAnsi="Tahoma" w:cs="Tahoma"/>
          <w:sz w:val="20"/>
          <w:szCs w:val="20"/>
          <w:shd w:val="clear" w:color="auto" w:fill="FFFFFF"/>
        </w:rPr>
        <w:t xml:space="preserve"> indikator</w:t>
      </w:r>
      <w:r>
        <w:rPr>
          <w:rFonts w:ascii="Tahoma" w:hAnsi="Tahoma" w:cs="Tahoma"/>
          <w:sz w:val="20"/>
          <w:szCs w:val="20"/>
          <w:shd w:val="clear" w:color="auto" w:fill="FFFFFF"/>
        </w:rPr>
        <w:t xml:space="preserve"> </w:t>
      </w:r>
      <w:r w:rsidR="008012A2">
        <w:rPr>
          <w:rFonts w:ascii="Tahoma" w:hAnsi="Tahoma" w:cs="Tahoma"/>
          <w:sz w:val="20"/>
          <w:szCs w:val="20"/>
          <w:shd w:val="clear" w:color="auto" w:fill="FFFFFF"/>
        </w:rPr>
        <w:t>Mengenai Proses Komunikatif dalam</w:t>
      </w:r>
      <w:r w:rsidR="00290B18">
        <w:rPr>
          <w:rFonts w:ascii="Tahoma" w:hAnsi="Tahoma" w:cs="Tahoma"/>
          <w:sz w:val="20"/>
          <w:szCs w:val="20"/>
          <w:shd w:val="clear" w:color="auto" w:fill="FFFFFF"/>
        </w:rPr>
        <w:t xml:space="preserve"> </w:t>
      </w:r>
      <w:r w:rsidR="008012A2" w:rsidRPr="008747FF">
        <w:rPr>
          <w:rFonts w:ascii="Tahoma" w:hAnsi="Tahoma" w:cs="Tahoma"/>
          <w:sz w:val="20"/>
          <w:szCs w:val="20"/>
          <w:shd w:val="clear" w:color="auto" w:fill="FFFFFF"/>
        </w:rPr>
        <w:t>Pembelajaran Jarak Jauh (PJJ)</w:t>
      </w:r>
      <w:r w:rsidR="00290B18">
        <w:rPr>
          <w:rFonts w:ascii="Tahoma" w:hAnsi="Tahoma" w:cs="Tahoma"/>
          <w:sz w:val="20"/>
          <w:szCs w:val="20"/>
          <w:shd w:val="clear" w:color="auto" w:fill="FFFFFF"/>
        </w:rPr>
        <w:t>.</w:t>
      </w:r>
    </w:p>
    <w:p w14:paraId="33BFB262" w14:textId="7FC435A9" w:rsidR="00290B18" w:rsidRPr="00290B18" w:rsidRDefault="00290B18" w:rsidP="00290B18">
      <w:pPr>
        <w:pStyle w:val="ListParagraph"/>
        <w:numPr>
          <w:ilvl w:val="0"/>
          <w:numId w:val="14"/>
        </w:numPr>
        <w:spacing w:before="120" w:after="120"/>
        <w:ind w:left="360" w:right="86"/>
        <w:jc w:val="both"/>
        <w:rPr>
          <w:rFonts w:ascii="Tahoma" w:hAnsi="Tahoma" w:cs="Tahoma"/>
          <w:color w:val="000000" w:themeColor="text1"/>
          <w:sz w:val="18"/>
          <w:szCs w:val="18"/>
        </w:rPr>
      </w:pPr>
      <w:r>
        <w:rPr>
          <w:rFonts w:ascii="Tahoma" w:hAnsi="Tahoma" w:cs="Tahoma"/>
          <w:sz w:val="20"/>
          <w:szCs w:val="20"/>
          <w:shd w:val="clear" w:color="auto" w:fill="FFFFFF"/>
        </w:rPr>
        <w:t xml:space="preserve">Untuk mendeskripsikan indikator Mengenai Respon Peserta Didik dalam </w:t>
      </w:r>
      <w:r w:rsidRPr="008747FF">
        <w:rPr>
          <w:rFonts w:ascii="Tahoma" w:hAnsi="Tahoma" w:cs="Tahoma"/>
          <w:sz w:val="20"/>
          <w:szCs w:val="20"/>
          <w:shd w:val="clear" w:color="auto" w:fill="FFFFFF"/>
        </w:rPr>
        <w:t>Pembelajaran Jarak Jauh (PJJ)</w:t>
      </w:r>
      <w:r>
        <w:rPr>
          <w:rFonts w:ascii="Tahoma" w:hAnsi="Tahoma" w:cs="Tahoma"/>
          <w:sz w:val="20"/>
          <w:szCs w:val="20"/>
          <w:shd w:val="clear" w:color="auto" w:fill="FFFFFF"/>
        </w:rPr>
        <w:t>.</w:t>
      </w:r>
    </w:p>
    <w:p w14:paraId="626B3378" w14:textId="0C8ABB5F" w:rsidR="00C5765F" w:rsidRPr="00290B18" w:rsidRDefault="00C5765F" w:rsidP="00C5765F">
      <w:pPr>
        <w:pStyle w:val="ListParagraph"/>
        <w:numPr>
          <w:ilvl w:val="0"/>
          <w:numId w:val="14"/>
        </w:numPr>
        <w:spacing w:before="120" w:after="120"/>
        <w:ind w:left="360" w:right="86"/>
        <w:jc w:val="both"/>
        <w:rPr>
          <w:rFonts w:ascii="Tahoma" w:hAnsi="Tahoma" w:cs="Tahoma"/>
          <w:color w:val="000000" w:themeColor="text1"/>
          <w:sz w:val="18"/>
          <w:szCs w:val="18"/>
        </w:rPr>
      </w:pPr>
      <w:r>
        <w:rPr>
          <w:rFonts w:ascii="Tahoma" w:hAnsi="Tahoma" w:cs="Tahoma"/>
          <w:sz w:val="20"/>
          <w:szCs w:val="20"/>
          <w:shd w:val="clear" w:color="auto" w:fill="FFFFFF"/>
        </w:rPr>
        <w:t xml:space="preserve">Untuk mendeskripsikan indikator Mengenai Aktivitas Belajar dalam pelaksanaan </w:t>
      </w:r>
      <w:r w:rsidRPr="008747FF">
        <w:rPr>
          <w:rFonts w:ascii="Tahoma" w:hAnsi="Tahoma" w:cs="Tahoma"/>
          <w:sz w:val="20"/>
          <w:szCs w:val="20"/>
          <w:shd w:val="clear" w:color="auto" w:fill="FFFFFF"/>
        </w:rPr>
        <w:t>Pembelajaran Jarak Jauh (PJJ)</w:t>
      </w:r>
      <w:r>
        <w:rPr>
          <w:rFonts w:ascii="Tahoma" w:hAnsi="Tahoma" w:cs="Tahoma"/>
          <w:sz w:val="20"/>
          <w:szCs w:val="20"/>
          <w:shd w:val="clear" w:color="auto" w:fill="FFFFFF"/>
        </w:rPr>
        <w:t>.</w:t>
      </w:r>
    </w:p>
    <w:p w14:paraId="4142E6C8" w14:textId="5FC55D6A" w:rsidR="00C5765F" w:rsidRPr="00290B18" w:rsidRDefault="00C5765F" w:rsidP="00C5765F">
      <w:pPr>
        <w:pStyle w:val="ListParagraph"/>
        <w:numPr>
          <w:ilvl w:val="0"/>
          <w:numId w:val="14"/>
        </w:numPr>
        <w:spacing w:before="120" w:after="120"/>
        <w:ind w:left="360" w:right="86"/>
        <w:jc w:val="both"/>
        <w:rPr>
          <w:rFonts w:ascii="Tahoma" w:hAnsi="Tahoma" w:cs="Tahoma"/>
          <w:color w:val="000000" w:themeColor="text1"/>
          <w:sz w:val="18"/>
          <w:szCs w:val="18"/>
        </w:rPr>
      </w:pPr>
      <w:r>
        <w:rPr>
          <w:rFonts w:ascii="Tahoma" w:hAnsi="Tahoma" w:cs="Tahoma"/>
          <w:sz w:val="20"/>
          <w:szCs w:val="20"/>
          <w:shd w:val="clear" w:color="auto" w:fill="FFFFFF"/>
        </w:rPr>
        <w:t xml:space="preserve">Untuk mendeskripsikan indikator Mengenai Hasil Belajar dalam </w:t>
      </w:r>
      <w:r w:rsidRPr="008747FF">
        <w:rPr>
          <w:rFonts w:ascii="Tahoma" w:hAnsi="Tahoma" w:cs="Tahoma"/>
          <w:sz w:val="20"/>
          <w:szCs w:val="20"/>
          <w:shd w:val="clear" w:color="auto" w:fill="FFFFFF"/>
        </w:rPr>
        <w:t>Pembelajaran Jarak Jauh (PJJ)</w:t>
      </w:r>
      <w:r>
        <w:rPr>
          <w:rFonts w:ascii="Tahoma" w:hAnsi="Tahoma" w:cs="Tahoma"/>
          <w:sz w:val="20"/>
          <w:szCs w:val="20"/>
          <w:shd w:val="clear" w:color="auto" w:fill="FFFFFF"/>
        </w:rPr>
        <w:t>.</w:t>
      </w:r>
    </w:p>
    <w:p w14:paraId="329B92A3" w14:textId="77777777" w:rsidR="00290B18" w:rsidRPr="008747FF" w:rsidRDefault="00290B18" w:rsidP="00C5765F">
      <w:pPr>
        <w:pStyle w:val="ListParagraph"/>
        <w:spacing w:before="120" w:after="120"/>
        <w:ind w:left="360" w:right="86"/>
        <w:jc w:val="both"/>
        <w:rPr>
          <w:rFonts w:ascii="Tahoma" w:hAnsi="Tahoma" w:cs="Tahoma"/>
          <w:color w:val="000000" w:themeColor="text1"/>
          <w:sz w:val="18"/>
          <w:szCs w:val="18"/>
        </w:rPr>
      </w:pPr>
    </w:p>
    <w:p w14:paraId="1196728D" w14:textId="77777777" w:rsidR="00407D9B" w:rsidRPr="008747FF" w:rsidRDefault="00407D9B" w:rsidP="00407D9B">
      <w:pPr>
        <w:spacing w:before="120" w:after="120"/>
        <w:jc w:val="both"/>
        <w:rPr>
          <w:rFonts w:cs="Tahoma"/>
          <w:b/>
          <w:color w:val="000000" w:themeColor="text1"/>
          <w:sz w:val="20"/>
          <w:szCs w:val="20"/>
        </w:rPr>
      </w:pPr>
      <w:r w:rsidRPr="008747FF">
        <w:rPr>
          <w:rFonts w:cs="Tahoma"/>
          <w:b/>
          <w:color w:val="000000" w:themeColor="text1"/>
          <w:sz w:val="20"/>
          <w:szCs w:val="20"/>
        </w:rPr>
        <w:t>Tempat dan Waktu</w:t>
      </w:r>
    </w:p>
    <w:p w14:paraId="7BB60979" w14:textId="4AFC36A5" w:rsidR="00407D9B" w:rsidRPr="008747FF" w:rsidRDefault="00407D9B" w:rsidP="009D2C85">
      <w:pPr>
        <w:spacing w:before="120" w:after="120"/>
        <w:ind w:firstLine="540"/>
        <w:jc w:val="both"/>
        <w:rPr>
          <w:rFonts w:cs="Tahoma"/>
          <w:bCs/>
          <w:color w:val="000000" w:themeColor="text1"/>
          <w:sz w:val="20"/>
          <w:szCs w:val="20"/>
          <w:lang w:val="en-US"/>
        </w:rPr>
      </w:pPr>
      <w:r w:rsidRPr="008747FF">
        <w:rPr>
          <w:rFonts w:cs="Tahoma"/>
          <w:bCs/>
          <w:color w:val="000000" w:themeColor="text1"/>
          <w:sz w:val="20"/>
          <w:szCs w:val="20"/>
          <w:lang w:val="en-US"/>
        </w:rPr>
        <w:t>Penelitian dilakukan di Universitas Negeri Surabaya, Jurusan Pendidikan Kesejahteraan Keluarga Program Studi S1 Pendidikan Tata Boga. Waktu penelitian pengambilan data dilaksanakan pada 26 November – 8 Desember 2021.</w:t>
      </w:r>
    </w:p>
    <w:p w14:paraId="092E5888" w14:textId="35AB9F4E" w:rsidR="00266A47" w:rsidRPr="008747FF" w:rsidRDefault="00266A47" w:rsidP="003953E0">
      <w:pPr>
        <w:spacing w:before="120" w:after="120"/>
        <w:jc w:val="both"/>
        <w:rPr>
          <w:rFonts w:cs="Tahoma"/>
          <w:b/>
          <w:color w:val="000000" w:themeColor="text1"/>
          <w:sz w:val="20"/>
          <w:szCs w:val="20"/>
          <w:lang w:val="en-US"/>
        </w:rPr>
      </w:pPr>
      <w:r w:rsidRPr="008747FF">
        <w:rPr>
          <w:rFonts w:cs="Tahoma"/>
          <w:b/>
          <w:color w:val="000000" w:themeColor="text1"/>
          <w:sz w:val="20"/>
          <w:szCs w:val="20"/>
        </w:rPr>
        <w:t>METODE</w:t>
      </w:r>
      <w:r w:rsidR="006D709E" w:rsidRPr="008747FF">
        <w:rPr>
          <w:rFonts w:cs="Tahoma"/>
          <w:b/>
          <w:color w:val="000000" w:themeColor="text1"/>
          <w:sz w:val="20"/>
          <w:szCs w:val="20"/>
          <w:lang w:val="en-US"/>
        </w:rPr>
        <w:t xml:space="preserve"> PENELITIAN</w:t>
      </w:r>
    </w:p>
    <w:p w14:paraId="056B55A1" w14:textId="62DE290E" w:rsidR="001B4379" w:rsidRPr="008747FF" w:rsidRDefault="001B4379" w:rsidP="003953E0">
      <w:pPr>
        <w:spacing w:before="120" w:after="120"/>
        <w:jc w:val="both"/>
        <w:rPr>
          <w:rFonts w:cs="Tahoma"/>
          <w:b/>
          <w:color w:val="000000" w:themeColor="text1"/>
          <w:sz w:val="20"/>
          <w:szCs w:val="20"/>
        </w:rPr>
      </w:pPr>
      <w:r w:rsidRPr="008747FF">
        <w:rPr>
          <w:rFonts w:cs="Tahoma"/>
          <w:b/>
          <w:color w:val="000000" w:themeColor="text1"/>
          <w:sz w:val="20"/>
          <w:szCs w:val="20"/>
        </w:rPr>
        <w:t>Jenis Penelitian</w:t>
      </w:r>
    </w:p>
    <w:p w14:paraId="41D9C057" w14:textId="4E811843" w:rsidR="00C554AB" w:rsidRPr="00C554AB" w:rsidRDefault="00C9685D" w:rsidP="00C554AB">
      <w:pPr>
        <w:spacing w:after="0"/>
        <w:ind w:right="-45" w:firstLine="540"/>
        <w:jc w:val="both"/>
        <w:rPr>
          <w:rFonts w:eastAsia="SimSun" w:cs="Tahoma"/>
          <w:color w:val="FF0000"/>
          <w:spacing w:val="-1"/>
          <w:sz w:val="20"/>
          <w:szCs w:val="20"/>
        </w:rPr>
      </w:pPr>
      <w:r w:rsidRPr="008747FF">
        <w:rPr>
          <w:rFonts w:cs="Tahoma"/>
          <w:color w:val="000000" w:themeColor="text1"/>
          <w:sz w:val="20"/>
          <w:szCs w:val="20"/>
        </w:rPr>
        <w:t>Pendekatan penelitian yang digunakan adalah</w:t>
      </w:r>
      <w:r w:rsidR="00FC43E4" w:rsidRPr="008747FF">
        <w:rPr>
          <w:rFonts w:cs="Tahoma"/>
          <w:color w:val="000000" w:themeColor="text1"/>
          <w:sz w:val="20"/>
          <w:szCs w:val="20"/>
        </w:rPr>
        <w:t xml:space="preserve"> </w:t>
      </w:r>
      <w:r w:rsidR="007D2052" w:rsidRPr="008747FF">
        <w:rPr>
          <w:rFonts w:cs="Tahoma"/>
          <w:color w:val="000000" w:themeColor="text1"/>
          <w:sz w:val="20"/>
          <w:szCs w:val="20"/>
        </w:rPr>
        <w:t>Penelitian</w:t>
      </w:r>
      <w:r w:rsidR="00B85376" w:rsidRPr="008747FF">
        <w:rPr>
          <w:rFonts w:cs="Tahoma"/>
          <w:color w:val="000000" w:themeColor="text1"/>
          <w:sz w:val="20"/>
          <w:szCs w:val="20"/>
        </w:rPr>
        <w:t xml:space="preserve"> </w:t>
      </w:r>
      <w:r w:rsidR="00FC43E4" w:rsidRPr="008747FF">
        <w:rPr>
          <w:rFonts w:cs="Tahoma"/>
          <w:color w:val="000000" w:themeColor="text1"/>
          <w:sz w:val="20"/>
          <w:szCs w:val="20"/>
        </w:rPr>
        <w:t>kuantitatif</w:t>
      </w:r>
      <w:r w:rsidR="00AD734D">
        <w:rPr>
          <w:rFonts w:eastAsia="SimSun" w:cs="Tahoma"/>
          <w:spacing w:val="-1"/>
          <w:sz w:val="20"/>
          <w:szCs w:val="20"/>
          <w:lang w:val="en-US"/>
        </w:rPr>
        <w:t xml:space="preserve"> </w:t>
      </w:r>
      <w:r w:rsidR="00854BC5" w:rsidRPr="008747FF">
        <w:rPr>
          <w:rFonts w:eastAsia="SimSun" w:cs="Tahoma"/>
          <w:spacing w:val="-1"/>
          <w:sz w:val="20"/>
          <w:szCs w:val="20"/>
        </w:rPr>
        <w:t xml:space="preserve">dengan metode deskriptif. </w:t>
      </w:r>
      <w:r w:rsidR="00272D11" w:rsidRPr="008747FF">
        <w:rPr>
          <w:rFonts w:cs="Tahoma"/>
          <w:bCs/>
          <w:sz w:val="20"/>
          <w:szCs w:val="20"/>
        </w:rPr>
        <w:t xml:space="preserve">Penelitian kuantitatif digunakan untuk menganalisis hasil penelitian menggunakan angka </w:t>
      </w:r>
      <w:r w:rsidR="004060DD">
        <w:rPr>
          <w:rFonts w:cs="Tahoma"/>
          <w:bCs/>
          <w:sz w:val="20"/>
          <w:szCs w:val="20"/>
        </w:rPr>
        <w:t>statistic</w:t>
      </w:r>
      <w:r w:rsidR="004060DD">
        <w:rPr>
          <w:rFonts w:cs="Tahoma"/>
          <w:bCs/>
          <w:sz w:val="20"/>
          <w:szCs w:val="20"/>
          <w:lang w:val="en-US"/>
        </w:rPr>
        <w:t xml:space="preserve"> </w:t>
      </w:r>
      <w:r w:rsidR="004060DD">
        <w:rPr>
          <w:rFonts w:cs="Tahoma"/>
          <w:bCs/>
          <w:sz w:val="20"/>
          <w:szCs w:val="20"/>
        </w:rPr>
        <w:fldChar w:fldCharType="begin" w:fldLock="1"/>
      </w:r>
      <w:r w:rsidR="009762A8">
        <w:rPr>
          <w:rFonts w:cs="Tahoma"/>
          <w:bCs/>
          <w:sz w:val="20"/>
          <w:szCs w:val="20"/>
        </w:rPr>
        <w:instrText>ADDIN CSL_CITATION {"citationItems":[{"id":"ITEM-1","itemData":{"author":[{"dropping-particle":"","family":"Sugiyono","given":"Prof. Dr.","non-dropping-particle":"","parse-names":false,"suffix":""}],"id":"ITEM-1","issued":{"date-parts":[["2014"]]},"publisher":"Alfabeta","publisher-place":"Bandung","title":"Metode Penelitian Pendidikan Pendekatan Kuantitatif, Kualitatif dan R&amp;D.","type":"book"},"uris":["http://www.mendeley.com/documents/?uuid=cfdcb591-04a4-4ba6-b111-d8378340978c"]}],"mendeley":{"formattedCitation":"[6]","plainTextFormattedCitation":"[6]","previouslyFormattedCitation":"&lt;sup&gt;6&lt;/sup&gt;"},"properties":{"noteIndex":0},"schema":"https://github.com/citation-style-language/schema/raw/master/csl-citation.json"}</w:instrText>
      </w:r>
      <w:r w:rsidR="004060DD">
        <w:rPr>
          <w:rFonts w:cs="Tahoma"/>
          <w:bCs/>
          <w:sz w:val="20"/>
          <w:szCs w:val="20"/>
        </w:rPr>
        <w:fldChar w:fldCharType="separate"/>
      </w:r>
      <w:r w:rsidR="009762A8" w:rsidRPr="009762A8">
        <w:rPr>
          <w:rFonts w:cs="Tahoma"/>
          <w:bCs/>
          <w:noProof/>
          <w:sz w:val="20"/>
          <w:szCs w:val="20"/>
        </w:rPr>
        <w:t>[6]</w:t>
      </w:r>
      <w:r w:rsidR="004060DD">
        <w:rPr>
          <w:rFonts w:cs="Tahoma"/>
          <w:bCs/>
          <w:sz w:val="20"/>
          <w:szCs w:val="20"/>
        </w:rPr>
        <w:fldChar w:fldCharType="end"/>
      </w:r>
      <w:r w:rsidR="00244117" w:rsidRPr="008747FF">
        <w:rPr>
          <w:sz w:val="20"/>
          <w:szCs w:val="20"/>
          <w:lang w:val="en-US"/>
        </w:rPr>
        <w:t xml:space="preserve">. </w:t>
      </w:r>
      <w:r w:rsidR="00107F1F" w:rsidRPr="008747FF">
        <w:rPr>
          <w:rFonts w:eastAsia="SimSun" w:cs="Tahoma"/>
          <w:spacing w:val="-1"/>
          <w:sz w:val="20"/>
          <w:szCs w:val="20"/>
        </w:rPr>
        <w:t>D</w:t>
      </w:r>
      <w:r w:rsidR="00B82324" w:rsidRPr="008747FF">
        <w:rPr>
          <w:rFonts w:eastAsia="SimSun" w:cs="Tahoma"/>
          <w:spacing w:val="-1"/>
          <w:sz w:val="20"/>
          <w:szCs w:val="20"/>
        </w:rPr>
        <w:t>imana</w:t>
      </w:r>
      <w:r w:rsidR="00107F1F" w:rsidRPr="008747FF">
        <w:rPr>
          <w:rFonts w:eastAsia="SimSun" w:cs="Tahoma"/>
          <w:spacing w:val="-1"/>
          <w:sz w:val="20"/>
          <w:szCs w:val="20"/>
        </w:rPr>
        <w:t>,</w:t>
      </w:r>
      <w:r w:rsidR="00B82324" w:rsidRPr="008747FF">
        <w:rPr>
          <w:rFonts w:eastAsia="SimSun" w:cs="Tahoma"/>
          <w:spacing w:val="-1"/>
          <w:sz w:val="20"/>
          <w:szCs w:val="20"/>
        </w:rPr>
        <w:t xml:space="preserve"> </w:t>
      </w:r>
      <w:r w:rsidR="000448F0">
        <w:rPr>
          <w:rFonts w:eastAsia="SimSun" w:cs="Tahoma"/>
          <w:spacing w:val="-1"/>
          <w:sz w:val="20"/>
          <w:szCs w:val="20"/>
          <w:lang w:val="en-US"/>
        </w:rPr>
        <w:t xml:space="preserve">data </w:t>
      </w:r>
      <w:r w:rsidR="00B82324" w:rsidRPr="008747FF">
        <w:rPr>
          <w:rFonts w:eastAsia="SimSun" w:cs="Tahoma"/>
          <w:spacing w:val="-1"/>
          <w:sz w:val="20"/>
          <w:szCs w:val="20"/>
        </w:rPr>
        <w:t>disajikan dalam bentuk p</w:t>
      </w:r>
      <w:r w:rsidR="00F802C5">
        <w:rPr>
          <w:rFonts w:eastAsia="SimSun" w:cs="Tahoma"/>
          <w:spacing w:val="-1"/>
          <w:sz w:val="20"/>
          <w:szCs w:val="20"/>
          <w:lang w:val="en-US"/>
        </w:rPr>
        <w:t>e</w:t>
      </w:r>
      <w:r w:rsidR="00B82324" w:rsidRPr="008747FF">
        <w:rPr>
          <w:rFonts w:eastAsia="SimSun" w:cs="Tahoma"/>
          <w:spacing w:val="-1"/>
          <w:sz w:val="20"/>
          <w:szCs w:val="20"/>
        </w:rPr>
        <w:t xml:space="preserve">rsentase </w:t>
      </w:r>
      <w:r w:rsidR="00257C83" w:rsidRPr="008747FF">
        <w:rPr>
          <w:rFonts w:cs="Tahoma"/>
          <w:sz w:val="20"/>
          <w:szCs w:val="20"/>
        </w:rPr>
        <w:t xml:space="preserve">berupa </w:t>
      </w:r>
      <w:r w:rsidR="00854BC5" w:rsidRPr="008747FF">
        <w:rPr>
          <w:rFonts w:cs="Tahoma"/>
          <w:sz w:val="20"/>
          <w:szCs w:val="20"/>
        </w:rPr>
        <w:t>hasil</w:t>
      </w:r>
      <w:r w:rsidR="00C11933" w:rsidRPr="008747FF">
        <w:rPr>
          <w:rFonts w:cs="Tahoma"/>
          <w:sz w:val="20"/>
          <w:szCs w:val="20"/>
        </w:rPr>
        <w:t xml:space="preserve"> pemaparan</w:t>
      </w:r>
      <w:r w:rsidR="00854BC5" w:rsidRPr="008747FF">
        <w:rPr>
          <w:rFonts w:cs="Tahoma"/>
          <w:sz w:val="20"/>
          <w:szCs w:val="20"/>
        </w:rPr>
        <w:t xml:space="preserve"> dengan menggunakan kuesioner tertutup </w:t>
      </w:r>
      <w:r w:rsidR="000448F0">
        <w:rPr>
          <w:rFonts w:cs="Tahoma"/>
          <w:sz w:val="20"/>
          <w:szCs w:val="20"/>
          <w:lang w:val="en-US"/>
        </w:rPr>
        <w:t>serta</w:t>
      </w:r>
      <w:r w:rsidR="00C554AB">
        <w:rPr>
          <w:rFonts w:cs="Tahoma"/>
          <w:sz w:val="20"/>
          <w:szCs w:val="20"/>
          <w:lang w:val="en-US"/>
        </w:rPr>
        <w:t xml:space="preserve"> </w:t>
      </w:r>
      <w:r w:rsidR="000448F0" w:rsidRPr="008747FF">
        <w:rPr>
          <w:rFonts w:eastAsia="SimSun" w:cs="Tahoma"/>
          <w:spacing w:val="-1"/>
          <w:sz w:val="20"/>
          <w:szCs w:val="20"/>
        </w:rPr>
        <w:t xml:space="preserve">bentuk deskripsi berupa </w:t>
      </w:r>
      <w:r w:rsidR="000448F0" w:rsidRPr="008747FF">
        <w:rPr>
          <w:rFonts w:cs="Tahoma"/>
          <w:sz w:val="20"/>
          <w:szCs w:val="20"/>
        </w:rPr>
        <w:t xml:space="preserve">rekam </w:t>
      </w:r>
      <w:r w:rsidR="00C554AB">
        <w:rPr>
          <w:rFonts w:cs="Tahoma"/>
          <w:sz w:val="20"/>
          <w:szCs w:val="20"/>
          <w:lang w:val="en-US"/>
        </w:rPr>
        <w:t xml:space="preserve">jejak </w:t>
      </w:r>
      <w:r w:rsidR="000448F0" w:rsidRPr="008747FF">
        <w:rPr>
          <w:rFonts w:cs="Tahoma"/>
          <w:sz w:val="20"/>
          <w:szCs w:val="20"/>
        </w:rPr>
        <w:t>pendapat yang bersifat subjektif yang di dapat dari responden yang diwadahi dalam kuesioner terbuka</w:t>
      </w:r>
      <w:r w:rsidR="00C554AB">
        <w:rPr>
          <w:rFonts w:eastAsia="SimSun" w:cs="Tahoma"/>
          <w:spacing w:val="-1"/>
          <w:sz w:val="20"/>
          <w:szCs w:val="20"/>
          <w:lang w:val="en-US"/>
        </w:rPr>
        <w:t xml:space="preserve"> </w:t>
      </w:r>
      <w:r w:rsidR="00854BC5" w:rsidRPr="008747FF">
        <w:rPr>
          <w:rFonts w:cs="Tahoma"/>
          <w:sz w:val="20"/>
          <w:szCs w:val="20"/>
        </w:rPr>
        <w:t xml:space="preserve">yang terkait dengan </w:t>
      </w:r>
      <w:r w:rsidR="00C554AB" w:rsidRPr="008747FF">
        <w:rPr>
          <w:rFonts w:cs="Tahoma"/>
          <w:sz w:val="20"/>
          <w:szCs w:val="20"/>
        </w:rPr>
        <w:t>Pelaksanaan Pembelajaran Jarak Jauh, Proses Komunikatif, R</w:t>
      </w:r>
      <w:r w:rsidR="00C554AB" w:rsidRPr="008747FF">
        <w:rPr>
          <w:rFonts w:cs="Tahoma"/>
          <w:sz w:val="20"/>
          <w:szCs w:val="20"/>
          <w:shd w:val="clear" w:color="auto" w:fill="FFFFFF"/>
        </w:rPr>
        <w:t xml:space="preserve">espon Peserta Didik </w:t>
      </w:r>
      <w:r w:rsidR="00C554AB">
        <w:rPr>
          <w:rFonts w:cs="Tahoma"/>
          <w:sz w:val="20"/>
          <w:szCs w:val="20"/>
          <w:shd w:val="clear" w:color="auto" w:fill="FFFFFF"/>
          <w:lang w:val="en-US"/>
        </w:rPr>
        <w:t>d</w:t>
      </w:r>
      <w:r w:rsidR="00C554AB" w:rsidRPr="008747FF">
        <w:rPr>
          <w:rFonts w:cs="Tahoma"/>
          <w:sz w:val="20"/>
          <w:szCs w:val="20"/>
          <w:shd w:val="clear" w:color="auto" w:fill="FFFFFF"/>
        </w:rPr>
        <w:t>an Aktivitas Belajar</w:t>
      </w:r>
      <w:r w:rsidR="00854BC5" w:rsidRPr="008747FF">
        <w:rPr>
          <w:rFonts w:cs="Tahoma"/>
          <w:sz w:val="20"/>
          <w:szCs w:val="20"/>
        </w:rPr>
        <w:t>.</w:t>
      </w:r>
      <w:r w:rsidR="00AE0190" w:rsidRPr="008747FF">
        <w:rPr>
          <w:rFonts w:eastAsia="SimSun" w:cs="Tahoma"/>
          <w:color w:val="FF0000"/>
          <w:spacing w:val="-1"/>
          <w:sz w:val="20"/>
          <w:szCs w:val="20"/>
        </w:rPr>
        <w:t xml:space="preserve"> </w:t>
      </w:r>
    </w:p>
    <w:p w14:paraId="2E5D9FB1" w14:textId="1E50938E" w:rsidR="001B4379" w:rsidRPr="008747FF" w:rsidRDefault="001B4379" w:rsidP="00C554AB">
      <w:pPr>
        <w:spacing w:before="120" w:after="120"/>
        <w:jc w:val="both"/>
        <w:rPr>
          <w:rFonts w:cs="Tahoma"/>
          <w:b/>
          <w:color w:val="000000" w:themeColor="text1"/>
          <w:sz w:val="20"/>
          <w:szCs w:val="20"/>
        </w:rPr>
      </w:pPr>
      <w:r w:rsidRPr="008747FF">
        <w:rPr>
          <w:rFonts w:cs="Tahoma"/>
          <w:b/>
          <w:color w:val="000000" w:themeColor="text1"/>
          <w:sz w:val="20"/>
          <w:szCs w:val="20"/>
        </w:rPr>
        <w:lastRenderedPageBreak/>
        <w:t>T</w:t>
      </w:r>
      <w:r w:rsidR="000A78B9" w:rsidRPr="008747FF">
        <w:rPr>
          <w:rFonts w:cs="Tahoma"/>
          <w:b/>
          <w:color w:val="000000" w:themeColor="text1"/>
          <w:sz w:val="20"/>
          <w:szCs w:val="20"/>
        </w:rPr>
        <w:t>eknik Pengumpulan Data</w:t>
      </w:r>
    </w:p>
    <w:p w14:paraId="2D5FAC35" w14:textId="712EC6B6" w:rsidR="006A6A16" w:rsidRPr="008747FF" w:rsidRDefault="007E0216" w:rsidP="000A45EF">
      <w:pPr>
        <w:spacing w:before="120" w:after="120"/>
        <w:ind w:firstLine="540"/>
        <w:jc w:val="both"/>
        <w:rPr>
          <w:rFonts w:cs="Tahoma"/>
          <w:color w:val="000000" w:themeColor="text1"/>
          <w:sz w:val="20"/>
          <w:szCs w:val="20"/>
          <w:lang w:val="en-US"/>
        </w:rPr>
      </w:pPr>
      <w:r w:rsidRPr="008747FF">
        <w:rPr>
          <w:rFonts w:cs="Tahoma"/>
          <w:color w:val="000000" w:themeColor="text1"/>
          <w:sz w:val="20"/>
          <w:szCs w:val="20"/>
          <w:lang w:val="en-US"/>
        </w:rPr>
        <w:t>Dalam</w:t>
      </w:r>
      <w:r w:rsidR="006A6A16" w:rsidRPr="008747FF">
        <w:rPr>
          <w:rFonts w:cs="Tahoma"/>
          <w:color w:val="000000" w:themeColor="text1"/>
          <w:sz w:val="20"/>
          <w:szCs w:val="20"/>
        </w:rPr>
        <w:t xml:space="preserve"> penelitian ini</w:t>
      </w:r>
      <w:r w:rsidRPr="008747FF">
        <w:rPr>
          <w:rFonts w:cs="Tahoma"/>
          <w:color w:val="000000" w:themeColor="text1"/>
          <w:sz w:val="20"/>
          <w:szCs w:val="20"/>
          <w:lang w:val="en-US"/>
        </w:rPr>
        <w:t>, data</w:t>
      </w:r>
      <w:r w:rsidR="00D50480" w:rsidRPr="008747FF">
        <w:rPr>
          <w:rFonts w:cs="Tahoma"/>
          <w:color w:val="000000" w:themeColor="text1"/>
          <w:sz w:val="20"/>
          <w:szCs w:val="20"/>
          <w:lang w:val="en-US"/>
        </w:rPr>
        <w:t xml:space="preserve"> </w:t>
      </w:r>
      <w:r w:rsidR="00F67C0F" w:rsidRPr="008747FF">
        <w:rPr>
          <w:rFonts w:cs="Tahoma"/>
          <w:color w:val="000000" w:themeColor="text1"/>
          <w:sz w:val="20"/>
          <w:szCs w:val="20"/>
          <w:lang w:val="en-US"/>
        </w:rPr>
        <w:t xml:space="preserve">dikumpulkan melalui </w:t>
      </w:r>
      <w:r w:rsidR="00D50480" w:rsidRPr="008747FF">
        <w:rPr>
          <w:rFonts w:cs="Tahoma"/>
          <w:color w:val="000000" w:themeColor="text1"/>
          <w:sz w:val="20"/>
          <w:szCs w:val="20"/>
          <w:lang w:val="en-US"/>
        </w:rPr>
        <w:t xml:space="preserve">dua </w:t>
      </w:r>
      <w:r w:rsidR="001A6E1D" w:rsidRPr="008747FF">
        <w:rPr>
          <w:rFonts w:cs="Tahoma"/>
          <w:color w:val="000000" w:themeColor="text1"/>
          <w:sz w:val="20"/>
          <w:szCs w:val="20"/>
          <w:lang w:val="en-US"/>
        </w:rPr>
        <w:t>t</w:t>
      </w:r>
      <w:r w:rsidR="00D50480" w:rsidRPr="008747FF">
        <w:rPr>
          <w:rFonts w:cs="Tahoma"/>
          <w:color w:val="000000" w:themeColor="text1"/>
          <w:sz w:val="20"/>
          <w:szCs w:val="20"/>
          <w:lang w:val="en-US"/>
        </w:rPr>
        <w:t>eknik mengumpulan data, antara lain</w:t>
      </w:r>
      <w:r w:rsidR="001A6E1D" w:rsidRPr="008747FF">
        <w:rPr>
          <w:rFonts w:cs="Tahoma"/>
          <w:color w:val="000000" w:themeColor="text1"/>
          <w:sz w:val="20"/>
          <w:szCs w:val="20"/>
          <w:lang w:val="en-US"/>
        </w:rPr>
        <w:t xml:space="preserve"> </w:t>
      </w:r>
      <w:r w:rsidR="007401EF" w:rsidRPr="008747FF">
        <w:rPr>
          <w:rFonts w:cs="Tahoma"/>
          <w:color w:val="000000" w:themeColor="text1"/>
          <w:sz w:val="20"/>
          <w:szCs w:val="20"/>
          <w:lang w:val="en-US"/>
        </w:rPr>
        <w:t xml:space="preserve">survei </w:t>
      </w:r>
      <w:r w:rsidR="001A6E1D" w:rsidRPr="008747FF">
        <w:rPr>
          <w:rFonts w:cs="Tahoma"/>
          <w:color w:val="000000" w:themeColor="text1"/>
          <w:sz w:val="20"/>
          <w:szCs w:val="20"/>
          <w:lang w:val="en-US"/>
        </w:rPr>
        <w:t xml:space="preserve">dan </w:t>
      </w:r>
      <w:r w:rsidR="007401EF" w:rsidRPr="008747FF">
        <w:rPr>
          <w:rFonts w:cs="Tahoma"/>
          <w:color w:val="000000" w:themeColor="text1"/>
          <w:sz w:val="20"/>
          <w:szCs w:val="20"/>
          <w:lang w:val="en-US"/>
        </w:rPr>
        <w:t>dokumentasi.</w:t>
      </w:r>
      <w:r w:rsidR="00F67C0F" w:rsidRPr="008747FF">
        <w:rPr>
          <w:rFonts w:cs="Tahoma"/>
          <w:color w:val="000000" w:themeColor="text1"/>
          <w:sz w:val="20"/>
          <w:szCs w:val="20"/>
          <w:lang w:val="en-US"/>
        </w:rPr>
        <w:t xml:space="preserve"> Survei </w:t>
      </w:r>
      <w:r w:rsidR="001A6E1D" w:rsidRPr="008747FF">
        <w:rPr>
          <w:rFonts w:cs="Tahoma"/>
          <w:color w:val="000000" w:themeColor="text1"/>
          <w:sz w:val="20"/>
          <w:szCs w:val="20"/>
          <w:lang w:val="en-US"/>
        </w:rPr>
        <w:t>adalah metode pengumpulan data dengan menggunakan instrumen untuk meminta tanggapan dari responden</w:t>
      </w:r>
      <w:r w:rsidR="00C44262" w:rsidRPr="008747FF">
        <w:rPr>
          <w:rFonts w:cs="Tahoma"/>
          <w:color w:val="000000" w:themeColor="text1"/>
          <w:sz w:val="20"/>
          <w:szCs w:val="20"/>
          <w:lang w:val="en-US"/>
        </w:rPr>
        <w:t xml:space="preserve"> serta</w:t>
      </w:r>
      <w:r w:rsidR="00F240FE" w:rsidRPr="008747FF">
        <w:rPr>
          <w:rFonts w:cs="Tahoma"/>
          <w:color w:val="000000" w:themeColor="text1"/>
          <w:sz w:val="20"/>
          <w:szCs w:val="20"/>
          <w:lang w:val="en-US"/>
        </w:rPr>
        <w:t xml:space="preserve"> menggunakan kuesioner sebagai alat pengumpulan data yang pokok</w:t>
      </w:r>
      <w:r w:rsidR="00AC2F01">
        <w:rPr>
          <w:rFonts w:cs="Tahoma"/>
          <w:color w:val="000000" w:themeColor="text1"/>
          <w:sz w:val="20"/>
          <w:szCs w:val="20"/>
          <w:lang w:val="en-US"/>
        </w:rPr>
        <w:t xml:space="preserve"> </w:t>
      </w:r>
      <w:r w:rsidR="00AC2F01">
        <w:rPr>
          <w:rFonts w:cs="Tahoma"/>
          <w:color w:val="000000" w:themeColor="text1"/>
          <w:sz w:val="20"/>
          <w:szCs w:val="20"/>
          <w:lang w:val="en-US"/>
        </w:rPr>
        <w:fldChar w:fldCharType="begin" w:fldLock="1"/>
      </w:r>
      <w:r w:rsidR="009762A8">
        <w:rPr>
          <w:rFonts w:cs="Tahoma"/>
          <w:color w:val="000000" w:themeColor="text1"/>
          <w:sz w:val="20"/>
          <w:szCs w:val="20"/>
          <w:lang w:val="en-US"/>
        </w:rPr>
        <w:instrText>ADDIN CSL_CITATION {"citationItems":[{"id":"ITEM-1","itemData":{"author":[{"dropping-particle":"","family":"Efendi","given":"S","non-dropping-particle":"","parse-names":false,"suffix":""},{"dropping-particle":"","family":"Tukiran","given":"","non-dropping-particle":"","parse-names":false,"suffix":""}],"id":"ITEM-1","issued":{"date-parts":[["2014"]]},"publisher":"LP3ES","publisher-place":"Jakarta","title":"Metode Penelitian Survei","type":"book"},"uris":["http://www.mendeley.com/documents/?uuid=4bdbcc74-e974-4f10-aa60-4db128345eb7"]}],"mendeley":{"formattedCitation":"[7]","plainTextFormattedCitation":"[7]","previouslyFormattedCitation":"&lt;sup&gt;7&lt;/sup&gt;"},"properties":{"noteIndex":0},"schema":"https://github.com/citation-style-language/schema/raw/master/csl-citation.json"}</w:instrText>
      </w:r>
      <w:r w:rsidR="00AC2F01">
        <w:rPr>
          <w:rFonts w:cs="Tahoma"/>
          <w:color w:val="000000" w:themeColor="text1"/>
          <w:sz w:val="20"/>
          <w:szCs w:val="20"/>
          <w:lang w:val="en-US"/>
        </w:rPr>
        <w:fldChar w:fldCharType="separate"/>
      </w:r>
      <w:r w:rsidR="009762A8" w:rsidRPr="009762A8">
        <w:rPr>
          <w:rFonts w:cs="Tahoma"/>
          <w:noProof/>
          <w:color w:val="000000" w:themeColor="text1"/>
          <w:sz w:val="20"/>
          <w:szCs w:val="20"/>
          <w:lang w:val="en-US"/>
        </w:rPr>
        <w:t>[7]</w:t>
      </w:r>
      <w:r w:rsidR="00AC2F01">
        <w:rPr>
          <w:rFonts w:cs="Tahoma"/>
          <w:color w:val="000000" w:themeColor="text1"/>
          <w:sz w:val="20"/>
          <w:szCs w:val="20"/>
          <w:lang w:val="en-US"/>
        </w:rPr>
        <w:fldChar w:fldCharType="end"/>
      </w:r>
      <w:r w:rsidR="00061C85" w:rsidRPr="008747FF">
        <w:rPr>
          <w:rFonts w:cs="Tahoma"/>
          <w:color w:val="000000" w:themeColor="text1"/>
          <w:sz w:val="20"/>
          <w:szCs w:val="20"/>
          <w:lang w:val="en-US"/>
        </w:rPr>
        <w:t>. Survei dala</w:t>
      </w:r>
      <w:r w:rsidR="003374A4" w:rsidRPr="008747FF">
        <w:rPr>
          <w:rFonts w:cs="Tahoma"/>
          <w:color w:val="000000" w:themeColor="text1"/>
          <w:sz w:val="20"/>
          <w:szCs w:val="20"/>
          <w:lang w:val="en-US"/>
        </w:rPr>
        <w:t>m penelitian ini</w:t>
      </w:r>
      <w:r w:rsidR="00061C85" w:rsidRPr="008747FF">
        <w:rPr>
          <w:rFonts w:cs="Tahoma"/>
          <w:color w:val="000000" w:themeColor="text1"/>
          <w:sz w:val="20"/>
          <w:szCs w:val="20"/>
          <w:lang w:val="en-US"/>
        </w:rPr>
        <w:t xml:space="preserve"> </w:t>
      </w:r>
      <w:r w:rsidR="00F67C0F" w:rsidRPr="008747FF">
        <w:rPr>
          <w:rFonts w:cs="Tahoma"/>
          <w:color w:val="000000" w:themeColor="text1"/>
          <w:sz w:val="20"/>
          <w:szCs w:val="20"/>
          <w:lang w:val="en-US"/>
        </w:rPr>
        <w:t>dilakukan</w:t>
      </w:r>
      <w:r w:rsidR="00F13052" w:rsidRPr="008747FF">
        <w:rPr>
          <w:rFonts w:cs="Tahoma"/>
          <w:color w:val="000000" w:themeColor="text1"/>
          <w:sz w:val="20"/>
          <w:szCs w:val="20"/>
          <w:lang w:val="en-US"/>
        </w:rPr>
        <w:t xml:space="preserve"> dengan menggunakan kuesioner</w:t>
      </w:r>
      <w:r w:rsidR="00F67C0F" w:rsidRPr="008747FF">
        <w:rPr>
          <w:rFonts w:cs="Tahoma"/>
          <w:color w:val="000000" w:themeColor="text1"/>
          <w:sz w:val="20"/>
          <w:szCs w:val="20"/>
          <w:lang w:val="en-US"/>
        </w:rPr>
        <w:t xml:space="preserve"> </w:t>
      </w:r>
      <w:r w:rsidR="00F13052" w:rsidRPr="008747FF">
        <w:rPr>
          <w:rFonts w:cs="Tahoma"/>
          <w:color w:val="000000" w:themeColor="text1"/>
          <w:sz w:val="20"/>
          <w:szCs w:val="20"/>
          <w:lang w:val="en-US"/>
        </w:rPr>
        <w:t>guna</w:t>
      </w:r>
      <w:r w:rsidR="00F67C0F" w:rsidRPr="008747FF">
        <w:rPr>
          <w:rFonts w:cs="Tahoma"/>
          <w:color w:val="000000" w:themeColor="text1"/>
          <w:sz w:val="20"/>
          <w:szCs w:val="20"/>
          <w:lang w:val="en-US"/>
        </w:rPr>
        <w:t xml:space="preserve"> memperoleh </w:t>
      </w:r>
      <w:r w:rsidR="00B76DC3" w:rsidRPr="008747FF">
        <w:rPr>
          <w:rFonts w:cs="Tahoma"/>
          <w:color w:val="000000" w:themeColor="text1"/>
          <w:sz w:val="20"/>
          <w:szCs w:val="20"/>
          <w:lang w:val="en-US"/>
        </w:rPr>
        <w:t xml:space="preserve">data </w:t>
      </w:r>
      <w:r w:rsidR="00F13052" w:rsidRPr="008747FF">
        <w:rPr>
          <w:rFonts w:cs="Tahoma"/>
          <w:color w:val="000000" w:themeColor="text1"/>
          <w:sz w:val="20"/>
          <w:szCs w:val="20"/>
          <w:lang w:val="en-US"/>
        </w:rPr>
        <w:t xml:space="preserve">kuesioner tertutup </w:t>
      </w:r>
      <w:r w:rsidR="00B76DC3" w:rsidRPr="008747FF">
        <w:rPr>
          <w:rFonts w:cs="Tahoma"/>
          <w:color w:val="000000" w:themeColor="text1"/>
          <w:sz w:val="20"/>
          <w:szCs w:val="20"/>
          <w:lang w:val="en-US"/>
        </w:rPr>
        <w:t xml:space="preserve">dan </w:t>
      </w:r>
      <w:r w:rsidR="00F13052" w:rsidRPr="008747FF">
        <w:rPr>
          <w:rFonts w:cs="Tahoma"/>
          <w:color w:val="000000" w:themeColor="text1"/>
          <w:sz w:val="20"/>
          <w:szCs w:val="20"/>
          <w:lang w:val="en-US"/>
        </w:rPr>
        <w:t>kuesioner terbuka</w:t>
      </w:r>
      <w:r w:rsidR="00B76DC3" w:rsidRPr="008747FF">
        <w:rPr>
          <w:rFonts w:cs="Tahoma"/>
          <w:color w:val="000000" w:themeColor="text1"/>
          <w:sz w:val="20"/>
          <w:szCs w:val="20"/>
          <w:lang w:val="en-US"/>
        </w:rPr>
        <w:t xml:space="preserve"> serta dokumentasi dilakukan guna memperoleh data nilai mahasiswa dari dose</w:t>
      </w:r>
      <w:r w:rsidR="005E2717" w:rsidRPr="008747FF">
        <w:rPr>
          <w:rFonts w:cs="Tahoma"/>
          <w:color w:val="000000" w:themeColor="text1"/>
          <w:sz w:val="20"/>
          <w:szCs w:val="20"/>
          <w:lang w:val="en-US"/>
        </w:rPr>
        <w:t xml:space="preserve">n pengampu. </w:t>
      </w:r>
      <w:r w:rsidR="006A6A16" w:rsidRPr="008747FF">
        <w:rPr>
          <w:rFonts w:cs="Tahoma"/>
          <w:color w:val="000000" w:themeColor="text1"/>
          <w:sz w:val="20"/>
          <w:szCs w:val="20"/>
        </w:rPr>
        <w:t>Fokus riset ini adalah pendapat mahasiswa mengenai</w:t>
      </w:r>
      <w:r w:rsidR="00E06F8A" w:rsidRPr="008747FF">
        <w:rPr>
          <w:rFonts w:cs="Tahoma"/>
          <w:color w:val="000000" w:themeColor="text1"/>
          <w:sz w:val="20"/>
          <w:szCs w:val="20"/>
        </w:rPr>
        <w:t xml:space="preserve"> </w:t>
      </w:r>
      <w:r w:rsidR="00726803" w:rsidRPr="008747FF">
        <w:rPr>
          <w:rFonts w:cs="Tahoma"/>
          <w:color w:val="000000" w:themeColor="text1"/>
          <w:sz w:val="20"/>
          <w:szCs w:val="20"/>
          <w:lang w:val="en-US"/>
        </w:rPr>
        <w:t xml:space="preserve">deskripsi </w:t>
      </w:r>
      <w:r w:rsidR="006A6A16" w:rsidRPr="008747FF">
        <w:rPr>
          <w:rFonts w:cs="Tahoma"/>
          <w:color w:val="000000" w:themeColor="text1"/>
          <w:sz w:val="20"/>
          <w:szCs w:val="20"/>
        </w:rPr>
        <w:t>pelaksanaan pembelajaran jarak jauh yang sedang terjadi.</w:t>
      </w:r>
    </w:p>
    <w:p w14:paraId="4619EEF3" w14:textId="06021C0F" w:rsidR="001B4379" w:rsidRPr="008747FF" w:rsidRDefault="001B4379" w:rsidP="00726803">
      <w:pPr>
        <w:spacing w:before="120" w:after="120"/>
        <w:jc w:val="both"/>
        <w:rPr>
          <w:rFonts w:cs="Tahoma"/>
          <w:b/>
          <w:color w:val="000000" w:themeColor="text1"/>
          <w:sz w:val="20"/>
          <w:szCs w:val="20"/>
        </w:rPr>
      </w:pPr>
      <w:r w:rsidRPr="008747FF">
        <w:rPr>
          <w:rFonts w:cs="Tahoma"/>
          <w:b/>
          <w:color w:val="000000" w:themeColor="text1"/>
          <w:sz w:val="20"/>
          <w:szCs w:val="20"/>
        </w:rPr>
        <w:t>Instrumen</w:t>
      </w:r>
    </w:p>
    <w:p w14:paraId="0D29395B" w14:textId="7186B51E" w:rsidR="00102697" w:rsidRPr="008747FF" w:rsidRDefault="006431A1" w:rsidP="00946604">
      <w:pPr>
        <w:spacing w:before="120" w:after="120"/>
        <w:ind w:firstLine="540"/>
        <w:jc w:val="both"/>
        <w:rPr>
          <w:rFonts w:cs="Tahoma"/>
          <w:color w:val="000000" w:themeColor="text1"/>
          <w:sz w:val="20"/>
          <w:szCs w:val="20"/>
          <w:lang w:val="en-US"/>
        </w:rPr>
      </w:pPr>
      <w:r w:rsidRPr="008747FF">
        <w:rPr>
          <w:rFonts w:cs="Tahoma"/>
          <w:bCs/>
          <w:color w:val="000000" w:themeColor="text1"/>
          <w:sz w:val="20"/>
          <w:szCs w:val="20"/>
          <w:lang w:val="en-US"/>
        </w:rPr>
        <w:t xml:space="preserve">Berdasarkan data diatas, </w:t>
      </w:r>
      <w:r w:rsidR="005E2717" w:rsidRPr="008747FF">
        <w:rPr>
          <w:rFonts w:cs="Tahoma"/>
          <w:bCs/>
          <w:color w:val="000000" w:themeColor="text1"/>
          <w:sz w:val="20"/>
          <w:szCs w:val="20"/>
          <w:lang w:val="en-US"/>
        </w:rPr>
        <w:t>Instumen pene</w:t>
      </w:r>
      <w:r w:rsidR="002A3E6F" w:rsidRPr="008747FF">
        <w:rPr>
          <w:rFonts w:cs="Tahoma"/>
          <w:bCs/>
          <w:color w:val="000000" w:themeColor="text1"/>
          <w:sz w:val="20"/>
          <w:szCs w:val="20"/>
          <w:lang w:val="en-US"/>
        </w:rPr>
        <w:t xml:space="preserve">litian </w:t>
      </w:r>
      <w:r w:rsidR="00A42DA2" w:rsidRPr="008747FF">
        <w:rPr>
          <w:rFonts w:cs="Tahoma"/>
          <w:bCs/>
          <w:color w:val="000000" w:themeColor="text1"/>
          <w:sz w:val="20"/>
          <w:szCs w:val="20"/>
          <w:lang w:val="en-US"/>
        </w:rPr>
        <w:t>dilakukan dengan survei menggunakan kuesioner yang bersifat terbuka dan tertutup</w:t>
      </w:r>
      <w:r w:rsidR="004950EA" w:rsidRPr="008747FF">
        <w:rPr>
          <w:rFonts w:cs="Tahoma"/>
          <w:bCs/>
          <w:color w:val="000000" w:themeColor="text1"/>
          <w:sz w:val="20"/>
          <w:szCs w:val="20"/>
          <w:lang w:val="en-US"/>
        </w:rPr>
        <w:t xml:space="preserve"> guna memperoleh data</w:t>
      </w:r>
      <w:r w:rsidR="006E1544" w:rsidRPr="008747FF">
        <w:rPr>
          <w:rFonts w:cs="Tahoma"/>
          <w:bCs/>
          <w:color w:val="000000" w:themeColor="text1"/>
          <w:sz w:val="20"/>
          <w:szCs w:val="20"/>
          <w:lang w:val="en-US"/>
        </w:rPr>
        <w:t xml:space="preserve"> </w:t>
      </w:r>
      <w:r w:rsidR="004950EA" w:rsidRPr="008747FF">
        <w:rPr>
          <w:rFonts w:cs="Tahoma"/>
          <w:bCs/>
          <w:color w:val="000000" w:themeColor="text1"/>
          <w:sz w:val="20"/>
          <w:szCs w:val="20"/>
          <w:lang w:val="en-US"/>
        </w:rPr>
        <w:t xml:space="preserve">berupa pendapat mahasiswa mengenai pelaksanaan PJJ, </w:t>
      </w:r>
      <w:r w:rsidR="00440FFE" w:rsidRPr="008747FF">
        <w:rPr>
          <w:rFonts w:cs="Tahoma"/>
          <w:bCs/>
          <w:color w:val="000000" w:themeColor="text1"/>
          <w:sz w:val="20"/>
          <w:szCs w:val="20"/>
          <w:lang w:val="en-US"/>
        </w:rPr>
        <w:t>sedangkan dokumentasi berupa nilai mahasiswa yang diperoleh dari dosen pengampu mata kuliah tersebut. Instrumen penelitian mengadaptasi dari penelitian terdahulu</w:t>
      </w:r>
      <w:r w:rsidR="005E41DC">
        <w:rPr>
          <w:rFonts w:cs="Tahoma"/>
          <w:bCs/>
          <w:color w:val="000000" w:themeColor="text1"/>
          <w:sz w:val="20"/>
          <w:szCs w:val="20"/>
          <w:lang w:val="en-US"/>
        </w:rPr>
        <w:t xml:space="preserve"> (Sari dan Amrozi)</w:t>
      </w:r>
      <w:r w:rsidR="00440FFE" w:rsidRPr="008747FF">
        <w:rPr>
          <w:rFonts w:cs="Tahoma"/>
          <w:bCs/>
          <w:color w:val="000000" w:themeColor="text1"/>
          <w:sz w:val="20"/>
          <w:szCs w:val="20"/>
          <w:lang w:val="en-US"/>
        </w:rPr>
        <w:t xml:space="preserve"> dan telah dikembangkan </w:t>
      </w:r>
      <w:r w:rsidR="006934EB" w:rsidRPr="008747FF">
        <w:rPr>
          <w:rFonts w:cs="Tahoma"/>
          <w:bCs/>
          <w:color w:val="000000" w:themeColor="text1"/>
          <w:sz w:val="20"/>
          <w:szCs w:val="20"/>
          <w:lang w:val="en-US"/>
        </w:rPr>
        <w:t>serta di</w:t>
      </w:r>
      <w:r w:rsidR="00440FFE" w:rsidRPr="008747FF">
        <w:rPr>
          <w:rFonts w:cs="Tahoma"/>
          <w:bCs/>
          <w:color w:val="000000" w:themeColor="text1"/>
          <w:sz w:val="20"/>
          <w:szCs w:val="20"/>
          <w:lang w:val="en-US"/>
        </w:rPr>
        <w:t>sesuaikan dengan kondisi pembelajaran jarak jauh</w:t>
      </w:r>
      <w:r w:rsidR="006934EB" w:rsidRPr="008747FF">
        <w:rPr>
          <w:rFonts w:cs="Tahoma"/>
          <w:bCs/>
          <w:color w:val="000000" w:themeColor="text1"/>
          <w:sz w:val="20"/>
          <w:szCs w:val="20"/>
          <w:lang w:val="en-US"/>
        </w:rPr>
        <w:t xml:space="preserve"> yang sedang diteliti</w:t>
      </w:r>
      <w:r w:rsidR="0051385F" w:rsidRPr="008747FF">
        <w:rPr>
          <w:rFonts w:cs="Tahoma"/>
          <w:bCs/>
          <w:color w:val="000000" w:themeColor="text1"/>
          <w:sz w:val="20"/>
          <w:szCs w:val="20"/>
          <w:lang w:val="en-US"/>
        </w:rPr>
        <w:t xml:space="preserve">. Kuesioner disebar secara daring menggunakan laman </w:t>
      </w:r>
      <w:r w:rsidR="0051385F" w:rsidRPr="008747FF">
        <w:rPr>
          <w:rFonts w:cs="Tahoma"/>
          <w:bCs/>
          <w:i/>
          <w:iCs/>
          <w:color w:val="000000" w:themeColor="text1"/>
          <w:sz w:val="20"/>
          <w:szCs w:val="20"/>
          <w:lang w:val="en-US"/>
        </w:rPr>
        <w:t>Google Form</w:t>
      </w:r>
      <w:r w:rsidR="0051385F" w:rsidRPr="008747FF">
        <w:rPr>
          <w:rFonts w:cs="Tahoma"/>
          <w:bCs/>
          <w:color w:val="000000" w:themeColor="text1"/>
          <w:sz w:val="20"/>
          <w:szCs w:val="20"/>
          <w:lang w:val="en-US"/>
        </w:rPr>
        <w:t xml:space="preserve"> melalui </w:t>
      </w:r>
      <w:r w:rsidR="0051385F" w:rsidRPr="008747FF">
        <w:rPr>
          <w:rFonts w:cs="Tahoma"/>
          <w:bCs/>
          <w:i/>
          <w:iCs/>
          <w:color w:val="000000" w:themeColor="text1"/>
          <w:sz w:val="20"/>
          <w:szCs w:val="20"/>
          <w:lang w:val="en-US"/>
        </w:rPr>
        <w:t>WhatsApps</w:t>
      </w:r>
      <w:r w:rsidR="0051385F" w:rsidRPr="008747FF">
        <w:rPr>
          <w:rFonts w:cs="Tahoma"/>
          <w:bCs/>
          <w:color w:val="000000" w:themeColor="text1"/>
          <w:sz w:val="20"/>
          <w:szCs w:val="20"/>
          <w:lang w:val="en-US"/>
        </w:rPr>
        <w:t xml:space="preserve"> Pribadi</w:t>
      </w:r>
      <w:r w:rsidR="003A7325" w:rsidRPr="008747FF">
        <w:rPr>
          <w:rFonts w:cs="Tahoma"/>
          <w:bCs/>
          <w:color w:val="000000" w:themeColor="text1"/>
          <w:sz w:val="20"/>
          <w:szCs w:val="20"/>
          <w:lang w:val="en-US"/>
        </w:rPr>
        <w:t xml:space="preserve"> </w:t>
      </w:r>
      <w:r w:rsidR="00CA51C4" w:rsidRPr="008747FF">
        <w:rPr>
          <w:rFonts w:cs="Tahoma"/>
          <w:bCs/>
          <w:color w:val="000000" w:themeColor="text1"/>
          <w:sz w:val="20"/>
          <w:szCs w:val="20"/>
          <w:lang w:val="en-US"/>
        </w:rPr>
        <w:t xml:space="preserve">mahasiswa </w:t>
      </w:r>
      <w:r w:rsidR="00CC284A" w:rsidRPr="008747FF">
        <w:rPr>
          <w:rFonts w:cs="Tahoma"/>
          <w:bCs/>
          <w:color w:val="000000" w:themeColor="text1"/>
          <w:sz w:val="20"/>
          <w:szCs w:val="20"/>
          <w:lang w:val="en-US"/>
        </w:rPr>
        <w:t xml:space="preserve">dengan </w:t>
      </w:r>
      <w:r w:rsidR="0051385F" w:rsidRPr="008747FF">
        <w:rPr>
          <w:rFonts w:cs="Tahoma"/>
          <w:bCs/>
          <w:color w:val="000000" w:themeColor="text1"/>
          <w:sz w:val="20"/>
          <w:szCs w:val="20"/>
          <w:lang w:val="en-US"/>
        </w:rPr>
        <w:t>link:</w:t>
      </w:r>
      <w:r w:rsidR="0051385F" w:rsidRPr="008747FF">
        <w:rPr>
          <w:rFonts w:cs="Tahoma"/>
          <w:color w:val="000000" w:themeColor="text1"/>
        </w:rPr>
        <w:t xml:space="preserve"> </w:t>
      </w:r>
      <w:hyperlink r:id="rId13" w:history="1">
        <w:r w:rsidR="00CC284A" w:rsidRPr="008747FF">
          <w:rPr>
            <w:rStyle w:val="Hyperlink"/>
            <w:rFonts w:cs="Tahoma"/>
            <w:bCs/>
            <w:sz w:val="20"/>
            <w:szCs w:val="20"/>
            <w:lang w:val="en-US"/>
          </w:rPr>
          <w:t>https://bit.ly/AngketPJJAuliaRD</w:t>
        </w:r>
      </w:hyperlink>
      <w:r w:rsidR="00CC284A" w:rsidRPr="008747FF">
        <w:rPr>
          <w:rFonts w:cs="Tahoma"/>
          <w:bCs/>
          <w:sz w:val="20"/>
          <w:szCs w:val="20"/>
          <w:lang w:val="en-US"/>
        </w:rPr>
        <w:t xml:space="preserve"> </w:t>
      </w:r>
      <w:r w:rsidR="00CA51C4" w:rsidRPr="008747FF">
        <w:rPr>
          <w:rFonts w:cs="Tahoma"/>
          <w:bCs/>
          <w:color w:val="000000" w:themeColor="text1"/>
          <w:sz w:val="20"/>
          <w:szCs w:val="20"/>
          <w:lang w:val="en-US"/>
        </w:rPr>
        <w:t xml:space="preserve">Kuesioner </w:t>
      </w:r>
      <w:r w:rsidR="00D44607" w:rsidRPr="008747FF">
        <w:rPr>
          <w:rFonts w:cs="Tahoma"/>
          <w:bCs/>
          <w:color w:val="000000" w:themeColor="text1"/>
          <w:sz w:val="20"/>
          <w:szCs w:val="20"/>
          <w:lang w:val="en-US"/>
        </w:rPr>
        <w:t xml:space="preserve">tertutup </w:t>
      </w:r>
      <w:r w:rsidR="00CA51C4" w:rsidRPr="008747FF">
        <w:rPr>
          <w:rFonts w:cs="Tahoma"/>
          <w:bCs/>
          <w:color w:val="000000" w:themeColor="text1"/>
          <w:sz w:val="20"/>
          <w:szCs w:val="20"/>
          <w:lang w:val="en-US"/>
        </w:rPr>
        <w:t>menggunakan skala likert 4 skala yaitu, Sangat Setuju (SS), Setuju (S), Kurang Setuju (KS), Tidak Setuju (TS)</w:t>
      </w:r>
      <w:r w:rsidR="009E7051">
        <w:rPr>
          <w:rFonts w:cs="Tahoma"/>
          <w:bCs/>
          <w:color w:val="000000" w:themeColor="text1"/>
          <w:sz w:val="20"/>
          <w:szCs w:val="20"/>
          <w:lang w:val="en-US"/>
        </w:rPr>
        <w:t xml:space="preserve"> </w:t>
      </w:r>
      <w:r w:rsidR="009E7051">
        <w:rPr>
          <w:rFonts w:cs="Tahoma"/>
          <w:bCs/>
          <w:color w:val="000000" w:themeColor="text1"/>
          <w:sz w:val="20"/>
          <w:szCs w:val="20"/>
          <w:lang w:val="en-US"/>
        </w:rPr>
        <w:fldChar w:fldCharType="begin" w:fldLock="1"/>
      </w:r>
      <w:r w:rsidR="009762A8">
        <w:rPr>
          <w:rFonts w:cs="Tahoma"/>
          <w:bCs/>
          <w:color w:val="000000" w:themeColor="text1"/>
          <w:sz w:val="20"/>
          <w:szCs w:val="20"/>
          <w:lang w:val="en-US"/>
        </w:rPr>
        <w:instrText>ADDIN CSL_CITATION {"citationItems":[{"id":"ITEM-1","itemData":{"abstract":"politeknik penerbangan surabaya sebagai salah satu intitusi perguruan tinggi vokasi di bawah kementerian perhubungan pembinaan bpsdm perhubungan berkewajiban memberikan layanan akademik kepada seluruh taruna. pembelajaran jarak jauh (pjj) merupakan salah satu metode pembelajaran yang disarankan sebagai bentuk penerapan kebijakan physical distancing di tengah wabah covid-19. ada berbagai media yang digunakan dosen dalam pembelajaran jarak jauh. dalam penelitian ini, penulis ingin mengetahui bagaimana efektifitas dari pelaksanaan pjj di politeknik penerbangan surabaya yang nantinya bisa digunakan sebagai bahan evaluasi agar pjj bisa lebih baik. adapun hasil dari indikator-indikator yang diteliti adalah efektifitas pembelajaran jarak jauh (pjj) dengan katergori efektif, efektifitas interaksi dalam pembelajaran jarak jauh (pjj) dengan kategori efektif, efektifitas pemahaman taruna dalam pembelajaran jarak jauh (pjj) dengan kategori efektif.","author":[{"dropping-particle":"","family":"Sari","given":"Dewi Ratna","non-dropping-particle":"","parse-names":false,"suffix":""},{"dropping-particle":"","family":"Amrozi","given":"Fairuza","non-dropping-particle":"","parse-names":false,"suffix":""}],"container-title":"Jurnal Penelitian Politeknik Penerbangan Surabaya","id":"ITEM-1","issue":"2","issued":{"date-parts":[["2020"]]},"page":"1-10","title":"Analisis Efektivitas Pembelajaran Jarak Jauh (PJJ) Di Politeknik Penerbangan Surabaya (Studi Kasus Saat Terjadi Wabah Covid-19)","type":"article-journal","volume":"5"},"uris":["http://www.mendeley.com/documents/?uuid=fb6a52ee-998b-4d3e-9187-35f1936ff87a"]}],"mendeley":{"formattedCitation":"[8]","plainTextFormattedCitation":"[8]","previouslyFormattedCitation":"&lt;sup&gt;8&lt;/sup&gt;"},"properties":{"noteIndex":0},"schema":"https://github.com/citation-style-language/schema/raw/master/csl-citation.json"}</w:instrText>
      </w:r>
      <w:r w:rsidR="009E7051">
        <w:rPr>
          <w:rFonts w:cs="Tahoma"/>
          <w:bCs/>
          <w:color w:val="000000" w:themeColor="text1"/>
          <w:sz w:val="20"/>
          <w:szCs w:val="20"/>
          <w:lang w:val="en-US"/>
        </w:rPr>
        <w:fldChar w:fldCharType="separate"/>
      </w:r>
      <w:r w:rsidR="009762A8" w:rsidRPr="009762A8">
        <w:rPr>
          <w:rFonts w:cs="Tahoma"/>
          <w:bCs/>
          <w:noProof/>
          <w:color w:val="000000" w:themeColor="text1"/>
          <w:sz w:val="20"/>
          <w:szCs w:val="20"/>
          <w:lang w:val="en-US"/>
        </w:rPr>
        <w:t>[8]</w:t>
      </w:r>
      <w:r w:rsidR="009E7051">
        <w:rPr>
          <w:rFonts w:cs="Tahoma"/>
          <w:bCs/>
          <w:color w:val="000000" w:themeColor="text1"/>
          <w:sz w:val="20"/>
          <w:szCs w:val="20"/>
          <w:lang w:val="en-US"/>
        </w:rPr>
        <w:fldChar w:fldCharType="end"/>
      </w:r>
      <w:r w:rsidR="00CA51C4" w:rsidRPr="008747FF">
        <w:rPr>
          <w:rFonts w:cs="Tahoma"/>
          <w:bCs/>
          <w:color w:val="000000" w:themeColor="text1"/>
          <w:sz w:val="20"/>
          <w:szCs w:val="20"/>
          <w:lang w:val="en-US"/>
        </w:rPr>
        <w:t xml:space="preserve">. </w:t>
      </w:r>
      <w:r w:rsidR="00CA51C4" w:rsidRPr="008747FF">
        <w:rPr>
          <w:rFonts w:cs="Tahoma"/>
          <w:color w:val="000000" w:themeColor="text1"/>
          <w:sz w:val="20"/>
          <w:szCs w:val="20"/>
        </w:rPr>
        <w:t xml:space="preserve">Selain dalam bentuk </w:t>
      </w:r>
      <w:r w:rsidR="00D44607" w:rsidRPr="008747FF">
        <w:rPr>
          <w:rFonts w:cs="Tahoma"/>
          <w:color w:val="000000" w:themeColor="text1"/>
          <w:sz w:val="20"/>
          <w:szCs w:val="20"/>
          <w:lang w:val="en-US"/>
        </w:rPr>
        <w:t>dan kuesioner terbuka terdapat</w:t>
      </w:r>
      <w:r w:rsidR="00CA51C4" w:rsidRPr="008747FF">
        <w:rPr>
          <w:rFonts w:cs="Tahoma"/>
          <w:color w:val="000000" w:themeColor="text1"/>
          <w:sz w:val="20"/>
          <w:szCs w:val="20"/>
        </w:rPr>
        <w:t xml:space="preserve"> </w:t>
      </w:r>
      <w:r w:rsidR="00CA51C4" w:rsidRPr="008747FF">
        <w:rPr>
          <w:rFonts w:cs="Tahoma"/>
          <w:color w:val="000000" w:themeColor="text1"/>
          <w:sz w:val="20"/>
          <w:szCs w:val="20"/>
          <w:lang w:val="en-US"/>
        </w:rPr>
        <w:t>4</w:t>
      </w:r>
      <w:r w:rsidR="00CA51C4" w:rsidRPr="008747FF">
        <w:rPr>
          <w:rFonts w:cs="Tahoma"/>
          <w:color w:val="000000" w:themeColor="text1"/>
          <w:sz w:val="20"/>
          <w:szCs w:val="20"/>
        </w:rPr>
        <w:t xml:space="preserve"> buah pertanyaan</w:t>
      </w:r>
      <w:r w:rsidR="00D44607" w:rsidRPr="008747FF">
        <w:rPr>
          <w:rFonts w:cs="Tahoma"/>
          <w:color w:val="000000" w:themeColor="text1"/>
          <w:sz w:val="20"/>
          <w:szCs w:val="20"/>
          <w:lang w:val="en-US"/>
        </w:rPr>
        <w:t xml:space="preserve"> </w:t>
      </w:r>
      <w:r w:rsidR="00CA51C4" w:rsidRPr="008747FF">
        <w:rPr>
          <w:rFonts w:cs="Tahoma"/>
          <w:color w:val="000000" w:themeColor="text1"/>
          <w:sz w:val="20"/>
          <w:szCs w:val="20"/>
        </w:rPr>
        <w:t xml:space="preserve">sehingga </w:t>
      </w:r>
      <w:r w:rsidR="00CA51C4" w:rsidRPr="008747FF">
        <w:rPr>
          <w:rFonts w:cs="Tahoma"/>
          <w:color w:val="000000" w:themeColor="text1"/>
          <w:sz w:val="20"/>
          <w:szCs w:val="20"/>
          <w:lang w:val="en-US"/>
        </w:rPr>
        <w:t>mahasiswa</w:t>
      </w:r>
      <w:r w:rsidR="00CA51C4" w:rsidRPr="008747FF">
        <w:rPr>
          <w:rFonts w:cs="Tahoma"/>
          <w:color w:val="000000" w:themeColor="text1"/>
          <w:sz w:val="20"/>
          <w:szCs w:val="20"/>
        </w:rPr>
        <w:t xml:space="preserve"> </w:t>
      </w:r>
      <w:r w:rsidR="00CA51C4" w:rsidRPr="008747FF">
        <w:rPr>
          <w:rFonts w:cs="Tahoma"/>
          <w:color w:val="000000" w:themeColor="text1"/>
          <w:sz w:val="20"/>
          <w:szCs w:val="20"/>
          <w:lang w:val="en-US"/>
        </w:rPr>
        <w:t>dapat</w:t>
      </w:r>
      <w:r w:rsidR="00CA51C4" w:rsidRPr="008747FF">
        <w:rPr>
          <w:rFonts w:cs="Tahoma"/>
          <w:color w:val="000000" w:themeColor="text1"/>
          <w:sz w:val="20"/>
          <w:szCs w:val="20"/>
        </w:rPr>
        <w:t xml:space="preserve"> memberikan</w:t>
      </w:r>
      <w:r w:rsidR="00CC284A" w:rsidRPr="008747FF">
        <w:rPr>
          <w:rFonts w:cs="Tahoma"/>
          <w:color w:val="000000" w:themeColor="text1"/>
          <w:sz w:val="20"/>
          <w:szCs w:val="20"/>
          <w:lang w:val="en-US"/>
        </w:rPr>
        <w:t xml:space="preserve"> </w:t>
      </w:r>
      <w:r w:rsidR="00CA51C4" w:rsidRPr="008747FF">
        <w:rPr>
          <w:rFonts w:cs="Tahoma"/>
          <w:color w:val="000000" w:themeColor="text1"/>
          <w:sz w:val="20"/>
          <w:szCs w:val="20"/>
        </w:rPr>
        <w:t>pendapatnya</w:t>
      </w:r>
      <w:r w:rsidR="00CC284A" w:rsidRPr="008747FF">
        <w:rPr>
          <w:rFonts w:cs="Tahoma"/>
          <w:color w:val="000000" w:themeColor="text1"/>
          <w:sz w:val="20"/>
          <w:szCs w:val="20"/>
          <w:lang w:val="en-US"/>
        </w:rPr>
        <w:t xml:space="preserve"> </w:t>
      </w:r>
      <w:r w:rsidR="00CA51C4" w:rsidRPr="008747FF">
        <w:rPr>
          <w:rFonts w:cs="Tahoma"/>
          <w:color w:val="000000" w:themeColor="text1"/>
          <w:sz w:val="20"/>
          <w:szCs w:val="20"/>
        </w:rPr>
        <w:t>mengenai</w:t>
      </w:r>
      <w:r w:rsidR="00CC284A" w:rsidRPr="008747FF">
        <w:rPr>
          <w:rFonts w:cs="Tahoma"/>
          <w:color w:val="000000" w:themeColor="text1"/>
          <w:sz w:val="20"/>
          <w:szCs w:val="20"/>
          <w:lang w:val="en-US"/>
        </w:rPr>
        <w:t xml:space="preserve"> </w:t>
      </w:r>
      <w:r w:rsidR="00CA51C4" w:rsidRPr="008747FF">
        <w:rPr>
          <w:rFonts w:cs="Tahoma"/>
          <w:color w:val="000000" w:themeColor="text1"/>
          <w:sz w:val="20"/>
          <w:szCs w:val="20"/>
        </w:rPr>
        <w:t>pelaksanaan Pembelajaran Jarak Jauh (PJJ</w:t>
      </w:r>
      <w:r w:rsidR="00CA51C4" w:rsidRPr="008747FF">
        <w:rPr>
          <w:rFonts w:cs="Tahoma"/>
          <w:color w:val="000000" w:themeColor="text1"/>
          <w:sz w:val="20"/>
          <w:szCs w:val="20"/>
          <w:lang w:val="en-US"/>
        </w:rPr>
        <w:t>).</w:t>
      </w:r>
    </w:p>
    <w:p w14:paraId="5FC58AB0" w14:textId="77777777" w:rsidR="00396A14" w:rsidRPr="008747FF" w:rsidRDefault="00396A14" w:rsidP="00396A14">
      <w:pPr>
        <w:spacing w:before="120" w:after="120" w:line="324" w:lineRule="auto"/>
        <w:jc w:val="both"/>
        <w:rPr>
          <w:rFonts w:cs="Tahoma"/>
          <w:b/>
          <w:color w:val="000000" w:themeColor="text1"/>
          <w:sz w:val="20"/>
          <w:szCs w:val="20"/>
          <w:lang w:val="en-US"/>
        </w:rPr>
      </w:pPr>
      <w:r w:rsidRPr="008747FF">
        <w:rPr>
          <w:rFonts w:cs="Tahoma"/>
          <w:b/>
          <w:color w:val="000000" w:themeColor="text1"/>
          <w:sz w:val="20"/>
          <w:szCs w:val="20"/>
          <w:lang w:val="en-US"/>
        </w:rPr>
        <w:t>Deskripsi Operasional</w:t>
      </w:r>
    </w:p>
    <w:p w14:paraId="386666CB" w14:textId="5DE63E8A" w:rsidR="00396A14" w:rsidRPr="008747FF" w:rsidRDefault="0016708F" w:rsidP="00065902">
      <w:pPr>
        <w:spacing w:before="120" w:after="120"/>
        <w:ind w:firstLine="540"/>
        <w:jc w:val="both"/>
        <w:rPr>
          <w:rFonts w:cs="Tahoma"/>
          <w:b/>
          <w:color w:val="000000" w:themeColor="text1"/>
          <w:sz w:val="20"/>
          <w:szCs w:val="20"/>
          <w:lang w:val="en-US"/>
        </w:rPr>
      </w:pPr>
      <w:r w:rsidRPr="008747FF">
        <w:rPr>
          <w:rFonts w:cs="Tahoma"/>
          <w:sz w:val="20"/>
          <w:szCs w:val="20"/>
          <w:lang w:val="en-US"/>
        </w:rPr>
        <w:t xml:space="preserve">Deskripsi operasional adalah </w:t>
      </w:r>
      <w:r w:rsidRPr="008747FF">
        <w:rPr>
          <w:rFonts w:cs="Tahoma"/>
          <w:sz w:val="20"/>
          <w:szCs w:val="20"/>
        </w:rPr>
        <w:t xml:space="preserve">obyek atau kegiatan yang memiliki </w:t>
      </w:r>
      <w:r w:rsidR="004F475B" w:rsidRPr="008747FF">
        <w:rPr>
          <w:rFonts w:cs="Tahoma"/>
          <w:sz w:val="20"/>
          <w:szCs w:val="20"/>
          <w:lang w:val="en-US"/>
        </w:rPr>
        <w:t>indikator</w:t>
      </w:r>
      <w:r w:rsidRPr="008747FF">
        <w:rPr>
          <w:rFonts w:cs="Tahoma"/>
          <w:sz w:val="20"/>
          <w:szCs w:val="20"/>
        </w:rPr>
        <w:t xml:space="preserve"> tertentu yang telah ditetapkan oleh peneliti untuk dipelajari dan kemudian ditarik kesimpulannya</w:t>
      </w:r>
      <w:r w:rsidR="009E7051">
        <w:rPr>
          <w:rFonts w:cs="Tahoma"/>
          <w:sz w:val="20"/>
          <w:szCs w:val="20"/>
          <w:lang w:val="en-US"/>
        </w:rPr>
        <w:t xml:space="preserve"> </w:t>
      </w:r>
      <w:r w:rsidR="009E7051">
        <w:rPr>
          <w:rFonts w:cs="Tahoma"/>
          <w:sz w:val="20"/>
          <w:szCs w:val="20"/>
          <w:lang w:val="en-US"/>
        </w:rPr>
        <w:fldChar w:fldCharType="begin" w:fldLock="1"/>
      </w:r>
      <w:r w:rsidR="009762A8">
        <w:rPr>
          <w:rFonts w:cs="Tahoma"/>
          <w:sz w:val="20"/>
          <w:szCs w:val="20"/>
          <w:lang w:val="en-US"/>
        </w:rPr>
        <w:instrText>ADDIN CSL_CITATION {"citationItems":[{"id":"ITEM-1","itemData":{"author":[{"dropping-particle":"","family":"Sugiyono","given":"Prof. Dr.","non-dropping-particle":"","parse-names":false,"suffix":""}],"id":"ITEM-1","issued":{"date-parts":[["2015"]]},"publisher":"Alfabeta","publisher-place":"Bandung","title":"Metode Penelitian Kombinasi (Mix Methods)","type":"book"},"uris":["http://www.mendeley.com/documents/?uuid=286d83cb-1720-4758-b25a-2787ef077fb6"]}],"mendeley":{"formattedCitation":"[9]","plainTextFormattedCitation":"[9]","previouslyFormattedCitation":"&lt;sup&gt;9&lt;/sup&gt;"},"properties":{"noteIndex":0},"schema":"https://github.com/citation-style-language/schema/raw/master/csl-citation.json"}</w:instrText>
      </w:r>
      <w:r w:rsidR="009E7051">
        <w:rPr>
          <w:rFonts w:cs="Tahoma"/>
          <w:sz w:val="20"/>
          <w:szCs w:val="20"/>
          <w:lang w:val="en-US"/>
        </w:rPr>
        <w:fldChar w:fldCharType="separate"/>
      </w:r>
      <w:r w:rsidR="009762A8" w:rsidRPr="009762A8">
        <w:rPr>
          <w:rFonts w:cs="Tahoma"/>
          <w:noProof/>
          <w:sz w:val="20"/>
          <w:szCs w:val="20"/>
          <w:lang w:val="en-US"/>
        </w:rPr>
        <w:t>[9]</w:t>
      </w:r>
      <w:r w:rsidR="009E7051">
        <w:rPr>
          <w:rFonts w:cs="Tahoma"/>
          <w:sz w:val="20"/>
          <w:szCs w:val="20"/>
          <w:lang w:val="en-US"/>
        </w:rPr>
        <w:fldChar w:fldCharType="end"/>
      </w:r>
      <w:r w:rsidRPr="008747FF">
        <w:rPr>
          <w:rFonts w:cs="Tahoma"/>
          <w:sz w:val="20"/>
          <w:szCs w:val="20"/>
        </w:rPr>
        <w:t>.</w:t>
      </w:r>
      <w:r w:rsidR="00AE39D9" w:rsidRPr="008747FF">
        <w:rPr>
          <w:rFonts w:cs="Tahoma"/>
          <w:sz w:val="20"/>
          <w:szCs w:val="20"/>
          <w:lang w:val="en-US"/>
        </w:rPr>
        <w:t xml:space="preserve"> </w:t>
      </w:r>
      <w:r w:rsidR="00AE39D9" w:rsidRPr="008747FF">
        <w:rPr>
          <w:rFonts w:cs="Tahoma"/>
          <w:sz w:val="20"/>
          <w:szCs w:val="20"/>
        </w:rPr>
        <w:t>De</w:t>
      </w:r>
      <w:r w:rsidR="00AE39D9" w:rsidRPr="008747FF">
        <w:rPr>
          <w:rFonts w:cs="Tahoma"/>
          <w:sz w:val="20"/>
          <w:szCs w:val="20"/>
          <w:lang w:val="en-US"/>
        </w:rPr>
        <w:t>skripsi operasional</w:t>
      </w:r>
      <w:r w:rsidR="004F668C" w:rsidRPr="008747FF">
        <w:rPr>
          <w:rFonts w:cs="Tahoma"/>
          <w:sz w:val="20"/>
          <w:szCs w:val="20"/>
          <w:lang w:val="en-US"/>
        </w:rPr>
        <w:t xml:space="preserve"> </w:t>
      </w:r>
      <w:r w:rsidR="00AE39D9" w:rsidRPr="008747FF">
        <w:rPr>
          <w:rFonts w:cs="Tahoma"/>
          <w:sz w:val="20"/>
          <w:szCs w:val="20"/>
          <w:lang w:val="en-US"/>
        </w:rPr>
        <w:t>bertujuan</w:t>
      </w:r>
      <w:r w:rsidR="00AE39D9" w:rsidRPr="008747FF">
        <w:rPr>
          <w:rFonts w:cs="Tahoma"/>
          <w:sz w:val="20"/>
          <w:szCs w:val="20"/>
        </w:rPr>
        <w:t xml:space="preserve"> </w:t>
      </w:r>
      <w:r w:rsidR="00284575" w:rsidRPr="008747FF">
        <w:rPr>
          <w:rFonts w:cs="Tahoma"/>
          <w:sz w:val="20"/>
          <w:szCs w:val="20"/>
          <w:lang w:val="en-US"/>
        </w:rPr>
        <w:t>m</w:t>
      </w:r>
      <w:r w:rsidR="00284575" w:rsidRPr="008747FF">
        <w:rPr>
          <w:rFonts w:cs="Tahoma"/>
          <w:sz w:val="20"/>
          <w:szCs w:val="20"/>
        </w:rPr>
        <w:t xml:space="preserve">empermudah pemahaman peneliti dan pembaca dalam memahami apa yang sedang diteliti oleh peneliti. </w:t>
      </w:r>
      <w:r w:rsidR="00284575" w:rsidRPr="008747FF">
        <w:rPr>
          <w:rFonts w:cs="Tahoma"/>
          <w:color w:val="000000" w:themeColor="text1"/>
          <w:sz w:val="20"/>
          <w:szCs w:val="20"/>
          <w:lang w:val="en-US"/>
        </w:rPr>
        <w:t>O</w:t>
      </w:r>
      <w:r w:rsidR="00BC0B84" w:rsidRPr="008747FF">
        <w:rPr>
          <w:rFonts w:cs="Tahoma"/>
          <w:color w:val="000000" w:themeColor="text1"/>
          <w:sz w:val="20"/>
          <w:szCs w:val="20"/>
          <w:lang w:val="en-US"/>
        </w:rPr>
        <w:t>bjek yang digunakan</w:t>
      </w:r>
      <w:r w:rsidR="00396A14" w:rsidRPr="008747FF">
        <w:rPr>
          <w:rFonts w:cs="Tahoma"/>
          <w:color w:val="000000" w:themeColor="text1"/>
          <w:sz w:val="20"/>
          <w:szCs w:val="20"/>
          <w:lang w:val="en-US"/>
        </w:rPr>
        <w:t xml:space="preserve"> </w:t>
      </w:r>
      <w:r w:rsidR="00BC0B84" w:rsidRPr="008747FF">
        <w:rPr>
          <w:rFonts w:cs="Tahoma"/>
          <w:color w:val="000000" w:themeColor="text1"/>
          <w:sz w:val="20"/>
          <w:szCs w:val="20"/>
          <w:lang w:val="en-US"/>
        </w:rPr>
        <w:t>adalah indikator pembelajaran efektif meliput</w:t>
      </w:r>
      <w:r w:rsidR="009F515A">
        <w:rPr>
          <w:rFonts w:cs="Tahoma"/>
          <w:color w:val="000000" w:themeColor="text1"/>
          <w:sz w:val="20"/>
          <w:szCs w:val="20"/>
          <w:lang w:val="en-US"/>
        </w:rPr>
        <w:t xml:space="preserve">i </w:t>
      </w:r>
      <w:r w:rsidR="009F515A">
        <w:rPr>
          <w:rFonts w:cs="Tahoma"/>
          <w:color w:val="000000" w:themeColor="text1"/>
          <w:sz w:val="20"/>
          <w:szCs w:val="20"/>
          <w:lang w:val="en-US"/>
        </w:rPr>
        <w:fldChar w:fldCharType="begin" w:fldLock="1"/>
      </w:r>
      <w:r w:rsidR="009762A8">
        <w:rPr>
          <w:rFonts w:cs="Tahoma"/>
          <w:color w:val="000000" w:themeColor="text1"/>
          <w:sz w:val="20"/>
          <w:szCs w:val="20"/>
          <w:lang w:val="en-US"/>
        </w:rPr>
        <w:instrText>ADDIN CSL_CITATION {"citationItems":[{"id":"ITEM-1","itemData":{"author":[{"dropping-particle":"","family":"Yusuf","given":"Bistari Basuni","non-dropping-particle":"","parse-names":false,"suffix":""}],"id":"ITEM-1","issued":{"date-parts":[["2018"]]},"page":"13-20","title":"Konsep dan Indikator Pembelajaran Efektif","type":"article-journal","volume":"1 No. 2"},"uris":["http://www.mendeley.com/documents/?uuid=17e008aa-2741-4b96-a490-a60d16d8d902"]}],"mendeley":{"formattedCitation":"[10]","plainTextFormattedCitation":"[10]","previouslyFormattedCitation":"&lt;sup&gt;10&lt;/sup&gt;"},"properties":{"noteIndex":0},"schema":"https://github.com/citation-style-language/schema/raw/master/csl-citation.json"}</w:instrText>
      </w:r>
      <w:r w:rsidR="009F515A">
        <w:rPr>
          <w:rFonts w:cs="Tahoma"/>
          <w:color w:val="000000" w:themeColor="text1"/>
          <w:sz w:val="20"/>
          <w:szCs w:val="20"/>
          <w:lang w:val="en-US"/>
        </w:rPr>
        <w:fldChar w:fldCharType="separate"/>
      </w:r>
      <w:r w:rsidR="009762A8" w:rsidRPr="009762A8">
        <w:rPr>
          <w:rFonts w:cs="Tahoma"/>
          <w:noProof/>
          <w:color w:val="000000" w:themeColor="text1"/>
          <w:sz w:val="20"/>
          <w:szCs w:val="20"/>
          <w:lang w:val="en-US"/>
        </w:rPr>
        <w:t>[10]</w:t>
      </w:r>
      <w:r w:rsidR="009F515A">
        <w:rPr>
          <w:rFonts w:cs="Tahoma"/>
          <w:color w:val="000000" w:themeColor="text1"/>
          <w:sz w:val="20"/>
          <w:szCs w:val="20"/>
          <w:lang w:val="en-US"/>
        </w:rPr>
        <w:fldChar w:fldCharType="end"/>
      </w:r>
      <w:r w:rsidR="00396A14" w:rsidRPr="008747FF">
        <w:rPr>
          <w:rFonts w:cs="Tahoma"/>
          <w:color w:val="000000" w:themeColor="text1"/>
          <w:sz w:val="20"/>
          <w:szCs w:val="20"/>
          <w:lang w:val="en-US"/>
        </w:rPr>
        <w:t>:</w:t>
      </w:r>
    </w:p>
    <w:p w14:paraId="4B823FF4" w14:textId="49C9E689" w:rsidR="00396A14" w:rsidRPr="008747FF" w:rsidRDefault="00396A14" w:rsidP="004F475B">
      <w:pPr>
        <w:pStyle w:val="ListParagraph"/>
        <w:widowControl w:val="0"/>
        <w:numPr>
          <w:ilvl w:val="1"/>
          <w:numId w:val="7"/>
        </w:numPr>
        <w:tabs>
          <w:tab w:val="left" w:pos="1281"/>
          <w:tab w:val="left" w:pos="1800"/>
        </w:tabs>
        <w:autoSpaceDE w:val="0"/>
        <w:autoSpaceDN w:val="0"/>
        <w:spacing w:after="0"/>
        <w:ind w:left="360"/>
        <w:contextualSpacing w:val="0"/>
        <w:jc w:val="both"/>
        <w:rPr>
          <w:rFonts w:ascii="Tahoma" w:hAnsi="Tahoma" w:cs="Tahoma"/>
          <w:sz w:val="20"/>
          <w:szCs w:val="20"/>
        </w:rPr>
      </w:pPr>
      <w:r w:rsidRPr="008747FF">
        <w:rPr>
          <w:rFonts w:ascii="Tahoma" w:hAnsi="Tahoma" w:cs="Tahoma"/>
          <w:color w:val="000000" w:themeColor="text1"/>
          <w:sz w:val="20"/>
          <w:szCs w:val="20"/>
        </w:rPr>
        <w:t>Pelaksanaan P</w:t>
      </w:r>
      <w:r w:rsidR="003E1530" w:rsidRPr="008747FF">
        <w:rPr>
          <w:rFonts w:ascii="Tahoma" w:hAnsi="Tahoma" w:cs="Tahoma"/>
          <w:color w:val="000000" w:themeColor="text1"/>
          <w:sz w:val="20"/>
          <w:szCs w:val="20"/>
        </w:rPr>
        <w:t>embelajaran</w:t>
      </w:r>
      <w:r w:rsidR="005B1FA7" w:rsidRPr="008747FF">
        <w:rPr>
          <w:rFonts w:ascii="Tahoma" w:hAnsi="Tahoma" w:cs="Tahoma"/>
          <w:color w:val="000000" w:themeColor="text1"/>
          <w:sz w:val="20"/>
          <w:szCs w:val="20"/>
        </w:rPr>
        <w:t xml:space="preserve"> </w:t>
      </w:r>
      <w:r w:rsidR="00E0316B" w:rsidRPr="008747FF">
        <w:rPr>
          <w:rFonts w:ascii="Tahoma" w:hAnsi="Tahoma" w:cs="Tahoma"/>
          <w:color w:val="000000" w:themeColor="text1"/>
          <w:sz w:val="20"/>
          <w:szCs w:val="20"/>
        </w:rPr>
        <w:t xml:space="preserve">yakni </w:t>
      </w:r>
      <w:r w:rsidR="006D16C5" w:rsidRPr="008747FF">
        <w:rPr>
          <w:rFonts w:ascii="Tahoma" w:hAnsi="Tahoma" w:cs="Tahoma"/>
          <w:color w:val="000000" w:themeColor="text1"/>
          <w:sz w:val="20"/>
          <w:szCs w:val="20"/>
        </w:rPr>
        <w:t>kegiatan proses belajar-mengajar sebagai unsur inti dari aktivitas pembelajaran yang dalam pelaksanaannya disesuaikan dengan rambu-rambu yang telah disusun dalam perencanaan sebelumnya</w:t>
      </w:r>
      <w:r w:rsidR="0054322F">
        <w:rPr>
          <w:rFonts w:ascii="Tahoma" w:hAnsi="Tahoma" w:cs="Tahoma"/>
          <w:color w:val="000000" w:themeColor="text1"/>
          <w:sz w:val="20"/>
          <w:szCs w:val="20"/>
        </w:rPr>
        <w:fldChar w:fldCharType="begin" w:fldLock="1"/>
      </w:r>
      <w:r w:rsidR="009762A8">
        <w:rPr>
          <w:rFonts w:ascii="Tahoma" w:hAnsi="Tahoma" w:cs="Tahoma"/>
          <w:color w:val="000000" w:themeColor="text1"/>
          <w:sz w:val="20"/>
          <w:szCs w:val="20"/>
        </w:rPr>
        <w:instrText>ADDIN CSL_CITATION {"citationItems":[{"id":"ITEM-1","itemData":{"author":[{"dropping-particle":"","family":"Majid","given":"Abdul","non-dropping-particle":"","parse-names":false,"suffix":""}],"id":"ITEM-1","issued":{"date-parts":[["2014"]]},"publisher":"PT Remaja Rosdakarya","publisher-place":"Bandung","title":"Strategi Pembelajaran","type":"book"},"uris":["http://www.mendeley.com/documents/?uuid=08b7de7b-4fae-44bc-93cf-98874da324f3"]}],"mendeley":{"formattedCitation":"[11]","plainTextFormattedCitation":"[11]","previouslyFormattedCitation":"&lt;sup&gt;11&lt;/sup&gt;"},"properties":{"noteIndex":0},"schema":"https://github.com/citation-style-language/schema/raw/master/csl-citation.json"}</w:instrText>
      </w:r>
      <w:r w:rsidR="0054322F">
        <w:rPr>
          <w:rFonts w:ascii="Tahoma" w:hAnsi="Tahoma" w:cs="Tahoma"/>
          <w:color w:val="000000" w:themeColor="text1"/>
          <w:sz w:val="20"/>
          <w:szCs w:val="20"/>
        </w:rPr>
        <w:fldChar w:fldCharType="separate"/>
      </w:r>
      <w:r w:rsidR="009762A8" w:rsidRPr="009762A8">
        <w:rPr>
          <w:rFonts w:ascii="Tahoma" w:hAnsi="Tahoma" w:cs="Tahoma"/>
          <w:noProof/>
          <w:color w:val="000000" w:themeColor="text1"/>
          <w:sz w:val="20"/>
          <w:szCs w:val="20"/>
        </w:rPr>
        <w:t>[11]</w:t>
      </w:r>
      <w:r w:rsidR="0054322F">
        <w:rPr>
          <w:rFonts w:ascii="Tahoma" w:hAnsi="Tahoma" w:cs="Tahoma"/>
          <w:color w:val="000000" w:themeColor="text1"/>
          <w:sz w:val="20"/>
          <w:szCs w:val="20"/>
        </w:rPr>
        <w:fldChar w:fldCharType="end"/>
      </w:r>
      <w:r w:rsidR="006D16C5" w:rsidRPr="008747FF">
        <w:rPr>
          <w:rFonts w:ascii="Tahoma" w:hAnsi="Tahoma" w:cs="Tahoma"/>
          <w:color w:val="000000" w:themeColor="text1"/>
          <w:sz w:val="20"/>
          <w:szCs w:val="20"/>
        </w:rPr>
        <w:t xml:space="preserve">. </w:t>
      </w:r>
      <w:r w:rsidR="004F5643" w:rsidRPr="008747FF">
        <w:rPr>
          <w:rFonts w:ascii="Tahoma" w:hAnsi="Tahoma" w:cs="Tahoma"/>
          <w:color w:val="000000" w:themeColor="text1"/>
          <w:sz w:val="20"/>
          <w:szCs w:val="20"/>
        </w:rPr>
        <w:t>Dalam pelaksanaan pembelajaran, pengajar melakukan beberapa tahap pelaksanaan pembelajaran,</w:t>
      </w:r>
      <w:r w:rsidR="00841DC5" w:rsidRPr="008747FF">
        <w:rPr>
          <w:rFonts w:ascii="Tahoma" w:hAnsi="Tahoma" w:cs="Tahoma"/>
          <w:color w:val="000000" w:themeColor="text1"/>
          <w:sz w:val="20"/>
          <w:szCs w:val="20"/>
        </w:rPr>
        <w:t xml:space="preserve"> meliputi; 1) kegiatan pembuka; 2) kegiatan inti; 3)</w:t>
      </w:r>
      <w:r w:rsidR="004F5643" w:rsidRPr="008747FF">
        <w:rPr>
          <w:rFonts w:ascii="Tahoma" w:hAnsi="Tahoma" w:cs="Tahoma"/>
          <w:color w:val="000000" w:themeColor="text1"/>
          <w:sz w:val="20"/>
          <w:szCs w:val="20"/>
        </w:rPr>
        <w:t xml:space="preserve"> </w:t>
      </w:r>
      <w:r w:rsidR="00841DC5" w:rsidRPr="008747FF">
        <w:rPr>
          <w:rFonts w:ascii="Tahoma" w:hAnsi="Tahoma" w:cs="Tahoma"/>
          <w:color w:val="000000" w:themeColor="text1"/>
          <w:sz w:val="20"/>
          <w:szCs w:val="20"/>
        </w:rPr>
        <w:t>kegiatan penutup</w:t>
      </w:r>
      <w:r w:rsidR="00D74B2C">
        <w:rPr>
          <w:rFonts w:ascii="Tahoma" w:hAnsi="Tahoma" w:cs="Tahoma"/>
          <w:color w:val="000000" w:themeColor="text1"/>
          <w:sz w:val="20"/>
          <w:szCs w:val="20"/>
        </w:rPr>
        <w:t xml:space="preserve"> </w:t>
      </w:r>
      <w:r w:rsidR="00D74B2C">
        <w:rPr>
          <w:rFonts w:ascii="Tahoma" w:hAnsi="Tahoma" w:cs="Tahoma"/>
          <w:color w:val="000000" w:themeColor="text1"/>
          <w:sz w:val="20"/>
          <w:szCs w:val="20"/>
        </w:rPr>
        <w:fldChar w:fldCharType="begin" w:fldLock="1"/>
      </w:r>
      <w:r w:rsidR="009762A8">
        <w:rPr>
          <w:rFonts w:ascii="Tahoma" w:hAnsi="Tahoma" w:cs="Tahoma"/>
          <w:color w:val="000000" w:themeColor="text1"/>
          <w:sz w:val="20"/>
          <w:szCs w:val="20"/>
        </w:rPr>
        <w:instrText>ADDIN CSL_CITATION {"citationItems":[{"id":"ITEM-1","itemData":{"author":[{"dropping-particle":"","family":"Majid","given":"Abdul","non-dropping-particle":"","parse-names":false,"suffix":""}],"id":"ITEM-1","issued":{"date-parts":[["2014"]]},"publisher":"PT Remaja Rosdakarya","publisher-place":"Bandung","title":"Strategi Pembelajaran","type":"book"},"uris":["http://www.mendeley.com/documents/?uuid=08b7de7b-4fae-44bc-93cf-98874da324f3"]}],"mendeley":{"formattedCitation":"[11]","plainTextFormattedCitation":"[11]","previouslyFormattedCitation":"&lt;sup&gt;11&lt;/sup&gt;"},"properties":{"noteIndex":0},"schema":"https://github.com/citation-style-language/schema/raw/master/csl-citation.json"}</w:instrText>
      </w:r>
      <w:r w:rsidR="00D74B2C">
        <w:rPr>
          <w:rFonts w:ascii="Tahoma" w:hAnsi="Tahoma" w:cs="Tahoma"/>
          <w:color w:val="000000" w:themeColor="text1"/>
          <w:sz w:val="20"/>
          <w:szCs w:val="20"/>
        </w:rPr>
        <w:fldChar w:fldCharType="separate"/>
      </w:r>
      <w:r w:rsidR="009762A8" w:rsidRPr="009762A8">
        <w:rPr>
          <w:rFonts w:ascii="Tahoma" w:hAnsi="Tahoma" w:cs="Tahoma"/>
          <w:noProof/>
          <w:color w:val="000000" w:themeColor="text1"/>
          <w:sz w:val="20"/>
          <w:szCs w:val="20"/>
        </w:rPr>
        <w:t>[11]</w:t>
      </w:r>
      <w:r w:rsidR="00D74B2C">
        <w:rPr>
          <w:rFonts w:ascii="Tahoma" w:hAnsi="Tahoma" w:cs="Tahoma"/>
          <w:color w:val="000000" w:themeColor="text1"/>
          <w:sz w:val="20"/>
          <w:szCs w:val="20"/>
        </w:rPr>
        <w:fldChar w:fldCharType="end"/>
      </w:r>
      <w:r w:rsidR="00841DC5" w:rsidRPr="008747FF">
        <w:rPr>
          <w:rFonts w:ascii="Tahoma" w:hAnsi="Tahoma" w:cs="Tahoma"/>
          <w:color w:val="000000" w:themeColor="text1"/>
          <w:sz w:val="20"/>
          <w:szCs w:val="20"/>
        </w:rPr>
        <w:t>.</w:t>
      </w:r>
      <w:r w:rsidR="00841DC5" w:rsidRPr="008747FF">
        <w:rPr>
          <w:color w:val="000000" w:themeColor="text1"/>
        </w:rPr>
        <w:t xml:space="preserve"> </w:t>
      </w:r>
      <w:r w:rsidR="00015BDD" w:rsidRPr="008747FF">
        <w:rPr>
          <w:rFonts w:ascii="Tahoma" w:hAnsi="Tahoma" w:cs="Tahoma"/>
          <w:color w:val="000000" w:themeColor="text1"/>
          <w:sz w:val="20"/>
          <w:szCs w:val="20"/>
        </w:rPr>
        <w:t xml:space="preserve">PJJ dilaksanakan melalui daring yang menggunakan </w:t>
      </w:r>
      <w:r w:rsidR="00015BDD" w:rsidRPr="00491E7D">
        <w:rPr>
          <w:rFonts w:ascii="Tahoma" w:hAnsi="Tahoma" w:cs="Tahoma"/>
          <w:i/>
          <w:iCs/>
          <w:color w:val="000000" w:themeColor="text1"/>
          <w:sz w:val="20"/>
          <w:szCs w:val="20"/>
        </w:rPr>
        <w:t xml:space="preserve">platform </w:t>
      </w:r>
      <w:r w:rsidR="00015BDD" w:rsidRPr="008747FF">
        <w:rPr>
          <w:rFonts w:ascii="Tahoma" w:hAnsi="Tahoma" w:cs="Tahoma"/>
          <w:i/>
          <w:iCs/>
          <w:color w:val="000000" w:themeColor="text1"/>
          <w:sz w:val="20"/>
          <w:szCs w:val="20"/>
        </w:rPr>
        <w:t>Zoom, G-Meet, WAG, V-Nesa Google Classroom</w:t>
      </w:r>
      <w:r w:rsidR="00015BDD" w:rsidRPr="008747FF">
        <w:rPr>
          <w:rFonts w:ascii="Tahoma" w:hAnsi="Tahoma" w:cs="Tahoma"/>
          <w:color w:val="000000" w:themeColor="text1"/>
          <w:sz w:val="20"/>
          <w:szCs w:val="20"/>
        </w:rPr>
        <w:t xml:space="preserve"> dll.</w:t>
      </w:r>
    </w:p>
    <w:p w14:paraId="57D97300" w14:textId="22AB8DF3" w:rsidR="00B4003E" w:rsidRPr="008747FF" w:rsidRDefault="00396A14" w:rsidP="00C252DC">
      <w:pPr>
        <w:pStyle w:val="ListParagraph"/>
        <w:widowControl w:val="0"/>
        <w:numPr>
          <w:ilvl w:val="1"/>
          <w:numId w:val="7"/>
        </w:numPr>
        <w:tabs>
          <w:tab w:val="left" w:pos="1281"/>
          <w:tab w:val="left" w:pos="1800"/>
        </w:tabs>
        <w:autoSpaceDE w:val="0"/>
        <w:autoSpaceDN w:val="0"/>
        <w:spacing w:after="0"/>
        <w:ind w:left="360"/>
        <w:contextualSpacing w:val="0"/>
        <w:jc w:val="both"/>
        <w:rPr>
          <w:rFonts w:ascii="Tahoma" w:hAnsi="Tahoma" w:cs="Tahoma"/>
          <w:sz w:val="20"/>
          <w:szCs w:val="20"/>
        </w:rPr>
      </w:pPr>
      <w:r w:rsidRPr="008747FF">
        <w:rPr>
          <w:rFonts w:ascii="Tahoma" w:hAnsi="Tahoma" w:cs="Tahoma"/>
          <w:color w:val="000000" w:themeColor="text1"/>
          <w:sz w:val="20"/>
          <w:szCs w:val="20"/>
        </w:rPr>
        <w:t>Proses</w:t>
      </w:r>
      <w:r w:rsidRPr="008747FF">
        <w:rPr>
          <w:rFonts w:ascii="Tahoma" w:hAnsi="Tahoma" w:cs="Tahoma"/>
          <w:color w:val="000000" w:themeColor="text1"/>
          <w:spacing w:val="-1"/>
          <w:sz w:val="20"/>
          <w:szCs w:val="20"/>
        </w:rPr>
        <w:t xml:space="preserve"> </w:t>
      </w:r>
      <w:r w:rsidRPr="008747FF">
        <w:rPr>
          <w:rFonts w:ascii="Tahoma" w:hAnsi="Tahoma" w:cs="Tahoma"/>
          <w:color w:val="000000" w:themeColor="text1"/>
          <w:sz w:val="20"/>
          <w:szCs w:val="20"/>
        </w:rPr>
        <w:t>Komunikatif</w:t>
      </w:r>
      <w:r w:rsidR="006B1BBE" w:rsidRPr="008747FF">
        <w:rPr>
          <w:rFonts w:ascii="Tahoma" w:hAnsi="Tahoma" w:cs="Tahoma"/>
          <w:color w:val="000000" w:themeColor="text1"/>
          <w:sz w:val="20"/>
          <w:szCs w:val="20"/>
        </w:rPr>
        <w:t>,</w:t>
      </w:r>
      <w:r w:rsidR="00C252DC" w:rsidRPr="008747FF">
        <w:rPr>
          <w:rFonts w:ascii="Tahoma" w:hAnsi="Tahoma" w:cs="Tahoma"/>
          <w:color w:val="000000" w:themeColor="text1"/>
          <w:sz w:val="20"/>
          <w:szCs w:val="20"/>
        </w:rPr>
        <w:t xml:space="preserve"> </w:t>
      </w:r>
      <w:r w:rsidR="006B1BBE" w:rsidRPr="008747FF">
        <w:rPr>
          <w:rFonts w:ascii="Tahoma" w:hAnsi="Tahoma" w:cs="Tahoma"/>
          <w:color w:val="000000" w:themeColor="text1"/>
          <w:sz w:val="20"/>
          <w:szCs w:val="20"/>
        </w:rPr>
        <w:t xml:space="preserve">yakni </w:t>
      </w:r>
      <w:r w:rsidR="006F32AD" w:rsidRPr="008747FF">
        <w:rPr>
          <w:rFonts w:ascii="Tahoma" w:hAnsi="Tahoma" w:cs="Tahoma"/>
          <w:sz w:val="20"/>
          <w:szCs w:val="20"/>
        </w:rPr>
        <w:t>proses pengiriman informasi dari satu pihak ke pihak lain</w:t>
      </w:r>
      <w:r w:rsidR="00015BDD" w:rsidRPr="008747FF">
        <w:rPr>
          <w:rFonts w:ascii="Tahoma" w:hAnsi="Tahoma" w:cs="Tahoma"/>
          <w:sz w:val="20"/>
          <w:szCs w:val="20"/>
        </w:rPr>
        <w:t>, dimana</w:t>
      </w:r>
      <w:r w:rsidR="009036AE" w:rsidRPr="008747FF">
        <w:rPr>
          <w:rFonts w:ascii="Tahoma" w:hAnsi="Tahoma" w:cs="Tahoma"/>
          <w:sz w:val="20"/>
          <w:szCs w:val="20"/>
        </w:rPr>
        <w:t>,</w:t>
      </w:r>
      <w:r w:rsidR="006F32AD" w:rsidRPr="008747FF">
        <w:rPr>
          <w:rFonts w:ascii="Tahoma" w:hAnsi="Tahoma" w:cs="Tahoma"/>
          <w:sz w:val="20"/>
          <w:szCs w:val="20"/>
        </w:rPr>
        <w:t xml:space="preserve"> </w:t>
      </w:r>
      <w:r w:rsidR="00015BDD" w:rsidRPr="008747FF">
        <w:rPr>
          <w:rFonts w:ascii="Tahoma" w:hAnsi="Tahoma" w:cs="Tahoma"/>
          <w:sz w:val="20"/>
          <w:szCs w:val="20"/>
        </w:rPr>
        <w:t>k</w:t>
      </w:r>
      <w:r w:rsidR="00B4003E" w:rsidRPr="008747FF">
        <w:rPr>
          <w:rFonts w:ascii="Tahoma" w:hAnsi="Tahoma" w:cs="Tahoma"/>
          <w:sz w:val="20"/>
          <w:szCs w:val="20"/>
        </w:rPr>
        <w:t xml:space="preserve">omunikasi </w:t>
      </w:r>
      <w:r w:rsidR="00015BDD" w:rsidRPr="008747FF">
        <w:rPr>
          <w:rFonts w:ascii="Tahoma" w:hAnsi="Tahoma" w:cs="Tahoma"/>
          <w:sz w:val="20"/>
          <w:szCs w:val="20"/>
        </w:rPr>
        <w:t xml:space="preserve">ini akan </w:t>
      </w:r>
      <w:r w:rsidR="00B4003E" w:rsidRPr="008747FF">
        <w:rPr>
          <w:rFonts w:ascii="Tahoma" w:hAnsi="Tahoma" w:cs="Tahoma"/>
          <w:sz w:val="20"/>
          <w:szCs w:val="20"/>
        </w:rPr>
        <w:t xml:space="preserve">efektif apabila menimbulkan Interaksi Komunikasi dua arah, dengan munculnya </w:t>
      </w:r>
      <w:r w:rsidR="00B4003E" w:rsidRPr="008747FF">
        <w:rPr>
          <w:rFonts w:ascii="Tahoma" w:hAnsi="Tahoma" w:cs="Tahoma"/>
          <w:i/>
          <w:iCs/>
          <w:sz w:val="20"/>
          <w:szCs w:val="20"/>
        </w:rPr>
        <w:t>feedback</w:t>
      </w:r>
      <w:r w:rsidR="00B4003E" w:rsidRPr="008747FF">
        <w:rPr>
          <w:rFonts w:ascii="Tahoma" w:hAnsi="Tahoma" w:cs="Tahoma"/>
          <w:sz w:val="20"/>
          <w:szCs w:val="20"/>
        </w:rPr>
        <w:t xml:space="preserve"> dari pihak penerima pesan</w:t>
      </w:r>
      <w:r w:rsidR="00D74B2C">
        <w:rPr>
          <w:rFonts w:ascii="Tahoma" w:hAnsi="Tahoma" w:cs="Tahoma"/>
          <w:sz w:val="20"/>
          <w:szCs w:val="20"/>
        </w:rPr>
        <w:t xml:space="preserve"> </w:t>
      </w:r>
      <w:r w:rsidR="00D74B2C">
        <w:rPr>
          <w:rFonts w:ascii="Tahoma" w:hAnsi="Tahoma" w:cs="Tahoma"/>
          <w:sz w:val="20"/>
          <w:szCs w:val="20"/>
        </w:rPr>
        <w:fldChar w:fldCharType="begin" w:fldLock="1"/>
      </w:r>
      <w:r w:rsidR="009762A8">
        <w:rPr>
          <w:rFonts w:ascii="Tahoma" w:hAnsi="Tahoma" w:cs="Tahoma"/>
          <w:sz w:val="20"/>
          <w:szCs w:val="20"/>
        </w:rPr>
        <w:instrText>ADDIN CSL_CITATION {"citationItems":[{"id":"ITEM-1","itemData":{"author":[{"dropping-particle":"","family":"Taufik","given":"Ahmad","non-dropping-particle":"","parse-names":false,"suffix":""}],"id":"ITEM-1","issued":{"date-parts":[["2019"]]},"title":"Interaksi Komunikasi dalam Pendidikan Ahmad Taufik STAI Bumi Silampari Lubuklinggau","type":"article-journal"},"uris":["http://www.mendeley.com/documents/?uuid=c0d94f21-a5a6-498e-9414-9b7b429c90ef"]}],"mendeley":{"formattedCitation":"[12]","plainTextFormattedCitation":"[12]","previouslyFormattedCitation":"&lt;sup&gt;12&lt;/sup&gt;"},"properties":{"noteIndex":0},"schema":"https://github.com/citation-style-language/schema/raw/master/csl-citation.json"}</w:instrText>
      </w:r>
      <w:r w:rsidR="00D74B2C">
        <w:rPr>
          <w:rFonts w:ascii="Tahoma" w:hAnsi="Tahoma" w:cs="Tahoma"/>
          <w:sz w:val="20"/>
          <w:szCs w:val="20"/>
        </w:rPr>
        <w:fldChar w:fldCharType="separate"/>
      </w:r>
      <w:r w:rsidR="009762A8" w:rsidRPr="009762A8">
        <w:rPr>
          <w:rFonts w:ascii="Tahoma" w:hAnsi="Tahoma" w:cs="Tahoma"/>
          <w:noProof/>
          <w:sz w:val="20"/>
          <w:szCs w:val="20"/>
        </w:rPr>
        <w:t>[12]</w:t>
      </w:r>
      <w:r w:rsidR="00D74B2C">
        <w:rPr>
          <w:rFonts w:ascii="Tahoma" w:hAnsi="Tahoma" w:cs="Tahoma"/>
          <w:sz w:val="20"/>
          <w:szCs w:val="20"/>
        </w:rPr>
        <w:fldChar w:fldCharType="end"/>
      </w:r>
      <w:r w:rsidR="00CF7CDB" w:rsidRPr="008747FF">
        <w:rPr>
          <w:rFonts w:ascii="Tahoma" w:hAnsi="Tahoma" w:cs="Tahoma"/>
          <w:sz w:val="20"/>
          <w:szCs w:val="20"/>
        </w:rPr>
        <w:t>.</w:t>
      </w:r>
    </w:p>
    <w:p w14:paraId="6C6889D4" w14:textId="5AD0A0E4" w:rsidR="00DF6CC8" w:rsidRPr="008747FF" w:rsidRDefault="00396A14" w:rsidP="00291A1D">
      <w:pPr>
        <w:pStyle w:val="ListParagraph"/>
        <w:widowControl w:val="0"/>
        <w:numPr>
          <w:ilvl w:val="1"/>
          <w:numId w:val="7"/>
        </w:numPr>
        <w:tabs>
          <w:tab w:val="left" w:pos="1280"/>
          <w:tab w:val="left" w:pos="1281"/>
          <w:tab w:val="left" w:pos="1800"/>
        </w:tabs>
        <w:autoSpaceDE w:val="0"/>
        <w:autoSpaceDN w:val="0"/>
        <w:spacing w:after="0"/>
        <w:ind w:left="360"/>
        <w:contextualSpacing w:val="0"/>
        <w:jc w:val="both"/>
        <w:rPr>
          <w:rFonts w:ascii="Tahoma" w:hAnsi="Tahoma" w:cs="Tahoma"/>
          <w:sz w:val="20"/>
          <w:szCs w:val="20"/>
        </w:rPr>
      </w:pPr>
      <w:r w:rsidRPr="008747FF">
        <w:rPr>
          <w:rFonts w:ascii="Tahoma" w:hAnsi="Tahoma" w:cs="Tahoma"/>
          <w:sz w:val="20"/>
          <w:szCs w:val="20"/>
        </w:rPr>
        <w:t>Respon peserta didi</w:t>
      </w:r>
      <w:r w:rsidR="006559DD" w:rsidRPr="008747FF">
        <w:rPr>
          <w:rFonts w:ascii="Tahoma" w:hAnsi="Tahoma" w:cs="Tahoma"/>
          <w:sz w:val="20"/>
          <w:szCs w:val="20"/>
        </w:rPr>
        <w:t xml:space="preserve">k, yakni </w:t>
      </w:r>
      <w:r w:rsidR="00B146E9" w:rsidRPr="008747FF">
        <w:rPr>
          <w:rFonts w:ascii="Tahoma" w:hAnsi="Tahoma" w:cs="Tahoma"/>
          <w:sz w:val="20"/>
          <w:szCs w:val="20"/>
        </w:rPr>
        <w:t>sikap peserta didik dalam menghadapi suatu objek</w:t>
      </w:r>
      <w:r w:rsidR="005A664F" w:rsidRPr="008747FF">
        <w:rPr>
          <w:rFonts w:ascii="Tahoma" w:hAnsi="Tahoma" w:cs="Tahoma"/>
          <w:sz w:val="20"/>
          <w:szCs w:val="20"/>
        </w:rPr>
        <w:t>. Respon peserta didik dapat dilihat dari cara peserta didik me</w:t>
      </w:r>
      <w:r w:rsidR="006B54C0" w:rsidRPr="008747FF">
        <w:rPr>
          <w:rFonts w:ascii="Tahoma" w:hAnsi="Tahoma" w:cs="Tahoma"/>
          <w:sz w:val="20"/>
          <w:szCs w:val="20"/>
        </w:rPr>
        <w:t>nyampaikan pendapat, atau sikap yang ditunjukkan melalui Bahasa tubuh terhadap stimulus yang diberikan oleh pengajar</w:t>
      </w:r>
      <w:r w:rsidR="00A93400">
        <w:rPr>
          <w:rFonts w:ascii="Tahoma" w:hAnsi="Tahoma" w:cs="Tahoma"/>
          <w:sz w:val="20"/>
          <w:szCs w:val="20"/>
        </w:rPr>
        <w:t xml:space="preserve"> </w:t>
      </w:r>
      <w:r w:rsidR="00A93400">
        <w:rPr>
          <w:rFonts w:ascii="Tahoma" w:hAnsi="Tahoma" w:cs="Tahoma"/>
          <w:sz w:val="20"/>
          <w:szCs w:val="20"/>
        </w:rPr>
        <w:fldChar w:fldCharType="begin" w:fldLock="1"/>
      </w:r>
      <w:r w:rsidR="009762A8">
        <w:rPr>
          <w:rFonts w:ascii="Tahoma" w:hAnsi="Tahoma" w:cs="Tahoma"/>
          <w:sz w:val="20"/>
          <w:szCs w:val="20"/>
        </w:rPr>
        <w:instrText>ADDIN CSL_CITATION {"citationItems":[{"id":"ITEM-1","itemData":{"author":[{"dropping-particle":"","family":"Azwar","given":"Saifuddin","non-dropping-particle":"","parse-names":false,"suffix":""}],"id":"ITEM-1","issued":{"date-parts":[["2011"]]},"publisher":"Pustaka Pelajar","publisher-place":"Yogyakarta","title":"ikap dan Perilaku Dalam: Sikap Manusia Teori dan Pengukurannya","type":"book"},"uris":["http://www.mendeley.com/documents/?uuid=208b06e3-8fcb-4d56-bcd2-2499b70d9018"]}],"mendeley":{"formattedCitation":"[13]","plainTextFormattedCitation":"[13]","previouslyFormattedCitation":"&lt;sup&gt;13&lt;/sup&gt;"},"properties":{"noteIndex":0},"schema":"https://github.com/citation-style-language/schema/raw/master/csl-citation.json"}</w:instrText>
      </w:r>
      <w:r w:rsidR="00A93400">
        <w:rPr>
          <w:rFonts w:ascii="Tahoma" w:hAnsi="Tahoma" w:cs="Tahoma"/>
          <w:sz w:val="20"/>
          <w:szCs w:val="20"/>
        </w:rPr>
        <w:fldChar w:fldCharType="separate"/>
      </w:r>
      <w:r w:rsidR="009762A8" w:rsidRPr="009762A8">
        <w:rPr>
          <w:rFonts w:ascii="Tahoma" w:hAnsi="Tahoma" w:cs="Tahoma"/>
          <w:noProof/>
          <w:sz w:val="20"/>
          <w:szCs w:val="20"/>
        </w:rPr>
        <w:t>[13]</w:t>
      </w:r>
      <w:r w:rsidR="00A93400">
        <w:rPr>
          <w:rFonts w:ascii="Tahoma" w:hAnsi="Tahoma" w:cs="Tahoma"/>
          <w:sz w:val="20"/>
          <w:szCs w:val="20"/>
        </w:rPr>
        <w:fldChar w:fldCharType="end"/>
      </w:r>
      <w:r w:rsidR="006B54C0" w:rsidRPr="008747FF">
        <w:rPr>
          <w:rFonts w:ascii="Tahoma" w:hAnsi="Tahoma" w:cs="Tahoma"/>
          <w:sz w:val="20"/>
          <w:szCs w:val="20"/>
        </w:rPr>
        <w:t>.</w:t>
      </w:r>
    </w:p>
    <w:p w14:paraId="45B78C4B" w14:textId="50358331" w:rsidR="00396A14" w:rsidRPr="008747FF" w:rsidRDefault="00DF6CC8" w:rsidP="00291A1D">
      <w:pPr>
        <w:pStyle w:val="ListParagraph"/>
        <w:widowControl w:val="0"/>
        <w:numPr>
          <w:ilvl w:val="1"/>
          <w:numId w:val="7"/>
        </w:numPr>
        <w:tabs>
          <w:tab w:val="left" w:pos="1280"/>
          <w:tab w:val="left" w:pos="1281"/>
          <w:tab w:val="left" w:pos="1800"/>
        </w:tabs>
        <w:autoSpaceDE w:val="0"/>
        <w:autoSpaceDN w:val="0"/>
        <w:spacing w:after="0"/>
        <w:ind w:left="360"/>
        <w:contextualSpacing w:val="0"/>
        <w:jc w:val="both"/>
        <w:rPr>
          <w:rFonts w:ascii="Tahoma" w:hAnsi="Tahoma" w:cs="Tahoma"/>
          <w:sz w:val="20"/>
          <w:szCs w:val="20"/>
        </w:rPr>
      </w:pPr>
      <w:r w:rsidRPr="008747FF">
        <w:rPr>
          <w:rFonts w:ascii="Tahoma" w:hAnsi="Tahoma" w:cs="Tahoma"/>
          <w:sz w:val="20"/>
          <w:szCs w:val="20"/>
        </w:rPr>
        <w:t>A</w:t>
      </w:r>
      <w:r w:rsidR="00396A14" w:rsidRPr="008747FF">
        <w:rPr>
          <w:rFonts w:ascii="Tahoma" w:hAnsi="Tahoma" w:cs="Tahoma"/>
          <w:sz w:val="20"/>
          <w:szCs w:val="20"/>
        </w:rPr>
        <w:t>kti</w:t>
      </w:r>
      <w:r w:rsidR="009811E9" w:rsidRPr="008747FF">
        <w:rPr>
          <w:rFonts w:ascii="Tahoma" w:hAnsi="Tahoma" w:cs="Tahoma"/>
          <w:sz w:val="20"/>
          <w:szCs w:val="20"/>
        </w:rPr>
        <w:t>v</w:t>
      </w:r>
      <w:r w:rsidR="00396A14" w:rsidRPr="008747FF">
        <w:rPr>
          <w:rFonts w:ascii="Tahoma" w:hAnsi="Tahoma" w:cs="Tahoma"/>
          <w:sz w:val="20"/>
          <w:szCs w:val="20"/>
        </w:rPr>
        <w:t>itas</w:t>
      </w:r>
      <w:r w:rsidR="00396A14" w:rsidRPr="008747FF">
        <w:rPr>
          <w:rFonts w:ascii="Tahoma" w:hAnsi="Tahoma" w:cs="Tahoma"/>
          <w:spacing w:val="1"/>
          <w:sz w:val="20"/>
          <w:szCs w:val="20"/>
        </w:rPr>
        <w:t xml:space="preserve"> </w:t>
      </w:r>
      <w:r w:rsidR="00396A14" w:rsidRPr="008747FF">
        <w:rPr>
          <w:rFonts w:ascii="Tahoma" w:hAnsi="Tahoma" w:cs="Tahoma"/>
          <w:sz w:val="20"/>
          <w:szCs w:val="20"/>
        </w:rPr>
        <w:t>belajar</w:t>
      </w:r>
      <w:r w:rsidR="002D1B2E" w:rsidRPr="008747FF">
        <w:rPr>
          <w:rFonts w:ascii="Tahoma" w:hAnsi="Tahoma" w:cs="Tahoma"/>
          <w:sz w:val="20"/>
          <w:szCs w:val="20"/>
        </w:rPr>
        <w:t xml:space="preserve">, </w:t>
      </w:r>
      <w:r w:rsidR="00291A1D" w:rsidRPr="008747FF">
        <w:rPr>
          <w:rFonts w:ascii="Tahoma" w:hAnsi="Tahoma" w:cs="Tahoma"/>
          <w:sz w:val="20"/>
          <w:szCs w:val="20"/>
        </w:rPr>
        <w:t>yakni kegiatan</w:t>
      </w:r>
      <w:r w:rsidR="00613A87" w:rsidRPr="008747FF">
        <w:rPr>
          <w:rFonts w:ascii="Tahoma" w:hAnsi="Tahoma" w:cs="Tahoma"/>
          <w:sz w:val="20"/>
          <w:szCs w:val="20"/>
        </w:rPr>
        <w:t xml:space="preserve"> yang dilakukan dalam proses interaksi</w:t>
      </w:r>
      <w:r w:rsidR="00291A1D" w:rsidRPr="008747FF">
        <w:rPr>
          <w:rFonts w:ascii="Tahoma" w:hAnsi="Tahoma" w:cs="Tahoma"/>
          <w:sz w:val="20"/>
          <w:szCs w:val="20"/>
        </w:rPr>
        <w:t xml:space="preserve"> </w:t>
      </w:r>
      <w:r w:rsidR="006A1449" w:rsidRPr="008747FF">
        <w:rPr>
          <w:rFonts w:ascii="Tahoma" w:hAnsi="Tahoma" w:cs="Tahoma"/>
          <w:sz w:val="20"/>
          <w:szCs w:val="20"/>
        </w:rPr>
        <w:t>maha</w:t>
      </w:r>
      <w:r w:rsidR="00291A1D" w:rsidRPr="008747FF">
        <w:rPr>
          <w:rFonts w:ascii="Tahoma" w:hAnsi="Tahoma" w:cs="Tahoma"/>
          <w:sz w:val="20"/>
          <w:szCs w:val="20"/>
        </w:rPr>
        <w:t>siswa</w:t>
      </w:r>
      <w:r w:rsidR="00613A87" w:rsidRPr="008747FF">
        <w:rPr>
          <w:rFonts w:ascii="Tahoma" w:hAnsi="Tahoma" w:cs="Tahoma"/>
          <w:sz w:val="20"/>
          <w:szCs w:val="20"/>
        </w:rPr>
        <w:t xml:space="preserve"> dengan dosen</w:t>
      </w:r>
      <w:r w:rsidR="00291A1D" w:rsidRPr="008747FF">
        <w:rPr>
          <w:rFonts w:ascii="Tahoma" w:hAnsi="Tahoma" w:cs="Tahoma"/>
          <w:sz w:val="20"/>
          <w:szCs w:val="20"/>
        </w:rPr>
        <w:t xml:space="preserve"> yang menunjang keberhasilan belajar </w:t>
      </w:r>
      <w:r w:rsidR="003460B7" w:rsidRPr="008747FF">
        <w:rPr>
          <w:rFonts w:ascii="Tahoma" w:hAnsi="Tahoma" w:cs="Tahoma"/>
          <w:sz w:val="20"/>
          <w:szCs w:val="20"/>
        </w:rPr>
        <w:t>pada s</w:t>
      </w:r>
      <w:r w:rsidR="002772F1" w:rsidRPr="008747FF">
        <w:rPr>
          <w:rFonts w:ascii="Tahoma" w:hAnsi="Tahoma" w:cs="Tahoma"/>
          <w:sz w:val="20"/>
          <w:szCs w:val="20"/>
        </w:rPr>
        <w:t xml:space="preserve">aat </w:t>
      </w:r>
      <w:r w:rsidR="006A1449" w:rsidRPr="008747FF">
        <w:rPr>
          <w:rFonts w:ascii="Tahoma" w:hAnsi="Tahoma" w:cs="Tahoma"/>
          <w:sz w:val="20"/>
          <w:szCs w:val="20"/>
        </w:rPr>
        <w:t xml:space="preserve">dosen </w:t>
      </w:r>
      <w:r w:rsidR="002772F1" w:rsidRPr="008747FF">
        <w:rPr>
          <w:rFonts w:ascii="Tahoma" w:hAnsi="Tahoma" w:cs="Tahoma"/>
          <w:sz w:val="20"/>
          <w:szCs w:val="20"/>
        </w:rPr>
        <w:t xml:space="preserve">menyampaikan materi dalam mata </w:t>
      </w:r>
      <w:r w:rsidR="00A905C2" w:rsidRPr="008747FF">
        <w:rPr>
          <w:rFonts w:ascii="Tahoma" w:hAnsi="Tahoma" w:cs="Tahoma"/>
          <w:sz w:val="20"/>
          <w:szCs w:val="20"/>
        </w:rPr>
        <w:t>kuliah</w:t>
      </w:r>
      <w:r w:rsidR="002772F1" w:rsidRPr="008747FF">
        <w:rPr>
          <w:rFonts w:ascii="Tahoma" w:hAnsi="Tahoma" w:cs="Tahoma"/>
          <w:sz w:val="20"/>
          <w:szCs w:val="20"/>
        </w:rPr>
        <w:t>,</w:t>
      </w:r>
      <w:r w:rsidR="00A905C2" w:rsidRPr="008747FF">
        <w:rPr>
          <w:rFonts w:ascii="Tahoma" w:hAnsi="Tahoma" w:cs="Tahoma"/>
          <w:sz w:val="20"/>
          <w:szCs w:val="20"/>
        </w:rPr>
        <w:t xml:space="preserve"> serta</w:t>
      </w:r>
      <w:r w:rsidR="002772F1" w:rsidRPr="008747FF">
        <w:rPr>
          <w:rFonts w:ascii="Tahoma" w:hAnsi="Tahoma" w:cs="Tahoma"/>
          <w:sz w:val="20"/>
          <w:szCs w:val="20"/>
        </w:rPr>
        <w:t xml:space="preserve"> </w:t>
      </w:r>
      <w:r w:rsidR="00A905C2" w:rsidRPr="008747FF">
        <w:rPr>
          <w:rFonts w:ascii="Tahoma" w:hAnsi="Tahoma" w:cs="Tahoma"/>
          <w:sz w:val="20"/>
          <w:szCs w:val="20"/>
        </w:rPr>
        <w:t>maha</w:t>
      </w:r>
      <w:r w:rsidR="002772F1" w:rsidRPr="008747FF">
        <w:rPr>
          <w:rFonts w:ascii="Tahoma" w:hAnsi="Tahoma" w:cs="Tahoma"/>
          <w:sz w:val="20"/>
          <w:szCs w:val="20"/>
        </w:rPr>
        <w:t>siswa dapat menyampaikan pendapat atau pertanyaan</w:t>
      </w:r>
      <w:r w:rsidR="003460B7" w:rsidRPr="008747FF">
        <w:rPr>
          <w:rFonts w:ascii="Tahoma" w:hAnsi="Tahoma" w:cs="Tahoma"/>
          <w:sz w:val="20"/>
          <w:szCs w:val="20"/>
        </w:rPr>
        <w:t xml:space="preserve"> </w:t>
      </w:r>
      <w:r w:rsidR="00795775">
        <w:rPr>
          <w:rFonts w:ascii="Tahoma" w:hAnsi="Tahoma" w:cs="Tahoma"/>
          <w:sz w:val="20"/>
          <w:szCs w:val="20"/>
        </w:rPr>
        <w:fldChar w:fldCharType="begin" w:fldLock="1"/>
      </w:r>
      <w:r w:rsidR="009762A8">
        <w:rPr>
          <w:rFonts w:ascii="Tahoma" w:hAnsi="Tahoma" w:cs="Tahoma"/>
          <w:sz w:val="20"/>
          <w:szCs w:val="20"/>
        </w:rPr>
        <w:instrText>ADDIN CSL_CITATION {"citationItems":[{"id":"ITEM-1","itemData":{"abstract":"En este proyecto de grado en modalidad de investigación se analiza el efecto que tienen las variaciones en los hábitos de consumo en la curva de demanda eléctrica de usuarios residenciales estrato 4 en la ciudad de Bogotá. Con el fin de evaluar escenarios de los hábitos de consumo y su impacto en la curva de demanda, los autores proponen un modelo de la curva de demanda para los usuarios del nivel socioeconómico seleccionado. Para lo cual se analizaron 15 escenarios, en los cuales se plantearon alternativas de cambios en la utilización de los electrodomésticos más comunes con los que cuentan los usuarios en diferentes horas del día, así como también cambios en la tecnología empleada. Como parte de la construcción del modelo, se realizó una encuesta en la que se indaga información acerca de la capacidad instalada en los hogares (kW), horas de utilización de dispositivos, tipos de dispositivos, entre otros, para cada grupo de dispositivos planteado. Esta encuesta fue aplicada a 115 usuarios estrato 4 de la ciudad de Bogotá, y a partir de ella se caracterizaron los hábitos de consumo para el desarrollo del modelo y se establecieron los 15 escenarios de cambios en los hábitos de consumo y mejora en la tecnología de algunos electrodomésticos. Para desarrollar el modelo, además de los datos proporcionados por la encuesta, se tuvieron en cuenta las mediciones de potencia realizadas a 19 usuarios estrato 4. Las mediciones se realizaron con tres equipos de medida, PQA823 de HT Instruments, Fluke435 y Fluke1730, durante ocho semanas, por un periodo de tiempo de entre 2 y 5 días completos excluyendo los fines de semana. El modelo se realizó mediante el software Matlab®, donde se representa la curva de demanda del consumo diario de un usuario residencial estrato 4 de la ciudad de Bogotá, obteniendo resultados variables dentro de un rango en cada hora. Después","author":[{"dropping-particle":"","family":"Khasanah","given":"Umiatun","non-dropping-particle":"","parse-names":false,"suffix":""}],"id":"ITEM-1","issue":"I","issued":{"date-parts":[["2017"]]},"number-of-pages":"259","publisher":"Universitas Muhammadiyah Purwokerto","title":"Respon Guru dan Peserta Didik Terhadap model VCT (Value Clarification Technique) Pada Pembelajaran IPS","type":"thesis","volume":"93"},"uris":["http://www.mendeley.com/documents/?uuid=99b2d873-56d3-4e70-a7f7-2c50a9f47d2e"]}],"mendeley":{"formattedCitation":"[14]","plainTextFormattedCitation":"[14]","previouslyFormattedCitation":"&lt;sup&gt;14&lt;/sup&gt;"},"properties":{"noteIndex":0},"schema":"https://github.com/citation-style-language/schema/raw/master/csl-citation.json"}</w:instrText>
      </w:r>
      <w:r w:rsidR="00795775">
        <w:rPr>
          <w:rFonts w:ascii="Tahoma" w:hAnsi="Tahoma" w:cs="Tahoma"/>
          <w:sz w:val="20"/>
          <w:szCs w:val="20"/>
        </w:rPr>
        <w:fldChar w:fldCharType="separate"/>
      </w:r>
      <w:r w:rsidR="009762A8" w:rsidRPr="009762A8">
        <w:rPr>
          <w:rFonts w:ascii="Tahoma" w:hAnsi="Tahoma" w:cs="Tahoma"/>
          <w:noProof/>
          <w:sz w:val="20"/>
          <w:szCs w:val="20"/>
        </w:rPr>
        <w:t>[14]</w:t>
      </w:r>
      <w:r w:rsidR="00795775">
        <w:rPr>
          <w:rFonts w:ascii="Tahoma" w:hAnsi="Tahoma" w:cs="Tahoma"/>
          <w:sz w:val="20"/>
          <w:szCs w:val="20"/>
        </w:rPr>
        <w:fldChar w:fldCharType="end"/>
      </w:r>
      <w:r w:rsidR="00A905C2" w:rsidRPr="008747FF">
        <w:rPr>
          <w:rFonts w:ascii="Tahoma" w:hAnsi="Tahoma" w:cs="Tahoma"/>
          <w:sz w:val="20"/>
          <w:szCs w:val="20"/>
        </w:rPr>
        <w:t>.</w:t>
      </w:r>
    </w:p>
    <w:p w14:paraId="291683A8" w14:textId="7742C0AA" w:rsidR="00396A14" w:rsidRPr="009B45C2" w:rsidRDefault="00396A14" w:rsidP="00AA3958">
      <w:pPr>
        <w:pStyle w:val="ListParagraph"/>
        <w:widowControl w:val="0"/>
        <w:numPr>
          <w:ilvl w:val="1"/>
          <w:numId w:val="7"/>
        </w:numPr>
        <w:tabs>
          <w:tab w:val="left" w:pos="1280"/>
          <w:tab w:val="left" w:pos="1281"/>
          <w:tab w:val="left" w:pos="1800"/>
        </w:tabs>
        <w:autoSpaceDE w:val="0"/>
        <w:autoSpaceDN w:val="0"/>
        <w:spacing w:after="0"/>
        <w:ind w:left="360"/>
        <w:contextualSpacing w:val="0"/>
        <w:jc w:val="both"/>
        <w:rPr>
          <w:rFonts w:ascii="Tahoma" w:hAnsi="Tahoma" w:cs="Tahoma"/>
          <w:sz w:val="20"/>
          <w:szCs w:val="20"/>
        </w:rPr>
      </w:pPr>
      <w:r w:rsidRPr="008747FF">
        <w:rPr>
          <w:rFonts w:ascii="Tahoma" w:hAnsi="Tahoma" w:cs="Tahoma"/>
          <w:sz w:val="20"/>
          <w:szCs w:val="20"/>
        </w:rPr>
        <w:t>Hasil belajar</w:t>
      </w:r>
      <w:r w:rsidR="00AA3958" w:rsidRPr="008747FF">
        <w:rPr>
          <w:rFonts w:ascii="Tahoma" w:hAnsi="Tahoma" w:cs="Tahoma"/>
          <w:sz w:val="20"/>
          <w:szCs w:val="20"/>
        </w:rPr>
        <w:t xml:space="preserve">, yakni </w:t>
      </w:r>
      <w:r w:rsidR="009B45C2" w:rsidRPr="009B45C2">
        <w:rPr>
          <w:rFonts w:ascii="Tahoma" w:hAnsi="Tahoma" w:cs="Tahoma"/>
          <w:sz w:val="20"/>
          <w:szCs w:val="20"/>
        </w:rPr>
        <w:t xml:space="preserve">Hasil yang menjadi objek penilaian kelas berupa kemampuan-kemampuan baru yang diperoleh siswa setelah mereka mengikuti proses belajar-mengajar tentang mata kuliah tertentu yang </w:t>
      </w:r>
      <w:r w:rsidR="009B45C2" w:rsidRPr="009B45C2">
        <w:rPr>
          <w:rFonts w:ascii="Tahoma" w:hAnsi="Tahoma" w:cs="Tahoma"/>
          <w:color w:val="000000" w:themeColor="text1"/>
          <w:sz w:val="20"/>
          <w:szCs w:val="20"/>
        </w:rPr>
        <w:t>ditandai dengan huruf, angka, atau simbol tertentu yang disepakati oleh pihak penyelenggara pendidikan</w:t>
      </w:r>
      <w:r w:rsidR="00E0316B" w:rsidRPr="009B45C2">
        <w:rPr>
          <w:rFonts w:ascii="Tahoma" w:hAnsi="Tahoma" w:cs="Tahoma"/>
          <w:sz w:val="20"/>
          <w:szCs w:val="20"/>
        </w:rPr>
        <w:t xml:space="preserve"> </w:t>
      </w:r>
      <w:r w:rsidR="00795775">
        <w:rPr>
          <w:rFonts w:ascii="Tahoma" w:hAnsi="Tahoma" w:cs="Tahoma"/>
          <w:sz w:val="20"/>
          <w:szCs w:val="20"/>
        </w:rPr>
        <w:fldChar w:fldCharType="begin" w:fldLock="1"/>
      </w:r>
      <w:r w:rsidR="009762A8">
        <w:rPr>
          <w:rFonts w:ascii="Tahoma" w:hAnsi="Tahoma" w:cs="Tahoma"/>
          <w:sz w:val="20"/>
          <w:szCs w:val="20"/>
        </w:rPr>
        <w:instrText>ADDIN CSL_CITATION {"citationItems":[{"id":"ITEM-1","itemData":{"DOI":"10.22146/jfi.24410","ISSN":"1410-2994","abstract":"Hasil belajar siswa di MTs Donomulyo, Nanggulan, Kulonprogo masih rendah. Hal ini disebabkan oleh kurangnya partisipasi aktif dan keterlibatan siswa selama proses pembelajaran. Guru  perlu menerapkan metode pembelajaran yang dapat mendorong keterlibatan siswa dalam pembelajaran. Metode problem based learning adalah salah satu metode yang dapat memenuhi harapan tersebut. Tujuan penelitian ini adalah untuk mengetahui apakah metode problem based learning (PBL) dapat meningkatkan aktivitas belajar dan hasil belajar siswa. Penelitian ini merupakan penelitian tindakan kelas (PTK) dengan subjek penelitian adalah siswa kelas VII A semester 1 MTs Donomulyo, Nanggulan, Kulonprogo Tahun   2012/2013. Metode  pengumpulan data yang diguanakan dalam penelitian ini adalah metode  tes dan  observasi. Data yang terkumpul dianalisis dengan analisis deskriptif kualitatif. Hasil penelitian menunjukkan bahwa ada peningkatan aktivitas siswa dan hasil belajar setelah menerima pembelajaran dengan metode PBL. Sehingga dapat disimpulkan bahwa dengan menggunakan metode pembelajaran berbasis masalah  dapat meningkatkan kegiatan pembelajaran dan hasil belajar siswa.","author":[{"dropping-particle":"","family":"-","given":"Widodo","non-dropping-particle":"","parse-names":false,"suffix":""},{"dropping-particle":"","family":"Widayanti","given":"Lusi","non-dropping-particle":"","parse-names":false,"suffix":""}],"container-title":"Jurnal Fisika Indonesia","id":"ITEM-1","issue":"49","issued":{"date-parts":[["2014"]]},"page":"32-35","title":"Peningkatan Aktivitas Belajar dan Hasil Belajar Siswa dengan Metode Problem Based Learning pada Siswa Kelas VIIA MTs Negeri Donomulyo Kulon Progo Tahun Pelajaran 2012/2013","type":"article-journal","volume":"17"},"uris":["http://www.mendeley.com/documents/?uuid=49df812d-4ee4-4099-9e1f-7e4148793f6c"]}],"mendeley":{"formattedCitation":"[15]","plainTextFormattedCitation":"[15]","previouslyFormattedCitation":"&lt;sup&gt;15&lt;/sup&gt;"},"properties":{"noteIndex":0},"schema":"https://github.com/citation-style-language/schema/raw/master/csl-citation.json"}</w:instrText>
      </w:r>
      <w:r w:rsidR="00795775">
        <w:rPr>
          <w:rFonts w:ascii="Tahoma" w:hAnsi="Tahoma" w:cs="Tahoma"/>
          <w:sz w:val="20"/>
          <w:szCs w:val="20"/>
        </w:rPr>
        <w:fldChar w:fldCharType="separate"/>
      </w:r>
      <w:r w:rsidR="009762A8" w:rsidRPr="009762A8">
        <w:rPr>
          <w:rFonts w:ascii="Tahoma" w:hAnsi="Tahoma" w:cs="Tahoma"/>
          <w:noProof/>
          <w:sz w:val="20"/>
          <w:szCs w:val="20"/>
        </w:rPr>
        <w:t>[15]</w:t>
      </w:r>
      <w:r w:rsidR="00795775">
        <w:rPr>
          <w:rFonts w:ascii="Tahoma" w:hAnsi="Tahoma" w:cs="Tahoma"/>
          <w:sz w:val="20"/>
          <w:szCs w:val="20"/>
        </w:rPr>
        <w:fldChar w:fldCharType="end"/>
      </w:r>
      <w:r w:rsidR="00E0316B" w:rsidRPr="009B45C2">
        <w:rPr>
          <w:rFonts w:ascii="Tahoma" w:hAnsi="Tahoma" w:cs="Tahoma"/>
          <w:sz w:val="20"/>
          <w:szCs w:val="20"/>
        </w:rPr>
        <w:t>.</w:t>
      </w:r>
      <w:r w:rsidR="001E1E3A" w:rsidRPr="009B45C2">
        <w:rPr>
          <w:rFonts w:ascii="Tahoma" w:hAnsi="Tahoma" w:cs="Tahoma"/>
          <w:sz w:val="20"/>
          <w:szCs w:val="20"/>
        </w:rPr>
        <w:t xml:space="preserve"> </w:t>
      </w:r>
    </w:p>
    <w:p w14:paraId="023607B5" w14:textId="6330DDE0" w:rsidR="00E85166" w:rsidRDefault="00EB79BB" w:rsidP="001C0CDB">
      <w:pPr>
        <w:spacing w:before="120" w:after="120"/>
        <w:jc w:val="both"/>
        <w:rPr>
          <w:rFonts w:cs="Tahoma"/>
          <w:b/>
          <w:color w:val="000000" w:themeColor="text1"/>
          <w:sz w:val="20"/>
          <w:szCs w:val="20"/>
        </w:rPr>
      </w:pPr>
      <w:r w:rsidRPr="008747FF">
        <w:rPr>
          <w:rFonts w:cs="Tahoma"/>
          <w:b/>
          <w:color w:val="000000" w:themeColor="text1"/>
          <w:sz w:val="20"/>
          <w:szCs w:val="20"/>
        </w:rPr>
        <w:t xml:space="preserve">Teknik </w:t>
      </w:r>
      <w:r w:rsidRPr="008747FF">
        <w:rPr>
          <w:rFonts w:cs="Tahoma"/>
          <w:b/>
          <w:color w:val="000000" w:themeColor="text1"/>
          <w:sz w:val="20"/>
          <w:szCs w:val="20"/>
          <w:lang w:val="en-US"/>
        </w:rPr>
        <w:t>Analisis</w:t>
      </w:r>
      <w:r w:rsidRPr="008747FF">
        <w:rPr>
          <w:rFonts w:cs="Tahoma"/>
          <w:b/>
          <w:color w:val="000000" w:themeColor="text1"/>
          <w:sz w:val="20"/>
          <w:szCs w:val="20"/>
        </w:rPr>
        <w:t xml:space="preserve"> Data</w:t>
      </w:r>
    </w:p>
    <w:p w14:paraId="01D11486" w14:textId="1D114446" w:rsidR="00A309E4" w:rsidRPr="00F109E3" w:rsidRDefault="004471EA" w:rsidP="00F109E3">
      <w:pPr>
        <w:pStyle w:val="BodyText"/>
        <w:spacing w:before="120" w:after="120" w:line="276" w:lineRule="auto"/>
        <w:ind w:firstLine="360"/>
        <w:rPr>
          <w:rFonts w:ascii="Tahoma" w:hAnsi="Tahoma" w:cs="Tahoma"/>
          <w:bCs/>
          <w:color w:val="FF0000"/>
          <w:spacing w:val="0"/>
        </w:rPr>
      </w:pPr>
      <w:r w:rsidRPr="00F109E3">
        <w:rPr>
          <w:rFonts w:ascii="Tahoma" w:hAnsi="Tahoma" w:cs="Tahoma"/>
          <w:bCs/>
          <w:color w:val="000000" w:themeColor="text1"/>
        </w:rPr>
        <w:t xml:space="preserve">Dalam penelitian ini, peneliti menggunakan jenis analisis data yaitu analisis data </w:t>
      </w:r>
      <w:r w:rsidR="00B80ED6" w:rsidRPr="00F109E3">
        <w:rPr>
          <w:rFonts w:ascii="Tahoma" w:hAnsi="Tahoma" w:cs="Tahoma"/>
          <w:bCs/>
          <w:color w:val="000000" w:themeColor="text1"/>
        </w:rPr>
        <w:t xml:space="preserve">deskriptif </w:t>
      </w:r>
      <w:r w:rsidRPr="00F109E3">
        <w:rPr>
          <w:rFonts w:ascii="Tahoma" w:hAnsi="Tahoma" w:cs="Tahoma"/>
          <w:bCs/>
          <w:color w:val="000000" w:themeColor="text1"/>
        </w:rPr>
        <w:t>kuantitatif</w:t>
      </w:r>
      <w:r w:rsidR="001B55F1" w:rsidRPr="00F109E3">
        <w:rPr>
          <w:rFonts w:ascii="Tahoma" w:hAnsi="Tahoma" w:cs="Tahoma"/>
          <w:bCs/>
          <w:color w:val="000000" w:themeColor="text1"/>
        </w:rPr>
        <w:t xml:space="preserve">. </w:t>
      </w:r>
      <w:r w:rsidR="00F109E3" w:rsidRPr="00F109E3">
        <w:rPr>
          <w:rFonts w:ascii="Tahoma" w:hAnsi="Tahoma" w:cs="Tahoma"/>
          <w:bCs/>
          <w:spacing w:val="0"/>
        </w:rPr>
        <w:t xml:space="preserve">Setelah data terkumpul, </w:t>
      </w:r>
      <w:r w:rsidR="00F109E3" w:rsidRPr="00F109E3">
        <w:rPr>
          <w:rFonts w:ascii="Tahoma" w:hAnsi="Tahoma" w:cs="Tahoma"/>
        </w:rPr>
        <w:t>tentunya ada banyak data yang didapatkan oleh peneliti, Untuk memperjelas data yang didapatkan dan mempermudah peneliti dalam pengumpulan data maka dilakukan reduksi data. R</w:t>
      </w:r>
      <w:r w:rsidR="00F109E3" w:rsidRPr="00F109E3">
        <w:rPr>
          <w:rFonts w:ascii="Tahoma" w:hAnsi="Tahoma" w:cs="Tahoma"/>
          <w:shd w:val="clear" w:color="auto" w:fill="FFFFFF"/>
        </w:rPr>
        <w:t xml:space="preserve">eduksi data merupakan penyederhanaan, penggolongan, dan </w:t>
      </w:r>
      <w:r w:rsidR="00F109E3" w:rsidRPr="00F109E3">
        <w:rPr>
          <w:rFonts w:ascii="Tahoma" w:hAnsi="Tahoma" w:cs="Tahoma"/>
          <w:shd w:val="clear" w:color="auto" w:fill="FFFFFF"/>
        </w:rPr>
        <w:lastRenderedPageBreak/>
        <w:t>membuang yang tidak perlu sehingga data tersebut dapat menghasilkan informasi yang diperlukan dan memudahkan dalam penarikan kesimpulan hasil reduksi data kemudian dideskripsikan</w:t>
      </w:r>
      <w:r w:rsidR="000F5128">
        <w:rPr>
          <w:rFonts w:ascii="Tahoma" w:hAnsi="Tahoma" w:cs="Tahoma"/>
          <w:shd w:val="clear" w:color="auto" w:fill="FFFFFF"/>
        </w:rPr>
        <w:t xml:space="preserve"> </w:t>
      </w:r>
      <w:r w:rsidR="000F5128">
        <w:rPr>
          <w:rFonts w:ascii="Tahoma" w:hAnsi="Tahoma" w:cs="Tahoma"/>
          <w:shd w:val="clear" w:color="auto" w:fill="FFFFFF"/>
        </w:rPr>
        <w:fldChar w:fldCharType="begin" w:fldLock="1"/>
      </w:r>
      <w:r w:rsidR="009762A8">
        <w:rPr>
          <w:rFonts w:ascii="Tahoma" w:hAnsi="Tahoma" w:cs="Tahoma"/>
          <w:shd w:val="clear" w:color="auto" w:fill="FFFFFF"/>
        </w:rPr>
        <w:instrText>ADDIN CSL_CITATION {"citationItems":[{"id":"ITEM-1","itemData":{"author":[{"dropping-particle":"","family":"Miles, M.B, Huberman, A.M, dan Saldana","given":"J","non-dropping-particle":"","parse-names":false,"suffix":""}],"id":"ITEM-1","issued":{"date-parts":[["2014"]]},"publisher":"UI PRESS","publisher-place":"USA","title":"Qualitative Data Analysis, A Methods Sourcebook","type":"book"},"uris":["http://www.mendeley.com/documents/?uuid=ae4f1ed5-7ffe-4c0b-a88b-84dbdc934f9a"]}],"mendeley":{"formattedCitation":"[16]","plainTextFormattedCitation":"[16]","previouslyFormattedCitation":"&lt;sup&gt;16&lt;/sup&gt;"},"properties":{"noteIndex":0},"schema":"https://github.com/citation-style-language/schema/raw/master/csl-citation.json"}</w:instrText>
      </w:r>
      <w:r w:rsidR="000F5128">
        <w:rPr>
          <w:rFonts w:ascii="Tahoma" w:hAnsi="Tahoma" w:cs="Tahoma"/>
          <w:shd w:val="clear" w:color="auto" w:fill="FFFFFF"/>
        </w:rPr>
        <w:fldChar w:fldCharType="separate"/>
      </w:r>
      <w:r w:rsidR="009762A8" w:rsidRPr="009762A8">
        <w:rPr>
          <w:rFonts w:ascii="Tahoma" w:hAnsi="Tahoma" w:cs="Tahoma"/>
          <w:noProof/>
          <w:shd w:val="clear" w:color="auto" w:fill="FFFFFF"/>
        </w:rPr>
        <w:t>[16]</w:t>
      </w:r>
      <w:r w:rsidR="000F5128">
        <w:rPr>
          <w:rFonts w:ascii="Tahoma" w:hAnsi="Tahoma" w:cs="Tahoma"/>
          <w:shd w:val="clear" w:color="auto" w:fill="FFFFFF"/>
        </w:rPr>
        <w:fldChar w:fldCharType="end"/>
      </w:r>
      <w:r w:rsidR="00F109E3" w:rsidRPr="00F109E3">
        <w:rPr>
          <w:rFonts w:ascii="Tahoma" w:hAnsi="Tahoma" w:cs="Tahoma"/>
          <w:shd w:val="clear" w:color="auto" w:fill="FFFFFF"/>
        </w:rPr>
        <w:t xml:space="preserve">. </w:t>
      </w:r>
      <w:r w:rsidR="00A309E4" w:rsidRPr="00F109E3">
        <w:rPr>
          <w:rFonts w:ascii="Tahoma" w:hAnsi="Tahoma" w:cs="Tahoma"/>
          <w:color w:val="000000" w:themeColor="text1"/>
        </w:rPr>
        <w:t>Data yang diperoleh melalui sur</w:t>
      </w:r>
      <w:r w:rsidR="00B17E48" w:rsidRPr="00F109E3">
        <w:rPr>
          <w:rFonts w:ascii="Tahoma" w:hAnsi="Tahoma" w:cs="Tahoma"/>
          <w:color w:val="000000" w:themeColor="text1"/>
        </w:rPr>
        <w:t>vei dengan kuesioner akan diol</w:t>
      </w:r>
      <w:r w:rsidR="00F109E3" w:rsidRPr="00F109E3">
        <w:rPr>
          <w:rFonts w:ascii="Tahoma" w:hAnsi="Tahoma" w:cs="Tahoma"/>
          <w:color w:val="000000" w:themeColor="text1"/>
        </w:rPr>
        <w:t>a</w:t>
      </w:r>
      <w:r w:rsidR="00B17E48" w:rsidRPr="00F109E3">
        <w:rPr>
          <w:rFonts w:ascii="Tahoma" w:hAnsi="Tahoma" w:cs="Tahoma"/>
          <w:color w:val="000000" w:themeColor="text1"/>
        </w:rPr>
        <w:t>h dengan langkah-langkah sebagai beriku</w:t>
      </w:r>
      <w:r w:rsidR="00DC7EF1">
        <w:rPr>
          <w:rFonts w:ascii="Tahoma" w:hAnsi="Tahoma" w:cs="Tahoma"/>
          <w:color w:val="000000" w:themeColor="text1"/>
        </w:rPr>
        <w:t>t</w:t>
      </w:r>
      <w:r w:rsidR="00B17E48" w:rsidRPr="00F109E3">
        <w:rPr>
          <w:rFonts w:ascii="Tahoma" w:hAnsi="Tahoma" w:cs="Tahoma"/>
          <w:color w:val="000000" w:themeColor="text1"/>
        </w:rPr>
        <w:t>:</w:t>
      </w:r>
    </w:p>
    <w:p w14:paraId="3880C850" w14:textId="07E362BE" w:rsidR="00B17E48" w:rsidRPr="008747FF" w:rsidRDefault="007B0791" w:rsidP="007353D3">
      <w:pPr>
        <w:pStyle w:val="ListParagraph"/>
        <w:numPr>
          <w:ilvl w:val="0"/>
          <w:numId w:val="6"/>
        </w:numPr>
        <w:tabs>
          <w:tab w:val="left" w:pos="180"/>
        </w:tabs>
        <w:spacing w:before="120" w:after="120"/>
        <w:ind w:left="360"/>
        <w:jc w:val="both"/>
        <w:rPr>
          <w:rFonts w:ascii="Tahoma" w:hAnsi="Tahoma" w:cs="Tahoma"/>
          <w:b/>
          <w:bCs/>
          <w:color w:val="000000" w:themeColor="text1"/>
          <w:sz w:val="20"/>
          <w:szCs w:val="20"/>
        </w:rPr>
      </w:pPr>
      <w:r w:rsidRPr="008747FF">
        <w:rPr>
          <w:rFonts w:ascii="Tahoma" w:hAnsi="Tahoma" w:cs="Tahoma"/>
          <w:color w:val="000000" w:themeColor="text1"/>
          <w:sz w:val="20"/>
          <w:szCs w:val="20"/>
        </w:rPr>
        <w:t xml:space="preserve"> </w:t>
      </w:r>
      <w:r w:rsidR="00290B14" w:rsidRPr="008747FF">
        <w:rPr>
          <w:rFonts w:ascii="Tahoma" w:hAnsi="Tahoma" w:cs="Tahoma"/>
          <w:color w:val="000000" w:themeColor="text1"/>
          <w:sz w:val="20"/>
          <w:szCs w:val="20"/>
        </w:rPr>
        <w:t>Menghitung nilai responden dan masing-masing aspek atau sub-variabel.</w:t>
      </w:r>
    </w:p>
    <w:p w14:paraId="5814BF20" w14:textId="394FC1C8" w:rsidR="00B17E48" w:rsidRPr="008747FF" w:rsidRDefault="007B0791" w:rsidP="007353D3">
      <w:pPr>
        <w:pStyle w:val="ListParagraph"/>
        <w:numPr>
          <w:ilvl w:val="0"/>
          <w:numId w:val="6"/>
        </w:numPr>
        <w:tabs>
          <w:tab w:val="left" w:pos="180"/>
        </w:tabs>
        <w:spacing w:before="120" w:after="120"/>
        <w:ind w:left="360"/>
        <w:jc w:val="both"/>
        <w:rPr>
          <w:rFonts w:ascii="Tahoma" w:hAnsi="Tahoma" w:cs="Tahoma"/>
          <w:b/>
          <w:bCs/>
          <w:color w:val="000000" w:themeColor="text1"/>
          <w:sz w:val="20"/>
          <w:szCs w:val="20"/>
        </w:rPr>
      </w:pPr>
      <w:r w:rsidRPr="008747FF">
        <w:rPr>
          <w:rFonts w:ascii="Tahoma" w:hAnsi="Tahoma" w:cs="Tahoma"/>
          <w:color w:val="000000" w:themeColor="text1"/>
          <w:sz w:val="20"/>
          <w:szCs w:val="20"/>
        </w:rPr>
        <w:t xml:space="preserve"> </w:t>
      </w:r>
      <w:r w:rsidR="00290B14" w:rsidRPr="008747FF">
        <w:rPr>
          <w:rFonts w:ascii="Tahoma" w:hAnsi="Tahoma" w:cs="Tahoma"/>
          <w:color w:val="000000" w:themeColor="text1"/>
          <w:sz w:val="20"/>
          <w:szCs w:val="20"/>
        </w:rPr>
        <w:t>Merekap nilai.</w:t>
      </w:r>
    </w:p>
    <w:p w14:paraId="6DF8C288" w14:textId="1F148E11" w:rsidR="00B17E48" w:rsidRPr="008747FF" w:rsidRDefault="007B0791" w:rsidP="007353D3">
      <w:pPr>
        <w:pStyle w:val="ListParagraph"/>
        <w:numPr>
          <w:ilvl w:val="0"/>
          <w:numId w:val="6"/>
        </w:numPr>
        <w:tabs>
          <w:tab w:val="left" w:pos="180"/>
        </w:tabs>
        <w:spacing w:before="120" w:after="120"/>
        <w:ind w:left="360"/>
        <w:jc w:val="both"/>
        <w:rPr>
          <w:rFonts w:ascii="Tahoma" w:hAnsi="Tahoma" w:cs="Tahoma"/>
          <w:b/>
          <w:bCs/>
          <w:color w:val="000000" w:themeColor="text1"/>
          <w:sz w:val="20"/>
          <w:szCs w:val="20"/>
        </w:rPr>
      </w:pPr>
      <w:r w:rsidRPr="008747FF">
        <w:rPr>
          <w:rFonts w:ascii="Tahoma" w:hAnsi="Tahoma" w:cs="Tahoma"/>
          <w:color w:val="000000" w:themeColor="text1"/>
          <w:sz w:val="20"/>
          <w:szCs w:val="20"/>
        </w:rPr>
        <w:t xml:space="preserve"> </w:t>
      </w:r>
      <w:r w:rsidR="00290B14" w:rsidRPr="008747FF">
        <w:rPr>
          <w:rFonts w:ascii="Tahoma" w:hAnsi="Tahoma" w:cs="Tahoma"/>
          <w:color w:val="000000" w:themeColor="text1"/>
          <w:sz w:val="20"/>
          <w:szCs w:val="20"/>
        </w:rPr>
        <w:t>Menghitung nilai rata-rata.</w:t>
      </w:r>
    </w:p>
    <w:p w14:paraId="72D951F4" w14:textId="7B88FCD1" w:rsidR="00290B14" w:rsidRPr="008747FF" w:rsidRDefault="00D070EC" w:rsidP="007353D3">
      <w:pPr>
        <w:pStyle w:val="ListParagraph"/>
        <w:numPr>
          <w:ilvl w:val="0"/>
          <w:numId w:val="6"/>
        </w:numPr>
        <w:tabs>
          <w:tab w:val="left" w:pos="180"/>
        </w:tabs>
        <w:spacing w:before="120" w:after="120"/>
        <w:ind w:left="360"/>
        <w:jc w:val="both"/>
        <w:rPr>
          <w:rFonts w:ascii="Tahoma" w:hAnsi="Tahoma" w:cs="Tahoma"/>
          <w:b/>
          <w:bCs/>
          <w:color w:val="000000" w:themeColor="text1"/>
          <w:sz w:val="20"/>
          <w:szCs w:val="20"/>
        </w:rPr>
      </w:pPr>
      <w:r w:rsidRPr="008747FF">
        <w:rPr>
          <w:rFonts w:cs="Tahoma"/>
          <w:noProof/>
          <w:color w:val="000000" w:themeColor="text1"/>
          <w:sz w:val="20"/>
          <w:szCs w:val="20"/>
        </w:rPr>
        <mc:AlternateContent>
          <mc:Choice Requires="wps">
            <w:drawing>
              <wp:anchor distT="0" distB="0" distL="114300" distR="114300" simplePos="0" relativeHeight="251659264" behindDoc="0" locked="0" layoutInCell="1" allowOverlap="1" wp14:anchorId="6E937496" wp14:editId="412CDEF0">
                <wp:simplePos x="0" y="0"/>
                <wp:positionH relativeFrom="column">
                  <wp:posOffset>304800</wp:posOffset>
                </wp:positionH>
                <wp:positionV relativeFrom="paragraph">
                  <wp:posOffset>210185</wp:posOffset>
                </wp:positionV>
                <wp:extent cx="1957705" cy="444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957705" cy="444500"/>
                        </a:xfrm>
                        <a:prstGeom prst="rect">
                          <a:avLst/>
                        </a:prstGeom>
                        <a:noFill/>
                        <a:ln>
                          <a:noFill/>
                        </a:ln>
                      </wps:spPr>
                      <wps:txbx>
                        <w:txbxContent>
                          <w:p w14:paraId="065C5A77" w14:textId="6EA38058" w:rsidR="00BD7213" w:rsidRPr="00E85166" w:rsidRDefault="00BD7213" w:rsidP="007B0791">
                            <w:pPr>
                              <w:jc w:val="both"/>
                              <w:rPr>
                                <w:rFonts w:cs="Tahoma"/>
                                <w:b/>
                                <w:bCs/>
                                <w:color w:val="000000" w:themeColor="text1"/>
                                <w:sz w:val="24"/>
                                <w:szCs w:val="24"/>
                              </w:rPr>
                            </w:pPr>
                            <w:r w:rsidRPr="00E85166">
                              <w:rPr>
                                <w:rFonts w:cs="Tahoma"/>
                                <w:b/>
                                <w:bCs/>
                                <w:i/>
                                <w:iCs/>
                                <w:color w:val="000000" w:themeColor="text1"/>
                                <w:sz w:val="24"/>
                                <w:szCs w:val="24"/>
                                <w:lang w:val="en-US"/>
                              </w:rPr>
                              <w:t>DP</w:t>
                            </w:r>
                            <w:r w:rsidRPr="00E85166">
                              <w:rPr>
                                <w:rFonts w:cs="Tahoma"/>
                                <w:b/>
                                <w:bCs/>
                                <w:i/>
                                <w:iCs/>
                                <w:color w:val="000000" w:themeColor="text1"/>
                                <w:sz w:val="24"/>
                                <w:szCs w:val="24"/>
                              </w:rPr>
                              <w:t xml:space="preserve"> = </w:t>
                            </w:r>
                            <m:oMath>
                              <m:f>
                                <m:fPr>
                                  <m:ctrlPr>
                                    <w:rPr>
                                      <w:rFonts w:ascii="Cambria Math" w:hAnsi="Cambria Math" w:cs="Tahoma"/>
                                      <w:b/>
                                      <w:bCs/>
                                      <w:i/>
                                      <w:iCs/>
                                      <w:color w:val="000000" w:themeColor="text1"/>
                                      <w:sz w:val="24"/>
                                      <w:szCs w:val="24"/>
                                    </w:rPr>
                                  </m:ctrlPr>
                                </m:fPr>
                                <m:num>
                                  <m:r>
                                    <m:rPr>
                                      <m:sty m:val="bi"/>
                                    </m:rPr>
                                    <w:rPr>
                                      <w:rFonts w:ascii="Cambria Math" w:hAnsi="Cambria Math" w:cs="Tahoma"/>
                                      <w:color w:val="000000" w:themeColor="text1"/>
                                      <w:sz w:val="24"/>
                                      <w:szCs w:val="24"/>
                                    </w:rPr>
                                    <m:t>n</m:t>
                                  </m:r>
                                </m:num>
                                <m:den>
                                  <m:r>
                                    <m:rPr>
                                      <m:sty m:val="bi"/>
                                    </m:rPr>
                                    <w:rPr>
                                      <w:rFonts w:ascii="Cambria Math" w:hAnsi="Cambria Math" w:cs="Tahoma"/>
                                      <w:color w:val="000000" w:themeColor="text1"/>
                                      <w:sz w:val="24"/>
                                      <w:szCs w:val="24"/>
                                    </w:rPr>
                                    <m:t>N</m:t>
                                  </m:r>
                                </m:den>
                              </m:f>
                              <m:r>
                                <m:rPr>
                                  <m:sty m:val="bi"/>
                                </m:rPr>
                                <w:rPr>
                                  <w:rFonts w:ascii="Cambria Math" w:hAnsi="Cambria Math" w:cs="Tahoma"/>
                                  <w:color w:val="000000" w:themeColor="text1"/>
                                  <w:sz w:val="24"/>
                                  <w:szCs w:val="24"/>
                                </w:rPr>
                                <m:t>x 100%</m:t>
                              </m:r>
                            </m:oMath>
                            <w:r w:rsidRPr="00E85166">
                              <w:rPr>
                                <w:rFonts w:cs="Tahoma"/>
                                <w:b/>
                                <w:i/>
                                <w:color w:val="000000" w:themeColor="text1"/>
                                <w:sz w:val="24"/>
                                <w:szCs w:val="24"/>
                              </w:rPr>
                              <w:t xml:space="preserve"> </w:t>
                            </w:r>
                            <w:r w:rsidRPr="00E85166">
                              <w:rPr>
                                <w:rFonts w:cs="Tahoma"/>
                                <w:bCs/>
                                <w:iCs/>
                                <w:color w:val="000000" w:themeColor="text1"/>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37496" id="_x0000_t202" coordsize="21600,21600" o:spt="202" path="m,l,21600r21600,l21600,xe">
                <v:stroke joinstyle="miter"/>
                <v:path gradientshapeok="t" o:connecttype="rect"/>
              </v:shapetype>
              <v:shape id="Text Box 3" o:spid="_x0000_s1026" type="#_x0000_t202" style="position:absolute;left:0;text-align:left;margin-left:24pt;margin-top:16.55pt;width:154.1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" filled="f" stroked="f">
                <v:textbox>
                  <w:txbxContent>
                    <w:p w14:paraId="065C5A77" w14:textId="6EA38058" w:rsidR="00BD7213" w:rsidRPr="00E85166" w:rsidRDefault="00BD7213" w:rsidP="007B0791">
                      <w:pPr>
                        <w:jc w:val="both"/>
                        <w:rPr>
                          <w:rFonts w:cs="Tahoma"/>
                          <w:b/>
                          <w:bCs/>
                          <w:color w:val="000000" w:themeColor="text1"/>
                          <w:sz w:val="24"/>
                          <w:szCs w:val="24"/>
                        </w:rPr>
                      </w:pPr>
                      <w:r w:rsidRPr="00E85166">
                        <w:rPr>
                          <w:rFonts w:cs="Tahoma"/>
                          <w:b/>
                          <w:bCs/>
                          <w:i/>
                          <w:iCs/>
                          <w:color w:val="000000" w:themeColor="text1"/>
                          <w:sz w:val="24"/>
                          <w:szCs w:val="24"/>
                          <w:lang w:val="en-US"/>
                        </w:rPr>
                        <w:t>DP</w:t>
                      </w:r>
                      <w:r w:rsidRPr="00E85166">
                        <w:rPr>
                          <w:rFonts w:cs="Tahoma"/>
                          <w:b/>
                          <w:bCs/>
                          <w:i/>
                          <w:iCs/>
                          <w:color w:val="000000" w:themeColor="text1"/>
                          <w:sz w:val="24"/>
                          <w:szCs w:val="24"/>
                        </w:rPr>
                        <w:t xml:space="preserve"> = </w:t>
                      </w:r>
                      <m:oMath>
                        <m:f>
                          <m:fPr>
                            <m:ctrlPr>
                              <w:rPr>
                                <w:rFonts w:ascii="Cambria Math" w:hAnsi="Cambria Math" w:cs="Tahoma"/>
                                <w:b/>
                                <w:bCs/>
                                <w:i/>
                                <w:iCs/>
                                <w:color w:val="000000" w:themeColor="text1"/>
                                <w:sz w:val="24"/>
                                <w:szCs w:val="24"/>
                              </w:rPr>
                            </m:ctrlPr>
                          </m:fPr>
                          <m:num>
                            <m:r>
                              <m:rPr>
                                <m:sty m:val="bi"/>
                              </m:rPr>
                              <w:rPr>
                                <w:rFonts w:ascii="Cambria Math" w:hAnsi="Cambria Math" w:cs="Tahoma"/>
                                <w:color w:val="000000" w:themeColor="text1"/>
                                <w:sz w:val="24"/>
                                <w:szCs w:val="24"/>
                              </w:rPr>
                              <m:t>n</m:t>
                            </m:r>
                          </m:num>
                          <m:den>
                            <m:r>
                              <m:rPr>
                                <m:sty m:val="bi"/>
                              </m:rPr>
                              <w:rPr>
                                <w:rFonts w:ascii="Cambria Math" w:hAnsi="Cambria Math" w:cs="Tahoma"/>
                                <w:color w:val="000000" w:themeColor="text1"/>
                                <w:sz w:val="24"/>
                                <w:szCs w:val="24"/>
                              </w:rPr>
                              <m:t>N</m:t>
                            </m:r>
                          </m:den>
                        </m:f>
                        <m:r>
                          <m:rPr>
                            <m:sty m:val="bi"/>
                          </m:rPr>
                          <w:rPr>
                            <w:rFonts w:ascii="Cambria Math" w:hAnsi="Cambria Math" w:cs="Tahoma"/>
                            <w:color w:val="000000" w:themeColor="text1"/>
                            <w:sz w:val="24"/>
                            <w:szCs w:val="24"/>
                          </w:rPr>
                          <m:t>x 100%</m:t>
                        </m:r>
                      </m:oMath>
                      <w:r w:rsidRPr="00E85166">
                        <w:rPr>
                          <w:rFonts w:cs="Tahoma"/>
                          <w:b/>
                          <w:i/>
                          <w:color w:val="000000" w:themeColor="text1"/>
                          <w:sz w:val="24"/>
                          <w:szCs w:val="24"/>
                        </w:rPr>
                        <w:t xml:space="preserve"> </w:t>
                      </w:r>
                      <w:r w:rsidRPr="00E85166">
                        <w:rPr>
                          <w:rFonts w:cs="Tahoma"/>
                          <w:bCs/>
                          <w:iCs/>
                          <w:color w:val="000000" w:themeColor="text1"/>
                          <w:sz w:val="24"/>
                          <w:szCs w:val="24"/>
                        </w:rPr>
                        <w:t>(1)</w:t>
                      </w:r>
                    </w:p>
                  </w:txbxContent>
                </v:textbox>
              </v:shape>
            </w:pict>
          </mc:Fallback>
        </mc:AlternateContent>
      </w:r>
      <w:r w:rsidR="007B0791" w:rsidRPr="008747FF">
        <w:rPr>
          <w:rFonts w:ascii="Tahoma" w:hAnsi="Tahoma" w:cs="Tahoma"/>
          <w:color w:val="000000" w:themeColor="text1"/>
          <w:sz w:val="20"/>
          <w:szCs w:val="20"/>
        </w:rPr>
        <w:t xml:space="preserve"> </w:t>
      </w:r>
      <w:r w:rsidR="00290B14" w:rsidRPr="008747FF">
        <w:rPr>
          <w:rFonts w:ascii="Tahoma" w:hAnsi="Tahoma" w:cs="Tahoma"/>
          <w:color w:val="000000" w:themeColor="text1"/>
          <w:sz w:val="20"/>
          <w:szCs w:val="20"/>
        </w:rPr>
        <w:t>Menghitung persentase dengan rumus:</w:t>
      </w:r>
    </w:p>
    <w:p w14:paraId="7DBAAC1E" w14:textId="28EBDCF9" w:rsidR="00E676A0" w:rsidRPr="008747FF" w:rsidRDefault="00E676A0" w:rsidP="008918C8">
      <w:pPr>
        <w:spacing w:after="0"/>
        <w:jc w:val="both"/>
        <w:rPr>
          <w:rFonts w:cs="Tahoma"/>
          <w:b/>
          <w:bCs/>
          <w:color w:val="000000" w:themeColor="text1"/>
          <w:sz w:val="20"/>
          <w:szCs w:val="20"/>
        </w:rPr>
      </w:pPr>
    </w:p>
    <w:p w14:paraId="076D3CB0" w14:textId="77777777" w:rsidR="00E85166" w:rsidRPr="008747FF" w:rsidRDefault="00E85166" w:rsidP="00FD04D9">
      <w:pPr>
        <w:pStyle w:val="ListParagraph"/>
        <w:spacing w:after="0"/>
        <w:ind w:left="90" w:hanging="90"/>
        <w:jc w:val="both"/>
        <w:rPr>
          <w:rFonts w:ascii="Tahoma" w:hAnsi="Tahoma" w:cs="Tahoma"/>
          <w:b/>
          <w:bCs/>
          <w:color w:val="000000" w:themeColor="text1"/>
          <w:sz w:val="20"/>
          <w:szCs w:val="20"/>
        </w:rPr>
      </w:pPr>
    </w:p>
    <w:p w14:paraId="44F40F9F" w14:textId="0EAE0BB7" w:rsidR="00CB6A84" w:rsidRPr="008747FF" w:rsidRDefault="00CB6A84" w:rsidP="00D070EC">
      <w:pPr>
        <w:spacing w:after="0"/>
        <w:jc w:val="both"/>
        <w:rPr>
          <w:rFonts w:cs="Tahoma"/>
          <w:b/>
          <w:bCs/>
          <w:color w:val="000000" w:themeColor="text1"/>
          <w:sz w:val="20"/>
          <w:szCs w:val="20"/>
        </w:rPr>
      </w:pPr>
      <w:r w:rsidRPr="008747FF">
        <w:rPr>
          <w:rFonts w:cs="Tahoma"/>
          <w:b/>
          <w:bCs/>
          <w:color w:val="000000" w:themeColor="text1"/>
          <w:sz w:val="20"/>
          <w:szCs w:val="20"/>
        </w:rPr>
        <w:t>Keterangan:</w:t>
      </w:r>
    </w:p>
    <w:p w14:paraId="620826C8" w14:textId="2246D970" w:rsidR="00CB6A84" w:rsidRPr="008747FF" w:rsidRDefault="007B0791" w:rsidP="00FD04D9">
      <w:pPr>
        <w:pStyle w:val="ListParagraph"/>
        <w:spacing w:after="0"/>
        <w:ind w:left="90" w:hanging="90"/>
        <w:jc w:val="both"/>
        <w:rPr>
          <w:rFonts w:ascii="Tahoma" w:hAnsi="Tahoma" w:cs="Tahoma"/>
          <w:color w:val="000000" w:themeColor="text1"/>
          <w:sz w:val="20"/>
          <w:szCs w:val="20"/>
        </w:rPr>
      </w:pPr>
      <w:r w:rsidRPr="008747FF">
        <w:rPr>
          <w:rFonts w:ascii="Tahoma" w:hAnsi="Tahoma" w:cs="Tahoma"/>
          <w:color w:val="000000" w:themeColor="text1"/>
          <w:sz w:val="20"/>
          <w:szCs w:val="20"/>
        </w:rPr>
        <w:t>DP</w:t>
      </w:r>
      <w:r w:rsidR="00CB6A84" w:rsidRPr="008747FF">
        <w:rPr>
          <w:rFonts w:ascii="Tahoma" w:hAnsi="Tahoma" w:cs="Tahoma"/>
          <w:color w:val="000000" w:themeColor="text1"/>
          <w:sz w:val="20"/>
          <w:szCs w:val="20"/>
        </w:rPr>
        <w:tab/>
        <w:t xml:space="preserve">= Deskriptif Persentase (%) </w:t>
      </w:r>
    </w:p>
    <w:p w14:paraId="6DC4AAE8" w14:textId="4FD958E3" w:rsidR="00CB6A84" w:rsidRPr="008747FF" w:rsidRDefault="00CB6A84" w:rsidP="00FD04D9">
      <w:pPr>
        <w:pStyle w:val="ListParagraph"/>
        <w:spacing w:after="0"/>
        <w:ind w:left="90" w:hanging="90"/>
        <w:jc w:val="both"/>
        <w:rPr>
          <w:rFonts w:ascii="Tahoma" w:hAnsi="Tahoma" w:cs="Tahoma"/>
          <w:color w:val="000000" w:themeColor="text1"/>
          <w:sz w:val="20"/>
          <w:szCs w:val="20"/>
        </w:rPr>
      </w:pPr>
      <w:r w:rsidRPr="008747FF">
        <w:rPr>
          <w:rFonts w:ascii="Tahoma" w:hAnsi="Tahoma" w:cs="Tahoma"/>
          <w:i/>
          <w:iCs/>
          <w:color w:val="000000" w:themeColor="text1"/>
          <w:sz w:val="20"/>
          <w:szCs w:val="20"/>
        </w:rPr>
        <w:t>n</w:t>
      </w:r>
      <w:r w:rsidRPr="008747FF">
        <w:rPr>
          <w:rFonts w:ascii="Tahoma" w:hAnsi="Tahoma" w:cs="Tahoma"/>
          <w:color w:val="000000" w:themeColor="text1"/>
          <w:sz w:val="20"/>
          <w:szCs w:val="20"/>
        </w:rPr>
        <w:t xml:space="preserve"> </w:t>
      </w:r>
      <w:r w:rsidRPr="008747FF">
        <w:rPr>
          <w:rFonts w:ascii="Tahoma" w:hAnsi="Tahoma" w:cs="Tahoma"/>
          <w:color w:val="000000" w:themeColor="text1"/>
          <w:sz w:val="20"/>
          <w:szCs w:val="20"/>
        </w:rPr>
        <w:tab/>
        <w:t xml:space="preserve">= Skor empirik (Skor yang diperoleh) </w:t>
      </w:r>
    </w:p>
    <w:p w14:paraId="2CDD87D5" w14:textId="58B05C3F" w:rsidR="00CB6A84" w:rsidRPr="008747FF" w:rsidRDefault="00CB6A84" w:rsidP="007B0791">
      <w:pPr>
        <w:spacing w:after="120"/>
        <w:jc w:val="both"/>
        <w:rPr>
          <w:rFonts w:cs="Tahoma"/>
          <w:color w:val="000000" w:themeColor="text1"/>
          <w:sz w:val="20"/>
          <w:szCs w:val="20"/>
        </w:rPr>
      </w:pPr>
      <w:r w:rsidRPr="008747FF">
        <w:rPr>
          <w:rFonts w:cs="Tahoma"/>
          <w:i/>
          <w:iCs/>
          <w:color w:val="000000" w:themeColor="text1"/>
          <w:sz w:val="20"/>
          <w:szCs w:val="20"/>
        </w:rPr>
        <w:t>N</w:t>
      </w:r>
      <w:r w:rsidRPr="008747FF">
        <w:rPr>
          <w:rFonts w:cs="Tahoma"/>
          <w:color w:val="000000" w:themeColor="text1"/>
          <w:sz w:val="20"/>
          <w:szCs w:val="20"/>
        </w:rPr>
        <w:tab/>
        <w:t>=</w:t>
      </w:r>
      <w:r w:rsidR="007E23D9" w:rsidRPr="008747FF">
        <w:rPr>
          <w:rFonts w:cs="Tahoma"/>
          <w:color w:val="000000" w:themeColor="text1"/>
          <w:sz w:val="20"/>
          <w:szCs w:val="20"/>
        </w:rPr>
        <w:t xml:space="preserve"> </w:t>
      </w:r>
      <w:r w:rsidRPr="008747FF">
        <w:rPr>
          <w:rFonts w:cs="Tahoma"/>
          <w:color w:val="000000" w:themeColor="text1"/>
          <w:sz w:val="20"/>
          <w:szCs w:val="20"/>
        </w:rPr>
        <w:t>Skor Ideal untuk setiap per</w:t>
      </w:r>
      <w:r w:rsidR="007F6053" w:rsidRPr="008747FF">
        <w:rPr>
          <w:rFonts w:cs="Tahoma"/>
          <w:color w:val="000000" w:themeColor="text1"/>
          <w:sz w:val="20"/>
          <w:szCs w:val="20"/>
        </w:rPr>
        <w:t>nyataan</w:t>
      </w:r>
    </w:p>
    <w:p w14:paraId="693AA354" w14:textId="780552C9" w:rsidR="008E33C7" w:rsidRDefault="00891BCF" w:rsidP="00F8533A">
      <w:pPr>
        <w:spacing w:after="0"/>
        <w:jc w:val="both"/>
        <w:rPr>
          <w:rFonts w:cs="Tahoma"/>
          <w:color w:val="000000" w:themeColor="text1"/>
          <w:sz w:val="20"/>
          <w:szCs w:val="20"/>
          <w:lang w:val="en-US"/>
        </w:rPr>
      </w:pPr>
      <w:r w:rsidRPr="008747FF">
        <w:rPr>
          <w:rFonts w:cs="Tahoma"/>
          <w:color w:val="000000" w:themeColor="text1"/>
          <w:sz w:val="20"/>
          <w:szCs w:val="20"/>
          <w:lang w:val="en-US"/>
        </w:rPr>
        <w:t xml:space="preserve">Apabila sudah </w:t>
      </w:r>
      <w:r w:rsidR="00CB6A84" w:rsidRPr="008747FF">
        <w:rPr>
          <w:rFonts w:cs="Tahoma"/>
          <w:color w:val="000000" w:themeColor="text1"/>
          <w:sz w:val="20"/>
          <w:szCs w:val="20"/>
        </w:rPr>
        <w:t>menentukan persentase yang diperoleh masing-masing indikator</w:t>
      </w:r>
      <w:r w:rsidRPr="008747FF">
        <w:rPr>
          <w:rFonts w:cs="Tahoma"/>
          <w:color w:val="000000" w:themeColor="text1"/>
          <w:sz w:val="20"/>
          <w:szCs w:val="20"/>
          <w:lang w:val="en-US"/>
        </w:rPr>
        <w:t xml:space="preserve"> </w:t>
      </w:r>
      <w:r w:rsidR="00CB6A84" w:rsidRPr="008747FF">
        <w:rPr>
          <w:rFonts w:cs="Tahoma"/>
          <w:color w:val="000000" w:themeColor="text1"/>
          <w:sz w:val="20"/>
          <w:szCs w:val="20"/>
        </w:rPr>
        <w:t>kemudian ditafsirkan kedalam kalimat</w:t>
      </w:r>
      <w:r w:rsidR="002F5FDC" w:rsidRPr="008747FF">
        <w:rPr>
          <w:rFonts w:cs="Tahoma"/>
          <w:color w:val="000000" w:themeColor="text1"/>
          <w:sz w:val="20"/>
          <w:szCs w:val="20"/>
          <w:lang w:val="en-US"/>
        </w:rPr>
        <w:t>.</w:t>
      </w:r>
      <w:r w:rsidR="00535B44" w:rsidRPr="008747FF">
        <w:rPr>
          <w:rFonts w:cs="Tahoma"/>
          <w:color w:val="000000" w:themeColor="text1"/>
          <w:sz w:val="20"/>
          <w:szCs w:val="20"/>
          <w:lang w:val="en-US"/>
        </w:rPr>
        <w:t xml:space="preserve"> </w:t>
      </w:r>
      <w:r w:rsidR="00CB6A84" w:rsidRPr="008747FF">
        <w:rPr>
          <w:rFonts w:cs="Tahoma"/>
          <w:color w:val="000000" w:themeColor="text1"/>
          <w:sz w:val="20"/>
          <w:szCs w:val="20"/>
        </w:rPr>
        <w:t xml:space="preserve">Untuk mengetahui tingkat kriteria tersebut, selanjutnya skor yang diperoleh (dalam%) </w:t>
      </w:r>
      <w:r w:rsidR="00B03101" w:rsidRPr="008747FF">
        <w:rPr>
          <w:rFonts w:cs="Tahoma"/>
          <w:color w:val="000000" w:themeColor="text1"/>
          <w:sz w:val="20"/>
          <w:szCs w:val="20"/>
          <w:lang w:val="en-US"/>
        </w:rPr>
        <w:t xml:space="preserve">ditafsirkan </w:t>
      </w:r>
      <w:r w:rsidR="00CB6A84" w:rsidRPr="008747FF">
        <w:rPr>
          <w:rFonts w:cs="Tahoma"/>
          <w:color w:val="000000" w:themeColor="text1"/>
          <w:sz w:val="20"/>
          <w:szCs w:val="20"/>
        </w:rPr>
        <w:t xml:space="preserve">dengan tabel </w:t>
      </w:r>
      <w:r w:rsidR="00305A15" w:rsidRPr="008747FF">
        <w:rPr>
          <w:rFonts w:cs="Tahoma"/>
          <w:color w:val="000000" w:themeColor="text1"/>
          <w:sz w:val="20"/>
          <w:szCs w:val="20"/>
          <w:lang w:val="en-US"/>
        </w:rPr>
        <w:t>kriteria</w:t>
      </w:r>
      <w:r w:rsidR="00F8533A" w:rsidRPr="008747FF">
        <w:rPr>
          <w:rFonts w:cs="Tahoma"/>
          <w:color w:val="000000" w:themeColor="text1"/>
          <w:sz w:val="20"/>
          <w:szCs w:val="20"/>
          <w:lang w:val="en-US"/>
        </w:rPr>
        <w:t xml:space="preserve"> </w:t>
      </w:r>
      <w:r w:rsidR="00471C0C">
        <w:rPr>
          <w:rFonts w:cs="Tahoma"/>
          <w:color w:val="000000" w:themeColor="text1"/>
          <w:sz w:val="20"/>
          <w:szCs w:val="20"/>
          <w:lang w:val="en-US"/>
        </w:rPr>
        <w:fldChar w:fldCharType="begin" w:fldLock="1"/>
      </w:r>
      <w:r w:rsidR="009762A8">
        <w:rPr>
          <w:rFonts w:cs="Tahoma"/>
          <w:color w:val="000000" w:themeColor="text1"/>
          <w:sz w:val="20"/>
          <w:szCs w:val="20"/>
          <w:lang w:val="en-US"/>
        </w:rPr>
        <w:instrText>ADDIN CSL_CITATION {"citationItems":[{"id":"ITEM-1","itemData":{"author":[{"dropping-particle":"","family":"Riduwan","given":"","non-dropping-particle":"","parse-names":false,"suffix":""}],"id":"ITEM-1","issued":{"date-parts":[["2004"]]},"publisher":"Alfabeta","publisher-place":"Bandung","title":"Skala Pengukuran Variabel Penelitian","type":"book"},"uris":["http://www.mendeley.com/documents/?uuid=c95fbda7-1dbb-4f87-b6b5-098675451e2c"]}],"mendeley":{"formattedCitation":"[17]","plainTextFormattedCitation":"[17]","previouslyFormattedCitation":"&lt;sup&gt;17&lt;/sup&gt;"},"properties":{"noteIndex":0},"schema":"https://github.com/citation-style-language/schema/raw/master/csl-citation.json"}</w:instrText>
      </w:r>
      <w:r w:rsidR="00471C0C">
        <w:rPr>
          <w:rFonts w:cs="Tahoma"/>
          <w:color w:val="000000" w:themeColor="text1"/>
          <w:sz w:val="20"/>
          <w:szCs w:val="20"/>
          <w:lang w:val="en-US"/>
        </w:rPr>
        <w:fldChar w:fldCharType="separate"/>
      </w:r>
      <w:r w:rsidR="009762A8" w:rsidRPr="009762A8">
        <w:rPr>
          <w:rFonts w:cs="Tahoma"/>
          <w:noProof/>
          <w:color w:val="000000" w:themeColor="text1"/>
          <w:sz w:val="20"/>
          <w:szCs w:val="20"/>
          <w:lang w:val="en-US"/>
        </w:rPr>
        <w:t>[17]</w:t>
      </w:r>
      <w:r w:rsidR="00471C0C">
        <w:rPr>
          <w:rFonts w:cs="Tahoma"/>
          <w:color w:val="000000" w:themeColor="text1"/>
          <w:sz w:val="20"/>
          <w:szCs w:val="20"/>
          <w:lang w:val="en-US"/>
        </w:rPr>
        <w:fldChar w:fldCharType="end"/>
      </w:r>
      <w:r w:rsidR="00F8533A" w:rsidRPr="008747FF">
        <w:rPr>
          <w:rFonts w:cs="Tahoma"/>
          <w:color w:val="000000" w:themeColor="text1"/>
          <w:sz w:val="20"/>
          <w:szCs w:val="20"/>
          <w:lang w:val="en-US"/>
        </w:rPr>
        <w:t>.</w:t>
      </w:r>
    </w:p>
    <w:p w14:paraId="3A7CC225" w14:textId="77777777" w:rsidR="00C939AF" w:rsidRDefault="00C939AF" w:rsidP="00F8533A">
      <w:pPr>
        <w:spacing w:after="0"/>
        <w:jc w:val="both"/>
        <w:rPr>
          <w:rFonts w:cs="Tahoma"/>
          <w:color w:val="000000" w:themeColor="text1"/>
          <w:sz w:val="20"/>
          <w:szCs w:val="20"/>
          <w:lang w:val="en-US"/>
        </w:rPr>
      </w:pPr>
    </w:p>
    <w:p w14:paraId="7032D449" w14:textId="1B610C7C" w:rsidR="00BF0C29" w:rsidRPr="00036CA8" w:rsidRDefault="00C939AF" w:rsidP="00036CA8">
      <w:pPr>
        <w:spacing w:after="0"/>
        <w:jc w:val="center"/>
        <w:rPr>
          <w:rFonts w:cs="Tahoma"/>
          <w:color w:val="000000" w:themeColor="text1"/>
          <w:sz w:val="20"/>
          <w:szCs w:val="20"/>
          <w:lang w:val="en-US"/>
        </w:rPr>
      </w:pPr>
      <w:r w:rsidRPr="00C939AF">
        <w:rPr>
          <w:rFonts w:cs="Tahoma"/>
          <w:color w:val="000000" w:themeColor="text1"/>
          <w:sz w:val="20"/>
          <w:szCs w:val="20"/>
        </w:rPr>
        <w:t>Tabel</w:t>
      </w:r>
      <w:r w:rsidRPr="00C939AF">
        <w:rPr>
          <w:rFonts w:cs="Tahoma"/>
          <w:color w:val="000000" w:themeColor="text1"/>
          <w:sz w:val="20"/>
          <w:szCs w:val="20"/>
          <w:lang w:val="en-US"/>
        </w:rPr>
        <w:t xml:space="preserve"> 1</w:t>
      </w:r>
      <w:r w:rsidRPr="00C939AF">
        <w:rPr>
          <w:rFonts w:cs="Tahoma"/>
          <w:color w:val="000000" w:themeColor="text1"/>
          <w:sz w:val="20"/>
          <w:szCs w:val="20"/>
        </w:rPr>
        <w:t xml:space="preserve">. Kriteria </w:t>
      </w:r>
      <w:r w:rsidR="00036CA8" w:rsidRPr="00C939AF">
        <w:rPr>
          <w:rFonts w:cs="Tahoma"/>
          <w:color w:val="000000" w:themeColor="text1"/>
          <w:sz w:val="20"/>
          <w:szCs w:val="20"/>
          <w:lang w:val="en-US"/>
        </w:rPr>
        <w:t>A</w:t>
      </w:r>
      <w:r w:rsidR="00036CA8" w:rsidRPr="00C939AF">
        <w:rPr>
          <w:rFonts w:cs="Tahoma"/>
          <w:color w:val="000000" w:themeColor="text1"/>
          <w:sz w:val="20"/>
          <w:szCs w:val="20"/>
        </w:rPr>
        <w:t xml:space="preserve">nalisis </w:t>
      </w:r>
      <w:r w:rsidR="00036CA8" w:rsidRPr="00C939AF">
        <w:rPr>
          <w:rFonts w:cs="Tahoma"/>
          <w:color w:val="000000" w:themeColor="text1"/>
          <w:sz w:val="20"/>
          <w:szCs w:val="20"/>
          <w:lang w:val="en-US"/>
        </w:rPr>
        <w:t>D</w:t>
      </w:r>
      <w:r w:rsidR="00036CA8" w:rsidRPr="00C939AF">
        <w:rPr>
          <w:rFonts w:cs="Tahoma"/>
          <w:color w:val="000000" w:themeColor="text1"/>
          <w:sz w:val="20"/>
          <w:szCs w:val="20"/>
        </w:rPr>
        <w:t xml:space="preserve">eskriptif </w:t>
      </w:r>
      <w:r w:rsidR="00036CA8" w:rsidRPr="00C939AF">
        <w:rPr>
          <w:rFonts w:cs="Tahoma"/>
          <w:color w:val="000000" w:themeColor="text1"/>
          <w:sz w:val="20"/>
          <w:szCs w:val="20"/>
          <w:lang w:val="en-US"/>
        </w:rPr>
        <w:t>Menggunakan P</w:t>
      </w:r>
      <w:r w:rsidR="00036CA8" w:rsidRPr="00C939AF">
        <w:rPr>
          <w:rFonts w:cs="Tahoma"/>
          <w:color w:val="000000" w:themeColor="text1"/>
          <w:sz w:val="20"/>
          <w:szCs w:val="20"/>
        </w:rPr>
        <w:t>ersentase</w:t>
      </w:r>
      <w:r w:rsidR="00036CA8" w:rsidRPr="00C939AF">
        <w:rPr>
          <w:rFonts w:cs="Tahoma"/>
          <w:color w:val="000000" w:themeColor="text1"/>
          <w:sz w:val="20"/>
          <w:szCs w:val="20"/>
          <w:lang w:val="en-US"/>
        </w:rPr>
        <w:t xml:space="preserve"> </w:t>
      </w:r>
    </w:p>
    <w:tbl>
      <w:tblPr>
        <w:tblpPr w:leftFromText="180" w:rightFromText="180" w:vertAnchor="text" w:horzAnchor="margin" w:tblpY="-18"/>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382"/>
        <w:gridCol w:w="2160"/>
      </w:tblGrid>
      <w:tr w:rsidR="00616AAF" w:rsidRPr="008747FF" w14:paraId="5ACD3500" w14:textId="77777777" w:rsidTr="00616AAF">
        <w:tc>
          <w:tcPr>
            <w:tcW w:w="863" w:type="dxa"/>
            <w:tcBorders>
              <w:top w:val="single" w:sz="4" w:space="0" w:color="auto"/>
              <w:left w:val="nil"/>
              <w:bottom w:val="single" w:sz="4" w:space="0" w:color="auto"/>
              <w:right w:val="nil"/>
            </w:tcBorders>
          </w:tcPr>
          <w:p w14:paraId="585C946B" w14:textId="77777777" w:rsidR="00616AAF" w:rsidRPr="008E33C7" w:rsidRDefault="00616AAF" w:rsidP="00616AAF">
            <w:pPr>
              <w:pStyle w:val="BodyText"/>
              <w:spacing w:line="276" w:lineRule="auto"/>
              <w:jc w:val="center"/>
              <w:rPr>
                <w:rFonts w:ascii="Tahoma" w:hAnsi="Tahoma" w:cs="Tahoma"/>
                <w:b/>
                <w:bCs/>
                <w:color w:val="000000" w:themeColor="text1"/>
                <w:sz w:val="18"/>
                <w:szCs w:val="18"/>
              </w:rPr>
            </w:pPr>
            <w:r w:rsidRPr="008E33C7">
              <w:rPr>
                <w:rFonts w:ascii="Tahoma" w:hAnsi="Tahoma" w:cs="Tahoma"/>
                <w:b/>
                <w:bCs/>
                <w:color w:val="000000" w:themeColor="text1"/>
                <w:sz w:val="18"/>
                <w:szCs w:val="18"/>
              </w:rPr>
              <w:t>No.</w:t>
            </w:r>
          </w:p>
        </w:tc>
        <w:tc>
          <w:tcPr>
            <w:tcW w:w="1382" w:type="dxa"/>
            <w:tcBorders>
              <w:top w:val="single" w:sz="4" w:space="0" w:color="auto"/>
              <w:left w:val="nil"/>
              <w:bottom w:val="single" w:sz="4" w:space="0" w:color="auto"/>
              <w:right w:val="nil"/>
            </w:tcBorders>
            <w:shd w:val="clear" w:color="auto" w:fill="auto"/>
          </w:tcPr>
          <w:p w14:paraId="72B6BFF5" w14:textId="77777777" w:rsidR="00616AAF" w:rsidRPr="008E33C7" w:rsidRDefault="00616AAF" w:rsidP="00616AAF">
            <w:pPr>
              <w:pStyle w:val="BodyText"/>
              <w:spacing w:line="276" w:lineRule="auto"/>
              <w:jc w:val="center"/>
              <w:rPr>
                <w:rFonts w:ascii="Tahoma" w:hAnsi="Tahoma" w:cs="Tahoma"/>
                <w:b/>
                <w:bCs/>
                <w:color w:val="000000" w:themeColor="text1"/>
                <w:sz w:val="18"/>
                <w:szCs w:val="18"/>
              </w:rPr>
            </w:pPr>
            <w:r w:rsidRPr="008E33C7">
              <w:rPr>
                <w:rFonts w:ascii="Tahoma" w:hAnsi="Tahoma" w:cs="Tahoma"/>
                <w:b/>
                <w:bCs/>
                <w:color w:val="000000" w:themeColor="text1"/>
                <w:sz w:val="18"/>
                <w:szCs w:val="18"/>
              </w:rPr>
              <w:t xml:space="preserve">Skala </w:t>
            </w:r>
          </w:p>
        </w:tc>
        <w:tc>
          <w:tcPr>
            <w:tcW w:w="2160" w:type="dxa"/>
            <w:tcBorders>
              <w:top w:val="single" w:sz="4" w:space="0" w:color="auto"/>
              <w:left w:val="nil"/>
              <w:bottom w:val="single" w:sz="4" w:space="0" w:color="auto"/>
              <w:right w:val="nil"/>
            </w:tcBorders>
            <w:shd w:val="clear" w:color="auto" w:fill="auto"/>
          </w:tcPr>
          <w:p w14:paraId="67EF1A34" w14:textId="77777777" w:rsidR="00616AAF" w:rsidRPr="008E33C7" w:rsidRDefault="00616AAF" w:rsidP="00616AAF">
            <w:pPr>
              <w:pStyle w:val="BodyText"/>
              <w:spacing w:line="276" w:lineRule="auto"/>
              <w:jc w:val="center"/>
              <w:rPr>
                <w:rFonts w:ascii="Tahoma" w:hAnsi="Tahoma" w:cs="Tahoma"/>
                <w:b/>
                <w:bCs/>
                <w:color w:val="000000" w:themeColor="text1"/>
                <w:sz w:val="18"/>
                <w:szCs w:val="18"/>
                <w:shd w:val="clear" w:color="auto" w:fill="FFFFFF"/>
              </w:rPr>
            </w:pPr>
            <w:r w:rsidRPr="008E33C7">
              <w:rPr>
                <w:rFonts w:ascii="Tahoma" w:hAnsi="Tahoma" w:cs="Tahoma"/>
                <w:b/>
                <w:bCs/>
                <w:color w:val="000000" w:themeColor="text1"/>
                <w:sz w:val="18"/>
                <w:szCs w:val="18"/>
                <w:shd w:val="clear" w:color="auto" w:fill="FFFFFF"/>
              </w:rPr>
              <w:t xml:space="preserve">Keterangan </w:t>
            </w:r>
          </w:p>
        </w:tc>
      </w:tr>
      <w:tr w:rsidR="00616AAF" w:rsidRPr="008747FF" w14:paraId="789CFB70" w14:textId="77777777" w:rsidTr="00616AAF">
        <w:tc>
          <w:tcPr>
            <w:tcW w:w="863" w:type="dxa"/>
            <w:tcBorders>
              <w:left w:val="nil"/>
              <w:bottom w:val="nil"/>
              <w:right w:val="nil"/>
            </w:tcBorders>
          </w:tcPr>
          <w:p w14:paraId="0D77215C" w14:textId="77777777" w:rsidR="00616AAF" w:rsidRPr="008E33C7" w:rsidRDefault="00616AAF" w:rsidP="00616AAF">
            <w:pPr>
              <w:pStyle w:val="BodyText"/>
              <w:spacing w:line="276" w:lineRule="auto"/>
              <w:jc w:val="center"/>
              <w:rPr>
                <w:rFonts w:ascii="Tahoma" w:hAnsi="Tahoma" w:cs="Tahoma"/>
                <w:color w:val="000000" w:themeColor="text1"/>
                <w:sz w:val="18"/>
                <w:szCs w:val="18"/>
              </w:rPr>
            </w:pPr>
            <w:r w:rsidRPr="008E33C7">
              <w:rPr>
                <w:rFonts w:ascii="Tahoma" w:hAnsi="Tahoma" w:cs="Tahoma"/>
                <w:color w:val="000000" w:themeColor="text1"/>
                <w:sz w:val="18"/>
                <w:szCs w:val="18"/>
              </w:rPr>
              <w:t>1.</w:t>
            </w:r>
          </w:p>
        </w:tc>
        <w:tc>
          <w:tcPr>
            <w:tcW w:w="1382" w:type="dxa"/>
            <w:tcBorders>
              <w:left w:val="nil"/>
              <w:bottom w:val="nil"/>
              <w:right w:val="nil"/>
            </w:tcBorders>
            <w:shd w:val="clear" w:color="auto" w:fill="auto"/>
          </w:tcPr>
          <w:p w14:paraId="2E479087" w14:textId="77777777" w:rsidR="00616AAF" w:rsidRPr="008E33C7" w:rsidRDefault="00616AAF" w:rsidP="00616AAF">
            <w:pPr>
              <w:pStyle w:val="BodyText"/>
              <w:spacing w:line="276" w:lineRule="auto"/>
              <w:jc w:val="center"/>
              <w:rPr>
                <w:rFonts w:ascii="Tahoma" w:hAnsi="Tahoma" w:cs="Tahoma"/>
                <w:color w:val="000000" w:themeColor="text1"/>
                <w:sz w:val="18"/>
                <w:szCs w:val="18"/>
              </w:rPr>
            </w:pPr>
            <w:r w:rsidRPr="008E33C7">
              <w:rPr>
                <w:rFonts w:ascii="Tahoma" w:hAnsi="Tahoma" w:cs="Tahoma"/>
                <w:color w:val="000000" w:themeColor="text1"/>
                <w:sz w:val="18"/>
                <w:szCs w:val="18"/>
              </w:rPr>
              <w:t>76–100%</w:t>
            </w:r>
          </w:p>
        </w:tc>
        <w:tc>
          <w:tcPr>
            <w:tcW w:w="2160" w:type="dxa"/>
            <w:tcBorders>
              <w:left w:val="nil"/>
              <w:bottom w:val="nil"/>
              <w:right w:val="nil"/>
            </w:tcBorders>
            <w:shd w:val="clear" w:color="auto" w:fill="auto"/>
          </w:tcPr>
          <w:p w14:paraId="0A80572C" w14:textId="77777777" w:rsidR="00616AAF" w:rsidRPr="008E33C7" w:rsidRDefault="00616AAF" w:rsidP="00616AAF">
            <w:pPr>
              <w:pStyle w:val="BodyText"/>
              <w:spacing w:line="276" w:lineRule="auto"/>
              <w:jc w:val="center"/>
              <w:rPr>
                <w:rFonts w:ascii="Tahoma" w:hAnsi="Tahoma" w:cs="Tahoma"/>
                <w:b/>
                <w:bCs/>
                <w:color w:val="000000" w:themeColor="text1"/>
                <w:sz w:val="18"/>
                <w:szCs w:val="18"/>
                <w:shd w:val="clear" w:color="auto" w:fill="FFFFFF"/>
              </w:rPr>
            </w:pPr>
            <w:r w:rsidRPr="008E33C7">
              <w:rPr>
                <w:rFonts w:ascii="Tahoma" w:hAnsi="Tahoma" w:cs="Tahoma"/>
                <w:color w:val="000000" w:themeColor="text1"/>
                <w:sz w:val="18"/>
                <w:szCs w:val="18"/>
                <w:shd w:val="clear" w:color="auto" w:fill="FFFFFF"/>
              </w:rPr>
              <w:t>Sangat Setuju</w:t>
            </w:r>
          </w:p>
        </w:tc>
      </w:tr>
      <w:tr w:rsidR="00616AAF" w:rsidRPr="008747FF" w14:paraId="6F5E5222" w14:textId="77777777" w:rsidTr="00616AAF">
        <w:trPr>
          <w:trHeight w:val="256"/>
        </w:trPr>
        <w:tc>
          <w:tcPr>
            <w:tcW w:w="863" w:type="dxa"/>
            <w:tcBorders>
              <w:top w:val="nil"/>
              <w:left w:val="nil"/>
              <w:bottom w:val="nil"/>
              <w:right w:val="nil"/>
            </w:tcBorders>
          </w:tcPr>
          <w:p w14:paraId="3966EA54" w14:textId="77777777" w:rsidR="00616AAF" w:rsidRPr="008E33C7" w:rsidRDefault="00616AAF" w:rsidP="00616AAF">
            <w:pPr>
              <w:pStyle w:val="BodyText"/>
              <w:spacing w:line="276" w:lineRule="auto"/>
              <w:jc w:val="center"/>
              <w:rPr>
                <w:rFonts w:ascii="Tahoma" w:hAnsi="Tahoma" w:cs="Tahoma"/>
                <w:color w:val="000000" w:themeColor="text1"/>
                <w:sz w:val="18"/>
                <w:szCs w:val="18"/>
              </w:rPr>
            </w:pPr>
            <w:r w:rsidRPr="008E33C7">
              <w:rPr>
                <w:rFonts w:ascii="Tahoma" w:hAnsi="Tahoma" w:cs="Tahoma"/>
                <w:color w:val="000000" w:themeColor="text1"/>
                <w:sz w:val="18"/>
                <w:szCs w:val="18"/>
              </w:rPr>
              <w:t xml:space="preserve">2. </w:t>
            </w:r>
          </w:p>
        </w:tc>
        <w:tc>
          <w:tcPr>
            <w:tcW w:w="1382" w:type="dxa"/>
            <w:tcBorders>
              <w:top w:val="nil"/>
              <w:left w:val="nil"/>
              <w:bottom w:val="nil"/>
              <w:right w:val="nil"/>
            </w:tcBorders>
            <w:shd w:val="clear" w:color="auto" w:fill="auto"/>
          </w:tcPr>
          <w:p w14:paraId="3C386F0F" w14:textId="77777777" w:rsidR="00616AAF" w:rsidRPr="008E33C7" w:rsidRDefault="00616AAF" w:rsidP="00616AAF">
            <w:pPr>
              <w:pStyle w:val="BodyText"/>
              <w:spacing w:line="276" w:lineRule="auto"/>
              <w:jc w:val="center"/>
              <w:rPr>
                <w:rFonts w:ascii="Tahoma" w:hAnsi="Tahoma" w:cs="Tahoma"/>
                <w:color w:val="000000" w:themeColor="text1"/>
                <w:sz w:val="18"/>
                <w:szCs w:val="18"/>
              </w:rPr>
            </w:pPr>
            <w:r w:rsidRPr="008E33C7">
              <w:rPr>
                <w:rFonts w:ascii="Tahoma" w:hAnsi="Tahoma" w:cs="Tahoma"/>
                <w:color w:val="000000" w:themeColor="text1"/>
                <w:sz w:val="18"/>
                <w:szCs w:val="18"/>
              </w:rPr>
              <w:t>51–75%</w:t>
            </w:r>
          </w:p>
        </w:tc>
        <w:tc>
          <w:tcPr>
            <w:tcW w:w="2160" w:type="dxa"/>
            <w:tcBorders>
              <w:top w:val="nil"/>
              <w:left w:val="nil"/>
              <w:bottom w:val="nil"/>
              <w:right w:val="nil"/>
            </w:tcBorders>
            <w:shd w:val="clear" w:color="auto" w:fill="auto"/>
          </w:tcPr>
          <w:p w14:paraId="5C09646B" w14:textId="77777777" w:rsidR="00616AAF" w:rsidRPr="008E33C7" w:rsidRDefault="00616AAF" w:rsidP="00616AAF">
            <w:pPr>
              <w:pStyle w:val="BodyText"/>
              <w:spacing w:line="276" w:lineRule="auto"/>
              <w:jc w:val="center"/>
              <w:rPr>
                <w:rFonts w:ascii="Tahoma" w:hAnsi="Tahoma" w:cs="Tahoma"/>
                <w:b/>
                <w:bCs/>
                <w:color w:val="000000" w:themeColor="text1"/>
                <w:sz w:val="18"/>
                <w:szCs w:val="18"/>
                <w:shd w:val="clear" w:color="auto" w:fill="FFFFFF"/>
              </w:rPr>
            </w:pPr>
            <w:r w:rsidRPr="008E33C7">
              <w:rPr>
                <w:rFonts w:ascii="Tahoma" w:hAnsi="Tahoma" w:cs="Tahoma"/>
                <w:color w:val="000000" w:themeColor="text1"/>
                <w:sz w:val="18"/>
                <w:szCs w:val="18"/>
                <w:shd w:val="clear" w:color="auto" w:fill="FFFFFF"/>
              </w:rPr>
              <w:t>Setuju</w:t>
            </w:r>
          </w:p>
        </w:tc>
      </w:tr>
      <w:tr w:rsidR="00616AAF" w:rsidRPr="008747FF" w14:paraId="2FF61C56" w14:textId="77777777" w:rsidTr="00616AAF">
        <w:tc>
          <w:tcPr>
            <w:tcW w:w="863" w:type="dxa"/>
            <w:tcBorders>
              <w:top w:val="nil"/>
              <w:left w:val="nil"/>
              <w:bottom w:val="nil"/>
              <w:right w:val="nil"/>
            </w:tcBorders>
          </w:tcPr>
          <w:p w14:paraId="1081C675" w14:textId="77777777" w:rsidR="00616AAF" w:rsidRPr="008E33C7" w:rsidRDefault="00616AAF" w:rsidP="00616AAF">
            <w:pPr>
              <w:pStyle w:val="BodyText"/>
              <w:spacing w:line="276" w:lineRule="auto"/>
              <w:jc w:val="center"/>
              <w:rPr>
                <w:rFonts w:ascii="Tahoma" w:hAnsi="Tahoma" w:cs="Tahoma"/>
                <w:color w:val="000000" w:themeColor="text1"/>
                <w:sz w:val="18"/>
                <w:szCs w:val="18"/>
              </w:rPr>
            </w:pPr>
            <w:r w:rsidRPr="008E33C7">
              <w:rPr>
                <w:rFonts w:ascii="Tahoma" w:hAnsi="Tahoma" w:cs="Tahoma"/>
                <w:color w:val="000000" w:themeColor="text1"/>
                <w:sz w:val="18"/>
                <w:szCs w:val="18"/>
              </w:rPr>
              <w:t>3.</w:t>
            </w:r>
          </w:p>
        </w:tc>
        <w:tc>
          <w:tcPr>
            <w:tcW w:w="1382" w:type="dxa"/>
            <w:tcBorders>
              <w:top w:val="nil"/>
              <w:left w:val="nil"/>
              <w:bottom w:val="nil"/>
              <w:right w:val="nil"/>
            </w:tcBorders>
            <w:shd w:val="clear" w:color="auto" w:fill="auto"/>
          </w:tcPr>
          <w:p w14:paraId="5DA743C1" w14:textId="77777777" w:rsidR="00616AAF" w:rsidRPr="008E33C7" w:rsidRDefault="00616AAF" w:rsidP="00616AAF">
            <w:pPr>
              <w:pStyle w:val="BodyText"/>
              <w:spacing w:line="276" w:lineRule="auto"/>
              <w:jc w:val="center"/>
              <w:rPr>
                <w:rFonts w:ascii="Tahoma" w:hAnsi="Tahoma" w:cs="Tahoma"/>
                <w:color w:val="000000" w:themeColor="text1"/>
                <w:sz w:val="18"/>
                <w:szCs w:val="18"/>
              </w:rPr>
            </w:pPr>
            <w:r w:rsidRPr="008E33C7">
              <w:rPr>
                <w:rFonts w:ascii="Tahoma" w:hAnsi="Tahoma" w:cs="Tahoma"/>
                <w:color w:val="000000" w:themeColor="text1"/>
                <w:sz w:val="18"/>
                <w:szCs w:val="18"/>
              </w:rPr>
              <w:t>26–50%</w:t>
            </w:r>
          </w:p>
        </w:tc>
        <w:tc>
          <w:tcPr>
            <w:tcW w:w="2160" w:type="dxa"/>
            <w:tcBorders>
              <w:top w:val="nil"/>
              <w:left w:val="nil"/>
              <w:bottom w:val="nil"/>
              <w:right w:val="nil"/>
            </w:tcBorders>
            <w:shd w:val="clear" w:color="auto" w:fill="auto"/>
          </w:tcPr>
          <w:p w14:paraId="74DF275D" w14:textId="77777777" w:rsidR="00616AAF" w:rsidRPr="008E33C7" w:rsidRDefault="00616AAF" w:rsidP="00616AAF">
            <w:pPr>
              <w:pStyle w:val="BodyText"/>
              <w:spacing w:line="276" w:lineRule="auto"/>
              <w:jc w:val="center"/>
              <w:rPr>
                <w:rFonts w:ascii="Tahoma" w:hAnsi="Tahoma" w:cs="Tahoma"/>
                <w:b/>
                <w:bCs/>
                <w:color w:val="000000" w:themeColor="text1"/>
                <w:sz w:val="18"/>
                <w:szCs w:val="18"/>
                <w:shd w:val="clear" w:color="auto" w:fill="FFFFFF"/>
              </w:rPr>
            </w:pPr>
            <w:r w:rsidRPr="008E33C7">
              <w:rPr>
                <w:rFonts w:ascii="Tahoma" w:hAnsi="Tahoma" w:cs="Tahoma"/>
                <w:color w:val="000000" w:themeColor="text1"/>
                <w:sz w:val="18"/>
                <w:szCs w:val="18"/>
                <w:shd w:val="clear" w:color="auto" w:fill="FFFFFF"/>
                <w:lang w:val="id-ID"/>
              </w:rPr>
              <w:t xml:space="preserve">Kurang </w:t>
            </w:r>
            <w:r w:rsidRPr="008E33C7">
              <w:rPr>
                <w:rFonts w:ascii="Tahoma" w:hAnsi="Tahoma" w:cs="Tahoma"/>
                <w:color w:val="000000" w:themeColor="text1"/>
                <w:sz w:val="18"/>
                <w:szCs w:val="18"/>
                <w:shd w:val="clear" w:color="auto" w:fill="FFFFFF"/>
              </w:rPr>
              <w:t>Setuju</w:t>
            </w:r>
          </w:p>
        </w:tc>
      </w:tr>
      <w:tr w:rsidR="00616AAF" w:rsidRPr="008747FF" w14:paraId="5DD79717" w14:textId="77777777" w:rsidTr="00616AAF">
        <w:trPr>
          <w:trHeight w:val="408"/>
        </w:trPr>
        <w:tc>
          <w:tcPr>
            <w:tcW w:w="863" w:type="dxa"/>
            <w:tcBorders>
              <w:top w:val="nil"/>
              <w:left w:val="nil"/>
              <w:bottom w:val="single" w:sz="4" w:space="0" w:color="auto"/>
              <w:right w:val="nil"/>
            </w:tcBorders>
          </w:tcPr>
          <w:p w14:paraId="0FA9EB55" w14:textId="77777777" w:rsidR="00616AAF" w:rsidRPr="008E33C7" w:rsidRDefault="00616AAF" w:rsidP="00616AAF">
            <w:pPr>
              <w:pStyle w:val="BodyText"/>
              <w:spacing w:line="276" w:lineRule="auto"/>
              <w:jc w:val="center"/>
              <w:rPr>
                <w:rFonts w:ascii="Tahoma" w:hAnsi="Tahoma" w:cs="Tahoma"/>
                <w:color w:val="000000" w:themeColor="text1"/>
                <w:sz w:val="18"/>
                <w:szCs w:val="18"/>
              </w:rPr>
            </w:pPr>
            <w:r w:rsidRPr="008E33C7">
              <w:rPr>
                <w:rFonts w:ascii="Tahoma" w:hAnsi="Tahoma" w:cs="Tahoma"/>
                <w:color w:val="000000" w:themeColor="text1"/>
                <w:sz w:val="18"/>
                <w:szCs w:val="18"/>
              </w:rPr>
              <w:t>4.</w:t>
            </w:r>
          </w:p>
        </w:tc>
        <w:tc>
          <w:tcPr>
            <w:tcW w:w="1382" w:type="dxa"/>
            <w:tcBorders>
              <w:top w:val="nil"/>
              <w:left w:val="nil"/>
              <w:bottom w:val="single" w:sz="4" w:space="0" w:color="auto"/>
              <w:right w:val="nil"/>
            </w:tcBorders>
            <w:shd w:val="clear" w:color="auto" w:fill="auto"/>
          </w:tcPr>
          <w:p w14:paraId="04B5D86D" w14:textId="77777777" w:rsidR="00616AAF" w:rsidRPr="008E33C7" w:rsidRDefault="00616AAF" w:rsidP="00616AAF">
            <w:pPr>
              <w:pStyle w:val="BodyText"/>
              <w:spacing w:line="276" w:lineRule="auto"/>
              <w:jc w:val="center"/>
              <w:rPr>
                <w:rFonts w:ascii="Tahoma" w:hAnsi="Tahoma" w:cs="Tahoma"/>
                <w:color w:val="000000" w:themeColor="text1"/>
                <w:sz w:val="18"/>
                <w:szCs w:val="18"/>
              </w:rPr>
            </w:pPr>
            <w:r w:rsidRPr="008E33C7">
              <w:rPr>
                <w:rFonts w:ascii="Tahoma" w:hAnsi="Tahoma" w:cs="Tahoma"/>
                <w:color w:val="000000" w:themeColor="text1"/>
                <w:sz w:val="18"/>
                <w:szCs w:val="18"/>
              </w:rPr>
              <w:t>1-25%</w:t>
            </w:r>
          </w:p>
        </w:tc>
        <w:tc>
          <w:tcPr>
            <w:tcW w:w="2160" w:type="dxa"/>
            <w:tcBorders>
              <w:top w:val="nil"/>
              <w:left w:val="nil"/>
              <w:bottom w:val="single" w:sz="4" w:space="0" w:color="auto"/>
              <w:right w:val="nil"/>
            </w:tcBorders>
            <w:shd w:val="clear" w:color="auto" w:fill="auto"/>
          </w:tcPr>
          <w:p w14:paraId="4F3C7815" w14:textId="77777777" w:rsidR="00616AAF" w:rsidRPr="008E33C7" w:rsidRDefault="00616AAF" w:rsidP="00616AAF">
            <w:pPr>
              <w:pStyle w:val="BodyText"/>
              <w:spacing w:line="276" w:lineRule="auto"/>
              <w:jc w:val="center"/>
              <w:rPr>
                <w:rFonts w:ascii="Tahoma" w:hAnsi="Tahoma" w:cs="Tahoma"/>
                <w:b/>
                <w:bCs/>
                <w:color w:val="000000" w:themeColor="text1"/>
                <w:sz w:val="18"/>
                <w:szCs w:val="18"/>
                <w:shd w:val="clear" w:color="auto" w:fill="FFFFFF"/>
              </w:rPr>
            </w:pPr>
            <w:r w:rsidRPr="008E33C7">
              <w:rPr>
                <w:rFonts w:ascii="Tahoma" w:hAnsi="Tahoma" w:cs="Tahoma"/>
                <w:color w:val="000000" w:themeColor="text1"/>
                <w:sz w:val="18"/>
                <w:szCs w:val="18"/>
                <w:shd w:val="clear" w:color="auto" w:fill="FFFFFF"/>
              </w:rPr>
              <w:t>Tidak Setuju</w:t>
            </w:r>
          </w:p>
        </w:tc>
      </w:tr>
    </w:tbl>
    <w:p w14:paraId="6628593A" w14:textId="34F3FA23" w:rsidR="00C939AF" w:rsidRPr="00C939AF" w:rsidRDefault="00C939AF" w:rsidP="00036CA8">
      <w:pPr>
        <w:spacing w:after="0"/>
        <w:jc w:val="center"/>
        <w:rPr>
          <w:rFonts w:cs="Tahoma"/>
          <w:b/>
          <w:color w:val="000000" w:themeColor="text1"/>
          <w:lang w:val="en-US"/>
        </w:rPr>
      </w:pPr>
      <w:r w:rsidRPr="00C939AF">
        <w:rPr>
          <w:rFonts w:cs="Tahoma"/>
          <w:color w:val="000000" w:themeColor="text1"/>
          <w:sz w:val="20"/>
          <w:szCs w:val="20"/>
        </w:rPr>
        <w:t>Sumber: Ridu</w:t>
      </w:r>
      <w:r w:rsidRPr="00C939AF">
        <w:rPr>
          <w:rFonts w:cs="Tahoma"/>
          <w:color w:val="000000" w:themeColor="text1"/>
          <w:sz w:val="20"/>
          <w:szCs w:val="20"/>
          <w:lang w:val="en-US"/>
        </w:rPr>
        <w:t>w</w:t>
      </w:r>
      <w:r w:rsidRPr="00C939AF">
        <w:rPr>
          <w:rFonts w:cs="Tahoma"/>
          <w:color w:val="000000" w:themeColor="text1"/>
          <w:sz w:val="20"/>
          <w:szCs w:val="20"/>
        </w:rPr>
        <w:t>an (2004)</w:t>
      </w:r>
    </w:p>
    <w:p w14:paraId="68F6DC34" w14:textId="397F5D3A" w:rsidR="00396A14" w:rsidRPr="008747FF" w:rsidRDefault="00396A14" w:rsidP="00396A14">
      <w:pPr>
        <w:spacing w:before="120" w:after="120"/>
        <w:jc w:val="both"/>
        <w:rPr>
          <w:rFonts w:cs="Tahoma"/>
          <w:b/>
          <w:color w:val="000000" w:themeColor="text1"/>
          <w:sz w:val="20"/>
          <w:szCs w:val="20"/>
          <w:lang w:val="en-US"/>
        </w:rPr>
      </w:pPr>
      <w:r w:rsidRPr="008747FF">
        <w:rPr>
          <w:rFonts w:cs="Tahoma"/>
          <w:b/>
          <w:color w:val="000000" w:themeColor="text1"/>
          <w:sz w:val="20"/>
          <w:szCs w:val="20"/>
          <w:lang w:val="en-US"/>
        </w:rPr>
        <w:t xml:space="preserve">POPULASI DAN SAMPEL </w:t>
      </w:r>
    </w:p>
    <w:p w14:paraId="616A98D2" w14:textId="77777777" w:rsidR="00396A14" w:rsidRPr="008747FF" w:rsidRDefault="00396A14" w:rsidP="00396A14">
      <w:pPr>
        <w:spacing w:before="120" w:after="120"/>
        <w:jc w:val="both"/>
        <w:rPr>
          <w:rFonts w:cs="Tahoma"/>
          <w:b/>
          <w:color w:val="000000" w:themeColor="text1"/>
          <w:sz w:val="20"/>
          <w:szCs w:val="20"/>
        </w:rPr>
      </w:pPr>
      <w:r w:rsidRPr="008747FF">
        <w:rPr>
          <w:rFonts w:cs="Tahoma"/>
          <w:b/>
          <w:color w:val="000000" w:themeColor="text1"/>
          <w:sz w:val="20"/>
          <w:szCs w:val="20"/>
        </w:rPr>
        <w:t>Populasi</w:t>
      </w:r>
    </w:p>
    <w:p w14:paraId="5BF6E749" w14:textId="23B29DCD" w:rsidR="001826C2" w:rsidRDefault="00396A14" w:rsidP="00616AAF">
      <w:pPr>
        <w:spacing w:before="120" w:after="120"/>
        <w:ind w:right="144" w:firstLine="547"/>
        <w:jc w:val="both"/>
        <w:rPr>
          <w:rFonts w:cs="Tahoma"/>
          <w:color w:val="000000" w:themeColor="text1"/>
          <w:sz w:val="20"/>
          <w:szCs w:val="20"/>
          <w:lang w:val="en-US"/>
        </w:rPr>
      </w:pPr>
      <w:r w:rsidRPr="008747FF">
        <w:rPr>
          <w:rFonts w:cs="Tahoma"/>
          <w:color w:val="000000" w:themeColor="text1"/>
          <w:sz w:val="20"/>
          <w:szCs w:val="20"/>
        </w:rPr>
        <w:t>Untuk mendapatkan data yang dibutuhkan untuk menjawab permasalahan dalam penelitian ini, maka ditetapkan populasi sebagai sasaran penelitian.</w:t>
      </w:r>
      <w:r w:rsidR="00EC75CB" w:rsidRPr="008747FF">
        <w:rPr>
          <w:rFonts w:cs="Tahoma"/>
          <w:color w:val="000000" w:themeColor="text1"/>
          <w:sz w:val="20"/>
          <w:szCs w:val="20"/>
          <w:lang w:val="en-US"/>
        </w:rPr>
        <w:t xml:space="preserve"> </w:t>
      </w:r>
      <w:r w:rsidRPr="008747FF">
        <w:rPr>
          <w:rFonts w:cs="Tahoma"/>
          <w:color w:val="000000" w:themeColor="text1"/>
          <w:sz w:val="20"/>
          <w:szCs w:val="20"/>
        </w:rPr>
        <w:t>Maka yang menjadi populasi dalam penelitian ini adalah mahasiswa S1 Pendidikan Tata Boga yang tersebar dalam</w:t>
      </w:r>
      <w:r w:rsidRPr="008747FF">
        <w:rPr>
          <w:rFonts w:cs="Tahoma"/>
          <w:color w:val="000000" w:themeColor="text1"/>
          <w:sz w:val="20"/>
          <w:szCs w:val="20"/>
          <w:lang w:val="en-US"/>
        </w:rPr>
        <w:t xml:space="preserve"> </w:t>
      </w:r>
      <w:r w:rsidRPr="008747FF">
        <w:rPr>
          <w:rFonts w:cs="Tahoma"/>
          <w:color w:val="000000" w:themeColor="text1"/>
          <w:sz w:val="20"/>
          <w:szCs w:val="20"/>
        </w:rPr>
        <w:t>tingkatan/jenjang</w:t>
      </w:r>
      <w:r w:rsidRPr="008747FF">
        <w:rPr>
          <w:rFonts w:cs="Tahoma"/>
          <w:color w:val="000000" w:themeColor="text1"/>
          <w:sz w:val="20"/>
          <w:szCs w:val="20"/>
          <w:lang w:val="en-US"/>
        </w:rPr>
        <w:t xml:space="preserve"> </w:t>
      </w:r>
      <w:r w:rsidRPr="008747FF">
        <w:rPr>
          <w:rFonts w:cs="Tahoma"/>
          <w:color w:val="000000" w:themeColor="text1"/>
          <w:sz w:val="20"/>
          <w:szCs w:val="20"/>
        </w:rPr>
        <w:t>Pendidikan</w:t>
      </w:r>
      <w:r w:rsidRPr="008747FF">
        <w:rPr>
          <w:rFonts w:cs="Tahoma"/>
          <w:color w:val="000000" w:themeColor="text1"/>
          <w:sz w:val="20"/>
          <w:szCs w:val="20"/>
          <w:lang w:val="en-US"/>
        </w:rPr>
        <w:t xml:space="preserve">. </w:t>
      </w:r>
      <w:r w:rsidRPr="008747FF">
        <w:rPr>
          <w:rFonts w:cs="Tahoma"/>
          <w:color w:val="000000" w:themeColor="text1"/>
          <w:sz w:val="20"/>
          <w:szCs w:val="20"/>
        </w:rPr>
        <w:t xml:space="preserve">Adapun penjelasan lebih rinci dapat dilihat pada tabel </w:t>
      </w:r>
      <w:r w:rsidR="00B70F91">
        <w:rPr>
          <w:rFonts w:cs="Tahoma"/>
          <w:color w:val="000000" w:themeColor="text1"/>
          <w:sz w:val="20"/>
          <w:szCs w:val="20"/>
          <w:lang w:val="en-US"/>
        </w:rPr>
        <w:t>2</w:t>
      </w:r>
      <w:r w:rsidRPr="008747FF">
        <w:rPr>
          <w:rFonts w:cs="Tahoma"/>
          <w:color w:val="000000" w:themeColor="text1"/>
          <w:sz w:val="20"/>
          <w:szCs w:val="20"/>
          <w:lang w:val="en-US"/>
        </w:rPr>
        <w:t>.</w:t>
      </w:r>
    </w:p>
    <w:p w14:paraId="165C84E9" w14:textId="7663A466" w:rsidR="00FF0A26" w:rsidRPr="00FF0A26" w:rsidRDefault="00FF0A26" w:rsidP="00FF0A26">
      <w:pPr>
        <w:spacing w:before="120" w:after="120"/>
        <w:ind w:right="532" w:firstLine="547"/>
        <w:jc w:val="center"/>
        <w:rPr>
          <w:rFonts w:cs="Tahoma"/>
          <w:color w:val="000000" w:themeColor="text1"/>
          <w:lang w:val="en-US"/>
        </w:rPr>
      </w:pPr>
      <w:r w:rsidRPr="00FF0A26">
        <w:rPr>
          <w:rFonts w:cs="Tahoma"/>
          <w:color w:val="000000" w:themeColor="text1"/>
          <w:sz w:val="20"/>
          <w:szCs w:val="20"/>
        </w:rPr>
        <w:t>Tabel 2. Populasi</w:t>
      </w:r>
    </w:p>
    <w:tbl>
      <w:tblPr>
        <w:tblStyle w:val="TableGrid"/>
        <w:tblpPr w:leftFromText="180" w:rightFromText="180" w:vertAnchor="text" w:horzAnchor="margin" w:tblpY="-36"/>
        <w:tblW w:w="0" w:type="auto"/>
        <w:tblLook w:val="04A0" w:firstRow="1" w:lastRow="0" w:firstColumn="1" w:lastColumn="0" w:noHBand="0" w:noVBand="1"/>
      </w:tblPr>
      <w:tblGrid>
        <w:gridCol w:w="603"/>
        <w:gridCol w:w="1499"/>
        <w:gridCol w:w="1190"/>
        <w:gridCol w:w="1020"/>
      </w:tblGrid>
      <w:tr w:rsidR="00EC75CB" w:rsidRPr="008747FF" w14:paraId="2E8BEB6E" w14:textId="77777777" w:rsidTr="009D053D">
        <w:tc>
          <w:tcPr>
            <w:tcW w:w="603" w:type="dxa"/>
            <w:tcBorders>
              <w:top w:val="single" w:sz="4" w:space="0" w:color="auto"/>
              <w:left w:val="nil"/>
              <w:bottom w:val="single" w:sz="4" w:space="0" w:color="auto"/>
              <w:right w:val="nil"/>
            </w:tcBorders>
          </w:tcPr>
          <w:p w14:paraId="79A99FFE" w14:textId="77777777" w:rsidR="00EC75CB" w:rsidRPr="0064488D" w:rsidRDefault="00EC75CB" w:rsidP="009D053D">
            <w:pPr>
              <w:spacing w:after="0"/>
              <w:ind w:right="144"/>
              <w:jc w:val="center"/>
              <w:rPr>
                <w:rFonts w:cs="Tahoma"/>
                <w:color w:val="000000" w:themeColor="text1"/>
                <w:sz w:val="18"/>
                <w:szCs w:val="18"/>
                <w:lang w:val="en-US"/>
              </w:rPr>
            </w:pPr>
            <w:r w:rsidRPr="0064488D">
              <w:rPr>
                <w:rFonts w:cs="Tahoma"/>
                <w:color w:val="000000" w:themeColor="text1"/>
                <w:sz w:val="18"/>
                <w:szCs w:val="18"/>
                <w:lang w:val="en-US"/>
              </w:rPr>
              <w:t>No</w:t>
            </w:r>
          </w:p>
        </w:tc>
        <w:tc>
          <w:tcPr>
            <w:tcW w:w="1499" w:type="dxa"/>
            <w:tcBorders>
              <w:top w:val="single" w:sz="4" w:space="0" w:color="auto"/>
              <w:left w:val="nil"/>
              <w:bottom w:val="single" w:sz="4" w:space="0" w:color="auto"/>
              <w:right w:val="nil"/>
            </w:tcBorders>
          </w:tcPr>
          <w:p w14:paraId="7B6BC370" w14:textId="77777777" w:rsidR="00EC75CB" w:rsidRPr="0064488D" w:rsidRDefault="00EC75CB" w:rsidP="009D053D">
            <w:pPr>
              <w:spacing w:after="0"/>
              <w:ind w:right="144"/>
              <w:jc w:val="center"/>
              <w:rPr>
                <w:rFonts w:cs="Tahoma"/>
                <w:color w:val="000000" w:themeColor="text1"/>
                <w:sz w:val="18"/>
                <w:szCs w:val="18"/>
                <w:lang w:val="en-US"/>
              </w:rPr>
            </w:pPr>
            <w:r w:rsidRPr="0064488D">
              <w:rPr>
                <w:rFonts w:cs="Tahoma"/>
                <w:color w:val="000000" w:themeColor="text1"/>
                <w:sz w:val="18"/>
                <w:szCs w:val="18"/>
                <w:lang w:val="en-US"/>
              </w:rPr>
              <w:t>Kelas</w:t>
            </w:r>
          </w:p>
        </w:tc>
        <w:tc>
          <w:tcPr>
            <w:tcW w:w="1190" w:type="dxa"/>
            <w:tcBorders>
              <w:top w:val="single" w:sz="4" w:space="0" w:color="auto"/>
              <w:left w:val="nil"/>
              <w:bottom w:val="single" w:sz="4" w:space="0" w:color="auto"/>
              <w:right w:val="nil"/>
            </w:tcBorders>
          </w:tcPr>
          <w:p w14:paraId="70359CBD" w14:textId="77777777" w:rsidR="00EC75CB" w:rsidRPr="0064488D" w:rsidRDefault="00EC75CB" w:rsidP="009D053D">
            <w:pPr>
              <w:spacing w:after="0"/>
              <w:ind w:right="144"/>
              <w:jc w:val="center"/>
              <w:rPr>
                <w:rFonts w:cs="Tahoma"/>
                <w:color w:val="000000" w:themeColor="text1"/>
                <w:sz w:val="18"/>
                <w:szCs w:val="18"/>
                <w:lang w:val="en-US"/>
              </w:rPr>
            </w:pPr>
            <w:r w:rsidRPr="0064488D">
              <w:rPr>
                <w:rFonts w:cs="Tahoma"/>
                <w:color w:val="000000" w:themeColor="text1"/>
                <w:sz w:val="18"/>
                <w:szCs w:val="18"/>
                <w:lang w:val="en-US"/>
              </w:rPr>
              <w:t>Angkatan</w:t>
            </w:r>
          </w:p>
        </w:tc>
        <w:tc>
          <w:tcPr>
            <w:tcW w:w="1020" w:type="dxa"/>
            <w:tcBorders>
              <w:top w:val="single" w:sz="4" w:space="0" w:color="auto"/>
              <w:left w:val="nil"/>
              <w:bottom w:val="single" w:sz="4" w:space="0" w:color="auto"/>
              <w:right w:val="nil"/>
            </w:tcBorders>
          </w:tcPr>
          <w:p w14:paraId="53CB0501" w14:textId="77777777" w:rsidR="00EC75CB" w:rsidRPr="0064488D" w:rsidRDefault="00EC75CB" w:rsidP="009D053D">
            <w:pPr>
              <w:spacing w:after="0"/>
              <w:ind w:right="144"/>
              <w:jc w:val="center"/>
              <w:rPr>
                <w:rFonts w:cs="Tahoma"/>
                <w:color w:val="000000" w:themeColor="text1"/>
                <w:sz w:val="18"/>
                <w:szCs w:val="18"/>
                <w:lang w:val="en-US"/>
              </w:rPr>
            </w:pPr>
            <w:r w:rsidRPr="0064488D">
              <w:rPr>
                <w:rFonts w:cs="Tahoma"/>
                <w:color w:val="000000" w:themeColor="text1"/>
                <w:sz w:val="18"/>
                <w:szCs w:val="18"/>
                <w:lang w:val="en-US"/>
              </w:rPr>
              <w:t>Jumlah</w:t>
            </w:r>
          </w:p>
        </w:tc>
      </w:tr>
      <w:tr w:rsidR="00EC75CB" w:rsidRPr="008747FF" w14:paraId="039C0B25" w14:textId="77777777" w:rsidTr="009D053D">
        <w:tc>
          <w:tcPr>
            <w:tcW w:w="603" w:type="dxa"/>
            <w:tcBorders>
              <w:top w:val="single" w:sz="4" w:space="0" w:color="auto"/>
              <w:left w:val="nil"/>
              <w:bottom w:val="nil"/>
              <w:right w:val="nil"/>
            </w:tcBorders>
          </w:tcPr>
          <w:p w14:paraId="48D39C4C" w14:textId="77777777" w:rsidR="00EC75CB" w:rsidRPr="0064488D" w:rsidRDefault="00EC75CB" w:rsidP="009D053D">
            <w:pPr>
              <w:spacing w:after="0"/>
              <w:ind w:right="144"/>
              <w:jc w:val="center"/>
              <w:rPr>
                <w:rFonts w:cs="Tahoma"/>
                <w:color w:val="000000" w:themeColor="text1"/>
                <w:sz w:val="18"/>
                <w:szCs w:val="18"/>
                <w:lang w:val="en-US"/>
              </w:rPr>
            </w:pPr>
            <w:r w:rsidRPr="0064488D">
              <w:rPr>
                <w:rFonts w:cs="Tahoma"/>
                <w:color w:val="000000" w:themeColor="text1"/>
                <w:sz w:val="18"/>
                <w:szCs w:val="18"/>
                <w:lang w:val="en-US"/>
              </w:rPr>
              <w:t>1</w:t>
            </w:r>
          </w:p>
        </w:tc>
        <w:tc>
          <w:tcPr>
            <w:tcW w:w="1499" w:type="dxa"/>
            <w:vMerge w:val="restart"/>
            <w:tcBorders>
              <w:top w:val="single" w:sz="4" w:space="0" w:color="auto"/>
              <w:left w:val="nil"/>
              <w:bottom w:val="nil"/>
              <w:right w:val="nil"/>
            </w:tcBorders>
          </w:tcPr>
          <w:p w14:paraId="791FF86E" w14:textId="77777777" w:rsidR="00EC75CB" w:rsidRPr="0064488D" w:rsidRDefault="00EC75CB" w:rsidP="009D053D">
            <w:pPr>
              <w:spacing w:after="0"/>
              <w:ind w:right="144"/>
              <w:jc w:val="center"/>
              <w:rPr>
                <w:rFonts w:cs="Tahoma"/>
                <w:color w:val="000000" w:themeColor="text1"/>
                <w:sz w:val="18"/>
                <w:szCs w:val="18"/>
                <w:lang w:val="en-US"/>
              </w:rPr>
            </w:pPr>
            <w:r w:rsidRPr="0064488D">
              <w:rPr>
                <w:rFonts w:eastAsia="Yu Mincho" w:cs="Tahoma"/>
                <w:sz w:val="18"/>
                <w:szCs w:val="18"/>
              </w:rPr>
              <w:t>S1 Pendidikan Tata Boga</w:t>
            </w:r>
          </w:p>
        </w:tc>
        <w:tc>
          <w:tcPr>
            <w:tcW w:w="1190" w:type="dxa"/>
            <w:tcBorders>
              <w:top w:val="single" w:sz="4" w:space="0" w:color="auto"/>
              <w:left w:val="nil"/>
              <w:bottom w:val="nil"/>
              <w:right w:val="nil"/>
            </w:tcBorders>
          </w:tcPr>
          <w:p w14:paraId="5A8A9895" w14:textId="77777777" w:rsidR="00EC75CB" w:rsidRPr="0064488D" w:rsidRDefault="00EC75CB" w:rsidP="009D053D">
            <w:pPr>
              <w:spacing w:after="0"/>
              <w:ind w:right="144"/>
              <w:jc w:val="center"/>
              <w:rPr>
                <w:rFonts w:cs="Tahoma"/>
                <w:color w:val="000000" w:themeColor="text1"/>
                <w:sz w:val="18"/>
                <w:szCs w:val="18"/>
                <w:lang w:val="en-US"/>
              </w:rPr>
            </w:pPr>
            <w:r w:rsidRPr="0064488D">
              <w:rPr>
                <w:rFonts w:cs="Tahoma"/>
                <w:color w:val="000000" w:themeColor="text1"/>
                <w:sz w:val="18"/>
                <w:szCs w:val="18"/>
                <w:lang w:val="en-US"/>
              </w:rPr>
              <w:t>2019</w:t>
            </w:r>
          </w:p>
        </w:tc>
        <w:tc>
          <w:tcPr>
            <w:tcW w:w="1020" w:type="dxa"/>
            <w:tcBorders>
              <w:top w:val="single" w:sz="4" w:space="0" w:color="auto"/>
              <w:left w:val="nil"/>
              <w:bottom w:val="nil"/>
              <w:right w:val="nil"/>
            </w:tcBorders>
          </w:tcPr>
          <w:p w14:paraId="120C7974" w14:textId="77777777" w:rsidR="00EC75CB" w:rsidRPr="0064488D" w:rsidRDefault="00EC75CB" w:rsidP="009D053D">
            <w:pPr>
              <w:spacing w:after="0"/>
              <w:ind w:right="144"/>
              <w:jc w:val="center"/>
              <w:rPr>
                <w:rFonts w:cs="Tahoma"/>
                <w:color w:val="000000" w:themeColor="text1"/>
                <w:sz w:val="18"/>
                <w:szCs w:val="18"/>
                <w:lang w:val="en-US"/>
              </w:rPr>
            </w:pPr>
            <w:r w:rsidRPr="0064488D">
              <w:rPr>
                <w:rFonts w:cs="Tahoma"/>
                <w:color w:val="000000" w:themeColor="text1"/>
                <w:sz w:val="18"/>
                <w:szCs w:val="18"/>
                <w:lang w:val="en-US"/>
              </w:rPr>
              <w:t>76</w:t>
            </w:r>
          </w:p>
        </w:tc>
      </w:tr>
      <w:tr w:rsidR="00EC75CB" w:rsidRPr="008747FF" w14:paraId="1CCDA5A0" w14:textId="77777777" w:rsidTr="009D053D">
        <w:tc>
          <w:tcPr>
            <w:tcW w:w="603" w:type="dxa"/>
            <w:tcBorders>
              <w:top w:val="nil"/>
              <w:left w:val="nil"/>
              <w:bottom w:val="single" w:sz="4" w:space="0" w:color="auto"/>
              <w:right w:val="nil"/>
            </w:tcBorders>
          </w:tcPr>
          <w:p w14:paraId="1464402B" w14:textId="77777777" w:rsidR="00EC75CB" w:rsidRPr="0064488D" w:rsidRDefault="00EC75CB" w:rsidP="009D053D">
            <w:pPr>
              <w:spacing w:after="0"/>
              <w:ind w:right="144"/>
              <w:jc w:val="center"/>
              <w:rPr>
                <w:rFonts w:cs="Tahoma"/>
                <w:color w:val="000000" w:themeColor="text1"/>
                <w:sz w:val="18"/>
                <w:szCs w:val="18"/>
                <w:lang w:val="en-US"/>
              </w:rPr>
            </w:pPr>
            <w:r w:rsidRPr="0064488D">
              <w:rPr>
                <w:rFonts w:cs="Tahoma"/>
                <w:color w:val="000000" w:themeColor="text1"/>
                <w:sz w:val="18"/>
                <w:szCs w:val="18"/>
                <w:lang w:val="en-US"/>
              </w:rPr>
              <w:t>2</w:t>
            </w:r>
          </w:p>
        </w:tc>
        <w:tc>
          <w:tcPr>
            <w:tcW w:w="1499" w:type="dxa"/>
            <w:vMerge/>
            <w:tcBorders>
              <w:top w:val="nil"/>
              <w:left w:val="nil"/>
              <w:bottom w:val="single" w:sz="4" w:space="0" w:color="auto"/>
              <w:right w:val="nil"/>
            </w:tcBorders>
          </w:tcPr>
          <w:p w14:paraId="64FE6E29" w14:textId="77777777" w:rsidR="00EC75CB" w:rsidRPr="0064488D" w:rsidRDefault="00EC75CB" w:rsidP="009D053D">
            <w:pPr>
              <w:spacing w:after="0"/>
              <w:ind w:right="144"/>
              <w:jc w:val="center"/>
              <w:rPr>
                <w:rFonts w:cs="Tahoma"/>
                <w:color w:val="000000" w:themeColor="text1"/>
                <w:sz w:val="18"/>
                <w:szCs w:val="18"/>
                <w:lang w:val="en-US"/>
              </w:rPr>
            </w:pPr>
          </w:p>
        </w:tc>
        <w:tc>
          <w:tcPr>
            <w:tcW w:w="1190" w:type="dxa"/>
            <w:tcBorders>
              <w:top w:val="nil"/>
              <w:left w:val="nil"/>
              <w:bottom w:val="single" w:sz="4" w:space="0" w:color="auto"/>
              <w:right w:val="nil"/>
            </w:tcBorders>
          </w:tcPr>
          <w:p w14:paraId="0FD5121C" w14:textId="77777777" w:rsidR="00EC75CB" w:rsidRPr="0064488D" w:rsidRDefault="00EC75CB" w:rsidP="009D053D">
            <w:pPr>
              <w:spacing w:after="0"/>
              <w:ind w:right="144"/>
              <w:jc w:val="center"/>
              <w:rPr>
                <w:rFonts w:cs="Tahoma"/>
                <w:color w:val="000000" w:themeColor="text1"/>
                <w:sz w:val="18"/>
                <w:szCs w:val="18"/>
                <w:lang w:val="en-US"/>
              </w:rPr>
            </w:pPr>
            <w:r w:rsidRPr="0064488D">
              <w:rPr>
                <w:rFonts w:cs="Tahoma"/>
                <w:color w:val="000000" w:themeColor="text1"/>
                <w:sz w:val="18"/>
                <w:szCs w:val="18"/>
                <w:lang w:val="en-US"/>
              </w:rPr>
              <w:t>2020</w:t>
            </w:r>
          </w:p>
        </w:tc>
        <w:tc>
          <w:tcPr>
            <w:tcW w:w="1020" w:type="dxa"/>
            <w:tcBorders>
              <w:top w:val="nil"/>
              <w:left w:val="nil"/>
              <w:bottom w:val="single" w:sz="4" w:space="0" w:color="auto"/>
              <w:right w:val="nil"/>
            </w:tcBorders>
          </w:tcPr>
          <w:p w14:paraId="7C246F45" w14:textId="77777777" w:rsidR="00EC75CB" w:rsidRPr="0064488D" w:rsidRDefault="00EC75CB" w:rsidP="009D053D">
            <w:pPr>
              <w:spacing w:after="0"/>
              <w:ind w:right="144"/>
              <w:jc w:val="center"/>
              <w:rPr>
                <w:rFonts w:cs="Tahoma"/>
                <w:color w:val="000000" w:themeColor="text1"/>
                <w:sz w:val="18"/>
                <w:szCs w:val="18"/>
                <w:lang w:val="en-US"/>
              </w:rPr>
            </w:pPr>
            <w:r w:rsidRPr="0064488D">
              <w:rPr>
                <w:rFonts w:cs="Tahoma"/>
                <w:color w:val="000000" w:themeColor="text1"/>
                <w:sz w:val="18"/>
                <w:szCs w:val="18"/>
                <w:lang w:val="en-US"/>
              </w:rPr>
              <w:t>69</w:t>
            </w:r>
          </w:p>
        </w:tc>
      </w:tr>
      <w:tr w:rsidR="00EC75CB" w:rsidRPr="008747FF" w14:paraId="4E92C5EC" w14:textId="77777777" w:rsidTr="009D053D">
        <w:tc>
          <w:tcPr>
            <w:tcW w:w="603" w:type="dxa"/>
            <w:tcBorders>
              <w:top w:val="single" w:sz="4" w:space="0" w:color="auto"/>
              <w:left w:val="nil"/>
              <w:bottom w:val="single" w:sz="4" w:space="0" w:color="auto"/>
              <w:right w:val="nil"/>
            </w:tcBorders>
          </w:tcPr>
          <w:p w14:paraId="1857B2D6" w14:textId="77777777" w:rsidR="00EC75CB" w:rsidRPr="0064488D" w:rsidRDefault="00EC75CB" w:rsidP="009D053D">
            <w:pPr>
              <w:spacing w:after="0"/>
              <w:ind w:right="144"/>
              <w:jc w:val="center"/>
              <w:rPr>
                <w:rFonts w:cs="Tahoma"/>
                <w:color w:val="000000" w:themeColor="text1"/>
                <w:sz w:val="18"/>
                <w:szCs w:val="18"/>
                <w:lang w:val="en-US"/>
              </w:rPr>
            </w:pPr>
          </w:p>
        </w:tc>
        <w:tc>
          <w:tcPr>
            <w:tcW w:w="1499" w:type="dxa"/>
            <w:tcBorders>
              <w:top w:val="single" w:sz="4" w:space="0" w:color="auto"/>
              <w:left w:val="nil"/>
              <w:bottom w:val="single" w:sz="4" w:space="0" w:color="auto"/>
              <w:right w:val="nil"/>
            </w:tcBorders>
          </w:tcPr>
          <w:p w14:paraId="777468B2" w14:textId="77777777" w:rsidR="00EC75CB" w:rsidRPr="0064488D" w:rsidRDefault="00EC75CB" w:rsidP="009D053D">
            <w:pPr>
              <w:spacing w:after="0"/>
              <w:ind w:right="144"/>
              <w:jc w:val="center"/>
              <w:rPr>
                <w:rFonts w:cs="Tahoma"/>
                <w:color w:val="000000" w:themeColor="text1"/>
                <w:sz w:val="18"/>
                <w:szCs w:val="18"/>
                <w:lang w:val="en-US"/>
              </w:rPr>
            </w:pPr>
            <w:r w:rsidRPr="0064488D">
              <w:rPr>
                <w:rFonts w:cs="Tahoma"/>
                <w:color w:val="000000" w:themeColor="text1"/>
                <w:sz w:val="18"/>
                <w:szCs w:val="18"/>
                <w:lang w:val="en-US"/>
              </w:rPr>
              <w:t>Jumlah</w:t>
            </w:r>
          </w:p>
        </w:tc>
        <w:tc>
          <w:tcPr>
            <w:tcW w:w="1190" w:type="dxa"/>
            <w:tcBorders>
              <w:top w:val="single" w:sz="4" w:space="0" w:color="auto"/>
              <w:left w:val="nil"/>
              <w:bottom w:val="single" w:sz="4" w:space="0" w:color="auto"/>
              <w:right w:val="nil"/>
            </w:tcBorders>
          </w:tcPr>
          <w:p w14:paraId="47E17444" w14:textId="77777777" w:rsidR="00EC75CB" w:rsidRPr="0064488D" w:rsidRDefault="00EC75CB" w:rsidP="009D053D">
            <w:pPr>
              <w:spacing w:after="0"/>
              <w:ind w:right="144"/>
              <w:jc w:val="center"/>
              <w:rPr>
                <w:rFonts w:cs="Tahoma"/>
                <w:color w:val="000000" w:themeColor="text1"/>
                <w:sz w:val="18"/>
                <w:szCs w:val="18"/>
                <w:lang w:val="en-US"/>
              </w:rPr>
            </w:pPr>
          </w:p>
        </w:tc>
        <w:tc>
          <w:tcPr>
            <w:tcW w:w="1020" w:type="dxa"/>
            <w:tcBorders>
              <w:top w:val="single" w:sz="4" w:space="0" w:color="auto"/>
              <w:left w:val="nil"/>
              <w:bottom w:val="single" w:sz="4" w:space="0" w:color="auto"/>
              <w:right w:val="nil"/>
            </w:tcBorders>
          </w:tcPr>
          <w:p w14:paraId="2F363B6E" w14:textId="77777777" w:rsidR="00EC75CB" w:rsidRPr="0064488D" w:rsidRDefault="00EC75CB" w:rsidP="009D053D">
            <w:pPr>
              <w:spacing w:after="0"/>
              <w:ind w:right="144"/>
              <w:jc w:val="center"/>
              <w:rPr>
                <w:rFonts w:cs="Tahoma"/>
                <w:color w:val="000000" w:themeColor="text1"/>
                <w:sz w:val="18"/>
                <w:szCs w:val="18"/>
                <w:lang w:val="en-US"/>
              </w:rPr>
            </w:pPr>
            <w:r w:rsidRPr="0064488D">
              <w:rPr>
                <w:rFonts w:cs="Tahoma"/>
                <w:color w:val="000000" w:themeColor="text1"/>
                <w:sz w:val="18"/>
                <w:szCs w:val="18"/>
                <w:lang w:val="en-US"/>
              </w:rPr>
              <w:t>145</w:t>
            </w:r>
          </w:p>
        </w:tc>
      </w:tr>
    </w:tbl>
    <w:p w14:paraId="442AB73D" w14:textId="44E51710" w:rsidR="00A33157" w:rsidRPr="009D053D" w:rsidRDefault="00EC75CB" w:rsidP="009D053D">
      <w:pPr>
        <w:pStyle w:val="BodyText"/>
        <w:spacing w:line="276" w:lineRule="auto"/>
        <w:ind w:right="262" w:firstLine="0"/>
        <w:jc w:val="center"/>
        <w:rPr>
          <w:rFonts w:ascii="Tahoma" w:hAnsi="Tahoma" w:cs="Tahoma"/>
          <w:color w:val="000000" w:themeColor="text1"/>
          <w:sz w:val="18"/>
          <w:szCs w:val="18"/>
        </w:rPr>
      </w:pPr>
      <w:r w:rsidRPr="008747FF">
        <w:rPr>
          <w:rFonts w:ascii="Tahoma" w:hAnsi="Tahoma" w:cs="Tahoma"/>
          <w:color w:val="000000" w:themeColor="text1"/>
          <w:sz w:val="18"/>
          <w:szCs w:val="18"/>
        </w:rPr>
        <w:t xml:space="preserve"> </w:t>
      </w:r>
    </w:p>
    <w:p w14:paraId="65A74847" w14:textId="6974E2B9" w:rsidR="00396A14" w:rsidRPr="008747FF" w:rsidRDefault="00396A14" w:rsidP="00396A14">
      <w:pPr>
        <w:pStyle w:val="BodyText"/>
        <w:spacing w:before="120" w:after="120" w:line="276" w:lineRule="auto"/>
        <w:ind w:right="1062" w:firstLine="0"/>
        <w:rPr>
          <w:rFonts w:ascii="Tahoma" w:hAnsi="Tahoma" w:cs="Tahoma"/>
          <w:b/>
          <w:bCs/>
          <w:color w:val="000000" w:themeColor="text1"/>
        </w:rPr>
      </w:pPr>
      <w:r w:rsidRPr="008747FF">
        <w:rPr>
          <w:rFonts w:ascii="Tahoma" w:hAnsi="Tahoma" w:cs="Tahoma"/>
          <w:b/>
          <w:bCs/>
          <w:color w:val="000000" w:themeColor="text1"/>
        </w:rPr>
        <w:t>Sampel</w:t>
      </w:r>
    </w:p>
    <w:p w14:paraId="7B1ED5A4" w14:textId="3EF2FFAC" w:rsidR="00396A14" w:rsidRPr="008747FF" w:rsidRDefault="00396A14" w:rsidP="009D053D">
      <w:pPr>
        <w:spacing w:before="120" w:after="120"/>
        <w:ind w:firstLine="540"/>
        <w:jc w:val="both"/>
        <w:rPr>
          <w:rFonts w:cs="Tahoma"/>
          <w:bCs/>
          <w:color w:val="000000" w:themeColor="text1"/>
          <w:sz w:val="20"/>
          <w:szCs w:val="20"/>
          <w:lang w:val="en-US"/>
        </w:rPr>
      </w:pPr>
      <w:r w:rsidRPr="008747FF">
        <w:rPr>
          <w:rFonts w:cs="Tahoma"/>
          <w:color w:val="000000" w:themeColor="text1"/>
          <w:sz w:val="20"/>
          <w:szCs w:val="20"/>
          <w:shd w:val="clear" w:color="auto" w:fill="FFFFFF"/>
        </w:rPr>
        <w:t>Sampel adalah sebagian atau wakil populasi yang akan diteliti.</w:t>
      </w:r>
      <w:bookmarkStart w:id="8" w:name="_Hlk73349664"/>
      <w:r w:rsidRPr="008747FF">
        <w:rPr>
          <w:rFonts w:cs="Tahoma"/>
          <w:color w:val="000000" w:themeColor="text1"/>
          <w:sz w:val="20"/>
          <w:szCs w:val="20"/>
          <w:shd w:val="clear" w:color="auto" w:fill="FFFFFF"/>
        </w:rPr>
        <w:t xml:space="preserve"> </w:t>
      </w:r>
      <w:r w:rsidR="00D32656" w:rsidRPr="008747FF">
        <w:rPr>
          <w:rFonts w:cs="Tahoma"/>
          <w:color w:val="000000" w:themeColor="text1"/>
          <w:sz w:val="20"/>
          <w:szCs w:val="20"/>
        </w:rPr>
        <w:t xml:space="preserve">Untuk menentukan mata kuliah yang digunakan dalam Kuesioner penelitian, Peneliti mengelompokkan beberapa Mata Kuliah praktik dan teori peneliti menggunakan </w:t>
      </w:r>
      <w:r w:rsidR="00D32656" w:rsidRPr="008747FF">
        <w:rPr>
          <w:rFonts w:cs="Tahoma"/>
          <w:i/>
          <w:iCs/>
          <w:color w:val="000000" w:themeColor="text1"/>
          <w:sz w:val="20"/>
          <w:szCs w:val="20"/>
        </w:rPr>
        <w:t>Teknik Random Sampling</w:t>
      </w:r>
      <w:r w:rsidR="00D32656" w:rsidRPr="008747FF">
        <w:rPr>
          <w:rFonts w:cs="Tahoma"/>
          <w:color w:val="000000" w:themeColor="text1"/>
          <w:sz w:val="20"/>
          <w:szCs w:val="20"/>
        </w:rPr>
        <w:t xml:space="preserve"> dengan cara pengundian random acak menggunakan aplikasi “</w:t>
      </w:r>
      <w:r w:rsidR="00D32656" w:rsidRPr="008747FF">
        <w:rPr>
          <w:rFonts w:cs="Tahoma"/>
          <w:i/>
          <w:iCs/>
          <w:color w:val="000000" w:themeColor="text1"/>
          <w:sz w:val="20"/>
          <w:szCs w:val="20"/>
        </w:rPr>
        <w:t>Spin The Wheel</w:t>
      </w:r>
      <w:r w:rsidR="00D32656" w:rsidRPr="008747FF">
        <w:rPr>
          <w:rFonts w:cs="Tahoma"/>
          <w:color w:val="000000" w:themeColor="text1"/>
          <w:sz w:val="20"/>
          <w:szCs w:val="20"/>
        </w:rPr>
        <w:t>” yang dapat diakses melalui link</w:t>
      </w:r>
      <w:r w:rsidR="00D32656" w:rsidRPr="008747FF">
        <w:rPr>
          <w:rFonts w:cs="Tahoma"/>
          <w:color w:val="000000" w:themeColor="text1"/>
          <w:sz w:val="20"/>
          <w:szCs w:val="20"/>
          <w:lang w:val="en-US"/>
        </w:rPr>
        <w:t>:</w:t>
      </w:r>
      <w:r w:rsidR="00D32656" w:rsidRPr="008747FF">
        <w:rPr>
          <w:rFonts w:cs="Tahoma"/>
          <w:color w:val="000000" w:themeColor="text1"/>
          <w:sz w:val="20"/>
          <w:szCs w:val="20"/>
        </w:rPr>
        <w:t xml:space="preserve"> </w:t>
      </w:r>
      <w:hyperlink r:id="rId14" w:history="1">
        <w:r w:rsidR="00D32656" w:rsidRPr="008747FF">
          <w:rPr>
            <w:rStyle w:val="Hyperlink"/>
            <w:rFonts w:cs="Tahoma"/>
            <w:sz w:val="20"/>
            <w:szCs w:val="20"/>
          </w:rPr>
          <w:t>https://apps.apple.com/id/app/spin-the-wheel-random-picker/id1467343690</w:t>
        </w:r>
      </w:hyperlink>
      <w:r w:rsidR="00D32656" w:rsidRPr="008747FF">
        <w:rPr>
          <w:rFonts w:cs="Tahoma"/>
          <w:color w:val="000000" w:themeColor="text1"/>
          <w:sz w:val="20"/>
          <w:szCs w:val="20"/>
        </w:rPr>
        <w:t xml:space="preserve"> dengan cara memasukkan semua masing-masing mata kuliah teori maupun praktik kedalam aplikasi </w:t>
      </w:r>
      <w:r w:rsidR="00264FAD">
        <w:rPr>
          <w:rFonts w:cs="Tahoma"/>
          <w:color w:val="000000" w:themeColor="text1"/>
          <w:sz w:val="20"/>
          <w:szCs w:val="20"/>
          <w:lang w:val="en-US"/>
        </w:rPr>
        <w:t>kemudian</w:t>
      </w:r>
      <w:r w:rsidR="00D32656" w:rsidRPr="008747FF">
        <w:rPr>
          <w:rFonts w:cs="Tahoma"/>
          <w:color w:val="000000" w:themeColor="text1"/>
          <w:sz w:val="20"/>
          <w:szCs w:val="20"/>
        </w:rPr>
        <w:t xml:space="preserve"> </w:t>
      </w:r>
      <w:r w:rsidR="00D32656" w:rsidRPr="008747FF">
        <w:rPr>
          <w:rFonts w:cs="Tahoma"/>
          <w:i/>
          <w:iCs/>
          <w:color w:val="000000" w:themeColor="text1"/>
          <w:sz w:val="20"/>
          <w:szCs w:val="20"/>
        </w:rPr>
        <w:t>wheel</w:t>
      </w:r>
      <w:r w:rsidR="00D32656" w:rsidRPr="008747FF">
        <w:rPr>
          <w:rFonts w:cs="Tahoma"/>
          <w:color w:val="000000" w:themeColor="text1"/>
          <w:sz w:val="20"/>
          <w:szCs w:val="20"/>
        </w:rPr>
        <w:t xml:space="preserve"> diputar dengan satu kali klik. Mata Kuliah Praktik yang Terpilih Adalah Makanan Asia dan Mata Kuliah Teori adalah Evaluasi Belajar dan Pembelajaran.</w:t>
      </w:r>
      <w:r w:rsidR="00D32656" w:rsidRPr="008747FF">
        <w:rPr>
          <w:rFonts w:cs="Tahoma"/>
          <w:bCs/>
          <w:color w:val="000000" w:themeColor="text1"/>
          <w:sz w:val="20"/>
          <w:szCs w:val="20"/>
          <w:lang w:val="en-US"/>
        </w:rPr>
        <w:t xml:space="preserve"> </w:t>
      </w:r>
      <w:r w:rsidRPr="008747FF">
        <w:rPr>
          <w:rFonts w:cs="Tahoma"/>
          <w:color w:val="000000" w:themeColor="text1"/>
          <w:sz w:val="20"/>
          <w:szCs w:val="20"/>
          <w:shd w:val="clear" w:color="auto" w:fill="FFFFFF"/>
        </w:rPr>
        <w:t>Kriteria Sampel adalah: Mahasiswa Pendidikan Tata Boga Universitas Negeri Surabaya</w:t>
      </w:r>
      <w:bookmarkStart w:id="9" w:name="_Hlk73349978"/>
      <w:bookmarkEnd w:id="8"/>
      <w:r w:rsidRPr="008747FF">
        <w:rPr>
          <w:rFonts w:cs="Tahoma"/>
          <w:color w:val="000000" w:themeColor="text1"/>
          <w:sz w:val="20"/>
          <w:szCs w:val="20"/>
          <w:shd w:val="clear" w:color="auto" w:fill="FFFFFF"/>
        </w:rPr>
        <w:t xml:space="preserve"> yang telah atau sedang menempuh mata kuliah Makanan Asia dan Evaluasi Belajar dan Pembelajaran. P</w:t>
      </w:r>
      <w:r w:rsidRPr="008747FF">
        <w:rPr>
          <w:rFonts w:cs="Tahoma"/>
          <w:color w:val="000000" w:themeColor="text1"/>
          <w:sz w:val="20"/>
          <w:szCs w:val="20"/>
        </w:rPr>
        <w:t>eneliti mengambil sampel secara keseluruhan atau 100% dengan telah mempertimbangkan kemampuan penelit</w:t>
      </w:r>
      <w:r w:rsidR="00471C0C">
        <w:rPr>
          <w:rFonts w:cs="Tahoma"/>
          <w:color w:val="000000" w:themeColor="text1"/>
          <w:sz w:val="20"/>
          <w:szCs w:val="20"/>
          <w:lang w:val="en-US"/>
        </w:rPr>
        <w:t>i</w:t>
      </w:r>
      <w:r w:rsidR="001E3414">
        <w:rPr>
          <w:rFonts w:cs="Tahoma"/>
          <w:color w:val="000000" w:themeColor="text1"/>
          <w:sz w:val="20"/>
          <w:szCs w:val="20"/>
          <w:lang w:val="en-US"/>
        </w:rPr>
        <w:t xml:space="preserve"> </w:t>
      </w:r>
      <w:r w:rsidR="001E3414">
        <w:rPr>
          <w:rFonts w:cs="Tahoma"/>
          <w:color w:val="000000" w:themeColor="text1"/>
          <w:sz w:val="20"/>
          <w:szCs w:val="20"/>
          <w:lang w:val="en-US"/>
        </w:rPr>
        <w:fldChar w:fldCharType="begin" w:fldLock="1"/>
      </w:r>
      <w:r w:rsidR="009762A8">
        <w:rPr>
          <w:rFonts w:cs="Tahoma"/>
          <w:color w:val="000000" w:themeColor="text1"/>
          <w:sz w:val="20"/>
          <w:szCs w:val="20"/>
          <w:lang w:val="en-US"/>
        </w:rPr>
        <w:instrText>ADDIN CSL_CITATION {"citationItems":[{"id":"ITEM-1","itemData":{"author":[{"dropping-particle":"","family":"Arikunto","given":"Suharsimi","non-dropping-particle":"","parse-names":false,"suffix":""}],"id":"ITEM-1","issued":{"date-parts":[["2006"]]},"publisher":"Rineka Cipta","publisher-place":"Jakarta","title":"Prosedur Penelitian Suatu Pendekatan Praktik","type":"book"},"uris":["http://www.mendeley.com/documents/?uuid=fb130741-dcde-4bfd-87a8-0a7b2933e3f3"]}],"mendeley":{"formattedCitation":"[18]","plainTextFormattedCitation":"[18]","previouslyFormattedCitation":"&lt;sup&gt;18&lt;/sup&gt;"},"properties":{"noteIndex":0},"schema":"https://github.com/citation-style-language/schema/raw/master/csl-citation.json"}</w:instrText>
      </w:r>
      <w:r w:rsidR="001E3414">
        <w:rPr>
          <w:rFonts w:cs="Tahoma"/>
          <w:color w:val="000000" w:themeColor="text1"/>
          <w:sz w:val="20"/>
          <w:szCs w:val="20"/>
          <w:lang w:val="en-US"/>
        </w:rPr>
        <w:fldChar w:fldCharType="separate"/>
      </w:r>
      <w:r w:rsidR="009762A8" w:rsidRPr="009762A8">
        <w:rPr>
          <w:rFonts w:cs="Tahoma"/>
          <w:noProof/>
          <w:color w:val="000000" w:themeColor="text1"/>
          <w:sz w:val="20"/>
          <w:szCs w:val="20"/>
          <w:lang w:val="en-US"/>
        </w:rPr>
        <w:t>[18]</w:t>
      </w:r>
      <w:r w:rsidR="001E3414">
        <w:rPr>
          <w:rFonts w:cs="Tahoma"/>
          <w:color w:val="000000" w:themeColor="text1"/>
          <w:sz w:val="20"/>
          <w:szCs w:val="20"/>
          <w:lang w:val="en-US"/>
        </w:rPr>
        <w:fldChar w:fldCharType="end"/>
      </w:r>
      <w:r w:rsidRPr="008747FF">
        <w:rPr>
          <w:rFonts w:cs="Tahoma"/>
          <w:color w:val="000000" w:themeColor="text1"/>
          <w:sz w:val="20"/>
          <w:szCs w:val="20"/>
        </w:rPr>
        <w:t>. Dengan demikian jumlah sampel dalam penelitian ini sebanyak 145 orang.</w:t>
      </w:r>
      <w:bookmarkEnd w:id="9"/>
      <w:r w:rsidRPr="008747FF">
        <w:rPr>
          <w:rFonts w:cs="Tahoma"/>
          <w:color w:val="000000" w:themeColor="text1"/>
          <w:sz w:val="20"/>
          <w:szCs w:val="20"/>
          <w:shd w:val="clear" w:color="auto" w:fill="FFFFFF"/>
        </w:rPr>
        <w:t xml:space="preserve"> </w:t>
      </w:r>
    </w:p>
    <w:p w14:paraId="4786F004" w14:textId="4B7C9157" w:rsidR="00F75169" w:rsidRPr="008747FF" w:rsidRDefault="00341AF0" w:rsidP="001D3F5E">
      <w:pPr>
        <w:pStyle w:val="BodyText"/>
        <w:spacing w:before="240" w:after="120" w:line="276" w:lineRule="auto"/>
        <w:ind w:firstLine="0"/>
        <w:rPr>
          <w:rFonts w:ascii="Tahoma" w:hAnsi="Tahoma" w:cs="Tahoma"/>
          <w:b/>
          <w:color w:val="000000" w:themeColor="text1"/>
          <w:spacing w:val="0"/>
          <w:lang w:val="id-ID"/>
        </w:rPr>
      </w:pPr>
      <w:r w:rsidRPr="008747FF">
        <w:rPr>
          <w:rFonts w:ascii="Tahoma" w:hAnsi="Tahoma" w:cs="Tahoma"/>
          <w:b/>
          <w:color w:val="000000" w:themeColor="text1"/>
          <w:spacing w:val="0"/>
          <w:lang w:val="id-ID"/>
        </w:rPr>
        <w:t>HASIL DAN PEMBAHASAN</w:t>
      </w:r>
    </w:p>
    <w:p w14:paraId="1F406927" w14:textId="4D32F2AE" w:rsidR="0039624F" w:rsidRPr="008747FF" w:rsidRDefault="009D053D" w:rsidP="009D053D">
      <w:pPr>
        <w:widowControl w:val="0"/>
        <w:tabs>
          <w:tab w:val="left" w:pos="540"/>
          <w:tab w:val="left" w:pos="1800"/>
        </w:tabs>
        <w:autoSpaceDE w:val="0"/>
        <w:autoSpaceDN w:val="0"/>
        <w:spacing w:before="120" w:after="120"/>
        <w:jc w:val="both"/>
        <w:rPr>
          <w:rFonts w:cs="Tahoma"/>
          <w:color w:val="000000" w:themeColor="text1"/>
          <w:sz w:val="20"/>
          <w:szCs w:val="20"/>
          <w:lang w:val="en-US"/>
        </w:rPr>
      </w:pPr>
      <w:bookmarkStart w:id="10" w:name="_Hlk85315151"/>
      <w:r>
        <w:rPr>
          <w:rFonts w:cs="Tahoma"/>
          <w:color w:val="000000" w:themeColor="text1"/>
          <w:sz w:val="20"/>
          <w:szCs w:val="20"/>
          <w:lang w:val="en-US"/>
        </w:rPr>
        <w:tab/>
      </w:r>
      <w:r w:rsidR="00E676A0" w:rsidRPr="008747FF">
        <w:rPr>
          <w:rFonts w:cs="Tahoma"/>
          <w:color w:val="000000" w:themeColor="text1"/>
          <w:sz w:val="20"/>
          <w:szCs w:val="20"/>
          <w:lang w:val="en-US"/>
        </w:rPr>
        <w:t>Hasil</w:t>
      </w:r>
      <w:r w:rsidR="009A3403" w:rsidRPr="008747FF">
        <w:rPr>
          <w:rFonts w:cs="Tahoma"/>
          <w:color w:val="000000" w:themeColor="text1"/>
          <w:sz w:val="20"/>
          <w:szCs w:val="20"/>
        </w:rPr>
        <w:t xml:space="preserve"> mengenai</w:t>
      </w:r>
      <w:r w:rsidR="008250FA" w:rsidRPr="008747FF">
        <w:rPr>
          <w:rFonts w:cs="Tahoma"/>
          <w:color w:val="000000" w:themeColor="text1"/>
          <w:sz w:val="20"/>
          <w:szCs w:val="20"/>
          <w:lang w:val="en-US"/>
        </w:rPr>
        <w:t xml:space="preserve"> studi </w:t>
      </w:r>
      <w:r w:rsidR="00E676A0" w:rsidRPr="008747FF">
        <w:rPr>
          <w:rFonts w:cs="Tahoma"/>
          <w:color w:val="000000" w:themeColor="text1"/>
          <w:sz w:val="20"/>
          <w:szCs w:val="20"/>
          <w:lang w:val="en-US"/>
        </w:rPr>
        <w:t>pelaksanaan</w:t>
      </w:r>
      <w:r w:rsidR="009A3403" w:rsidRPr="008747FF">
        <w:rPr>
          <w:rFonts w:cs="Tahoma"/>
          <w:color w:val="000000" w:themeColor="text1"/>
          <w:sz w:val="20"/>
          <w:szCs w:val="20"/>
        </w:rPr>
        <w:t xml:space="preserve"> pembelajaran jarak jauh dilakukan berdasarkan tanggapan yang diperoleh dari 1</w:t>
      </w:r>
      <w:r w:rsidR="00F20EDB" w:rsidRPr="008747FF">
        <w:rPr>
          <w:rFonts w:cs="Tahoma"/>
          <w:color w:val="000000" w:themeColor="text1"/>
          <w:sz w:val="20"/>
          <w:szCs w:val="20"/>
          <w:lang w:val="en-US"/>
        </w:rPr>
        <w:t>45</w:t>
      </w:r>
      <w:r w:rsidR="009A3403" w:rsidRPr="008747FF">
        <w:rPr>
          <w:rFonts w:cs="Tahoma"/>
          <w:color w:val="000000" w:themeColor="text1"/>
          <w:sz w:val="20"/>
          <w:szCs w:val="20"/>
        </w:rPr>
        <w:t xml:space="preserve"> responden mahasiswa aktif </w:t>
      </w:r>
      <w:r w:rsidR="00F20EDB" w:rsidRPr="008747FF">
        <w:rPr>
          <w:rFonts w:cs="Tahoma"/>
          <w:color w:val="000000" w:themeColor="text1"/>
          <w:sz w:val="20"/>
          <w:szCs w:val="20"/>
          <w:lang w:val="en-US"/>
        </w:rPr>
        <w:t>S1 Pendidikan Tata Boga 2019-2020</w:t>
      </w:r>
      <w:r w:rsidR="009A3403" w:rsidRPr="008747FF">
        <w:rPr>
          <w:rFonts w:cs="Tahoma"/>
          <w:color w:val="000000" w:themeColor="text1"/>
          <w:sz w:val="20"/>
          <w:szCs w:val="20"/>
        </w:rPr>
        <w:t>.</w:t>
      </w:r>
      <w:r w:rsidR="00F20EDB" w:rsidRPr="008747FF">
        <w:rPr>
          <w:rFonts w:cs="Tahoma"/>
          <w:color w:val="000000" w:themeColor="text1"/>
          <w:sz w:val="20"/>
          <w:szCs w:val="20"/>
          <w:lang w:val="en-US"/>
        </w:rPr>
        <w:t xml:space="preserve"> Penelitian </w:t>
      </w:r>
      <w:r w:rsidR="009A3403" w:rsidRPr="008747FF">
        <w:rPr>
          <w:rFonts w:cs="Tahoma"/>
          <w:color w:val="000000" w:themeColor="text1"/>
          <w:sz w:val="20"/>
          <w:szCs w:val="20"/>
        </w:rPr>
        <w:t xml:space="preserve">ini difokuskan pada </w:t>
      </w:r>
      <w:r w:rsidR="00F20EDB" w:rsidRPr="008747FF">
        <w:rPr>
          <w:rFonts w:cs="Tahoma"/>
          <w:color w:val="000000" w:themeColor="text1"/>
          <w:sz w:val="20"/>
          <w:szCs w:val="20"/>
          <w:lang w:val="en-US"/>
        </w:rPr>
        <w:t>4 indikator</w:t>
      </w:r>
      <w:r w:rsidR="009A3403" w:rsidRPr="008747FF">
        <w:rPr>
          <w:rFonts w:cs="Tahoma"/>
          <w:color w:val="000000" w:themeColor="text1"/>
          <w:sz w:val="20"/>
          <w:szCs w:val="20"/>
        </w:rPr>
        <w:t xml:space="preserve">, yaitu </w:t>
      </w:r>
      <w:r w:rsidR="008250FA" w:rsidRPr="008747FF">
        <w:rPr>
          <w:rFonts w:cs="Tahoma"/>
          <w:color w:val="000000" w:themeColor="text1"/>
          <w:sz w:val="20"/>
          <w:szCs w:val="20"/>
        </w:rPr>
        <w:t>Pelaksanaan Pembelajaran</w:t>
      </w:r>
      <w:r w:rsidR="008250FA" w:rsidRPr="008747FF">
        <w:rPr>
          <w:rFonts w:cs="Tahoma"/>
          <w:color w:val="000000" w:themeColor="text1"/>
          <w:sz w:val="20"/>
          <w:szCs w:val="20"/>
          <w:lang w:val="en-US"/>
        </w:rPr>
        <w:t xml:space="preserve">, </w:t>
      </w:r>
      <w:r w:rsidR="008250FA" w:rsidRPr="008747FF">
        <w:rPr>
          <w:rFonts w:cs="Tahoma"/>
          <w:color w:val="000000" w:themeColor="text1"/>
          <w:sz w:val="20"/>
          <w:szCs w:val="20"/>
        </w:rPr>
        <w:t>Proses</w:t>
      </w:r>
      <w:r w:rsidR="008250FA" w:rsidRPr="008747FF">
        <w:rPr>
          <w:rFonts w:cs="Tahoma"/>
          <w:color w:val="000000" w:themeColor="text1"/>
          <w:spacing w:val="-1"/>
          <w:sz w:val="20"/>
          <w:szCs w:val="20"/>
        </w:rPr>
        <w:t xml:space="preserve"> </w:t>
      </w:r>
      <w:r w:rsidR="008250FA" w:rsidRPr="008747FF">
        <w:rPr>
          <w:rFonts w:cs="Tahoma"/>
          <w:color w:val="000000" w:themeColor="text1"/>
          <w:sz w:val="20"/>
          <w:szCs w:val="20"/>
        </w:rPr>
        <w:t>Komunikatif</w:t>
      </w:r>
      <w:r w:rsidR="008250FA" w:rsidRPr="008747FF">
        <w:rPr>
          <w:rFonts w:cs="Tahoma"/>
          <w:color w:val="000000" w:themeColor="text1"/>
          <w:sz w:val="20"/>
          <w:szCs w:val="20"/>
          <w:lang w:val="en-US"/>
        </w:rPr>
        <w:t xml:space="preserve">, </w:t>
      </w:r>
      <w:r w:rsidR="008250FA" w:rsidRPr="008747FF">
        <w:rPr>
          <w:rFonts w:cs="Tahoma"/>
          <w:color w:val="000000" w:themeColor="text1"/>
          <w:sz w:val="20"/>
          <w:szCs w:val="20"/>
        </w:rPr>
        <w:t>Respon peserta didik dan Akti</w:t>
      </w:r>
      <w:r w:rsidR="00B70F91">
        <w:rPr>
          <w:rFonts w:cs="Tahoma"/>
          <w:color w:val="000000" w:themeColor="text1"/>
          <w:sz w:val="20"/>
          <w:szCs w:val="20"/>
          <w:lang w:val="en-US"/>
        </w:rPr>
        <w:t>v</w:t>
      </w:r>
      <w:r w:rsidR="008250FA" w:rsidRPr="008747FF">
        <w:rPr>
          <w:rFonts w:cs="Tahoma"/>
          <w:color w:val="000000" w:themeColor="text1"/>
          <w:sz w:val="20"/>
          <w:szCs w:val="20"/>
        </w:rPr>
        <w:t>itas</w:t>
      </w:r>
      <w:r w:rsidR="008250FA" w:rsidRPr="008747FF">
        <w:rPr>
          <w:rFonts w:cs="Tahoma"/>
          <w:color w:val="000000" w:themeColor="text1"/>
          <w:spacing w:val="1"/>
          <w:sz w:val="20"/>
          <w:szCs w:val="20"/>
        </w:rPr>
        <w:t xml:space="preserve"> </w:t>
      </w:r>
      <w:r w:rsidR="008250FA" w:rsidRPr="008747FF">
        <w:rPr>
          <w:rFonts w:cs="Tahoma"/>
          <w:color w:val="000000" w:themeColor="text1"/>
          <w:sz w:val="20"/>
          <w:szCs w:val="20"/>
        </w:rPr>
        <w:t>belajar</w:t>
      </w:r>
      <w:r w:rsidR="008250FA" w:rsidRPr="008747FF">
        <w:rPr>
          <w:rFonts w:cs="Tahoma"/>
          <w:color w:val="000000" w:themeColor="text1"/>
          <w:sz w:val="20"/>
          <w:szCs w:val="20"/>
          <w:lang w:val="en-US"/>
        </w:rPr>
        <w:t>,</w:t>
      </w:r>
      <w:r w:rsidR="009A7C51" w:rsidRPr="008747FF">
        <w:rPr>
          <w:rFonts w:cs="Tahoma"/>
          <w:color w:val="000000" w:themeColor="text1"/>
          <w:sz w:val="20"/>
          <w:szCs w:val="20"/>
          <w:lang w:val="en-US"/>
        </w:rPr>
        <w:t xml:space="preserve"> serta</w:t>
      </w:r>
      <w:r w:rsidR="008250FA" w:rsidRPr="008747FF">
        <w:rPr>
          <w:rFonts w:cs="Tahoma"/>
          <w:color w:val="000000" w:themeColor="text1"/>
          <w:sz w:val="20"/>
          <w:szCs w:val="20"/>
          <w:lang w:val="en-US"/>
        </w:rPr>
        <w:t xml:space="preserve"> </w:t>
      </w:r>
      <w:r w:rsidR="008250FA" w:rsidRPr="008747FF">
        <w:rPr>
          <w:rFonts w:cs="Tahoma"/>
          <w:color w:val="000000" w:themeColor="text1"/>
          <w:sz w:val="20"/>
          <w:szCs w:val="20"/>
        </w:rPr>
        <w:t>Hasil belaja</w:t>
      </w:r>
      <w:r w:rsidR="008250FA" w:rsidRPr="008747FF">
        <w:rPr>
          <w:rFonts w:cs="Tahoma"/>
          <w:color w:val="000000" w:themeColor="text1"/>
          <w:sz w:val="20"/>
          <w:szCs w:val="20"/>
          <w:lang w:val="en-US"/>
        </w:rPr>
        <w:t>r.</w:t>
      </w:r>
      <w:r w:rsidR="00F41EB4" w:rsidRPr="008747FF">
        <w:rPr>
          <w:rFonts w:cs="Tahoma"/>
          <w:color w:val="000000" w:themeColor="text1"/>
          <w:sz w:val="20"/>
          <w:szCs w:val="20"/>
          <w:lang w:val="en-US"/>
        </w:rPr>
        <w:t xml:space="preserve"> </w:t>
      </w:r>
      <w:r w:rsidR="009A3403" w:rsidRPr="008747FF">
        <w:rPr>
          <w:rFonts w:cs="Tahoma"/>
          <w:color w:val="000000" w:themeColor="text1"/>
          <w:sz w:val="20"/>
          <w:szCs w:val="20"/>
        </w:rPr>
        <w:t>Jawaban responden untuk setiap per</w:t>
      </w:r>
      <w:r w:rsidR="00E9655F" w:rsidRPr="008747FF">
        <w:rPr>
          <w:rFonts w:cs="Tahoma"/>
          <w:color w:val="000000" w:themeColor="text1"/>
          <w:sz w:val="20"/>
          <w:szCs w:val="20"/>
          <w:lang w:val="en-US"/>
        </w:rPr>
        <w:t>nyat</w:t>
      </w:r>
      <w:r w:rsidR="009A3403" w:rsidRPr="008747FF">
        <w:rPr>
          <w:rFonts w:cs="Tahoma"/>
          <w:color w:val="000000" w:themeColor="text1"/>
          <w:sz w:val="20"/>
          <w:szCs w:val="20"/>
        </w:rPr>
        <w:t>aan diklasifikasikan dari respon terhadap jawaban pada skala 1 sampai 4. Skala 1 memiliki arti bahwa responden memberikan jawaba</w:t>
      </w:r>
      <w:r w:rsidR="004445ED" w:rsidRPr="008747FF">
        <w:rPr>
          <w:rFonts w:cs="Tahoma"/>
          <w:color w:val="000000" w:themeColor="text1"/>
          <w:sz w:val="20"/>
          <w:szCs w:val="20"/>
          <w:lang w:val="en-US"/>
        </w:rPr>
        <w:t>n “</w:t>
      </w:r>
      <w:r w:rsidR="009A3403" w:rsidRPr="008747FF">
        <w:rPr>
          <w:rFonts w:cs="Tahoma"/>
          <w:color w:val="000000" w:themeColor="text1"/>
          <w:sz w:val="20"/>
          <w:szCs w:val="20"/>
        </w:rPr>
        <w:t>tidak</w:t>
      </w:r>
      <w:r w:rsidR="004445ED" w:rsidRPr="008747FF">
        <w:rPr>
          <w:rFonts w:cs="Tahoma"/>
          <w:color w:val="000000" w:themeColor="text1"/>
          <w:sz w:val="20"/>
          <w:szCs w:val="20"/>
          <w:lang w:val="en-US"/>
        </w:rPr>
        <w:t xml:space="preserve"> </w:t>
      </w:r>
      <w:r w:rsidR="009A3403" w:rsidRPr="008747FF">
        <w:rPr>
          <w:rFonts w:cs="Tahoma"/>
          <w:color w:val="000000" w:themeColor="text1"/>
          <w:sz w:val="20"/>
          <w:szCs w:val="20"/>
        </w:rPr>
        <w:t>setuju” terhadap per</w:t>
      </w:r>
      <w:r w:rsidR="00E9655F" w:rsidRPr="008747FF">
        <w:rPr>
          <w:rFonts w:cs="Tahoma"/>
          <w:color w:val="000000" w:themeColor="text1"/>
          <w:sz w:val="20"/>
          <w:szCs w:val="20"/>
          <w:lang w:val="en-US"/>
        </w:rPr>
        <w:t>nyat</w:t>
      </w:r>
      <w:r w:rsidR="009A3403" w:rsidRPr="008747FF">
        <w:rPr>
          <w:rFonts w:cs="Tahoma"/>
          <w:color w:val="000000" w:themeColor="text1"/>
          <w:sz w:val="20"/>
          <w:szCs w:val="20"/>
        </w:rPr>
        <w:t>aan yang diajukan.</w:t>
      </w:r>
      <w:r w:rsidR="00E06F8A" w:rsidRPr="008747FF">
        <w:rPr>
          <w:rFonts w:cs="Tahoma"/>
          <w:color w:val="000000" w:themeColor="text1"/>
          <w:sz w:val="20"/>
          <w:szCs w:val="20"/>
        </w:rPr>
        <w:t xml:space="preserve"> </w:t>
      </w:r>
      <w:r w:rsidR="009A3403" w:rsidRPr="008747FF">
        <w:rPr>
          <w:rFonts w:cs="Tahoma"/>
          <w:color w:val="000000" w:themeColor="text1"/>
          <w:sz w:val="20"/>
          <w:szCs w:val="20"/>
        </w:rPr>
        <w:t>Skala 2 memiliki arti bahwa responden memberikan jawaban “</w:t>
      </w:r>
      <w:r w:rsidR="004445ED" w:rsidRPr="008747FF">
        <w:rPr>
          <w:rFonts w:cs="Tahoma"/>
          <w:color w:val="000000" w:themeColor="text1"/>
          <w:sz w:val="20"/>
          <w:szCs w:val="20"/>
          <w:lang w:val="en-US"/>
        </w:rPr>
        <w:t xml:space="preserve">kurang </w:t>
      </w:r>
      <w:r w:rsidR="009A3403" w:rsidRPr="008747FF">
        <w:rPr>
          <w:rFonts w:cs="Tahoma"/>
          <w:color w:val="000000" w:themeColor="text1"/>
          <w:sz w:val="20"/>
          <w:szCs w:val="20"/>
        </w:rPr>
        <w:t>setuju” terhadap per</w:t>
      </w:r>
      <w:r w:rsidR="007F6053" w:rsidRPr="008747FF">
        <w:rPr>
          <w:rFonts w:cs="Tahoma"/>
          <w:color w:val="000000" w:themeColor="text1"/>
          <w:sz w:val="20"/>
          <w:szCs w:val="20"/>
          <w:lang w:val="en-US"/>
        </w:rPr>
        <w:t xml:space="preserve">nyataan </w:t>
      </w:r>
      <w:r w:rsidR="009A3403" w:rsidRPr="008747FF">
        <w:rPr>
          <w:rFonts w:cs="Tahoma"/>
          <w:color w:val="000000" w:themeColor="text1"/>
          <w:sz w:val="20"/>
          <w:szCs w:val="20"/>
        </w:rPr>
        <w:t>yang diajukan. Skala 3 memiliki arti bahwa responden memberikan jawaban “setuju” terhadap pe</w:t>
      </w:r>
      <w:r w:rsidR="007F6053" w:rsidRPr="008747FF">
        <w:rPr>
          <w:rFonts w:cs="Tahoma"/>
          <w:color w:val="000000" w:themeColor="text1"/>
          <w:sz w:val="20"/>
          <w:szCs w:val="20"/>
          <w:lang w:val="en-US"/>
        </w:rPr>
        <w:t>rnyataan</w:t>
      </w:r>
      <w:r w:rsidR="009A3403" w:rsidRPr="008747FF">
        <w:rPr>
          <w:rFonts w:cs="Tahoma"/>
          <w:color w:val="000000" w:themeColor="text1"/>
          <w:sz w:val="20"/>
          <w:szCs w:val="20"/>
        </w:rPr>
        <w:t xml:space="preserve"> yang diajukan. Skala 4 memiliki arti bahwa responden memberikan jawaban “sangat setuju” terhadap per</w:t>
      </w:r>
      <w:r w:rsidR="007F6053" w:rsidRPr="008747FF">
        <w:rPr>
          <w:rFonts w:cs="Tahoma"/>
          <w:color w:val="000000" w:themeColor="text1"/>
          <w:sz w:val="20"/>
          <w:szCs w:val="20"/>
          <w:lang w:val="en-US"/>
        </w:rPr>
        <w:t>nyataan</w:t>
      </w:r>
      <w:r w:rsidR="009A3403" w:rsidRPr="008747FF">
        <w:rPr>
          <w:rFonts w:cs="Tahoma"/>
          <w:color w:val="000000" w:themeColor="text1"/>
          <w:sz w:val="20"/>
          <w:szCs w:val="20"/>
        </w:rPr>
        <w:t xml:space="preserve"> yang diajukan.</w:t>
      </w:r>
    </w:p>
    <w:p w14:paraId="5FD2C374" w14:textId="18C54C11" w:rsidR="00AB2629" w:rsidRPr="008747FF" w:rsidRDefault="007F6053" w:rsidP="004E1B54">
      <w:pPr>
        <w:widowControl w:val="0"/>
        <w:tabs>
          <w:tab w:val="left" w:pos="1800"/>
        </w:tabs>
        <w:autoSpaceDE w:val="0"/>
        <w:autoSpaceDN w:val="0"/>
        <w:spacing w:before="120" w:after="120"/>
        <w:jc w:val="both"/>
        <w:rPr>
          <w:rFonts w:cs="Tahoma"/>
          <w:b/>
          <w:bCs/>
          <w:color w:val="000000" w:themeColor="text1"/>
          <w:sz w:val="20"/>
          <w:szCs w:val="20"/>
          <w:lang w:val="en-US"/>
        </w:rPr>
      </w:pPr>
      <w:r w:rsidRPr="008747FF">
        <w:rPr>
          <w:rFonts w:cs="Tahoma"/>
          <w:b/>
          <w:bCs/>
          <w:color w:val="000000" w:themeColor="text1"/>
          <w:sz w:val="20"/>
          <w:szCs w:val="20"/>
          <w:lang w:val="en-US"/>
        </w:rPr>
        <w:t>Indikator 1</w:t>
      </w:r>
      <w:r w:rsidR="00CE771A" w:rsidRPr="008747FF">
        <w:rPr>
          <w:rFonts w:cs="Tahoma"/>
          <w:b/>
          <w:bCs/>
          <w:color w:val="000000" w:themeColor="text1"/>
          <w:sz w:val="20"/>
          <w:szCs w:val="20"/>
          <w:lang w:val="en-US"/>
        </w:rPr>
        <w:t>. Pelaksanaan Pembelajaran</w:t>
      </w:r>
      <w:r w:rsidRPr="008747FF">
        <w:rPr>
          <w:rFonts w:cs="Tahoma"/>
          <w:b/>
          <w:bCs/>
          <w:color w:val="000000" w:themeColor="text1"/>
          <w:sz w:val="20"/>
          <w:szCs w:val="20"/>
          <w:lang w:val="en-US"/>
        </w:rPr>
        <w:t xml:space="preserve"> </w:t>
      </w:r>
      <w:r w:rsidR="00DB5E71">
        <w:rPr>
          <w:rFonts w:cs="Tahoma"/>
          <w:b/>
          <w:bCs/>
          <w:color w:val="000000" w:themeColor="text1"/>
          <w:sz w:val="20"/>
          <w:szCs w:val="20"/>
          <w:lang w:val="en-US"/>
        </w:rPr>
        <w:lastRenderedPageBreak/>
        <w:t>Jarak Jauh</w:t>
      </w:r>
    </w:p>
    <w:p w14:paraId="621AB76D" w14:textId="5622CF8A" w:rsidR="007A3A74" w:rsidRPr="00BF0C29" w:rsidRDefault="00CB14B5" w:rsidP="00BF0C29">
      <w:pPr>
        <w:widowControl w:val="0"/>
        <w:tabs>
          <w:tab w:val="left" w:pos="1800"/>
        </w:tabs>
        <w:autoSpaceDE w:val="0"/>
        <w:autoSpaceDN w:val="0"/>
        <w:spacing w:before="120" w:after="120"/>
        <w:ind w:firstLine="540"/>
        <w:jc w:val="both"/>
        <w:rPr>
          <w:rFonts w:cs="Tahoma"/>
          <w:color w:val="000000" w:themeColor="text1"/>
          <w:sz w:val="20"/>
          <w:szCs w:val="20"/>
        </w:rPr>
      </w:pPr>
      <w:r w:rsidRPr="008747FF">
        <w:rPr>
          <w:rFonts w:cs="Tahoma"/>
          <w:color w:val="000000" w:themeColor="text1"/>
          <w:sz w:val="20"/>
          <w:szCs w:val="20"/>
          <w:lang w:val="en-US"/>
        </w:rPr>
        <w:t>Pelaksanaan pembelajaran adalah</w:t>
      </w:r>
      <w:r w:rsidR="001D3F5E" w:rsidRPr="008747FF">
        <w:rPr>
          <w:rFonts w:cs="Tahoma"/>
          <w:color w:val="000000" w:themeColor="text1"/>
          <w:sz w:val="20"/>
          <w:szCs w:val="20"/>
          <w:lang w:val="en-US"/>
        </w:rPr>
        <w:t xml:space="preserve"> </w:t>
      </w:r>
      <w:r w:rsidR="001D3F5E" w:rsidRPr="008747FF">
        <w:rPr>
          <w:rFonts w:cs="Tahoma"/>
          <w:color w:val="000000" w:themeColor="text1"/>
          <w:sz w:val="20"/>
          <w:szCs w:val="20"/>
        </w:rPr>
        <w:t>proses belajar-mengajar sebagai unsur inti dari aktivitas pembelajaran yang dalam pelaksanaannya disesuaikan dengan rambu-rambu yang telah di susun dalam perencanaan sebelumnya</w:t>
      </w:r>
      <w:r w:rsidR="00073854">
        <w:rPr>
          <w:rFonts w:cs="Tahoma"/>
          <w:color w:val="000000" w:themeColor="text1"/>
          <w:sz w:val="20"/>
          <w:szCs w:val="20"/>
          <w:lang w:val="en-US"/>
        </w:rPr>
        <w:t xml:space="preserve"> </w:t>
      </w:r>
      <w:r w:rsidR="00073854">
        <w:rPr>
          <w:rFonts w:cs="Tahoma"/>
          <w:color w:val="000000" w:themeColor="text1"/>
          <w:sz w:val="20"/>
          <w:szCs w:val="20"/>
          <w:lang w:val="en-US"/>
        </w:rPr>
        <w:fldChar w:fldCharType="begin" w:fldLock="1"/>
      </w:r>
      <w:r w:rsidR="009762A8">
        <w:rPr>
          <w:rFonts w:cs="Tahoma"/>
          <w:color w:val="000000" w:themeColor="text1"/>
          <w:sz w:val="20"/>
          <w:szCs w:val="20"/>
          <w:lang w:val="en-US"/>
        </w:rPr>
        <w:instrText>ADDIN CSL_CITATION {"citationItems":[{"id":"ITEM-1","itemData":{"author":[{"dropping-particle":"","family":"Majid","given":"Abdul","non-dropping-particle":"","parse-names":false,"suffix":""}],"id":"ITEM-1","issued":{"date-parts":[["2014"]]},"publisher":"PT Remaja Rosdakarya","publisher-place":"Bandung","title":"Strategi Pembelajaran","type":"book"},"uris":["http://www.mendeley.com/documents/?uuid=08b7de7b-4fae-44bc-93cf-98874da324f3"]}],"mendeley":{"formattedCitation":"[11]","plainTextFormattedCitation":"[11]","previouslyFormattedCitation":"&lt;sup&gt;11&lt;/sup&gt;"},"properties":{"noteIndex":0},"schema":"https://github.com/citation-style-language/schema/raw/master/csl-citation.json"}</w:instrText>
      </w:r>
      <w:r w:rsidR="00073854">
        <w:rPr>
          <w:rFonts w:cs="Tahoma"/>
          <w:color w:val="000000" w:themeColor="text1"/>
          <w:sz w:val="20"/>
          <w:szCs w:val="20"/>
          <w:lang w:val="en-US"/>
        </w:rPr>
        <w:fldChar w:fldCharType="separate"/>
      </w:r>
      <w:r w:rsidR="009762A8" w:rsidRPr="009762A8">
        <w:rPr>
          <w:rFonts w:cs="Tahoma"/>
          <w:noProof/>
          <w:color w:val="000000" w:themeColor="text1"/>
          <w:sz w:val="20"/>
          <w:szCs w:val="20"/>
          <w:lang w:val="en-US"/>
        </w:rPr>
        <w:t>[11]</w:t>
      </w:r>
      <w:r w:rsidR="00073854">
        <w:rPr>
          <w:rFonts w:cs="Tahoma"/>
          <w:color w:val="000000" w:themeColor="text1"/>
          <w:sz w:val="20"/>
          <w:szCs w:val="20"/>
          <w:lang w:val="en-US"/>
        </w:rPr>
        <w:fldChar w:fldCharType="end"/>
      </w:r>
      <w:r w:rsidR="008D3A69" w:rsidRPr="008747FF">
        <w:rPr>
          <w:rFonts w:cs="Tahoma"/>
          <w:color w:val="000000" w:themeColor="text1"/>
          <w:sz w:val="20"/>
          <w:szCs w:val="20"/>
        </w:rPr>
        <w:t>.</w:t>
      </w:r>
    </w:p>
    <w:p w14:paraId="565A67F3" w14:textId="6721D172" w:rsidR="00D401C0" w:rsidRPr="00FF0A26" w:rsidRDefault="00FF0A26" w:rsidP="00036CA8">
      <w:pPr>
        <w:widowControl w:val="0"/>
        <w:tabs>
          <w:tab w:val="left" w:pos="1800"/>
        </w:tabs>
        <w:autoSpaceDE w:val="0"/>
        <w:autoSpaceDN w:val="0"/>
        <w:spacing w:after="0"/>
        <w:jc w:val="center"/>
        <w:rPr>
          <w:rFonts w:cs="Tahoma"/>
          <w:color w:val="000000" w:themeColor="text1"/>
          <w:sz w:val="20"/>
          <w:szCs w:val="20"/>
          <w:lang w:val="en-US"/>
        </w:rPr>
      </w:pPr>
      <w:r w:rsidRPr="00FF0A26">
        <w:rPr>
          <w:rFonts w:cs="Tahoma"/>
          <w:color w:val="000000" w:themeColor="text1"/>
          <w:sz w:val="20"/>
          <w:szCs w:val="20"/>
          <w:lang w:val="en-US"/>
        </w:rPr>
        <w:t xml:space="preserve">Tabel 3. Hasil Skor dan Persentase Indikator </w:t>
      </w:r>
      <w:r w:rsidR="00036CA8" w:rsidRPr="00036CA8">
        <w:rPr>
          <w:rFonts w:cs="Tahoma"/>
          <w:color w:val="000000" w:themeColor="text1"/>
          <w:sz w:val="20"/>
          <w:szCs w:val="20"/>
          <w:lang w:val="en-US"/>
        </w:rPr>
        <w:t>Pelaksanaan Pembelajaran Jarak Jauh</w:t>
      </w:r>
    </w:p>
    <w:tbl>
      <w:tblPr>
        <w:tblStyle w:val="TableGrid"/>
        <w:tblW w:w="0" w:type="auto"/>
        <w:tblLook w:val="04A0" w:firstRow="1" w:lastRow="0" w:firstColumn="1" w:lastColumn="0" w:noHBand="0" w:noVBand="1"/>
      </w:tblPr>
      <w:tblGrid>
        <w:gridCol w:w="1758"/>
        <w:gridCol w:w="1332"/>
        <w:gridCol w:w="1222"/>
      </w:tblGrid>
      <w:tr w:rsidR="00D401C0" w:rsidRPr="00D401C0" w14:paraId="1878D8D4" w14:textId="77777777" w:rsidTr="003B2DED">
        <w:tc>
          <w:tcPr>
            <w:tcW w:w="4574" w:type="dxa"/>
            <w:gridSpan w:val="3"/>
            <w:tcBorders>
              <w:top w:val="single" w:sz="4" w:space="0" w:color="auto"/>
              <w:left w:val="nil"/>
              <w:bottom w:val="single" w:sz="4" w:space="0" w:color="auto"/>
              <w:right w:val="nil"/>
            </w:tcBorders>
            <w:shd w:val="clear" w:color="auto" w:fill="B8CCE4" w:themeFill="accent1" w:themeFillTint="66"/>
          </w:tcPr>
          <w:p w14:paraId="333BCECA" w14:textId="77777777" w:rsidR="00D401C0" w:rsidRPr="008E33C7" w:rsidRDefault="00D401C0" w:rsidP="00D401C0">
            <w:pPr>
              <w:spacing w:after="0" w:line="240" w:lineRule="auto"/>
              <w:jc w:val="center"/>
              <w:rPr>
                <w:rFonts w:eastAsia="Calibri" w:cs="Tahoma"/>
                <w:b/>
                <w:bCs/>
                <w:sz w:val="18"/>
                <w:szCs w:val="18"/>
                <w:lang w:val="en-US"/>
              </w:rPr>
            </w:pPr>
            <w:r w:rsidRPr="008E33C7">
              <w:rPr>
                <w:rFonts w:eastAsia="Calibri" w:cs="Tahoma"/>
                <w:b/>
                <w:bCs/>
                <w:sz w:val="18"/>
                <w:szCs w:val="18"/>
                <w:lang w:val="en-US"/>
              </w:rPr>
              <w:t>Indikator 1</w:t>
            </w:r>
          </w:p>
        </w:tc>
      </w:tr>
      <w:tr w:rsidR="00D401C0" w:rsidRPr="00D401C0" w14:paraId="11455821" w14:textId="77777777" w:rsidTr="00007D85">
        <w:tc>
          <w:tcPr>
            <w:tcW w:w="1885" w:type="dxa"/>
            <w:tcBorders>
              <w:top w:val="single" w:sz="4" w:space="0" w:color="auto"/>
              <w:left w:val="nil"/>
              <w:bottom w:val="single" w:sz="4" w:space="0" w:color="auto"/>
              <w:right w:val="nil"/>
            </w:tcBorders>
            <w:shd w:val="clear" w:color="auto" w:fill="auto"/>
          </w:tcPr>
          <w:p w14:paraId="6F22EE64"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Butir Pernyataan</w:t>
            </w:r>
          </w:p>
        </w:tc>
        <w:tc>
          <w:tcPr>
            <w:tcW w:w="1440" w:type="dxa"/>
            <w:tcBorders>
              <w:top w:val="single" w:sz="4" w:space="0" w:color="auto"/>
              <w:left w:val="nil"/>
              <w:bottom w:val="single" w:sz="4" w:space="0" w:color="auto"/>
              <w:right w:val="nil"/>
            </w:tcBorders>
            <w:shd w:val="clear" w:color="auto" w:fill="auto"/>
          </w:tcPr>
          <w:p w14:paraId="2A206711"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Jumlah Skor</w:t>
            </w:r>
          </w:p>
        </w:tc>
        <w:tc>
          <w:tcPr>
            <w:tcW w:w="1249" w:type="dxa"/>
            <w:tcBorders>
              <w:top w:val="single" w:sz="4" w:space="0" w:color="auto"/>
              <w:left w:val="nil"/>
              <w:bottom w:val="single" w:sz="4" w:space="0" w:color="auto"/>
              <w:right w:val="nil"/>
            </w:tcBorders>
            <w:shd w:val="clear" w:color="auto" w:fill="auto"/>
          </w:tcPr>
          <w:p w14:paraId="381ED104"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Persentase</w:t>
            </w:r>
          </w:p>
        </w:tc>
      </w:tr>
      <w:tr w:rsidR="00D401C0" w:rsidRPr="00D401C0" w14:paraId="081A65C9" w14:textId="77777777" w:rsidTr="00007D85">
        <w:tc>
          <w:tcPr>
            <w:tcW w:w="1885" w:type="dxa"/>
            <w:tcBorders>
              <w:top w:val="single" w:sz="4" w:space="0" w:color="auto"/>
              <w:left w:val="nil"/>
              <w:bottom w:val="nil"/>
              <w:right w:val="nil"/>
            </w:tcBorders>
            <w:shd w:val="clear" w:color="auto" w:fill="auto"/>
          </w:tcPr>
          <w:p w14:paraId="2C529D04"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Item 1</w:t>
            </w:r>
          </w:p>
        </w:tc>
        <w:tc>
          <w:tcPr>
            <w:tcW w:w="1440" w:type="dxa"/>
            <w:tcBorders>
              <w:top w:val="single" w:sz="4" w:space="0" w:color="auto"/>
              <w:left w:val="nil"/>
              <w:bottom w:val="nil"/>
              <w:right w:val="nil"/>
            </w:tcBorders>
            <w:shd w:val="clear" w:color="auto" w:fill="auto"/>
          </w:tcPr>
          <w:p w14:paraId="785E70AD"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457</w:t>
            </w:r>
          </w:p>
        </w:tc>
        <w:tc>
          <w:tcPr>
            <w:tcW w:w="1249" w:type="dxa"/>
            <w:tcBorders>
              <w:top w:val="single" w:sz="4" w:space="0" w:color="auto"/>
              <w:left w:val="nil"/>
              <w:bottom w:val="nil"/>
              <w:right w:val="nil"/>
            </w:tcBorders>
            <w:shd w:val="clear" w:color="auto" w:fill="auto"/>
          </w:tcPr>
          <w:p w14:paraId="5A158EF6" w14:textId="3AB1DF56"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7</w:t>
            </w:r>
            <w:r w:rsidR="00A32B10" w:rsidRPr="008E33C7">
              <w:rPr>
                <w:rFonts w:eastAsia="Calibri" w:cs="Tahoma"/>
                <w:sz w:val="18"/>
                <w:szCs w:val="18"/>
                <w:lang w:val="en-US"/>
              </w:rPr>
              <w:t>8.8</w:t>
            </w:r>
            <w:r w:rsidRPr="008E33C7">
              <w:rPr>
                <w:rFonts w:eastAsia="Calibri" w:cs="Tahoma"/>
                <w:sz w:val="18"/>
                <w:szCs w:val="18"/>
                <w:lang w:val="en-US"/>
              </w:rPr>
              <w:t>%</w:t>
            </w:r>
          </w:p>
        </w:tc>
      </w:tr>
      <w:tr w:rsidR="00D401C0" w:rsidRPr="00D401C0" w14:paraId="0A147ADF" w14:textId="77777777" w:rsidTr="00007D85">
        <w:tc>
          <w:tcPr>
            <w:tcW w:w="1885" w:type="dxa"/>
            <w:tcBorders>
              <w:top w:val="nil"/>
              <w:left w:val="nil"/>
              <w:bottom w:val="nil"/>
              <w:right w:val="nil"/>
            </w:tcBorders>
            <w:shd w:val="clear" w:color="auto" w:fill="auto"/>
          </w:tcPr>
          <w:p w14:paraId="77BF9181"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Item 2</w:t>
            </w:r>
          </w:p>
        </w:tc>
        <w:tc>
          <w:tcPr>
            <w:tcW w:w="1440" w:type="dxa"/>
            <w:tcBorders>
              <w:top w:val="nil"/>
              <w:left w:val="nil"/>
              <w:bottom w:val="nil"/>
              <w:right w:val="nil"/>
            </w:tcBorders>
            <w:shd w:val="clear" w:color="auto" w:fill="auto"/>
          </w:tcPr>
          <w:p w14:paraId="0B3DF8A1"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467</w:t>
            </w:r>
          </w:p>
        </w:tc>
        <w:tc>
          <w:tcPr>
            <w:tcW w:w="1249" w:type="dxa"/>
            <w:tcBorders>
              <w:top w:val="nil"/>
              <w:left w:val="nil"/>
              <w:bottom w:val="nil"/>
              <w:right w:val="nil"/>
            </w:tcBorders>
            <w:shd w:val="clear" w:color="auto" w:fill="auto"/>
          </w:tcPr>
          <w:p w14:paraId="6377E837" w14:textId="29D09CAD"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8</w:t>
            </w:r>
            <w:r w:rsidR="00A32B10" w:rsidRPr="008E33C7">
              <w:rPr>
                <w:rFonts w:eastAsia="Calibri" w:cs="Tahoma"/>
                <w:sz w:val="18"/>
                <w:szCs w:val="18"/>
                <w:lang w:val="en-US"/>
              </w:rPr>
              <w:t>0.5</w:t>
            </w:r>
            <w:r w:rsidRPr="008E33C7">
              <w:rPr>
                <w:rFonts w:eastAsia="Calibri" w:cs="Tahoma"/>
                <w:sz w:val="18"/>
                <w:szCs w:val="18"/>
                <w:lang w:val="en-US"/>
              </w:rPr>
              <w:t>%</w:t>
            </w:r>
          </w:p>
        </w:tc>
      </w:tr>
      <w:tr w:rsidR="00D401C0" w:rsidRPr="00D401C0" w14:paraId="7993BB59" w14:textId="77777777" w:rsidTr="00007D85">
        <w:tc>
          <w:tcPr>
            <w:tcW w:w="1885" w:type="dxa"/>
            <w:tcBorders>
              <w:top w:val="nil"/>
              <w:left w:val="nil"/>
              <w:bottom w:val="nil"/>
              <w:right w:val="nil"/>
            </w:tcBorders>
            <w:shd w:val="clear" w:color="auto" w:fill="auto"/>
          </w:tcPr>
          <w:p w14:paraId="4EBA7E46"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Item 3</w:t>
            </w:r>
          </w:p>
        </w:tc>
        <w:tc>
          <w:tcPr>
            <w:tcW w:w="1440" w:type="dxa"/>
            <w:tcBorders>
              <w:top w:val="nil"/>
              <w:left w:val="nil"/>
              <w:bottom w:val="nil"/>
              <w:right w:val="nil"/>
            </w:tcBorders>
            <w:shd w:val="clear" w:color="auto" w:fill="auto"/>
          </w:tcPr>
          <w:p w14:paraId="638B2549"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482</w:t>
            </w:r>
          </w:p>
        </w:tc>
        <w:tc>
          <w:tcPr>
            <w:tcW w:w="1249" w:type="dxa"/>
            <w:tcBorders>
              <w:top w:val="nil"/>
              <w:left w:val="nil"/>
              <w:bottom w:val="nil"/>
              <w:right w:val="nil"/>
            </w:tcBorders>
            <w:shd w:val="clear" w:color="auto" w:fill="auto"/>
          </w:tcPr>
          <w:p w14:paraId="6C2243E6" w14:textId="15A2FF88"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8</w:t>
            </w:r>
            <w:r w:rsidR="00A32B10" w:rsidRPr="008E33C7">
              <w:rPr>
                <w:rFonts w:eastAsia="Calibri" w:cs="Tahoma"/>
                <w:sz w:val="18"/>
                <w:szCs w:val="18"/>
                <w:lang w:val="en-US"/>
              </w:rPr>
              <w:t>3.1</w:t>
            </w:r>
            <w:r w:rsidRPr="008E33C7">
              <w:rPr>
                <w:rFonts w:eastAsia="Calibri" w:cs="Tahoma"/>
                <w:sz w:val="18"/>
                <w:szCs w:val="18"/>
                <w:lang w:val="en-US"/>
              </w:rPr>
              <w:t>%</w:t>
            </w:r>
          </w:p>
        </w:tc>
      </w:tr>
      <w:tr w:rsidR="00D401C0" w:rsidRPr="00D401C0" w14:paraId="7CFCAE66" w14:textId="77777777" w:rsidTr="00007D85">
        <w:tc>
          <w:tcPr>
            <w:tcW w:w="1885" w:type="dxa"/>
            <w:tcBorders>
              <w:top w:val="nil"/>
              <w:left w:val="nil"/>
              <w:bottom w:val="nil"/>
              <w:right w:val="nil"/>
            </w:tcBorders>
            <w:shd w:val="clear" w:color="auto" w:fill="auto"/>
          </w:tcPr>
          <w:p w14:paraId="33873BA5"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Item 4</w:t>
            </w:r>
          </w:p>
        </w:tc>
        <w:tc>
          <w:tcPr>
            <w:tcW w:w="1440" w:type="dxa"/>
            <w:tcBorders>
              <w:top w:val="nil"/>
              <w:left w:val="nil"/>
              <w:bottom w:val="nil"/>
              <w:right w:val="nil"/>
            </w:tcBorders>
            <w:shd w:val="clear" w:color="auto" w:fill="auto"/>
          </w:tcPr>
          <w:p w14:paraId="6607FB96"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460</w:t>
            </w:r>
          </w:p>
        </w:tc>
        <w:tc>
          <w:tcPr>
            <w:tcW w:w="1249" w:type="dxa"/>
            <w:tcBorders>
              <w:top w:val="nil"/>
              <w:left w:val="nil"/>
              <w:bottom w:val="nil"/>
              <w:right w:val="nil"/>
            </w:tcBorders>
            <w:shd w:val="clear" w:color="auto" w:fill="auto"/>
          </w:tcPr>
          <w:p w14:paraId="5B4B90BE" w14:textId="72C17246"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79</w:t>
            </w:r>
            <w:r w:rsidR="00A32B10" w:rsidRPr="008E33C7">
              <w:rPr>
                <w:rFonts w:eastAsia="Calibri" w:cs="Tahoma"/>
                <w:sz w:val="18"/>
                <w:szCs w:val="18"/>
                <w:lang w:val="en-US"/>
              </w:rPr>
              <w:t>.3</w:t>
            </w:r>
            <w:r w:rsidRPr="008E33C7">
              <w:rPr>
                <w:rFonts w:eastAsia="Calibri" w:cs="Tahoma"/>
                <w:sz w:val="18"/>
                <w:szCs w:val="18"/>
                <w:lang w:val="en-US"/>
              </w:rPr>
              <w:t>%</w:t>
            </w:r>
          </w:p>
        </w:tc>
      </w:tr>
      <w:tr w:rsidR="00D401C0" w:rsidRPr="00D401C0" w14:paraId="4EFDBEF3" w14:textId="77777777" w:rsidTr="00007D85">
        <w:tc>
          <w:tcPr>
            <w:tcW w:w="1885" w:type="dxa"/>
            <w:tcBorders>
              <w:top w:val="nil"/>
              <w:left w:val="nil"/>
              <w:bottom w:val="nil"/>
              <w:right w:val="nil"/>
            </w:tcBorders>
            <w:shd w:val="clear" w:color="auto" w:fill="auto"/>
          </w:tcPr>
          <w:p w14:paraId="04BB760B"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Item 5</w:t>
            </w:r>
          </w:p>
        </w:tc>
        <w:tc>
          <w:tcPr>
            <w:tcW w:w="1440" w:type="dxa"/>
            <w:tcBorders>
              <w:top w:val="nil"/>
              <w:left w:val="nil"/>
              <w:bottom w:val="nil"/>
              <w:right w:val="nil"/>
            </w:tcBorders>
            <w:shd w:val="clear" w:color="auto" w:fill="auto"/>
          </w:tcPr>
          <w:p w14:paraId="26AC488F"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469</w:t>
            </w:r>
          </w:p>
        </w:tc>
        <w:tc>
          <w:tcPr>
            <w:tcW w:w="1249" w:type="dxa"/>
            <w:tcBorders>
              <w:top w:val="nil"/>
              <w:left w:val="nil"/>
              <w:bottom w:val="nil"/>
              <w:right w:val="nil"/>
            </w:tcBorders>
            <w:shd w:val="clear" w:color="auto" w:fill="auto"/>
          </w:tcPr>
          <w:p w14:paraId="3A685125" w14:textId="6824818D"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8</w:t>
            </w:r>
            <w:r w:rsidR="00A32B10" w:rsidRPr="008E33C7">
              <w:rPr>
                <w:rFonts w:eastAsia="Calibri" w:cs="Tahoma"/>
                <w:sz w:val="18"/>
                <w:szCs w:val="18"/>
                <w:lang w:val="en-US"/>
              </w:rPr>
              <w:t>0.9</w:t>
            </w:r>
            <w:r w:rsidRPr="008E33C7">
              <w:rPr>
                <w:rFonts w:eastAsia="Calibri" w:cs="Tahoma"/>
                <w:sz w:val="18"/>
                <w:szCs w:val="18"/>
                <w:lang w:val="en-US"/>
              </w:rPr>
              <w:t>%</w:t>
            </w:r>
          </w:p>
        </w:tc>
      </w:tr>
      <w:tr w:rsidR="00D401C0" w:rsidRPr="00D401C0" w14:paraId="3C11C626" w14:textId="77777777" w:rsidTr="00007D85">
        <w:tc>
          <w:tcPr>
            <w:tcW w:w="1885" w:type="dxa"/>
            <w:tcBorders>
              <w:top w:val="nil"/>
              <w:left w:val="nil"/>
              <w:bottom w:val="nil"/>
              <w:right w:val="nil"/>
            </w:tcBorders>
            <w:shd w:val="clear" w:color="auto" w:fill="auto"/>
          </w:tcPr>
          <w:p w14:paraId="77934731"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Item 6</w:t>
            </w:r>
          </w:p>
        </w:tc>
        <w:tc>
          <w:tcPr>
            <w:tcW w:w="1440" w:type="dxa"/>
            <w:tcBorders>
              <w:top w:val="nil"/>
              <w:left w:val="nil"/>
              <w:bottom w:val="nil"/>
              <w:right w:val="nil"/>
            </w:tcBorders>
            <w:shd w:val="clear" w:color="auto" w:fill="auto"/>
          </w:tcPr>
          <w:p w14:paraId="681F179D"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392</w:t>
            </w:r>
          </w:p>
        </w:tc>
        <w:tc>
          <w:tcPr>
            <w:tcW w:w="1249" w:type="dxa"/>
            <w:tcBorders>
              <w:top w:val="nil"/>
              <w:left w:val="nil"/>
              <w:bottom w:val="nil"/>
              <w:right w:val="nil"/>
            </w:tcBorders>
            <w:shd w:val="clear" w:color="auto" w:fill="auto"/>
          </w:tcPr>
          <w:p w14:paraId="0BD9C2C5" w14:textId="40F400F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6</w:t>
            </w:r>
            <w:r w:rsidR="00A32B10" w:rsidRPr="008E33C7">
              <w:rPr>
                <w:rFonts w:eastAsia="Calibri" w:cs="Tahoma"/>
                <w:sz w:val="18"/>
                <w:szCs w:val="18"/>
                <w:lang w:val="en-US"/>
              </w:rPr>
              <w:t>7.6</w:t>
            </w:r>
            <w:r w:rsidRPr="008E33C7">
              <w:rPr>
                <w:rFonts w:eastAsia="Calibri" w:cs="Tahoma"/>
                <w:sz w:val="18"/>
                <w:szCs w:val="18"/>
                <w:lang w:val="en-US"/>
              </w:rPr>
              <w:t>%</w:t>
            </w:r>
          </w:p>
        </w:tc>
      </w:tr>
      <w:tr w:rsidR="00D401C0" w:rsidRPr="00D401C0" w14:paraId="52E76EC5" w14:textId="77777777" w:rsidTr="00007D85">
        <w:trPr>
          <w:trHeight w:val="73"/>
        </w:trPr>
        <w:tc>
          <w:tcPr>
            <w:tcW w:w="1885" w:type="dxa"/>
            <w:tcBorders>
              <w:top w:val="nil"/>
              <w:left w:val="nil"/>
              <w:bottom w:val="nil"/>
              <w:right w:val="nil"/>
            </w:tcBorders>
            <w:shd w:val="clear" w:color="auto" w:fill="auto"/>
          </w:tcPr>
          <w:p w14:paraId="10EB7DB1"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Item 7</w:t>
            </w:r>
          </w:p>
        </w:tc>
        <w:tc>
          <w:tcPr>
            <w:tcW w:w="1440" w:type="dxa"/>
            <w:tcBorders>
              <w:top w:val="nil"/>
              <w:left w:val="nil"/>
              <w:bottom w:val="nil"/>
              <w:right w:val="nil"/>
            </w:tcBorders>
            <w:shd w:val="clear" w:color="auto" w:fill="auto"/>
          </w:tcPr>
          <w:p w14:paraId="3541B9A1"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423</w:t>
            </w:r>
          </w:p>
        </w:tc>
        <w:tc>
          <w:tcPr>
            <w:tcW w:w="1249" w:type="dxa"/>
            <w:tcBorders>
              <w:top w:val="nil"/>
              <w:left w:val="nil"/>
              <w:bottom w:val="nil"/>
              <w:right w:val="nil"/>
            </w:tcBorders>
            <w:shd w:val="clear" w:color="auto" w:fill="auto"/>
          </w:tcPr>
          <w:p w14:paraId="357B3685" w14:textId="178FC90A"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7</w:t>
            </w:r>
            <w:r w:rsidR="00A32B10" w:rsidRPr="008E33C7">
              <w:rPr>
                <w:rFonts w:eastAsia="Calibri" w:cs="Tahoma"/>
                <w:sz w:val="18"/>
                <w:szCs w:val="18"/>
                <w:lang w:val="en-US"/>
              </w:rPr>
              <w:t>2.9</w:t>
            </w:r>
            <w:r w:rsidRPr="008E33C7">
              <w:rPr>
                <w:rFonts w:eastAsia="Calibri" w:cs="Tahoma"/>
                <w:sz w:val="18"/>
                <w:szCs w:val="18"/>
                <w:lang w:val="en-US"/>
              </w:rPr>
              <w:t>%</w:t>
            </w:r>
          </w:p>
        </w:tc>
      </w:tr>
      <w:tr w:rsidR="00D401C0" w:rsidRPr="00D401C0" w14:paraId="7C998CC9" w14:textId="77777777" w:rsidTr="00007D85">
        <w:tc>
          <w:tcPr>
            <w:tcW w:w="1885" w:type="dxa"/>
            <w:tcBorders>
              <w:top w:val="nil"/>
              <w:left w:val="nil"/>
              <w:bottom w:val="single" w:sz="4" w:space="0" w:color="auto"/>
              <w:right w:val="nil"/>
            </w:tcBorders>
            <w:shd w:val="clear" w:color="auto" w:fill="auto"/>
          </w:tcPr>
          <w:p w14:paraId="13916F55"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Item 8</w:t>
            </w:r>
          </w:p>
        </w:tc>
        <w:tc>
          <w:tcPr>
            <w:tcW w:w="1440" w:type="dxa"/>
            <w:tcBorders>
              <w:top w:val="nil"/>
              <w:left w:val="nil"/>
              <w:bottom w:val="single" w:sz="4" w:space="0" w:color="auto"/>
              <w:right w:val="nil"/>
            </w:tcBorders>
            <w:shd w:val="clear" w:color="auto" w:fill="auto"/>
          </w:tcPr>
          <w:p w14:paraId="4D68DBB5" w14:textId="77777777"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474</w:t>
            </w:r>
          </w:p>
        </w:tc>
        <w:tc>
          <w:tcPr>
            <w:tcW w:w="1249" w:type="dxa"/>
            <w:tcBorders>
              <w:top w:val="nil"/>
              <w:left w:val="nil"/>
              <w:bottom w:val="single" w:sz="4" w:space="0" w:color="auto"/>
              <w:right w:val="nil"/>
            </w:tcBorders>
            <w:shd w:val="clear" w:color="auto" w:fill="auto"/>
          </w:tcPr>
          <w:p w14:paraId="4AC181B3" w14:textId="0E5BD1AE" w:rsidR="00D401C0" w:rsidRPr="008E33C7" w:rsidRDefault="00D401C0" w:rsidP="00D401C0">
            <w:pPr>
              <w:spacing w:after="0" w:line="240" w:lineRule="auto"/>
              <w:jc w:val="center"/>
              <w:rPr>
                <w:rFonts w:eastAsia="Calibri" w:cs="Tahoma"/>
                <w:sz w:val="18"/>
                <w:szCs w:val="18"/>
                <w:lang w:val="en-US"/>
              </w:rPr>
            </w:pPr>
            <w:r w:rsidRPr="008E33C7">
              <w:rPr>
                <w:rFonts w:eastAsia="Calibri" w:cs="Tahoma"/>
                <w:sz w:val="18"/>
                <w:szCs w:val="18"/>
                <w:lang w:val="en-US"/>
              </w:rPr>
              <w:t>8</w:t>
            </w:r>
            <w:r w:rsidR="00A32B10" w:rsidRPr="008E33C7">
              <w:rPr>
                <w:rFonts w:eastAsia="Calibri" w:cs="Tahoma"/>
                <w:sz w:val="18"/>
                <w:szCs w:val="18"/>
                <w:lang w:val="en-US"/>
              </w:rPr>
              <w:t>1.7</w:t>
            </w:r>
            <w:r w:rsidRPr="008E33C7">
              <w:rPr>
                <w:rFonts w:eastAsia="Calibri" w:cs="Tahoma"/>
                <w:sz w:val="18"/>
                <w:szCs w:val="18"/>
                <w:lang w:val="en-US"/>
              </w:rPr>
              <w:t>%</w:t>
            </w:r>
          </w:p>
        </w:tc>
      </w:tr>
      <w:tr w:rsidR="00D401C0" w:rsidRPr="00D401C0" w14:paraId="437F74B7" w14:textId="77777777" w:rsidTr="00007D85">
        <w:tc>
          <w:tcPr>
            <w:tcW w:w="3325" w:type="dxa"/>
            <w:gridSpan w:val="2"/>
            <w:tcBorders>
              <w:top w:val="single" w:sz="4" w:space="0" w:color="auto"/>
              <w:left w:val="nil"/>
              <w:bottom w:val="single" w:sz="4" w:space="0" w:color="auto"/>
              <w:right w:val="nil"/>
            </w:tcBorders>
            <w:shd w:val="clear" w:color="auto" w:fill="auto"/>
          </w:tcPr>
          <w:p w14:paraId="29BAF647" w14:textId="77777777" w:rsidR="00D401C0" w:rsidRPr="008E33C7" w:rsidRDefault="00D401C0" w:rsidP="00D401C0">
            <w:pPr>
              <w:spacing w:after="0" w:line="240" w:lineRule="auto"/>
              <w:jc w:val="center"/>
              <w:rPr>
                <w:rFonts w:eastAsia="Calibri" w:cs="Tahoma"/>
                <w:b/>
                <w:bCs/>
                <w:sz w:val="18"/>
                <w:szCs w:val="18"/>
                <w:lang w:val="en-US"/>
              </w:rPr>
            </w:pPr>
            <w:r w:rsidRPr="008E33C7">
              <w:rPr>
                <w:rFonts w:eastAsia="Calibri" w:cs="Tahoma"/>
                <w:b/>
                <w:bCs/>
                <w:sz w:val="18"/>
                <w:szCs w:val="18"/>
                <w:lang w:val="en-US"/>
              </w:rPr>
              <w:t>Rata-rata</w:t>
            </w:r>
          </w:p>
        </w:tc>
        <w:tc>
          <w:tcPr>
            <w:tcW w:w="1249" w:type="dxa"/>
            <w:tcBorders>
              <w:top w:val="single" w:sz="4" w:space="0" w:color="auto"/>
              <w:left w:val="nil"/>
              <w:bottom w:val="single" w:sz="4" w:space="0" w:color="auto"/>
              <w:right w:val="nil"/>
            </w:tcBorders>
            <w:shd w:val="clear" w:color="auto" w:fill="auto"/>
          </w:tcPr>
          <w:p w14:paraId="0486D3FE" w14:textId="37C31B96" w:rsidR="00D401C0" w:rsidRPr="008E33C7" w:rsidRDefault="00D401C0" w:rsidP="00D401C0">
            <w:pPr>
              <w:spacing w:after="0" w:line="240" w:lineRule="auto"/>
              <w:jc w:val="center"/>
              <w:rPr>
                <w:rFonts w:eastAsia="Calibri" w:cs="Tahoma"/>
                <w:b/>
                <w:bCs/>
                <w:sz w:val="18"/>
                <w:szCs w:val="18"/>
                <w:lang w:val="en-US"/>
              </w:rPr>
            </w:pPr>
            <w:r w:rsidRPr="008E33C7">
              <w:rPr>
                <w:rFonts w:eastAsia="Calibri" w:cs="Tahoma"/>
                <w:b/>
                <w:bCs/>
                <w:sz w:val="18"/>
                <w:szCs w:val="18"/>
                <w:lang w:val="en-US"/>
              </w:rPr>
              <w:t>78</w:t>
            </w:r>
            <w:r w:rsidR="00A32B10" w:rsidRPr="008E33C7">
              <w:rPr>
                <w:rFonts w:eastAsia="Calibri" w:cs="Tahoma"/>
                <w:b/>
                <w:bCs/>
                <w:sz w:val="18"/>
                <w:szCs w:val="18"/>
                <w:lang w:val="en-US"/>
              </w:rPr>
              <w:t>.1</w:t>
            </w:r>
            <w:r w:rsidRPr="008E33C7">
              <w:rPr>
                <w:rFonts w:eastAsia="Calibri" w:cs="Tahoma"/>
                <w:b/>
                <w:bCs/>
                <w:sz w:val="18"/>
                <w:szCs w:val="18"/>
                <w:lang w:val="en-US"/>
              </w:rPr>
              <w:t>%</w:t>
            </w:r>
          </w:p>
        </w:tc>
      </w:tr>
    </w:tbl>
    <w:p w14:paraId="2D214706" w14:textId="5BB16CAC" w:rsidR="00D401C0" w:rsidRDefault="00D401C0" w:rsidP="00FF0A26">
      <w:pPr>
        <w:widowControl w:val="0"/>
        <w:tabs>
          <w:tab w:val="left" w:pos="1800"/>
        </w:tabs>
        <w:autoSpaceDE w:val="0"/>
        <w:autoSpaceDN w:val="0"/>
        <w:spacing w:after="0"/>
        <w:rPr>
          <w:rFonts w:cs="Tahoma"/>
          <w:color w:val="000000" w:themeColor="text1"/>
          <w:sz w:val="18"/>
          <w:szCs w:val="18"/>
          <w:lang w:val="en-US"/>
        </w:rPr>
      </w:pPr>
    </w:p>
    <w:p w14:paraId="228424B0" w14:textId="42356A3A" w:rsidR="004A323B" w:rsidRPr="008747FF" w:rsidRDefault="002D2437" w:rsidP="007A7EC6">
      <w:pPr>
        <w:widowControl w:val="0"/>
        <w:tabs>
          <w:tab w:val="left" w:pos="1800"/>
        </w:tabs>
        <w:autoSpaceDE w:val="0"/>
        <w:autoSpaceDN w:val="0"/>
        <w:spacing w:before="120" w:after="120"/>
        <w:ind w:firstLine="540"/>
        <w:jc w:val="both"/>
        <w:rPr>
          <w:rFonts w:cs="Tahoma"/>
          <w:color w:val="000000" w:themeColor="text1"/>
          <w:sz w:val="20"/>
          <w:szCs w:val="20"/>
          <w:lang w:val="en-US"/>
        </w:rPr>
      </w:pPr>
      <w:r>
        <w:rPr>
          <w:rFonts w:cs="Tahoma"/>
          <w:color w:val="000000" w:themeColor="text1"/>
          <w:sz w:val="20"/>
          <w:szCs w:val="20"/>
          <w:lang w:val="en-US"/>
        </w:rPr>
        <w:t>T</w:t>
      </w:r>
      <w:r w:rsidR="00A970B0">
        <w:rPr>
          <w:rFonts w:cs="Tahoma"/>
          <w:color w:val="000000" w:themeColor="text1"/>
          <w:sz w:val="20"/>
          <w:szCs w:val="20"/>
          <w:lang w:val="en-US"/>
        </w:rPr>
        <w:t>abel</w:t>
      </w:r>
      <w:r>
        <w:rPr>
          <w:rFonts w:cs="Tahoma"/>
          <w:color w:val="000000" w:themeColor="text1"/>
          <w:sz w:val="20"/>
          <w:szCs w:val="20"/>
          <w:lang w:val="en-US"/>
        </w:rPr>
        <w:t xml:space="preserve"> </w:t>
      </w:r>
      <w:r w:rsidR="00A970B0">
        <w:rPr>
          <w:rFonts w:cs="Tahoma"/>
          <w:color w:val="000000" w:themeColor="text1"/>
          <w:sz w:val="20"/>
          <w:szCs w:val="20"/>
          <w:lang w:val="en-US"/>
        </w:rPr>
        <w:t>3. Menunjukkan bahwa h</w:t>
      </w:r>
      <w:r w:rsidR="00D401C0" w:rsidRPr="008747FF">
        <w:rPr>
          <w:rFonts w:cs="Tahoma"/>
          <w:color w:val="000000" w:themeColor="text1"/>
          <w:sz w:val="20"/>
          <w:szCs w:val="20"/>
        </w:rPr>
        <w:t xml:space="preserve">asil </w:t>
      </w:r>
      <w:r w:rsidR="00A970B0">
        <w:rPr>
          <w:rFonts w:cs="Tahoma"/>
          <w:color w:val="000000" w:themeColor="text1"/>
          <w:sz w:val="20"/>
          <w:szCs w:val="20"/>
          <w:lang w:val="en-US"/>
        </w:rPr>
        <w:t>u</w:t>
      </w:r>
      <w:r w:rsidR="00D401C0" w:rsidRPr="008747FF">
        <w:rPr>
          <w:rFonts w:cs="Tahoma"/>
          <w:color w:val="000000" w:themeColor="text1"/>
          <w:sz w:val="20"/>
          <w:szCs w:val="20"/>
          <w:lang w:val="en-US"/>
        </w:rPr>
        <w:t>ji analisis</w:t>
      </w:r>
      <w:r w:rsidR="00A970B0">
        <w:rPr>
          <w:rFonts w:cs="Tahoma"/>
          <w:color w:val="000000" w:themeColor="text1"/>
          <w:sz w:val="20"/>
          <w:szCs w:val="20"/>
          <w:lang w:val="en-US"/>
        </w:rPr>
        <w:t xml:space="preserve"> </w:t>
      </w:r>
      <w:r w:rsidR="00D90D5B">
        <w:rPr>
          <w:rFonts w:cs="Tahoma"/>
          <w:color w:val="000000" w:themeColor="text1"/>
          <w:sz w:val="20"/>
          <w:szCs w:val="20"/>
          <w:lang w:val="en-US"/>
        </w:rPr>
        <w:t>persentase</w:t>
      </w:r>
      <w:r w:rsidR="00425CAB" w:rsidRPr="00425CAB">
        <w:rPr>
          <w:rFonts w:cs="Tahoma"/>
          <w:color w:val="000000" w:themeColor="text1"/>
          <w:sz w:val="20"/>
          <w:szCs w:val="20"/>
        </w:rPr>
        <w:t xml:space="preserve"> </w:t>
      </w:r>
      <w:r w:rsidR="00425CAB" w:rsidRPr="008747FF">
        <w:rPr>
          <w:rFonts w:cs="Tahoma"/>
          <w:color w:val="000000" w:themeColor="text1"/>
          <w:sz w:val="20"/>
          <w:szCs w:val="20"/>
        </w:rPr>
        <w:t>menunjukkan</w:t>
      </w:r>
      <w:r w:rsidR="00425CAB">
        <w:rPr>
          <w:rFonts w:cs="Tahoma"/>
          <w:color w:val="000000" w:themeColor="text1"/>
          <w:sz w:val="20"/>
          <w:szCs w:val="20"/>
          <w:lang w:val="en-US"/>
        </w:rPr>
        <w:t xml:space="preserve"> rata-rata</w:t>
      </w:r>
      <w:r w:rsidR="00425CAB" w:rsidRPr="008747FF">
        <w:rPr>
          <w:rFonts w:cs="Tahoma"/>
          <w:color w:val="000000" w:themeColor="text1"/>
          <w:sz w:val="20"/>
          <w:szCs w:val="20"/>
        </w:rPr>
        <w:t xml:space="preserve"> skor sebesar </w:t>
      </w:r>
      <w:r w:rsidR="00425CAB" w:rsidRPr="008747FF">
        <w:rPr>
          <w:rFonts w:cs="Tahoma"/>
          <w:color w:val="000000" w:themeColor="text1"/>
          <w:sz w:val="20"/>
          <w:szCs w:val="20"/>
          <w:lang w:val="en-US"/>
        </w:rPr>
        <w:t>78</w:t>
      </w:r>
      <w:r w:rsidR="00B76F56">
        <w:rPr>
          <w:rFonts w:cs="Tahoma"/>
          <w:color w:val="000000" w:themeColor="text1"/>
          <w:sz w:val="20"/>
          <w:szCs w:val="20"/>
          <w:lang w:val="en-US"/>
        </w:rPr>
        <w:t>.1</w:t>
      </w:r>
      <w:r w:rsidR="00425CAB" w:rsidRPr="008747FF">
        <w:rPr>
          <w:rFonts w:cs="Tahoma"/>
          <w:color w:val="000000" w:themeColor="text1"/>
          <w:sz w:val="20"/>
          <w:szCs w:val="20"/>
        </w:rPr>
        <w:t xml:space="preserve">% </w:t>
      </w:r>
      <w:r w:rsidR="00425CAB" w:rsidRPr="008747FF">
        <w:rPr>
          <w:rFonts w:cs="Tahoma"/>
          <w:color w:val="000000" w:themeColor="text1"/>
          <w:sz w:val="20"/>
          <w:szCs w:val="20"/>
          <w:lang w:val="en-ID"/>
        </w:rPr>
        <w:t>dan berada pada kriteria sangat setuju</w:t>
      </w:r>
      <w:r w:rsidR="00425CAB" w:rsidRPr="008747FF">
        <w:rPr>
          <w:rFonts w:cs="Tahoma"/>
          <w:color w:val="000000" w:themeColor="text1"/>
          <w:sz w:val="20"/>
          <w:szCs w:val="20"/>
        </w:rPr>
        <w:t>.</w:t>
      </w:r>
      <w:r w:rsidR="00D401C0" w:rsidRPr="008747FF">
        <w:rPr>
          <w:rFonts w:cs="Tahoma"/>
          <w:color w:val="000000" w:themeColor="text1"/>
          <w:sz w:val="20"/>
          <w:szCs w:val="20"/>
        </w:rPr>
        <w:t xml:space="preserve"> </w:t>
      </w:r>
      <w:r w:rsidR="00425CAB">
        <w:rPr>
          <w:rFonts w:cs="Tahoma"/>
          <w:color w:val="000000" w:themeColor="text1"/>
          <w:sz w:val="20"/>
          <w:szCs w:val="20"/>
          <w:lang w:val="en-US"/>
        </w:rPr>
        <w:t xml:space="preserve">Dengan rincian </w:t>
      </w:r>
      <w:r w:rsidR="0021639D">
        <w:rPr>
          <w:rFonts w:cs="Tahoma"/>
          <w:color w:val="000000" w:themeColor="text1"/>
          <w:sz w:val="20"/>
          <w:szCs w:val="20"/>
          <w:lang w:val="en-US"/>
        </w:rPr>
        <w:t>butir item 1</w:t>
      </w:r>
      <w:r w:rsidR="00D401C0" w:rsidRPr="008747FF">
        <w:rPr>
          <w:rFonts w:cs="Tahoma"/>
          <w:color w:val="000000" w:themeColor="text1"/>
          <w:sz w:val="20"/>
          <w:szCs w:val="20"/>
          <w:lang w:val="en-US"/>
        </w:rPr>
        <w:t xml:space="preserve"> </w:t>
      </w:r>
      <w:r w:rsidR="0018242D">
        <w:rPr>
          <w:rFonts w:cs="Tahoma"/>
          <w:color w:val="000000" w:themeColor="text1"/>
          <w:sz w:val="20"/>
          <w:szCs w:val="20"/>
          <w:lang w:val="en-US"/>
        </w:rPr>
        <w:t xml:space="preserve">yang </w:t>
      </w:r>
      <w:r w:rsidR="00B76F56">
        <w:rPr>
          <w:rFonts w:cs="Tahoma"/>
          <w:color w:val="000000" w:themeColor="text1"/>
          <w:sz w:val="20"/>
          <w:szCs w:val="20"/>
          <w:lang w:val="en-US"/>
        </w:rPr>
        <w:t>men</w:t>
      </w:r>
      <w:r w:rsidR="008C3CF6">
        <w:rPr>
          <w:rFonts w:cs="Tahoma"/>
          <w:color w:val="000000" w:themeColor="text1"/>
          <w:sz w:val="20"/>
          <w:szCs w:val="20"/>
          <w:lang w:val="en-US"/>
        </w:rPr>
        <w:t>y</w:t>
      </w:r>
      <w:r w:rsidR="00B76F56">
        <w:rPr>
          <w:rFonts w:cs="Tahoma"/>
          <w:color w:val="000000" w:themeColor="text1"/>
          <w:sz w:val="20"/>
          <w:szCs w:val="20"/>
          <w:lang w:val="en-US"/>
        </w:rPr>
        <w:t>atakan</w:t>
      </w:r>
      <w:r w:rsidR="0018242D">
        <w:rPr>
          <w:rFonts w:cs="Tahoma"/>
          <w:color w:val="000000" w:themeColor="text1"/>
          <w:sz w:val="20"/>
          <w:szCs w:val="20"/>
          <w:lang w:val="en-US"/>
        </w:rPr>
        <w:t xml:space="preserve"> </w:t>
      </w:r>
      <w:r w:rsidR="0018242D" w:rsidRPr="008747FF">
        <w:rPr>
          <w:rFonts w:cs="Tahoma"/>
          <w:color w:val="000000" w:themeColor="text1"/>
          <w:sz w:val="20"/>
          <w:szCs w:val="20"/>
          <w:lang w:val="en-US"/>
        </w:rPr>
        <w:t>pelaksanaan pembelajaran jarak jauh sudah sama dengan teknis pembelajaran yang efektif baik dalam pembelajaran jarak jauh maupun langsung, mahasiswa sangat setuju bahwa dosen selalu memberi apersepsi ketika memulai PJJ</w:t>
      </w:r>
      <w:r w:rsidR="0018242D">
        <w:rPr>
          <w:rFonts w:cs="Tahoma"/>
          <w:color w:val="000000" w:themeColor="text1"/>
          <w:sz w:val="20"/>
          <w:szCs w:val="20"/>
          <w:lang w:val="en-US"/>
        </w:rPr>
        <w:t xml:space="preserve"> </w:t>
      </w:r>
      <w:r w:rsidR="0021639D">
        <w:rPr>
          <w:rFonts w:cs="Tahoma"/>
          <w:color w:val="000000" w:themeColor="text1"/>
          <w:sz w:val="20"/>
          <w:szCs w:val="20"/>
          <w:lang w:val="en-US"/>
        </w:rPr>
        <w:t>mendapatkan skor sebesar 457 dengan persentase 7</w:t>
      </w:r>
      <w:r w:rsidR="00A32B10">
        <w:rPr>
          <w:rFonts w:cs="Tahoma"/>
          <w:color w:val="000000" w:themeColor="text1"/>
          <w:sz w:val="20"/>
          <w:szCs w:val="20"/>
          <w:lang w:val="en-US"/>
        </w:rPr>
        <w:t>8.8</w:t>
      </w:r>
      <w:r w:rsidR="0021639D">
        <w:rPr>
          <w:rFonts w:cs="Tahoma"/>
          <w:color w:val="000000" w:themeColor="text1"/>
          <w:sz w:val="20"/>
          <w:szCs w:val="20"/>
          <w:lang w:val="en-US"/>
        </w:rPr>
        <w:t>%</w:t>
      </w:r>
      <w:r w:rsidR="00D8342A">
        <w:rPr>
          <w:rFonts w:cs="Tahoma"/>
          <w:color w:val="000000" w:themeColor="text1"/>
          <w:sz w:val="20"/>
          <w:szCs w:val="20"/>
          <w:lang w:val="en-US"/>
        </w:rPr>
        <w:t xml:space="preserve">. Sedangkan, butir item 2 </w:t>
      </w:r>
      <w:r w:rsidR="00AA07D5">
        <w:rPr>
          <w:rFonts w:cs="Tahoma"/>
          <w:color w:val="000000" w:themeColor="text1"/>
          <w:sz w:val="20"/>
          <w:szCs w:val="20"/>
          <w:lang w:val="en-US"/>
        </w:rPr>
        <w:t xml:space="preserve">yang </w:t>
      </w:r>
      <w:r w:rsidR="00B76F56">
        <w:rPr>
          <w:rFonts w:cs="Tahoma"/>
          <w:color w:val="000000" w:themeColor="text1"/>
          <w:sz w:val="20"/>
          <w:szCs w:val="20"/>
          <w:lang w:val="en-US"/>
        </w:rPr>
        <w:t>men</w:t>
      </w:r>
      <w:r w:rsidR="008C3CF6">
        <w:rPr>
          <w:rFonts w:cs="Tahoma"/>
          <w:color w:val="000000" w:themeColor="text1"/>
          <w:sz w:val="20"/>
          <w:szCs w:val="20"/>
          <w:lang w:val="en-US"/>
        </w:rPr>
        <w:t>y</w:t>
      </w:r>
      <w:r w:rsidR="00B76F56">
        <w:rPr>
          <w:rFonts w:cs="Tahoma"/>
          <w:color w:val="000000" w:themeColor="text1"/>
          <w:sz w:val="20"/>
          <w:szCs w:val="20"/>
          <w:lang w:val="en-US"/>
        </w:rPr>
        <w:t>atakan</w:t>
      </w:r>
      <w:r w:rsidR="00AA07D5">
        <w:rPr>
          <w:rFonts w:cs="Tahoma"/>
          <w:color w:val="000000" w:themeColor="text1"/>
          <w:sz w:val="20"/>
          <w:szCs w:val="20"/>
          <w:lang w:val="en-US"/>
        </w:rPr>
        <w:t xml:space="preserve"> </w:t>
      </w:r>
      <w:r w:rsidR="009F2A8E" w:rsidRPr="008747FF">
        <w:rPr>
          <w:rFonts w:cs="Tahoma"/>
          <w:color w:val="000000" w:themeColor="text1"/>
          <w:sz w:val="20"/>
          <w:szCs w:val="20"/>
          <w:lang w:val="en-US"/>
        </w:rPr>
        <w:t xml:space="preserve">bahwa dalam PJJ dosen selalu melakukan presensi setiap memulai pelajaran </w:t>
      </w:r>
      <w:r w:rsidR="00D8342A">
        <w:rPr>
          <w:rFonts w:cs="Tahoma"/>
          <w:color w:val="000000" w:themeColor="text1"/>
          <w:sz w:val="20"/>
          <w:szCs w:val="20"/>
          <w:lang w:val="en-US"/>
        </w:rPr>
        <w:t>mendapatkan skor sebesar 467 dengan persentase 8</w:t>
      </w:r>
      <w:r w:rsidR="00A32B10">
        <w:rPr>
          <w:rFonts w:cs="Tahoma"/>
          <w:color w:val="000000" w:themeColor="text1"/>
          <w:sz w:val="20"/>
          <w:szCs w:val="20"/>
          <w:lang w:val="en-US"/>
        </w:rPr>
        <w:t>0.5</w:t>
      </w:r>
      <w:r w:rsidR="00D8342A">
        <w:rPr>
          <w:rFonts w:cs="Tahoma"/>
          <w:color w:val="000000" w:themeColor="text1"/>
          <w:sz w:val="20"/>
          <w:szCs w:val="20"/>
          <w:lang w:val="en-US"/>
        </w:rPr>
        <w:t>%</w:t>
      </w:r>
      <w:r w:rsidR="00AA07D5">
        <w:rPr>
          <w:rFonts w:cs="Tahoma"/>
          <w:color w:val="000000" w:themeColor="text1"/>
          <w:sz w:val="20"/>
          <w:szCs w:val="20"/>
          <w:lang w:val="en-US"/>
        </w:rPr>
        <w:t>.</w:t>
      </w:r>
      <w:r w:rsidR="00983EA7">
        <w:rPr>
          <w:rFonts w:cs="Tahoma"/>
          <w:color w:val="000000" w:themeColor="text1"/>
          <w:sz w:val="20"/>
          <w:szCs w:val="20"/>
          <w:lang w:val="en-US"/>
        </w:rPr>
        <w:t xml:space="preserve"> </w:t>
      </w:r>
      <w:r w:rsidR="00264FAD">
        <w:rPr>
          <w:rFonts w:cs="Tahoma"/>
          <w:color w:val="000000" w:themeColor="text1"/>
          <w:sz w:val="20"/>
          <w:szCs w:val="20"/>
          <w:lang w:val="en-US"/>
        </w:rPr>
        <w:t>Kemudian</w:t>
      </w:r>
      <w:r w:rsidR="00983EA7">
        <w:rPr>
          <w:rFonts w:cs="Tahoma"/>
          <w:color w:val="000000" w:themeColor="text1"/>
          <w:sz w:val="20"/>
          <w:szCs w:val="20"/>
          <w:lang w:val="en-US"/>
        </w:rPr>
        <w:t>, butir</w:t>
      </w:r>
      <w:r w:rsidR="00F0018C">
        <w:rPr>
          <w:rFonts w:cs="Tahoma"/>
          <w:color w:val="000000" w:themeColor="text1"/>
          <w:sz w:val="20"/>
          <w:szCs w:val="20"/>
          <w:lang w:val="en-US"/>
        </w:rPr>
        <w:t xml:space="preserve"> </w:t>
      </w:r>
      <w:r w:rsidR="00983EA7">
        <w:rPr>
          <w:rFonts w:cs="Tahoma"/>
          <w:color w:val="000000" w:themeColor="text1"/>
          <w:sz w:val="20"/>
          <w:szCs w:val="20"/>
          <w:lang w:val="en-US"/>
        </w:rPr>
        <w:t xml:space="preserve">item 3 </w:t>
      </w:r>
      <w:r w:rsidR="00F0018C">
        <w:rPr>
          <w:rFonts w:cs="Tahoma"/>
          <w:color w:val="000000" w:themeColor="text1"/>
          <w:sz w:val="20"/>
          <w:szCs w:val="20"/>
          <w:lang w:val="en-US"/>
        </w:rPr>
        <w:t>yang me</w:t>
      </w:r>
      <w:r w:rsidR="00B76F56">
        <w:rPr>
          <w:rFonts w:cs="Tahoma"/>
          <w:color w:val="000000" w:themeColor="text1"/>
          <w:sz w:val="20"/>
          <w:szCs w:val="20"/>
          <w:lang w:val="en-US"/>
        </w:rPr>
        <w:t>n</w:t>
      </w:r>
      <w:r w:rsidR="008C3CF6">
        <w:rPr>
          <w:rFonts w:cs="Tahoma"/>
          <w:color w:val="000000" w:themeColor="text1"/>
          <w:sz w:val="20"/>
          <w:szCs w:val="20"/>
          <w:lang w:val="en-US"/>
        </w:rPr>
        <w:t>y</w:t>
      </w:r>
      <w:r w:rsidR="00B76F56">
        <w:rPr>
          <w:rFonts w:cs="Tahoma"/>
          <w:color w:val="000000" w:themeColor="text1"/>
          <w:sz w:val="20"/>
          <w:szCs w:val="20"/>
          <w:lang w:val="en-US"/>
        </w:rPr>
        <w:t xml:space="preserve">atakan </w:t>
      </w:r>
      <w:r w:rsidR="009F2A8E">
        <w:rPr>
          <w:rFonts w:cs="Tahoma"/>
          <w:color w:val="000000" w:themeColor="text1"/>
          <w:sz w:val="20"/>
          <w:szCs w:val="20"/>
          <w:lang w:val="en-US"/>
        </w:rPr>
        <w:t xml:space="preserve">bahwa </w:t>
      </w:r>
      <w:r w:rsidR="009F2A8E" w:rsidRPr="008747FF">
        <w:rPr>
          <w:rFonts w:cs="Tahoma"/>
          <w:color w:val="000000" w:themeColor="text1"/>
          <w:sz w:val="20"/>
          <w:szCs w:val="20"/>
          <w:lang w:val="en-US"/>
        </w:rPr>
        <w:t>konten isi pembelajaran dalam PJJ yang disampaikan oleh dosen sudah sesuai dengan RPS</w:t>
      </w:r>
      <w:r w:rsidR="009F2A8E">
        <w:rPr>
          <w:rFonts w:cs="Tahoma"/>
          <w:color w:val="000000" w:themeColor="text1"/>
          <w:sz w:val="20"/>
          <w:szCs w:val="20"/>
          <w:lang w:val="en-US"/>
        </w:rPr>
        <w:t xml:space="preserve"> </w:t>
      </w:r>
      <w:r w:rsidR="00983EA7">
        <w:rPr>
          <w:rFonts w:cs="Tahoma"/>
          <w:color w:val="000000" w:themeColor="text1"/>
          <w:sz w:val="20"/>
          <w:szCs w:val="20"/>
          <w:lang w:val="en-US"/>
        </w:rPr>
        <w:t>mendapatkan skor sebesar 482 dengan persentase 83</w:t>
      </w:r>
      <w:r>
        <w:rPr>
          <w:rFonts w:cs="Tahoma"/>
          <w:color w:val="000000" w:themeColor="text1"/>
          <w:sz w:val="20"/>
          <w:szCs w:val="20"/>
          <w:lang w:val="en-US"/>
        </w:rPr>
        <w:t>.1</w:t>
      </w:r>
      <w:r w:rsidR="00983EA7">
        <w:rPr>
          <w:rFonts w:cs="Tahoma"/>
          <w:color w:val="000000" w:themeColor="text1"/>
          <w:sz w:val="20"/>
          <w:szCs w:val="20"/>
          <w:lang w:val="en-US"/>
        </w:rPr>
        <w:t>%.</w:t>
      </w:r>
      <w:r w:rsidR="00F0018C">
        <w:rPr>
          <w:rFonts w:cs="Tahoma"/>
          <w:color w:val="000000" w:themeColor="text1"/>
          <w:sz w:val="20"/>
          <w:szCs w:val="20"/>
          <w:lang w:val="en-US"/>
        </w:rPr>
        <w:t xml:space="preserve"> </w:t>
      </w:r>
      <w:r w:rsidR="00983EA7">
        <w:rPr>
          <w:rFonts w:cs="Tahoma"/>
          <w:color w:val="000000" w:themeColor="text1"/>
          <w:sz w:val="20"/>
          <w:szCs w:val="20"/>
          <w:lang w:val="en-US"/>
        </w:rPr>
        <w:t>Kemudian, butir item 4</w:t>
      </w:r>
      <w:r w:rsidR="00B76F56">
        <w:rPr>
          <w:rFonts w:cs="Tahoma"/>
          <w:color w:val="000000" w:themeColor="text1"/>
          <w:sz w:val="20"/>
          <w:szCs w:val="20"/>
          <w:lang w:val="en-US"/>
        </w:rPr>
        <w:t xml:space="preserve"> yang men</w:t>
      </w:r>
      <w:r w:rsidR="008C3CF6">
        <w:rPr>
          <w:rFonts w:cs="Tahoma"/>
          <w:color w:val="000000" w:themeColor="text1"/>
          <w:sz w:val="20"/>
          <w:szCs w:val="20"/>
          <w:lang w:val="en-US"/>
        </w:rPr>
        <w:t>y</w:t>
      </w:r>
      <w:r w:rsidR="00B76F56">
        <w:rPr>
          <w:rFonts w:cs="Tahoma"/>
          <w:color w:val="000000" w:themeColor="text1"/>
          <w:sz w:val="20"/>
          <w:szCs w:val="20"/>
          <w:lang w:val="en-US"/>
        </w:rPr>
        <w:t>atakan</w:t>
      </w:r>
      <w:r w:rsidR="00983EA7">
        <w:rPr>
          <w:rFonts w:cs="Tahoma"/>
          <w:color w:val="000000" w:themeColor="text1"/>
          <w:sz w:val="20"/>
          <w:szCs w:val="20"/>
          <w:lang w:val="en-US"/>
        </w:rPr>
        <w:t xml:space="preserve"> </w:t>
      </w:r>
      <w:r w:rsidR="006302F8">
        <w:rPr>
          <w:rFonts w:cs="Tahoma"/>
          <w:color w:val="000000" w:themeColor="text1"/>
          <w:sz w:val="20"/>
          <w:szCs w:val="20"/>
          <w:lang w:val="en-US"/>
        </w:rPr>
        <w:t>bahwa</w:t>
      </w:r>
      <w:r w:rsidR="009F2A8E" w:rsidRPr="009F2A8E">
        <w:rPr>
          <w:rFonts w:cs="Tahoma"/>
          <w:color w:val="000000" w:themeColor="text1"/>
          <w:sz w:val="20"/>
          <w:szCs w:val="20"/>
          <w:lang w:val="en-US"/>
        </w:rPr>
        <w:t xml:space="preserve"> </w:t>
      </w:r>
      <w:r w:rsidR="009F2A8E">
        <w:rPr>
          <w:rFonts w:cs="Tahoma"/>
          <w:color w:val="000000" w:themeColor="text1"/>
          <w:sz w:val="20"/>
          <w:szCs w:val="20"/>
          <w:lang w:val="en-US"/>
        </w:rPr>
        <w:t>m</w:t>
      </w:r>
      <w:r w:rsidR="009F2A8E" w:rsidRPr="008747FF">
        <w:rPr>
          <w:rFonts w:cs="Tahoma"/>
          <w:color w:val="000000" w:themeColor="text1"/>
          <w:sz w:val="20"/>
          <w:szCs w:val="20"/>
          <w:lang w:val="en-US"/>
        </w:rPr>
        <w:t>odel pembelajaran yang digunakan dalam PJJ sesuai dengan ciri khas pembelajaran</w:t>
      </w:r>
      <w:r w:rsidR="006302F8">
        <w:rPr>
          <w:rFonts w:cs="Tahoma"/>
          <w:color w:val="000000" w:themeColor="text1"/>
          <w:sz w:val="20"/>
          <w:szCs w:val="20"/>
          <w:lang w:val="en-US"/>
        </w:rPr>
        <w:t xml:space="preserve"> </w:t>
      </w:r>
      <w:r w:rsidR="00983EA7">
        <w:rPr>
          <w:rFonts w:cs="Tahoma"/>
          <w:color w:val="000000" w:themeColor="text1"/>
          <w:sz w:val="20"/>
          <w:szCs w:val="20"/>
          <w:lang w:val="en-US"/>
        </w:rPr>
        <w:t>mendapatkan skor sebesar 460 dengan persentase 79</w:t>
      </w:r>
      <w:r>
        <w:rPr>
          <w:rFonts w:cs="Tahoma"/>
          <w:color w:val="000000" w:themeColor="text1"/>
          <w:sz w:val="20"/>
          <w:szCs w:val="20"/>
          <w:lang w:val="en-US"/>
        </w:rPr>
        <w:t>.3</w:t>
      </w:r>
      <w:r w:rsidR="00983EA7">
        <w:rPr>
          <w:rFonts w:cs="Tahoma"/>
          <w:color w:val="000000" w:themeColor="text1"/>
          <w:sz w:val="20"/>
          <w:szCs w:val="20"/>
          <w:lang w:val="en-US"/>
        </w:rPr>
        <w:t>%.</w:t>
      </w:r>
      <w:r>
        <w:rPr>
          <w:rFonts w:cs="Tahoma"/>
          <w:color w:val="000000" w:themeColor="text1"/>
          <w:sz w:val="20"/>
          <w:szCs w:val="20"/>
          <w:lang w:val="en-US"/>
        </w:rPr>
        <w:t xml:space="preserve"> Butir item 5</w:t>
      </w:r>
      <w:r w:rsidR="009F2A8E">
        <w:rPr>
          <w:rFonts w:cs="Tahoma"/>
          <w:color w:val="000000" w:themeColor="text1"/>
          <w:sz w:val="20"/>
          <w:szCs w:val="20"/>
          <w:lang w:val="en-US"/>
        </w:rPr>
        <w:t xml:space="preserve"> yang men</w:t>
      </w:r>
      <w:r w:rsidR="008C3CF6">
        <w:rPr>
          <w:rFonts w:cs="Tahoma"/>
          <w:color w:val="000000" w:themeColor="text1"/>
          <w:sz w:val="20"/>
          <w:szCs w:val="20"/>
          <w:lang w:val="en-US"/>
        </w:rPr>
        <w:t>y</w:t>
      </w:r>
      <w:r w:rsidR="009F2A8E">
        <w:rPr>
          <w:rFonts w:cs="Tahoma"/>
          <w:color w:val="000000" w:themeColor="text1"/>
          <w:sz w:val="20"/>
          <w:szCs w:val="20"/>
          <w:lang w:val="en-US"/>
        </w:rPr>
        <w:t xml:space="preserve">atakan bahwa </w:t>
      </w:r>
      <w:r w:rsidR="009F2A8E" w:rsidRPr="008747FF">
        <w:rPr>
          <w:rFonts w:cs="Tahoma"/>
          <w:color w:val="000000" w:themeColor="text1"/>
          <w:sz w:val="20"/>
          <w:szCs w:val="20"/>
          <w:lang w:val="en-US"/>
        </w:rPr>
        <w:t>tugas yang diberikan dosen untuk mendukung PJJ sesuai dengan kompetensi pembelajaran di RPS</w:t>
      </w:r>
      <w:r>
        <w:rPr>
          <w:rFonts w:cs="Tahoma"/>
          <w:color w:val="000000" w:themeColor="text1"/>
          <w:sz w:val="20"/>
          <w:szCs w:val="20"/>
          <w:lang w:val="en-US"/>
        </w:rPr>
        <w:t xml:space="preserve"> mendapatkan skor sebesar 46</w:t>
      </w:r>
      <w:r w:rsidR="00EB0399">
        <w:rPr>
          <w:rFonts w:cs="Tahoma"/>
          <w:color w:val="000000" w:themeColor="text1"/>
          <w:sz w:val="20"/>
          <w:szCs w:val="20"/>
          <w:lang w:val="en-US"/>
        </w:rPr>
        <w:t>9</w:t>
      </w:r>
      <w:r>
        <w:rPr>
          <w:rFonts w:cs="Tahoma"/>
          <w:color w:val="000000" w:themeColor="text1"/>
          <w:sz w:val="20"/>
          <w:szCs w:val="20"/>
          <w:lang w:val="en-US"/>
        </w:rPr>
        <w:t xml:space="preserve"> dengan persentase </w:t>
      </w:r>
      <w:r w:rsidR="00EB0399">
        <w:rPr>
          <w:rFonts w:cs="Tahoma"/>
          <w:color w:val="000000" w:themeColor="text1"/>
          <w:sz w:val="20"/>
          <w:szCs w:val="20"/>
          <w:lang w:val="en-US"/>
        </w:rPr>
        <w:t>80.9</w:t>
      </w:r>
      <w:r>
        <w:rPr>
          <w:rFonts w:cs="Tahoma"/>
          <w:color w:val="000000" w:themeColor="text1"/>
          <w:sz w:val="20"/>
          <w:szCs w:val="20"/>
          <w:lang w:val="en-US"/>
        </w:rPr>
        <w:t>%.</w:t>
      </w:r>
      <w:r w:rsidR="00EB0399">
        <w:rPr>
          <w:rFonts w:cs="Tahoma"/>
          <w:color w:val="000000" w:themeColor="text1"/>
          <w:sz w:val="20"/>
          <w:szCs w:val="20"/>
          <w:lang w:val="en-US"/>
        </w:rPr>
        <w:t xml:space="preserve"> </w:t>
      </w:r>
      <w:r w:rsidR="00264FAD">
        <w:rPr>
          <w:rFonts w:cs="Tahoma"/>
          <w:color w:val="000000" w:themeColor="text1"/>
          <w:sz w:val="20"/>
          <w:szCs w:val="20"/>
          <w:lang w:val="en-US"/>
        </w:rPr>
        <w:t>Kemudian</w:t>
      </w:r>
      <w:r w:rsidR="00EB0399">
        <w:rPr>
          <w:rFonts w:cs="Tahoma"/>
          <w:color w:val="000000" w:themeColor="text1"/>
          <w:sz w:val="20"/>
          <w:szCs w:val="20"/>
          <w:lang w:val="en-US"/>
        </w:rPr>
        <w:t xml:space="preserve">, butir item 6 </w:t>
      </w:r>
      <w:r w:rsidR="00E811E9">
        <w:rPr>
          <w:rFonts w:cs="Tahoma"/>
          <w:color w:val="000000" w:themeColor="text1"/>
          <w:sz w:val="20"/>
          <w:szCs w:val="20"/>
          <w:lang w:val="en-US"/>
        </w:rPr>
        <w:t xml:space="preserve">yang menyatakan bahwa </w:t>
      </w:r>
      <w:r w:rsidR="00FB7A89">
        <w:rPr>
          <w:rFonts w:cs="Tahoma"/>
          <w:color w:val="000000" w:themeColor="text1"/>
          <w:sz w:val="20"/>
          <w:szCs w:val="20"/>
          <w:lang w:val="en-US"/>
        </w:rPr>
        <w:t>d</w:t>
      </w:r>
      <w:r w:rsidR="00FB7A89" w:rsidRPr="008747FF">
        <w:rPr>
          <w:rFonts w:cs="Tahoma"/>
          <w:color w:val="000000" w:themeColor="text1"/>
          <w:sz w:val="20"/>
          <w:szCs w:val="20"/>
          <w:lang w:val="en-US"/>
        </w:rPr>
        <w:t xml:space="preserve">urasi saat PJJ sesuai dengan jadwal yang telah ditentukan </w:t>
      </w:r>
      <w:r w:rsidR="00EB0399">
        <w:rPr>
          <w:rFonts w:cs="Tahoma"/>
          <w:color w:val="000000" w:themeColor="text1"/>
          <w:sz w:val="20"/>
          <w:szCs w:val="20"/>
          <w:lang w:val="en-US"/>
        </w:rPr>
        <w:t>mendapatkan skor sebesar 392 dengan persentase 67.6%.</w:t>
      </w:r>
      <w:r w:rsidR="00FB7A89">
        <w:rPr>
          <w:rFonts w:cs="Tahoma"/>
          <w:color w:val="000000" w:themeColor="text1"/>
          <w:sz w:val="20"/>
          <w:szCs w:val="20"/>
          <w:lang w:val="en-US"/>
        </w:rPr>
        <w:t xml:space="preserve"> B</w:t>
      </w:r>
      <w:r w:rsidR="00EB0399">
        <w:rPr>
          <w:rFonts w:cs="Tahoma"/>
          <w:color w:val="000000" w:themeColor="text1"/>
          <w:sz w:val="20"/>
          <w:szCs w:val="20"/>
          <w:lang w:val="en-US"/>
        </w:rPr>
        <w:t xml:space="preserve">utir item </w:t>
      </w:r>
      <w:r w:rsidR="003E21A7">
        <w:rPr>
          <w:rFonts w:cs="Tahoma"/>
          <w:color w:val="000000" w:themeColor="text1"/>
          <w:sz w:val="20"/>
          <w:szCs w:val="20"/>
          <w:lang w:val="en-US"/>
        </w:rPr>
        <w:t>7</w:t>
      </w:r>
      <w:r w:rsidR="00FB7A89">
        <w:rPr>
          <w:rFonts w:cs="Tahoma"/>
          <w:color w:val="000000" w:themeColor="text1"/>
          <w:sz w:val="20"/>
          <w:szCs w:val="20"/>
          <w:lang w:val="en-US"/>
        </w:rPr>
        <w:t xml:space="preserve"> yang menyatakan </w:t>
      </w:r>
      <w:r w:rsidR="00FB7A89">
        <w:rPr>
          <w:rFonts w:cs="Tahoma"/>
          <w:color w:val="000000" w:themeColor="text1"/>
          <w:sz w:val="20"/>
          <w:szCs w:val="20"/>
          <w:lang w:val="en-US"/>
        </w:rPr>
        <w:t>bahwa</w:t>
      </w:r>
      <w:r w:rsidR="00EB0399">
        <w:rPr>
          <w:rFonts w:cs="Tahoma"/>
          <w:color w:val="000000" w:themeColor="text1"/>
          <w:sz w:val="20"/>
          <w:szCs w:val="20"/>
          <w:lang w:val="en-US"/>
        </w:rPr>
        <w:t xml:space="preserve"> </w:t>
      </w:r>
      <w:r w:rsidR="008C3CF6">
        <w:rPr>
          <w:rFonts w:cs="Tahoma"/>
          <w:color w:val="000000" w:themeColor="text1"/>
          <w:sz w:val="20"/>
          <w:szCs w:val="20"/>
          <w:lang w:val="en-US"/>
        </w:rPr>
        <w:t xml:space="preserve">dalam PJJ mahasiswa </w:t>
      </w:r>
      <w:r w:rsidR="008C3CF6" w:rsidRPr="008747FF">
        <w:rPr>
          <w:rFonts w:cs="Tahoma"/>
          <w:color w:val="000000" w:themeColor="text1"/>
          <w:sz w:val="20"/>
          <w:szCs w:val="20"/>
          <w:lang w:val="en-US"/>
        </w:rPr>
        <w:t>didukung dengan fasilitas belajar dan jaringan internet yang memadai untuk menunjang pembelajaran</w:t>
      </w:r>
      <w:r w:rsidR="008C3CF6">
        <w:rPr>
          <w:rFonts w:cs="Tahoma"/>
          <w:color w:val="000000" w:themeColor="text1"/>
          <w:sz w:val="20"/>
          <w:szCs w:val="20"/>
          <w:lang w:val="en-US"/>
        </w:rPr>
        <w:t xml:space="preserve"> </w:t>
      </w:r>
      <w:r w:rsidR="00EB0399">
        <w:rPr>
          <w:rFonts w:cs="Tahoma"/>
          <w:color w:val="000000" w:themeColor="text1"/>
          <w:sz w:val="20"/>
          <w:szCs w:val="20"/>
          <w:lang w:val="en-US"/>
        </w:rPr>
        <w:t xml:space="preserve">mendapatkan skor sebesar </w:t>
      </w:r>
      <w:r w:rsidR="003E21A7">
        <w:rPr>
          <w:rFonts w:cs="Tahoma"/>
          <w:color w:val="000000" w:themeColor="text1"/>
          <w:sz w:val="20"/>
          <w:szCs w:val="20"/>
          <w:lang w:val="en-US"/>
        </w:rPr>
        <w:t>423</w:t>
      </w:r>
      <w:r w:rsidR="00EB0399">
        <w:rPr>
          <w:rFonts w:cs="Tahoma"/>
          <w:color w:val="000000" w:themeColor="text1"/>
          <w:sz w:val="20"/>
          <w:szCs w:val="20"/>
          <w:lang w:val="en-US"/>
        </w:rPr>
        <w:t xml:space="preserve"> dengan persentase 7</w:t>
      </w:r>
      <w:r w:rsidR="003E21A7">
        <w:rPr>
          <w:rFonts w:cs="Tahoma"/>
          <w:color w:val="000000" w:themeColor="text1"/>
          <w:sz w:val="20"/>
          <w:szCs w:val="20"/>
          <w:lang w:val="en-US"/>
        </w:rPr>
        <w:t>2</w:t>
      </w:r>
      <w:r w:rsidR="00EB0399">
        <w:rPr>
          <w:rFonts w:cs="Tahoma"/>
          <w:color w:val="000000" w:themeColor="text1"/>
          <w:sz w:val="20"/>
          <w:szCs w:val="20"/>
          <w:lang w:val="en-US"/>
        </w:rPr>
        <w:t>.</w:t>
      </w:r>
      <w:r w:rsidR="003E21A7">
        <w:rPr>
          <w:rFonts w:cs="Tahoma"/>
          <w:color w:val="000000" w:themeColor="text1"/>
          <w:sz w:val="20"/>
          <w:szCs w:val="20"/>
          <w:lang w:val="en-US"/>
        </w:rPr>
        <w:t>9</w:t>
      </w:r>
      <w:r w:rsidR="00EB0399">
        <w:rPr>
          <w:rFonts w:cs="Tahoma"/>
          <w:color w:val="000000" w:themeColor="text1"/>
          <w:sz w:val="20"/>
          <w:szCs w:val="20"/>
          <w:lang w:val="en-US"/>
        </w:rPr>
        <w:t>%.</w:t>
      </w:r>
      <w:r w:rsidR="007A7EC6">
        <w:rPr>
          <w:rFonts w:cs="Tahoma"/>
          <w:color w:val="000000" w:themeColor="text1"/>
          <w:sz w:val="20"/>
          <w:szCs w:val="20"/>
          <w:lang w:val="en-US"/>
        </w:rPr>
        <w:t xml:space="preserve"> </w:t>
      </w:r>
      <w:r w:rsidR="007A7EC6" w:rsidRPr="008747FF">
        <w:rPr>
          <w:rFonts w:cs="Tahoma"/>
          <w:color w:val="000000" w:themeColor="text1"/>
          <w:sz w:val="20"/>
          <w:szCs w:val="20"/>
        </w:rPr>
        <w:t xml:space="preserve">Meskipun demikian, pembelajaran </w:t>
      </w:r>
      <w:r w:rsidR="007A7EC6" w:rsidRPr="008747FF">
        <w:rPr>
          <w:rFonts w:cs="Tahoma"/>
          <w:color w:val="000000" w:themeColor="text1"/>
          <w:sz w:val="20"/>
          <w:szCs w:val="20"/>
          <w:lang w:val="en-US"/>
        </w:rPr>
        <w:t>PJJ</w:t>
      </w:r>
      <w:r w:rsidR="007A7EC6" w:rsidRPr="008747FF">
        <w:rPr>
          <w:rFonts w:cs="Tahoma"/>
          <w:color w:val="000000" w:themeColor="text1"/>
          <w:sz w:val="20"/>
          <w:szCs w:val="20"/>
        </w:rPr>
        <w:t xml:space="preserve"> juga mempunyai kendala yakni sinyal jaringan yang tidak menentu.</w:t>
      </w:r>
      <w:r w:rsidR="007A7EC6" w:rsidRPr="008747FF">
        <w:rPr>
          <w:rFonts w:cs="Tahoma"/>
          <w:color w:val="000000" w:themeColor="text1"/>
          <w:sz w:val="20"/>
          <w:szCs w:val="20"/>
          <w:lang w:val="en-US"/>
        </w:rPr>
        <w:t xml:space="preserve"> PJJ </w:t>
      </w:r>
      <w:r w:rsidR="007A7EC6" w:rsidRPr="008747FF">
        <w:rPr>
          <w:rFonts w:cs="Tahoma"/>
          <w:color w:val="000000" w:themeColor="text1"/>
          <w:sz w:val="20"/>
          <w:szCs w:val="20"/>
        </w:rPr>
        <w:t>dinilai kurang efektif karena kendala sinyal jaringan</w:t>
      </w:r>
      <w:r w:rsidR="00D9772F">
        <w:rPr>
          <w:rFonts w:cs="Tahoma"/>
          <w:color w:val="000000" w:themeColor="text1"/>
          <w:sz w:val="20"/>
          <w:szCs w:val="20"/>
        </w:rPr>
        <w:fldChar w:fldCharType="begin" w:fldLock="1"/>
      </w:r>
      <w:r w:rsidR="009762A8">
        <w:rPr>
          <w:rFonts w:cs="Tahoma"/>
          <w:color w:val="000000" w:themeColor="text1"/>
          <w:sz w:val="20"/>
          <w:szCs w:val="20"/>
        </w:rPr>
        <w:instrText>ADDIN CSL_CITATION {"citationItems":[{"id":"ITEM-1","itemData":{"DOI":"10.30998/sap.v5i1.6511","ISSN":"2527-967X","abstract":"Saat masa pandemi COVID-19, setiap universitas di Jakarta dan Depok melakukan sistem pembelajaran jarak jauh. Aplikasi yang banyak digunakan saat pembelajaran jarak jauh ialah Zoom Meeting. Penelitian ini dilakukan untuk mengetahui seberapa efektifnya penggunaan aplikasi Zoom Meeting terhadap para mahasiswa di Jakarta dan Depok ketika pandemi COVID-19. Penelitian ini bersifat kualitatif dan menggunakan metode grounded theory. Teknik pengumpulan data dilakukan dengan wawancara melalui Google Form dan Whatsapp kepada tiga puluh dua mahasiswa Universitas di Jakarta dan Depok. Hasil penelitian ini, menunjukkan bahwa penggunaan aplikasi Zoom Meeting tidak begitu efektif bagi para mahasiswa Universitas di Jakarta dan Depok. Tetapi, aplikasi Zoom Meeting lebih baik karena dalam aplikasi Zoom Meeting komunikasi antara individu dilakukan secara lisan dibandingkan penggunaan aplikasi pembelajaran yang melakukan kegiatan komunikasi secara tertulis menurut teori komunikasi pendidikan.","author":[{"dropping-particle":"","family":"Haqien","given":"Danin","non-dropping-particle":"","parse-names":false,"suffix":""},{"dropping-particle":"","family":"Rahman","given":"Aqiilah Afiifadiyah","non-dropping-particle":"","parse-names":false,"suffix":""}],"container-title":"SAP (Susunan Artikel Pendidikan)","id":"ITEM-1","issue":"1","issued":{"date-parts":[["2020"]]},"title":"Pemanfaatan Zoom Meeting untuk Proses Pembelajaran pada Masa Pandemi Covid-19","type":"article-journal","volume":"5"},"uris":["http://www.mendeley.com/documents/?uuid=3957fc46-45b9-498f-9241-a074c9ef897d"]}],"mendeley":{"formattedCitation":"[19]","manualFormatting":" [19]","plainTextFormattedCitation":"[19]","previouslyFormattedCitation":"&lt;sup&gt;19&lt;/sup&gt;"},"properties":{"noteIndex":0},"schema":"https://github.com/citation-style-language/schema/raw/master/csl-citation.json"}</w:instrText>
      </w:r>
      <w:r w:rsidR="00D9772F">
        <w:rPr>
          <w:rFonts w:cs="Tahoma"/>
          <w:color w:val="000000" w:themeColor="text1"/>
          <w:sz w:val="20"/>
          <w:szCs w:val="20"/>
        </w:rPr>
        <w:fldChar w:fldCharType="separate"/>
      </w:r>
      <w:r w:rsidR="00D9772F">
        <w:rPr>
          <w:rFonts w:cs="Tahoma"/>
          <w:noProof/>
          <w:color w:val="000000" w:themeColor="text1"/>
          <w:sz w:val="20"/>
          <w:szCs w:val="20"/>
          <w:lang w:val="en-US"/>
        </w:rPr>
        <w:t xml:space="preserve"> </w:t>
      </w:r>
      <w:r w:rsidR="00D9772F" w:rsidRPr="00D9772F">
        <w:rPr>
          <w:rFonts w:cs="Tahoma"/>
          <w:noProof/>
          <w:color w:val="000000" w:themeColor="text1"/>
          <w:sz w:val="20"/>
          <w:szCs w:val="20"/>
        </w:rPr>
        <w:t>[19]</w:t>
      </w:r>
      <w:r w:rsidR="00D9772F">
        <w:rPr>
          <w:rFonts w:cs="Tahoma"/>
          <w:color w:val="000000" w:themeColor="text1"/>
          <w:sz w:val="20"/>
          <w:szCs w:val="20"/>
        </w:rPr>
        <w:fldChar w:fldCharType="end"/>
      </w:r>
      <w:r w:rsidR="007A7EC6">
        <w:rPr>
          <w:rFonts w:cs="Tahoma"/>
          <w:color w:val="000000" w:themeColor="text1"/>
          <w:sz w:val="20"/>
          <w:szCs w:val="20"/>
          <w:lang w:val="en-US"/>
        </w:rPr>
        <w:t>.</w:t>
      </w:r>
      <w:r w:rsidR="003E21A7">
        <w:rPr>
          <w:rFonts w:cs="Tahoma"/>
          <w:color w:val="000000" w:themeColor="text1"/>
          <w:sz w:val="20"/>
          <w:szCs w:val="20"/>
          <w:lang w:val="en-US"/>
        </w:rPr>
        <w:t xml:space="preserve"> Sedangkan, butir item 8 </w:t>
      </w:r>
      <w:r w:rsidR="002A3F56">
        <w:rPr>
          <w:rFonts w:cs="Tahoma"/>
          <w:color w:val="000000" w:themeColor="text1"/>
          <w:sz w:val="20"/>
          <w:szCs w:val="20"/>
          <w:lang w:val="en-US"/>
        </w:rPr>
        <w:t xml:space="preserve">menyatakan bahwa </w:t>
      </w:r>
      <w:r w:rsidR="002A3F56" w:rsidRPr="008747FF">
        <w:rPr>
          <w:rFonts w:cs="Tahoma"/>
          <w:color w:val="000000" w:themeColor="text1"/>
          <w:sz w:val="20"/>
          <w:szCs w:val="20"/>
          <w:lang w:val="en-US"/>
        </w:rPr>
        <w:t xml:space="preserve">sumber belajar dan </w:t>
      </w:r>
      <w:r w:rsidR="002A3F56" w:rsidRPr="001344C4">
        <w:rPr>
          <w:rFonts w:cs="Tahoma"/>
          <w:i/>
          <w:iCs/>
          <w:color w:val="000000" w:themeColor="text1"/>
          <w:sz w:val="20"/>
          <w:szCs w:val="20"/>
          <w:lang w:val="en-US"/>
        </w:rPr>
        <w:t>platform</w:t>
      </w:r>
      <w:r w:rsidR="002A3F56" w:rsidRPr="008747FF">
        <w:rPr>
          <w:rFonts w:cs="Tahoma"/>
          <w:color w:val="000000" w:themeColor="text1"/>
          <w:sz w:val="20"/>
          <w:szCs w:val="20"/>
          <w:lang w:val="en-US"/>
        </w:rPr>
        <w:t xml:space="preserve"> yang digunakan dosen sesuai dengan ciri khas pembelajaran sehingga memudahkan mahasiswa dalam mengikuti pembelajaran</w:t>
      </w:r>
      <w:r w:rsidR="003F799C" w:rsidRPr="003F799C">
        <w:rPr>
          <w:rFonts w:cs="Tahoma"/>
          <w:color w:val="000000" w:themeColor="text1"/>
          <w:sz w:val="20"/>
          <w:szCs w:val="20"/>
          <w:lang w:val="en-US"/>
        </w:rPr>
        <w:t xml:space="preserve"> </w:t>
      </w:r>
      <w:r w:rsidR="003F799C" w:rsidRPr="008747FF">
        <w:rPr>
          <w:rFonts w:cs="Tahoma"/>
          <w:color w:val="000000" w:themeColor="text1"/>
          <w:sz w:val="20"/>
          <w:szCs w:val="20"/>
          <w:lang w:val="en-US"/>
        </w:rPr>
        <w:t>sehingga memudahkan mahasiswa dalam mengikuti pembelajaran</w:t>
      </w:r>
      <w:r w:rsidR="007A7EC6">
        <w:rPr>
          <w:rFonts w:cs="Tahoma"/>
          <w:color w:val="000000" w:themeColor="text1"/>
          <w:sz w:val="20"/>
          <w:szCs w:val="20"/>
          <w:lang w:val="en-US"/>
        </w:rPr>
        <w:t xml:space="preserve"> </w:t>
      </w:r>
      <w:r w:rsidR="003E21A7">
        <w:rPr>
          <w:rFonts w:cs="Tahoma"/>
          <w:color w:val="000000" w:themeColor="text1"/>
          <w:sz w:val="20"/>
          <w:szCs w:val="20"/>
          <w:lang w:val="en-US"/>
        </w:rPr>
        <w:t>mendapatkan skor sebesar 474 dengan persentase 81.7%.</w:t>
      </w:r>
      <w:r w:rsidR="003F799C">
        <w:rPr>
          <w:rFonts w:cs="Tahoma"/>
          <w:color w:val="000000" w:themeColor="text1"/>
          <w:sz w:val="20"/>
          <w:szCs w:val="20"/>
          <w:lang w:val="en-US"/>
        </w:rPr>
        <w:t xml:space="preserve"> </w:t>
      </w:r>
      <w:r w:rsidR="003F799C" w:rsidRPr="008747FF">
        <w:rPr>
          <w:rFonts w:cs="Tahoma"/>
          <w:color w:val="000000" w:themeColor="text1"/>
          <w:sz w:val="20"/>
          <w:szCs w:val="20"/>
          <w:lang w:val="en-US"/>
        </w:rPr>
        <w:t>Pelaksanaan pembelajaran merupakan kegiatan inti dari setiap pertemuan, dengan demikian pengajar harus mengadakan persiapan yang matang, menguasai dengan baik materi yang akan disajikan, memberikan contoh dan ilustrasi yang jelas. Agar tidak menimbulkan kesulitan pada peserta didik, maka selama menyajikan pokok-pokok untama yang penting, pengajar dapat memberi kesempatan kepada peserta didik untuk mengajukan pertanyaan</w:t>
      </w:r>
      <w:r w:rsidR="008321BF">
        <w:rPr>
          <w:rFonts w:cs="Tahoma"/>
          <w:color w:val="000000" w:themeColor="text1"/>
          <w:sz w:val="20"/>
          <w:szCs w:val="20"/>
          <w:lang w:val="en-US"/>
        </w:rPr>
        <w:t xml:space="preserve"> </w:t>
      </w:r>
      <w:r w:rsidR="008321BF">
        <w:rPr>
          <w:rFonts w:cs="Tahoma"/>
          <w:color w:val="000000" w:themeColor="text1"/>
          <w:sz w:val="20"/>
          <w:szCs w:val="20"/>
          <w:lang w:val="en-US"/>
        </w:rPr>
        <w:fldChar w:fldCharType="begin" w:fldLock="1"/>
      </w:r>
      <w:r w:rsidR="009762A8">
        <w:rPr>
          <w:rFonts w:cs="Tahoma"/>
          <w:color w:val="000000" w:themeColor="text1"/>
          <w:sz w:val="20"/>
          <w:szCs w:val="20"/>
          <w:lang w:val="en-US"/>
        </w:rPr>
        <w:instrText>ADDIN CSL_CITATION {"citationItems":[{"id":"ITEM-1","itemData":{"author":[{"dropping-particle":"","family":"Yusuf","given":"Bistari Basuni","non-dropping-particle":"","parse-names":false,"suffix":""}],"id":"ITEM-1","issued":{"date-parts":[["2018"]]},"page":"13-20","title":"Konsep dan Indikator Pembelajaran Efektif","type":"article-journal","volume":"1 No. 2"},"uris":["http://www.mendeley.com/documents/?uuid=17e008aa-2741-4b96-a490-a60d16d8d902"]}],"mendeley":{"formattedCitation":"[10]","plainTextFormattedCitation":"[10]","previouslyFormattedCitation":"&lt;sup&gt;10&lt;/sup&gt;"},"properties":{"noteIndex":0},"schema":"https://github.com/citation-style-language/schema/raw/master/csl-citation.json"}</w:instrText>
      </w:r>
      <w:r w:rsidR="008321BF">
        <w:rPr>
          <w:rFonts w:cs="Tahoma"/>
          <w:color w:val="000000" w:themeColor="text1"/>
          <w:sz w:val="20"/>
          <w:szCs w:val="20"/>
          <w:lang w:val="en-US"/>
        </w:rPr>
        <w:fldChar w:fldCharType="separate"/>
      </w:r>
      <w:r w:rsidR="009762A8" w:rsidRPr="009762A8">
        <w:rPr>
          <w:rFonts w:cs="Tahoma"/>
          <w:noProof/>
          <w:color w:val="000000" w:themeColor="text1"/>
          <w:sz w:val="20"/>
          <w:szCs w:val="20"/>
          <w:lang w:val="en-US"/>
        </w:rPr>
        <w:t>[10]</w:t>
      </w:r>
      <w:r w:rsidR="008321BF">
        <w:rPr>
          <w:rFonts w:cs="Tahoma"/>
          <w:color w:val="000000" w:themeColor="text1"/>
          <w:sz w:val="20"/>
          <w:szCs w:val="20"/>
          <w:lang w:val="en-US"/>
        </w:rPr>
        <w:fldChar w:fldCharType="end"/>
      </w:r>
      <w:r w:rsidR="003F799C" w:rsidRPr="008747FF">
        <w:rPr>
          <w:rFonts w:cs="Tahoma"/>
          <w:color w:val="000000" w:themeColor="text1"/>
          <w:sz w:val="20"/>
          <w:szCs w:val="20"/>
          <w:lang w:val="en-US"/>
        </w:rPr>
        <w:t xml:space="preserve">. Dari </w:t>
      </w:r>
      <w:r w:rsidR="00D90D5B">
        <w:rPr>
          <w:rFonts w:cs="Tahoma"/>
          <w:color w:val="000000" w:themeColor="text1"/>
          <w:sz w:val="20"/>
          <w:szCs w:val="20"/>
          <w:lang w:val="en-US"/>
        </w:rPr>
        <w:t>persentase</w:t>
      </w:r>
      <w:r w:rsidR="003F799C" w:rsidRPr="008747FF">
        <w:rPr>
          <w:rFonts w:cs="Tahoma"/>
          <w:color w:val="000000" w:themeColor="text1"/>
          <w:sz w:val="20"/>
          <w:szCs w:val="20"/>
          <w:lang w:val="en-US"/>
        </w:rPr>
        <w:t xml:space="preserve"> diatas dapat disimpulkan bahwa </w:t>
      </w:r>
      <w:r w:rsidR="003F799C" w:rsidRPr="008747FF">
        <w:rPr>
          <w:rFonts w:cs="Tahoma"/>
          <w:sz w:val="20"/>
          <w:szCs w:val="20"/>
          <w:lang w:val="en-US"/>
        </w:rPr>
        <w:t>d</w:t>
      </w:r>
      <w:r w:rsidR="003F799C" w:rsidRPr="008747FF">
        <w:rPr>
          <w:rFonts w:cs="Tahoma"/>
          <w:sz w:val="20"/>
          <w:szCs w:val="20"/>
        </w:rPr>
        <w:t xml:space="preserve">alam penyampaian materi pembelajaran sesuai dengan </w:t>
      </w:r>
      <w:r w:rsidR="003F799C" w:rsidRPr="008747FF">
        <w:rPr>
          <w:rFonts w:cs="Tahoma"/>
          <w:sz w:val="20"/>
          <w:szCs w:val="20"/>
          <w:lang w:val="en-US"/>
        </w:rPr>
        <w:t xml:space="preserve">rencana pembelajaran </w:t>
      </w:r>
      <w:r w:rsidR="003F799C" w:rsidRPr="008747FF">
        <w:rPr>
          <w:rFonts w:cs="Tahoma"/>
          <w:sz w:val="20"/>
          <w:szCs w:val="20"/>
        </w:rPr>
        <w:t xml:space="preserve">yang sudah disiapkan oleh </w:t>
      </w:r>
      <w:r w:rsidR="003F799C" w:rsidRPr="008747FF">
        <w:rPr>
          <w:rFonts w:cs="Tahoma"/>
          <w:sz w:val="20"/>
          <w:szCs w:val="20"/>
          <w:lang w:val="en-US"/>
        </w:rPr>
        <w:t>dosen</w:t>
      </w:r>
      <w:r w:rsidR="003F799C" w:rsidRPr="008747FF">
        <w:rPr>
          <w:rFonts w:cs="Tahoma"/>
          <w:sz w:val="20"/>
          <w:szCs w:val="20"/>
        </w:rPr>
        <w:t xml:space="preserve">. Sehingga kegiatan selama </w:t>
      </w:r>
      <w:r w:rsidR="003F799C" w:rsidRPr="008747FF">
        <w:rPr>
          <w:rFonts w:cs="Tahoma"/>
          <w:sz w:val="20"/>
          <w:szCs w:val="20"/>
          <w:lang w:val="en-US"/>
        </w:rPr>
        <w:t>PJJ</w:t>
      </w:r>
      <w:r w:rsidR="003F799C" w:rsidRPr="008747FF">
        <w:rPr>
          <w:rFonts w:cs="Tahoma"/>
          <w:sz w:val="20"/>
          <w:szCs w:val="20"/>
        </w:rPr>
        <w:t xml:space="preserve"> berlangsung </w:t>
      </w:r>
      <w:r w:rsidR="003F799C" w:rsidRPr="008747FF">
        <w:rPr>
          <w:rFonts w:cs="Tahoma"/>
          <w:sz w:val="20"/>
          <w:szCs w:val="20"/>
          <w:lang w:val="en-US"/>
        </w:rPr>
        <w:t>pada</w:t>
      </w:r>
      <w:r w:rsidR="003F799C" w:rsidRPr="008747FF">
        <w:rPr>
          <w:rFonts w:cs="Tahoma"/>
          <w:sz w:val="20"/>
          <w:szCs w:val="20"/>
        </w:rPr>
        <w:t xml:space="preserve"> pembukaan, inti, dan penutup atau evaluasi dalam pembelajaran dapat terlaksana dengan baik dan tidak ada yang berbeda dengan pembelajaran yang dilakukan secara tatap muka</w:t>
      </w:r>
      <w:r w:rsidR="003F799C" w:rsidRPr="008747FF">
        <w:rPr>
          <w:rFonts w:cs="Tahoma"/>
          <w:sz w:val="20"/>
          <w:szCs w:val="20"/>
          <w:lang w:val="en-US"/>
        </w:rPr>
        <w:t xml:space="preserve">, hanya saja melalui </w:t>
      </w:r>
      <w:r w:rsidR="003F799C" w:rsidRPr="008747FF">
        <w:rPr>
          <w:rFonts w:cs="Tahoma"/>
          <w:i/>
          <w:iCs/>
          <w:sz w:val="20"/>
          <w:szCs w:val="20"/>
          <w:lang w:val="en-US"/>
        </w:rPr>
        <w:t xml:space="preserve">platform zoom </w:t>
      </w:r>
      <w:r w:rsidR="003F799C" w:rsidRPr="008747FF">
        <w:rPr>
          <w:rFonts w:cs="Tahoma"/>
          <w:sz w:val="20"/>
          <w:szCs w:val="20"/>
          <w:lang w:val="en-US"/>
        </w:rPr>
        <w:t>atau</w:t>
      </w:r>
      <w:r w:rsidR="003F799C" w:rsidRPr="008747FF">
        <w:rPr>
          <w:rFonts w:cs="Tahoma"/>
          <w:i/>
          <w:iCs/>
          <w:sz w:val="20"/>
          <w:szCs w:val="20"/>
          <w:lang w:val="en-US"/>
        </w:rPr>
        <w:t xml:space="preserve"> google meet</w:t>
      </w:r>
      <w:r w:rsidR="003F799C" w:rsidRPr="008747FF">
        <w:rPr>
          <w:rFonts w:cs="Tahoma"/>
          <w:i/>
          <w:iCs/>
          <w:color w:val="000000" w:themeColor="text1"/>
          <w:sz w:val="20"/>
          <w:szCs w:val="20"/>
          <w:lang w:val="en-US"/>
        </w:rPr>
        <w:t xml:space="preserve"> </w:t>
      </w:r>
      <w:r w:rsidR="008321BF">
        <w:rPr>
          <w:rFonts w:cs="Tahoma"/>
          <w:i/>
          <w:iCs/>
          <w:color w:val="000000" w:themeColor="text1"/>
          <w:sz w:val="20"/>
          <w:szCs w:val="20"/>
          <w:lang w:val="en-US"/>
        </w:rPr>
        <w:fldChar w:fldCharType="begin" w:fldLock="1"/>
      </w:r>
      <w:r w:rsidR="009762A8">
        <w:rPr>
          <w:rFonts w:cs="Tahoma"/>
          <w:i/>
          <w:iCs/>
          <w:color w:val="000000" w:themeColor="text1"/>
          <w:sz w:val="20"/>
          <w:szCs w:val="20"/>
          <w:lang w:val="en-US"/>
        </w:rPr>
        <w:instrText>ADDIN CSL_CITATION {"citationItems":[{"id":"ITEM-1","itemData":{"author":[{"dropping-particle":"","family":"Yusuf","given":"Bistari Basuni","non-dropping-particle":"","parse-names":false,"suffix":""}],"id":"ITEM-1","issued":{"date-parts":[["2018"]]},"page":"13-20","title":"Konsep dan Indikator Pembelajaran Efektif","type":"article-journal","volume":"1 No. 2"},"uris":["http://www.mendeley.com/documents/?uuid=17e008aa-2741-4b96-a490-a60d16d8d902"]}],"mendeley":{"formattedCitation":"[10]","plainTextFormattedCitation":"[10]","previouslyFormattedCitation":"&lt;sup&gt;10&lt;/sup&gt;"},"properties":{"noteIndex":0},"schema":"https://github.com/citation-style-language/schema/raw/master/csl-citation.json"}</w:instrText>
      </w:r>
      <w:r w:rsidR="008321BF">
        <w:rPr>
          <w:rFonts w:cs="Tahoma"/>
          <w:i/>
          <w:iCs/>
          <w:color w:val="000000" w:themeColor="text1"/>
          <w:sz w:val="20"/>
          <w:szCs w:val="20"/>
          <w:lang w:val="en-US"/>
        </w:rPr>
        <w:fldChar w:fldCharType="separate"/>
      </w:r>
      <w:r w:rsidR="009762A8" w:rsidRPr="009762A8">
        <w:rPr>
          <w:rFonts w:cs="Tahoma"/>
          <w:iCs/>
          <w:noProof/>
          <w:color w:val="000000" w:themeColor="text1"/>
          <w:sz w:val="20"/>
          <w:szCs w:val="20"/>
          <w:lang w:val="en-US"/>
        </w:rPr>
        <w:t>[10]</w:t>
      </w:r>
      <w:r w:rsidR="008321BF">
        <w:rPr>
          <w:rFonts w:cs="Tahoma"/>
          <w:i/>
          <w:iCs/>
          <w:color w:val="000000" w:themeColor="text1"/>
          <w:sz w:val="20"/>
          <w:szCs w:val="20"/>
          <w:lang w:val="en-US"/>
        </w:rPr>
        <w:fldChar w:fldCharType="end"/>
      </w:r>
      <w:r w:rsidR="003F799C" w:rsidRPr="008747FF">
        <w:rPr>
          <w:rFonts w:cs="Tahoma"/>
          <w:color w:val="000000" w:themeColor="text1"/>
          <w:sz w:val="20"/>
          <w:szCs w:val="20"/>
          <w:lang w:val="en-US"/>
        </w:rPr>
        <w:t xml:space="preserve">. Pada tahap pelaksanaan pembelajaran adalah tahap inti dari setiap kegiatan. Oleh karena itu, dosen membutuhkan persiapan yang matang, menguasai dengan baik semua materi yang akan ditampilkan, serta memberikan ilustrasi yang jelas agar mahasiswa tidak merasa kesulitan, maka selama penyajikan pokok pembahasan yang penting, dosen dapat memberi kesempatan kepada mahasiswa untuk mengajukan pertanyaan. Atau bila perlu dosen sendiri yang mengajukan pertanyaan untuk mendapatkan gambaran tentang daya serap mahasiswa </w:t>
      </w:r>
      <w:r w:rsidR="008321BF">
        <w:rPr>
          <w:rFonts w:cs="Tahoma"/>
          <w:color w:val="000000" w:themeColor="text1"/>
          <w:sz w:val="20"/>
          <w:szCs w:val="20"/>
          <w:lang w:val="en-US"/>
        </w:rPr>
        <w:fldChar w:fldCharType="begin" w:fldLock="1"/>
      </w:r>
      <w:r w:rsidR="009762A8">
        <w:rPr>
          <w:rFonts w:cs="Tahoma"/>
          <w:color w:val="000000" w:themeColor="text1"/>
          <w:sz w:val="20"/>
          <w:szCs w:val="20"/>
          <w:lang w:val="en-US"/>
        </w:rPr>
        <w:instrText>ADDIN CSL_CITATION {"citationItems":[{"id":"ITEM-1","itemData":{"author":[{"dropping-particle":"","family":"Yusuf","given":"Bistari Basuni","non-dropping-particle":"","parse-names":false,"suffix":""}],"id":"ITEM-1","issued":{"date-parts":[["2018"]]},"page":"13-20","title":"Konsep dan Indikator Pembelajaran Efektif","type":"article-journal","volume":"1 No. 2"},"uris":["http://www.mendeley.com/documents/?uuid=17e008aa-2741-4b96-a490-a60d16d8d902"]}],"mendeley":{"formattedCitation":"[10]","plainTextFormattedCitation":"[10]","previouslyFormattedCitation":"&lt;sup&gt;10&lt;/sup&gt;"},"properties":{"noteIndex":0},"schema":"https://github.com/citation-style-language/schema/raw/master/csl-citation.json"}</w:instrText>
      </w:r>
      <w:r w:rsidR="008321BF">
        <w:rPr>
          <w:rFonts w:cs="Tahoma"/>
          <w:color w:val="000000" w:themeColor="text1"/>
          <w:sz w:val="20"/>
          <w:szCs w:val="20"/>
          <w:lang w:val="en-US"/>
        </w:rPr>
        <w:fldChar w:fldCharType="separate"/>
      </w:r>
      <w:r w:rsidR="009762A8" w:rsidRPr="009762A8">
        <w:rPr>
          <w:rFonts w:cs="Tahoma"/>
          <w:noProof/>
          <w:color w:val="000000" w:themeColor="text1"/>
          <w:sz w:val="20"/>
          <w:szCs w:val="20"/>
          <w:lang w:val="en-US"/>
        </w:rPr>
        <w:t>[10]</w:t>
      </w:r>
      <w:r w:rsidR="008321BF">
        <w:rPr>
          <w:rFonts w:cs="Tahoma"/>
          <w:color w:val="000000" w:themeColor="text1"/>
          <w:sz w:val="20"/>
          <w:szCs w:val="20"/>
          <w:lang w:val="en-US"/>
        </w:rPr>
        <w:fldChar w:fldCharType="end"/>
      </w:r>
      <w:r w:rsidR="003F799C" w:rsidRPr="008747FF">
        <w:rPr>
          <w:rFonts w:cs="Tahoma"/>
          <w:color w:val="000000" w:themeColor="text1"/>
          <w:sz w:val="20"/>
          <w:szCs w:val="20"/>
          <w:lang w:val="en-US"/>
        </w:rPr>
        <w:t>.</w:t>
      </w:r>
    </w:p>
    <w:p w14:paraId="1A0AF636" w14:textId="03BE00E4" w:rsidR="00723325" w:rsidRDefault="00723325" w:rsidP="00C7760E">
      <w:pPr>
        <w:widowControl w:val="0"/>
        <w:tabs>
          <w:tab w:val="left" w:pos="1800"/>
        </w:tabs>
        <w:autoSpaceDE w:val="0"/>
        <w:autoSpaceDN w:val="0"/>
        <w:spacing w:before="120" w:after="120"/>
        <w:jc w:val="both"/>
        <w:rPr>
          <w:rFonts w:cs="Tahoma"/>
          <w:b/>
          <w:bCs/>
          <w:color w:val="000000" w:themeColor="text1"/>
          <w:sz w:val="20"/>
          <w:szCs w:val="20"/>
          <w:lang w:val="en-US"/>
        </w:rPr>
      </w:pPr>
      <w:r w:rsidRPr="008747FF">
        <w:rPr>
          <w:rFonts w:cs="Tahoma"/>
          <w:b/>
          <w:bCs/>
          <w:color w:val="000000" w:themeColor="text1"/>
          <w:sz w:val="20"/>
          <w:szCs w:val="20"/>
          <w:lang w:val="en-US"/>
        </w:rPr>
        <w:t>Indi</w:t>
      </w:r>
      <w:r w:rsidR="00C7760E" w:rsidRPr="008747FF">
        <w:rPr>
          <w:rFonts w:cs="Tahoma"/>
          <w:b/>
          <w:bCs/>
          <w:color w:val="000000" w:themeColor="text1"/>
          <w:sz w:val="20"/>
          <w:szCs w:val="20"/>
          <w:lang w:val="en-US"/>
        </w:rPr>
        <w:t>k</w:t>
      </w:r>
      <w:r w:rsidRPr="008747FF">
        <w:rPr>
          <w:rFonts w:cs="Tahoma"/>
          <w:b/>
          <w:bCs/>
          <w:color w:val="000000" w:themeColor="text1"/>
          <w:sz w:val="20"/>
          <w:szCs w:val="20"/>
          <w:lang w:val="en-US"/>
        </w:rPr>
        <w:t>ator 2. Proses Komunikatif</w:t>
      </w:r>
    </w:p>
    <w:p w14:paraId="2B34DEC1" w14:textId="45E05CBF" w:rsidR="00007D85" w:rsidRDefault="00007D85" w:rsidP="00007D85">
      <w:pPr>
        <w:widowControl w:val="0"/>
        <w:tabs>
          <w:tab w:val="left" w:pos="540"/>
        </w:tabs>
        <w:autoSpaceDE w:val="0"/>
        <w:autoSpaceDN w:val="0"/>
        <w:spacing w:before="120" w:after="120"/>
        <w:jc w:val="both"/>
        <w:rPr>
          <w:rFonts w:cs="Tahoma"/>
          <w:color w:val="000000" w:themeColor="text1"/>
          <w:sz w:val="20"/>
          <w:szCs w:val="20"/>
          <w:lang w:val="en-US"/>
        </w:rPr>
      </w:pPr>
      <w:r>
        <w:rPr>
          <w:rFonts w:cs="Tahoma"/>
          <w:color w:val="000000" w:themeColor="text1"/>
          <w:sz w:val="20"/>
          <w:szCs w:val="20"/>
          <w:lang w:val="en-US"/>
        </w:rPr>
        <w:tab/>
      </w:r>
      <w:r w:rsidRPr="008747FF">
        <w:rPr>
          <w:rFonts w:cs="Tahoma"/>
          <w:color w:val="000000" w:themeColor="text1"/>
          <w:sz w:val="20"/>
          <w:szCs w:val="20"/>
          <w:lang w:val="en-US"/>
        </w:rPr>
        <w:t xml:space="preserve">Proses pembelajaran komunikatif adalah sistem pembelajaran yang menekankan pada </w:t>
      </w:r>
      <w:r w:rsidRPr="008747FF">
        <w:rPr>
          <w:rFonts w:cs="Tahoma"/>
          <w:color w:val="000000" w:themeColor="text1"/>
          <w:sz w:val="20"/>
          <w:szCs w:val="20"/>
          <w:lang w:val="en-US"/>
        </w:rPr>
        <w:lastRenderedPageBreak/>
        <w:t xml:space="preserve">aspek komunikasi, interaksi, dan mengembangkan kompetensi kebahasaan, serta keterampilan berbahasa (menyimak, membaca, menulis, berbicara) sebagai tujuan pembelajaran dan ada kaitannya dengan kegiatan komunikasi sehari-hari </w:t>
      </w:r>
      <w:r w:rsidR="006646D4">
        <w:rPr>
          <w:rFonts w:cs="Tahoma"/>
          <w:color w:val="000000" w:themeColor="text1"/>
          <w:sz w:val="20"/>
          <w:szCs w:val="20"/>
          <w:lang w:val="en-US"/>
        </w:rPr>
        <w:fldChar w:fldCharType="begin" w:fldLock="1"/>
      </w:r>
      <w:r w:rsidR="009762A8">
        <w:rPr>
          <w:rFonts w:cs="Tahoma"/>
          <w:color w:val="000000" w:themeColor="text1"/>
          <w:sz w:val="20"/>
          <w:szCs w:val="20"/>
          <w:lang w:val="en-US"/>
        </w:rPr>
        <w:instrText>ADDIN CSL_CITATION {"citationItems":[{"id":"ITEM-1","itemData":{"abstract":"politeknik penerbangan surabaya sebagai salah satu intitusi perguruan tinggi vokasi di bawah kementerian perhubungan pembinaan bpsdm perhubungan berkewajiban memberikan layanan akademik kepada seluruh taruna. pembelajaran jarak jauh (pjj) merupakan salah satu metode pembelajaran yang disarankan sebagai bentuk penerapan kebijakan physical distancing di tengah wabah covid-19. ada berbagai media yang digunakan dosen dalam pembelajaran jarak jauh. dalam penelitian ini, penulis ingin mengetahui bagaimana efektifitas dari pelaksanaan pjj di politeknik penerbangan surabaya yang nantinya bisa digunakan sebagai bahan evaluasi agar pjj bisa lebih baik. adapun hasil dari indikator-indikator yang diteliti adalah efektifitas pembelajaran jarak jauh (pjj) dengan katergori efektif, efektifitas interaksi dalam pembelajaran jarak jauh (pjj) dengan kategori efektif, efektifitas pemahaman taruna dalam pembelajaran jarak jauh (pjj) dengan kategori efektif.","author":[{"dropping-particle":"","family":"Sari","given":"Dewi Ratna","non-dropping-particle":"","parse-names":false,"suffix":""},{"dropping-particle":"","family":"Amrozi","given":"Fairuza","non-dropping-particle":"","parse-names":false,"suffix":""}],"container-title":"Jurnal Penelitian Politeknik Penerbangan Surabaya","id":"ITEM-1","issue":"2","issued":{"date-parts":[["2020"]]},"page":"1-10","title":"Analisis Efektivitas Pembelajaran Jarak Jauh (PJJ) Di Politeknik Penerbangan Surabaya (Studi Kasus Saat Terjadi Wabah Covid-19)","type":"article-journal","volume":"5"},"uris":["http://www.mendeley.com/documents/?uuid=fb6a52ee-998b-4d3e-9187-35f1936ff87a"]}],"mendeley":{"formattedCitation":"[8]","plainTextFormattedCitation":"[8]","previouslyFormattedCitation":"&lt;sup&gt;8&lt;/sup&gt;"},"properties":{"noteIndex":0},"schema":"https://github.com/citation-style-language/schema/raw/master/csl-citation.json"}</w:instrText>
      </w:r>
      <w:r w:rsidR="006646D4">
        <w:rPr>
          <w:rFonts w:cs="Tahoma"/>
          <w:color w:val="000000" w:themeColor="text1"/>
          <w:sz w:val="20"/>
          <w:szCs w:val="20"/>
          <w:lang w:val="en-US"/>
        </w:rPr>
        <w:fldChar w:fldCharType="separate"/>
      </w:r>
      <w:r w:rsidR="009762A8" w:rsidRPr="009762A8">
        <w:rPr>
          <w:rFonts w:cs="Tahoma"/>
          <w:noProof/>
          <w:color w:val="000000" w:themeColor="text1"/>
          <w:sz w:val="20"/>
          <w:szCs w:val="20"/>
          <w:lang w:val="en-US"/>
        </w:rPr>
        <w:t>[8]</w:t>
      </w:r>
      <w:r w:rsidR="006646D4">
        <w:rPr>
          <w:rFonts w:cs="Tahoma"/>
          <w:color w:val="000000" w:themeColor="text1"/>
          <w:sz w:val="20"/>
          <w:szCs w:val="20"/>
          <w:lang w:val="en-US"/>
        </w:rPr>
        <w:fldChar w:fldCharType="end"/>
      </w:r>
      <w:r w:rsidRPr="008747FF">
        <w:rPr>
          <w:rFonts w:cs="Tahoma"/>
          <w:color w:val="000000" w:themeColor="text1"/>
          <w:sz w:val="20"/>
          <w:szCs w:val="20"/>
          <w:lang w:val="en-US"/>
        </w:rPr>
        <w:t>.</w:t>
      </w:r>
    </w:p>
    <w:p w14:paraId="41C6A783" w14:textId="6D00F54B" w:rsidR="00BF0C29" w:rsidRPr="00BF0C29" w:rsidRDefault="00BF0C29" w:rsidP="00036CA8">
      <w:pPr>
        <w:widowControl w:val="0"/>
        <w:tabs>
          <w:tab w:val="left" w:pos="1800"/>
        </w:tabs>
        <w:autoSpaceDE w:val="0"/>
        <w:autoSpaceDN w:val="0"/>
        <w:spacing w:after="0"/>
        <w:jc w:val="center"/>
        <w:rPr>
          <w:rFonts w:cs="Tahoma"/>
          <w:color w:val="000000" w:themeColor="text1"/>
          <w:sz w:val="20"/>
          <w:szCs w:val="20"/>
          <w:lang w:val="en-US"/>
        </w:rPr>
      </w:pPr>
      <w:r w:rsidRPr="003E68C1">
        <w:rPr>
          <w:rFonts w:cs="Tahoma"/>
          <w:color w:val="000000" w:themeColor="text1"/>
          <w:sz w:val="20"/>
          <w:szCs w:val="20"/>
          <w:lang w:val="en-US"/>
        </w:rPr>
        <w:t>Tabel 4. Hasil Skor dan Persentase Indikator</w:t>
      </w:r>
      <w:r w:rsidR="00036CA8">
        <w:rPr>
          <w:rFonts w:cs="Tahoma"/>
          <w:color w:val="000000" w:themeColor="text1"/>
          <w:sz w:val="20"/>
          <w:szCs w:val="20"/>
          <w:lang w:val="en-US"/>
        </w:rPr>
        <w:t xml:space="preserve"> </w:t>
      </w:r>
      <w:r w:rsidR="00036CA8" w:rsidRPr="00036CA8">
        <w:rPr>
          <w:rFonts w:cs="Tahoma"/>
          <w:color w:val="000000" w:themeColor="text1"/>
          <w:sz w:val="20"/>
          <w:szCs w:val="20"/>
          <w:lang w:val="en-US"/>
        </w:rPr>
        <w:t>Proses Komunikatif</w:t>
      </w:r>
    </w:p>
    <w:tbl>
      <w:tblPr>
        <w:tblStyle w:val="TableGrid"/>
        <w:tblW w:w="0" w:type="auto"/>
        <w:tblLook w:val="04A0" w:firstRow="1" w:lastRow="0" w:firstColumn="1" w:lastColumn="0" w:noHBand="0" w:noVBand="1"/>
      </w:tblPr>
      <w:tblGrid>
        <w:gridCol w:w="1754"/>
        <w:gridCol w:w="1323"/>
        <w:gridCol w:w="1235"/>
      </w:tblGrid>
      <w:tr w:rsidR="003B2DED" w:rsidRPr="003B2DED" w14:paraId="7AF14DFA" w14:textId="77777777" w:rsidTr="00007D85">
        <w:tc>
          <w:tcPr>
            <w:tcW w:w="4312" w:type="dxa"/>
            <w:gridSpan w:val="3"/>
            <w:tcBorders>
              <w:top w:val="single" w:sz="4" w:space="0" w:color="auto"/>
              <w:left w:val="nil"/>
              <w:bottom w:val="single" w:sz="4" w:space="0" w:color="auto"/>
              <w:right w:val="nil"/>
            </w:tcBorders>
            <w:shd w:val="clear" w:color="auto" w:fill="B8CCE4" w:themeFill="accent1" w:themeFillTint="66"/>
          </w:tcPr>
          <w:p w14:paraId="4890ED6D" w14:textId="77777777" w:rsidR="003B2DED" w:rsidRPr="00570CA2" w:rsidRDefault="003B2DED" w:rsidP="003B2DED">
            <w:pPr>
              <w:spacing w:after="0" w:line="240" w:lineRule="auto"/>
              <w:jc w:val="center"/>
              <w:rPr>
                <w:rFonts w:eastAsia="Calibri" w:cs="Tahoma"/>
                <w:b/>
                <w:bCs/>
                <w:sz w:val="18"/>
                <w:szCs w:val="18"/>
                <w:lang w:val="en-US"/>
              </w:rPr>
            </w:pPr>
            <w:r w:rsidRPr="00570CA2">
              <w:rPr>
                <w:rFonts w:eastAsia="Calibri" w:cs="Tahoma"/>
                <w:b/>
                <w:bCs/>
                <w:sz w:val="18"/>
                <w:szCs w:val="18"/>
                <w:lang w:val="en-US"/>
              </w:rPr>
              <w:t>Indikator 2</w:t>
            </w:r>
          </w:p>
        </w:tc>
      </w:tr>
      <w:tr w:rsidR="003B2DED" w:rsidRPr="003B2DED" w14:paraId="43F3C371" w14:textId="77777777" w:rsidTr="00007D85">
        <w:tc>
          <w:tcPr>
            <w:tcW w:w="1754" w:type="dxa"/>
            <w:tcBorders>
              <w:top w:val="single" w:sz="4" w:space="0" w:color="auto"/>
              <w:left w:val="nil"/>
              <w:bottom w:val="single" w:sz="4" w:space="0" w:color="auto"/>
              <w:right w:val="nil"/>
            </w:tcBorders>
            <w:shd w:val="clear" w:color="auto" w:fill="auto"/>
          </w:tcPr>
          <w:p w14:paraId="164978CB" w14:textId="77777777"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Butir Pernyataan</w:t>
            </w:r>
          </w:p>
        </w:tc>
        <w:tc>
          <w:tcPr>
            <w:tcW w:w="1323" w:type="dxa"/>
            <w:tcBorders>
              <w:top w:val="single" w:sz="4" w:space="0" w:color="auto"/>
              <w:left w:val="nil"/>
              <w:bottom w:val="single" w:sz="4" w:space="0" w:color="auto"/>
              <w:right w:val="nil"/>
            </w:tcBorders>
            <w:shd w:val="clear" w:color="auto" w:fill="auto"/>
          </w:tcPr>
          <w:p w14:paraId="1BABB8B9" w14:textId="77777777"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Jumlah Skor</w:t>
            </w:r>
          </w:p>
        </w:tc>
        <w:tc>
          <w:tcPr>
            <w:tcW w:w="1235" w:type="dxa"/>
            <w:tcBorders>
              <w:top w:val="single" w:sz="4" w:space="0" w:color="auto"/>
              <w:left w:val="nil"/>
              <w:bottom w:val="single" w:sz="4" w:space="0" w:color="auto"/>
              <w:right w:val="nil"/>
            </w:tcBorders>
            <w:shd w:val="clear" w:color="auto" w:fill="auto"/>
          </w:tcPr>
          <w:p w14:paraId="25DA54CB" w14:textId="77777777"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Persentase</w:t>
            </w:r>
          </w:p>
        </w:tc>
      </w:tr>
      <w:tr w:rsidR="003B2DED" w:rsidRPr="003B2DED" w14:paraId="1EB51FC6" w14:textId="77777777" w:rsidTr="00007D85">
        <w:tc>
          <w:tcPr>
            <w:tcW w:w="1754" w:type="dxa"/>
            <w:tcBorders>
              <w:top w:val="single" w:sz="4" w:space="0" w:color="auto"/>
              <w:left w:val="nil"/>
              <w:bottom w:val="nil"/>
              <w:right w:val="nil"/>
            </w:tcBorders>
            <w:shd w:val="clear" w:color="auto" w:fill="auto"/>
          </w:tcPr>
          <w:p w14:paraId="799D9BC4" w14:textId="77777777"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Item 9</w:t>
            </w:r>
          </w:p>
        </w:tc>
        <w:tc>
          <w:tcPr>
            <w:tcW w:w="1323" w:type="dxa"/>
            <w:tcBorders>
              <w:top w:val="single" w:sz="4" w:space="0" w:color="auto"/>
              <w:left w:val="nil"/>
              <w:bottom w:val="nil"/>
              <w:right w:val="nil"/>
            </w:tcBorders>
            <w:shd w:val="clear" w:color="auto" w:fill="auto"/>
          </w:tcPr>
          <w:p w14:paraId="2E6DA69D" w14:textId="77777777"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424</w:t>
            </w:r>
          </w:p>
        </w:tc>
        <w:tc>
          <w:tcPr>
            <w:tcW w:w="1235" w:type="dxa"/>
            <w:tcBorders>
              <w:top w:val="single" w:sz="4" w:space="0" w:color="auto"/>
              <w:left w:val="nil"/>
              <w:bottom w:val="nil"/>
              <w:right w:val="nil"/>
            </w:tcBorders>
            <w:shd w:val="clear" w:color="auto" w:fill="auto"/>
          </w:tcPr>
          <w:p w14:paraId="3F9DAAFA" w14:textId="72FB69EF"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73</w:t>
            </w:r>
            <w:r w:rsidR="00B7090E" w:rsidRPr="00570CA2">
              <w:rPr>
                <w:rFonts w:eastAsia="Calibri" w:cs="Tahoma"/>
                <w:sz w:val="18"/>
                <w:szCs w:val="18"/>
                <w:lang w:val="en-US"/>
              </w:rPr>
              <w:t>.1</w:t>
            </w:r>
            <w:r w:rsidRPr="00570CA2">
              <w:rPr>
                <w:rFonts w:eastAsia="Calibri" w:cs="Tahoma"/>
                <w:sz w:val="18"/>
                <w:szCs w:val="18"/>
                <w:lang w:val="en-US"/>
              </w:rPr>
              <w:t>%</w:t>
            </w:r>
          </w:p>
        </w:tc>
      </w:tr>
      <w:tr w:rsidR="003B2DED" w:rsidRPr="003B2DED" w14:paraId="163DC33F" w14:textId="77777777" w:rsidTr="00007D85">
        <w:tc>
          <w:tcPr>
            <w:tcW w:w="1754" w:type="dxa"/>
            <w:tcBorders>
              <w:top w:val="nil"/>
              <w:left w:val="nil"/>
              <w:bottom w:val="nil"/>
              <w:right w:val="nil"/>
            </w:tcBorders>
            <w:shd w:val="clear" w:color="auto" w:fill="auto"/>
          </w:tcPr>
          <w:p w14:paraId="2590B870" w14:textId="77777777"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Item 10</w:t>
            </w:r>
          </w:p>
        </w:tc>
        <w:tc>
          <w:tcPr>
            <w:tcW w:w="1323" w:type="dxa"/>
            <w:tcBorders>
              <w:top w:val="nil"/>
              <w:left w:val="nil"/>
              <w:bottom w:val="nil"/>
              <w:right w:val="nil"/>
            </w:tcBorders>
            <w:shd w:val="clear" w:color="auto" w:fill="auto"/>
          </w:tcPr>
          <w:p w14:paraId="3C005B6F" w14:textId="77777777"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413</w:t>
            </w:r>
          </w:p>
        </w:tc>
        <w:tc>
          <w:tcPr>
            <w:tcW w:w="1235" w:type="dxa"/>
            <w:tcBorders>
              <w:top w:val="nil"/>
              <w:left w:val="nil"/>
              <w:bottom w:val="nil"/>
              <w:right w:val="nil"/>
            </w:tcBorders>
            <w:shd w:val="clear" w:color="auto" w:fill="auto"/>
          </w:tcPr>
          <w:p w14:paraId="74C07462" w14:textId="75024490"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71</w:t>
            </w:r>
            <w:r w:rsidR="00B7090E" w:rsidRPr="00570CA2">
              <w:rPr>
                <w:rFonts w:eastAsia="Calibri" w:cs="Tahoma"/>
                <w:sz w:val="18"/>
                <w:szCs w:val="18"/>
                <w:lang w:val="en-US"/>
              </w:rPr>
              <w:t>.2</w:t>
            </w:r>
            <w:r w:rsidRPr="00570CA2">
              <w:rPr>
                <w:rFonts w:eastAsia="Calibri" w:cs="Tahoma"/>
                <w:sz w:val="18"/>
                <w:szCs w:val="18"/>
                <w:lang w:val="en-US"/>
              </w:rPr>
              <w:t>%</w:t>
            </w:r>
          </w:p>
        </w:tc>
      </w:tr>
      <w:tr w:rsidR="003B2DED" w:rsidRPr="003B2DED" w14:paraId="2784CFBD" w14:textId="77777777" w:rsidTr="00007D85">
        <w:tc>
          <w:tcPr>
            <w:tcW w:w="1754" w:type="dxa"/>
            <w:tcBorders>
              <w:top w:val="nil"/>
              <w:left w:val="nil"/>
              <w:bottom w:val="nil"/>
              <w:right w:val="nil"/>
            </w:tcBorders>
            <w:shd w:val="clear" w:color="auto" w:fill="auto"/>
          </w:tcPr>
          <w:p w14:paraId="5A78143D" w14:textId="77777777"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Item 11</w:t>
            </w:r>
          </w:p>
        </w:tc>
        <w:tc>
          <w:tcPr>
            <w:tcW w:w="1323" w:type="dxa"/>
            <w:tcBorders>
              <w:top w:val="nil"/>
              <w:left w:val="nil"/>
              <w:bottom w:val="nil"/>
              <w:right w:val="nil"/>
            </w:tcBorders>
            <w:shd w:val="clear" w:color="auto" w:fill="auto"/>
          </w:tcPr>
          <w:p w14:paraId="4BAD4585" w14:textId="77777777"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409</w:t>
            </w:r>
          </w:p>
        </w:tc>
        <w:tc>
          <w:tcPr>
            <w:tcW w:w="1235" w:type="dxa"/>
            <w:tcBorders>
              <w:top w:val="nil"/>
              <w:left w:val="nil"/>
              <w:bottom w:val="nil"/>
              <w:right w:val="nil"/>
            </w:tcBorders>
            <w:shd w:val="clear" w:color="auto" w:fill="auto"/>
          </w:tcPr>
          <w:p w14:paraId="5150E598" w14:textId="134DAE7F"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7</w:t>
            </w:r>
            <w:r w:rsidR="00B7090E" w:rsidRPr="00570CA2">
              <w:rPr>
                <w:rFonts w:eastAsia="Calibri" w:cs="Tahoma"/>
                <w:sz w:val="18"/>
                <w:szCs w:val="18"/>
                <w:lang w:val="en-US"/>
              </w:rPr>
              <w:t>0.5</w:t>
            </w:r>
            <w:r w:rsidRPr="00570CA2">
              <w:rPr>
                <w:rFonts w:eastAsia="Calibri" w:cs="Tahoma"/>
                <w:sz w:val="18"/>
                <w:szCs w:val="18"/>
                <w:lang w:val="en-US"/>
              </w:rPr>
              <w:t>%</w:t>
            </w:r>
          </w:p>
        </w:tc>
      </w:tr>
      <w:tr w:rsidR="003B2DED" w:rsidRPr="003B2DED" w14:paraId="382DC181" w14:textId="77777777" w:rsidTr="00007D85">
        <w:tc>
          <w:tcPr>
            <w:tcW w:w="1754" w:type="dxa"/>
            <w:tcBorders>
              <w:top w:val="nil"/>
              <w:left w:val="nil"/>
              <w:bottom w:val="nil"/>
              <w:right w:val="nil"/>
            </w:tcBorders>
            <w:shd w:val="clear" w:color="auto" w:fill="auto"/>
          </w:tcPr>
          <w:p w14:paraId="2D223F22" w14:textId="77777777"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Item 12</w:t>
            </w:r>
          </w:p>
        </w:tc>
        <w:tc>
          <w:tcPr>
            <w:tcW w:w="1323" w:type="dxa"/>
            <w:tcBorders>
              <w:top w:val="nil"/>
              <w:left w:val="nil"/>
              <w:bottom w:val="nil"/>
              <w:right w:val="nil"/>
            </w:tcBorders>
            <w:shd w:val="clear" w:color="auto" w:fill="auto"/>
          </w:tcPr>
          <w:p w14:paraId="15DCBB0B" w14:textId="77777777"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433</w:t>
            </w:r>
          </w:p>
        </w:tc>
        <w:tc>
          <w:tcPr>
            <w:tcW w:w="1235" w:type="dxa"/>
            <w:tcBorders>
              <w:top w:val="nil"/>
              <w:left w:val="nil"/>
              <w:bottom w:val="nil"/>
              <w:right w:val="nil"/>
            </w:tcBorders>
            <w:shd w:val="clear" w:color="auto" w:fill="auto"/>
          </w:tcPr>
          <w:p w14:paraId="5000579B" w14:textId="466028AF"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7</w:t>
            </w:r>
            <w:r w:rsidR="00B7090E" w:rsidRPr="00570CA2">
              <w:rPr>
                <w:rFonts w:eastAsia="Calibri" w:cs="Tahoma"/>
                <w:sz w:val="18"/>
                <w:szCs w:val="18"/>
                <w:lang w:val="en-US"/>
              </w:rPr>
              <w:t>4.7</w:t>
            </w:r>
            <w:r w:rsidRPr="00570CA2">
              <w:rPr>
                <w:rFonts w:eastAsia="Calibri" w:cs="Tahoma"/>
                <w:sz w:val="18"/>
                <w:szCs w:val="18"/>
                <w:lang w:val="en-US"/>
              </w:rPr>
              <w:t>%</w:t>
            </w:r>
          </w:p>
        </w:tc>
      </w:tr>
      <w:tr w:rsidR="003B2DED" w:rsidRPr="003B2DED" w14:paraId="3EC6B420" w14:textId="77777777" w:rsidTr="00007D85">
        <w:tc>
          <w:tcPr>
            <w:tcW w:w="1754" w:type="dxa"/>
            <w:tcBorders>
              <w:top w:val="nil"/>
              <w:left w:val="nil"/>
              <w:bottom w:val="single" w:sz="4" w:space="0" w:color="auto"/>
              <w:right w:val="nil"/>
            </w:tcBorders>
            <w:shd w:val="clear" w:color="auto" w:fill="auto"/>
          </w:tcPr>
          <w:p w14:paraId="4E6556CB" w14:textId="77777777"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Item 13</w:t>
            </w:r>
          </w:p>
        </w:tc>
        <w:tc>
          <w:tcPr>
            <w:tcW w:w="1323" w:type="dxa"/>
            <w:tcBorders>
              <w:top w:val="nil"/>
              <w:left w:val="nil"/>
              <w:bottom w:val="single" w:sz="4" w:space="0" w:color="auto"/>
              <w:right w:val="nil"/>
            </w:tcBorders>
            <w:shd w:val="clear" w:color="auto" w:fill="auto"/>
          </w:tcPr>
          <w:p w14:paraId="20BF76ED" w14:textId="77777777"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392</w:t>
            </w:r>
          </w:p>
        </w:tc>
        <w:tc>
          <w:tcPr>
            <w:tcW w:w="1235" w:type="dxa"/>
            <w:tcBorders>
              <w:top w:val="nil"/>
              <w:left w:val="nil"/>
              <w:bottom w:val="single" w:sz="4" w:space="0" w:color="auto"/>
              <w:right w:val="nil"/>
            </w:tcBorders>
            <w:shd w:val="clear" w:color="auto" w:fill="auto"/>
          </w:tcPr>
          <w:p w14:paraId="6C421905" w14:textId="0ED1361C" w:rsidR="003B2DED" w:rsidRPr="00570CA2" w:rsidRDefault="003B2DED" w:rsidP="003B2DED">
            <w:pPr>
              <w:spacing w:after="0" w:line="240" w:lineRule="auto"/>
              <w:jc w:val="center"/>
              <w:rPr>
                <w:rFonts w:eastAsia="Calibri" w:cs="Tahoma"/>
                <w:sz w:val="18"/>
                <w:szCs w:val="18"/>
                <w:lang w:val="en-US"/>
              </w:rPr>
            </w:pPr>
            <w:r w:rsidRPr="00570CA2">
              <w:rPr>
                <w:rFonts w:eastAsia="Calibri" w:cs="Tahoma"/>
                <w:sz w:val="18"/>
                <w:szCs w:val="18"/>
                <w:lang w:val="en-US"/>
              </w:rPr>
              <w:t>6</w:t>
            </w:r>
            <w:r w:rsidR="00B7090E" w:rsidRPr="00570CA2">
              <w:rPr>
                <w:rFonts w:eastAsia="Calibri" w:cs="Tahoma"/>
                <w:sz w:val="18"/>
                <w:szCs w:val="18"/>
                <w:lang w:val="en-US"/>
              </w:rPr>
              <w:t>7.6</w:t>
            </w:r>
            <w:r w:rsidRPr="00570CA2">
              <w:rPr>
                <w:rFonts w:eastAsia="Calibri" w:cs="Tahoma"/>
                <w:sz w:val="18"/>
                <w:szCs w:val="18"/>
                <w:lang w:val="en-US"/>
              </w:rPr>
              <w:t>%</w:t>
            </w:r>
          </w:p>
        </w:tc>
      </w:tr>
      <w:tr w:rsidR="003B2DED" w:rsidRPr="003B2DED" w14:paraId="0DBCC3B0" w14:textId="77777777" w:rsidTr="00007D85">
        <w:trPr>
          <w:trHeight w:val="215"/>
        </w:trPr>
        <w:tc>
          <w:tcPr>
            <w:tcW w:w="3077" w:type="dxa"/>
            <w:gridSpan w:val="2"/>
            <w:tcBorders>
              <w:top w:val="single" w:sz="4" w:space="0" w:color="auto"/>
              <w:left w:val="nil"/>
              <w:bottom w:val="single" w:sz="4" w:space="0" w:color="auto"/>
              <w:right w:val="nil"/>
            </w:tcBorders>
            <w:shd w:val="clear" w:color="auto" w:fill="auto"/>
          </w:tcPr>
          <w:p w14:paraId="67F90B43" w14:textId="77777777" w:rsidR="003B2DED" w:rsidRPr="00570CA2" w:rsidRDefault="003B2DED" w:rsidP="003B2DED">
            <w:pPr>
              <w:spacing w:after="0" w:line="240" w:lineRule="auto"/>
              <w:jc w:val="center"/>
              <w:rPr>
                <w:rFonts w:eastAsia="Calibri" w:cs="Tahoma"/>
                <w:b/>
                <w:bCs/>
                <w:sz w:val="18"/>
                <w:szCs w:val="18"/>
                <w:lang w:val="en-US"/>
              </w:rPr>
            </w:pPr>
            <w:r w:rsidRPr="00570CA2">
              <w:rPr>
                <w:rFonts w:eastAsia="Calibri" w:cs="Tahoma"/>
                <w:b/>
                <w:bCs/>
                <w:sz w:val="18"/>
                <w:szCs w:val="18"/>
                <w:lang w:val="en-US"/>
              </w:rPr>
              <w:t>Rata-rata</w:t>
            </w:r>
          </w:p>
        </w:tc>
        <w:tc>
          <w:tcPr>
            <w:tcW w:w="1235" w:type="dxa"/>
            <w:tcBorders>
              <w:top w:val="single" w:sz="4" w:space="0" w:color="auto"/>
              <w:left w:val="nil"/>
              <w:bottom w:val="single" w:sz="4" w:space="0" w:color="auto"/>
              <w:right w:val="nil"/>
            </w:tcBorders>
            <w:shd w:val="clear" w:color="auto" w:fill="auto"/>
          </w:tcPr>
          <w:p w14:paraId="5831E8CC" w14:textId="2A2C8598" w:rsidR="003B2DED" w:rsidRPr="00570CA2" w:rsidRDefault="003B2DED" w:rsidP="003B2DED">
            <w:pPr>
              <w:spacing w:after="0" w:line="240" w:lineRule="auto"/>
              <w:jc w:val="center"/>
              <w:rPr>
                <w:rFonts w:eastAsia="Calibri" w:cs="Tahoma"/>
                <w:b/>
                <w:bCs/>
                <w:sz w:val="18"/>
                <w:szCs w:val="18"/>
                <w:lang w:val="en-US"/>
              </w:rPr>
            </w:pPr>
            <w:r w:rsidRPr="00570CA2">
              <w:rPr>
                <w:rFonts w:eastAsia="Calibri" w:cs="Tahoma"/>
                <w:b/>
                <w:bCs/>
                <w:sz w:val="18"/>
                <w:szCs w:val="18"/>
                <w:lang w:val="en-US"/>
              </w:rPr>
              <w:t>71</w:t>
            </w:r>
            <w:r w:rsidR="00B7090E" w:rsidRPr="00570CA2">
              <w:rPr>
                <w:rFonts w:eastAsia="Calibri" w:cs="Tahoma"/>
                <w:b/>
                <w:bCs/>
                <w:sz w:val="18"/>
                <w:szCs w:val="18"/>
                <w:lang w:val="en-US"/>
              </w:rPr>
              <w:t>.4</w:t>
            </w:r>
            <w:r w:rsidRPr="00570CA2">
              <w:rPr>
                <w:rFonts w:eastAsia="Calibri" w:cs="Tahoma"/>
                <w:b/>
                <w:bCs/>
                <w:sz w:val="18"/>
                <w:szCs w:val="18"/>
                <w:lang w:val="en-US"/>
              </w:rPr>
              <w:t>%</w:t>
            </w:r>
          </w:p>
        </w:tc>
      </w:tr>
    </w:tbl>
    <w:p w14:paraId="79711101" w14:textId="777CE84F" w:rsidR="00405F08" w:rsidRPr="003E68C1" w:rsidRDefault="00405F08" w:rsidP="00BF0C29">
      <w:pPr>
        <w:widowControl w:val="0"/>
        <w:tabs>
          <w:tab w:val="left" w:pos="1800"/>
        </w:tabs>
        <w:autoSpaceDE w:val="0"/>
        <w:autoSpaceDN w:val="0"/>
        <w:spacing w:after="120"/>
        <w:rPr>
          <w:rFonts w:cs="Tahoma"/>
          <w:color w:val="000000" w:themeColor="text1"/>
          <w:sz w:val="20"/>
          <w:szCs w:val="20"/>
          <w:lang w:val="en-US"/>
        </w:rPr>
      </w:pPr>
    </w:p>
    <w:p w14:paraId="6585D637" w14:textId="19541990" w:rsidR="00C15883" w:rsidRDefault="00007D85" w:rsidP="006E1D36">
      <w:pPr>
        <w:spacing w:after="120"/>
        <w:ind w:firstLine="540"/>
        <w:jc w:val="both"/>
        <w:rPr>
          <w:rFonts w:cs="Tahoma"/>
          <w:color w:val="000000" w:themeColor="text1"/>
          <w:sz w:val="20"/>
          <w:szCs w:val="20"/>
          <w:lang w:val="en-US"/>
        </w:rPr>
      </w:pPr>
      <w:r>
        <w:rPr>
          <w:rFonts w:cs="Tahoma"/>
          <w:color w:val="000000" w:themeColor="text1"/>
          <w:sz w:val="20"/>
          <w:szCs w:val="20"/>
          <w:lang w:val="en-US"/>
        </w:rPr>
        <w:t xml:space="preserve">Tabel </w:t>
      </w:r>
      <w:r w:rsidR="001C6115">
        <w:rPr>
          <w:rFonts w:cs="Tahoma"/>
          <w:color w:val="000000" w:themeColor="text1"/>
          <w:sz w:val="20"/>
          <w:szCs w:val="20"/>
          <w:lang w:val="en-US"/>
        </w:rPr>
        <w:t>4</w:t>
      </w:r>
      <w:r>
        <w:rPr>
          <w:rFonts w:cs="Tahoma"/>
          <w:color w:val="000000" w:themeColor="text1"/>
          <w:sz w:val="20"/>
          <w:szCs w:val="20"/>
          <w:lang w:val="en-US"/>
        </w:rPr>
        <w:t>. Menunjukkan bahwa h</w:t>
      </w:r>
      <w:r w:rsidRPr="008747FF">
        <w:rPr>
          <w:rFonts w:cs="Tahoma"/>
          <w:color w:val="000000" w:themeColor="text1"/>
          <w:sz w:val="20"/>
          <w:szCs w:val="20"/>
        </w:rPr>
        <w:t xml:space="preserve">asil </w:t>
      </w:r>
      <w:r>
        <w:rPr>
          <w:rFonts w:cs="Tahoma"/>
          <w:color w:val="000000" w:themeColor="text1"/>
          <w:sz w:val="20"/>
          <w:szCs w:val="20"/>
          <w:lang w:val="en-US"/>
        </w:rPr>
        <w:t>u</w:t>
      </w:r>
      <w:r w:rsidRPr="008747FF">
        <w:rPr>
          <w:rFonts w:cs="Tahoma"/>
          <w:color w:val="000000" w:themeColor="text1"/>
          <w:sz w:val="20"/>
          <w:szCs w:val="20"/>
          <w:lang w:val="en-US"/>
        </w:rPr>
        <w:t>ji analisis</w:t>
      </w:r>
      <w:r>
        <w:rPr>
          <w:rFonts w:cs="Tahoma"/>
          <w:color w:val="000000" w:themeColor="text1"/>
          <w:sz w:val="20"/>
          <w:szCs w:val="20"/>
          <w:lang w:val="en-US"/>
        </w:rPr>
        <w:t xml:space="preserve"> </w:t>
      </w:r>
      <w:r w:rsidRPr="008747FF">
        <w:rPr>
          <w:rFonts w:cs="Tahoma"/>
          <w:color w:val="000000" w:themeColor="text1"/>
          <w:sz w:val="20"/>
          <w:szCs w:val="20"/>
          <w:lang w:val="en-US"/>
        </w:rPr>
        <w:t>p</w:t>
      </w:r>
      <w:r w:rsidR="001C6115">
        <w:rPr>
          <w:rFonts w:cs="Tahoma"/>
          <w:color w:val="000000" w:themeColor="text1"/>
          <w:sz w:val="20"/>
          <w:szCs w:val="20"/>
          <w:lang w:val="en-US"/>
        </w:rPr>
        <w:t>er</w:t>
      </w:r>
      <w:r w:rsidRPr="008747FF">
        <w:rPr>
          <w:rFonts w:cs="Tahoma"/>
          <w:color w:val="000000" w:themeColor="text1"/>
          <w:sz w:val="20"/>
          <w:szCs w:val="20"/>
          <w:lang w:val="en-US"/>
        </w:rPr>
        <w:t>sentase</w:t>
      </w:r>
      <w:r w:rsidRPr="00425CAB">
        <w:rPr>
          <w:rFonts w:cs="Tahoma"/>
          <w:color w:val="000000" w:themeColor="text1"/>
          <w:sz w:val="20"/>
          <w:szCs w:val="20"/>
        </w:rPr>
        <w:t xml:space="preserve"> </w:t>
      </w:r>
      <w:r w:rsidRPr="008747FF">
        <w:rPr>
          <w:rFonts w:cs="Tahoma"/>
          <w:color w:val="000000" w:themeColor="text1"/>
          <w:sz w:val="20"/>
          <w:szCs w:val="20"/>
        </w:rPr>
        <w:t>menunjukkan</w:t>
      </w:r>
      <w:r>
        <w:rPr>
          <w:rFonts w:cs="Tahoma"/>
          <w:color w:val="000000" w:themeColor="text1"/>
          <w:sz w:val="20"/>
          <w:szCs w:val="20"/>
          <w:lang w:val="en-US"/>
        </w:rPr>
        <w:t xml:space="preserve"> rata-rata</w:t>
      </w:r>
      <w:r w:rsidRPr="008747FF">
        <w:rPr>
          <w:rFonts w:cs="Tahoma"/>
          <w:color w:val="000000" w:themeColor="text1"/>
          <w:sz w:val="20"/>
          <w:szCs w:val="20"/>
        </w:rPr>
        <w:t xml:space="preserve"> skor </w:t>
      </w:r>
      <w:r w:rsidR="00544CA5" w:rsidRPr="008747FF">
        <w:rPr>
          <w:rFonts w:cs="Tahoma"/>
          <w:color w:val="000000" w:themeColor="text1"/>
          <w:sz w:val="20"/>
          <w:szCs w:val="20"/>
        </w:rPr>
        <w:t xml:space="preserve">sebesar </w:t>
      </w:r>
      <w:r w:rsidR="00544CA5" w:rsidRPr="008747FF">
        <w:rPr>
          <w:rFonts w:cs="Tahoma"/>
          <w:color w:val="000000" w:themeColor="text1"/>
          <w:sz w:val="20"/>
          <w:szCs w:val="20"/>
          <w:lang w:val="en-US"/>
        </w:rPr>
        <w:t>71</w:t>
      </w:r>
      <w:r w:rsidR="001C6115">
        <w:rPr>
          <w:rFonts w:cs="Tahoma"/>
          <w:color w:val="000000" w:themeColor="text1"/>
          <w:sz w:val="20"/>
          <w:szCs w:val="20"/>
          <w:lang w:val="en-US"/>
        </w:rPr>
        <w:t>.4</w:t>
      </w:r>
      <w:r w:rsidR="00544CA5" w:rsidRPr="008747FF">
        <w:rPr>
          <w:rFonts w:cs="Tahoma"/>
          <w:color w:val="000000" w:themeColor="text1"/>
          <w:sz w:val="20"/>
          <w:szCs w:val="20"/>
        </w:rPr>
        <w:t xml:space="preserve">% </w:t>
      </w:r>
      <w:r w:rsidR="00544CA5" w:rsidRPr="008747FF">
        <w:rPr>
          <w:rFonts w:cs="Tahoma"/>
          <w:color w:val="000000" w:themeColor="text1"/>
          <w:sz w:val="20"/>
          <w:szCs w:val="20"/>
          <w:lang w:val="en-ID"/>
        </w:rPr>
        <w:t>dan berada pada kriteria setuju</w:t>
      </w:r>
      <w:r w:rsidR="00544CA5" w:rsidRPr="008747FF">
        <w:rPr>
          <w:rFonts w:cs="Tahoma"/>
          <w:color w:val="000000" w:themeColor="text1"/>
          <w:sz w:val="20"/>
          <w:szCs w:val="20"/>
        </w:rPr>
        <w:t>.</w:t>
      </w:r>
      <w:r w:rsidR="004D65D5" w:rsidRPr="008747FF">
        <w:rPr>
          <w:rFonts w:cs="Tahoma"/>
          <w:color w:val="000000" w:themeColor="text1"/>
          <w:sz w:val="20"/>
          <w:szCs w:val="20"/>
          <w:lang w:val="en-US"/>
        </w:rPr>
        <w:t xml:space="preserve"> </w:t>
      </w:r>
      <w:r w:rsidR="00010F9F">
        <w:rPr>
          <w:rFonts w:cs="Tahoma"/>
          <w:color w:val="000000" w:themeColor="text1"/>
          <w:sz w:val="20"/>
          <w:szCs w:val="20"/>
          <w:lang w:val="en-US"/>
        </w:rPr>
        <w:t>Dengan rincian butir item 9</w:t>
      </w:r>
      <w:r w:rsidR="00010F9F" w:rsidRPr="008747FF">
        <w:rPr>
          <w:rFonts w:cs="Tahoma"/>
          <w:color w:val="000000" w:themeColor="text1"/>
          <w:sz w:val="20"/>
          <w:szCs w:val="20"/>
          <w:lang w:val="en-US"/>
        </w:rPr>
        <w:t xml:space="preserve"> </w:t>
      </w:r>
      <w:r w:rsidR="00010F9F">
        <w:rPr>
          <w:rFonts w:cs="Tahoma"/>
          <w:color w:val="000000" w:themeColor="text1"/>
          <w:sz w:val="20"/>
          <w:szCs w:val="20"/>
          <w:lang w:val="en-US"/>
        </w:rPr>
        <w:t>yang menyatakan</w:t>
      </w:r>
      <w:r w:rsidR="009A1771">
        <w:rPr>
          <w:rFonts w:cs="Tahoma"/>
          <w:color w:val="000000" w:themeColor="text1"/>
          <w:sz w:val="20"/>
          <w:szCs w:val="20"/>
          <w:lang w:val="en-US"/>
        </w:rPr>
        <w:t xml:space="preserve"> bahwa </w:t>
      </w:r>
      <w:r w:rsidR="009A1771" w:rsidRPr="008747FF">
        <w:rPr>
          <w:rFonts w:cs="Tahoma"/>
          <w:color w:val="000000" w:themeColor="text1"/>
          <w:sz w:val="20"/>
          <w:szCs w:val="20"/>
          <w:lang w:val="en-US"/>
        </w:rPr>
        <w:t>media yang digunakan dosen dalam PJJ memudahkan mengukur pemahaman</w:t>
      </w:r>
      <w:r w:rsidR="00010F9F">
        <w:rPr>
          <w:rFonts w:cs="Tahoma"/>
          <w:color w:val="000000" w:themeColor="text1"/>
          <w:sz w:val="20"/>
          <w:szCs w:val="20"/>
          <w:lang w:val="en-US"/>
        </w:rPr>
        <w:t xml:space="preserve"> mendapatkan skor sebesar 4</w:t>
      </w:r>
      <w:r w:rsidR="009A1771">
        <w:rPr>
          <w:rFonts w:cs="Tahoma"/>
          <w:color w:val="000000" w:themeColor="text1"/>
          <w:sz w:val="20"/>
          <w:szCs w:val="20"/>
          <w:lang w:val="en-US"/>
        </w:rPr>
        <w:t>24</w:t>
      </w:r>
      <w:r w:rsidR="00010F9F">
        <w:rPr>
          <w:rFonts w:cs="Tahoma"/>
          <w:color w:val="000000" w:themeColor="text1"/>
          <w:sz w:val="20"/>
          <w:szCs w:val="20"/>
          <w:lang w:val="en-US"/>
        </w:rPr>
        <w:t xml:space="preserve"> dengan persentase 7</w:t>
      </w:r>
      <w:r w:rsidR="009A1771">
        <w:rPr>
          <w:rFonts w:cs="Tahoma"/>
          <w:color w:val="000000" w:themeColor="text1"/>
          <w:sz w:val="20"/>
          <w:szCs w:val="20"/>
          <w:lang w:val="en-US"/>
        </w:rPr>
        <w:t>3.1</w:t>
      </w:r>
      <w:r w:rsidR="00010F9F">
        <w:rPr>
          <w:rFonts w:cs="Tahoma"/>
          <w:color w:val="000000" w:themeColor="text1"/>
          <w:sz w:val="20"/>
          <w:szCs w:val="20"/>
          <w:lang w:val="en-US"/>
        </w:rPr>
        <w:t>%.</w:t>
      </w:r>
      <w:r w:rsidR="00CA3499">
        <w:rPr>
          <w:rFonts w:cs="Tahoma"/>
          <w:color w:val="000000" w:themeColor="text1"/>
          <w:sz w:val="20"/>
          <w:szCs w:val="20"/>
          <w:lang w:val="en-US"/>
        </w:rPr>
        <w:t xml:space="preserve"> Pada</w:t>
      </w:r>
      <w:r w:rsidR="00CA3499" w:rsidRPr="008747FF">
        <w:rPr>
          <w:rFonts w:cs="Tahoma"/>
          <w:color w:val="000000" w:themeColor="text1"/>
          <w:sz w:val="20"/>
          <w:szCs w:val="20"/>
          <w:lang w:val="en-US"/>
        </w:rPr>
        <w:t xml:space="preserve"> proses komunikatif, pengajar bijak dalam memilih metode, pendekatan, model bahkan media pembelajaran. Hal tersebut mempunyai arti strategi pembelajaran yang digunakan menarik serta memperhatikan sebagian besar kemampuan peserta didik tersebut </w:t>
      </w:r>
      <w:r w:rsidR="006646D4">
        <w:rPr>
          <w:rFonts w:cs="Tahoma"/>
          <w:color w:val="000000" w:themeColor="text1"/>
          <w:sz w:val="20"/>
          <w:szCs w:val="20"/>
          <w:lang w:val="en-US"/>
        </w:rPr>
        <w:fldChar w:fldCharType="begin" w:fldLock="1"/>
      </w:r>
      <w:r w:rsidR="009762A8">
        <w:rPr>
          <w:rFonts w:cs="Tahoma"/>
          <w:color w:val="000000" w:themeColor="text1"/>
          <w:sz w:val="20"/>
          <w:szCs w:val="20"/>
          <w:lang w:val="en-US"/>
        </w:rPr>
        <w:instrText>ADDIN CSL_CITATION {"citationItems":[{"id":"ITEM-1","itemData":{"author":[{"dropping-particle":"","family":"Yusuf","given":"Bistari Basuni","non-dropping-particle":"","parse-names":false,"suffix":""}],"id":"ITEM-1","issued":{"date-parts":[["2018"]]},"page":"13-20","title":"Konsep dan Indikator Pembelajaran Efektif","type":"article-journal","volume":"1 No. 2"},"uris":["http://www.mendeley.com/documents/?uuid=17e008aa-2741-4b96-a490-a60d16d8d902"]}],"mendeley":{"formattedCitation":"[10]","plainTextFormattedCitation":"[10]","previouslyFormattedCitation":"&lt;sup&gt;10&lt;/sup&gt;"},"properties":{"noteIndex":0},"schema":"https://github.com/citation-style-language/schema/raw/master/csl-citation.json"}</w:instrText>
      </w:r>
      <w:r w:rsidR="006646D4">
        <w:rPr>
          <w:rFonts w:cs="Tahoma"/>
          <w:color w:val="000000" w:themeColor="text1"/>
          <w:sz w:val="20"/>
          <w:szCs w:val="20"/>
          <w:lang w:val="en-US"/>
        </w:rPr>
        <w:fldChar w:fldCharType="separate"/>
      </w:r>
      <w:r w:rsidR="009762A8" w:rsidRPr="009762A8">
        <w:rPr>
          <w:rFonts w:cs="Tahoma"/>
          <w:noProof/>
          <w:color w:val="000000" w:themeColor="text1"/>
          <w:sz w:val="20"/>
          <w:szCs w:val="20"/>
          <w:lang w:val="en-US"/>
        </w:rPr>
        <w:t>[10]</w:t>
      </w:r>
      <w:r w:rsidR="006646D4">
        <w:rPr>
          <w:rFonts w:cs="Tahoma"/>
          <w:color w:val="000000" w:themeColor="text1"/>
          <w:sz w:val="20"/>
          <w:szCs w:val="20"/>
          <w:lang w:val="en-US"/>
        </w:rPr>
        <w:fldChar w:fldCharType="end"/>
      </w:r>
      <w:r w:rsidR="009A1771">
        <w:rPr>
          <w:rFonts w:cs="Tahoma"/>
          <w:color w:val="000000" w:themeColor="text1"/>
          <w:sz w:val="20"/>
          <w:szCs w:val="20"/>
          <w:lang w:val="en-US"/>
        </w:rPr>
        <w:t xml:space="preserve">. </w:t>
      </w:r>
      <w:r w:rsidR="00A32EC4">
        <w:rPr>
          <w:rFonts w:cs="Tahoma"/>
          <w:color w:val="000000" w:themeColor="text1"/>
          <w:sz w:val="20"/>
          <w:szCs w:val="20"/>
          <w:lang w:val="en-US"/>
        </w:rPr>
        <w:t>Pada butir item 10</w:t>
      </w:r>
      <w:r w:rsidR="00A32EC4" w:rsidRPr="008747FF">
        <w:rPr>
          <w:rFonts w:cs="Tahoma"/>
          <w:color w:val="000000" w:themeColor="text1"/>
          <w:sz w:val="20"/>
          <w:szCs w:val="20"/>
          <w:lang w:val="en-US"/>
        </w:rPr>
        <w:t xml:space="preserve"> </w:t>
      </w:r>
      <w:r w:rsidR="00A32EC4">
        <w:rPr>
          <w:rFonts w:cs="Tahoma"/>
          <w:color w:val="000000" w:themeColor="text1"/>
          <w:sz w:val="20"/>
          <w:szCs w:val="20"/>
          <w:lang w:val="en-US"/>
        </w:rPr>
        <w:t>yang menyatakan bahwa</w:t>
      </w:r>
      <w:r w:rsidR="00A32EC4" w:rsidRPr="008747FF">
        <w:rPr>
          <w:rFonts w:cs="Tahoma"/>
          <w:color w:val="000000" w:themeColor="text1"/>
          <w:sz w:val="20"/>
          <w:szCs w:val="20"/>
          <w:lang w:val="en-US"/>
        </w:rPr>
        <w:t xml:space="preserve"> </w:t>
      </w:r>
      <w:r w:rsidR="009A1771" w:rsidRPr="008747FF">
        <w:rPr>
          <w:rFonts w:cs="Tahoma"/>
          <w:color w:val="000000" w:themeColor="text1"/>
          <w:sz w:val="20"/>
          <w:szCs w:val="20"/>
          <w:lang w:val="en-US"/>
        </w:rPr>
        <w:t>pelaksanaan PJJ membuat tidak nyaman sehingga sulit untuk memahami materi pembelajaran</w:t>
      </w:r>
      <w:r w:rsidR="00A32EC4">
        <w:rPr>
          <w:rFonts w:cs="Tahoma"/>
          <w:color w:val="000000" w:themeColor="text1"/>
          <w:sz w:val="20"/>
          <w:szCs w:val="20"/>
          <w:lang w:val="en-US"/>
        </w:rPr>
        <w:t xml:space="preserve"> mendapatkan skor sebesar 413 dengan persentase 71.2%.</w:t>
      </w:r>
      <w:r w:rsidR="008D4F25">
        <w:rPr>
          <w:rFonts w:cs="Tahoma"/>
          <w:color w:val="000000" w:themeColor="text1"/>
          <w:sz w:val="20"/>
          <w:szCs w:val="20"/>
          <w:lang w:val="en-US"/>
        </w:rPr>
        <w:t xml:space="preserve"> Sedangkan, butir item 11 yang menyatakan bahwa </w:t>
      </w:r>
      <w:r w:rsidR="008D4F25" w:rsidRPr="008747FF">
        <w:rPr>
          <w:rFonts w:cs="Tahoma"/>
          <w:color w:val="000000" w:themeColor="text1"/>
          <w:sz w:val="20"/>
          <w:szCs w:val="20"/>
          <w:lang w:val="en-US"/>
        </w:rPr>
        <w:t>pelaksanaan PJJ membuat bosan, sehingga tidak termotivasi dan cenderung malas mengikuti pembelajaran</w:t>
      </w:r>
      <w:r w:rsidR="008D4F25">
        <w:rPr>
          <w:rFonts w:cs="Tahoma"/>
          <w:color w:val="000000" w:themeColor="text1"/>
          <w:sz w:val="20"/>
          <w:szCs w:val="20"/>
          <w:lang w:val="en-US"/>
        </w:rPr>
        <w:t xml:space="preserve"> mendapatkan skor sebesar</w:t>
      </w:r>
      <w:r w:rsidR="00112CFD">
        <w:rPr>
          <w:rFonts w:cs="Tahoma"/>
          <w:color w:val="000000" w:themeColor="text1"/>
          <w:sz w:val="20"/>
          <w:szCs w:val="20"/>
          <w:lang w:val="en-US"/>
        </w:rPr>
        <w:t xml:space="preserve"> 409 dengan persentase 70.5%. </w:t>
      </w:r>
      <w:r w:rsidR="00264FAD">
        <w:rPr>
          <w:rFonts w:cs="Tahoma"/>
          <w:color w:val="000000" w:themeColor="text1"/>
          <w:sz w:val="20"/>
          <w:szCs w:val="20"/>
          <w:lang w:val="en-US"/>
        </w:rPr>
        <w:t>Kemudian</w:t>
      </w:r>
      <w:r w:rsidR="00112CFD">
        <w:rPr>
          <w:rFonts w:cs="Tahoma"/>
          <w:color w:val="000000" w:themeColor="text1"/>
          <w:sz w:val="20"/>
          <w:szCs w:val="20"/>
          <w:lang w:val="en-US"/>
        </w:rPr>
        <w:t xml:space="preserve">, butir item 12 menyatakan bahwa </w:t>
      </w:r>
      <w:r w:rsidR="00112CFD" w:rsidRPr="008747FF">
        <w:rPr>
          <w:rFonts w:cs="Tahoma"/>
          <w:color w:val="000000" w:themeColor="text1"/>
          <w:sz w:val="20"/>
          <w:szCs w:val="20"/>
          <w:lang w:val="en-US"/>
        </w:rPr>
        <w:t>pelaksanaan PJJ yang diikuti tidak terikat oleh tempat, sehingga semakin termotivasi untuk belajar dengan lebih baik dengan suasana yang diinginkan</w:t>
      </w:r>
      <w:r w:rsidR="00484F2D">
        <w:rPr>
          <w:rFonts w:cs="Tahoma"/>
          <w:color w:val="000000" w:themeColor="text1"/>
          <w:sz w:val="20"/>
          <w:szCs w:val="20"/>
          <w:lang w:val="en-US"/>
        </w:rPr>
        <w:t xml:space="preserve"> mendapatkan skor sebesar 433 dengan persentase 74.7%. pada butir item 13 yang menyatakan bahwa</w:t>
      </w:r>
      <w:r w:rsidR="00C15883">
        <w:rPr>
          <w:rFonts w:cs="Tahoma"/>
          <w:color w:val="000000" w:themeColor="text1"/>
          <w:sz w:val="20"/>
          <w:szCs w:val="20"/>
          <w:lang w:val="en-US"/>
        </w:rPr>
        <w:t xml:space="preserve"> mahasiswa </w:t>
      </w:r>
      <w:r w:rsidR="00C15883" w:rsidRPr="008747FF">
        <w:rPr>
          <w:rFonts w:cs="Tahoma"/>
          <w:color w:val="000000" w:themeColor="text1"/>
          <w:sz w:val="20"/>
          <w:szCs w:val="20"/>
          <w:lang w:val="en-US"/>
        </w:rPr>
        <w:t>bahwa dengan mudah bertanya dan berdiskusi bersama dosen dan teman-teman dalam PJJ</w:t>
      </w:r>
      <w:r w:rsidR="00C15883">
        <w:rPr>
          <w:rFonts w:cs="Tahoma"/>
          <w:color w:val="000000" w:themeColor="text1"/>
          <w:sz w:val="20"/>
          <w:szCs w:val="20"/>
          <w:lang w:val="en-US"/>
        </w:rPr>
        <w:t xml:space="preserve"> mendapatkan skor sebesar 392 dengan persentase 67.6%</w:t>
      </w:r>
    </w:p>
    <w:p w14:paraId="54228684" w14:textId="265D908F" w:rsidR="00BE1798" w:rsidRPr="008747FF" w:rsidRDefault="00A8168C" w:rsidP="00C15883">
      <w:pPr>
        <w:spacing w:before="120" w:after="120"/>
        <w:ind w:firstLine="540"/>
        <w:jc w:val="both"/>
        <w:rPr>
          <w:rFonts w:cs="Tahoma"/>
          <w:color w:val="000000" w:themeColor="text1"/>
          <w:sz w:val="20"/>
          <w:szCs w:val="20"/>
          <w:lang w:val="en-US"/>
        </w:rPr>
      </w:pPr>
      <w:r w:rsidRPr="008747FF">
        <w:rPr>
          <w:rFonts w:cs="Tahoma"/>
          <w:color w:val="000000" w:themeColor="text1"/>
          <w:sz w:val="20"/>
          <w:szCs w:val="20"/>
          <w:lang w:val="en-US"/>
        </w:rPr>
        <w:t xml:space="preserve">Dari </w:t>
      </w:r>
      <w:r w:rsidR="00D90D5B">
        <w:rPr>
          <w:rFonts w:cs="Tahoma"/>
          <w:color w:val="000000" w:themeColor="text1"/>
          <w:sz w:val="20"/>
          <w:szCs w:val="20"/>
          <w:lang w:val="en-US"/>
        </w:rPr>
        <w:t>persentase</w:t>
      </w:r>
      <w:r w:rsidRPr="008747FF">
        <w:rPr>
          <w:rFonts w:cs="Tahoma"/>
          <w:color w:val="000000" w:themeColor="text1"/>
          <w:sz w:val="20"/>
          <w:szCs w:val="20"/>
          <w:lang w:val="en-US"/>
        </w:rPr>
        <w:t xml:space="preserve"> diatas dapat disimpulkan bahwa </w:t>
      </w:r>
      <w:r w:rsidRPr="008747FF">
        <w:rPr>
          <w:rFonts w:cs="Tahoma"/>
          <w:color w:val="000000" w:themeColor="text1"/>
          <w:sz w:val="20"/>
          <w:szCs w:val="20"/>
        </w:rPr>
        <w:t>Proses komunikasi melalui lisan dapat menerima suatu hasil dan juga pengertian yang lebih jelas daripada melakukan komunikasi secara tertul</w:t>
      </w:r>
      <w:r w:rsidR="006646D4">
        <w:rPr>
          <w:rFonts w:cs="Tahoma"/>
          <w:color w:val="000000" w:themeColor="text1"/>
          <w:sz w:val="20"/>
          <w:szCs w:val="20"/>
          <w:lang w:val="en-US"/>
        </w:rPr>
        <w:t xml:space="preserve">is </w:t>
      </w:r>
      <w:r w:rsidR="006646D4">
        <w:rPr>
          <w:rFonts w:cs="Tahoma"/>
          <w:color w:val="000000" w:themeColor="text1"/>
          <w:sz w:val="20"/>
          <w:szCs w:val="20"/>
          <w:lang w:val="en-US"/>
        </w:rPr>
        <w:fldChar w:fldCharType="begin" w:fldLock="1"/>
      </w:r>
      <w:r w:rsidR="009762A8">
        <w:rPr>
          <w:rFonts w:cs="Tahoma"/>
          <w:color w:val="000000" w:themeColor="text1"/>
          <w:sz w:val="20"/>
          <w:szCs w:val="20"/>
          <w:lang w:val="en-US"/>
        </w:rPr>
        <w:instrText>ADDIN CSL_CITATION {"citationItems":[{"id":"ITEM-1","itemData":{"author":[{"dropping-particle":"","family":"Wisman","given":"Yossita","non-dropping-particle":"","parse-names":false,"suffix":""},{"dropping-particle":"","family":"Wisman","given":"Yossita","non-dropping-particle":"","parse-names":false,"suffix":""},{"dropping-particle":"","family":"Palangka","given":"Universitas","non-dropping-particle":"","parse-names":false,"suffix":""},{"dropping-particle":"","family":"Kalimantan","given":"Raya","non-dropping-particle":"","parse-names":false,"suffix":""}],"id":"ITEM-1","issue":"3","issued":{"date-parts":[["0"]]},"page":"646-654","title":"Komunikasi efektif dalam dunia pendidikan","type":"article-journal"},"uris":["http://www.mendeley.com/documents/?uuid=0167b89c-9369-4671-a6d0-7b1f6e4306bc"]}],"mendeley":{"formattedCitation":"[20]","plainTextFormattedCitation":"[20]","previouslyFormattedCitation":"&lt;sup&gt;20&lt;/sup&gt;"},"properties":{"noteIndex":0},"schema":"https://github.com/citation-style-language/schema/raw/master/csl-citation.json"}</w:instrText>
      </w:r>
      <w:r w:rsidR="006646D4">
        <w:rPr>
          <w:rFonts w:cs="Tahoma"/>
          <w:color w:val="000000" w:themeColor="text1"/>
          <w:sz w:val="20"/>
          <w:szCs w:val="20"/>
          <w:lang w:val="en-US"/>
        </w:rPr>
        <w:fldChar w:fldCharType="separate"/>
      </w:r>
      <w:r w:rsidR="009762A8" w:rsidRPr="009762A8">
        <w:rPr>
          <w:rFonts w:cs="Tahoma"/>
          <w:noProof/>
          <w:color w:val="000000" w:themeColor="text1"/>
          <w:sz w:val="20"/>
          <w:szCs w:val="20"/>
          <w:lang w:val="en-US"/>
        </w:rPr>
        <w:t>[20]</w:t>
      </w:r>
      <w:r w:rsidR="006646D4">
        <w:rPr>
          <w:rFonts w:cs="Tahoma"/>
          <w:color w:val="000000" w:themeColor="text1"/>
          <w:sz w:val="20"/>
          <w:szCs w:val="20"/>
          <w:lang w:val="en-US"/>
        </w:rPr>
        <w:fldChar w:fldCharType="end"/>
      </w:r>
      <w:r w:rsidR="00834481" w:rsidRPr="008747FF">
        <w:rPr>
          <w:rFonts w:cs="Tahoma"/>
          <w:color w:val="000000" w:themeColor="text1"/>
          <w:sz w:val="20"/>
          <w:szCs w:val="20"/>
          <w:lang w:val="en-US"/>
        </w:rPr>
        <w:t>.</w:t>
      </w:r>
      <w:r w:rsidR="00913169" w:rsidRPr="008747FF">
        <w:rPr>
          <w:rFonts w:cs="Tahoma"/>
          <w:color w:val="000000" w:themeColor="text1"/>
          <w:sz w:val="20"/>
          <w:szCs w:val="20"/>
          <w:lang w:val="en-US"/>
        </w:rPr>
        <w:t xml:space="preserve"> Komunikasi dikatakan berhasil</w:t>
      </w:r>
      <w:r w:rsidR="00752696" w:rsidRPr="008747FF">
        <w:rPr>
          <w:rFonts w:cs="Tahoma"/>
          <w:color w:val="000000" w:themeColor="text1"/>
          <w:sz w:val="20"/>
          <w:szCs w:val="20"/>
          <w:lang w:val="en-US"/>
        </w:rPr>
        <w:t xml:space="preserve"> </w:t>
      </w:r>
      <w:r w:rsidR="008111F3" w:rsidRPr="008747FF">
        <w:rPr>
          <w:rFonts w:cs="Tahoma"/>
          <w:sz w:val="20"/>
          <w:szCs w:val="20"/>
          <w:lang w:val="en-US"/>
        </w:rPr>
        <w:t xml:space="preserve">apabila dapat </w:t>
      </w:r>
      <w:r w:rsidR="00752696" w:rsidRPr="008747FF">
        <w:rPr>
          <w:rFonts w:cs="Tahoma"/>
          <w:sz w:val="20"/>
          <w:szCs w:val="20"/>
        </w:rPr>
        <w:t xml:space="preserve">menimbulkan </w:t>
      </w:r>
      <w:r w:rsidR="008111F3" w:rsidRPr="008747FF">
        <w:rPr>
          <w:rFonts w:cs="Tahoma"/>
          <w:sz w:val="20"/>
          <w:szCs w:val="20"/>
          <w:lang w:val="en-US"/>
        </w:rPr>
        <w:t>adanya interaksi</w:t>
      </w:r>
      <w:r w:rsidR="00752696" w:rsidRPr="008747FF">
        <w:rPr>
          <w:rFonts w:cs="Tahoma"/>
          <w:sz w:val="20"/>
          <w:szCs w:val="20"/>
        </w:rPr>
        <w:t xml:space="preserve"> dua arah dengan adanya feedback dari </w:t>
      </w:r>
      <w:r w:rsidR="008111F3" w:rsidRPr="008747FF">
        <w:rPr>
          <w:rFonts w:cs="Tahoma"/>
          <w:sz w:val="20"/>
          <w:szCs w:val="20"/>
          <w:lang w:val="en-US"/>
        </w:rPr>
        <w:t xml:space="preserve">mahasiswa. Pada proses </w:t>
      </w:r>
      <w:r w:rsidR="00165214" w:rsidRPr="008747FF">
        <w:rPr>
          <w:rFonts w:cs="Tahoma"/>
          <w:sz w:val="20"/>
          <w:szCs w:val="20"/>
          <w:lang w:val="en-US"/>
        </w:rPr>
        <w:t>PJJ</w:t>
      </w:r>
      <w:r w:rsidR="008111F3" w:rsidRPr="008747FF">
        <w:rPr>
          <w:rFonts w:cs="Tahoma"/>
          <w:sz w:val="20"/>
          <w:szCs w:val="20"/>
          <w:lang w:val="en-US"/>
        </w:rPr>
        <w:t xml:space="preserve"> mata kuliah Makanan Asia dan Evaluasi Belajar dan Pembelajaran</w:t>
      </w:r>
      <w:r w:rsidR="00165214" w:rsidRPr="008747FF">
        <w:rPr>
          <w:rFonts w:cs="Tahoma"/>
          <w:sz w:val="20"/>
          <w:szCs w:val="20"/>
          <w:lang w:val="en-US"/>
        </w:rPr>
        <w:t xml:space="preserve"> yang dilakukan dengan </w:t>
      </w:r>
      <w:r w:rsidR="00165214" w:rsidRPr="008747FF">
        <w:rPr>
          <w:rFonts w:cs="Tahoma"/>
          <w:i/>
          <w:iCs/>
          <w:sz w:val="20"/>
          <w:szCs w:val="20"/>
          <w:lang w:val="en-US"/>
        </w:rPr>
        <w:t>platform</w:t>
      </w:r>
      <w:r w:rsidR="00165214" w:rsidRPr="008747FF">
        <w:rPr>
          <w:i/>
          <w:iCs/>
          <w:sz w:val="20"/>
          <w:szCs w:val="20"/>
          <w:lang w:val="en-US"/>
        </w:rPr>
        <w:t xml:space="preserve"> </w:t>
      </w:r>
      <w:r w:rsidR="00425E46" w:rsidRPr="008747FF">
        <w:rPr>
          <w:rFonts w:cs="Tahoma"/>
          <w:i/>
          <w:iCs/>
          <w:sz w:val="20"/>
          <w:szCs w:val="20"/>
          <w:lang w:val="en-US"/>
        </w:rPr>
        <w:t>Zoom Meeting</w:t>
      </w:r>
      <w:r w:rsidR="00165214" w:rsidRPr="008747FF">
        <w:rPr>
          <w:rFonts w:cs="Tahoma"/>
          <w:sz w:val="20"/>
          <w:szCs w:val="20"/>
          <w:lang w:val="en-US"/>
        </w:rPr>
        <w:t xml:space="preserve">, </w:t>
      </w:r>
      <w:r w:rsidR="00D36FC1" w:rsidRPr="008747FF">
        <w:rPr>
          <w:rFonts w:cs="Tahoma"/>
          <w:sz w:val="20"/>
          <w:szCs w:val="20"/>
          <w:lang w:val="en-US"/>
        </w:rPr>
        <w:t>mahasisw</w:t>
      </w:r>
      <w:r w:rsidR="008A1834" w:rsidRPr="008747FF">
        <w:rPr>
          <w:rFonts w:cs="Tahoma"/>
          <w:sz w:val="20"/>
          <w:szCs w:val="20"/>
          <w:lang w:val="en-US"/>
        </w:rPr>
        <w:t>a dapat ber</w:t>
      </w:r>
      <w:r w:rsidR="00D36FC1" w:rsidRPr="008747FF">
        <w:rPr>
          <w:rFonts w:cs="Tahoma"/>
          <w:sz w:val="20"/>
          <w:szCs w:val="20"/>
          <w:lang w:val="en-US"/>
        </w:rPr>
        <w:t>diskusi dan tanya jawab</w:t>
      </w:r>
      <w:r w:rsidR="00E43D80" w:rsidRPr="008747FF">
        <w:rPr>
          <w:rFonts w:cs="Tahoma"/>
          <w:sz w:val="20"/>
          <w:szCs w:val="20"/>
          <w:lang w:val="en-US"/>
        </w:rPr>
        <w:t xml:space="preserve"> </w:t>
      </w:r>
      <w:r w:rsidR="008A1834" w:rsidRPr="008747FF">
        <w:rPr>
          <w:rFonts w:cs="Tahoma"/>
          <w:sz w:val="20"/>
          <w:szCs w:val="20"/>
          <w:lang w:val="en-US"/>
        </w:rPr>
        <w:t xml:space="preserve">secara langsung dengan sesama teman </w:t>
      </w:r>
      <w:r w:rsidR="00E43D80" w:rsidRPr="008747FF">
        <w:rPr>
          <w:rFonts w:cs="Tahoma"/>
          <w:sz w:val="20"/>
          <w:szCs w:val="20"/>
          <w:lang w:val="en-US"/>
        </w:rPr>
        <w:t>dan</w:t>
      </w:r>
      <w:r w:rsidR="008A1834" w:rsidRPr="008747FF">
        <w:rPr>
          <w:rFonts w:cs="Tahoma"/>
          <w:sz w:val="20"/>
          <w:szCs w:val="20"/>
          <w:lang w:val="en-US"/>
        </w:rPr>
        <w:t xml:space="preserve"> dosen</w:t>
      </w:r>
      <w:r w:rsidR="00CC4C16" w:rsidRPr="008747FF">
        <w:rPr>
          <w:rFonts w:cs="Tahoma"/>
          <w:sz w:val="20"/>
          <w:szCs w:val="20"/>
          <w:lang w:val="en-US"/>
        </w:rPr>
        <w:t xml:space="preserve">, serta menyuarakan pertanyaan dan pendapat </w:t>
      </w:r>
      <w:r w:rsidR="00E43D80" w:rsidRPr="008747FF">
        <w:rPr>
          <w:rFonts w:cs="Tahoma"/>
          <w:sz w:val="20"/>
          <w:szCs w:val="20"/>
          <w:lang w:val="en-US"/>
        </w:rPr>
        <w:t>mengenai materi pembelajaran</w:t>
      </w:r>
      <w:r w:rsidR="00B43A21" w:rsidRPr="008747FF">
        <w:rPr>
          <w:rFonts w:cs="Tahoma"/>
          <w:sz w:val="20"/>
          <w:szCs w:val="20"/>
          <w:lang w:val="en-US"/>
        </w:rPr>
        <w:t xml:space="preserve"> yang sulit dipahami</w:t>
      </w:r>
      <w:r w:rsidR="00A54FBB" w:rsidRPr="008747FF">
        <w:rPr>
          <w:rFonts w:cs="Tahoma"/>
          <w:sz w:val="20"/>
          <w:szCs w:val="20"/>
          <w:lang w:val="en-US"/>
        </w:rPr>
        <w:t xml:space="preserve">. </w:t>
      </w:r>
      <w:r w:rsidR="00A54FBB" w:rsidRPr="008747FF">
        <w:rPr>
          <w:rFonts w:cs="Tahoma"/>
          <w:sz w:val="20"/>
          <w:szCs w:val="20"/>
        </w:rPr>
        <w:t xml:space="preserve">Hal ini menjadi bukti </w:t>
      </w:r>
      <w:r w:rsidR="00B43A21" w:rsidRPr="008747FF">
        <w:rPr>
          <w:rFonts w:cs="Tahoma"/>
          <w:sz w:val="20"/>
          <w:szCs w:val="20"/>
          <w:lang w:val="en-US"/>
        </w:rPr>
        <w:t xml:space="preserve">bahwa </w:t>
      </w:r>
      <w:r w:rsidR="00A54FBB" w:rsidRPr="008747FF">
        <w:rPr>
          <w:rFonts w:cs="Tahoma"/>
          <w:sz w:val="20"/>
          <w:szCs w:val="20"/>
          <w:lang w:val="en-US"/>
        </w:rPr>
        <w:t xml:space="preserve">mata kuliah Makanan Asia dan Evaluasi Belajar dan Pembelajaran yang dilakukan dengan </w:t>
      </w:r>
      <w:r w:rsidR="00A54FBB" w:rsidRPr="008747FF">
        <w:rPr>
          <w:rFonts w:cs="Tahoma"/>
          <w:i/>
          <w:iCs/>
          <w:sz w:val="20"/>
          <w:szCs w:val="20"/>
          <w:lang w:val="en-US"/>
        </w:rPr>
        <w:t xml:space="preserve">platform </w:t>
      </w:r>
      <w:r w:rsidR="00425E46" w:rsidRPr="008747FF">
        <w:rPr>
          <w:rFonts w:cs="Tahoma"/>
          <w:i/>
          <w:iCs/>
          <w:sz w:val="20"/>
          <w:szCs w:val="20"/>
          <w:lang w:val="en-US"/>
        </w:rPr>
        <w:t>Zoom Meeting</w:t>
      </w:r>
      <w:r w:rsidR="00A54FBB" w:rsidRPr="008747FF">
        <w:rPr>
          <w:rFonts w:cs="Tahoma"/>
          <w:sz w:val="20"/>
          <w:szCs w:val="20"/>
        </w:rPr>
        <w:t xml:space="preserve"> telah terjadi respon komunikasi yang baik, karena saat </w:t>
      </w:r>
      <w:r w:rsidR="00B43A21" w:rsidRPr="008747FF">
        <w:rPr>
          <w:rFonts w:cs="Tahoma"/>
          <w:sz w:val="20"/>
          <w:szCs w:val="20"/>
          <w:lang w:val="en-US"/>
        </w:rPr>
        <w:t xml:space="preserve">dosen </w:t>
      </w:r>
      <w:r w:rsidR="00A54FBB" w:rsidRPr="008747FF">
        <w:rPr>
          <w:rFonts w:cs="Tahoma"/>
          <w:sz w:val="20"/>
          <w:szCs w:val="20"/>
        </w:rPr>
        <w:t>menjelaskan materi</w:t>
      </w:r>
      <w:r w:rsidR="00B43A21" w:rsidRPr="008747FF">
        <w:rPr>
          <w:rFonts w:cs="Tahoma"/>
          <w:sz w:val="20"/>
          <w:szCs w:val="20"/>
          <w:lang w:val="en-US"/>
        </w:rPr>
        <w:t xml:space="preserve">, mahasiswa </w:t>
      </w:r>
      <w:r w:rsidR="00A54FBB" w:rsidRPr="008747FF">
        <w:rPr>
          <w:rFonts w:cs="Tahoma"/>
          <w:sz w:val="20"/>
          <w:szCs w:val="20"/>
        </w:rPr>
        <w:t>antusias dalam menanyakan apa yang ingin mereka ketahui</w:t>
      </w:r>
      <w:r w:rsidR="00CC4C16" w:rsidRPr="008747FF">
        <w:rPr>
          <w:rFonts w:cs="Tahoma"/>
          <w:sz w:val="20"/>
          <w:szCs w:val="20"/>
          <w:lang w:val="en-US"/>
        </w:rPr>
        <w:t xml:space="preserve"> </w:t>
      </w:r>
      <w:r w:rsidR="004E192B">
        <w:rPr>
          <w:rFonts w:cs="Tahoma"/>
          <w:sz w:val="20"/>
          <w:szCs w:val="20"/>
          <w:lang w:val="en-US"/>
        </w:rPr>
        <w:fldChar w:fldCharType="begin" w:fldLock="1"/>
      </w:r>
      <w:r w:rsidR="009762A8">
        <w:rPr>
          <w:rFonts w:cs="Tahoma"/>
          <w:sz w:val="20"/>
          <w:szCs w:val="20"/>
          <w:lang w:val="en-US"/>
        </w:rPr>
        <w:instrText>ADDIN CSL_CITATION {"citationItems":[{"id":"ITEM-1","itemData":{"abstract":"En este proyecto de grado en modalidad de investigación se analiza el efecto que tienen las variaciones en los hábitos de consumo en la curva de demanda eléctrica de usuarios residenciales estrato 4 en la ciudad de Bogotá. Con el fin de evaluar escenarios de los hábitos de consumo y su impacto en la curva de demanda, los autores proponen un modelo de la curva de demanda para los usuarios del nivel socioeconómico seleccionado. Para lo cual se analizaron 15 escenarios, en los cuales se plantearon alternativas de cambios en la utilización de los electrodomésticos más comunes con los que cuentan los usuarios en diferentes horas del día, así como también cambios en la tecnología empleada. Como parte de la construcción del modelo, se realizó una encuesta en la que se indaga información acerca de la capacidad instalada en los hogares (kW), horas de utilización de dispositivos, tipos de dispositivos, entre otros, para cada grupo de dispositivos planteado. Esta encuesta fue aplicada a 115 usuarios estrato 4 de la ciudad de Bogotá, y a partir de ella se caracterizaron los hábitos de consumo para el desarrollo del modelo y se establecieron los 15 escenarios de cambios en los hábitos de consumo y mejora en la tecnología de algunos electrodomésticos. Para desarrollar el modelo, además de los datos proporcionados por la encuesta, se tuvieron en cuenta las mediciones de potencia realizadas a 19 usuarios estrato 4. Las mediciones se realizaron con tres equipos de medida, PQA823 de HT Instruments, Fluke435 y Fluke1730, durante ocho semanas, por un periodo de tiempo de entre 2 y 5 días completos excluyendo los fines de semana. El modelo se realizó mediante el software Matlab®, donde se representa la curva de demanda del consumo diario de un usuario residencial estrato 4 de la ciudad de Bogotá, obteniendo resultados variables dentro de un rango en cada hora. Después","author":[{"dropping-particle":"","family":"Khasanah","given":"Umiatun","non-dropping-particle":"","parse-names":false,"suffix":""}],"id":"ITEM-1","issue":"I","issued":{"date-parts":[["2017"]]},"number-of-pages":"259","publisher":"Universitas Muhammadiyah Purwokerto","title":"Respon Guru dan Peserta Didik Terhadap model VCT (Value Clarification Technique) Pada Pembelajaran IPS","type":"thesis","volume":"93"},"uris":["http://www.mendeley.com/documents/?uuid=99b2d873-56d3-4e70-a7f7-2c50a9f47d2e"]}],"mendeley":{"formattedCitation":"[14]","plainTextFormattedCitation":"[14]","previouslyFormattedCitation":"&lt;sup&gt;14&lt;/sup&gt;"},"properties":{"noteIndex":0},"schema":"https://github.com/citation-style-language/schema/raw/master/csl-citation.json"}</w:instrText>
      </w:r>
      <w:r w:rsidR="004E192B">
        <w:rPr>
          <w:rFonts w:cs="Tahoma"/>
          <w:sz w:val="20"/>
          <w:szCs w:val="20"/>
          <w:lang w:val="en-US"/>
        </w:rPr>
        <w:fldChar w:fldCharType="separate"/>
      </w:r>
      <w:r w:rsidR="009762A8" w:rsidRPr="009762A8">
        <w:rPr>
          <w:rFonts w:cs="Tahoma"/>
          <w:noProof/>
          <w:sz w:val="20"/>
          <w:szCs w:val="20"/>
          <w:lang w:val="en-US"/>
        </w:rPr>
        <w:t>[14]</w:t>
      </w:r>
      <w:r w:rsidR="004E192B">
        <w:rPr>
          <w:rFonts w:cs="Tahoma"/>
          <w:sz w:val="20"/>
          <w:szCs w:val="20"/>
          <w:lang w:val="en-US"/>
        </w:rPr>
        <w:fldChar w:fldCharType="end"/>
      </w:r>
      <w:r w:rsidR="00CC4C16" w:rsidRPr="008747FF">
        <w:rPr>
          <w:rFonts w:cs="Tahoma"/>
          <w:sz w:val="20"/>
          <w:szCs w:val="20"/>
          <w:lang w:val="en-US"/>
        </w:rPr>
        <w:t>.</w:t>
      </w:r>
    </w:p>
    <w:p w14:paraId="58FD1D32" w14:textId="5D0A71A9" w:rsidR="00094A49" w:rsidRDefault="00BE1798" w:rsidP="00CE5466">
      <w:pPr>
        <w:widowControl w:val="0"/>
        <w:tabs>
          <w:tab w:val="left" w:pos="1800"/>
        </w:tabs>
        <w:autoSpaceDE w:val="0"/>
        <w:autoSpaceDN w:val="0"/>
        <w:spacing w:before="120" w:after="120"/>
        <w:jc w:val="both"/>
        <w:rPr>
          <w:rFonts w:cs="Tahoma"/>
          <w:b/>
          <w:bCs/>
          <w:color w:val="000000" w:themeColor="text1"/>
          <w:sz w:val="20"/>
          <w:szCs w:val="20"/>
          <w:lang w:val="en-US"/>
        </w:rPr>
      </w:pPr>
      <w:r w:rsidRPr="008747FF">
        <w:rPr>
          <w:rFonts w:cs="Tahoma"/>
          <w:b/>
          <w:bCs/>
          <w:color w:val="000000" w:themeColor="text1"/>
          <w:sz w:val="20"/>
          <w:szCs w:val="20"/>
          <w:lang w:val="en-US"/>
        </w:rPr>
        <w:t xml:space="preserve">Indikator 3. Respon Peserta Didik dan Aktivitas Belajar </w:t>
      </w:r>
    </w:p>
    <w:p w14:paraId="361F0C00" w14:textId="4BF696C0" w:rsidR="00AD4324" w:rsidRPr="008747FF" w:rsidRDefault="00AD4324" w:rsidP="00AD4324">
      <w:pPr>
        <w:widowControl w:val="0"/>
        <w:tabs>
          <w:tab w:val="left" w:pos="540"/>
        </w:tabs>
        <w:autoSpaceDE w:val="0"/>
        <w:autoSpaceDN w:val="0"/>
        <w:spacing w:before="120" w:after="120"/>
        <w:jc w:val="both"/>
        <w:rPr>
          <w:rFonts w:cs="Tahoma"/>
          <w:color w:val="000000" w:themeColor="text1"/>
          <w:sz w:val="20"/>
          <w:szCs w:val="20"/>
          <w:lang w:val="en-US"/>
        </w:rPr>
      </w:pPr>
      <w:r>
        <w:rPr>
          <w:rFonts w:cs="Tahoma"/>
          <w:color w:val="000000" w:themeColor="text1"/>
          <w:sz w:val="20"/>
          <w:szCs w:val="20"/>
        </w:rPr>
        <w:tab/>
      </w:r>
      <w:r w:rsidRPr="008747FF">
        <w:rPr>
          <w:rFonts w:cs="Tahoma"/>
          <w:color w:val="000000" w:themeColor="text1"/>
          <w:sz w:val="20"/>
          <w:szCs w:val="20"/>
        </w:rPr>
        <w:t xml:space="preserve">Respon merupakan komponen penting dalam pembelajaran yang harus ada, baik pada pembelajaran secara tatap muka maupun </w:t>
      </w:r>
      <w:r w:rsidRPr="008747FF">
        <w:rPr>
          <w:rFonts w:cs="Tahoma"/>
          <w:color w:val="000000" w:themeColor="text1"/>
          <w:sz w:val="20"/>
          <w:szCs w:val="20"/>
          <w:lang w:val="en-US"/>
        </w:rPr>
        <w:t xml:space="preserve">PJJ. </w:t>
      </w:r>
      <w:r w:rsidRPr="008747FF">
        <w:rPr>
          <w:rFonts w:cs="Tahoma"/>
          <w:color w:val="000000" w:themeColor="text1"/>
          <w:sz w:val="20"/>
          <w:szCs w:val="20"/>
        </w:rPr>
        <w:t>suatu pembelajaran dapat mencapai tujuan belajar yang maksimal dan berjalan dengan baik, salah satunya syaratnya yakni respon peserta didik. Pembelajaran perlu dirancang sedemikian rupa agar peserta didik juga dapat berperan aktif di dalamnya</w:t>
      </w:r>
      <w:r w:rsidRPr="008747FF">
        <w:rPr>
          <w:rFonts w:cs="Tahoma"/>
          <w:color w:val="000000" w:themeColor="text1"/>
          <w:sz w:val="18"/>
          <w:szCs w:val="18"/>
          <w:lang w:val="en-US"/>
        </w:rPr>
        <w:t xml:space="preserve"> </w:t>
      </w:r>
      <w:r w:rsidR="004E192B">
        <w:rPr>
          <w:rFonts w:cs="Tahoma"/>
          <w:color w:val="000000" w:themeColor="text1"/>
          <w:sz w:val="18"/>
          <w:szCs w:val="18"/>
          <w:lang w:val="en-US"/>
        </w:rPr>
        <w:fldChar w:fldCharType="begin" w:fldLock="1"/>
      </w:r>
      <w:r w:rsidR="009762A8">
        <w:rPr>
          <w:rFonts w:cs="Tahoma"/>
          <w:color w:val="000000" w:themeColor="text1"/>
          <w:sz w:val="18"/>
          <w:szCs w:val="18"/>
          <w:lang w:val="en-US"/>
        </w:rPr>
        <w:instrText>ADDIN CSL_CITATION {"citationItems":[{"id":"ITEM-1","itemData":{"DOI":"10.23960/mtk/v8i2.pp193-206","ISSN":"23381183","abstract":"Penelitian ini memberikan gambaran terkait respon siswa sekolah menengah mengenai kebijakan belajar dari rumah dalam pembelajaran matematika di empat Propinsi yaitu Aceh, Sumatera Utara, Riau dan Jambi. Partisipan dalam penelitian deskriptif kuantitatif ini adalah siswa sekolah menengah atau sederajat yang berjumlah 490 siswa yang dipilih berdasarkan convenience sampling. Data menunjukkan bahwa hanya 30 persen siswa yang merasa senang menjalani pembelajaran matematika secara daring, dan sebanyak 62 persen siswa mengalami kendala dalam menjalaninya. Kendala siswa dikategorikan menjadi empat hal : Materi matematika yang sangat sulit dipahami, tidak ada interaksi baik antara guru dan murid maupun murid dengan murid, masalah listrik dan internet, serta tidak fokus dalam pembelajaran. Sementara siswa yang merasa senang memiliki alasan karena fleksibilitas waktu dan tempat, serta mendukung pembatasan sosial yang dianjurkan pemerintah. Maka perlu dilakukan evaluasi pembelajaran matematika daring karena respon siswa akan mempengaruhi keberhasilan pembelajaran matematika.","author":[{"dropping-particle":"","family":"Muntazhimah","given":"Muntazhimah","non-dropping-particle":"","parse-names":false,"suffix":""},{"dropping-particle":"","family":"Nasution","given":"Eline Yanty Putri","non-dropping-particle":"","parse-names":false,"suffix":""},{"dropping-particle":"","family":"Ningsih","given":"Sri Yunita","non-dropping-particle":"","parse-names":false,"suffix":""}],"container-title":"Jurnal Pendidikan Matematika Universitas Lampung","id":"ITEM-1","issue":"3","issued":{"date-parts":[["2020"]]},"page":"193-206","title":"Respon Siswa Sekolah Menengah Terhadap Pembelajaran Matematika di Era COVID-19","type":"article-journal","volume":"8"},"uris":["http://www.mendeley.com/documents/?uuid=5f1ad5cc-9ca7-4a02-927f-4f3fc66ae9a2"]}],"mendeley":{"formattedCitation":"[21]","plainTextFormattedCitation":"[21]","previouslyFormattedCitation":"&lt;sup&gt;21&lt;/sup&gt;"},"properties":{"noteIndex":0},"schema":"https://github.com/citation-style-language/schema/raw/master/csl-citation.json"}</w:instrText>
      </w:r>
      <w:r w:rsidR="004E192B">
        <w:rPr>
          <w:rFonts w:cs="Tahoma"/>
          <w:color w:val="000000" w:themeColor="text1"/>
          <w:sz w:val="18"/>
          <w:szCs w:val="18"/>
          <w:lang w:val="en-US"/>
        </w:rPr>
        <w:fldChar w:fldCharType="separate"/>
      </w:r>
      <w:r w:rsidR="009762A8" w:rsidRPr="009762A8">
        <w:rPr>
          <w:rFonts w:cs="Tahoma"/>
          <w:noProof/>
          <w:color w:val="000000" w:themeColor="text1"/>
          <w:sz w:val="18"/>
          <w:szCs w:val="18"/>
          <w:lang w:val="en-US"/>
        </w:rPr>
        <w:t>[21]</w:t>
      </w:r>
      <w:r w:rsidR="004E192B">
        <w:rPr>
          <w:rFonts w:cs="Tahoma"/>
          <w:color w:val="000000" w:themeColor="text1"/>
          <w:sz w:val="18"/>
          <w:szCs w:val="18"/>
          <w:lang w:val="en-US"/>
        </w:rPr>
        <w:fldChar w:fldCharType="end"/>
      </w:r>
      <w:r w:rsidRPr="008747FF">
        <w:rPr>
          <w:rFonts w:cs="Tahoma"/>
          <w:color w:val="000000" w:themeColor="text1"/>
          <w:sz w:val="20"/>
          <w:szCs w:val="20"/>
          <w:lang w:val="en-US"/>
        </w:rPr>
        <w:t>.</w:t>
      </w:r>
      <w:r w:rsidRPr="008747FF">
        <w:rPr>
          <w:rFonts w:cs="Tahoma"/>
          <w:color w:val="000000" w:themeColor="text1"/>
          <w:lang w:val="en-US"/>
        </w:rPr>
        <w:t xml:space="preserve"> </w:t>
      </w:r>
      <w:r w:rsidRPr="008747FF">
        <w:rPr>
          <w:rFonts w:cs="Tahoma"/>
          <w:color w:val="000000" w:themeColor="text1"/>
          <w:sz w:val="20"/>
          <w:szCs w:val="20"/>
          <w:lang w:val="en-US"/>
        </w:rPr>
        <w:t xml:space="preserve">Respon peserta didik terhadap pembelajaran yang dilakukan pengajar merupakan tanggapan dan reaksi peserta didik mengenai pengkondisian pembelajaran yang dilakukan pengajar. Pengkondisian pembelajaran tersebut ditanggapi dengan cara yang berbeda oleh peserta didik </w:t>
      </w:r>
      <w:r w:rsidR="004E192B">
        <w:rPr>
          <w:rFonts w:cs="Tahoma"/>
          <w:color w:val="000000" w:themeColor="text1"/>
          <w:sz w:val="20"/>
          <w:szCs w:val="20"/>
          <w:lang w:val="en-US"/>
        </w:rPr>
        <w:fldChar w:fldCharType="begin" w:fldLock="1"/>
      </w:r>
      <w:r w:rsidR="009762A8">
        <w:rPr>
          <w:rFonts w:cs="Tahoma"/>
          <w:color w:val="000000" w:themeColor="text1"/>
          <w:sz w:val="20"/>
          <w:szCs w:val="20"/>
          <w:lang w:val="en-US"/>
        </w:rPr>
        <w:instrText>ADDIN CSL_CITATION {"citationItems":[{"id":"ITEM-1","itemData":{"author":[{"dropping-particle":"","family":"Yusuf","given":"Bistari Basuni","non-dropping-particle":"","parse-names":false,"suffix":""}],"id":"ITEM-1","issued":{"date-parts":[["2018"]]},"page":"13-20","title":"Konsep dan Indikator Pembelajaran Efektif","type":"article-journal","volume":"1 No. 2"},"uris":["http://www.mendeley.com/documents/?uuid=17e008aa-2741-4b96-a490-a60d16d8d902"]}],"mendeley":{"formattedCitation":"[10]","plainTextFormattedCitation":"[10]","previouslyFormattedCitation":"&lt;sup&gt;10&lt;/sup&gt;"},"properties":{"noteIndex":0},"schema":"https://github.com/citation-style-language/schema/raw/master/csl-citation.json"}</w:instrText>
      </w:r>
      <w:r w:rsidR="004E192B">
        <w:rPr>
          <w:rFonts w:cs="Tahoma"/>
          <w:color w:val="000000" w:themeColor="text1"/>
          <w:sz w:val="20"/>
          <w:szCs w:val="20"/>
          <w:lang w:val="en-US"/>
        </w:rPr>
        <w:fldChar w:fldCharType="separate"/>
      </w:r>
      <w:r w:rsidR="009762A8" w:rsidRPr="009762A8">
        <w:rPr>
          <w:rFonts w:cs="Tahoma"/>
          <w:noProof/>
          <w:color w:val="000000" w:themeColor="text1"/>
          <w:sz w:val="20"/>
          <w:szCs w:val="20"/>
          <w:lang w:val="en-US"/>
        </w:rPr>
        <w:t>[10]</w:t>
      </w:r>
      <w:r w:rsidR="004E192B">
        <w:rPr>
          <w:rFonts w:cs="Tahoma"/>
          <w:color w:val="000000" w:themeColor="text1"/>
          <w:sz w:val="20"/>
          <w:szCs w:val="20"/>
          <w:lang w:val="en-US"/>
        </w:rPr>
        <w:fldChar w:fldCharType="end"/>
      </w:r>
      <w:r w:rsidRPr="008747FF">
        <w:rPr>
          <w:rFonts w:cs="Tahoma"/>
          <w:color w:val="000000" w:themeColor="text1"/>
          <w:sz w:val="20"/>
          <w:szCs w:val="20"/>
          <w:lang w:val="en-US"/>
        </w:rPr>
        <w:t xml:space="preserve">. </w:t>
      </w:r>
    </w:p>
    <w:p w14:paraId="3718688D" w14:textId="5935E28A" w:rsidR="003A0599" w:rsidRDefault="00E556DB" w:rsidP="00E556DB">
      <w:pPr>
        <w:widowControl w:val="0"/>
        <w:tabs>
          <w:tab w:val="left" w:pos="540"/>
        </w:tabs>
        <w:autoSpaceDE w:val="0"/>
        <w:autoSpaceDN w:val="0"/>
        <w:spacing w:before="120" w:after="120"/>
        <w:jc w:val="both"/>
        <w:rPr>
          <w:rFonts w:cs="Tahoma"/>
          <w:color w:val="000000" w:themeColor="text1"/>
          <w:sz w:val="20"/>
          <w:szCs w:val="20"/>
          <w:lang w:val="en-US"/>
        </w:rPr>
      </w:pPr>
      <w:r>
        <w:rPr>
          <w:rFonts w:cs="Tahoma"/>
          <w:color w:val="000000" w:themeColor="text1"/>
          <w:sz w:val="20"/>
          <w:szCs w:val="20"/>
          <w:lang w:val="en-US"/>
        </w:rPr>
        <w:tab/>
      </w:r>
      <w:r w:rsidR="00AD4324" w:rsidRPr="008747FF">
        <w:rPr>
          <w:rFonts w:cs="Tahoma"/>
          <w:color w:val="000000" w:themeColor="text1"/>
          <w:sz w:val="20"/>
          <w:szCs w:val="20"/>
        </w:rPr>
        <w:t>Aktivitas</w:t>
      </w:r>
      <w:r w:rsidR="00AD4324" w:rsidRPr="008747FF">
        <w:rPr>
          <w:rFonts w:cs="Tahoma"/>
          <w:color w:val="000000" w:themeColor="text1"/>
          <w:sz w:val="20"/>
          <w:szCs w:val="20"/>
          <w:lang w:val="en-US"/>
        </w:rPr>
        <w:t xml:space="preserve"> </w:t>
      </w:r>
      <w:r w:rsidR="00AD4324" w:rsidRPr="008747FF">
        <w:rPr>
          <w:rFonts w:cs="Tahoma"/>
          <w:color w:val="000000" w:themeColor="text1"/>
          <w:sz w:val="20"/>
          <w:szCs w:val="20"/>
        </w:rPr>
        <w:t xml:space="preserve">belajar </w:t>
      </w:r>
      <w:r w:rsidR="00AD4324" w:rsidRPr="008747FF">
        <w:rPr>
          <w:rFonts w:cs="Tahoma"/>
          <w:color w:val="000000" w:themeColor="text1"/>
          <w:sz w:val="20"/>
          <w:szCs w:val="20"/>
          <w:lang w:val="en-US"/>
        </w:rPr>
        <w:t>peserta didik</w:t>
      </w:r>
      <w:r w:rsidR="00AD4324" w:rsidRPr="008747FF">
        <w:rPr>
          <w:rFonts w:cs="Tahoma"/>
          <w:color w:val="000000" w:themeColor="text1"/>
          <w:sz w:val="20"/>
          <w:szCs w:val="20"/>
        </w:rPr>
        <w:t xml:space="preserve"> </w:t>
      </w:r>
      <w:r w:rsidR="00AD4324" w:rsidRPr="008747FF">
        <w:rPr>
          <w:rFonts w:cs="Tahoma"/>
          <w:color w:val="000000" w:themeColor="text1"/>
          <w:sz w:val="20"/>
          <w:szCs w:val="20"/>
          <w:lang w:val="en-US"/>
        </w:rPr>
        <w:t>selama proses pembelajaran dituntut untuk</w:t>
      </w:r>
      <w:r w:rsidR="00AD4324" w:rsidRPr="008747FF">
        <w:rPr>
          <w:rFonts w:cs="Tahoma"/>
          <w:color w:val="000000" w:themeColor="text1"/>
          <w:sz w:val="20"/>
          <w:szCs w:val="20"/>
        </w:rPr>
        <w:t xml:space="preserve"> mendengarkan, memperhatikan dan mencerna pelajaran yang diberikan </w:t>
      </w:r>
      <w:r w:rsidR="00AD4324" w:rsidRPr="008747FF">
        <w:rPr>
          <w:rFonts w:cs="Tahoma"/>
          <w:color w:val="000000" w:themeColor="text1"/>
          <w:sz w:val="20"/>
          <w:szCs w:val="20"/>
          <w:lang w:val="en-US"/>
        </w:rPr>
        <w:t>pengajar</w:t>
      </w:r>
      <w:r w:rsidR="00AD4324" w:rsidRPr="008747FF">
        <w:rPr>
          <w:rFonts w:cs="Tahoma"/>
          <w:color w:val="000000" w:themeColor="text1"/>
          <w:sz w:val="20"/>
          <w:szCs w:val="20"/>
        </w:rPr>
        <w:t xml:space="preserve">, disamping itu sangat dimungkinkan para </w:t>
      </w:r>
      <w:r w:rsidR="00AD4324" w:rsidRPr="008747FF">
        <w:rPr>
          <w:rFonts w:cs="Tahoma"/>
          <w:color w:val="000000" w:themeColor="text1"/>
          <w:sz w:val="20"/>
          <w:szCs w:val="20"/>
          <w:lang w:val="en-US"/>
        </w:rPr>
        <w:t>peserta didik</w:t>
      </w:r>
      <w:r w:rsidR="00AD4324" w:rsidRPr="008747FF">
        <w:rPr>
          <w:rFonts w:cs="Tahoma"/>
          <w:color w:val="000000" w:themeColor="text1"/>
          <w:sz w:val="20"/>
          <w:szCs w:val="20"/>
        </w:rPr>
        <w:t xml:space="preserve"> memberikan </w:t>
      </w:r>
      <w:r w:rsidR="00AD4324" w:rsidRPr="008747FF">
        <w:rPr>
          <w:rFonts w:cs="Tahoma"/>
          <w:color w:val="000000" w:themeColor="text1"/>
          <w:sz w:val="20"/>
          <w:szCs w:val="20"/>
          <w:lang w:val="en-US"/>
        </w:rPr>
        <w:t>umpan balik</w:t>
      </w:r>
      <w:r w:rsidR="00AD4324" w:rsidRPr="008747FF">
        <w:rPr>
          <w:rFonts w:cs="Tahoma"/>
          <w:color w:val="000000" w:themeColor="text1"/>
          <w:sz w:val="20"/>
          <w:szCs w:val="20"/>
        </w:rPr>
        <w:t xml:space="preserve"> berupa pertanyaan, gagasan pikiran. Suasana belajar yang aman, nyaman, dan kondusif akan mendorong </w:t>
      </w:r>
      <w:r w:rsidR="00AD4324" w:rsidRPr="008747FF">
        <w:rPr>
          <w:rFonts w:cs="Tahoma"/>
          <w:color w:val="000000" w:themeColor="text1"/>
          <w:sz w:val="20"/>
          <w:szCs w:val="20"/>
          <w:lang w:val="en-US"/>
        </w:rPr>
        <w:t xml:space="preserve">peserta didik </w:t>
      </w:r>
      <w:r w:rsidR="00AD4324" w:rsidRPr="008747FF">
        <w:rPr>
          <w:rFonts w:cs="Tahoma"/>
          <w:color w:val="000000" w:themeColor="text1"/>
          <w:sz w:val="20"/>
          <w:szCs w:val="20"/>
        </w:rPr>
        <w:t>untuk belajar seoptimal mungkin</w:t>
      </w:r>
      <w:r w:rsidR="0084032F">
        <w:rPr>
          <w:rFonts w:cs="Tahoma"/>
          <w:color w:val="000000" w:themeColor="text1"/>
          <w:sz w:val="20"/>
          <w:szCs w:val="20"/>
          <w:lang w:val="en-US"/>
        </w:rPr>
        <w:t xml:space="preserve"> </w:t>
      </w:r>
      <w:r w:rsidR="0084032F">
        <w:rPr>
          <w:rFonts w:cs="Tahoma"/>
          <w:color w:val="000000" w:themeColor="text1"/>
          <w:sz w:val="20"/>
          <w:szCs w:val="20"/>
          <w:lang w:val="en-US"/>
        </w:rPr>
        <w:fldChar w:fldCharType="begin" w:fldLock="1"/>
      </w:r>
      <w:r w:rsidR="009762A8">
        <w:rPr>
          <w:rFonts w:cs="Tahoma"/>
          <w:color w:val="000000" w:themeColor="text1"/>
          <w:sz w:val="20"/>
          <w:szCs w:val="20"/>
          <w:lang w:val="en-US"/>
        </w:rPr>
        <w:instrText>ADDIN CSL_CITATION {"citationItems":[{"id":"ITEM-1","itemData":{"author":[{"dropping-particle":"","family":"Wijaya","given":"R","non-dropping-particle":"","parse-names":false,"suffix":""}],"id":"ITEM-1","issue":"3","issued":{"date-parts":[["2015"]]},"page":"40-45","title":"Hubungan Kemandirian Dengan Aktivitas Belajar Siswa","type":"article-journal","volume":"1"},"uris":["http://www.mendeley.com/documents/?uuid=8b027e6e-3e19-4b57-aada-e121ea29f35b"]}],"mendeley":{"formattedCitation":"[22]","plainTextFormattedCitation":"[22]","previouslyFormattedCitation":"&lt;sup&gt;22&lt;/sup&gt;"},"properties":{"noteIndex":0},"schema":"https://github.com/citation-style-language/schema/raw/master/csl-citation.json"}</w:instrText>
      </w:r>
      <w:r w:rsidR="0084032F">
        <w:rPr>
          <w:rFonts w:cs="Tahoma"/>
          <w:color w:val="000000" w:themeColor="text1"/>
          <w:sz w:val="20"/>
          <w:szCs w:val="20"/>
          <w:lang w:val="en-US"/>
        </w:rPr>
        <w:fldChar w:fldCharType="separate"/>
      </w:r>
      <w:r w:rsidR="009762A8" w:rsidRPr="009762A8">
        <w:rPr>
          <w:rFonts w:cs="Tahoma"/>
          <w:noProof/>
          <w:color w:val="000000" w:themeColor="text1"/>
          <w:sz w:val="20"/>
          <w:szCs w:val="20"/>
          <w:lang w:val="en-US"/>
        </w:rPr>
        <w:t>[22]</w:t>
      </w:r>
      <w:r w:rsidR="0084032F">
        <w:rPr>
          <w:rFonts w:cs="Tahoma"/>
          <w:color w:val="000000" w:themeColor="text1"/>
          <w:sz w:val="20"/>
          <w:szCs w:val="20"/>
          <w:lang w:val="en-US"/>
        </w:rPr>
        <w:fldChar w:fldCharType="end"/>
      </w:r>
      <w:r w:rsidR="00AD4324" w:rsidRPr="008747FF">
        <w:rPr>
          <w:rFonts w:cs="Tahoma"/>
          <w:color w:val="000000" w:themeColor="text1"/>
          <w:sz w:val="20"/>
          <w:szCs w:val="20"/>
          <w:lang w:val="en-US"/>
        </w:rPr>
        <w:t>.</w:t>
      </w:r>
    </w:p>
    <w:p w14:paraId="0340B9A7" w14:textId="651EF643" w:rsidR="00036CA8" w:rsidRDefault="00036CA8" w:rsidP="00E556DB">
      <w:pPr>
        <w:widowControl w:val="0"/>
        <w:tabs>
          <w:tab w:val="left" w:pos="540"/>
        </w:tabs>
        <w:autoSpaceDE w:val="0"/>
        <w:autoSpaceDN w:val="0"/>
        <w:spacing w:before="120" w:after="120"/>
        <w:jc w:val="both"/>
        <w:rPr>
          <w:rFonts w:cs="Tahoma"/>
          <w:color w:val="000000" w:themeColor="text1"/>
          <w:sz w:val="20"/>
          <w:szCs w:val="20"/>
          <w:lang w:val="en-US"/>
        </w:rPr>
      </w:pPr>
    </w:p>
    <w:p w14:paraId="6FDA43D4" w14:textId="77777777" w:rsidR="00036CA8" w:rsidRDefault="00036CA8" w:rsidP="00E556DB">
      <w:pPr>
        <w:widowControl w:val="0"/>
        <w:tabs>
          <w:tab w:val="left" w:pos="540"/>
        </w:tabs>
        <w:autoSpaceDE w:val="0"/>
        <w:autoSpaceDN w:val="0"/>
        <w:spacing w:before="120" w:after="120"/>
        <w:jc w:val="both"/>
        <w:rPr>
          <w:rFonts w:cs="Tahoma"/>
          <w:color w:val="000000" w:themeColor="text1"/>
          <w:sz w:val="20"/>
          <w:szCs w:val="20"/>
          <w:lang w:val="en-US"/>
        </w:rPr>
      </w:pPr>
    </w:p>
    <w:p w14:paraId="1381DFC1" w14:textId="7A543AFA" w:rsidR="003A0599" w:rsidRPr="00036CA8" w:rsidRDefault="003A0599" w:rsidP="00036CA8">
      <w:pPr>
        <w:widowControl w:val="0"/>
        <w:tabs>
          <w:tab w:val="left" w:pos="1800"/>
        </w:tabs>
        <w:autoSpaceDE w:val="0"/>
        <w:autoSpaceDN w:val="0"/>
        <w:spacing w:after="0"/>
        <w:jc w:val="center"/>
        <w:rPr>
          <w:rFonts w:cs="Tahoma"/>
          <w:color w:val="000000" w:themeColor="text1"/>
          <w:sz w:val="20"/>
          <w:szCs w:val="20"/>
          <w:lang w:val="en-US"/>
        </w:rPr>
      </w:pPr>
      <w:r w:rsidRPr="00036CA8">
        <w:rPr>
          <w:rFonts w:cs="Tahoma"/>
          <w:color w:val="000000" w:themeColor="text1"/>
          <w:sz w:val="20"/>
          <w:szCs w:val="20"/>
          <w:lang w:val="en-US"/>
        </w:rPr>
        <w:t>Tabel 5. Hasil Skor dan Persentase Indikator</w:t>
      </w:r>
      <w:r w:rsidR="00036CA8" w:rsidRPr="00036CA8">
        <w:rPr>
          <w:rFonts w:cs="Tahoma"/>
          <w:color w:val="000000" w:themeColor="text1"/>
          <w:sz w:val="20"/>
          <w:szCs w:val="20"/>
          <w:lang w:val="en-US"/>
        </w:rPr>
        <w:t xml:space="preserve"> Respon Peserta Didik dan Aktivitas Belajar</w:t>
      </w:r>
    </w:p>
    <w:tbl>
      <w:tblPr>
        <w:tblStyle w:val="TableGrid"/>
        <w:tblW w:w="0" w:type="auto"/>
        <w:tblLook w:val="04A0" w:firstRow="1" w:lastRow="0" w:firstColumn="1" w:lastColumn="0" w:noHBand="0" w:noVBand="1"/>
      </w:tblPr>
      <w:tblGrid>
        <w:gridCol w:w="1690"/>
        <w:gridCol w:w="1273"/>
        <w:gridCol w:w="97"/>
        <w:gridCol w:w="1252"/>
      </w:tblGrid>
      <w:tr w:rsidR="00E556DB" w:rsidRPr="00E556DB" w14:paraId="7471834E" w14:textId="77777777" w:rsidTr="00570CA2">
        <w:trPr>
          <w:tblHeader/>
        </w:trPr>
        <w:tc>
          <w:tcPr>
            <w:tcW w:w="4312" w:type="dxa"/>
            <w:gridSpan w:val="4"/>
            <w:tcBorders>
              <w:top w:val="single" w:sz="4" w:space="0" w:color="auto"/>
              <w:left w:val="nil"/>
              <w:bottom w:val="single" w:sz="4" w:space="0" w:color="auto"/>
              <w:right w:val="nil"/>
            </w:tcBorders>
            <w:shd w:val="clear" w:color="auto" w:fill="B8CCE4" w:themeFill="accent1" w:themeFillTint="66"/>
          </w:tcPr>
          <w:p w14:paraId="1A38145A" w14:textId="77777777" w:rsidR="00E556DB" w:rsidRPr="00F21C2E" w:rsidRDefault="00E556DB" w:rsidP="00E556DB">
            <w:pPr>
              <w:spacing w:after="0" w:line="240" w:lineRule="auto"/>
              <w:jc w:val="center"/>
              <w:rPr>
                <w:rFonts w:eastAsia="Calibri" w:cs="Tahoma"/>
                <w:b/>
                <w:bCs/>
                <w:sz w:val="18"/>
                <w:szCs w:val="18"/>
                <w:lang w:val="en-US"/>
              </w:rPr>
            </w:pPr>
            <w:r w:rsidRPr="00F21C2E">
              <w:rPr>
                <w:rFonts w:eastAsia="Calibri" w:cs="Tahoma"/>
                <w:b/>
                <w:bCs/>
                <w:sz w:val="18"/>
                <w:szCs w:val="18"/>
                <w:lang w:val="en-US"/>
              </w:rPr>
              <w:t>Indikator 3</w:t>
            </w:r>
          </w:p>
        </w:tc>
      </w:tr>
      <w:tr w:rsidR="00E556DB" w:rsidRPr="00E556DB" w14:paraId="4D1BCB28" w14:textId="77777777" w:rsidTr="00F139B2">
        <w:tc>
          <w:tcPr>
            <w:tcW w:w="1690" w:type="dxa"/>
            <w:tcBorders>
              <w:top w:val="single" w:sz="4" w:space="0" w:color="auto"/>
              <w:left w:val="nil"/>
              <w:bottom w:val="single" w:sz="4" w:space="0" w:color="auto"/>
              <w:right w:val="nil"/>
            </w:tcBorders>
            <w:shd w:val="clear" w:color="auto" w:fill="auto"/>
          </w:tcPr>
          <w:p w14:paraId="41C73388" w14:textId="77777777"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Butir Pernyataan</w:t>
            </w:r>
          </w:p>
        </w:tc>
        <w:tc>
          <w:tcPr>
            <w:tcW w:w="1370" w:type="dxa"/>
            <w:gridSpan w:val="2"/>
            <w:tcBorders>
              <w:top w:val="single" w:sz="4" w:space="0" w:color="auto"/>
              <w:left w:val="nil"/>
              <w:bottom w:val="single" w:sz="4" w:space="0" w:color="auto"/>
              <w:right w:val="nil"/>
            </w:tcBorders>
            <w:shd w:val="clear" w:color="auto" w:fill="auto"/>
          </w:tcPr>
          <w:p w14:paraId="1210CD56" w14:textId="0A78BD14"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Jumlah</w:t>
            </w:r>
            <w:r w:rsidR="00F139B2" w:rsidRPr="00F21C2E">
              <w:rPr>
                <w:rFonts w:eastAsia="Calibri" w:cs="Tahoma"/>
                <w:sz w:val="18"/>
                <w:szCs w:val="18"/>
                <w:lang w:val="en-US"/>
              </w:rPr>
              <w:t xml:space="preserve"> </w:t>
            </w:r>
            <w:r w:rsidRPr="00F21C2E">
              <w:rPr>
                <w:rFonts w:eastAsia="Calibri" w:cs="Tahoma"/>
                <w:sz w:val="18"/>
                <w:szCs w:val="18"/>
                <w:lang w:val="en-US"/>
              </w:rPr>
              <w:t>Skor</w:t>
            </w:r>
          </w:p>
        </w:tc>
        <w:tc>
          <w:tcPr>
            <w:tcW w:w="1252" w:type="dxa"/>
            <w:tcBorders>
              <w:top w:val="single" w:sz="4" w:space="0" w:color="auto"/>
              <w:left w:val="nil"/>
              <w:bottom w:val="single" w:sz="4" w:space="0" w:color="auto"/>
              <w:right w:val="nil"/>
            </w:tcBorders>
            <w:shd w:val="clear" w:color="auto" w:fill="auto"/>
          </w:tcPr>
          <w:p w14:paraId="29A2296C" w14:textId="77777777"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Persentase</w:t>
            </w:r>
          </w:p>
        </w:tc>
      </w:tr>
      <w:tr w:rsidR="00E556DB" w:rsidRPr="00E556DB" w14:paraId="54034742" w14:textId="77777777" w:rsidTr="00F139B2">
        <w:tc>
          <w:tcPr>
            <w:tcW w:w="1690" w:type="dxa"/>
            <w:tcBorders>
              <w:top w:val="single" w:sz="4" w:space="0" w:color="auto"/>
              <w:left w:val="nil"/>
              <w:bottom w:val="nil"/>
              <w:right w:val="nil"/>
            </w:tcBorders>
            <w:shd w:val="clear" w:color="auto" w:fill="auto"/>
          </w:tcPr>
          <w:p w14:paraId="3E4D9CD7" w14:textId="77777777"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Item 14</w:t>
            </w:r>
          </w:p>
        </w:tc>
        <w:tc>
          <w:tcPr>
            <w:tcW w:w="1370" w:type="dxa"/>
            <w:gridSpan w:val="2"/>
            <w:tcBorders>
              <w:top w:val="single" w:sz="4" w:space="0" w:color="auto"/>
              <w:left w:val="nil"/>
              <w:bottom w:val="nil"/>
              <w:right w:val="nil"/>
            </w:tcBorders>
            <w:shd w:val="clear" w:color="auto" w:fill="auto"/>
          </w:tcPr>
          <w:p w14:paraId="4286BFBE" w14:textId="77777777"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400</w:t>
            </w:r>
          </w:p>
        </w:tc>
        <w:tc>
          <w:tcPr>
            <w:tcW w:w="1252" w:type="dxa"/>
            <w:tcBorders>
              <w:top w:val="single" w:sz="4" w:space="0" w:color="auto"/>
              <w:left w:val="nil"/>
              <w:bottom w:val="nil"/>
              <w:right w:val="nil"/>
            </w:tcBorders>
            <w:shd w:val="clear" w:color="auto" w:fill="auto"/>
          </w:tcPr>
          <w:p w14:paraId="4676BB7B" w14:textId="568D24C4"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69</w:t>
            </w:r>
            <w:r w:rsidR="00B7090E" w:rsidRPr="00F21C2E">
              <w:rPr>
                <w:rFonts w:eastAsia="Calibri" w:cs="Tahoma"/>
                <w:sz w:val="18"/>
                <w:szCs w:val="18"/>
                <w:lang w:val="en-US"/>
              </w:rPr>
              <w:t>.0</w:t>
            </w:r>
            <w:r w:rsidRPr="00F21C2E">
              <w:rPr>
                <w:rFonts w:eastAsia="Calibri" w:cs="Tahoma"/>
                <w:sz w:val="18"/>
                <w:szCs w:val="18"/>
                <w:lang w:val="en-US"/>
              </w:rPr>
              <w:t>%</w:t>
            </w:r>
          </w:p>
        </w:tc>
      </w:tr>
      <w:tr w:rsidR="00E556DB" w:rsidRPr="00E556DB" w14:paraId="35FC3896" w14:textId="77777777" w:rsidTr="00F139B2">
        <w:tc>
          <w:tcPr>
            <w:tcW w:w="1690" w:type="dxa"/>
            <w:tcBorders>
              <w:top w:val="nil"/>
              <w:left w:val="nil"/>
              <w:bottom w:val="nil"/>
              <w:right w:val="nil"/>
            </w:tcBorders>
            <w:shd w:val="clear" w:color="auto" w:fill="auto"/>
          </w:tcPr>
          <w:p w14:paraId="1CD18632" w14:textId="77777777"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Item 15</w:t>
            </w:r>
          </w:p>
        </w:tc>
        <w:tc>
          <w:tcPr>
            <w:tcW w:w="1370" w:type="dxa"/>
            <w:gridSpan w:val="2"/>
            <w:tcBorders>
              <w:top w:val="nil"/>
              <w:left w:val="nil"/>
              <w:bottom w:val="nil"/>
              <w:right w:val="nil"/>
            </w:tcBorders>
            <w:shd w:val="clear" w:color="auto" w:fill="auto"/>
          </w:tcPr>
          <w:p w14:paraId="2D15F020" w14:textId="77777777"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427</w:t>
            </w:r>
          </w:p>
        </w:tc>
        <w:tc>
          <w:tcPr>
            <w:tcW w:w="1252" w:type="dxa"/>
            <w:tcBorders>
              <w:top w:val="nil"/>
              <w:left w:val="nil"/>
              <w:bottom w:val="nil"/>
              <w:right w:val="nil"/>
            </w:tcBorders>
            <w:shd w:val="clear" w:color="auto" w:fill="auto"/>
          </w:tcPr>
          <w:p w14:paraId="3DA9CBCC" w14:textId="3DA1EB7D"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7</w:t>
            </w:r>
            <w:r w:rsidR="00B7090E" w:rsidRPr="00F21C2E">
              <w:rPr>
                <w:rFonts w:eastAsia="Calibri" w:cs="Tahoma"/>
                <w:sz w:val="18"/>
                <w:szCs w:val="18"/>
                <w:lang w:val="en-US"/>
              </w:rPr>
              <w:t>3.6</w:t>
            </w:r>
            <w:r w:rsidRPr="00F21C2E">
              <w:rPr>
                <w:rFonts w:eastAsia="Calibri" w:cs="Tahoma"/>
                <w:sz w:val="18"/>
                <w:szCs w:val="18"/>
                <w:lang w:val="en-US"/>
              </w:rPr>
              <w:t>%</w:t>
            </w:r>
          </w:p>
        </w:tc>
      </w:tr>
      <w:tr w:rsidR="00E556DB" w:rsidRPr="00E556DB" w14:paraId="7EB4413D" w14:textId="77777777" w:rsidTr="00F139B2">
        <w:tc>
          <w:tcPr>
            <w:tcW w:w="1690" w:type="dxa"/>
            <w:tcBorders>
              <w:top w:val="nil"/>
              <w:left w:val="nil"/>
              <w:bottom w:val="nil"/>
              <w:right w:val="nil"/>
            </w:tcBorders>
            <w:shd w:val="clear" w:color="auto" w:fill="auto"/>
          </w:tcPr>
          <w:p w14:paraId="2813A66A" w14:textId="77777777"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Item 16</w:t>
            </w:r>
          </w:p>
        </w:tc>
        <w:tc>
          <w:tcPr>
            <w:tcW w:w="1370" w:type="dxa"/>
            <w:gridSpan w:val="2"/>
            <w:tcBorders>
              <w:top w:val="nil"/>
              <w:left w:val="nil"/>
              <w:bottom w:val="nil"/>
              <w:right w:val="nil"/>
            </w:tcBorders>
            <w:shd w:val="clear" w:color="auto" w:fill="auto"/>
          </w:tcPr>
          <w:p w14:paraId="14E3F4C5" w14:textId="77777777"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412</w:t>
            </w:r>
          </w:p>
        </w:tc>
        <w:tc>
          <w:tcPr>
            <w:tcW w:w="1252" w:type="dxa"/>
            <w:tcBorders>
              <w:top w:val="nil"/>
              <w:left w:val="nil"/>
              <w:bottom w:val="nil"/>
              <w:right w:val="nil"/>
            </w:tcBorders>
            <w:shd w:val="clear" w:color="auto" w:fill="auto"/>
          </w:tcPr>
          <w:p w14:paraId="0831EF41" w14:textId="3D8A47FA"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71</w:t>
            </w:r>
            <w:r w:rsidR="00AA61A1" w:rsidRPr="00F21C2E">
              <w:rPr>
                <w:rFonts w:eastAsia="Calibri" w:cs="Tahoma"/>
                <w:sz w:val="18"/>
                <w:szCs w:val="18"/>
                <w:lang w:val="en-US"/>
              </w:rPr>
              <w:t>.0</w:t>
            </w:r>
            <w:r w:rsidRPr="00F21C2E">
              <w:rPr>
                <w:rFonts w:eastAsia="Calibri" w:cs="Tahoma"/>
                <w:sz w:val="18"/>
                <w:szCs w:val="18"/>
                <w:lang w:val="en-US"/>
              </w:rPr>
              <w:t>%</w:t>
            </w:r>
          </w:p>
        </w:tc>
      </w:tr>
      <w:tr w:rsidR="00E556DB" w:rsidRPr="00E556DB" w14:paraId="53652E74" w14:textId="77777777" w:rsidTr="00F139B2">
        <w:tc>
          <w:tcPr>
            <w:tcW w:w="1690" w:type="dxa"/>
            <w:tcBorders>
              <w:top w:val="nil"/>
              <w:left w:val="nil"/>
              <w:bottom w:val="nil"/>
              <w:right w:val="nil"/>
            </w:tcBorders>
            <w:shd w:val="clear" w:color="auto" w:fill="auto"/>
          </w:tcPr>
          <w:p w14:paraId="6437BCF1" w14:textId="77777777"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Item 17</w:t>
            </w:r>
          </w:p>
        </w:tc>
        <w:tc>
          <w:tcPr>
            <w:tcW w:w="1370" w:type="dxa"/>
            <w:gridSpan w:val="2"/>
            <w:tcBorders>
              <w:top w:val="nil"/>
              <w:left w:val="nil"/>
              <w:bottom w:val="nil"/>
              <w:right w:val="nil"/>
            </w:tcBorders>
            <w:shd w:val="clear" w:color="auto" w:fill="auto"/>
          </w:tcPr>
          <w:p w14:paraId="49584616" w14:textId="77777777"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476</w:t>
            </w:r>
          </w:p>
        </w:tc>
        <w:tc>
          <w:tcPr>
            <w:tcW w:w="1252" w:type="dxa"/>
            <w:tcBorders>
              <w:top w:val="nil"/>
              <w:left w:val="nil"/>
              <w:bottom w:val="nil"/>
              <w:right w:val="nil"/>
            </w:tcBorders>
            <w:shd w:val="clear" w:color="auto" w:fill="auto"/>
          </w:tcPr>
          <w:p w14:paraId="5A85A058" w14:textId="52531635"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82</w:t>
            </w:r>
            <w:r w:rsidR="00AA61A1" w:rsidRPr="00F21C2E">
              <w:rPr>
                <w:rFonts w:eastAsia="Calibri" w:cs="Tahoma"/>
                <w:sz w:val="18"/>
                <w:szCs w:val="18"/>
                <w:lang w:val="en-US"/>
              </w:rPr>
              <w:t>.1</w:t>
            </w:r>
            <w:r w:rsidRPr="00F21C2E">
              <w:rPr>
                <w:rFonts w:eastAsia="Calibri" w:cs="Tahoma"/>
                <w:sz w:val="18"/>
                <w:szCs w:val="18"/>
                <w:lang w:val="en-US"/>
              </w:rPr>
              <w:t>%</w:t>
            </w:r>
          </w:p>
        </w:tc>
      </w:tr>
      <w:tr w:rsidR="00E556DB" w:rsidRPr="00E556DB" w14:paraId="0E14C285" w14:textId="77777777" w:rsidTr="00F139B2">
        <w:tc>
          <w:tcPr>
            <w:tcW w:w="1690" w:type="dxa"/>
            <w:tcBorders>
              <w:top w:val="nil"/>
              <w:left w:val="nil"/>
              <w:bottom w:val="single" w:sz="4" w:space="0" w:color="auto"/>
              <w:right w:val="nil"/>
            </w:tcBorders>
            <w:shd w:val="clear" w:color="auto" w:fill="auto"/>
          </w:tcPr>
          <w:p w14:paraId="6BB3F3DA" w14:textId="77777777"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Item 18</w:t>
            </w:r>
          </w:p>
        </w:tc>
        <w:tc>
          <w:tcPr>
            <w:tcW w:w="1273" w:type="dxa"/>
            <w:tcBorders>
              <w:top w:val="nil"/>
              <w:left w:val="nil"/>
              <w:bottom w:val="single" w:sz="4" w:space="0" w:color="auto"/>
              <w:right w:val="nil"/>
            </w:tcBorders>
            <w:shd w:val="clear" w:color="auto" w:fill="auto"/>
          </w:tcPr>
          <w:p w14:paraId="719ED89F" w14:textId="77777777" w:rsidR="00E556DB" w:rsidRPr="00F21C2E" w:rsidRDefault="00E556DB" w:rsidP="00E556DB">
            <w:pPr>
              <w:spacing w:after="0" w:line="240" w:lineRule="auto"/>
              <w:jc w:val="center"/>
              <w:rPr>
                <w:rFonts w:eastAsia="Calibri" w:cs="Tahoma"/>
                <w:sz w:val="18"/>
                <w:szCs w:val="18"/>
                <w:lang w:val="en-US"/>
              </w:rPr>
            </w:pPr>
            <w:r w:rsidRPr="00F21C2E">
              <w:rPr>
                <w:rFonts w:eastAsia="Calibri" w:cs="Tahoma"/>
                <w:sz w:val="18"/>
                <w:szCs w:val="18"/>
                <w:lang w:val="en-US"/>
              </w:rPr>
              <w:t>462</w:t>
            </w:r>
          </w:p>
        </w:tc>
        <w:tc>
          <w:tcPr>
            <w:tcW w:w="1349" w:type="dxa"/>
            <w:gridSpan w:val="2"/>
            <w:tcBorders>
              <w:top w:val="nil"/>
              <w:left w:val="nil"/>
              <w:bottom w:val="single" w:sz="4" w:space="0" w:color="auto"/>
              <w:right w:val="nil"/>
            </w:tcBorders>
            <w:shd w:val="clear" w:color="auto" w:fill="auto"/>
          </w:tcPr>
          <w:p w14:paraId="75E93149" w14:textId="273C3546" w:rsidR="00E556DB" w:rsidRPr="00F21C2E" w:rsidRDefault="00AA61A1" w:rsidP="00E556DB">
            <w:pPr>
              <w:spacing w:after="0" w:line="240" w:lineRule="auto"/>
              <w:jc w:val="center"/>
              <w:rPr>
                <w:rFonts w:eastAsia="Calibri" w:cs="Tahoma"/>
                <w:sz w:val="18"/>
                <w:szCs w:val="18"/>
                <w:lang w:val="en-US"/>
              </w:rPr>
            </w:pPr>
            <w:r w:rsidRPr="00F21C2E">
              <w:rPr>
                <w:rFonts w:eastAsia="Calibri" w:cs="Tahoma"/>
                <w:sz w:val="18"/>
                <w:szCs w:val="18"/>
                <w:lang w:val="en-US"/>
              </w:rPr>
              <w:t>79.7</w:t>
            </w:r>
            <w:r w:rsidR="00E556DB" w:rsidRPr="00F21C2E">
              <w:rPr>
                <w:rFonts w:eastAsia="Calibri" w:cs="Tahoma"/>
                <w:sz w:val="18"/>
                <w:szCs w:val="18"/>
                <w:lang w:val="en-US"/>
              </w:rPr>
              <w:t>%</w:t>
            </w:r>
          </w:p>
        </w:tc>
      </w:tr>
      <w:tr w:rsidR="00E556DB" w:rsidRPr="00E556DB" w14:paraId="1DA2EF15" w14:textId="77777777" w:rsidTr="008F0516">
        <w:tc>
          <w:tcPr>
            <w:tcW w:w="2963" w:type="dxa"/>
            <w:gridSpan w:val="2"/>
            <w:tcBorders>
              <w:top w:val="single" w:sz="4" w:space="0" w:color="auto"/>
              <w:left w:val="nil"/>
              <w:bottom w:val="single" w:sz="4" w:space="0" w:color="auto"/>
              <w:right w:val="nil"/>
            </w:tcBorders>
            <w:shd w:val="clear" w:color="auto" w:fill="auto"/>
          </w:tcPr>
          <w:p w14:paraId="4D772BAD" w14:textId="77777777" w:rsidR="00E556DB" w:rsidRPr="00F21C2E" w:rsidRDefault="00E556DB" w:rsidP="00E556DB">
            <w:pPr>
              <w:spacing w:after="0" w:line="240" w:lineRule="auto"/>
              <w:jc w:val="center"/>
              <w:rPr>
                <w:rFonts w:eastAsia="Calibri" w:cs="Tahoma"/>
                <w:b/>
                <w:bCs/>
                <w:sz w:val="18"/>
                <w:szCs w:val="18"/>
                <w:lang w:val="en-US"/>
              </w:rPr>
            </w:pPr>
            <w:r w:rsidRPr="00F21C2E">
              <w:rPr>
                <w:rFonts w:eastAsia="Calibri" w:cs="Tahoma"/>
                <w:b/>
                <w:bCs/>
                <w:sz w:val="18"/>
                <w:szCs w:val="18"/>
                <w:lang w:val="en-US"/>
              </w:rPr>
              <w:t>Rata-rata</w:t>
            </w:r>
          </w:p>
        </w:tc>
        <w:tc>
          <w:tcPr>
            <w:tcW w:w="1349" w:type="dxa"/>
            <w:gridSpan w:val="2"/>
            <w:tcBorders>
              <w:top w:val="single" w:sz="4" w:space="0" w:color="auto"/>
              <w:left w:val="nil"/>
              <w:bottom w:val="single" w:sz="4" w:space="0" w:color="auto"/>
              <w:right w:val="nil"/>
            </w:tcBorders>
            <w:shd w:val="clear" w:color="auto" w:fill="auto"/>
          </w:tcPr>
          <w:p w14:paraId="6FD37100" w14:textId="77777777" w:rsidR="00E556DB" w:rsidRPr="00F21C2E" w:rsidRDefault="00E556DB" w:rsidP="00E556DB">
            <w:pPr>
              <w:spacing w:after="0" w:line="240" w:lineRule="auto"/>
              <w:jc w:val="center"/>
              <w:rPr>
                <w:rFonts w:eastAsia="Calibri" w:cs="Tahoma"/>
                <w:b/>
                <w:bCs/>
                <w:sz w:val="18"/>
                <w:szCs w:val="18"/>
                <w:lang w:val="en-US"/>
              </w:rPr>
            </w:pPr>
            <w:r w:rsidRPr="00F21C2E">
              <w:rPr>
                <w:rFonts w:eastAsia="Calibri" w:cs="Tahoma"/>
                <w:b/>
                <w:bCs/>
                <w:sz w:val="18"/>
                <w:szCs w:val="18"/>
                <w:lang w:val="en-US"/>
              </w:rPr>
              <w:t>75.1%</w:t>
            </w:r>
          </w:p>
        </w:tc>
      </w:tr>
    </w:tbl>
    <w:p w14:paraId="748E113B" w14:textId="77777777" w:rsidR="003A0599" w:rsidRDefault="003A0599" w:rsidP="000722DB">
      <w:pPr>
        <w:spacing w:after="0"/>
        <w:ind w:right="29" w:firstLine="540"/>
        <w:jc w:val="both"/>
        <w:rPr>
          <w:rFonts w:cs="Tahoma"/>
          <w:color w:val="000000" w:themeColor="text1"/>
          <w:sz w:val="20"/>
          <w:szCs w:val="20"/>
          <w:lang w:val="en-US"/>
        </w:rPr>
      </w:pPr>
    </w:p>
    <w:p w14:paraId="17E12191" w14:textId="57C7E0A0" w:rsidR="000722DB" w:rsidRDefault="00AA61A1" w:rsidP="000722DB">
      <w:pPr>
        <w:spacing w:after="0"/>
        <w:ind w:right="29" w:firstLine="540"/>
        <w:jc w:val="both"/>
        <w:rPr>
          <w:rFonts w:cs="Tahoma"/>
          <w:sz w:val="20"/>
          <w:szCs w:val="20"/>
          <w:lang w:val="en-US"/>
        </w:rPr>
      </w:pPr>
      <w:r>
        <w:rPr>
          <w:rFonts w:cs="Tahoma"/>
          <w:color w:val="000000" w:themeColor="text1"/>
          <w:sz w:val="20"/>
          <w:szCs w:val="20"/>
          <w:lang w:val="en-US"/>
        </w:rPr>
        <w:t>Tabel 5. Menunjukkan bahwa h</w:t>
      </w:r>
      <w:r w:rsidRPr="008747FF">
        <w:rPr>
          <w:rFonts w:cs="Tahoma"/>
          <w:color w:val="000000" w:themeColor="text1"/>
          <w:sz w:val="20"/>
          <w:szCs w:val="20"/>
        </w:rPr>
        <w:t xml:space="preserve">asil </w:t>
      </w:r>
      <w:r>
        <w:rPr>
          <w:rFonts w:cs="Tahoma"/>
          <w:color w:val="000000" w:themeColor="text1"/>
          <w:sz w:val="20"/>
          <w:szCs w:val="20"/>
          <w:lang w:val="en-US"/>
        </w:rPr>
        <w:t>u</w:t>
      </w:r>
      <w:r w:rsidRPr="008747FF">
        <w:rPr>
          <w:rFonts w:cs="Tahoma"/>
          <w:color w:val="000000" w:themeColor="text1"/>
          <w:sz w:val="20"/>
          <w:szCs w:val="20"/>
          <w:lang w:val="en-US"/>
        </w:rPr>
        <w:t>ji analisis</w:t>
      </w:r>
      <w:r>
        <w:rPr>
          <w:rFonts w:cs="Tahoma"/>
          <w:color w:val="000000" w:themeColor="text1"/>
          <w:sz w:val="20"/>
          <w:szCs w:val="20"/>
          <w:lang w:val="en-US"/>
        </w:rPr>
        <w:t xml:space="preserve"> </w:t>
      </w:r>
      <w:r w:rsidRPr="008747FF">
        <w:rPr>
          <w:rFonts w:cs="Tahoma"/>
          <w:color w:val="000000" w:themeColor="text1"/>
          <w:sz w:val="20"/>
          <w:szCs w:val="20"/>
          <w:lang w:val="en-US"/>
        </w:rPr>
        <w:t>p</w:t>
      </w:r>
      <w:r>
        <w:rPr>
          <w:rFonts w:cs="Tahoma"/>
          <w:color w:val="000000" w:themeColor="text1"/>
          <w:sz w:val="20"/>
          <w:szCs w:val="20"/>
          <w:lang w:val="en-US"/>
        </w:rPr>
        <w:t>er</w:t>
      </w:r>
      <w:r w:rsidRPr="008747FF">
        <w:rPr>
          <w:rFonts w:cs="Tahoma"/>
          <w:color w:val="000000" w:themeColor="text1"/>
          <w:sz w:val="20"/>
          <w:szCs w:val="20"/>
          <w:lang w:val="en-US"/>
        </w:rPr>
        <w:t>sentase</w:t>
      </w:r>
      <w:r w:rsidRPr="00425CAB">
        <w:rPr>
          <w:rFonts w:cs="Tahoma"/>
          <w:color w:val="000000" w:themeColor="text1"/>
          <w:sz w:val="20"/>
          <w:szCs w:val="20"/>
        </w:rPr>
        <w:t xml:space="preserve"> </w:t>
      </w:r>
      <w:r w:rsidRPr="008747FF">
        <w:rPr>
          <w:rFonts w:cs="Tahoma"/>
          <w:color w:val="000000" w:themeColor="text1"/>
          <w:sz w:val="20"/>
          <w:szCs w:val="20"/>
        </w:rPr>
        <w:t>menunjukkan</w:t>
      </w:r>
      <w:r>
        <w:rPr>
          <w:rFonts w:cs="Tahoma"/>
          <w:color w:val="000000" w:themeColor="text1"/>
          <w:sz w:val="20"/>
          <w:szCs w:val="20"/>
          <w:lang w:val="en-US"/>
        </w:rPr>
        <w:t xml:space="preserve"> rata-rata</w:t>
      </w:r>
      <w:r w:rsidRPr="008747FF">
        <w:rPr>
          <w:rFonts w:cs="Tahoma"/>
          <w:color w:val="000000" w:themeColor="text1"/>
          <w:sz w:val="20"/>
          <w:szCs w:val="20"/>
        </w:rPr>
        <w:t xml:space="preserve"> skor sebesar </w:t>
      </w:r>
      <w:r w:rsidRPr="008747FF">
        <w:rPr>
          <w:rFonts w:cs="Tahoma"/>
          <w:color w:val="000000" w:themeColor="text1"/>
          <w:sz w:val="20"/>
          <w:szCs w:val="20"/>
          <w:lang w:val="en-US"/>
        </w:rPr>
        <w:t>7</w:t>
      </w:r>
      <w:r w:rsidR="00BA6D8B">
        <w:rPr>
          <w:rFonts w:cs="Tahoma"/>
          <w:color w:val="000000" w:themeColor="text1"/>
          <w:sz w:val="20"/>
          <w:szCs w:val="20"/>
          <w:lang w:val="en-US"/>
        </w:rPr>
        <w:t>5</w:t>
      </w:r>
      <w:r>
        <w:rPr>
          <w:rFonts w:cs="Tahoma"/>
          <w:color w:val="000000" w:themeColor="text1"/>
          <w:sz w:val="20"/>
          <w:szCs w:val="20"/>
          <w:lang w:val="en-US"/>
        </w:rPr>
        <w:t>.</w:t>
      </w:r>
      <w:r w:rsidR="00BA6D8B">
        <w:rPr>
          <w:rFonts w:cs="Tahoma"/>
          <w:color w:val="000000" w:themeColor="text1"/>
          <w:sz w:val="20"/>
          <w:szCs w:val="20"/>
          <w:lang w:val="en-US"/>
        </w:rPr>
        <w:t>1</w:t>
      </w:r>
      <w:r w:rsidRPr="008747FF">
        <w:rPr>
          <w:rFonts w:cs="Tahoma"/>
          <w:color w:val="000000" w:themeColor="text1"/>
          <w:sz w:val="20"/>
          <w:szCs w:val="20"/>
        </w:rPr>
        <w:t xml:space="preserve">% </w:t>
      </w:r>
      <w:r w:rsidRPr="008747FF">
        <w:rPr>
          <w:rFonts w:cs="Tahoma"/>
          <w:color w:val="000000" w:themeColor="text1"/>
          <w:sz w:val="20"/>
          <w:szCs w:val="20"/>
          <w:lang w:val="en-ID"/>
        </w:rPr>
        <w:t>dan berada pada kriteria setuju</w:t>
      </w:r>
      <w:r w:rsidRPr="008747FF">
        <w:rPr>
          <w:rFonts w:cs="Tahoma"/>
          <w:color w:val="000000" w:themeColor="text1"/>
          <w:sz w:val="20"/>
          <w:szCs w:val="20"/>
        </w:rPr>
        <w:t>.</w:t>
      </w:r>
      <w:r w:rsidR="00BA6D8B">
        <w:rPr>
          <w:rFonts w:cs="Tahoma"/>
          <w:color w:val="000000" w:themeColor="text1"/>
          <w:sz w:val="20"/>
          <w:szCs w:val="20"/>
          <w:lang w:val="en-US"/>
        </w:rPr>
        <w:t xml:space="preserve"> Dengan rincian butir item 1</w:t>
      </w:r>
      <w:r w:rsidR="0091625B">
        <w:rPr>
          <w:rFonts w:cs="Tahoma"/>
          <w:color w:val="000000" w:themeColor="text1"/>
          <w:sz w:val="20"/>
          <w:szCs w:val="20"/>
          <w:lang w:val="en-US"/>
        </w:rPr>
        <w:t>4</w:t>
      </w:r>
      <w:r w:rsidR="00BA6D8B" w:rsidRPr="008747FF">
        <w:rPr>
          <w:rFonts w:cs="Tahoma"/>
          <w:color w:val="000000" w:themeColor="text1"/>
          <w:sz w:val="20"/>
          <w:szCs w:val="20"/>
          <w:lang w:val="en-US"/>
        </w:rPr>
        <w:t xml:space="preserve"> </w:t>
      </w:r>
      <w:r w:rsidR="00BA6D8B">
        <w:rPr>
          <w:rFonts w:cs="Tahoma"/>
          <w:color w:val="000000" w:themeColor="text1"/>
          <w:sz w:val="20"/>
          <w:szCs w:val="20"/>
          <w:lang w:val="en-US"/>
        </w:rPr>
        <w:t xml:space="preserve">yang menyatakan bahwa </w:t>
      </w:r>
      <w:r w:rsidR="0091625B" w:rsidRPr="008747FF">
        <w:rPr>
          <w:rFonts w:cs="Tahoma"/>
          <w:color w:val="000000" w:themeColor="text1"/>
          <w:sz w:val="20"/>
          <w:szCs w:val="20"/>
        </w:rPr>
        <w:t xml:space="preserve">pelakasanaan PJJ, </w:t>
      </w:r>
      <w:r w:rsidR="0091625B" w:rsidRPr="008747FF">
        <w:rPr>
          <w:rFonts w:cs="Tahoma"/>
          <w:color w:val="000000" w:themeColor="text1"/>
          <w:sz w:val="20"/>
          <w:szCs w:val="20"/>
          <w:lang w:val="en-US"/>
        </w:rPr>
        <w:t xml:space="preserve">mahasiswa </w:t>
      </w:r>
      <w:r w:rsidR="0091625B" w:rsidRPr="008747FF">
        <w:rPr>
          <w:rFonts w:cs="Tahoma"/>
          <w:color w:val="000000" w:themeColor="text1"/>
          <w:sz w:val="20"/>
          <w:szCs w:val="20"/>
        </w:rPr>
        <w:t>dapat menyimak, melihat</w:t>
      </w:r>
      <w:r w:rsidR="00D038C9">
        <w:rPr>
          <w:rFonts w:cs="Tahoma"/>
          <w:color w:val="000000" w:themeColor="text1"/>
          <w:sz w:val="20"/>
          <w:szCs w:val="20"/>
          <w:lang w:val="en-US"/>
        </w:rPr>
        <w:t>,</w:t>
      </w:r>
      <w:r w:rsidR="0091625B" w:rsidRPr="008747FF">
        <w:rPr>
          <w:rFonts w:cs="Tahoma"/>
          <w:color w:val="000000" w:themeColor="text1"/>
          <w:sz w:val="20"/>
          <w:szCs w:val="20"/>
        </w:rPr>
        <w:t xml:space="preserve"> mendengar,</w:t>
      </w:r>
      <w:r w:rsidR="00A667DA">
        <w:rPr>
          <w:rFonts w:cs="Tahoma"/>
          <w:color w:val="000000" w:themeColor="text1"/>
          <w:sz w:val="20"/>
          <w:szCs w:val="20"/>
          <w:lang w:val="en-US"/>
        </w:rPr>
        <w:t xml:space="preserve"> </w:t>
      </w:r>
      <w:r w:rsidR="0091625B" w:rsidRPr="008747FF">
        <w:rPr>
          <w:rFonts w:cs="Tahoma"/>
          <w:color w:val="000000" w:themeColor="text1"/>
          <w:sz w:val="20"/>
          <w:szCs w:val="20"/>
        </w:rPr>
        <w:t>bertanya, menyimpulkan dan mengkomunikasikan segala hal mengenai materi pembelajaran dengan lebih mudah</w:t>
      </w:r>
      <w:r w:rsidR="0091625B" w:rsidRPr="008747FF">
        <w:rPr>
          <w:rFonts w:cs="Tahoma"/>
          <w:color w:val="000000" w:themeColor="text1"/>
          <w:sz w:val="20"/>
          <w:szCs w:val="20"/>
          <w:lang w:val="en-US"/>
        </w:rPr>
        <w:t xml:space="preserve"> </w:t>
      </w:r>
      <w:r w:rsidR="00B010C1">
        <w:rPr>
          <w:rFonts w:cs="Tahoma"/>
          <w:color w:val="000000" w:themeColor="text1"/>
          <w:sz w:val="20"/>
          <w:szCs w:val="20"/>
          <w:lang w:val="en-US"/>
        </w:rPr>
        <w:fldChar w:fldCharType="begin" w:fldLock="1"/>
      </w:r>
      <w:r w:rsidR="009762A8">
        <w:rPr>
          <w:rFonts w:cs="Tahoma"/>
          <w:color w:val="000000" w:themeColor="text1"/>
          <w:sz w:val="20"/>
          <w:szCs w:val="20"/>
          <w:lang w:val="en-US"/>
        </w:rPr>
        <w:instrText>ADDIN CSL_CITATION {"citationItems":[{"id":"ITEM-1","itemData":{"author":[{"dropping-particle":"","family":"Yusuf","given":"Bistari Basuni","non-dropping-particle":"","parse-names":false,"suffix":""}],"id":"ITEM-1","issued":{"date-parts":[["2018"]]},"page":"13-20","title":"Konsep dan Indikator Pembelajaran Efektif","type":"article-journal","volume":"1 No. 2"},"uris":["http://www.mendeley.com/documents/?uuid=17e008aa-2741-4b96-a490-a60d16d8d902"]}],"mendeley":{"formattedCitation":"[10]","plainTextFormattedCitation":"[10]","previouslyFormattedCitation":"&lt;sup&gt;10&lt;/sup&gt;"},"properties":{"noteIndex":0},"schema":"https://github.com/citation-style-language/schema/raw/master/csl-citation.json"}</w:instrText>
      </w:r>
      <w:r w:rsidR="00B010C1">
        <w:rPr>
          <w:rFonts w:cs="Tahoma"/>
          <w:color w:val="000000" w:themeColor="text1"/>
          <w:sz w:val="20"/>
          <w:szCs w:val="20"/>
          <w:lang w:val="en-US"/>
        </w:rPr>
        <w:fldChar w:fldCharType="separate"/>
      </w:r>
      <w:r w:rsidR="009762A8" w:rsidRPr="009762A8">
        <w:rPr>
          <w:rFonts w:cs="Tahoma"/>
          <w:noProof/>
          <w:color w:val="000000" w:themeColor="text1"/>
          <w:sz w:val="20"/>
          <w:szCs w:val="20"/>
          <w:lang w:val="en-US"/>
        </w:rPr>
        <w:t>[10]</w:t>
      </w:r>
      <w:r w:rsidR="00B010C1">
        <w:rPr>
          <w:rFonts w:cs="Tahoma"/>
          <w:color w:val="000000" w:themeColor="text1"/>
          <w:sz w:val="20"/>
          <w:szCs w:val="20"/>
          <w:lang w:val="en-US"/>
        </w:rPr>
        <w:fldChar w:fldCharType="end"/>
      </w:r>
      <w:r w:rsidR="0091625B" w:rsidRPr="008747FF">
        <w:rPr>
          <w:rFonts w:cs="Tahoma"/>
          <w:color w:val="000000" w:themeColor="text1"/>
          <w:sz w:val="20"/>
          <w:szCs w:val="20"/>
          <w:lang w:val="en-US"/>
        </w:rPr>
        <w:t xml:space="preserve">. </w:t>
      </w:r>
      <w:r w:rsidR="00BA6D8B">
        <w:rPr>
          <w:rFonts w:cs="Tahoma"/>
          <w:color w:val="000000" w:themeColor="text1"/>
          <w:sz w:val="20"/>
          <w:szCs w:val="20"/>
          <w:lang w:val="en-US"/>
        </w:rPr>
        <w:t xml:space="preserve">mendapatkan skor sebesar </w:t>
      </w:r>
      <w:r w:rsidR="0091625B">
        <w:rPr>
          <w:rFonts w:cs="Tahoma"/>
          <w:color w:val="000000" w:themeColor="text1"/>
          <w:sz w:val="20"/>
          <w:szCs w:val="20"/>
          <w:lang w:val="en-US"/>
        </w:rPr>
        <w:t>400</w:t>
      </w:r>
      <w:r w:rsidR="00BA6D8B">
        <w:rPr>
          <w:rFonts w:cs="Tahoma"/>
          <w:color w:val="000000" w:themeColor="text1"/>
          <w:sz w:val="20"/>
          <w:szCs w:val="20"/>
          <w:lang w:val="en-US"/>
        </w:rPr>
        <w:t xml:space="preserve"> dengan persentase </w:t>
      </w:r>
      <w:r w:rsidR="0091625B">
        <w:rPr>
          <w:rFonts w:cs="Tahoma"/>
          <w:color w:val="000000" w:themeColor="text1"/>
          <w:sz w:val="20"/>
          <w:szCs w:val="20"/>
          <w:lang w:val="en-US"/>
        </w:rPr>
        <w:t>69.0</w:t>
      </w:r>
      <w:r w:rsidR="00BA6D8B">
        <w:rPr>
          <w:rFonts w:cs="Tahoma"/>
          <w:color w:val="000000" w:themeColor="text1"/>
          <w:sz w:val="20"/>
          <w:szCs w:val="20"/>
          <w:lang w:val="en-US"/>
        </w:rPr>
        <w:t xml:space="preserve">%. </w:t>
      </w:r>
      <w:r w:rsidR="008867A9">
        <w:rPr>
          <w:rFonts w:cs="Tahoma"/>
          <w:sz w:val="20"/>
          <w:szCs w:val="20"/>
          <w:lang w:val="en-US"/>
        </w:rPr>
        <w:t>Kemudian</w:t>
      </w:r>
      <w:r w:rsidR="00241DAF" w:rsidRPr="00782B64">
        <w:rPr>
          <w:rFonts w:cs="Tahoma"/>
          <w:sz w:val="20"/>
          <w:szCs w:val="20"/>
          <w:lang w:val="en-US"/>
        </w:rPr>
        <w:t xml:space="preserve">, </w:t>
      </w:r>
      <w:r w:rsidR="00BA6D8B" w:rsidRPr="00782B64">
        <w:rPr>
          <w:rFonts w:cs="Tahoma"/>
          <w:sz w:val="20"/>
          <w:szCs w:val="20"/>
          <w:lang w:val="en-US"/>
        </w:rPr>
        <w:t xml:space="preserve">butir item </w:t>
      </w:r>
      <w:r w:rsidR="00241DAF" w:rsidRPr="00782B64">
        <w:rPr>
          <w:rFonts w:cs="Tahoma"/>
          <w:sz w:val="20"/>
          <w:szCs w:val="20"/>
          <w:lang w:val="en-US"/>
        </w:rPr>
        <w:t>15</w:t>
      </w:r>
      <w:r w:rsidR="00BA6D8B" w:rsidRPr="00782B64">
        <w:rPr>
          <w:rFonts w:cs="Tahoma"/>
          <w:sz w:val="20"/>
          <w:szCs w:val="20"/>
          <w:lang w:val="en-US"/>
        </w:rPr>
        <w:t xml:space="preserve"> yang menyatakan bahwa </w:t>
      </w:r>
      <w:r w:rsidR="00FC2F37" w:rsidRPr="008747FF">
        <w:rPr>
          <w:rFonts w:cs="Tahoma"/>
          <w:bCs/>
          <w:color w:val="000000" w:themeColor="text1"/>
          <w:sz w:val="20"/>
          <w:szCs w:val="20"/>
          <w:lang w:val="en-US"/>
        </w:rPr>
        <w:t>mahasiswa lebih mandiri dan dapat mengatur waktu belajar</w:t>
      </w:r>
      <w:r w:rsidR="00FC2F37" w:rsidRPr="00782B64">
        <w:rPr>
          <w:rFonts w:cs="Tahoma"/>
          <w:sz w:val="20"/>
          <w:szCs w:val="20"/>
          <w:lang w:val="en-US"/>
        </w:rPr>
        <w:t xml:space="preserve"> </w:t>
      </w:r>
      <w:r w:rsidR="00BA6D8B" w:rsidRPr="00782B64">
        <w:rPr>
          <w:rFonts w:cs="Tahoma"/>
          <w:sz w:val="20"/>
          <w:szCs w:val="20"/>
          <w:lang w:val="en-US"/>
        </w:rPr>
        <w:t>mendapatkan skor sebesar 42</w:t>
      </w:r>
      <w:r w:rsidR="00782B64" w:rsidRPr="00782B64">
        <w:rPr>
          <w:rFonts w:cs="Tahoma"/>
          <w:sz w:val="20"/>
          <w:szCs w:val="20"/>
          <w:lang w:val="en-US"/>
        </w:rPr>
        <w:t>7</w:t>
      </w:r>
      <w:r w:rsidR="00BA6D8B" w:rsidRPr="00782B64">
        <w:rPr>
          <w:rFonts w:cs="Tahoma"/>
          <w:sz w:val="20"/>
          <w:szCs w:val="20"/>
          <w:lang w:val="en-US"/>
        </w:rPr>
        <w:t xml:space="preserve"> dengan persentase 73.</w:t>
      </w:r>
      <w:r w:rsidR="00782B64" w:rsidRPr="00782B64">
        <w:rPr>
          <w:rFonts w:cs="Tahoma"/>
          <w:sz w:val="20"/>
          <w:szCs w:val="20"/>
          <w:lang w:val="en-US"/>
        </w:rPr>
        <w:t>6</w:t>
      </w:r>
      <w:r w:rsidR="00BA6D8B" w:rsidRPr="00782B64">
        <w:rPr>
          <w:rFonts w:cs="Tahoma"/>
          <w:sz w:val="20"/>
          <w:szCs w:val="20"/>
          <w:lang w:val="en-US"/>
        </w:rPr>
        <w:t>%.</w:t>
      </w:r>
      <w:r w:rsidR="00A667DA">
        <w:rPr>
          <w:rFonts w:cs="Tahoma"/>
          <w:sz w:val="20"/>
          <w:szCs w:val="20"/>
          <w:lang w:val="en-US"/>
        </w:rPr>
        <w:t xml:space="preserve"> </w:t>
      </w:r>
      <w:r w:rsidR="00A667DA" w:rsidRPr="00A84748">
        <w:rPr>
          <w:rFonts w:cs="Tahoma"/>
          <w:sz w:val="20"/>
          <w:szCs w:val="20"/>
          <w:lang w:val="en-US"/>
        </w:rPr>
        <w:t>Sedangkan, butir item 16 yang menyatakan bahwa</w:t>
      </w:r>
      <w:r w:rsidR="00A84748" w:rsidRPr="00A84748">
        <w:rPr>
          <w:rFonts w:cs="Tahoma"/>
          <w:sz w:val="20"/>
          <w:szCs w:val="20"/>
          <w:lang w:val="en-US"/>
        </w:rPr>
        <w:t xml:space="preserve"> </w:t>
      </w:r>
      <w:r w:rsidR="00A84748" w:rsidRPr="00A84748">
        <w:rPr>
          <w:rFonts w:cs="Tahoma"/>
          <w:sz w:val="20"/>
          <w:szCs w:val="20"/>
        </w:rPr>
        <w:t>dalam pembelajaran dosen selalu memberikan motivasi sehingga saya semangat untuk mengikuti pembelajaran</w:t>
      </w:r>
      <w:r w:rsidR="00A667DA" w:rsidRPr="00A84748">
        <w:rPr>
          <w:rFonts w:cs="Tahoma"/>
          <w:sz w:val="20"/>
          <w:szCs w:val="20"/>
          <w:lang w:val="en-US"/>
        </w:rPr>
        <w:t xml:space="preserve"> mendapatkan skor sebesar 412 dengan persentase 7</w:t>
      </w:r>
      <w:r w:rsidR="00A84748" w:rsidRPr="00A84748">
        <w:rPr>
          <w:rFonts w:cs="Tahoma"/>
          <w:sz w:val="20"/>
          <w:szCs w:val="20"/>
          <w:lang w:val="en-US"/>
        </w:rPr>
        <w:t>1</w:t>
      </w:r>
      <w:r w:rsidR="00A667DA" w:rsidRPr="00A84748">
        <w:rPr>
          <w:rFonts w:cs="Tahoma"/>
          <w:sz w:val="20"/>
          <w:szCs w:val="20"/>
          <w:lang w:val="en-US"/>
        </w:rPr>
        <w:t>.</w:t>
      </w:r>
      <w:r w:rsidR="00A84748" w:rsidRPr="00A84748">
        <w:rPr>
          <w:rFonts w:cs="Tahoma"/>
          <w:sz w:val="20"/>
          <w:szCs w:val="20"/>
          <w:lang w:val="en-US"/>
        </w:rPr>
        <w:t>0</w:t>
      </w:r>
      <w:r w:rsidR="00A667DA" w:rsidRPr="00A84748">
        <w:rPr>
          <w:rFonts w:cs="Tahoma"/>
          <w:sz w:val="20"/>
          <w:szCs w:val="20"/>
          <w:lang w:val="en-US"/>
        </w:rPr>
        <w:t>%.</w:t>
      </w:r>
      <w:r w:rsidR="00A84748">
        <w:rPr>
          <w:rFonts w:cs="Tahoma"/>
          <w:sz w:val="20"/>
          <w:szCs w:val="20"/>
          <w:lang w:val="en-US"/>
        </w:rPr>
        <w:t xml:space="preserve"> </w:t>
      </w:r>
      <w:r w:rsidR="00A84748" w:rsidRPr="00A84748">
        <w:rPr>
          <w:rFonts w:cs="Tahoma"/>
          <w:sz w:val="20"/>
          <w:szCs w:val="20"/>
          <w:lang w:val="en-US"/>
        </w:rPr>
        <w:t xml:space="preserve">Butir item 17 yang menyatakan bahwa </w:t>
      </w:r>
      <w:r w:rsidR="00A84748" w:rsidRPr="00491E7D">
        <w:rPr>
          <w:rFonts w:cs="Tahoma"/>
          <w:i/>
          <w:iCs/>
          <w:sz w:val="20"/>
          <w:szCs w:val="20"/>
        </w:rPr>
        <w:t>Platform</w:t>
      </w:r>
      <w:r w:rsidR="00A84748" w:rsidRPr="00A84748">
        <w:rPr>
          <w:rFonts w:cs="Tahoma"/>
          <w:sz w:val="20"/>
          <w:szCs w:val="20"/>
        </w:rPr>
        <w:t xml:space="preserve"> yang digunakan dosen untuk PJJ sangat mudah digunakan (</w:t>
      </w:r>
      <w:r w:rsidR="00A84748" w:rsidRPr="00A84748">
        <w:rPr>
          <w:rFonts w:cs="Tahoma"/>
          <w:i/>
          <w:iCs/>
          <w:sz w:val="20"/>
          <w:szCs w:val="20"/>
        </w:rPr>
        <w:t>UserFriendly)</w:t>
      </w:r>
      <w:r w:rsidR="00A84748" w:rsidRPr="00A84748">
        <w:rPr>
          <w:rFonts w:cs="Tahoma"/>
          <w:i/>
          <w:iCs/>
          <w:sz w:val="20"/>
          <w:szCs w:val="20"/>
          <w:lang w:val="en-US"/>
        </w:rPr>
        <w:t xml:space="preserve"> </w:t>
      </w:r>
      <w:r w:rsidR="00A84748" w:rsidRPr="00A84748">
        <w:rPr>
          <w:rFonts w:cs="Tahoma"/>
          <w:sz w:val="20"/>
          <w:szCs w:val="20"/>
          <w:lang w:val="en-US"/>
        </w:rPr>
        <w:t>mendapatkan skor sebesar 476 dengan persentase 82.1%.</w:t>
      </w:r>
      <w:r w:rsidR="00A84748">
        <w:rPr>
          <w:rFonts w:cs="Tahoma"/>
          <w:sz w:val="20"/>
          <w:szCs w:val="20"/>
          <w:lang w:val="en-US"/>
        </w:rPr>
        <w:t xml:space="preserve"> Sedangkan, </w:t>
      </w:r>
      <w:r w:rsidR="006E1D36">
        <w:rPr>
          <w:rFonts w:cs="Tahoma"/>
          <w:sz w:val="20"/>
          <w:szCs w:val="20"/>
          <w:lang w:val="en-US"/>
        </w:rPr>
        <w:t>b</w:t>
      </w:r>
      <w:r w:rsidR="006E1D36" w:rsidRPr="00A84748">
        <w:rPr>
          <w:rFonts w:cs="Tahoma"/>
          <w:sz w:val="20"/>
          <w:szCs w:val="20"/>
          <w:lang w:val="en-US"/>
        </w:rPr>
        <w:t>utir item 1</w:t>
      </w:r>
      <w:r w:rsidR="006E1D36">
        <w:rPr>
          <w:rFonts w:cs="Tahoma"/>
          <w:sz w:val="20"/>
          <w:szCs w:val="20"/>
          <w:lang w:val="en-US"/>
        </w:rPr>
        <w:t>8</w:t>
      </w:r>
      <w:r w:rsidR="006E1D36" w:rsidRPr="00A84748">
        <w:rPr>
          <w:rFonts w:cs="Tahoma"/>
          <w:sz w:val="20"/>
          <w:szCs w:val="20"/>
          <w:lang w:val="en-US"/>
        </w:rPr>
        <w:t xml:space="preserve"> yang menyatakan bahwa mendapatkan </w:t>
      </w:r>
      <w:r w:rsidR="006E1D36" w:rsidRPr="000722DB">
        <w:rPr>
          <w:rFonts w:cs="Tahoma"/>
          <w:sz w:val="20"/>
          <w:szCs w:val="20"/>
          <w:lang w:val="en-US"/>
        </w:rPr>
        <w:t xml:space="preserve">skor sebesar 462 dengan persentase </w:t>
      </w:r>
      <w:bookmarkEnd w:id="10"/>
      <w:r w:rsidR="000722DB">
        <w:rPr>
          <w:rFonts w:cs="Tahoma"/>
          <w:sz w:val="20"/>
          <w:szCs w:val="20"/>
          <w:lang w:val="en-US"/>
        </w:rPr>
        <w:t xml:space="preserve">79.7%. </w:t>
      </w:r>
    </w:p>
    <w:p w14:paraId="2719F082" w14:textId="17563006" w:rsidR="00993372" w:rsidRPr="00F139B2" w:rsidRDefault="000722DB" w:rsidP="00F139B2">
      <w:pPr>
        <w:spacing w:before="120" w:after="120"/>
        <w:ind w:right="29" w:firstLine="540"/>
        <w:jc w:val="both"/>
        <w:rPr>
          <w:rFonts w:cs="Tahoma"/>
          <w:sz w:val="20"/>
          <w:szCs w:val="20"/>
          <w:lang w:val="en-US"/>
        </w:rPr>
      </w:pPr>
      <w:r>
        <w:rPr>
          <w:rFonts w:cs="Tahoma"/>
          <w:sz w:val="20"/>
          <w:szCs w:val="20"/>
          <w:lang w:val="en-US"/>
        </w:rPr>
        <w:t>Dari persentase</w:t>
      </w:r>
      <w:r w:rsidR="00993372">
        <w:rPr>
          <w:rFonts w:cs="Tahoma"/>
          <w:sz w:val="20"/>
          <w:szCs w:val="20"/>
          <w:lang w:val="en-US"/>
        </w:rPr>
        <w:t xml:space="preserve"> </w:t>
      </w:r>
      <w:r w:rsidR="009E42B7" w:rsidRPr="000722DB">
        <w:rPr>
          <w:rFonts w:cs="Tahoma"/>
          <w:color w:val="000000" w:themeColor="text1"/>
          <w:sz w:val="20"/>
          <w:szCs w:val="20"/>
          <w:lang w:val="en-US"/>
        </w:rPr>
        <w:t xml:space="preserve">diatas dapat disimpulkan bahwa </w:t>
      </w:r>
      <w:r w:rsidR="001D7497" w:rsidRPr="008747FF">
        <w:rPr>
          <w:rFonts w:cs="Tahoma"/>
          <w:color w:val="000000" w:themeColor="text1"/>
          <w:sz w:val="20"/>
          <w:szCs w:val="20"/>
          <w:lang w:val="en-US"/>
        </w:rPr>
        <w:t>respon dan akti</w:t>
      </w:r>
      <w:r w:rsidR="007A1B33" w:rsidRPr="008747FF">
        <w:rPr>
          <w:rFonts w:cs="Tahoma"/>
          <w:color w:val="000000" w:themeColor="text1"/>
          <w:sz w:val="20"/>
          <w:szCs w:val="20"/>
          <w:lang w:val="en-US"/>
        </w:rPr>
        <w:t>v</w:t>
      </w:r>
      <w:r w:rsidR="001D7497" w:rsidRPr="008747FF">
        <w:rPr>
          <w:rFonts w:cs="Tahoma"/>
          <w:color w:val="000000" w:themeColor="text1"/>
          <w:sz w:val="20"/>
          <w:szCs w:val="20"/>
          <w:lang w:val="en-US"/>
        </w:rPr>
        <w:t xml:space="preserve">itas belajar </w:t>
      </w:r>
      <w:r w:rsidR="00FB30F1" w:rsidRPr="008747FF">
        <w:rPr>
          <w:rFonts w:cs="Tahoma"/>
          <w:sz w:val="20"/>
          <w:szCs w:val="20"/>
          <w:lang w:val="en-US"/>
        </w:rPr>
        <w:t>mahasiswa</w:t>
      </w:r>
      <w:r w:rsidR="009E42B7" w:rsidRPr="008747FF">
        <w:rPr>
          <w:rFonts w:cs="Tahoma"/>
          <w:sz w:val="20"/>
          <w:szCs w:val="20"/>
        </w:rPr>
        <w:t xml:space="preserve"> aktif dalam memberikan timbal balik berupa pertanyaan yang disampaikan oleh</w:t>
      </w:r>
      <w:r w:rsidR="00FB30F1" w:rsidRPr="008747FF">
        <w:rPr>
          <w:rFonts w:cs="Tahoma"/>
          <w:sz w:val="20"/>
          <w:szCs w:val="20"/>
          <w:lang w:val="en-US"/>
        </w:rPr>
        <w:t xml:space="preserve"> dose</w:t>
      </w:r>
      <w:r w:rsidR="00B56961" w:rsidRPr="008747FF">
        <w:rPr>
          <w:rFonts w:cs="Tahoma"/>
          <w:sz w:val="20"/>
          <w:szCs w:val="20"/>
          <w:lang w:val="en-US"/>
        </w:rPr>
        <w:t>n</w:t>
      </w:r>
      <w:r w:rsidR="009E42B7" w:rsidRPr="008747FF">
        <w:rPr>
          <w:rFonts w:cs="Tahoma"/>
          <w:sz w:val="20"/>
          <w:szCs w:val="20"/>
        </w:rPr>
        <w:t>, ataupun meberikan pendapat tentang apa yang mereka ketahui</w:t>
      </w:r>
      <w:r w:rsidR="001D7497" w:rsidRPr="008747FF">
        <w:rPr>
          <w:rFonts w:cs="Tahoma"/>
          <w:sz w:val="20"/>
          <w:szCs w:val="20"/>
          <w:lang w:val="en-US"/>
        </w:rPr>
        <w:t xml:space="preserve"> </w:t>
      </w:r>
      <w:r w:rsidR="009E42B7" w:rsidRPr="008747FF">
        <w:rPr>
          <w:rFonts w:cs="Tahoma"/>
          <w:sz w:val="20"/>
          <w:szCs w:val="20"/>
        </w:rPr>
        <w:t xml:space="preserve">tentang materi pembelajaran yang sedang </w:t>
      </w:r>
      <w:r w:rsidR="00B56961" w:rsidRPr="008747FF">
        <w:rPr>
          <w:rFonts w:cs="Tahoma"/>
          <w:sz w:val="20"/>
          <w:szCs w:val="20"/>
          <w:lang w:val="en-US"/>
        </w:rPr>
        <w:t>dilakukan</w:t>
      </w:r>
      <w:r w:rsidR="007A1B33" w:rsidRPr="008747FF">
        <w:rPr>
          <w:rFonts w:cs="Tahoma"/>
          <w:sz w:val="20"/>
          <w:szCs w:val="20"/>
          <w:lang w:val="en-US"/>
        </w:rPr>
        <w:t>, serta mahasiswa</w:t>
      </w:r>
      <w:r w:rsidR="007A1B33" w:rsidRPr="008747FF">
        <w:rPr>
          <w:rFonts w:cs="Tahoma"/>
          <w:sz w:val="20"/>
          <w:szCs w:val="20"/>
        </w:rPr>
        <w:t xml:space="preserve"> dan </w:t>
      </w:r>
      <w:r w:rsidR="007A1B33" w:rsidRPr="008747FF">
        <w:rPr>
          <w:rFonts w:cs="Tahoma"/>
          <w:sz w:val="20"/>
          <w:szCs w:val="20"/>
          <w:lang w:val="en-US"/>
        </w:rPr>
        <w:t>dosen</w:t>
      </w:r>
      <w:r w:rsidR="007A1B33" w:rsidRPr="008747FF">
        <w:rPr>
          <w:rFonts w:cs="Tahoma"/>
          <w:sz w:val="20"/>
          <w:szCs w:val="20"/>
        </w:rPr>
        <w:t xml:space="preserve"> selalu menjalin komunikasi dengan baik dalam hal pembelajaran,</w:t>
      </w:r>
      <w:r w:rsidR="008E733C" w:rsidRPr="008747FF">
        <w:rPr>
          <w:rFonts w:cs="Tahoma"/>
          <w:sz w:val="20"/>
          <w:szCs w:val="20"/>
          <w:lang w:val="en-US"/>
        </w:rPr>
        <w:t xml:space="preserve"> serta memberi motivasi agar mahasiswa menjadi semangat</w:t>
      </w:r>
      <w:r w:rsidR="007A1B33" w:rsidRPr="008747FF">
        <w:rPr>
          <w:rFonts w:cs="Tahoma"/>
          <w:sz w:val="20"/>
          <w:szCs w:val="20"/>
        </w:rPr>
        <w:t xml:space="preserve"> meskipun bukan dalam waktu belajar</w:t>
      </w:r>
      <w:r w:rsidR="006D7C85" w:rsidRPr="008747FF">
        <w:rPr>
          <w:rFonts w:cs="Tahoma"/>
          <w:sz w:val="20"/>
          <w:szCs w:val="20"/>
          <w:lang w:val="en-US"/>
        </w:rPr>
        <w:t>,</w:t>
      </w:r>
      <w:r w:rsidR="007A1B33" w:rsidRPr="008747FF">
        <w:rPr>
          <w:rFonts w:cs="Tahoma"/>
          <w:sz w:val="20"/>
          <w:szCs w:val="20"/>
        </w:rPr>
        <w:t xml:space="preserve"> </w:t>
      </w:r>
      <w:r w:rsidR="006D7C85" w:rsidRPr="008747FF">
        <w:rPr>
          <w:rFonts w:cs="Tahoma"/>
          <w:sz w:val="20"/>
          <w:szCs w:val="20"/>
          <w:lang w:val="en-US"/>
        </w:rPr>
        <w:t>maha</w:t>
      </w:r>
      <w:r w:rsidR="007A1B33" w:rsidRPr="008747FF">
        <w:rPr>
          <w:rFonts w:cs="Tahoma"/>
          <w:sz w:val="20"/>
          <w:szCs w:val="20"/>
        </w:rPr>
        <w:t>siswa</w:t>
      </w:r>
      <w:r w:rsidR="006D7C85" w:rsidRPr="008747FF">
        <w:rPr>
          <w:rFonts w:cs="Tahoma"/>
          <w:sz w:val="20"/>
          <w:szCs w:val="20"/>
          <w:lang w:val="en-US"/>
        </w:rPr>
        <w:t xml:space="preserve"> juga</w:t>
      </w:r>
      <w:r w:rsidR="007A1B33" w:rsidRPr="008747FF">
        <w:rPr>
          <w:rFonts w:cs="Tahoma"/>
          <w:sz w:val="20"/>
          <w:szCs w:val="20"/>
        </w:rPr>
        <w:t xml:space="preserve"> diper</w:t>
      </w:r>
      <w:r w:rsidR="006D7C85" w:rsidRPr="008747FF">
        <w:rPr>
          <w:rFonts w:cs="Tahoma"/>
          <w:sz w:val="20"/>
          <w:szCs w:val="20"/>
          <w:lang w:val="en-US"/>
        </w:rPr>
        <w:t>kenankan</w:t>
      </w:r>
      <w:r w:rsidR="007A1B33" w:rsidRPr="008747FF">
        <w:rPr>
          <w:rFonts w:cs="Tahoma"/>
          <w:sz w:val="20"/>
          <w:szCs w:val="20"/>
        </w:rPr>
        <w:t xml:space="preserve"> menanyakan hal-hal mengenai tugas </w:t>
      </w:r>
      <w:r w:rsidR="006D7C85" w:rsidRPr="008747FF">
        <w:rPr>
          <w:rFonts w:cs="Tahoma"/>
          <w:sz w:val="20"/>
          <w:szCs w:val="20"/>
          <w:lang w:val="en-US"/>
        </w:rPr>
        <w:t xml:space="preserve">atau materi </w:t>
      </w:r>
      <w:r w:rsidR="007A1B33" w:rsidRPr="008747FF">
        <w:rPr>
          <w:rFonts w:cs="Tahoma"/>
          <w:sz w:val="20"/>
          <w:szCs w:val="20"/>
        </w:rPr>
        <w:t xml:space="preserve">yang belum mereka pahami kepada </w:t>
      </w:r>
      <w:r w:rsidR="008E733C" w:rsidRPr="008747FF">
        <w:rPr>
          <w:rFonts w:cs="Tahoma"/>
          <w:sz w:val="20"/>
          <w:szCs w:val="20"/>
          <w:lang w:val="en-US"/>
        </w:rPr>
        <w:t>dosen</w:t>
      </w:r>
      <w:r w:rsidR="007A1B33" w:rsidRPr="008747FF">
        <w:rPr>
          <w:rFonts w:cs="Tahoma"/>
          <w:sz w:val="20"/>
          <w:szCs w:val="20"/>
        </w:rPr>
        <w:t xml:space="preserve"> melalui </w:t>
      </w:r>
      <w:r w:rsidR="008E733C" w:rsidRPr="008747FF">
        <w:rPr>
          <w:rFonts w:cs="Tahoma"/>
          <w:sz w:val="20"/>
          <w:szCs w:val="20"/>
          <w:lang w:val="en-US"/>
        </w:rPr>
        <w:t>WAG</w:t>
      </w:r>
      <w:r w:rsidR="006D7C85" w:rsidRPr="008747FF">
        <w:rPr>
          <w:rFonts w:cs="Tahoma"/>
          <w:sz w:val="20"/>
          <w:szCs w:val="20"/>
          <w:lang w:val="en-US"/>
        </w:rPr>
        <w:t xml:space="preserve"> </w:t>
      </w:r>
      <w:r w:rsidR="00B010C1">
        <w:rPr>
          <w:rFonts w:cs="Tahoma"/>
          <w:sz w:val="20"/>
          <w:szCs w:val="20"/>
          <w:lang w:val="en-US"/>
        </w:rPr>
        <w:fldChar w:fldCharType="begin" w:fldLock="1"/>
      </w:r>
      <w:r w:rsidR="009762A8">
        <w:rPr>
          <w:rFonts w:cs="Tahoma"/>
          <w:sz w:val="20"/>
          <w:szCs w:val="20"/>
          <w:lang w:val="en-US"/>
        </w:rPr>
        <w:instrText>ADDIN CSL_CITATION {"citationItems":[{"id":"ITEM-1","itemData":{"abstract":"En este proyecto de grado en modalidad de investigación se analiza el efecto que tienen las variaciones en los hábitos de consumo en la curva de demanda eléctrica de usuarios residenciales estrato 4 en la ciudad de Bogotá. Con el fin de evaluar escenarios de los hábitos de consumo y su impacto en la curva de demanda, los autores proponen un modelo de la curva de demanda para los usuarios del nivel socioeconómico seleccionado. Para lo cual se analizaron 15 escenarios, en los cuales se plantearon alternativas de cambios en la utilización de los electrodomésticos más comunes con los que cuentan los usuarios en diferentes horas del día, así como también cambios en la tecnología empleada. Como parte de la construcción del modelo, se realizó una encuesta en la que se indaga información acerca de la capacidad instalada en los hogares (kW), horas de utilización de dispositivos, tipos de dispositivos, entre otros, para cada grupo de dispositivos planteado. Esta encuesta fue aplicada a 115 usuarios estrato 4 de la ciudad de Bogotá, y a partir de ella se caracterizaron los hábitos de consumo para el desarrollo del modelo y se establecieron los 15 escenarios de cambios en los hábitos de consumo y mejora en la tecnología de algunos electrodomésticos. Para desarrollar el modelo, además de los datos proporcionados por la encuesta, se tuvieron en cuenta las mediciones de potencia realizadas a 19 usuarios estrato 4. Las mediciones se realizaron con tres equipos de medida, PQA823 de HT Instruments, Fluke435 y Fluke1730, durante ocho semanas, por un periodo de tiempo de entre 2 y 5 días completos excluyendo los fines de semana. El modelo se realizó mediante el software Matlab®, donde se representa la curva de demanda del consumo diario de un usuario residencial estrato 4 de la ciudad de Bogotá, obteniendo resultados variables dentro de un rango en cada hora. Después","author":[{"dropping-particle":"","family":"Khasanah","given":"Umiatun","non-dropping-particle":"","parse-names":false,"suffix":""}],"id":"ITEM-1","issue":"I","issued":{"date-parts":[["2017"]]},"number-of-pages":"259","publisher":"Universitas Muhammadiyah Purwokerto","title":"Respon Guru dan Peserta Didik Terhadap model VCT (Value Clarification Technique) Pada Pembelajaran IPS","type":"thesis","volume":"93"},"uris":["http://www.mendeley.com/documents/?uuid=99b2d873-56d3-4e70-a7f7-2c50a9f47d2e"]}],"mendeley":{"formattedCitation":"[14]","plainTextFormattedCitation":"[14]","previouslyFormattedCitation":"&lt;sup&gt;14&lt;/sup&gt;"},"properties":{"noteIndex":0},"schema":"https://github.com/citation-style-language/schema/raw/master/csl-citation.json"}</w:instrText>
      </w:r>
      <w:r w:rsidR="00B010C1">
        <w:rPr>
          <w:rFonts w:cs="Tahoma"/>
          <w:sz w:val="20"/>
          <w:szCs w:val="20"/>
          <w:lang w:val="en-US"/>
        </w:rPr>
        <w:fldChar w:fldCharType="separate"/>
      </w:r>
      <w:r w:rsidR="009762A8" w:rsidRPr="009762A8">
        <w:rPr>
          <w:rFonts w:cs="Tahoma"/>
          <w:noProof/>
          <w:sz w:val="20"/>
          <w:szCs w:val="20"/>
          <w:lang w:val="en-US"/>
        </w:rPr>
        <w:t>[14]</w:t>
      </w:r>
      <w:r w:rsidR="00B010C1">
        <w:rPr>
          <w:rFonts w:cs="Tahoma"/>
          <w:sz w:val="20"/>
          <w:szCs w:val="20"/>
          <w:lang w:val="en-US"/>
        </w:rPr>
        <w:fldChar w:fldCharType="end"/>
      </w:r>
      <w:r w:rsidR="006D7C85" w:rsidRPr="008747FF">
        <w:rPr>
          <w:rFonts w:cs="Tahoma"/>
          <w:sz w:val="20"/>
          <w:szCs w:val="20"/>
          <w:lang w:val="en-US"/>
        </w:rPr>
        <w:t>.</w:t>
      </w:r>
    </w:p>
    <w:p w14:paraId="018BB25C" w14:textId="2379F754" w:rsidR="00702630" w:rsidRPr="005D0A73" w:rsidRDefault="006C73B1" w:rsidP="00F139B2">
      <w:pPr>
        <w:spacing w:before="120" w:after="120"/>
        <w:ind w:right="26"/>
        <w:jc w:val="both"/>
        <w:rPr>
          <w:rFonts w:cs="Tahoma"/>
          <w:b/>
          <w:bCs/>
          <w:color w:val="000000" w:themeColor="text1"/>
          <w:sz w:val="20"/>
          <w:szCs w:val="20"/>
          <w:lang w:val="en-US"/>
        </w:rPr>
      </w:pPr>
      <w:r w:rsidRPr="005D0A73">
        <w:rPr>
          <w:rFonts w:cs="Tahoma"/>
          <w:b/>
          <w:bCs/>
          <w:color w:val="000000" w:themeColor="text1"/>
          <w:sz w:val="20"/>
          <w:szCs w:val="20"/>
          <w:lang w:val="en-US"/>
        </w:rPr>
        <w:t>Indikator 4. Hasil Belaja</w:t>
      </w:r>
      <w:r w:rsidR="0003158E" w:rsidRPr="005D0A73">
        <w:rPr>
          <w:rFonts w:cs="Tahoma"/>
          <w:b/>
          <w:bCs/>
          <w:color w:val="000000" w:themeColor="text1"/>
          <w:sz w:val="20"/>
          <w:szCs w:val="20"/>
          <w:lang w:val="en-US"/>
        </w:rPr>
        <w:t>r</w:t>
      </w:r>
    </w:p>
    <w:p w14:paraId="7905F75B" w14:textId="0DAA0191" w:rsidR="008B3964" w:rsidRDefault="00A200CD" w:rsidP="00AC2347">
      <w:pPr>
        <w:spacing w:after="0"/>
        <w:ind w:right="29" w:firstLine="540"/>
        <w:jc w:val="both"/>
        <w:rPr>
          <w:rFonts w:cs="Tahoma"/>
          <w:color w:val="000000" w:themeColor="text1"/>
          <w:sz w:val="20"/>
          <w:szCs w:val="20"/>
          <w:lang w:val="en-US"/>
        </w:rPr>
      </w:pPr>
      <w:r w:rsidRPr="00A200CD">
        <w:rPr>
          <w:sz w:val="20"/>
          <w:szCs w:val="20"/>
        </w:rPr>
        <w:t xml:space="preserve">Hasil belajar yang menjadi objek penilaian kelas berupa kemampuan-kemampuan baru yang diperoleh siswa setelah mereka mengikuti proses belajar-mengajar tentang mata </w:t>
      </w:r>
      <w:r>
        <w:rPr>
          <w:sz w:val="20"/>
          <w:szCs w:val="20"/>
          <w:lang w:val="en-US"/>
        </w:rPr>
        <w:t>kuliah</w:t>
      </w:r>
      <w:r w:rsidRPr="00A200CD">
        <w:rPr>
          <w:sz w:val="20"/>
          <w:szCs w:val="20"/>
        </w:rPr>
        <w:t xml:space="preserve"> tertentu</w:t>
      </w:r>
      <w:r w:rsidRPr="00A200CD">
        <w:rPr>
          <w:sz w:val="20"/>
          <w:szCs w:val="20"/>
          <w:lang w:val="en-US"/>
        </w:rPr>
        <w:t xml:space="preserve"> yang </w:t>
      </w:r>
      <w:r w:rsidR="00405F08" w:rsidRPr="005D0A73">
        <w:rPr>
          <w:rFonts w:cs="Tahoma"/>
          <w:color w:val="000000" w:themeColor="text1"/>
          <w:sz w:val="20"/>
          <w:szCs w:val="20"/>
        </w:rPr>
        <w:t>ditandai dengan huruf, angka, atau simbol tertentu yang disepakati oleh pihak</w:t>
      </w:r>
      <w:r w:rsidR="00405F08" w:rsidRPr="005D0A73">
        <w:rPr>
          <w:rFonts w:cs="Tahoma"/>
          <w:color w:val="000000" w:themeColor="text1"/>
          <w:sz w:val="20"/>
          <w:szCs w:val="20"/>
          <w:lang w:val="en-US"/>
        </w:rPr>
        <w:t xml:space="preserve"> penyelenggara </w:t>
      </w:r>
      <w:r w:rsidR="00405F08" w:rsidRPr="005D0A73">
        <w:rPr>
          <w:rFonts w:cs="Tahoma"/>
          <w:color w:val="000000" w:themeColor="text1"/>
          <w:sz w:val="20"/>
          <w:szCs w:val="20"/>
        </w:rPr>
        <w:t>pendidikan</w:t>
      </w:r>
      <w:r w:rsidR="00405F08" w:rsidRPr="005D0A73">
        <w:rPr>
          <w:rFonts w:cs="Tahoma"/>
          <w:color w:val="000000" w:themeColor="text1"/>
          <w:sz w:val="20"/>
          <w:szCs w:val="20"/>
          <w:lang w:val="en-US"/>
        </w:rPr>
        <w:t xml:space="preserve"> </w:t>
      </w:r>
      <w:r w:rsidR="00724633" w:rsidRPr="005D0A73">
        <w:rPr>
          <w:rFonts w:cs="Tahoma"/>
          <w:color w:val="000000" w:themeColor="text1"/>
          <w:sz w:val="20"/>
          <w:szCs w:val="20"/>
          <w:lang w:val="en-US"/>
        </w:rPr>
        <w:t>[15]</w:t>
      </w:r>
      <w:r w:rsidR="00405F08" w:rsidRPr="005D0A73">
        <w:rPr>
          <w:rFonts w:cs="Tahoma"/>
          <w:color w:val="000000" w:themeColor="text1"/>
          <w:sz w:val="20"/>
          <w:szCs w:val="20"/>
          <w:lang w:val="en-US"/>
        </w:rPr>
        <w:t xml:space="preserve">. </w:t>
      </w:r>
      <w:r w:rsidR="00E908D5">
        <w:rPr>
          <w:rFonts w:cs="Tahoma"/>
          <w:color w:val="000000" w:themeColor="text1"/>
          <w:sz w:val="20"/>
          <w:szCs w:val="20"/>
          <w:lang w:val="en-US"/>
        </w:rPr>
        <w:t>Mahasiswa dikatakan lulus Mata Kuliah apabila</w:t>
      </w:r>
      <w:r w:rsidR="00405F08" w:rsidRPr="005D0A73">
        <w:rPr>
          <w:rFonts w:cs="Tahoma"/>
          <w:color w:val="000000" w:themeColor="text1"/>
          <w:sz w:val="20"/>
          <w:szCs w:val="20"/>
          <w:lang w:val="en-US"/>
        </w:rPr>
        <w:t xml:space="preserve"> memiliki</w:t>
      </w:r>
      <w:r w:rsidR="000A034C" w:rsidRPr="005D0A73">
        <w:rPr>
          <w:rFonts w:cs="Tahoma"/>
          <w:color w:val="000000" w:themeColor="text1"/>
          <w:sz w:val="20"/>
          <w:szCs w:val="20"/>
          <w:lang w:val="en-US"/>
        </w:rPr>
        <w:t xml:space="preserve"> skor</w:t>
      </w:r>
      <w:r w:rsidR="00405F08" w:rsidRPr="005D0A73">
        <w:rPr>
          <w:rFonts w:cs="Tahoma"/>
          <w:color w:val="000000" w:themeColor="text1"/>
          <w:sz w:val="20"/>
          <w:szCs w:val="20"/>
          <w:lang w:val="en-US"/>
        </w:rPr>
        <w:t xml:space="preserve"> hasil belajar </w:t>
      </w:r>
      <w:r w:rsidR="004D4730" w:rsidRPr="005D0A73">
        <w:rPr>
          <w:rFonts w:cs="Tahoma"/>
          <w:color w:val="000000" w:themeColor="text1"/>
          <w:sz w:val="20"/>
          <w:szCs w:val="20"/>
          <w:lang w:val="en-US"/>
        </w:rPr>
        <w:t>min</w:t>
      </w:r>
      <w:r w:rsidR="000A034C" w:rsidRPr="005D0A73">
        <w:rPr>
          <w:rFonts w:cs="Tahoma"/>
          <w:color w:val="000000" w:themeColor="text1"/>
          <w:sz w:val="20"/>
          <w:szCs w:val="20"/>
          <w:lang w:val="en-US"/>
        </w:rPr>
        <w:t>imal 60</w:t>
      </w:r>
      <w:r w:rsidR="0000177B">
        <w:rPr>
          <w:rFonts w:cs="Tahoma"/>
          <w:color w:val="000000" w:themeColor="text1"/>
          <w:sz w:val="20"/>
          <w:szCs w:val="20"/>
          <w:lang w:val="en-US"/>
        </w:rPr>
        <w:t xml:space="preserve"> dengan predikat C</w:t>
      </w:r>
      <w:r w:rsidR="00AC2347" w:rsidRPr="005D0A73">
        <w:rPr>
          <w:rFonts w:cs="Tahoma"/>
          <w:color w:val="000000" w:themeColor="text1"/>
          <w:sz w:val="20"/>
          <w:szCs w:val="20"/>
          <w:lang w:val="en-US"/>
        </w:rPr>
        <w:t xml:space="preserve">. </w:t>
      </w:r>
    </w:p>
    <w:p w14:paraId="4BB034D7" w14:textId="77189531" w:rsidR="003A0599" w:rsidRDefault="00AC2347" w:rsidP="003A0599">
      <w:pPr>
        <w:spacing w:before="120" w:after="120"/>
        <w:ind w:right="29" w:firstLine="540"/>
        <w:jc w:val="both"/>
        <w:rPr>
          <w:rFonts w:cs="Tahoma"/>
          <w:color w:val="000000" w:themeColor="text1"/>
          <w:sz w:val="20"/>
          <w:szCs w:val="20"/>
          <w:lang w:val="en-US"/>
        </w:rPr>
      </w:pPr>
      <w:r w:rsidRPr="005D0A73">
        <w:rPr>
          <w:rFonts w:cs="Tahoma"/>
          <w:color w:val="000000" w:themeColor="text1"/>
          <w:sz w:val="20"/>
          <w:szCs w:val="20"/>
          <w:lang w:val="en-US"/>
        </w:rPr>
        <w:t>Hasil belajar yang digunakan dalam penelitian ini adalah rata-rata nilai tugas dan UTS Mata Kuliah Pengolahan Makanan Asia dan Evaluasi Belajar dan Pembelajaran pada mahasiswa S1 Pendidikan Tata Boga Angkatan 2019-2020. Rata-rata nilai mahasiswa pada mata kuliah Pengolahan Makanan Asia berada pada nilai 79 dengan kriteria nilai B+. Sedangkan, rata-rata nilai mahasiswa pada mata kuliah Evaluasi Belajar dan Pembelajaran berada pada nilai 75 dengan kriteria nilai B+</w:t>
      </w:r>
      <w:r w:rsidR="005D0A73" w:rsidRPr="005D0A73">
        <w:rPr>
          <w:rFonts w:cs="Tahoma"/>
          <w:color w:val="000000" w:themeColor="text1"/>
          <w:sz w:val="20"/>
          <w:szCs w:val="20"/>
          <w:lang w:val="en-US"/>
        </w:rPr>
        <w:t>. Dengan</w:t>
      </w:r>
      <w:r w:rsidR="000A034C" w:rsidRPr="005D0A73">
        <w:rPr>
          <w:rFonts w:cs="Tahoma"/>
          <w:color w:val="000000" w:themeColor="text1"/>
          <w:sz w:val="20"/>
          <w:szCs w:val="20"/>
          <w:lang w:val="en-US"/>
        </w:rPr>
        <w:t xml:space="preserve"> </w:t>
      </w:r>
      <w:r w:rsidR="00405F08" w:rsidRPr="005D0A73">
        <w:rPr>
          <w:rFonts w:cs="Tahoma"/>
          <w:color w:val="000000" w:themeColor="text1"/>
          <w:sz w:val="20"/>
          <w:szCs w:val="20"/>
          <w:lang w:val="en-US"/>
        </w:rPr>
        <w:t>kriteria nilai d</w:t>
      </w:r>
      <w:r w:rsidR="000A034C" w:rsidRPr="005D0A73">
        <w:rPr>
          <w:rFonts w:cs="Tahoma"/>
          <w:color w:val="000000" w:themeColor="text1"/>
          <w:sz w:val="20"/>
          <w:szCs w:val="20"/>
          <w:lang w:val="en-US"/>
        </w:rPr>
        <w:t>an</w:t>
      </w:r>
      <w:r w:rsidR="00405F08" w:rsidRPr="005D0A73">
        <w:rPr>
          <w:rFonts w:cs="Tahoma"/>
          <w:color w:val="000000" w:themeColor="text1"/>
          <w:sz w:val="20"/>
          <w:szCs w:val="20"/>
          <w:lang w:val="en-US"/>
        </w:rPr>
        <w:t xml:space="preserve"> penggolongan </w:t>
      </w:r>
      <w:r w:rsidR="008A1F52" w:rsidRPr="005D0A73">
        <w:rPr>
          <w:rFonts w:cs="Tahoma"/>
          <w:color w:val="000000" w:themeColor="text1"/>
          <w:sz w:val="20"/>
          <w:szCs w:val="20"/>
          <w:lang w:val="en-US"/>
        </w:rPr>
        <w:t>sebagai berikut</w:t>
      </w:r>
      <w:r w:rsidR="00D35F8A" w:rsidRPr="005D0A73">
        <w:rPr>
          <w:rFonts w:cs="Tahoma"/>
          <w:color w:val="000000" w:themeColor="text1"/>
          <w:sz w:val="20"/>
          <w:szCs w:val="20"/>
          <w:lang w:val="en-US"/>
        </w:rPr>
        <w:t>.</w:t>
      </w:r>
    </w:p>
    <w:p w14:paraId="05508985" w14:textId="65B09294" w:rsidR="003A0599" w:rsidRPr="003A0599" w:rsidRDefault="003A0599" w:rsidP="003A0599">
      <w:pPr>
        <w:spacing w:before="120" w:after="120"/>
        <w:ind w:right="29"/>
        <w:jc w:val="center"/>
        <w:rPr>
          <w:rFonts w:cs="Tahoma"/>
          <w:color w:val="000000" w:themeColor="text1"/>
          <w:lang w:val="en-US"/>
        </w:rPr>
      </w:pPr>
      <w:r w:rsidRPr="003A0599">
        <w:rPr>
          <w:rFonts w:cs="Tahoma"/>
          <w:color w:val="000000" w:themeColor="text1"/>
          <w:sz w:val="20"/>
          <w:szCs w:val="20"/>
          <w:lang w:val="en-US"/>
        </w:rPr>
        <w:t>Tabel 6. Kriteria Nilai</w:t>
      </w:r>
    </w:p>
    <w:tbl>
      <w:tblPr>
        <w:tblpPr w:leftFromText="180" w:rightFromText="180" w:vertAnchor="text" w:horzAnchor="margin" w:tblpXSpec="right" w:tblpY="128"/>
        <w:tblW w:w="4045" w:type="dxa"/>
        <w:tblLook w:val="04A0" w:firstRow="1" w:lastRow="0" w:firstColumn="1" w:lastColumn="0" w:noHBand="0" w:noVBand="1"/>
      </w:tblPr>
      <w:tblGrid>
        <w:gridCol w:w="783"/>
        <w:gridCol w:w="2002"/>
        <w:gridCol w:w="1260"/>
      </w:tblGrid>
      <w:tr w:rsidR="005D0A73" w:rsidRPr="005D0A73" w14:paraId="6C7B8F9B" w14:textId="77777777" w:rsidTr="005D0A73">
        <w:trPr>
          <w:trHeight w:val="300"/>
        </w:trPr>
        <w:tc>
          <w:tcPr>
            <w:tcW w:w="783" w:type="dxa"/>
            <w:tcBorders>
              <w:top w:val="single" w:sz="4" w:space="0" w:color="auto"/>
              <w:bottom w:val="single" w:sz="4" w:space="0" w:color="auto"/>
            </w:tcBorders>
            <w:shd w:val="clear" w:color="auto" w:fill="auto"/>
            <w:vAlign w:val="center"/>
            <w:hideMark/>
          </w:tcPr>
          <w:p w14:paraId="35C17701" w14:textId="77777777" w:rsidR="00684230" w:rsidRPr="00F21C2E" w:rsidRDefault="00684230" w:rsidP="005D0A73">
            <w:pPr>
              <w:spacing w:before="100" w:beforeAutospacing="1" w:after="100" w:afterAutospacing="1" w:line="240" w:lineRule="auto"/>
              <w:jc w:val="center"/>
              <w:rPr>
                <w:rFonts w:eastAsia="Times New Roman" w:cs="Tahoma"/>
                <w:b/>
                <w:bCs/>
                <w:color w:val="000000" w:themeColor="text1"/>
                <w:sz w:val="18"/>
                <w:szCs w:val="18"/>
              </w:rPr>
            </w:pPr>
            <w:r w:rsidRPr="00F21C2E">
              <w:rPr>
                <w:rFonts w:eastAsia="Times New Roman" w:cs="Tahoma"/>
                <w:b/>
                <w:bCs/>
                <w:color w:val="000000" w:themeColor="text1"/>
                <w:sz w:val="18"/>
                <w:szCs w:val="18"/>
              </w:rPr>
              <w:t>No.</w:t>
            </w:r>
          </w:p>
        </w:tc>
        <w:tc>
          <w:tcPr>
            <w:tcW w:w="2002" w:type="dxa"/>
            <w:tcBorders>
              <w:top w:val="single" w:sz="4" w:space="0" w:color="auto"/>
              <w:bottom w:val="single" w:sz="4" w:space="0" w:color="auto"/>
            </w:tcBorders>
            <w:shd w:val="clear" w:color="auto" w:fill="auto"/>
            <w:vAlign w:val="center"/>
            <w:hideMark/>
          </w:tcPr>
          <w:p w14:paraId="59FF3BF3" w14:textId="77777777" w:rsidR="00684230" w:rsidRPr="00F21C2E" w:rsidRDefault="00684230" w:rsidP="005D0A73">
            <w:pPr>
              <w:spacing w:before="100" w:beforeAutospacing="1" w:after="100" w:afterAutospacing="1" w:line="240" w:lineRule="auto"/>
              <w:jc w:val="center"/>
              <w:rPr>
                <w:rFonts w:eastAsia="Times New Roman" w:cs="Tahoma"/>
                <w:b/>
                <w:bCs/>
                <w:color w:val="000000" w:themeColor="text1"/>
                <w:sz w:val="18"/>
                <w:szCs w:val="18"/>
              </w:rPr>
            </w:pPr>
            <w:r w:rsidRPr="00F21C2E">
              <w:rPr>
                <w:rFonts w:eastAsia="Times New Roman" w:cs="Tahoma"/>
                <w:b/>
                <w:bCs/>
                <w:color w:val="000000" w:themeColor="text1"/>
                <w:sz w:val="18"/>
                <w:szCs w:val="18"/>
              </w:rPr>
              <w:t>Interval Nilai</w:t>
            </w:r>
          </w:p>
        </w:tc>
        <w:tc>
          <w:tcPr>
            <w:tcW w:w="1260" w:type="dxa"/>
            <w:tcBorders>
              <w:top w:val="single" w:sz="4" w:space="0" w:color="auto"/>
              <w:left w:val="nil"/>
              <w:bottom w:val="single" w:sz="4" w:space="0" w:color="auto"/>
            </w:tcBorders>
            <w:shd w:val="clear" w:color="auto" w:fill="auto"/>
            <w:vAlign w:val="center"/>
            <w:hideMark/>
          </w:tcPr>
          <w:p w14:paraId="2FABCA45" w14:textId="77777777" w:rsidR="00684230" w:rsidRPr="00F21C2E" w:rsidRDefault="00684230" w:rsidP="005D0A73">
            <w:pPr>
              <w:spacing w:before="100" w:beforeAutospacing="1" w:after="100" w:afterAutospacing="1" w:line="240" w:lineRule="auto"/>
              <w:jc w:val="center"/>
              <w:rPr>
                <w:rFonts w:eastAsia="Times New Roman" w:cs="Tahoma"/>
                <w:b/>
                <w:bCs/>
                <w:color w:val="000000" w:themeColor="text1"/>
                <w:sz w:val="18"/>
                <w:szCs w:val="18"/>
              </w:rPr>
            </w:pPr>
            <w:r w:rsidRPr="00F21C2E">
              <w:rPr>
                <w:rFonts w:eastAsia="Times New Roman" w:cs="Tahoma"/>
                <w:b/>
                <w:bCs/>
                <w:color w:val="000000" w:themeColor="text1"/>
                <w:sz w:val="18"/>
                <w:szCs w:val="18"/>
              </w:rPr>
              <w:t>Predikat</w:t>
            </w:r>
          </w:p>
        </w:tc>
      </w:tr>
      <w:tr w:rsidR="005D0A73" w:rsidRPr="005D0A73" w14:paraId="333A65CD" w14:textId="77777777" w:rsidTr="005D0A73">
        <w:trPr>
          <w:trHeight w:val="300"/>
        </w:trPr>
        <w:tc>
          <w:tcPr>
            <w:tcW w:w="783" w:type="dxa"/>
            <w:tcBorders>
              <w:top w:val="single" w:sz="4" w:space="0" w:color="auto"/>
              <w:bottom w:val="nil"/>
            </w:tcBorders>
            <w:shd w:val="clear" w:color="auto" w:fill="auto"/>
            <w:vAlign w:val="center"/>
            <w:hideMark/>
          </w:tcPr>
          <w:p w14:paraId="5B4125A4"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1</w:t>
            </w:r>
          </w:p>
        </w:tc>
        <w:tc>
          <w:tcPr>
            <w:tcW w:w="2002" w:type="dxa"/>
            <w:tcBorders>
              <w:top w:val="single" w:sz="4" w:space="0" w:color="auto"/>
              <w:bottom w:val="nil"/>
            </w:tcBorders>
            <w:shd w:val="clear" w:color="auto" w:fill="auto"/>
            <w:vAlign w:val="center"/>
            <w:hideMark/>
          </w:tcPr>
          <w:p w14:paraId="6D4DF9FD"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85 ≤ A &lt; 100</w:t>
            </w:r>
          </w:p>
        </w:tc>
        <w:tc>
          <w:tcPr>
            <w:tcW w:w="1260" w:type="dxa"/>
            <w:tcBorders>
              <w:top w:val="single" w:sz="4" w:space="0" w:color="auto"/>
              <w:left w:val="nil"/>
              <w:bottom w:val="nil"/>
            </w:tcBorders>
            <w:shd w:val="clear" w:color="auto" w:fill="auto"/>
            <w:vAlign w:val="center"/>
            <w:hideMark/>
          </w:tcPr>
          <w:p w14:paraId="637C50F3"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A</w:t>
            </w:r>
          </w:p>
        </w:tc>
      </w:tr>
      <w:tr w:rsidR="005D0A73" w:rsidRPr="005D0A73" w14:paraId="69D19845" w14:textId="77777777" w:rsidTr="005D0A73">
        <w:trPr>
          <w:trHeight w:val="300"/>
        </w:trPr>
        <w:tc>
          <w:tcPr>
            <w:tcW w:w="783" w:type="dxa"/>
            <w:tcBorders>
              <w:top w:val="nil"/>
              <w:bottom w:val="nil"/>
            </w:tcBorders>
            <w:shd w:val="clear" w:color="auto" w:fill="auto"/>
            <w:vAlign w:val="center"/>
            <w:hideMark/>
          </w:tcPr>
          <w:p w14:paraId="6260360C"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2</w:t>
            </w:r>
          </w:p>
        </w:tc>
        <w:tc>
          <w:tcPr>
            <w:tcW w:w="2002" w:type="dxa"/>
            <w:tcBorders>
              <w:top w:val="nil"/>
              <w:bottom w:val="nil"/>
            </w:tcBorders>
            <w:shd w:val="clear" w:color="auto" w:fill="auto"/>
            <w:vAlign w:val="center"/>
            <w:hideMark/>
          </w:tcPr>
          <w:p w14:paraId="20065CA1"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80 ≤ A- &lt; 85</w:t>
            </w:r>
          </w:p>
        </w:tc>
        <w:tc>
          <w:tcPr>
            <w:tcW w:w="1260" w:type="dxa"/>
            <w:tcBorders>
              <w:top w:val="nil"/>
              <w:left w:val="nil"/>
              <w:bottom w:val="nil"/>
            </w:tcBorders>
            <w:shd w:val="clear" w:color="auto" w:fill="auto"/>
            <w:vAlign w:val="center"/>
            <w:hideMark/>
          </w:tcPr>
          <w:p w14:paraId="2F1C400A"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A-</w:t>
            </w:r>
          </w:p>
        </w:tc>
      </w:tr>
      <w:tr w:rsidR="005D0A73" w:rsidRPr="005D0A73" w14:paraId="32C4D395" w14:textId="77777777" w:rsidTr="005D0A73">
        <w:trPr>
          <w:trHeight w:val="300"/>
        </w:trPr>
        <w:tc>
          <w:tcPr>
            <w:tcW w:w="783" w:type="dxa"/>
            <w:tcBorders>
              <w:top w:val="nil"/>
              <w:bottom w:val="nil"/>
            </w:tcBorders>
            <w:shd w:val="clear" w:color="auto" w:fill="auto"/>
            <w:vAlign w:val="center"/>
            <w:hideMark/>
          </w:tcPr>
          <w:p w14:paraId="28CB8AB3"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3</w:t>
            </w:r>
          </w:p>
        </w:tc>
        <w:tc>
          <w:tcPr>
            <w:tcW w:w="2002" w:type="dxa"/>
            <w:tcBorders>
              <w:top w:val="nil"/>
              <w:bottom w:val="nil"/>
            </w:tcBorders>
            <w:shd w:val="clear" w:color="auto" w:fill="auto"/>
            <w:vAlign w:val="center"/>
            <w:hideMark/>
          </w:tcPr>
          <w:p w14:paraId="2394C3A1"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75 ≤ B+ &lt; 80</w:t>
            </w:r>
          </w:p>
        </w:tc>
        <w:tc>
          <w:tcPr>
            <w:tcW w:w="1260" w:type="dxa"/>
            <w:tcBorders>
              <w:top w:val="nil"/>
              <w:left w:val="nil"/>
              <w:bottom w:val="nil"/>
            </w:tcBorders>
            <w:shd w:val="clear" w:color="auto" w:fill="auto"/>
            <w:vAlign w:val="center"/>
            <w:hideMark/>
          </w:tcPr>
          <w:p w14:paraId="1D21BFB9"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 xml:space="preserve"> B+</w:t>
            </w:r>
          </w:p>
        </w:tc>
      </w:tr>
      <w:tr w:rsidR="005D0A73" w:rsidRPr="005D0A73" w14:paraId="509D04C2" w14:textId="77777777" w:rsidTr="005D0A73">
        <w:trPr>
          <w:trHeight w:val="300"/>
        </w:trPr>
        <w:tc>
          <w:tcPr>
            <w:tcW w:w="783" w:type="dxa"/>
            <w:tcBorders>
              <w:top w:val="nil"/>
              <w:bottom w:val="nil"/>
            </w:tcBorders>
            <w:shd w:val="clear" w:color="auto" w:fill="auto"/>
            <w:vAlign w:val="center"/>
            <w:hideMark/>
          </w:tcPr>
          <w:p w14:paraId="43F5B785"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4</w:t>
            </w:r>
          </w:p>
        </w:tc>
        <w:tc>
          <w:tcPr>
            <w:tcW w:w="2002" w:type="dxa"/>
            <w:tcBorders>
              <w:top w:val="nil"/>
              <w:bottom w:val="nil"/>
            </w:tcBorders>
            <w:shd w:val="clear" w:color="auto" w:fill="auto"/>
            <w:vAlign w:val="center"/>
            <w:hideMark/>
          </w:tcPr>
          <w:p w14:paraId="448E5297"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70 ≤ B &lt; 75</w:t>
            </w:r>
          </w:p>
        </w:tc>
        <w:tc>
          <w:tcPr>
            <w:tcW w:w="1260" w:type="dxa"/>
            <w:tcBorders>
              <w:top w:val="nil"/>
              <w:left w:val="nil"/>
              <w:bottom w:val="nil"/>
            </w:tcBorders>
            <w:shd w:val="clear" w:color="auto" w:fill="auto"/>
            <w:vAlign w:val="center"/>
            <w:hideMark/>
          </w:tcPr>
          <w:p w14:paraId="23034C90"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B</w:t>
            </w:r>
          </w:p>
        </w:tc>
      </w:tr>
      <w:tr w:rsidR="005D0A73" w:rsidRPr="005D0A73" w14:paraId="42C2B6F8" w14:textId="77777777" w:rsidTr="005D0A73">
        <w:trPr>
          <w:trHeight w:val="300"/>
        </w:trPr>
        <w:tc>
          <w:tcPr>
            <w:tcW w:w="783" w:type="dxa"/>
            <w:tcBorders>
              <w:top w:val="nil"/>
              <w:bottom w:val="nil"/>
            </w:tcBorders>
            <w:shd w:val="clear" w:color="auto" w:fill="auto"/>
            <w:vAlign w:val="center"/>
            <w:hideMark/>
          </w:tcPr>
          <w:p w14:paraId="32CC5527"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5</w:t>
            </w:r>
          </w:p>
        </w:tc>
        <w:tc>
          <w:tcPr>
            <w:tcW w:w="2002" w:type="dxa"/>
            <w:tcBorders>
              <w:top w:val="nil"/>
              <w:bottom w:val="nil"/>
            </w:tcBorders>
            <w:shd w:val="clear" w:color="auto" w:fill="auto"/>
            <w:vAlign w:val="center"/>
            <w:hideMark/>
          </w:tcPr>
          <w:p w14:paraId="63EB885E"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65 ≤ B- &lt; 70</w:t>
            </w:r>
          </w:p>
        </w:tc>
        <w:tc>
          <w:tcPr>
            <w:tcW w:w="1260" w:type="dxa"/>
            <w:tcBorders>
              <w:top w:val="nil"/>
              <w:left w:val="nil"/>
              <w:bottom w:val="nil"/>
            </w:tcBorders>
            <w:shd w:val="clear" w:color="auto" w:fill="auto"/>
            <w:vAlign w:val="center"/>
            <w:hideMark/>
          </w:tcPr>
          <w:p w14:paraId="5DDB57C3"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B-</w:t>
            </w:r>
          </w:p>
        </w:tc>
      </w:tr>
      <w:tr w:rsidR="005D0A73" w:rsidRPr="005D0A73" w14:paraId="07CD6D83" w14:textId="77777777" w:rsidTr="005D0A73">
        <w:trPr>
          <w:trHeight w:val="300"/>
        </w:trPr>
        <w:tc>
          <w:tcPr>
            <w:tcW w:w="783" w:type="dxa"/>
            <w:tcBorders>
              <w:top w:val="nil"/>
              <w:bottom w:val="nil"/>
            </w:tcBorders>
            <w:shd w:val="clear" w:color="auto" w:fill="auto"/>
            <w:vAlign w:val="center"/>
            <w:hideMark/>
          </w:tcPr>
          <w:p w14:paraId="42F22DD9"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6</w:t>
            </w:r>
          </w:p>
        </w:tc>
        <w:tc>
          <w:tcPr>
            <w:tcW w:w="2002" w:type="dxa"/>
            <w:tcBorders>
              <w:top w:val="nil"/>
              <w:bottom w:val="nil"/>
            </w:tcBorders>
            <w:shd w:val="clear" w:color="auto" w:fill="auto"/>
            <w:vAlign w:val="center"/>
            <w:hideMark/>
          </w:tcPr>
          <w:p w14:paraId="5FD5AAEE"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60 ≤ C+ &lt; 65</w:t>
            </w:r>
          </w:p>
        </w:tc>
        <w:tc>
          <w:tcPr>
            <w:tcW w:w="1260" w:type="dxa"/>
            <w:tcBorders>
              <w:top w:val="nil"/>
              <w:left w:val="nil"/>
              <w:bottom w:val="nil"/>
            </w:tcBorders>
            <w:shd w:val="clear" w:color="auto" w:fill="auto"/>
            <w:vAlign w:val="center"/>
            <w:hideMark/>
          </w:tcPr>
          <w:p w14:paraId="230B6925"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lang w:val="en-US"/>
              </w:rPr>
              <w:t xml:space="preserve"> </w:t>
            </w:r>
            <w:r w:rsidRPr="00F21C2E">
              <w:rPr>
                <w:rFonts w:eastAsia="Times New Roman" w:cs="Tahoma"/>
                <w:color w:val="000000" w:themeColor="text1"/>
                <w:sz w:val="18"/>
                <w:szCs w:val="18"/>
              </w:rPr>
              <w:t>C+</w:t>
            </w:r>
          </w:p>
        </w:tc>
      </w:tr>
      <w:tr w:rsidR="005D0A73" w:rsidRPr="005D0A73" w14:paraId="6D84FDA7" w14:textId="77777777" w:rsidTr="005D0A73">
        <w:trPr>
          <w:trHeight w:val="300"/>
        </w:trPr>
        <w:tc>
          <w:tcPr>
            <w:tcW w:w="783" w:type="dxa"/>
            <w:tcBorders>
              <w:top w:val="nil"/>
              <w:bottom w:val="nil"/>
            </w:tcBorders>
            <w:shd w:val="clear" w:color="auto" w:fill="auto"/>
            <w:vAlign w:val="center"/>
            <w:hideMark/>
          </w:tcPr>
          <w:p w14:paraId="6EEEEF7D"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7</w:t>
            </w:r>
          </w:p>
        </w:tc>
        <w:tc>
          <w:tcPr>
            <w:tcW w:w="2002" w:type="dxa"/>
            <w:tcBorders>
              <w:top w:val="nil"/>
              <w:bottom w:val="nil"/>
            </w:tcBorders>
            <w:shd w:val="clear" w:color="auto" w:fill="auto"/>
            <w:vAlign w:val="center"/>
            <w:hideMark/>
          </w:tcPr>
          <w:p w14:paraId="5F667164"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55 ≤ C &lt; 60</w:t>
            </w:r>
          </w:p>
        </w:tc>
        <w:tc>
          <w:tcPr>
            <w:tcW w:w="1260" w:type="dxa"/>
            <w:tcBorders>
              <w:top w:val="nil"/>
              <w:left w:val="nil"/>
              <w:bottom w:val="nil"/>
            </w:tcBorders>
            <w:shd w:val="clear" w:color="auto" w:fill="auto"/>
            <w:vAlign w:val="center"/>
            <w:hideMark/>
          </w:tcPr>
          <w:p w14:paraId="7818E137"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C</w:t>
            </w:r>
          </w:p>
        </w:tc>
      </w:tr>
      <w:tr w:rsidR="005D0A73" w:rsidRPr="005D0A73" w14:paraId="39577623" w14:textId="77777777" w:rsidTr="005D0A73">
        <w:trPr>
          <w:trHeight w:val="300"/>
        </w:trPr>
        <w:tc>
          <w:tcPr>
            <w:tcW w:w="783" w:type="dxa"/>
            <w:tcBorders>
              <w:top w:val="nil"/>
              <w:bottom w:val="nil"/>
            </w:tcBorders>
            <w:shd w:val="clear" w:color="auto" w:fill="auto"/>
            <w:vAlign w:val="center"/>
            <w:hideMark/>
          </w:tcPr>
          <w:p w14:paraId="2203E77B"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8</w:t>
            </w:r>
          </w:p>
        </w:tc>
        <w:tc>
          <w:tcPr>
            <w:tcW w:w="2002" w:type="dxa"/>
            <w:tcBorders>
              <w:top w:val="nil"/>
              <w:bottom w:val="nil"/>
            </w:tcBorders>
            <w:shd w:val="clear" w:color="auto" w:fill="auto"/>
            <w:vAlign w:val="center"/>
            <w:hideMark/>
          </w:tcPr>
          <w:p w14:paraId="0AD41E3F"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40 ≤ D &lt; 55</w:t>
            </w:r>
          </w:p>
        </w:tc>
        <w:tc>
          <w:tcPr>
            <w:tcW w:w="1260" w:type="dxa"/>
            <w:tcBorders>
              <w:top w:val="nil"/>
              <w:left w:val="nil"/>
              <w:bottom w:val="nil"/>
            </w:tcBorders>
            <w:shd w:val="clear" w:color="auto" w:fill="auto"/>
            <w:vAlign w:val="center"/>
            <w:hideMark/>
          </w:tcPr>
          <w:p w14:paraId="06991215"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D</w:t>
            </w:r>
          </w:p>
        </w:tc>
      </w:tr>
      <w:tr w:rsidR="005D0A73" w:rsidRPr="005D0A73" w14:paraId="2604A457" w14:textId="77777777" w:rsidTr="005D0A73">
        <w:trPr>
          <w:trHeight w:val="300"/>
        </w:trPr>
        <w:tc>
          <w:tcPr>
            <w:tcW w:w="783" w:type="dxa"/>
            <w:tcBorders>
              <w:top w:val="nil"/>
              <w:bottom w:val="single" w:sz="4" w:space="0" w:color="auto"/>
            </w:tcBorders>
            <w:shd w:val="clear" w:color="auto" w:fill="auto"/>
            <w:vAlign w:val="center"/>
            <w:hideMark/>
          </w:tcPr>
          <w:p w14:paraId="6B5BF3A1"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9</w:t>
            </w:r>
          </w:p>
        </w:tc>
        <w:tc>
          <w:tcPr>
            <w:tcW w:w="2002" w:type="dxa"/>
            <w:tcBorders>
              <w:top w:val="nil"/>
              <w:bottom w:val="single" w:sz="4" w:space="0" w:color="auto"/>
            </w:tcBorders>
            <w:shd w:val="clear" w:color="auto" w:fill="auto"/>
            <w:vAlign w:val="center"/>
            <w:hideMark/>
          </w:tcPr>
          <w:p w14:paraId="419E5C4D"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0 ≤ E &lt; 40</w:t>
            </w:r>
          </w:p>
        </w:tc>
        <w:tc>
          <w:tcPr>
            <w:tcW w:w="1260" w:type="dxa"/>
            <w:tcBorders>
              <w:top w:val="nil"/>
              <w:left w:val="nil"/>
              <w:bottom w:val="single" w:sz="4" w:space="0" w:color="auto"/>
            </w:tcBorders>
            <w:shd w:val="clear" w:color="auto" w:fill="auto"/>
            <w:vAlign w:val="center"/>
            <w:hideMark/>
          </w:tcPr>
          <w:p w14:paraId="7347D6B4" w14:textId="77777777" w:rsidR="00684230" w:rsidRPr="00F21C2E" w:rsidRDefault="00684230" w:rsidP="005D0A73">
            <w:pPr>
              <w:spacing w:before="100" w:beforeAutospacing="1" w:after="100" w:afterAutospacing="1" w:line="240" w:lineRule="auto"/>
              <w:jc w:val="center"/>
              <w:rPr>
                <w:rFonts w:eastAsia="Times New Roman" w:cs="Tahoma"/>
                <w:color w:val="000000" w:themeColor="text1"/>
                <w:sz w:val="18"/>
                <w:szCs w:val="18"/>
              </w:rPr>
            </w:pPr>
            <w:r w:rsidRPr="00F21C2E">
              <w:rPr>
                <w:rFonts w:eastAsia="Times New Roman" w:cs="Tahoma"/>
                <w:color w:val="000000" w:themeColor="text1"/>
                <w:sz w:val="18"/>
                <w:szCs w:val="18"/>
              </w:rPr>
              <w:t>E</w:t>
            </w:r>
          </w:p>
        </w:tc>
      </w:tr>
    </w:tbl>
    <w:p w14:paraId="6943EE34" w14:textId="43F73FE5" w:rsidR="00743493" w:rsidRDefault="003A0599" w:rsidP="00CE2F33">
      <w:pPr>
        <w:spacing w:after="0"/>
        <w:ind w:right="29"/>
        <w:jc w:val="center"/>
        <w:rPr>
          <w:rFonts w:cs="Tahoma"/>
          <w:color w:val="000000" w:themeColor="text1"/>
          <w:sz w:val="20"/>
          <w:szCs w:val="20"/>
          <w:lang w:val="en-US"/>
        </w:rPr>
      </w:pPr>
      <w:r w:rsidRPr="005D0A73">
        <w:rPr>
          <w:rFonts w:cs="Tahoma"/>
          <w:color w:val="000000" w:themeColor="text1"/>
          <w:sz w:val="18"/>
          <w:szCs w:val="18"/>
          <w:lang w:val="en-US"/>
        </w:rPr>
        <w:t xml:space="preserve"> </w:t>
      </w:r>
      <w:r w:rsidR="009A5F10" w:rsidRPr="005D0A73">
        <w:rPr>
          <w:rFonts w:cs="Tahoma"/>
          <w:color w:val="000000" w:themeColor="text1"/>
          <w:sz w:val="18"/>
          <w:szCs w:val="18"/>
          <w:lang w:val="en-US"/>
        </w:rPr>
        <w:t xml:space="preserve">(Sumber: </w:t>
      </w:r>
      <w:r w:rsidR="00DB196C" w:rsidRPr="005D0A73">
        <w:rPr>
          <w:rFonts w:cs="Tahoma"/>
          <w:color w:val="000000" w:themeColor="text1"/>
          <w:sz w:val="18"/>
          <w:szCs w:val="18"/>
          <w:lang w:val="en-US"/>
        </w:rPr>
        <w:t>W</w:t>
      </w:r>
      <w:r w:rsidR="009A5F10" w:rsidRPr="005D0A73">
        <w:rPr>
          <w:rFonts w:cs="Tahoma"/>
          <w:color w:val="000000" w:themeColor="text1"/>
          <w:sz w:val="18"/>
          <w:szCs w:val="18"/>
          <w:lang w:val="en-US"/>
        </w:rPr>
        <w:t>ebsite Universitas Negeri Surabaya</w:t>
      </w:r>
      <w:r w:rsidR="009A5F10" w:rsidRPr="005D0A73">
        <w:rPr>
          <w:rFonts w:cs="Tahoma"/>
          <w:color w:val="000000" w:themeColor="text1"/>
          <w:sz w:val="20"/>
          <w:szCs w:val="20"/>
          <w:lang w:val="en-US"/>
        </w:rPr>
        <w:t>)</w:t>
      </w:r>
    </w:p>
    <w:p w14:paraId="424BD11D" w14:textId="77777777" w:rsidR="005F2FB1" w:rsidRDefault="005F2FB1" w:rsidP="005F2FB1">
      <w:pPr>
        <w:spacing w:after="0"/>
        <w:ind w:right="29"/>
        <w:jc w:val="center"/>
        <w:rPr>
          <w:rFonts w:cs="Tahoma"/>
          <w:sz w:val="18"/>
          <w:szCs w:val="18"/>
          <w:lang w:val="en-US"/>
        </w:rPr>
      </w:pPr>
    </w:p>
    <w:p w14:paraId="228F726A" w14:textId="2A01317E" w:rsidR="00F40D3C" w:rsidRPr="008867A9" w:rsidRDefault="005F2FB1" w:rsidP="008867A9">
      <w:pPr>
        <w:spacing w:after="0"/>
        <w:ind w:right="29"/>
        <w:jc w:val="center"/>
        <w:rPr>
          <w:rFonts w:cs="Tahoma"/>
          <w:sz w:val="20"/>
          <w:szCs w:val="20"/>
          <w:lang w:val="en-US"/>
        </w:rPr>
      </w:pPr>
      <w:r w:rsidRPr="005F2FB1">
        <w:rPr>
          <w:rFonts w:cs="Tahoma"/>
          <w:sz w:val="20"/>
          <w:szCs w:val="20"/>
          <w:lang w:val="en-US"/>
        </w:rPr>
        <w:t>Tabel 7. Frekuensi Hasil belajar Mata Kuliah Pengolahan Makanan Asia mahasiswa S1 Pendidikan Tata Boga Angkatan 2019-1020</w:t>
      </w:r>
    </w:p>
    <w:tbl>
      <w:tblPr>
        <w:tblpPr w:leftFromText="180" w:rightFromText="180" w:vertAnchor="text" w:horzAnchor="page" w:tblpX="6457" w:tblpY="14"/>
        <w:tblW w:w="4765" w:type="dxa"/>
        <w:tblLook w:val="04A0" w:firstRow="1" w:lastRow="0" w:firstColumn="1" w:lastColumn="0" w:noHBand="0" w:noVBand="1"/>
      </w:tblPr>
      <w:tblGrid>
        <w:gridCol w:w="1795"/>
        <w:gridCol w:w="1080"/>
        <w:gridCol w:w="810"/>
        <w:gridCol w:w="1080"/>
      </w:tblGrid>
      <w:tr w:rsidR="007A3A74" w:rsidRPr="00996DA6" w14:paraId="13AF1D7C" w14:textId="77777777" w:rsidTr="007A3A74">
        <w:trPr>
          <w:trHeight w:val="224"/>
        </w:trPr>
        <w:tc>
          <w:tcPr>
            <w:tcW w:w="1795" w:type="dxa"/>
            <w:tcBorders>
              <w:top w:val="single" w:sz="4" w:space="0" w:color="auto"/>
              <w:bottom w:val="single" w:sz="4" w:space="0" w:color="auto"/>
            </w:tcBorders>
            <w:shd w:val="clear" w:color="auto" w:fill="B8CCE4" w:themeFill="accent1" w:themeFillTint="66"/>
            <w:vAlign w:val="center"/>
          </w:tcPr>
          <w:p w14:paraId="68AC9225" w14:textId="77777777" w:rsidR="007A3A74" w:rsidRPr="00996DA6" w:rsidRDefault="007A3A74" w:rsidP="007A3A74">
            <w:pPr>
              <w:spacing w:after="0"/>
              <w:jc w:val="center"/>
              <w:rPr>
                <w:rFonts w:eastAsia="Times New Roman" w:cs="Tahoma"/>
                <w:b/>
                <w:bCs/>
                <w:color w:val="000000"/>
                <w:sz w:val="18"/>
                <w:szCs w:val="18"/>
                <w:lang w:val="en-US"/>
              </w:rPr>
            </w:pPr>
            <w:r w:rsidRPr="00996DA6">
              <w:rPr>
                <w:rFonts w:eastAsia="Times New Roman" w:cs="Tahoma"/>
                <w:b/>
                <w:bCs/>
                <w:color w:val="000000"/>
                <w:sz w:val="18"/>
                <w:szCs w:val="18"/>
                <w:lang w:val="en-US"/>
              </w:rPr>
              <w:t>Interval Nilai</w:t>
            </w:r>
          </w:p>
        </w:tc>
        <w:tc>
          <w:tcPr>
            <w:tcW w:w="1080" w:type="dxa"/>
            <w:tcBorders>
              <w:top w:val="single" w:sz="4" w:space="0" w:color="auto"/>
              <w:bottom w:val="single" w:sz="4" w:space="0" w:color="auto"/>
            </w:tcBorders>
            <w:shd w:val="clear" w:color="auto" w:fill="B8CCE4" w:themeFill="accent1" w:themeFillTint="66"/>
            <w:vAlign w:val="center"/>
          </w:tcPr>
          <w:p w14:paraId="3F6F714E" w14:textId="77777777" w:rsidR="007A3A74" w:rsidRPr="00996DA6" w:rsidRDefault="007A3A74" w:rsidP="007A3A74">
            <w:pPr>
              <w:spacing w:after="0"/>
              <w:jc w:val="center"/>
              <w:rPr>
                <w:rFonts w:eastAsia="Times New Roman" w:cs="Tahoma"/>
                <w:b/>
                <w:bCs/>
                <w:color w:val="000000"/>
                <w:sz w:val="18"/>
                <w:szCs w:val="18"/>
                <w:lang w:val="en-US"/>
              </w:rPr>
            </w:pPr>
            <w:r w:rsidRPr="00996DA6">
              <w:rPr>
                <w:rFonts w:eastAsia="Times New Roman" w:cs="Tahoma"/>
                <w:b/>
                <w:bCs/>
                <w:color w:val="000000"/>
                <w:sz w:val="18"/>
                <w:szCs w:val="18"/>
                <w:lang w:val="en-US"/>
              </w:rPr>
              <w:t>Predikat</w:t>
            </w:r>
          </w:p>
        </w:tc>
        <w:tc>
          <w:tcPr>
            <w:tcW w:w="810" w:type="dxa"/>
            <w:tcBorders>
              <w:top w:val="single" w:sz="4" w:space="0" w:color="auto"/>
              <w:bottom w:val="single" w:sz="4" w:space="0" w:color="auto"/>
            </w:tcBorders>
            <w:shd w:val="clear" w:color="auto" w:fill="B8CCE4" w:themeFill="accent1" w:themeFillTint="66"/>
            <w:noWrap/>
            <w:vAlign w:val="bottom"/>
          </w:tcPr>
          <w:p w14:paraId="315A8B56" w14:textId="77777777" w:rsidR="007A3A74" w:rsidRPr="00996DA6" w:rsidRDefault="007A3A74" w:rsidP="007A3A74">
            <w:pPr>
              <w:spacing w:after="0"/>
              <w:jc w:val="center"/>
              <w:rPr>
                <w:rFonts w:eastAsia="Times New Roman" w:cs="Tahoma"/>
                <w:b/>
                <w:bCs/>
                <w:color w:val="000000"/>
                <w:sz w:val="18"/>
                <w:szCs w:val="18"/>
                <w:lang w:val="en-US"/>
              </w:rPr>
            </w:pPr>
            <w:r w:rsidRPr="00996DA6">
              <w:rPr>
                <w:rFonts w:eastAsia="Times New Roman" w:cs="Tahoma"/>
                <w:b/>
                <w:bCs/>
                <w:color w:val="000000"/>
                <w:sz w:val="18"/>
                <w:szCs w:val="18"/>
                <w:lang w:val="en-US"/>
              </w:rPr>
              <w:t>Fr</w:t>
            </w:r>
          </w:p>
        </w:tc>
        <w:tc>
          <w:tcPr>
            <w:tcW w:w="1080" w:type="dxa"/>
            <w:tcBorders>
              <w:top w:val="single" w:sz="4" w:space="0" w:color="auto"/>
              <w:bottom w:val="single" w:sz="4" w:space="0" w:color="auto"/>
            </w:tcBorders>
            <w:shd w:val="clear" w:color="auto" w:fill="B8CCE4" w:themeFill="accent1" w:themeFillTint="66"/>
            <w:noWrap/>
            <w:vAlign w:val="bottom"/>
          </w:tcPr>
          <w:p w14:paraId="79A03F73" w14:textId="77777777" w:rsidR="007A3A74" w:rsidRPr="00996DA6" w:rsidRDefault="007A3A74" w:rsidP="007A3A74">
            <w:pPr>
              <w:spacing w:after="0"/>
              <w:jc w:val="center"/>
              <w:rPr>
                <w:rFonts w:eastAsia="Times New Roman" w:cs="Tahoma"/>
                <w:b/>
                <w:bCs/>
                <w:color w:val="000000"/>
                <w:sz w:val="18"/>
                <w:szCs w:val="18"/>
                <w:lang w:val="en-US"/>
              </w:rPr>
            </w:pPr>
            <w:r w:rsidRPr="00996DA6">
              <w:rPr>
                <w:rFonts w:eastAsia="Times New Roman" w:cs="Tahoma"/>
                <w:b/>
                <w:bCs/>
                <w:color w:val="000000"/>
                <w:sz w:val="18"/>
                <w:szCs w:val="18"/>
                <w:lang w:val="en-US"/>
              </w:rPr>
              <w:t>(%)</w:t>
            </w:r>
          </w:p>
        </w:tc>
      </w:tr>
      <w:tr w:rsidR="007A3A74" w:rsidRPr="00996DA6" w14:paraId="597C747D" w14:textId="77777777" w:rsidTr="007A3A74">
        <w:trPr>
          <w:trHeight w:val="242"/>
        </w:trPr>
        <w:tc>
          <w:tcPr>
            <w:tcW w:w="1795" w:type="dxa"/>
            <w:tcBorders>
              <w:top w:val="single" w:sz="4" w:space="0" w:color="auto"/>
            </w:tcBorders>
            <w:shd w:val="clear" w:color="auto" w:fill="auto"/>
            <w:vAlign w:val="center"/>
            <w:hideMark/>
          </w:tcPr>
          <w:p w14:paraId="400AD784"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85 ≤ A &lt; 100</w:t>
            </w:r>
          </w:p>
        </w:tc>
        <w:tc>
          <w:tcPr>
            <w:tcW w:w="1080" w:type="dxa"/>
            <w:tcBorders>
              <w:top w:val="single" w:sz="4" w:space="0" w:color="auto"/>
            </w:tcBorders>
            <w:shd w:val="clear" w:color="auto" w:fill="auto"/>
            <w:vAlign w:val="center"/>
            <w:hideMark/>
          </w:tcPr>
          <w:p w14:paraId="7AFAC901"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A</w:t>
            </w:r>
          </w:p>
        </w:tc>
        <w:tc>
          <w:tcPr>
            <w:tcW w:w="810" w:type="dxa"/>
            <w:tcBorders>
              <w:top w:val="single" w:sz="4" w:space="0" w:color="auto"/>
            </w:tcBorders>
            <w:shd w:val="clear" w:color="auto" w:fill="auto"/>
            <w:noWrap/>
            <w:vAlign w:val="bottom"/>
            <w:hideMark/>
          </w:tcPr>
          <w:p w14:paraId="01FE1458"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37</w:t>
            </w:r>
          </w:p>
        </w:tc>
        <w:tc>
          <w:tcPr>
            <w:tcW w:w="1080" w:type="dxa"/>
            <w:tcBorders>
              <w:top w:val="single" w:sz="4" w:space="0" w:color="auto"/>
            </w:tcBorders>
            <w:shd w:val="clear" w:color="auto" w:fill="auto"/>
            <w:noWrap/>
            <w:vAlign w:val="bottom"/>
            <w:hideMark/>
          </w:tcPr>
          <w:p w14:paraId="0B5F1384"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26%</w:t>
            </w:r>
          </w:p>
        </w:tc>
      </w:tr>
      <w:tr w:rsidR="007A3A74" w:rsidRPr="00996DA6" w14:paraId="2BA66694" w14:textId="77777777" w:rsidTr="007A3A74">
        <w:trPr>
          <w:trHeight w:val="98"/>
        </w:trPr>
        <w:tc>
          <w:tcPr>
            <w:tcW w:w="1795" w:type="dxa"/>
            <w:shd w:val="clear" w:color="auto" w:fill="auto"/>
            <w:vAlign w:val="center"/>
            <w:hideMark/>
          </w:tcPr>
          <w:p w14:paraId="168DBF76"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80 ≤ A- &lt; 85</w:t>
            </w:r>
          </w:p>
        </w:tc>
        <w:tc>
          <w:tcPr>
            <w:tcW w:w="1080" w:type="dxa"/>
            <w:shd w:val="clear" w:color="auto" w:fill="auto"/>
            <w:vAlign w:val="center"/>
            <w:hideMark/>
          </w:tcPr>
          <w:p w14:paraId="56F6D72D"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A-</w:t>
            </w:r>
          </w:p>
        </w:tc>
        <w:tc>
          <w:tcPr>
            <w:tcW w:w="810" w:type="dxa"/>
            <w:shd w:val="clear" w:color="auto" w:fill="auto"/>
            <w:noWrap/>
            <w:vAlign w:val="bottom"/>
            <w:hideMark/>
          </w:tcPr>
          <w:p w14:paraId="56A9B3DC"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48</w:t>
            </w:r>
          </w:p>
        </w:tc>
        <w:tc>
          <w:tcPr>
            <w:tcW w:w="1080" w:type="dxa"/>
            <w:shd w:val="clear" w:color="auto" w:fill="auto"/>
            <w:noWrap/>
            <w:vAlign w:val="bottom"/>
            <w:hideMark/>
          </w:tcPr>
          <w:p w14:paraId="4765E8F2"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33%</w:t>
            </w:r>
          </w:p>
        </w:tc>
      </w:tr>
      <w:tr w:rsidR="007A3A74" w:rsidRPr="00996DA6" w14:paraId="3FB4C4A7" w14:textId="77777777" w:rsidTr="007A3A74">
        <w:trPr>
          <w:trHeight w:val="179"/>
        </w:trPr>
        <w:tc>
          <w:tcPr>
            <w:tcW w:w="1795" w:type="dxa"/>
            <w:shd w:val="clear" w:color="auto" w:fill="auto"/>
            <w:vAlign w:val="center"/>
            <w:hideMark/>
          </w:tcPr>
          <w:p w14:paraId="29BA0D5D"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75 ≤ B+ &lt; 80</w:t>
            </w:r>
          </w:p>
        </w:tc>
        <w:tc>
          <w:tcPr>
            <w:tcW w:w="1080" w:type="dxa"/>
            <w:shd w:val="clear" w:color="auto" w:fill="auto"/>
            <w:vAlign w:val="center"/>
            <w:hideMark/>
          </w:tcPr>
          <w:p w14:paraId="619F7B34"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B+</w:t>
            </w:r>
          </w:p>
        </w:tc>
        <w:tc>
          <w:tcPr>
            <w:tcW w:w="810" w:type="dxa"/>
            <w:shd w:val="clear" w:color="auto" w:fill="auto"/>
            <w:noWrap/>
            <w:vAlign w:val="bottom"/>
            <w:hideMark/>
          </w:tcPr>
          <w:p w14:paraId="3E46729A"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34</w:t>
            </w:r>
          </w:p>
        </w:tc>
        <w:tc>
          <w:tcPr>
            <w:tcW w:w="1080" w:type="dxa"/>
            <w:shd w:val="clear" w:color="auto" w:fill="auto"/>
            <w:noWrap/>
            <w:vAlign w:val="bottom"/>
            <w:hideMark/>
          </w:tcPr>
          <w:p w14:paraId="2FA74953"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23%</w:t>
            </w:r>
          </w:p>
        </w:tc>
      </w:tr>
      <w:tr w:rsidR="007A3A74" w:rsidRPr="00996DA6" w14:paraId="47460D10" w14:textId="77777777" w:rsidTr="007A3A74">
        <w:trPr>
          <w:trHeight w:val="125"/>
        </w:trPr>
        <w:tc>
          <w:tcPr>
            <w:tcW w:w="1795" w:type="dxa"/>
            <w:shd w:val="clear" w:color="auto" w:fill="auto"/>
            <w:vAlign w:val="center"/>
            <w:hideMark/>
          </w:tcPr>
          <w:p w14:paraId="14E909CC"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70 ≤ B &lt; 75</w:t>
            </w:r>
          </w:p>
        </w:tc>
        <w:tc>
          <w:tcPr>
            <w:tcW w:w="1080" w:type="dxa"/>
            <w:shd w:val="clear" w:color="auto" w:fill="auto"/>
            <w:vAlign w:val="center"/>
            <w:hideMark/>
          </w:tcPr>
          <w:p w14:paraId="4B298364"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B</w:t>
            </w:r>
          </w:p>
        </w:tc>
        <w:tc>
          <w:tcPr>
            <w:tcW w:w="810" w:type="dxa"/>
            <w:shd w:val="clear" w:color="auto" w:fill="auto"/>
            <w:noWrap/>
            <w:vAlign w:val="bottom"/>
            <w:hideMark/>
          </w:tcPr>
          <w:p w14:paraId="12A27A95"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16</w:t>
            </w:r>
          </w:p>
        </w:tc>
        <w:tc>
          <w:tcPr>
            <w:tcW w:w="1080" w:type="dxa"/>
            <w:shd w:val="clear" w:color="auto" w:fill="auto"/>
            <w:noWrap/>
            <w:vAlign w:val="bottom"/>
            <w:hideMark/>
          </w:tcPr>
          <w:p w14:paraId="7E456524"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11%</w:t>
            </w:r>
          </w:p>
        </w:tc>
      </w:tr>
      <w:tr w:rsidR="007A3A74" w:rsidRPr="00996DA6" w14:paraId="7569502A" w14:textId="77777777" w:rsidTr="007A3A74">
        <w:trPr>
          <w:trHeight w:val="170"/>
        </w:trPr>
        <w:tc>
          <w:tcPr>
            <w:tcW w:w="1795" w:type="dxa"/>
            <w:shd w:val="clear" w:color="auto" w:fill="auto"/>
            <w:vAlign w:val="center"/>
            <w:hideMark/>
          </w:tcPr>
          <w:p w14:paraId="657009BC"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65 ≤ B- &lt; 70</w:t>
            </w:r>
          </w:p>
        </w:tc>
        <w:tc>
          <w:tcPr>
            <w:tcW w:w="1080" w:type="dxa"/>
            <w:shd w:val="clear" w:color="auto" w:fill="auto"/>
            <w:vAlign w:val="center"/>
            <w:hideMark/>
          </w:tcPr>
          <w:p w14:paraId="163252DB"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B-</w:t>
            </w:r>
          </w:p>
        </w:tc>
        <w:tc>
          <w:tcPr>
            <w:tcW w:w="810" w:type="dxa"/>
            <w:shd w:val="clear" w:color="auto" w:fill="auto"/>
            <w:noWrap/>
            <w:vAlign w:val="bottom"/>
            <w:hideMark/>
          </w:tcPr>
          <w:p w14:paraId="23A16211"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4</w:t>
            </w:r>
          </w:p>
        </w:tc>
        <w:tc>
          <w:tcPr>
            <w:tcW w:w="1080" w:type="dxa"/>
            <w:shd w:val="clear" w:color="auto" w:fill="auto"/>
            <w:noWrap/>
            <w:vAlign w:val="bottom"/>
            <w:hideMark/>
          </w:tcPr>
          <w:p w14:paraId="013BFD19"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3%</w:t>
            </w:r>
          </w:p>
        </w:tc>
      </w:tr>
      <w:tr w:rsidR="007A3A74" w:rsidRPr="00996DA6" w14:paraId="788B0194" w14:textId="77777777" w:rsidTr="007A3A74">
        <w:trPr>
          <w:trHeight w:val="215"/>
        </w:trPr>
        <w:tc>
          <w:tcPr>
            <w:tcW w:w="1795" w:type="dxa"/>
            <w:shd w:val="clear" w:color="auto" w:fill="auto"/>
            <w:vAlign w:val="center"/>
            <w:hideMark/>
          </w:tcPr>
          <w:p w14:paraId="64356247"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60 ≤ C+ &lt; 65</w:t>
            </w:r>
          </w:p>
        </w:tc>
        <w:tc>
          <w:tcPr>
            <w:tcW w:w="1080" w:type="dxa"/>
            <w:shd w:val="clear" w:color="auto" w:fill="auto"/>
            <w:vAlign w:val="center"/>
            <w:hideMark/>
          </w:tcPr>
          <w:p w14:paraId="6F082F4F"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C+</w:t>
            </w:r>
          </w:p>
        </w:tc>
        <w:tc>
          <w:tcPr>
            <w:tcW w:w="810" w:type="dxa"/>
            <w:shd w:val="clear" w:color="auto" w:fill="auto"/>
            <w:noWrap/>
            <w:vAlign w:val="bottom"/>
            <w:hideMark/>
          </w:tcPr>
          <w:p w14:paraId="280BCAA9"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4</w:t>
            </w:r>
          </w:p>
        </w:tc>
        <w:tc>
          <w:tcPr>
            <w:tcW w:w="1080" w:type="dxa"/>
            <w:shd w:val="clear" w:color="auto" w:fill="auto"/>
            <w:noWrap/>
            <w:vAlign w:val="bottom"/>
            <w:hideMark/>
          </w:tcPr>
          <w:p w14:paraId="676A6AAB"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3%</w:t>
            </w:r>
          </w:p>
        </w:tc>
      </w:tr>
      <w:tr w:rsidR="007A3A74" w:rsidRPr="00996DA6" w14:paraId="7785CA01" w14:textId="77777777" w:rsidTr="007A3A74">
        <w:trPr>
          <w:trHeight w:val="161"/>
        </w:trPr>
        <w:tc>
          <w:tcPr>
            <w:tcW w:w="1795" w:type="dxa"/>
            <w:shd w:val="clear" w:color="auto" w:fill="auto"/>
            <w:vAlign w:val="center"/>
            <w:hideMark/>
          </w:tcPr>
          <w:p w14:paraId="07C87458"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55 ≤ C &lt; 60</w:t>
            </w:r>
          </w:p>
        </w:tc>
        <w:tc>
          <w:tcPr>
            <w:tcW w:w="1080" w:type="dxa"/>
            <w:shd w:val="clear" w:color="auto" w:fill="auto"/>
            <w:vAlign w:val="center"/>
            <w:hideMark/>
          </w:tcPr>
          <w:p w14:paraId="302404E6"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C</w:t>
            </w:r>
          </w:p>
        </w:tc>
        <w:tc>
          <w:tcPr>
            <w:tcW w:w="810" w:type="dxa"/>
            <w:shd w:val="clear" w:color="auto" w:fill="auto"/>
            <w:noWrap/>
            <w:vAlign w:val="bottom"/>
            <w:hideMark/>
          </w:tcPr>
          <w:p w14:paraId="70DCB67B"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1</w:t>
            </w:r>
          </w:p>
        </w:tc>
        <w:tc>
          <w:tcPr>
            <w:tcW w:w="1080" w:type="dxa"/>
            <w:shd w:val="clear" w:color="auto" w:fill="auto"/>
            <w:noWrap/>
            <w:vAlign w:val="bottom"/>
            <w:hideMark/>
          </w:tcPr>
          <w:p w14:paraId="5E517F19"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1%</w:t>
            </w:r>
          </w:p>
        </w:tc>
      </w:tr>
      <w:tr w:rsidR="007A3A74" w:rsidRPr="00996DA6" w14:paraId="1246014F" w14:textId="77777777" w:rsidTr="007A3A74">
        <w:trPr>
          <w:trHeight w:val="215"/>
        </w:trPr>
        <w:tc>
          <w:tcPr>
            <w:tcW w:w="1795" w:type="dxa"/>
            <w:shd w:val="clear" w:color="auto" w:fill="auto"/>
            <w:vAlign w:val="center"/>
            <w:hideMark/>
          </w:tcPr>
          <w:p w14:paraId="62A38617"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40 ≤ D &lt; 55</w:t>
            </w:r>
          </w:p>
        </w:tc>
        <w:tc>
          <w:tcPr>
            <w:tcW w:w="1080" w:type="dxa"/>
            <w:shd w:val="clear" w:color="auto" w:fill="auto"/>
            <w:vAlign w:val="center"/>
            <w:hideMark/>
          </w:tcPr>
          <w:p w14:paraId="365C18C4"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D</w:t>
            </w:r>
          </w:p>
        </w:tc>
        <w:tc>
          <w:tcPr>
            <w:tcW w:w="810" w:type="dxa"/>
            <w:shd w:val="clear" w:color="auto" w:fill="auto"/>
            <w:noWrap/>
            <w:vAlign w:val="bottom"/>
            <w:hideMark/>
          </w:tcPr>
          <w:p w14:paraId="062EED13"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0</w:t>
            </w:r>
          </w:p>
        </w:tc>
        <w:tc>
          <w:tcPr>
            <w:tcW w:w="1080" w:type="dxa"/>
            <w:shd w:val="clear" w:color="auto" w:fill="auto"/>
            <w:noWrap/>
            <w:vAlign w:val="bottom"/>
            <w:hideMark/>
          </w:tcPr>
          <w:p w14:paraId="5149AB85"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0%</w:t>
            </w:r>
          </w:p>
        </w:tc>
      </w:tr>
      <w:tr w:rsidR="007A3A74" w:rsidRPr="00996DA6" w14:paraId="166D8B63" w14:textId="77777777" w:rsidTr="007A3A74">
        <w:trPr>
          <w:trHeight w:val="125"/>
        </w:trPr>
        <w:tc>
          <w:tcPr>
            <w:tcW w:w="1795" w:type="dxa"/>
            <w:tcBorders>
              <w:bottom w:val="single" w:sz="4" w:space="0" w:color="auto"/>
            </w:tcBorders>
            <w:shd w:val="clear" w:color="auto" w:fill="auto"/>
            <w:vAlign w:val="center"/>
            <w:hideMark/>
          </w:tcPr>
          <w:p w14:paraId="22ACEE12"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0 ≤ E &lt; 40</w:t>
            </w:r>
          </w:p>
        </w:tc>
        <w:tc>
          <w:tcPr>
            <w:tcW w:w="1080" w:type="dxa"/>
            <w:tcBorders>
              <w:bottom w:val="single" w:sz="4" w:space="0" w:color="auto"/>
            </w:tcBorders>
            <w:shd w:val="clear" w:color="auto" w:fill="auto"/>
            <w:vAlign w:val="center"/>
            <w:hideMark/>
          </w:tcPr>
          <w:p w14:paraId="5F35EF1F"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E</w:t>
            </w:r>
          </w:p>
        </w:tc>
        <w:tc>
          <w:tcPr>
            <w:tcW w:w="810" w:type="dxa"/>
            <w:tcBorders>
              <w:bottom w:val="single" w:sz="4" w:space="0" w:color="auto"/>
            </w:tcBorders>
            <w:shd w:val="clear" w:color="auto" w:fill="auto"/>
            <w:noWrap/>
            <w:vAlign w:val="bottom"/>
            <w:hideMark/>
          </w:tcPr>
          <w:p w14:paraId="33235626"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1</w:t>
            </w:r>
          </w:p>
        </w:tc>
        <w:tc>
          <w:tcPr>
            <w:tcW w:w="1080" w:type="dxa"/>
            <w:tcBorders>
              <w:bottom w:val="single" w:sz="4" w:space="0" w:color="auto"/>
            </w:tcBorders>
            <w:shd w:val="clear" w:color="auto" w:fill="auto"/>
            <w:noWrap/>
            <w:vAlign w:val="bottom"/>
            <w:hideMark/>
          </w:tcPr>
          <w:p w14:paraId="6DACBA22" w14:textId="77777777" w:rsidR="007A3A74" w:rsidRPr="00996DA6" w:rsidRDefault="007A3A74" w:rsidP="007A3A74">
            <w:pPr>
              <w:spacing w:after="0"/>
              <w:jc w:val="center"/>
              <w:rPr>
                <w:rFonts w:eastAsia="Times New Roman" w:cs="Tahoma"/>
                <w:color w:val="000000"/>
                <w:sz w:val="18"/>
                <w:szCs w:val="18"/>
                <w:lang w:val="en-US"/>
              </w:rPr>
            </w:pPr>
            <w:r w:rsidRPr="00996DA6">
              <w:rPr>
                <w:rFonts w:eastAsia="Times New Roman" w:cs="Tahoma"/>
                <w:color w:val="000000"/>
                <w:sz w:val="18"/>
                <w:szCs w:val="18"/>
                <w:lang w:val="en-US"/>
              </w:rPr>
              <w:t>1%</w:t>
            </w:r>
          </w:p>
        </w:tc>
      </w:tr>
      <w:tr w:rsidR="007A3A74" w:rsidRPr="00996DA6" w14:paraId="362A0554" w14:textId="77777777" w:rsidTr="007A3A74">
        <w:trPr>
          <w:trHeight w:val="116"/>
        </w:trPr>
        <w:tc>
          <w:tcPr>
            <w:tcW w:w="2875" w:type="dxa"/>
            <w:gridSpan w:val="2"/>
            <w:tcBorders>
              <w:top w:val="single" w:sz="4" w:space="0" w:color="auto"/>
              <w:bottom w:val="single" w:sz="4" w:space="0" w:color="auto"/>
            </w:tcBorders>
            <w:shd w:val="clear" w:color="auto" w:fill="auto"/>
            <w:vAlign w:val="center"/>
          </w:tcPr>
          <w:p w14:paraId="03891123" w14:textId="77777777" w:rsidR="007A3A74" w:rsidRPr="00996DA6" w:rsidRDefault="007A3A74" w:rsidP="007A3A74">
            <w:pPr>
              <w:spacing w:after="0"/>
              <w:jc w:val="center"/>
              <w:rPr>
                <w:rFonts w:eastAsia="Times New Roman" w:cs="Tahoma"/>
                <w:b/>
                <w:bCs/>
                <w:color w:val="000000"/>
                <w:sz w:val="18"/>
                <w:szCs w:val="18"/>
                <w:lang w:val="en-US"/>
              </w:rPr>
            </w:pPr>
            <w:r w:rsidRPr="00996DA6">
              <w:rPr>
                <w:rFonts w:eastAsia="Times New Roman" w:cs="Tahoma"/>
                <w:b/>
                <w:bCs/>
                <w:color w:val="000000"/>
                <w:sz w:val="18"/>
                <w:szCs w:val="18"/>
                <w:lang w:val="en-US"/>
              </w:rPr>
              <w:t>Total</w:t>
            </w:r>
          </w:p>
        </w:tc>
        <w:tc>
          <w:tcPr>
            <w:tcW w:w="810" w:type="dxa"/>
            <w:tcBorders>
              <w:top w:val="single" w:sz="4" w:space="0" w:color="auto"/>
              <w:bottom w:val="single" w:sz="4" w:space="0" w:color="auto"/>
            </w:tcBorders>
            <w:shd w:val="clear" w:color="auto" w:fill="auto"/>
            <w:noWrap/>
            <w:vAlign w:val="bottom"/>
          </w:tcPr>
          <w:p w14:paraId="3C6319B9" w14:textId="77777777" w:rsidR="007A3A74" w:rsidRPr="00996DA6" w:rsidRDefault="007A3A74" w:rsidP="007A3A74">
            <w:pPr>
              <w:spacing w:after="0"/>
              <w:jc w:val="center"/>
              <w:rPr>
                <w:rFonts w:eastAsia="Times New Roman" w:cs="Tahoma"/>
                <w:b/>
                <w:bCs/>
                <w:color w:val="000000"/>
                <w:sz w:val="18"/>
                <w:szCs w:val="18"/>
                <w:lang w:val="en-US"/>
              </w:rPr>
            </w:pPr>
            <w:r w:rsidRPr="00996DA6">
              <w:rPr>
                <w:rFonts w:eastAsia="Times New Roman" w:cs="Tahoma"/>
                <w:b/>
                <w:bCs/>
                <w:color w:val="000000"/>
                <w:sz w:val="18"/>
                <w:szCs w:val="18"/>
                <w:lang w:val="en-US"/>
              </w:rPr>
              <w:t>145</w:t>
            </w:r>
          </w:p>
        </w:tc>
        <w:tc>
          <w:tcPr>
            <w:tcW w:w="1080" w:type="dxa"/>
            <w:tcBorders>
              <w:top w:val="single" w:sz="4" w:space="0" w:color="auto"/>
              <w:bottom w:val="single" w:sz="4" w:space="0" w:color="auto"/>
            </w:tcBorders>
            <w:shd w:val="clear" w:color="auto" w:fill="auto"/>
            <w:noWrap/>
            <w:vAlign w:val="bottom"/>
          </w:tcPr>
          <w:p w14:paraId="40DE95EA" w14:textId="77777777" w:rsidR="007A3A74" w:rsidRPr="00996DA6" w:rsidRDefault="007A3A74" w:rsidP="007A3A74">
            <w:pPr>
              <w:spacing w:after="0"/>
              <w:jc w:val="center"/>
              <w:rPr>
                <w:rFonts w:eastAsia="Times New Roman" w:cs="Tahoma"/>
                <w:b/>
                <w:bCs/>
                <w:color w:val="000000"/>
                <w:sz w:val="18"/>
                <w:szCs w:val="18"/>
                <w:lang w:val="en-US"/>
              </w:rPr>
            </w:pPr>
            <w:r w:rsidRPr="00996DA6">
              <w:rPr>
                <w:rFonts w:eastAsia="Times New Roman" w:cs="Tahoma"/>
                <w:b/>
                <w:bCs/>
                <w:color w:val="000000"/>
                <w:sz w:val="18"/>
                <w:szCs w:val="18"/>
                <w:lang w:val="en-US"/>
              </w:rPr>
              <w:t>100%</w:t>
            </w:r>
          </w:p>
        </w:tc>
      </w:tr>
    </w:tbl>
    <w:p w14:paraId="42AB5087" w14:textId="36C593DA" w:rsidR="002C708E" w:rsidRPr="002C708E" w:rsidRDefault="002C708E" w:rsidP="005F2FB1">
      <w:pPr>
        <w:pStyle w:val="ListParagraph"/>
        <w:spacing w:after="120"/>
        <w:ind w:left="0" w:right="29"/>
        <w:rPr>
          <w:rFonts w:ascii="Tahoma" w:hAnsi="Tahoma" w:cs="Tahoma"/>
          <w:sz w:val="18"/>
          <w:szCs w:val="18"/>
        </w:rPr>
      </w:pPr>
    </w:p>
    <w:p w14:paraId="7BE61429" w14:textId="2B08381F" w:rsidR="007A3A74" w:rsidRPr="003E0713" w:rsidRDefault="002C708E" w:rsidP="002C708E">
      <w:pPr>
        <w:ind w:right="26" w:firstLine="540"/>
        <w:jc w:val="both"/>
        <w:rPr>
          <w:rFonts w:cs="Tahoma"/>
          <w:sz w:val="20"/>
          <w:szCs w:val="20"/>
          <w:lang w:val="en-US"/>
        </w:rPr>
      </w:pPr>
      <w:r>
        <w:rPr>
          <w:rFonts w:cs="Tahoma"/>
          <w:sz w:val="20"/>
          <w:szCs w:val="20"/>
          <w:lang w:val="en-US"/>
        </w:rPr>
        <w:t xml:space="preserve">Tabel 7. Menunjukkan bahwa pada </w:t>
      </w:r>
      <w:r w:rsidR="00DD748F" w:rsidRPr="00DD748F">
        <w:rPr>
          <w:rFonts w:cs="Tahoma"/>
          <w:sz w:val="20"/>
          <w:szCs w:val="20"/>
          <w:lang w:val="en-US"/>
        </w:rPr>
        <w:t>Mata Kuliah Pengolahan Makanan Asia</w:t>
      </w:r>
      <w:r w:rsidR="00305917">
        <w:rPr>
          <w:rFonts w:cs="Tahoma"/>
          <w:sz w:val="20"/>
          <w:szCs w:val="20"/>
          <w:lang w:val="en-US"/>
        </w:rPr>
        <w:t xml:space="preserve"> menunjukkan</w:t>
      </w:r>
      <w:r w:rsidR="00DD748F" w:rsidRPr="00DD748F">
        <w:rPr>
          <w:rFonts w:cs="Tahoma"/>
          <w:sz w:val="20"/>
          <w:szCs w:val="20"/>
          <w:lang w:val="en-US"/>
        </w:rPr>
        <w:t xml:space="preserve"> </w:t>
      </w:r>
      <w:r w:rsidR="00C24E53" w:rsidRPr="00DD748F">
        <w:rPr>
          <w:rFonts w:cs="Tahoma"/>
          <w:sz w:val="20"/>
          <w:szCs w:val="20"/>
          <w:lang w:val="en-US"/>
        </w:rPr>
        <w:t>26% mahasiswa mendapat predikat nilai A yaitu sebanyak 37 mahasiswa, 33% mahasiswa mendapat predikat nilai A- yaitu sebanyak 48 mahasiswa, 23% mahasiswa mendapat predikat nilai B+ yaitu sebanyak 34 mahasiswa, 11% mahasiswa mendapat predikat nilai B yaitu sebanyak 16 mahasiswa, 3% mahasiswa mendapat predikat nilai B- dan C+ yaitu sebanyak masing-masing 4 mahasiswa,</w:t>
      </w:r>
      <w:r w:rsidR="000B012F">
        <w:rPr>
          <w:rFonts w:cs="Tahoma"/>
          <w:sz w:val="20"/>
          <w:szCs w:val="20"/>
          <w:lang w:val="en-US"/>
        </w:rPr>
        <w:t xml:space="preserve">  sebanyak 144 mahasiswa mendapat nilai</w:t>
      </w:r>
      <w:r w:rsidR="000C2DE5">
        <w:rPr>
          <w:rFonts w:cs="Tahoma"/>
          <w:sz w:val="20"/>
          <w:szCs w:val="20"/>
          <w:lang w:val="en-US"/>
        </w:rPr>
        <w:t xml:space="preserve"> diatas 60 dan dikatakan lulus</w:t>
      </w:r>
      <w:r w:rsidR="000B012F">
        <w:rPr>
          <w:rFonts w:cs="Tahoma"/>
          <w:sz w:val="20"/>
          <w:szCs w:val="20"/>
          <w:lang w:val="en-US"/>
        </w:rPr>
        <w:t>. Sedangkan,</w:t>
      </w:r>
      <w:r w:rsidR="00C24E53" w:rsidRPr="00DD748F">
        <w:rPr>
          <w:rFonts w:cs="Tahoma"/>
          <w:sz w:val="20"/>
          <w:szCs w:val="20"/>
          <w:lang w:val="en-US"/>
        </w:rPr>
        <w:t xml:space="preserve"> 1% mahasiswa mendapat predikat nilai E </w:t>
      </w:r>
      <w:r w:rsidR="00525C79">
        <w:rPr>
          <w:rFonts w:cs="Tahoma"/>
          <w:sz w:val="20"/>
          <w:szCs w:val="20"/>
          <w:lang w:val="en-US"/>
        </w:rPr>
        <w:t xml:space="preserve">atau tidak lulus dalam Mata Kuliah </w:t>
      </w:r>
      <w:r w:rsidR="00C24E53" w:rsidRPr="00DD748F">
        <w:rPr>
          <w:rFonts w:cs="Tahoma"/>
          <w:sz w:val="20"/>
          <w:szCs w:val="20"/>
          <w:lang w:val="en-US"/>
        </w:rPr>
        <w:t>yaitu sebanyak 1</w:t>
      </w:r>
      <w:r w:rsidR="00525C79">
        <w:rPr>
          <w:rFonts w:cs="Tahoma"/>
          <w:sz w:val="20"/>
          <w:szCs w:val="20"/>
          <w:lang w:val="en-US"/>
        </w:rPr>
        <w:t xml:space="preserve"> mahasiswa</w:t>
      </w:r>
      <w:r>
        <w:rPr>
          <w:rFonts w:cs="Tahoma"/>
          <w:sz w:val="20"/>
          <w:szCs w:val="20"/>
          <w:lang w:val="en-US"/>
        </w:rPr>
        <w:t>.</w:t>
      </w:r>
    </w:p>
    <w:p w14:paraId="1C231923" w14:textId="467FD8C0" w:rsidR="00BD54F2" w:rsidRDefault="00525C79" w:rsidP="005E7546">
      <w:pPr>
        <w:spacing w:after="120"/>
        <w:ind w:right="26" w:firstLine="540"/>
        <w:jc w:val="both"/>
        <w:rPr>
          <w:rFonts w:cs="Tahoma"/>
          <w:sz w:val="20"/>
          <w:szCs w:val="20"/>
          <w:lang w:val="en-US"/>
        </w:rPr>
      </w:pPr>
      <w:r w:rsidRPr="00FC1169">
        <w:rPr>
          <w:rFonts w:cs="Tahoma"/>
          <w:sz w:val="20"/>
          <w:szCs w:val="20"/>
          <w:lang w:val="en-US"/>
        </w:rPr>
        <w:t>Dalam mata kuliah Evaluasi Belajar dan Pembelajaran m</w:t>
      </w:r>
      <w:r w:rsidR="009344AF" w:rsidRPr="00FC1169">
        <w:rPr>
          <w:rFonts w:cs="Tahoma"/>
          <w:sz w:val="20"/>
          <w:szCs w:val="20"/>
          <w:lang w:val="en-US"/>
        </w:rPr>
        <w:t xml:space="preserve">enunjukkan bahwa 8% mahasiswa mendapat predikat nilai A yaitu sebanyak </w:t>
      </w:r>
      <w:r w:rsidR="00A803E0" w:rsidRPr="00FC1169">
        <w:rPr>
          <w:rFonts w:cs="Tahoma"/>
          <w:sz w:val="20"/>
          <w:szCs w:val="20"/>
          <w:lang w:val="en-US"/>
        </w:rPr>
        <w:t xml:space="preserve">11 </w:t>
      </w:r>
      <w:r w:rsidR="009344AF" w:rsidRPr="00FC1169">
        <w:rPr>
          <w:rFonts w:cs="Tahoma"/>
          <w:sz w:val="20"/>
          <w:szCs w:val="20"/>
          <w:lang w:val="en-US"/>
        </w:rPr>
        <w:t>mahasiswa</w:t>
      </w:r>
      <w:r w:rsidR="00A803E0" w:rsidRPr="00FC1169">
        <w:rPr>
          <w:rFonts w:cs="Tahoma"/>
          <w:sz w:val="20"/>
          <w:szCs w:val="20"/>
          <w:lang w:val="en-US"/>
        </w:rPr>
        <w:t>, 33% mahasiswa mendapat predikat nilai A- dan B+ yaitu sebanyak masing-masing 48 mahasiswa, 12% mahasiswa mendapat predikat nilai B yaitu sebanyak 17 mahasiswa, 6% mahasiswa mendapat predikat nilai B- yaitu sebanyak 8 mahasiswa, 3% mahasiswa mendapat predikat nilai C+ yaitu sebanyak 4 mahasiswa</w:t>
      </w:r>
      <w:r w:rsidR="003F41F5">
        <w:rPr>
          <w:rFonts w:cs="Tahoma"/>
          <w:sz w:val="20"/>
          <w:szCs w:val="20"/>
          <w:lang w:val="en-US"/>
        </w:rPr>
        <w:t xml:space="preserve">. sebanyak 137 mahasiswa mendapat nilai diatas 60 dan dikatakan lulus. Sedangkan, </w:t>
      </w:r>
      <w:r w:rsidR="00847957" w:rsidRPr="00FC1169">
        <w:rPr>
          <w:rFonts w:cs="Tahoma"/>
          <w:sz w:val="20"/>
          <w:szCs w:val="20"/>
          <w:lang w:val="en-US"/>
        </w:rPr>
        <w:t>3% mahasiswa mendapat predikat nilai D yaitu sebanyak 5 mahasiswa</w:t>
      </w:r>
      <w:r w:rsidR="003F41F5">
        <w:rPr>
          <w:rFonts w:cs="Tahoma"/>
          <w:sz w:val="20"/>
          <w:szCs w:val="20"/>
          <w:lang w:val="en-US"/>
        </w:rPr>
        <w:t xml:space="preserve"> dan </w:t>
      </w:r>
      <w:r w:rsidR="00847957" w:rsidRPr="00FC1169">
        <w:rPr>
          <w:rFonts w:cs="Tahoma"/>
          <w:sz w:val="20"/>
          <w:szCs w:val="20"/>
          <w:lang w:val="en-US"/>
        </w:rPr>
        <w:t>2% mahasiswa mendapat predikat nilai E</w:t>
      </w:r>
      <w:r w:rsidR="00A10FDC" w:rsidRPr="00DD748F">
        <w:rPr>
          <w:rFonts w:cs="Tahoma"/>
          <w:sz w:val="20"/>
          <w:szCs w:val="20"/>
          <w:lang w:val="en-US"/>
        </w:rPr>
        <w:t xml:space="preserve"> </w:t>
      </w:r>
      <w:r w:rsidR="00A10FDC">
        <w:rPr>
          <w:rFonts w:cs="Tahoma"/>
          <w:sz w:val="20"/>
          <w:szCs w:val="20"/>
          <w:lang w:val="en-US"/>
        </w:rPr>
        <w:t xml:space="preserve">atau tidak lulus dalam Mata Kuliah </w:t>
      </w:r>
      <w:r w:rsidR="00847957" w:rsidRPr="00FC1169">
        <w:rPr>
          <w:rFonts w:cs="Tahoma"/>
          <w:sz w:val="20"/>
          <w:szCs w:val="20"/>
          <w:lang w:val="en-US"/>
        </w:rPr>
        <w:t>yaitu sebanyak 3 mahasiswa.</w:t>
      </w:r>
      <w:r w:rsidR="00E3272E" w:rsidRPr="00FC1169">
        <w:rPr>
          <w:rFonts w:cs="Tahoma"/>
          <w:sz w:val="20"/>
          <w:szCs w:val="20"/>
          <w:lang w:val="en-US"/>
        </w:rPr>
        <w:t xml:space="preserve"> </w:t>
      </w:r>
      <w:r w:rsidR="00305917">
        <w:rPr>
          <w:rFonts w:cs="Tahoma"/>
          <w:sz w:val="20"/>
          <w:szCs w:val="20"/>
          <w:lang w:val="en-US"/>
        </w:rPr>
        <w:t xml:space="preserve">adapun rincian dapat </w:t>
      </w:r>
      <w:r w:rsidR="00305917" w:rsidRPr="00DD748F">
        <w:rPr>
          <w:rFonts w:cs="Tahoma"/>
          <w:sz w:val="20"/>
          <w:szCs w:val="20"/>
          <w:lang w:val="en-US"/>
        </w:rPr>
        <w:t xml:space="preserve">dilihat pada tabel </w:t>
      </w:r>
      <w:r w:rsidR="00305917">
        <w:rPr>
          <w:rFonts w:cs="Tahoma"/>
          <w:sz w:val="20"/>
          <w:szCs w:val="20"/>
          <w:lang w:val="en-US"/>
        </w:rPr>
        <w:t>8.</w:t>
      </w:r>
    </w:p>
    <w:p w14:paraId="78DC5D05" w14:textId="41C3D5CE" w:rsidR="00E65E44" w:rsidRPr="005F2FB1" w:rsidRDefault="005F2FB1" w:rsidP="000F636B">
      <w:pPr>
        <w:spacing w:after="0"/>
        <w:ind w:right="29"/>
        <w:jc w:val="center"/>
        <w:rPr>
          <w:rFonts w:cs="Tahoma"/>
          <w:sz w:val="20"/>
          <w:szCs w:val="20"/>
          <w:lang w:val="en-US"/>
        </w:rPr>
      </w:pPr>
      <w:r w:rsidRPr="005F2FB1">
        <w:rPr>
          <w:rFonts w:cs="Tahoma"/>
          <w:sz w:val="20"/>
          <w:szCs w:val="20"/>
          <w:lang w:val="en-US"/>
        </w:rPr>
        <w:t>Tabel 8. Frekuensi Hasil belajar Mata Kuliah Evaluasi Belajar dan Pembelajaran mahasiswa S1 Pendidikan Tata Boga Angkatan 2019-1020</w:t>
      </w:r>
    </w:p>
    <w:tbl>
      <w:tblPr>
        <w:tblW w:w="4400" w:type="dxa"/>
        <w:tblInd w:w="5" w:type="dxa"/>
        <w:tblLook w:val="04A0" w:firstRow="1" w:lastRow="0" w:firstColumn="1" w:lastColumn="0" w:noHBand="0" w:noVBand="1"/>
      </w:tblPr>
      <w:tblGrid>
        <w:gridCol w:w="1430"/>
        <w:gridCol w:w="990"/>
        <w:gridCol w:w="720"/>
        <w:gridCol w:w="1260"/>
      </w:tblGrid>
      <w:tr w:rsidR="00045393" w:rsidRPr="00652AD9" w14:paraId="7C072802" w14:textId="77777777" w:rsidTr="00CB2D5D">
        <w:trPr>
          <w:trHeight w:val="300"/>
        </w:trPr>
        <w:tc>
          <w:tcPr>
            <w:tcW w:w="1430" w:type="dxa"/>
            <w:tcBorders>
              <w:top w:val="single" w:sz="4" w:space="0" w:color="auto"/>
              <w:bottom w:val="single" w:sz="4" w:space="0" w:color="auto"/>
            </w:tcBorders>
            <w:shd w:val="clear" w:color="auto" w:fill="B8CCE4" w:themeFill="accent1" w:themeFillTint="66"/>
            <w:vAlign w:val="center"/>
          </w:tcPr>
          <w:p w14:paraId="46D9C997" w14:textId="77777777" w:rsidR="00045393" w:rsidRPr="00344D30" w:rsidRDefault="00045393" w:rsidP="00CB2D5D">
            <w:pPr>
              <w:spacing w:after="0"/>
              <w:rPr>
                <w:rFonts w:eastAsia="Times New Roman" w:cs="Tahoma"/>
                <w:b/>
                <w:bCs/>
                <w:color w:val="000000"/>
                <w:sz w:val="18"/>
                <w:szCs w:val="18"/>
              </w:rPr>
            </w:pPr>
            <w:bookmarkStart w:id="11" w:name="_Hlk94727867"/>
            <w:r w:rsidRPr="00652AD9">
              <w:rPr>
                <w:rFonts w:eastAsia="Times New Roman" w:cs="Tahoma"/>
                <w:b/>
                <w:bCs/>
                <w:color w:val="000000"/>
                <w:sz w:val="18"/>
                <w:szCs w:val="18"/>
              </w:rPr>
              <w:t>Interval Nilai</w:t>
            </w:r>
          </w:p>
        </w:tc>
        <w:tc>
          <w:tcPr>
            <w:tcW w:w="990" w:type="dxa"/>
            <w:tcBorders>
              <w:top w:val="single" w:sz="4" w:space="0" w:color="auto"/>
              <w:bottom w:val="single" w:sz="4" w:space="0" w:color="auto"/>
            </w:tcBorders>
            <w:shd w:val="clear" w:color="auto" w:fill="B8CCE4" w:themeFill="accent1" w:themeFillTint="66"/>
            <w:vAlign w:val="center"/>
          </w:tcPr>
          <w:p w14:paraId="2C17731C" w14:textId="77777777" w:rsidR="00045393" w:rsidRPr="00344D30" w:rsidRDefault="00045393" w:rsidP="00CB2D5D">
            <w:pPr>
              <w:spacing w:after="0"/>
              <w:jc w:val="center"/>
              <w:rPr>
                <w:rFonts w:eastAsia="Times New Roman" w:cs="Tahoma"/>
                <w:b/>
                <w:bCs/>
                <w:color w:val="000000"/>
                <w:sz w:val="18"/>
                <w:szCs w:val="18"/>
              </w:rPr>
            </w:pPr>
            <w:r w:rsidRPr="00344D30">
              <w:rPr>
                <w:rFonts w:eastAsia="Times New Roman" w:cs="Tahoma"/>
                <w:b/>
                <w:bCs/>
                <w:color w:val="000000"/>
                <w:sz w:val="18"/>
                <w:szCs w:val="18"/>
              </w:rPr>
              <w:t>Predikat</w:t>
            </w:r>
          </w:p>
        </w:tc>
        <w:tc>
          <w:tcPr>
            <w:tcW w:w="720" w:type="dxa"/>
            <w:tcBorders>
              <w:top w:val="single" w:sz="4" w:space="0" w:color="auto"/>
              <w:bottom w:val="single" w:sz="4" w:space="0" w:color="auto"/>
            </w:tcBorders>
            <w:shd w:val="clear" w:color="auto" w:fill="B8CCE4" w:themeFill="accent1" w:themeFillTint="66"/>
            <w:noWrap/>
            <w:vAlign w:val="center"/>
          </w:tcPr>
          <w:p w14:paraId="1AA7B711" w14:textId="77777777" w:rsidR="00045393" w:rsidRPr="00344D30" w:rsidRDefault="00045393" w:rsidP="00CB2D5D">
            <w:pPr>
              <w:spacing w:after="0"/>
              <w:jc w:val="center"/>
              <w:rPr>
                <w:rFonts w:eastAsia="Times New Roman" w:cs="Tahoma"/>
                <w:b/>
                <w:bCs/>
                <w:color w:val="000000"/>
                <w:sz w:val="18"/>
                <w:szCs w:val="18"/>
              </w:rPr>
            </w:pPr>
            <w:r w:rsidRPr="00344D30">
              <w:rPr>
                <w:rFonts w:eastAsia="Times New Roman" w:cs="Tahoma"/>
                <w:b/>
                <w:bCs/>
                <w:color w:val="000000"/>
                <w:sz w:val="18"/>
                <w:szCs w:val="18"/>
              </w:rPr>
              <w:t>F</w:t>
            </w:r>
          </w:p>
        </w:tc>
        <w:tc>
          <w:tcPr>
            <w:tcW w:w="1260" w:type="dxa"/>
            <w:tcBorders>
              <w:top w:val="single" w:sz="4" w:space="0" w:color="auto"/>
              <w:bottom w:val="single" w:sz="4" w:space="0" w:color="auto"/>
            </w:tcBorders>
            <w:shd w:val="clear" w:color="auto" w:fill="B8CCE4" w:themeFill="accent1" w:themeFillTint="66"/>
            <w:noWrap/>
            <w:vAlign w:val="center"/>
          </w:tcPr>
          <w:p w14:paraId="2F26BC00" w14:textId="77777777" w:rsidR="00045393" w:rsidRPr="00344D30" w:rsidRDefault="00045393" w:rsidP="00CB2D5D">
            <w:pPr>
              <w:spacing w:after="0"/>
              <w:jc w:val="center"/>
              <w:rPr>
                <w:rFonts w:eastAsia="Times New Roman" w:cs="Tahoma"/>
                <w:b/>
                <w:bCs/>
                <w:color w:val="000000"/>
                <w:sz w:val="18"/>
                <w:szCs w:val="18"/>
              </w:rPr>
            </w:pPr>
            <w:r w:rsidRPr="00344D30">
              <w:rPr>
                <w:rFonts w:eastAsia="Times New Roman" w:cs="Tahoma"/>
                <w:b/>
                <w:bCs/>
                <w:color w:val="000000"/>
                <w:sz w:val="18"/>
                <w:szCs w:val="18"/>
              </w:rPr>
              <w:t>(%)</w:t>
            </w:r>
          </w:p>
        </w:tc>
      </w:tr>
      <w:tr w:rsidR="00045393" w:rsidRPr="00652AD9" w14:paraId="75C7C59C" w14:textId="77777777" w:rsidTr="00CB2D5D">
        <w:trPr>
          <w:trHeight w:val="224"/>
        </w:trPr>
        <w:tc>
          <w:tcPr>
            <w:tcW w:w="1430" w:type="dxa"/>
            <w:tcBorders>
              <w:top w:val="single" w:sz="4" w:space="0" w:color="auto"/>
            </w:tcBorders>
            <w:shd w:val="clear" w:color="auto" w:fill="auto"/>
            <w:vAlign w:val="center"/>
            <w:hideMark/>
          </w:tcPr>
          <w:p w14:paraId="3996D707"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85 ≤ A &lt; 100</w:t>
            </w:r>
          </w:p>
        </w:tc>
        <w:tc>
          <w:tcPr>
            <w:tcW w:w="990" w:type="dxa"/>
            <w:tcBorders>
              <w:top w:val="single" w:sz="4" w:space="0" w:color="auto"/>
            </w:tcBorders>
            <w:shd w:val="clear" w:color="auto" w:fill="auto"/>
            <w:vAlign w:val="center"/>
            <w:hideMark/>
          </w:tcPr>
          <w:p w14:paraId="6AC3FC96"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A</w:t>
            </w:r>
          </w:p>
        </w:tc>
        <w:tc>
          <w:tcPr>
            <w:tcW w:w="720" w:type="dxa"/>
            <w:tcBorders>
              <w:top w:val="single" w:sz="4" w:space="0" w:color="auto"/>
            </w:tcBorders>
            <w:shd w:val="clear" w:color="auto" w:fill="auto"/>
            <w:noWrap/>
            <w:vAlign w:val="bottom"/>
            <w:hideMark/>
          </w:tcPr>
          <w:p w14:paraId="7BBDE68C"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11</w:t>
            </w:r>
          </w:p>
        </w:tc>
        <w:tc>
          <w:tcPr>
            <w:tcW w:w="1260" w:type="dxa"/>
            <w:tcBorders>
              <w:top w:val="single" w:sz="4" w:space="0" w:color="auto"/>
            </w:tcBorders>
            <w:shd w:val="clear" w:color="auto" w:fill="auto"/>
            <w:noWrap/>
            <w:vAlign w:val="bottom"/>
            <w:hideMark/>
          </w:tcPr>
          <w:p w14:paraId="3F4283D1"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8%</w:t>
            </w:r>
          </w:p>
        </w:tc>
      </w:tr>
      <w:tr w:rsidR="00045393" w:rsidRPr="00652AD9" w14:paraId="7EB922E6" w14:textId="77777777" w:rsidTr="00CB2D5D">
        <w:trPr>
          <w:trHeight w:val="143"/>
        </w:trPr>
        <w:tc>
          <w:tcPr>
            <w:tcW w:w="1430" w:type="dxa"/>
            <w:shd w:val="clear" w:color="auto" w:fill="auto"/>
            <w:vAlign w:val="center"/>
            <w:hideMark/>
          </w:tcPr>
          <w:p w14:paraId="0BF4E5F7"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80 ≤ A- &lt; 85</w:t>
            </w:r>
          </w:p>
        </w:tc>
        <w:tc>
          <w:tcPr>
            <w:tcW w:w="990" w:type="dxa"/>
            <w:shd w:val="clear" w:color="auto" w:fill="auto"/>
            <w:vAlign w:val="center"/>
            <w:hideMark/>
          </w:tcPr>
          <w:p w14:paraId="4D26E49C"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A-</w:t>
            </w:r>
          </w:p>
        </w:tc>
        <w:tc>
          <w:tcPr>
            <w:tcW w:w="720" w:type="dxa"/>
            <w:shd w:val="clear" w:color="auto" w:fill="auto"/>
            <w:noWrap/>
            <w:vAlign w:val="bottom"/>
            <w:hideMark/>
          </w:tcPr>
          <w:p w14:paraId="681D1122"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48</w:t>
            </w:r>
          </w:p>
        </w:tc>
        <w:tc>
          <w:tcPr>
            <w:tcW w:w="1260" w:type="dxa"/>
            <w:shd w:val="clear" w:color="auto" w:fill="auto"/>
            <w:noWrap/>
            <w:vAlign w:val="bottom"/>
            <w:hideMark/>
          </w:tcPr>
          <w:p w14:paraId="3E2724BC"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33%</w:t>
            </w:r>
          </w:p>
        </w:tc>
      </w:tr>
      <w:tr w:rsidR="00045393" w:rsidRPr="00652AD9" w14:paraId="5EBDBFA9" w14:textId="77777777" w:rsidTr="00CB2D5D">
        <w:trPr>
          <w:trHeight w:val="197"/>
        </w:trPr>
        <w:tc>
          <w:tcPr>
            <w:tcW w:w="1430" w:type="dxa"/>
            <w:shd w:val="clear" w:color="auto" w:fill="auto"/>
            <w:vAlign w:val="center"/>
            <w:hideMark/>
          </w:tcPr>
          <w:p w14:paraId="1F7CD342"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75 ≤ B+ &lt; 80</w:t>
            </w:r>
          </w:p>
        </w:tc>
        <w:tc>
          <w:tcPr>
            <w:tcW w:w="990" w:type="dxa"/>
            <w:shd w:val="clear" w:color="auto" w:fill="auto"/>
            <w:vAlign w:val="center"/>
            <w:hideMark/>
          </w:tcPr>
          <w:p w14:paraId="12C14EA4"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B+</w:t>
            </w:r>
          </w:p>
        </w:tc>
        <w:tc>
          <w:tcPr>
            <w:tcW w:w="720" w:type="dxa"/>
            <w:shd w:val="clear" w:color="auto" w:fill="auto"/>
            <w:noWrap/>
            <w:vAlign w:val="bottom"/>
            <w:hideMark/>
          </w:tcPr>
          <w:p w14:paraId="1CF29DE1"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48</w:t>
            </w:r>
          </w:p>
        </w:tc>
        <w:tc>
          <w:tcPr>
            <w:tcW w:w="1260" w:type="dxa"/>
            <w:shd w:val="clear" w:color="auto" w:fill="auto"/>
            <w:noWrap/>
            <w:vAlign w:val="bottom"/>
            <w:hideMark/>
          </w:tcPr>
          <w:p w14:paraId="229F9256"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33%</w:t>
            </w:r>
          </w:p>
        </w:tc>
      </w:tr>
      <w:tr w:rsidR="00045393" w:rsidRPr="00652AD9" w14:paraId="16FACFB6" w14:textId="77777777" w:rsidTr="00CB2D5D">
        <w:trPr>
          <w:trHeight w:val="179"/>
        </w:trPr>
        <w:tc>
          <w:tcPr>
            <w:tcW w:w="1430" w:type="dxa"/>
            <w:shd w:val="clear" w:color="auto" w:fill="auto"/>
            <w:vAlign w:val="center"/>
            <w:hideMark/>
          </w:tcPr>
          <w:p w14:paraId="306EAF1B"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70 ≤ B &lt; 75</w:t>
            </w:r>
          </w:p>
        </w:tc>
        <w:tc>
          <w:tcPr>
            <w:tcW w:w="990" w:type="dxa"/>
            <w:shd w:val="clear" w:color="auto" w:fill="auto"/>
            <w:vAlign w:val="center"/>
            <w:hideMark/>
          </w:tcPr>
          <w:p w14:paraId="21406A30"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B</w:t>
            </w:r>
          </w:p>
        </w:tc>
        <w:tc>
          <w:tcPr>
            <w:tcW w:w="720" w:type="dxa"/>
            <w:shd w:val="clear" w:color="auto" w:fill="auto"/>
            <w:noWrap/>
            <w:vAlign w:val="bottom"/>
            <w:hideMark/>
          </w:tcPr>
          <w:p w14:paraId="3F3682F0"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17</w:t>
            </w:r>
          </w:p>
        </w:tc>
        <w:tc>
          <w:tcPr>
            <w:tcW w:w="1260" w:type="dxa"/>
            <w:shd w:val="clear" w:color="auto" w:fill="auto"/>
            <w:noWrap/>
            <w:vAlign w:val="bottom"/>
            <w:hideMark/>
          </w:tcPr>
          <w:p w14:paraId="294A0050"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12%</w:t>
            </w:r>
          </w:p>
        </w:tc>
      </w:tr>
      <w:tr w:rsidR="00045393" w:rsidRPr="00652AD9" w14:paraId="6B0F75EA" w14:textId="77777777" w:rsidTr="00CB2D5D">
        <w:trPr>
          <w:trHeight w:val="170"/>
        </w:trPr>
        <w:tc>
          <w:tcPr>
            <w:tcW w:w="1430" w:type="dxa"/>
            <w:shd w:val="clear" w:color="auto" w:fill="auto"/>
            <w:vAlign w:val="center"/>
            <w:hideMark/>
          </w:tcPr>
          <w:p w14:paraId="2EFF3A02"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65 ≤ B- &lt; 70</w:t>
            </w:r>
          </w:p>
        </w:tc>
        <w:tc>
          <w:tcPr>
            <w:tcW w:w="990" w:type="dxa"/>
            <w:shd w:val="clear" w:color="auto" w:fill="auto"/>
            <w:vAlign w:val="center"/>
            <w:hideMark/>
          </w:tcPr>
          <w:p w14:paraId="10611DBF"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B-</w:t>
            </w:r>
          </w:p>
        </w:tc>
        <w:tc>
          <w:tcPr>
            <w:tcW w:w="720" w:type="dxa"/>
            <w:shd w:val="clear" w:color="auto" w:fill="auto"/>
            <w:noWrap/>
            <w:vAlign w:val="bottom"/>
            <w:hideMark/>
          </w:tcPr>
          <w:p w14:paraId="78BED2A5"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8</w:t>
            </w:r>
          </w:p>
        </w:tc>
        <w:tc>
          <w:tcPr>
            <w:tcW w:w="1260" w:type="dxa"/>
            <w:shd w:val="clear" w:color="auto" w:fill="auto"/>
            <w:noWrap/>
            <w:vAlign w:val="bottom"/>
            <w:hideMark/>
          </w:tcPr>
          <w:p w14:paraId="4BA3EEDD"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6%</w:t>
            </w:r>
          </w:p>
        </w:tc>
      </w:tr>
      <w:tr w:rsidR="00045393" w:rsidRPr="00652AD9" w14:paraId="3968374E" w14:textId="77777777" w:rsidTr="00CB2D5D">
        <w:trPr>
          <w:trHeight w:val="152"/>
        </w:trPr>
        <w:tc>
          <w:tcPr>
            <w:tcW w:w="1430" w:type="dxa"/>
            <w:shd w:val="clear" w:color="auto" w:fill="auto"/>
            <w:vAlign w:val="center"/>
            <w:hideMark/>
          </w:tcPr>
          <w:p w14:paraId="4B2B85D9"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60 ≤ C+ &lt; 65</w:t>
            </w:r>
          </w:p>
        </w:tc>
        <w:tc>
          <w:tcPr>
            <w:tcW w:w="990" w:type="dxa"/>
            <w:shd w:val="clear" w:color="auto" w:fill="auto"/>
            <w:vAlign w:val="center"/>
            <w:hideMark/>
          </w:tcPr>
          <w:p w14:paraId="5FBAA8C7"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C+</w:t>
            </w:r>
          </w:p>
        </w:tc>
        <w:tc>
          <w:tcPr>
            <w:tcW w:w="720" w:type="dxa"/>
            <w:shd w:val="clear" w:color="auto" w:fill="auto"/>
            <w:noWrap/>
            <w:vAlign w:val="bottom"/>
            <w:hideMark/>
          </w:tcPr>
          <w:p w14:paraId="16E9B70F"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4</w:t>
            </w:r>
          </w:p>
        </w:tc>
        <w:tc>
          <w:tcPr>
            <w:tcW w:w="1260" w:type="dxa"/>
            <w:shd w:val="clear" w:color="auto" w:fill="auto"/>
            <w:noWrap/>
            <w:vAlign w:val="bottom"/>
            <w:hideMark/>
          </w:tcPr>
          <w:p w14:paraId="1F2068FB"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3%</w:t>
            </w:r>
          </w:p>
        </w:tc>
      </w:tr>
      <w:tr w:rsidR="00045393" w:rsidRPr="00652AD9" w14:paraId="28A29DFB" w14:textId="77777777" w:rsidTr="00CB2D5D">
        <w:trPr>
          <w:trHeight w:val="143"/>
        </w:trPr>
        <w:tc>
          <w:tcPr>
            <w:tcW w:w="1430" w:type="dxa"/>
            <w:shd w:val="clear" w:color="auto" w:fill="auto"/>
            <w:vAlign w:val="center"/>
            <w:hideMark/>
          </w:tcPr>
          <w:p w14:paraId="6E1E882B"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55 ≤ C &lt; 60</w:t>
            </w:r>
          </w:p>
        </w:tc>
        <w:tc>
          <w:tcPr>
            <w:tcW w:w="990" w:type="dxa"/>
            <w:shd w:val="clear" w:color="auto" w:fill="auto"/>
            <w:vAlign w:val="center"/>
            <w:hideMark/>
          </w:tcPr>
          <w:p w14:paraId="245ADBD9"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C</w:t>
            </w:r>
          </w:p>
        </w:tc>
        <w:tc>
          <w:tcPr>
            <w:tcW w:w="720" w:type="dxa"/>
            <w:shd w:val="clear" w:color="auto" w:fill="auto"/>
            <w:noWrap/>
            <w:vAlign w:val="bottom"/>
            <w:hideMark/>
          </w:tcPr>
          <w:p w14:paraId="4CB0E1FB"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1</w:t>
            </w:r>
          </w:p>
        </w:tc>
        <w:tc>
          <w:tcPr>
            <w:tcW w:w="1260" w:type="dxa"/>
            <w:shd w:val="clear" w:color="auto" w:fill="auto"/>
            <w:noWrap/>
            <w:vAlign w:val="bottom"/>
            <w:hideMark/>
          </w:tcPr>
          <w:p w14:paraId="38DA4555"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1%</w:t>
            </w:r>
          </w:p>
        </w:tc>
      </w:tr>
      <w:tr w:rsidR="00045393" w:rsidRPr="00652AD9" w14:paraId="63F79CB2" w14:textId="77777777" w:rsidTr="00CB2D5D">
        <w:trPr>
          <w:trHeight w:val="125"/>
        </w:trPr>
        <w:tc>
          <w:tcPr>
            <w:tcW w:w="1430" w:type="dxa"/>
            <w:shd w:val="clear" w:color="auto" w:fill="auto"/>
            <w:vAlign w:val="center"/>
            <w:hideMark/>
          </w:tcPr>
          <w:p w14:paraId="01936055"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40 ≤ D &lt; 55</w:t>
            </w:r>
          </w:p>
        </w:tc>
        <w:tc>
          <w:tcPr>
            <w:tcW w:w="990" w:type="dxa"/>
            <w:shd w:val="clear" w:color="auto" w:fill="auto"/>
            <w:vAlign w:val="center"/>
            <w:hideMark/>
          </w:tcPr>
          <w:p w14:paraId="0DE34E8F"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D</w:t>
            </w:r>
          </w:p>
        </w:tc>
        <w:tc>
          <w:tcPr>
            <w:tcW w:w="720" w:type="dxa"/>
            <w:shd w:val="clear" w:color="auto" w:fill="auto"/>
            <w:noWrap/>
            <w:vAlign w:val="bottom"/>
            <w:hideMark/>
          </w:tcPr>
          <w:p w14:paraId="644987D5"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5</w:t>
            </w:r>
          </w:p>
        </w:tc>
        <w:tc>
          <w:tcPr>
            <w:tcW w:w="1260" w:type="dxa"/>
            <w:shd w:val="clear" w:color="auto" w:fill="auto"/>
            <w:noWrap/>
            <w:vAlign w:val="bottom"/>
            <w:hideMark/>
          </w:tcPr>
          <w:p w14:paraId="73ECF172"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3%</w:t>
            </w:r>
          </w:p>
        </w:tc>
      </w:tr>
      <w:tr w:rsidR="00045393" w:rsidRPr="00652AD9" w14:paraId="12DEE3AC" w14:textId="77777777" w:rsidTr="00CB2D5D">
        <w:trPr>
          <w:trHeight w:val="116"/>
        </w:trPr>
        <w:tc>
          <w:tcPr>
            <w:tcW w:w="1430" w:type="dxa"/>
            <w:tcBorders>
              <w:bottom w:val="single" w:sz="4" w:space="0" w:color="auto"/>
            </w:tcBorders>
            <w:shd w:val="clear" w:color="auto" w:fill="auto"/>
            <w:vAlign w:val="center"/>
            <w:hideMark/>
          </w:tcPr>
          <w:p w14:paraId="2D43434A"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0 ≤ E &lt; 40</w:t>
            </w:r>
          </w:p>
        </w:tc>
        <w:tc>
          <w:tcPr>
            <w:tcW w:w="990" w:type="dxa"/>
            <w:tcBorders>
              <w:bottom w:val="single" w:sz="4" w:space="0" w:color="auto"/>
            </w:tcBorders>
            <w:shd w:val="clear" w:color="auto" w:fill="auto"/>
            <w:vAlign w:val="center"/>
            <w:hideMark/>
          </w:tcPr>
          <w:p w14:paraId="08793392"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E</w:t>
            </w:r>
          </w:p>
        </w:tc>
        <w:tc>
          <w:tcPr>
            <w:tcW w:w="720" w:type="dxa"/>
            <w:tcBorders>
              <w:bottom w:val="single" w:sz="4" w:space="0" w:color="auto"/>
            </w:tcBorders>
            <w:shd w:val="clear" w:color="auto" w:fill="auto"/>
            <w:noWrap/>
            <w:vAlign w:val="bottom"/>
            <w:hideMark/>
          </w:tcPr>
          <w:p w14:paraId="2CBC18AB"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3</w:t>
            </w:r>
          </w:p>
        </w:tc>
        <w:tc>
          <w:tcPr>
            <w:tcW w:w="1260" w:type="dxa"/>
            <w:tcBorders>
              <w:bottom w:val="single" w:sz="4" w:space="0" w:color="auto"/>
            </w:tcBorders>
            <w:shd w:val="clear" w:color="auto" w:fill="auto"/>
            <w:noWrap/>
            <w:vAlign w:val="bottom"/>
            <w:hideMark/>
          </w:tcPr>
          <w:p w14:paraId="470B2D8A" w14:textId="77777777" w:rsidR="00045393" w:rsidRPr="00652AD9" w:rsidRDefault="00045393" w:rsidP="00CB2D5D">
            <w:pPr>
              <w:spacing w:after="0"/>
              <w:jc w:val="center"/>
              <w:rPr>
                <w:rFonts w:eastAsia="Times New Roman" w:cs="Tahoma"/>
                <w:color w:val="000000"/>
                <w:sz w:val="18"/>
                <w:szCs w:val="18"/>
              </w:rPr>
            </w:pPr>
            <w:r w:rsidRPr="00652AD9">
              <w:rPr>
                <w:rFonts w:eastAsia="Times New Roman" w:cs="Tahoma"/>
                <w:color w:val="000000"/>
                <w:sz w:val="18"/>
                <w:szCs w:val="18"/>
              </w:rPr>
              <w:t>2%</w:t>
            </w:r>
          </w:p>
        </w:tc>
      </w:tr>
      <w:tr w:rsidR="00045393" w:rsidRPr="00344D30" w14:paraId="53888028" w14:textId="77777777" w:rsidTr="00CB2D5D">
        <w:trPr>
          <w:trHeight w:val="116"/>
        </w:trPr>
        <w:tc>
          <w:tcPr>
            <w:tcW w:w="1430" w:type="dxa"/>
            <w:tcBorders>
              <w:top w:val="single" w:sz="4" w:space="0" w:color="auto"/>
              <w:left w:val="nil"/>
              <w:bottom w:val="single" w:sz="4" w:space="0" w:color="auto"/>
            </w:tcBorders>
            <w:shd w:val="clear" w:color="auto" w:fill="auto"/>
            <w:vAlign w:val="center"/>
          </w:tcPr>
          <w:p w14:paraId="0BD0FD7A" w14:textId="77777777" w:rsidR="00045393" w:rsidRPr="00344D30" w:rsidRDefault="00045393" w:rsidP="00CB2D5D">
            <w:pPr>
              <w:spacing w:after="0"/>
              <w:jc w:val="center"/>
              <w:rPr>
                <w:rFonts w:eastAsia="Times New Roman" w:cs="Tahoma"/>
                <w:b/>
                <w:bCs/>
                <w:color w:val="000000"/>
                <w:sz w:val="18"/>
                <w:szCs w:val="18"/>
              </w:rPr>
            </w:pPr>
            <w:r w:rsidRPr="00344D30">
              <w:rPr>
                <w:rFonts w:eastAsia="Times New Roman" w:cs="Tahoma"/>
                <w:b/>
                <w:bCs/>
                <w:color w:val="000000"/>
                <w:sz w:val="18"/>
                <w:szCs w:val="18"/>
              </w:rPr>
              <w:t>Total</w:t>
            </w:r>
          </w:p>
        </w:tc>
        <w:tc>
          <w:tcPr>
            <w:tcW w:w="990" w:type="dxa"/>
            <w:tcBorders>
              <w:top w:val="single" w:sz="4" w:space="0" w:color="auto"/>
              <w:bottom w:val="single" w:sz="4" w:space="0" w:color="auto"/>
            </w:tcBorders>
            <w:shd w:val="clear" w:color="auto" w:fill="auto"/>
            <w:vAlign w:val="center"/>
          </w:tcPr>
          <w:p w14:paraId="6B98E970" w14:textId="77777777" w:rsidR="00045393" w:rsidRPr="00344D30" w:rsidRDefault="00045393" w:rsidP="00CB2D5D">
            <w:pPr>
              <w:spacing w:after="0"/>
              <w:jc w:val="center"/>
              <w:rPr>
                <w:rFonts w:eastAsia="Times New Roman" w:cs="Tahoma"/>
                <w:b/>
                <w:bCs/>
                <w:color w:val="000000"/>
                <w:sz w:val="18"/>
                <w:szCs w:val="18"/>
              </w:rPr>
            </w:pPr>
          </w:p>
        </w:tc>
        <w:tc>
          <w:tcPr>
            <w:tcW w:w="720" w:type="dxa"/>
            <w:tcBorders>
              <w:top w:val="single" w:sz="4" w:space="0" w:color="auto"/>
              <w:bottom w:val="single" w:sz="4" w:space="0" w:color="auto"/>
            </w:tcBorders>
            <w:shd w:val="clear" w:color="auto" w:fill="auto"/>
            <w:noWrap/>
            <w:vAlign w:val="bottom"/>
          </w:tcPr>
          <w:p w14:paraId="64406FC3" w14:textId="77777777" w:rsidR="00045393" w:rsidRPr="00344D30" w:rsidRDefault="00045393" w:rsidP="00CB2D5D">
            <w:pPr>
              <w:spacing w:after="0"/>
              <w:jc w:val="center"/>
              <w:rPr>
                <w:rFonts w:eastAsia="Times New Roman" w:cs="Tahoma"/>
                <w:b/>
                <w:bCs/>
                <w:color w:val="000000"/>
                <w:sz w:val="18"/>
                <w:szCs w:val="18"/>
              </w:rPr>
            </w:pPr>
            <w:r w:rsidRPr="00344D30">
              <w:rPr>
                <w:rFonts w:eastAsia="Times New Roman" w:cs="Tahoma"/>
                <w:b/>
                <w:bCs/>
                <w:color w:val="000000"/>
                <w:sz w:val="18"/>
                <w:szCs w:val="18"/>
              </w:rPr>
              <w:t>145</w:t>
            </w:r>
          </w:p>
        </w:tc>
        <w:tc>
          <w:tcPr>
            <w:tcW w:w="1260" w:type="dxa"/>
            <w:tcBorders>
              <w:top w:val="single" w:sz="4" w:space="0" w:color="auto"/>
              <w:bottom w:val="single" w:sz="4" w:space="0" w:color="auto"/>
            </w:tcBorders>
            <w:shd w:val="clear" w:color="auto" w:fill="auto"/>
            <w:noWrap/>
            <w:vAlign w:val="bottom"/>
          </w:tcPr>
          <w:p w14:paraId="170C7245" w14:textId="77777777" w:rsidR="00045393" w:rsidRPr="00344D30" w:rsidRDefault="00045393" w:rsidP="00CB2D5D">
            <w:pPr>
              <w:spacing w:after="0"/>
              <w:jc w:val="center"/>
              <w:rPr>
                <w:rFonts w:eastAsia="Times New Roman" w:cs="Tahoma"/>
                <w:b/>
                <w:bCs/>
                <w:color w:val="000000"/>
                <w:sz w:val="18"/>
                <w:szCs w:val="18"/>
              </w:rPr>
            </w:pPr>
            <w:r w:rsidRPr="00344D30">
              <w:rPr>
                <w:rFonts w:eastAsia="Times New Roman" w:cs="Tahoma"/>
                <w:b/>
                <w:bCs/>
                <w:color w:val="000000"/>
                <w:sz w:val="18"/>
                <w:szCs w:val="18"/>
              </w:rPr>
              <w:t>100%</w:t>
            </w:r>
          </w:p>
        </w:tc>
      </w:tr>
      <w:bookmarkEnd w:id="11"/>
    </w:tbl>
    <w:p w14:paraId="2250A9BA" w14:textId="77777777" w:rsidR="005F2FB1" w:rsidRDefault="005F2FB1" w:rsidP="00107F73">
      <w:pPr>
        <w:spacing w:after="120"/>
        <w:ind w:right="26" w:firstLine="540"/>
        <w:jc w:val="both"/>
        <w:rPr>
          <w:rFonts w:cs="Tahoma"/>
          <w:sz w:val="20"/>
          <w:szCs w:val="20"/>
          <w:lang w:val="en-US"/>
        </w:rPr>
      </w:pPr>
    </w:p>
    <w:p w14:paraId="7956D479" w14:textId="76DFE28E" w:rsidR="00D21BF2" w:rsidRPr="00107F73" w:rsidRDefault="00E3272E" w:rsidP="00107F73">
      <w:pPr>
        <w:spacing w:after="120"/>
        <w:ind w:right="26" w:firstLine="540"/>
        <w:jc w:val="both"/>
        <w:rPr>
          <w:rFonts w:cs="Tahoma"/>
          <w:color w:val="FF0000"/>
          <w:sz w:val="20"/>
          <w:szCs w:val="20"/>
        </w:rPr>
      </w:pPr>
      <w:r w:rsidRPr="00045393">
        <w:rPr>
          <w:rFonts w:cs="Tahoma"/>
          <w:sz w:val="20"/>
          <w:szCs w:val="20"/>
          <w:lang w:val="en-US"/>
        </w:rPr>
        <w:t xml:space="preserve">Ada dua faktor yang memengaruhi hasil belajar, faktor internal dan eksternal. Faktor internal yakni </w:t>
      </w:r>
      <w:r w:rsidR="00030ECA" w:rsidRPr="00045393">
        <w:rPr>
          <w:rFonts w:cs="Tahoma"/>
          <w:sz w:val="20"/>
          <w:szCs w:val="20"/>
          <w:lang w:val="en-US"/>
        </w:rPr>
        <w:t xml:space="preserve">bakat, intelektual dan kesiapan </w:t>
      </w:r>
      <w:r w:rsidRPr="00045393">
        <w:rPr>
          <w:rFonts w:cs="Tahoma"/>
          <w:sz w:val="20"/>
          <w:szCs w:val="20"/>
          <w:lang w:val="en-US"/>
        </w:rPr>
        <w:t>mahasiswa itu sendiri</w:t>
      </w:r>
      <w:r w:rsidR="00030ECA" w:rsidRPr="00045393">
        <w:rPr>
          <w:rFonts w:cs="Tahoma"/>
          <w:sz w:val="20"/>
          <w:szCs w:val="20"/>
          <w:lang w:val="en-US"/>
        </w:rPr>
        <w:t xml:space="preserve">. Faktor eksternal yaitu </w:t>
      </w:r>
      <w:r w:rsidR="002D554D" w:rsidRPr="00045393">
        <w:rPr>
          <w:rFonts w:cs="Tahoma"/>
          <w:sz w:val="20"/>
          <w:szCs w:val="20"/>
          <w:lang w:val="en-US"/>
        </w:rPr>
        <w:t>pengajar</w:t>
      </w:r>
      <w:r w:rsidR="00030ECA" w:rsidRPr="00045393">
        <w:rPr>
          <w:rFonts w:cs="Tahoma"/>
          <w:sz w:val="20"/>
          <w:szCs w:val="20"/>
          <w:lang w:val="en-US"/>
        </w:rPr>
        <w:t>, lingkungan belajar, fasilitas be</w:t>
      </w:r>
      <w:r w:rsidR="002D554D" w:rsidRPr="00045393">
        <w:rPr>
          <w:rFonts w:cs="Tahoma"/>
          <w:sz w:val="20"/>
          <w:szCs w:val="20"/>
          <w:lang w:val="en-US"/>
        </w:rPr>
        <w:t>l</w:t>
      </w:r>
      <w:r w:rsidR="00030ECA" w:rsidRPr="00045393">
        <w:rPr>
          <w:rFonts w:cs="Tahoma"/>
          <w:sz w:val="20"/>
          <w:szCs w:val="20"/>
          <w:lang w:val="en-US"/>
        </w:rPr>
        <w:t>ajar</w:t>
      </w:r>
      <w:r w:rsidR="002D554D" w:rsidRPr="00045393">
        <w:rPr>
          <w:rFonts w:cs="Tahoma"/>
          <w:sz w:val="20"/>
          <w:szCs w:val="20"/>
          <w:lang w:val="en-US"/>
        </w:rPr>
        <w:t xml:space="preserve">, materi ajar dan pengkondisian dalam pembelajaran. Pengajar dalam hal ini sebagai </w:t>
      </w:r>
      <w:r w:rsidR="00D908F9" w:rsidRPr="00045393">
        <w:rPr>
          <w:rFonts w:cs="Tahoma"/>
          <w:sz w:val="20"/>
          <w:szCs w:val="20"/>
          <w:lang w:val="en-US"/>
        </w:rPr>
        <w:t>fasilitator dan penggerak dalam pembelajaran</w:t>
      </w:r>
      <w:r w:rsidR="0084032F">
        <w:rPr>
          <w:rFonts w:cs="Tahoma"/>
          <w:sz w:val="20"/>
          <w:szCs w:val="20"/>
          <w:lang w:val="en-US"/>
        </w:rPr>
        <w:t xml:space="preserve"> </w:t>
      </w:r>
      <w:r w:rsidR="0084032F">
        <w:rPr>
          <w:rFonts w:cs="Tahoma"/>
          <w:sz w:val="20"/>
          <w:szCs w:val="20"/>
          <w:lang w:val="en-US"/>
        </w:rPr>
        <w:fldChar w:fldCharType="begin" w:fldLock="1"/>
      </w:r>
      <w:r w:rsidR="009762A8">
        <w:rPr>
          <w:rFonts w:cs="Tahoma"/>
          <w:sz w:val="20"/>
          <w:szCs w:val="20"/>
          <w:lang w:val="en-US"/>
        </w:rPr>
        <w:instrText>ADDIN CSL_CITATION {"citationItems":[{"id":"ITEM-1","itemData":{"author":[{"dropping-particle":"","family":"Sutrisno","given":"","non-dropping-particle":"","parse-names":false,"suffix":""},{"dropping-particle":"","family":"Siswanto","given":"","non-dropping-particle":"","parse-names":false,"suffix":""}],"id":"ITEM-1","issue":"1","issued":{"date-parts":[["2016"]]},"title":"Faktor-faktor Yang Mempengaruhi Hasil Belajar Siswa Pada Pembelajaran Praktik Kelistrikan Otomotif SMK di Kota Yogyakarta","type":"article-journal","volume":"6"},"uris":["http://www.mendeley.com/documents/?uuid=44972de1-65bd-45d0-a780-1fbf62616216"]}],"mendeley":{"formattedCitation":"[23]","plainTextFormattedCitation":"[23]","previouslyFormattedCitation":"&lt;sup&gt;23&lt;/sup&gt;"},"properties":{"noteIndex":0},"schema":"https://github.com/citation-style-language/schema/raw/master/csl-citation.json"}</w:instrText>
      </w:r>
      <w:r w:rsidR="0084032F">
        <w:rPr>
          <w:rFonts w:cs="Tahoma"/>
          <w:sz w:val="20"/>
          <w:szCs w:val="20"/>
          <w:lang w:val="en-US"/>
        </w:rPr>
        <w:fldChar w:fldCharType="separate"/>
      </w:r>
      <w:r w:rsidR="009762A8" w:rsidRPr="009762A8">
        <w:rPr>
          <w:rFonts w:cs="Tahoma"/>
          <w:noProof/>
          <w:sz w:val="20"/>
          <w:szCs w:val="20"/>
          <w:lang w:val="en-US"/>
        </w:rPr>
        <w:t>[23]</w:t>
      </w:r>
      <w:r w:rsidR="0084032F">
        <w:rPr>
          <w:rFonts w:cs="Tahoma"/>
          <w:sz w:val="20"/>
          <w:szCs w:val="20"/>
          <w:lang w:val="en-US"/>
        </w:rPr>
        <w:fldChar w:fldCharType="end"/>
      </w:r>
      <w:r w:rsidR="0084032F">
        <w:rPr>
          <w:rFonts w:cs="Tahoma"/>
          <w:sz w:val="20"/>
          <w:szCs w:val="20"/>
          <w:lang w:val="en-US"/>
        </w:rPr>
        <w:t>.</w:t>
      </w:r>
      <w:r w:rsidR="00FE0FE5" w:rsidRPr="00045393">
        <w:rPr>
          <w:rFonts w:cs="Tahoma"/>
          <w:sz w:val="20"/>
          <w:szCs w:val="20"/>
          <w:lang w:val="en-US"/>
        </w:rPr>
        <w:t xml:space="preserve"> </w:t>
      </w:r>
      <w:r w:rsidR="00176173" w:rsidRPr="00045393">
        <w:rPr>
          <w:rFonts w:cs="Tahoma"/>
          <w:sz w:val="20"/>
          <w:szCs w:val="20"/>
          <w:lang w:val="en-US"/>
        </w:rPr>
        <w:t>Dari penjelasan dia</w:t>
      </w:r>
      <w:r w:rsidR="00847957" w:rsidRPr="00045393">
        <w:rPr>
          <w:rFonts w:cs="Tahoma"/>
          <w:sz w:val="20"/>
          <w:szCs w:val="20"/>
          <w:lang w:val="en-US"/>
        </w:rPr>
        <w:t>tas</w:t>
      </w:r>
      <w:r w:rsidR="00176173" w:rsidRPr="00045393">
        <w:rPr>
          <w:rFonts w:cs="Tahoma"/>
          <w:sz w:val="20"/>
          <w:szCs w:val="20"/>
          <w:lang w:val="en-US"/>
        </w:rPr>
        <w:t xml:space="preserve"> </w:t>
      </w:r>
      <w:r w:rsidR="003D344E" w:rsidRPr="00045393">
        <w:rPr>
          <w:rFonts w:cs="Tahoma"/>
          <w:sz w:val="20"/>
          <w:szCs w:val="20"/>
          <w:lang w:val="en-US"/>
        </w:rPr>
        <w:t>dalam</w:t>
      </w:r>
      <w:r w:rsidR="00176173" w:rsidRPr="00045393">
        <w:rPr>
          <w:rFonts w:cs="Tahoma"/>
          <w:sz w:val="20"/>
          <w:szCs w:val="20"/>
          <w:lang w:val="en-US"/>
        </w:rPr>
        <w:t xml:space="preserve"> proses pembelajaran </w:t>
      </w:r>
      <w:r w:rsidR="00A10FDC">
        <w:rPr>
          <w:rFonts w:cs="Tahoma"/>
          <w:sz w:val="20"/>
          <w:szCs w:val="20"/>
          <w:lang w:val="en-US"/>
        </w:rPr>
        <w:t xml:space="preserve">sebagian </w:t>
      </w:r>
      <w:r w:rsidR="005E7546">
        <w:rPr>
          <w:rFonts w:cs="Tahoma"/>
          <w:sz w:val="20"/>
          <w:szCs w:val="20"/>
          <w:lang w:val="en-US"/>
        </w:rPr>
        <w:t>mahasiswa dapat</w:t>
      </w:r>
      <w:r w:rsidR="00A10FDC">
        <w:rPr>
          <w:rFonts w:cs="Tahoma"/>
          <w:sz w:val="20"/>
          <w:szCs w:val="20"/>
          <w:lang w:val="en-US"/>
        </w:rPr>
        <w:t xml:space="preserve"> </w:t>
      </w:r>
      <w:r w:rsidR="005E7546">
        <w:rPr>
          <w:rFonts w:cs="Tahoma"/>
          <w:sz w:val="20"/>
          <w:szCs w:val="20"/>
          <w:lang w:val="en-US"/>
        </w:rPr>
        <w:t>menempuh</w:t>
      </w:r>
      <w:r w:rsidR="00D21BF2">
        <w:rPr>
          <w:rFonts w:cs="Tahoma"/>
          <w:sz w:val="20"/>
          <w:szCs w:val="20"/>
          <w:lang w:val="en-US"/>
        </w:rPr>
        <w:t xml:space="preserve"> </w:t>
      </w:r>
      <w:r w:rsidR="005E7546">
        <w:rPr>
          <w:rFonts w:cs="Tahoma"/>
          <w:sz w:val="20"/>
          <w:szCs w:val="20"/>
          <w:lang w:val="en-US"/>
        </w:rPr>
        <w:t>Mata Kuliah dengan Baik</w:t>
      </w:r>
      <w:r w:rsidR="00A10FDC">
        <w:rPr>
          <w:rFonts w:cs="Tahoma"/>
          <w:sz w:val="20"/>
          <w:szCs w:val="20"/>
          <w:lang w:val="en-US"/>
        </w:rPr>
        <w:t xml:space="preserve"> dengan memeroleh </w:t>
      </w:r>
      <w:r w:rsidR="00772C4A">
        <w:rPr>
          <w:rFonts w:cs="Tahoma"/>
          <w:sz w:val="20"/>
          <w:szCs w:val="20"/>
          <w:lang w:val="en-US"/>
        </w:rPr>
        <w:t>predikat</w:t>
      </w:r>
      <w:r w:rsidR="00A10FDC">
        <w:rPr>
          <w:rFonts w:cs="Tahoma"/>
          <w:sz w:val="20"/>
          <w:szCs w:val="20"/>
          <w:lang w:val="en-US"/>
        </w:rPr>
        <w:t xml:space="preserve"> C+ sampai dengan A</w:t>
      </w:r>
      <w:r w:rsidR="00772C4A">
        <w:rPr>
          <w:rFonts w:cs="Tahoma"/>
          <w:sz w:val="20"/>
          <w:szCs w:val="20"/>
          <w:lang w:val="en-US"/>
        </w:rPr>
        <w:t xml:space="preserve"> dan dikatakan lulus </w:t>
      </w:r>
      <w:r w:rsidR="005E7546">
        <w:rPr>
          <w:rFonts w:cs="Tahoma"/>
          <w:sz w:val="20"/>
          <w:szCs w:val="20"/>
          <w:lang w:val="en-US"/>
        </w:rPr>
        <w:t xml:space="preserve">meskipun </w:t>
      </w:r>
      <w:r w:rsidR="00211F9B" w:rsidRPr="00045393">
        <w:rPr>
          <w:rFonts w:cs="Tahoma"/>
          <w:sz w:val="20"/>
          <w:szCs w:val="20"/>
        </w:rPr>
        <w:t>pembelajaran dilaksanakan</w:t>
      </w:r>
      <w:r w:rsidR="003D344E" w:rsidRPr="00045393">
        <w:rPr>
          <w:rFonts w:cs="Tahoma"/>
          <w:sz w:val="20"/>
          <w:szCs w:val="20"/>
          <w:lang w:val="en-US"/>
        </w:rPr>
        <w:t xml:space="preserve"> secara jarak jauh</w:t>
      </w:r>
      <w:r w:rsidR="00211F9B" w:rsidRPr="00045393">
        <w:rPr>
          <w:rFonts w:cs="Tahoma"/>
          <w:sz w:val="20"/>
          <w:szCs w:val="20"/>
        </w:rPr>
        <w:t xml:space="preserve">. Hal ini membuktikan bahwa </w:t>
      </w:r>
      <w:r w:rsidR="003D344E" w:rsidRPr="00045393">
        <w:rPr>
          <w:rFonts w:cs="Tahoma"/>
          <w:sz w:val="20"/>
          <w:szCs w:val="20"/>
          <w:lang w:val="en-US"/>
        </w:rPr>
        <w:t>PJJ</w:t>
      </w:r>
      <w:r w:rsidR="00211F9B" w:rsidRPr="00045393">
        <w:rPr>
          <w:rFonts w:cs="Tahoma"/>
          <w:sz w:val="20"/>
          <w:szCs w:val="20"/>
        </w:rPr>
        <w:t xml:space="preserve"> dengan </w:t>
      </w:r>
      <w:r w:rsidR="003D344E" w:rsidRPr="00045393">
        <w:rPr>
          <w:rFonts w:cs="Tahoma"/>
          <w:sz w:val="20"/>
          <w:szCs w:val="20"/>
          <w:lang w:val="en-US"/>
        </w:rPr>
        <w:t xml:space="preserve">Pembelajaran tatap muka tidak </w:t>
      </w:r>
      <w:r w:rsidR="00211F9B" w:rsidRPr="00045393">
        <w:rPr>
          <w:rFonts w:cs="Tahoma"/>
          <w:sz w:val="20"/>
          <w:szCs w:val="20"/>
        </w:rPr>
        <w:t xml:space="preserve">memberikan </w:t>
      </w:r>
      <w:r w:rsidR="00B1633C" w:rsidRPr="00045393">
        <w:rPr>
          <w:rFonts w:cs="Tahoma"/>
          <w:sz w:val="20"/>
          <w:szCs w:val="20"/>
          <w:lang w:val="en-US"/>
        </w:rPr>
        <w:t>perbedaan</w:t>
      </w:r>
      <w:r w:rsidR="00211F9B" w:rsidRPr="00045393">
        <w:rPr>
          <w:rFonts w:cs="Tahoma"/>
          <w:sz w:val="20"/>
          <w:szCs w:val="20"/>
        </w:rPr>
        <w:t xml:space="preserve"> yang </w:t>
      </w:r>
      <w:r w:rsidR="00B1633C" w:rsidRPr="00045393">
        <w:rPr>
          <w:rFonts w:cs="Tahoma"/>
          <w:sz w:val="20"/>
          <w:szCs w:val="20"/>
          <w:lang w:val="en-US"/>
        </w:rPr>
        <w:t>berarti</w:t>
      </w:r>
      <w:r w:rsidR="00211F9B" w:rsidRPr="00045393">
        <w:rPr>
          <w:rFonts w:cs="Tahoma"/>
          <w:sz w:val="20"/>
          <w:szCs w:val="20"/>
        </w:rPr>
        <w:t xml:space="preserve"> terhadap nilai yang</w:t>
      </w:r>
      <w:r w:rsidR="000B1F80" w:rsidRPr="00045393">
        <w:rPr>
          <w:rFonts w:cs="Tahoma"/>
          <w:sz w:val="20"/>
          <w:szCs w:val="20"/>
          <w:lang w:val="en-US"/>
        </w:rPr>
        <w:t xml:space="preserve"> diperoleh mahasiswa. </w:t>
      </w:r>
      <w:r w:rsidR="000B1F80" w:rsidRPr="00045393">
        <w:rPr>
          <w:rFonts w:cs="Tahoma"/>
          <w:sz w:val="20"/>
          <w:szCs w:val="20"/>
        </w:rPr>
        <w:t xml:space="preserve">Pembelajaran yang </w:t>
      </w:r>
      <w:r w:rsidR="000B1F80" w:rsidRPr="00045393">
        <w:rPr>
          <w:rFonts w:cs="Tahoma"/>
          <w:sz w:val="20"/>
          <w:szCs w:val="20"/>
          <w:lang w:val="en-US"/>
        </w:rPr>
        <w:t>di</w:t>
      </w:r>
      <w:r w:rsidR="000B1F80" w:rsidRPr="00045393">
        <w:rPr>
          <w:rFonts w:cs="Tahoma"/>
          <w:sz w:val="20"/>
          <w:szCs w:val="20"/>
        </w:rPr>
        <w:t xml:space="preserve">laksanakan selama </w:t>
      </w:r>
      <w:r w:rsidR="000B1F80" w:rsidRPr="00045393">
        <w:rPr>
          <w:rFonts w:cs="Tahoma"/>
          <w:sz w:val="20"/>
          <w:szCs w:val="20"/>
          <w:lang w:val="en-US"/>
        </w:rPr>
        <w:t>PJJ</w:t>
      </w:r>
      <w:r w:rsidR="000B1F80" w:rsidRPr="00045393">
        <w:rPr>
          <w:rFonts w:cs="Tahoma"/>
          <w:sz w:val="20"/>
          <w:szCs w:val="20"/>
        </w:rPr>
        <w:t xml:space="preserve"> dapat terlaksana dengan baik, </w:t>
      </w:r>
      <w:r w:rsidR="00B4395D" w:rsidRPr="00045393">
        <w:rPr>
          <w:rFonts w:cs="Tahoma"/>
          <w:sz w:val="20"/>
          <w:szCs w:val="20"/>
          <w:lang w:val="en-US"/>
        </w:rPr>
        <w:t xml:space="preserve">karena </w:t>
      </w:r>
      <w:r w:rsidR="000B1F80" w:rsidRPr="00045393">
        <w:rPr>
          <w:rFonts w:cs="Tahoma"/>
          <w:sz w:val="20"/>
          <w:szCs w:val="20"/>
        </w:rPr>
        <w:t xml:space="preserve">hasil belajar </w:t>
      </w:r>
      <w:r w:rsidR="00B4395D" w:rsidRPr="00045393">
        <w:rPr>
          <w:rFonts w:cs="Tahoma"/>
          <w:sz w:val="20"/>
          <w:szCs w:val="20"/>
          <w:lang w:val="en-US"/>
        </w:rPr>
        <w:t>mahasiswa</w:t>
      </w:r>
      <w:r w:rsidR="000B1F80" w:rsidRPr="00045393">
        <w:rPr>
          <w:rFonts w:cs="Tahoma"/>
          <w:sz w:val="20"/>
          <w:szCs w:val="20"/>
        </w:rPr>
        <w:t xml:space="preserve"> hampir</w:t>
      </w:r>
      <w:r w:rsidR="006A0C46" w:rsidRPr="00045393">
        <w:rPr>
          <w:rFonts w:cs="Tahoma"/>
          <w:sz w:val="20"/>
          <w:szCs w:val="20"/>
          <w:lang w:val="en-US"/>
        </w:rPr>
        <w:t xml:space="preserve"> </w:t>
      </w:r>
      <w:r w:rsidR="00B4395D" w:rsidRPr="00045393">
        <w:rPr>
          <w:rFonts w:cs="Tahoma"/>
          <w:sz w:val="20"/>
          <w:szCs w:val="20"/>
          <w:lang w:val="en-US"/>
        </w:rPr>
        <w:t>memenuhi kriteria penilaian</w:t>
      </w:r>
      <w:r w:rsidR="000B1F80" w:rsidRPr="00772C4A">
        <w:rPr>
          <w:rFonts w:cs="Tahoma"/>
          <w:sz w:val="20"/>
          <w:szCs w:val="20"/>
        </w:rPr>
        <w:t>.</w:t>
      </w:r>
      <w:r w:rsidR="000B1F80" w:rsidRPr="009242EA">
        <w:rPr>
          <w:rFonts w:cs="Tahoma"/>
          <w:color w:val="FF0000"/>
          <w:sz w:val="20"/>
          <w:szCs w:val="20"/>
        </w:rPr>
        <w:t xml:space="preserve"> </w:t>
      </w:r>
    </w:p>
    <w:p w14:paraId="6B7027BD" w14:textId="66D2B2FC" w:rsidR="00813CED" w:rsidRDefault="00086C02" w:rsidP="00813CED">
      <w:pPr>
        <w:widowControl w:val="0"/>
        <w:tabs>
          <w:tab w:val="left" w:pos="450"/>
        </w:tabs>
        <w:autoSpaceDE w:val="0"/>
        <w:autoSpaceDN w:val="0"/>
        <w:spacing w:after="0"/>
        <w:jc w:val="both"/>
        <w:rPr>
          <w:rFonts w:cs="Tahoma"/>
          <w:color w:val="000000" w:themeColor="text1"/>
          <w:sz w:val="20"/>
          <w:szCs w:val="20"/>
        </w:rPr>
      </w:pPr>
      <w:r w:rsidRPr="008747FF">
        <w:rPr>
          <w:rFonts w:cs="Tahoma"/>
          <w:color w:val="000000" w:themeColor="text1"/>
          <w:sz w:val="20"/>
          <w:szCs w:val="20"/>
        </w:rPr>
        <w:tab/>
      </w:r>
      <w:r w:rsidR="00D97A33">
        <w:rPr>
          <w:rFonts w:cs="Tahoma"/>
          <w:color w:val="000000" w:themeColor="text1"/>
          <w:sz w:val="20"/>
          <w:szCs w:val="20"/>
          <w:lang w:val="en-US"/>
        </w:rPr>
        <w:t>Dar</w:t>
      </w:r>
      <w:r w:rsidR="00EF5F25">
        <w:rPr>
          <w:rFonts w:cs="Tahoma"/>
          <w:color w:val="000000" w:themeColor="text1"/>
          <w:sz w:val="20"/>
          <w:szCs w:val="20"/>
          <w:lang w:val="en-US"/>
        </w:rPr>
        <w:t>i hasil pembahasan</w:t>
      </w:r>
      <w:r w:rsidR="00D97A33">
        <w:rPr>
          <w:rFonts w:cs="Tahoma"/>
          <w:color w:val="000000" w:themeColor="text1"/>
          <w:sz w:val="20"/>
          <w:szCs w:val="20"/>
          <w:lang w:val="en-US"/>
        </w:rPr>
        <w:t xml:space="preserve"> diatas, se</w:t>
      </w:r>
      <w:r w:rsidR="00F5267B">
        <w:rPr>
          <w:rFonts w:cs="Tahoma"/>
          <w:color w:val="000000" w:themeColor="text1"/>
          <w:sz w:val="20"/>
          <w:szCs w:val="20"/>
          <w:lang w:val="en-US"/>
        </w:rPr>
        <w:t>telah itu</w:t>
      </w:r>
      <w:r w:rsidR="00D97A33">
        <w:rPr>
          <w:rFonts w:cs="Tahoma"/>
          <w:color w:val="000000" w:themeColor="text1"/>
          <w:sz w:val="20"/>
          <w:szCs w:val="20"/>
          <w:lang w:val="en-US"/>
        </w:rPr>
        <w:t xml:space="preserve"> digali lebih </w:t>
      </w:r>
      <w:r w:rsidR="00F5267B">
        <w:rPr>
          <w:rFonts w:cs="Tahoma"/>
          <w:color w:val="000000" w:themeColor="text1"/>
          <w:sz w:val="20"/>
          <w:szCs w:val="20"/>
          <w:lang w:val="en-US"/>
        </w:rPr>
        <w:t>lanjut</w:t>
      </w:r>
      <w:r w:rsidR="00D97A33" w:rsidRPr="008747FF">
        <w:rPr>
          <w:rFonts w:cs="Tahoma"/>
          <w:color w:val="000000" w:themeColor="text1"/>
          <w:sz w:val="20"/>
          <w:szCs w:val="20"/>
        </w:rPr>
        <w:t xml:space="preserve"> </w:t>
      </w:r>
      <w:r w:rsidR="004D10DF" w:rsidRPr="008747FF">
        <w:rPr>
          <w:rFonts w:cs="Tahoma"/>
          <w:color w:val="000000" w:themeColor="text1"/>
          <w:sz w:val="20"/>
          <w:szCs w:val="20"/>
        </w:rPr>
        <w:t>untuk memperdalam bagaimana</w:t>
      </w:r>
      <w:r w:rsidR="00DB5295" w:rsidRPr="008747FF">
        <w:rPr>
          <w:rFonts w:cs="Tahoma"/>
          <w:color w:val="000000" w:themeColor="text1"/>
          <w:sz w:val="20"/>
          <w:szCs w:val="20"/>
          <w:lang w:val="en-US"/>
        </w:rPr>
        <w:t xml:space="preserve"> pelaksanaan </w:t>
      </w:r>
      <w:r w:rsidR="004D10DF" w:rsidRPr="008747FF">
        <w:rPr>
          <w:rFonts w:cs="Tahoma"/>
          <w:color w:val="000000" w:themeColor="text1"/>
          <w:sz w:val="20"/>
          <w:szCs w:val="20"/>
        </w:rPr>
        <w:t>pembelajaran jarak jauh</w:t>
      </w:r>
      <w:r w:rsidR="00DB5295" w:rsidRPr="008747FF">
        <w:rPr>
          <w:rFonts w:cs="Tahoma"/>
          <w:color w:val="000000" w:themeColor="text1"/>
          <w:sz w:val="20"/>
          <w:szCs w:val="20"/>
          <w:lang w:val="en-US"/>
        </w:rPr>
        <w:t xml:space="preserve"> pada mahasiswa Pendidikan Tata Boga, Universitas Negeri Surabaya</w:t>
      </w:r>
      <w:r w:rsidR="004D10DF" w:rsidRPr="008747FF">
        <w:rPr>
          <w:rFonts w:cs="Tahoma"/>
          <w:color w:val="000000" w:themeColor="text1"/>
          <w:sz w:val="20"/>
          <w:szCs w:val="20"/>
        </w:rPr>
        <w:t>,</w:t>
      </w:r>
      <w:r w:rsidR="007704B1">
        <w:rPr>
          <w:rFonts w:cs="Tahoma"/>
          <w:color w:val="000000" w:themeColor="text1"/>
          <w:sz w:val="20"/>
          <w:szCs w:val="20"/>
          <w:lang w:val="en-US"/>
        </w:rPr>
        <w:t xml:space="preserve"> </w:t>
      </w:r>
      <w:r w:rsidR="00BE1B5E">
        <w:rPr>
          <w:rFonts w:cs="Tahoma"/>
          <w:color w:val="000000" w:themeColor="text1"/>
          <w:sz w:val="20"/>
          <w:szCs w:val="20"/>
          <w:lang w:val="en-US"/>
        </w:rPr>
        <w:t xml:space="preserve">dimana informasi </w:t>
      </w:r>
      <w:r w:rsidR="006F042A">
        <w:rPr>
          <w:rFonts w:cs="Tahoma"/>
          <w:color w:val="000000" w:themeColor="text1"/>
          <w:sz w:val="20"/>
          <w:szCs w:val="20"/>
          <w:lang w:val="en-US"/>
        </w:rPr>
        <w:t>tersebut meliputi</w:t>
      </w:r>
      <w:r w:rsidR="00EF5F25">
        <w:rPr>
          <w:rFonts w:cs="Tahoma"/>
          <w:color w:val="000000" w:themeColor="text1"/>
          <w:sz w:val="20"/>
          <w:szCs w:val="20"/>
          <w:lang w:val="en-US"/>
        </w:rPr>
        <w:t xml:space="preserve"> aspek</w:t>
      </w:r>
      <w:r w:rsidR="006F042A">
        <w:rPr>
          <w:rFonts w:cs="Tahoma"/>
          <w:color w:val="000000" w:themeColor="text1"/>
          <w:sz w:val="20"/>
          <w:szCs w:val="20"/>
          <w:lang w:val="en-US"/>
        </w:rPr>
        <w:t>:</w:t>
      </w:r>
    </w:p>
    <w:p w14:paraId="3C2952C7" w14:textId="77777777" w:rsidR="00EF5F25" w:rsidRDefault="00EF5F25" w:rsidP="00813CED">
      <w:pPr>
        <w:widowControl w:val="0"/>
        <w:tabs>
          <w:tab w:val="left" w:pos="450"/>
        </w:tabs>
        <w:autoSpaceDE w:val="0"/>
        <w:autoSpaceDN w:val="0"/>
        <w:spacing w:after="0"/>
        <w:jc w:val="both"/>
        <w:rPr>
          <w:rFonts w:cs="Tahoma"/>
          <w:color w:val="000000" w:themeColor="text1"/>
          <w:sz w:val="20"/>
          <w:szCs w:val="20"/>
        </w:rPr>
      </w:pPr>
    </w:p>
    <w:p w14:paraId="43E90A4B" w14:textId="209D1713" w:rsidR="009674B9" w:rsidRDefault="00EC75CB" w:rsidP="009674B9">
      <w:pPr>
        <w:pStyle w:val="ListParagraph"/>
        <w:widowControl w:val="0"/>
        <w:numPr>
          <w:ilvl w:val="0"/>
          <w:numId w:val="11"/>
        </w:numPr>
        <w:tabs>
          <w:tab w:val="left" w:pos="450"/>
        </w:tabs>
        <w:autoSpaceDE w:val="0"/>
        <w:autoSpaceDN w:val="0"/>
        <w:spacing w:after="0"/>
        <w:ind w:left="0"/>
        <w:jc w:val="both"/>
        <w:rPr>
          <w:rFonts w:ascii="Tahoma" w:hAnsi="Tahoma" w:cs="Tahoma"/>
          <w:color w:val="000000" w:themeColor="text1"/>
          <w:sz w:val="20"/>
          <w:szCs w:val="20"/>
        </w:rPr>
      </w:pPr>
      <w:r w:rsidRPr="002A28D5">
        <w:rPr>
          <w:rFonts w:ascii="Tahoma" w:hAnsi="Tahoma" w:cs="Tahoma"/>
          <w:color w:val="000000" w:themeColor="text1"/>
          <w:sz w:val="20"/>
          <w:szCs w:val="20"/>
        </w:rPr>
        <w:t>PJJ memiliki kekurangan dan kelebihan, secara teknis PJJ dilaksana</w:t>
      </w:r>
      <w:r w:rsidR="00D41EDC" w:rsidRPr="002A28D5">
        <w:rPr>
          <w:rFonts w:ascii="Tahoma" w:hAnsi="Tahoma" w:cs="Tahoma"/>
          <w:color w:val="000000" w:themeColor="text1"/>
          <w:sz w:val="20"/>
          <w:szCs w:val="20"/>
        </w:rPr>
        <w:t>ka</w:t>
      </w:r>
      <w:r w:rsidRPr="002A28D5">
        <w:rPr>
          <w:rFonts w:ascii="Tahoma" w:hAnsi="Tahoma" w:cs="Tahoma"/>
          <w:color w:val="000000" w:themeColor="text1"/>
          <w:sz w:val="20"/>
          <w:szCs w:val="20"/>
        </w:rPr>
        <w:t xml:space="preserve">n dengan </w:t>
      </w:r>
      <w:r w:rsidRPr="00491E7D">
        <w:rPr>
          <w:rFonts w:ascii="Tahoma" w:hAnsi="Tahoma" w:cs="Tahoma"/>
          <w:i/>
          <w:iCs/>
          <w:color w:val="000000" w:themeColor="text1"/>
          <w:sz w:val="20"/>
          <w:szCs w:val="20"/>
        </w:rPr>
        <w:t>platform</w:t>
      </w:r>
      <w:r w:rsidRPr="002A28D5">
        <w:rPr>
          <w:rFonts w:ascii="Tahoma" w:hAnsi="Tahoma" w:cs="Tahoma"/>
          <w:color w:val="000000" w:themeColor="text1"/>
          <w:sz w:val="20"/>
          <w:szCs w:val="20"/>
        </w:rPr>
        <w:t xml:space="preserve"> Google Meet, Zoom, V-Nesa, WAG, Telegram dan lain-lain.</w:t>
      </w:r>
      <w:r w:rsidR="00F04453" w:rsidRPr="002A28D5">
        <w:rPr>
          <w:rFonts w:ascii="Tahoma" w:hAnsi="Tahoma" w:cs="Tahoma"/>
          <w:color w:val="000000" w:themeColor="text1"/>
          <w:sz w:val="20"/>
          <w:szCs w:val="20"/>
        </w:rPr>
        <w:t xml:space="preserve"> Untuk mengungkap tanggapan mahasiswa terkait pembelajaran pada mata kuliah </w:t>
      </w:r>
      <w:r w:rsidR="00D41EDC" w:rsidRPr="002A28D5">
        <w:rPr>
          <w:rFonts w:ascii="Tahoma" w:hAnsi="Tahoma" w:cs="Tahoma"/>
          <w:color w:val="000000" w:themeColor="text1"/>
          <w:sz w:val="20"/>
          <w:szCs w:val="20"/>
        </w:rPr>
        <w:t>praktik (Pengolahan Makanan Asia), pada umumnya mahasiswa</w:t>
      </w:r>
      <w:r w:rsidR="00505323">
        <w:rPr>
          <w:rFonts w:ascii="Tahoma" w:hAnsi="Tahoma" w:cs="Tahoma"/>
          <w:color w:val="000000" w:themeColor="text1"/>
          <w:sz w:val="20"/>
          <w:szCs w:val="20"/>
        </w:rPr>
        <w:t xml:space="preserve"> berpendapat bahwa</w:t>
      </w:r>
      <w:r w:rsidR="00D41EDC" w:rsidRPr="002A28D5">
        <w:rPr>
          <w:rFonts w:ascii="Tahoma" w:hAnsi="Tahoma" w:cs="Tahoma"/>
          <w:color w:val="000000" w:themeColor="text1"/>
          <w:sz w:val="20"/>
          <w:szCs w:val="20"/>
        </w:rPr>
        <w:t xml:space="preserve"> </w:t>
      </w:r>
      <w:r w:rsidR="00D41EDC" w:rsidRPr="002A28D5">
        <w:rPr>
          <w:rFonts w:ascii="Tahoma" w:hAnsi="Tahoma" w:cs="Tahoma"/>
          <w:i/>
          <w:iCs/>
          <w:color w:val="000000" w:themeColor="text1"/>
          <w:sz w:val="20"/>
          <w:szCs w:val="20"/>
        </w:rPr>
        <w:t>plat</w:t>
      </w:r>
      <w:r w:rsidR="00711548" w:rsidRPr="002A28D5">
        <w:rPr>
          <w:rFonts w:ascii="Tahoma" w:hAnsi="Tahoma" w:cs="Tahoma"/>
          <w:i/>
          <w:iCs/>
          <w:color w:val="000000" w:themeColor="text1"/>
          <w:sz w:val="20"/>
          <w:szCs w:val="20"/>
        </w:rPr>
        <w:t xml:space="preserve">form </w:t>
      </w:r>
      <w:r w:rsidR="00346B51" w:rsidRPr="002A28D5">
        <w:rPr>
          <w:rFonts w:ascii="Tahoma" w:hAnsi="Tahoma" w:cs="Tahoma"/>
          <w:i/>
          <w:iCs/>
          <w:color w:val="000000" w:themeColor="text1"/>
          <w:sz w:val="20"/>
          <w:szCs w:val="20"/>
        </w:rPr>
        <w:t>Z</w:t>
      </w:r>
      <w:r w:rsidR="00711548" w:rsidRPr="002A28D5">
        <w:rPr>
          <w:rFonts w:ascii="Tahoma" w:hAnsi="Tahoma" w:cs="Tahoma"/>
          <w:i/>
          <w:iCs/>
          <w:color w:val="000000" w:themeColor="text1"/>
          <w:sz w:val="20"/>
          <w:szCs w:val="20"/>
        </w:rPr>
        <w:t>oom</w:t>
      </w:r>
      <w:r w:rsidR="00711548" w:rsidRPr="002A28D5">
        <w:rPr>
          <w:rFonts w:ascii="Tahoma" w:hAnsi="Tahoma" w:cs="Tahoma"/>
          <w:color w:val="000000" w:themeColor="text1"/>
          <w:sz w:val="20"/>
          <w:szCs w:val="20"/>
        </w:rPr>
        <w:t xml:space="preserve"> adalah yang paling sesuai</w:t>
      </w:r>
      <w:r w:rsidR="007D2824">
        <w:rPr>
          <w:rFonts w:ascii="Tahoma" w:hAnsi="Tahoma" w:cs="Tahoma"/>
          <w:color w:val="000000" w:themeColor="text1"/>
          <w:sz w:val="20"/>
          <w:szCs w:val="20"/>
        </w:rPr>
        <w:t xml:space="preserve"> </w:t>
      </w:r>
      <w:r w:rsidR="006264F7" w:rsidRPr="007D2824">
        <w:rPr>
          <w:rFonts w:ascii="Tahoma" w:hAnsi="Tahoma" w:cs="Tahoma"/>
          <w:color w:val="000000" w:themeColor="text1"/>
          <w:sz w:val="20"/>
          <w:szCs w:val="20"/>
        </w:rPr>
        <w:t>untuk mata kuliah Makanan Asia dalam PJJ, dengan alas</w:t>
      </w:r>
      <w:r w:rsidR="00FF6484" w:rsidRPr="007D2824">
        <w:rPr>
          <w:rFonts w:ascii="Tahoma" w:hAnsi="Tahoma" w:cs="Tahoma"/>
          <w:color w:val="000000" w:themeColor="text1"/>
          <w:sz w:val="20"/>
          <w:szCs w:val="20"/>
        </w:rPr>
        <w:t xml:space="preserve">an dapat berkomunikasi dan berinteraksi secara </w:t>
      </w:r>
      <w:r w:rsidR="005C590E" w:rsidRPr="007D2824">
        <w:rPr>
          <w:rFonts w:ascii="Tahoma" w:hAnsi="Tahoma" w:cs="Tahoma"/>
          <w:color w:val="000000" w:themeColor="text1"/>
          <w:sz w:val="20"/>
          <w:szCs w:val="20"/>
        </w:rPr>
        <w:t xml:space="preserve">dua </w:t>
      </w:r>
      <w:r w:rsidR="00FF6484" w:rsidRPr="007D2824">
        <w:rPr>
          <w:rFonts w:ascii="Tahoma" w:hAnsi="Tahoma" w:cs="Tahoma"/>
          <w:color w:val="000000" w:themeColor="text1"/>
          <w:sz w:val="20"/>
          <w:szCs w:val="20"/>
        </w:rPr>
        <w:t>arah dengan dosen</w:t>
      </w:r>
      <w:r w:rsidR="007370FC" w:rsidRPr="007D2824">
        <w:rPr>
          <w:rFonts w:ascii="Tahoma" w:hAnsi="Tahoma" w:cs="Tahoma"/>
          <w:color w:val="000000" w:themeColor="text1"/>
          <w:sz w:val="20"/>
          <w:szCs w:val="20"/>
        </w:rPr>
        <w:t xml:space="preserve"> dikarenakan </w:t>
      </w:r>
      <w:r w:rsidR="006850E8" w:rsidRPr="007D2824">
        <w:rPr>
          <w:rFonts w:ascii="Tahoma" w:hAnsi="Tahoma" w:cs="Tahoma"/>
          <w:color w:val="000000" w:themeColor="text1"/>
          <w:sz w:val="20"/>
          <w:szCs w:val="20"/>
        </w:rPr>
        <w:t xml:space="preserve">dalam mata kuliah praktik mahasiswa perlu contoh secara visual yang dapat ditampilkan melalui </w:t>
      </w:r>
      <w:r w:rsidR="006850E8" w:rsidRPr="007D2824">
        <w:rPr>
          <w:rFonts w:ascii="Tahoma" w:hAnsi="Tahoma" w:cs="Tahoma"/>
          <w:i/>
          <w:iCs/>
          <w:color w:val="000000" w:themeColor="text1"/>
          <w:sz w:val="20"/>
          <w:szCs w:val="20"/>
        </w:rPr>
        <w:t>share</w:t>
      </w:r>
      <w:r w:rsidR="00E12CD8" w:rsidRPr="007D2824">
        <w:rPr>
          <w:rFonts w:ascii="Tahoma" w:hAnsi="Tahoma" w:cs="Tahoma"/>
          <w:i/>
          <w:iCs/>
          <w:color w:val="000000" w:themeColor="text1"/>
          <w:sz w:val="20"/>
          <w:szCs w:val="20"/>
        </w:rPr>
        <w:t xml:space="preserve"> </w:t>
      </w:r>
      <w:r w:rsidR="006850E8" w:rsidRPr="007D2824">
        <w:rPr>
          <w:rFonts w:ascii="Tahoma" w:hAnsi="Tahoma" w:cs="Tahoma"/>
          <w:i/>
          <w:iCs/>
          <w:color w:val="000000" w:themeColor="text1"/>
          <w:sz w:val="20"/>
          <w:szCs w:val="20"/>
        </w:rPr>
        <w:t>screen</w:t>
      </w:r>
      <w:r w:rsidR="00FF6484" w:rsidRPr="007D2824">
        <w:rPr>
          <w:rFonts w:ascii="Tahoma" w:hAnsi="Tahoma" w:cs="Tahoma"/>
          <w:color w:val="000000" w:themeColor="text1"/>
          <w:sz w:val="20"/>
          <w:szCs w:val="20"/>
        </w:rPr>
        <w:t>,</w:t>
      </w:r>
      <w:r w:rsidR="00110437" w:rsidRPr="007D2824">
        <w:rPr>
          <w:rFonts w:ascii="Tahoma" w:hAnsi="Tahoma" w:cs="Tahoma"/>
          <w:color w:val="000000" w:themeColor="text1"/>
          <w:sz w:val="20"/>
          <w:szCs w:val="20"/>
        </w:rPr>
        <w:t xml:space="preserve"> dan mahasiswa lebih memahami materi yang d</w:t>
      </w:r>
      <w:r w:rsidR="000170CE" w:rsidRPr="007D2824">
        <w:rPr>
          <w:rFonts w:ascii="Tahoma" w:hAnsi="Tahoma" w:cs="Tahoma"/>
          <w:color w:val="000000" w:themeColor="text1"/>
          <w:sz w:val="20"/>
          <w:szCs w:val="20"/>
        </w:rPr>
        <w:t>isampaikan</w:t>
      </w:r>
      <w:r w:rsidR="006C3E87" w:rsidRPr="007D2824">
        <w:rPr>
          <w:rFonts w:ascii="Tahoma" w:hAnsi="Tahoma" w:cs="Tahoma"/>
          <w:color w:val="000000" w:themeColor="text1"/>
          <w:sz w:val="20"/>
          <w:szCs w:val="20"/>
        </w:rPr>
        <w:t xml:space="preserve"> secara langsung</w:t>
      </w:r>
      <w:r w:rsidR="000170CE" w:rsidRPr="007D2824">
        <w:rPr>
          <w:rFonts w:ascii="Tahoma" w:hAnsi="Tahoma" w:cs="Tahoma"/>
          <w:color w:val="000000" w:themeColor="text1"/>
          <w:sz w:val="20"/>
          <w:szCs w:val="20"/>
        </w:rPr>
        <w:t xml:space="preserve">. </w:t>
      </w:r>
      <w:r w:rsidR="00FF6484" w:rsidRPr="007D2824">
        <w:rPr>
          <w:rFonts w:ascii="Tahoma" w:hAnsi="Tahoma" w:cs="Tahoma"/>
          <w:color w:val="000000" w:themeColor="text1"/>
          <w:sz w:val="20"/>
          <w:szCs w:val="20"/>
        </w:rPr>
        <w:t>selain itu</w:t>
      </w:r>
      <w:r w:rsidR="000170CE" w:rsidRPr="007D2824">
        <w:rPr>
          <w:rFonts w:ascii="Tahoma" w:hAnsi="Tahoma" w:cs="Tahoma"/>
          <w:color w:val="000000" w:themeColor="text1"/>
          <w:sz w:val="20"/>
          <w:szCs w:val="20"/>
        </w:rPr>
        <w:t xml:space="preserve">, </w:t>
      </w:r>
      <w:r w:rsidR="00FF6484" w:rsidRPr="007D2824">
        <w:rPr>
          <w:rFonts w:ascii="Tahoma" w:hAnsi="Tahoma" w:cs="Tahoma"/>
          <w:i/>
          <w:iCs/>
          <w:color w:val="000000" w:themeColor="text1"/>
          <w:sz w:val="20"/>
          <w:szCs w:val="20"/>
        </w:rPr>
        <w:t>platform zoom</w:t>
      </w:r>
      <w:r w:rsidR="00FF6484" w:rsidRPr="007D2824">
        <w:rPr>
          <w:rFonts w:ascii="Tahoma" w:hAnsi="Tahoma" w:cs="Tahoma"/>
          <w:color w:val="000000" w:themeColor="text1"/>
          <w:sz w:val="20"/>
          <w:szCs w:val="20"/>
        </w:rPr>
        <w:t xml:space="preserve"> </w:t>
      </w:r>
      <w:r w:rsidR="00B85851" w:rsidRPr="007D2824">
        <w:rPr>
          <w:rFonts w:ascii="Tahoma" w:hAnsi="Tahoma" w:cs="Tahoma"/>
          <w:color w:val="000000" w:themeColor="text1"/>
          <w:sz w:val="20"/>
          <w:szCs w:val="20"/>
        </w:rPr>
        <w:t>mempunyai fitur yang lebih lengkap</w:t>
      </w:r>
      <w:r w:rsidR="00795462" w:rsidRPr="007D2824">
        <w:rPr>
          <w:rFonts w:ascii="Tahoma" w:hAnsi="Tahoma" w:cs="Tahoma"/>
          <w:color w:val="000000" w:themeColor="text1"/>
          <w:sz w:val="20"/>
          <w:szCs w:val="20"/>
        </w:rPr>
        <w:t>, gambar lebih stabil</w:t>
      </w:r>
      <w:r w:rsidR="00B85851" w:rsidRPr="007D2824">
        <w:rPr>
          <w:rFonts w:ascii="Tahoma" w:hAnsi="Tahoma" w:cs="Tahoma"/>
          <w:color w:val="000000" w:themeColor="text1"/>
          <w:sz w:val="20"/>
          <w:szCs w:val="20"/>
        </w:rPr>
        <w:t xml:space="preserve"> dan mudah digunakan (</w:t>
      </w:r>
      <w:r w:rsidR="00B85851" w:rsidRPr="007D2824">
        <w:rPr>
          <w:rFonts w:ascii="Tahoma" w:hAnsi="Tahoma" w:cs="Tahoma"/>
          <w:i/>
          <w:iCs/>
          <w:color w:val="000000" w:themeColor="text1"/>
          <w:sz w:val="20"/>
          <w:szCs w:val="20"/>
        </w:rPr>
        <w:t>userfriendly</w:t>
      </w:r>
      <w:r w:rsidR="00B85851" w:rsidRPr="007D2824">
        <w:rPr>
          <w:rFonts w:ascii="Tahoma" w:hAnsi="Tahoma" w:cs="Tahoma"/>
          <w:color w:val="000000" w:themeColor="text1"/>
          <w:sz w:val="20"/>
          <w:szCs w:val="20"/>
        </w:rPr>
        <w:t>)</w:t>
      </w:r>
      <w:r w:rsidR="007370FC" w:rsidRPr="007D2824">
        <w:rPr>
          <w:rFonts w:ascii="Tahoma" w:hAnsi="Tahoma" w:cs="Tahoma"/>
          <w:color w:val="000000" w:themeColor="text1"/>
          <w:sz w:val="20"/>
          <w:szCs w:val="20"/>
        </w:rPr>
        <w:t>.</w:t>
      </w:r>
      <w:r w:rsidR="006C3E87" w:rsidRPr="007D2824">
        <w:rPr>
          <w:rFonts w:ascii="Tahoma" w:hAnsi="Tahoma" w:cs="Tahoma"/>
          <w:color w:val="000000" w:themeColor="text1"/>
          <w:sz w:val="20"/>
          <w:szCs w:val="20"/>
        </w:rPr>
        <w:t xml:space="preserve"> </w:t>
      </w:r>
      <w:r w:rsidR="00A269AF" w:rsidRPr="007D2824">
        <w:rPr>
          <w:rFonts w:ascii="Tahoma" w:hAnsi="Tahoma" w:cs="Tahoma"/>
          <w:color w:val="000000" w:themeColor="text1"/>
          <w:sz w:val="20"/>
          <w:szCs w:val="20"/>
        </w:rPr>
        <w:t xml:space="preserve">Tetapi </w:t>
      </w:r>
      <w:r w:rsidR="0068591E" w:rsidRPr="007D2824">
        <w:rPr>
          <w:rFonts w:ascii="Tahoma" w:hAnsi="Tahoma" w:cs="Tahoma"/>
          <w:color w:val="000000" w:themeColor="text1"/>
          <w:sz w:val="20"/>
          <w:szCs w:val="20"/>
        </w:rPr>
        <w:t xml:space="preserve">didalam kelebihan tersebut, </w:t>
      </w:r>
      <w:r w:rsidR="0068591E" w:rsidRPr="00491E7D">
        <w:rPr>
          <w:rFonts w:ascii="Tahoma" w:hAnsi="Tahoma" w:cs="Tahoma"/>
          <w:i/>
          <w:iCs/>
          <w:color w:val="000000" w:themeColor="text1"/>
          <w:sz w:val="20"/>
          <w:szCs w:val="20"/>
        </w:rPr>
        <w:t>platform</w:t>
      </w:r>
      <w:r w:rsidR="0068591E" w:rsidRPr="007D2824">
        <w:rPr>
          <w:rFonts w:ascii="Tahoma" w:hAnsi="Tahoma" w:cs="Tahoma"/>
          <w:color w:val="000000" w:themeColor="text1"/>
          <w:sz w:val="20"/>
          <w:szCs w:val="20"/>
        </w:rPr>
        <w:t xml:space="preserve"> ini mempunyai k</w:t>
      </w:r>
      <w:r w:rsidR="00A269AF" w:rsidRPr="007D2824">
        <w:rPr>
          <w:rFonts w:ascii="Tahoma" w:hAnsi="Tahoma" w:cs="Tahoma"/>
          <w:color w:val="000000" w:themeColor="text1"/>
          <w:sz w:val="20"/>
          <w:szCs w:val="20"/>
        </w:rPr>
        <w:t>elemahan</w:t>
      </w:r>
      <w:r w:rsidR="0068591E" w:rsidRPr="007D2824">
        <w:rPr>
          <w:rFonts w:ascii="Tahoma" w:hAnsi="Tahoma" w:cs="Tahoma"/>
          <w:color w:val="000000" w:themeColor="text1"/>
          <w:sz w:val="20"/>
          <w:szCs w:val="20"/>
        </w:rPr>
        <w:t>,</w:t>
      </w:r>
      <w:r w:rsidR="00A269AF" w:rsidRPr="007D2824">
        <w:rPr>
          <w:rFonts w:ascii="Tahoma" w:hAnsi="Tahoma" w:cs="Tahoma"/>
          <w:color w:val="000000" w:themeColor="text1"/>
          <w:sz w:val="20"/>
          <w:szCs w:val="20"/>
        </w:rPr>
        <w:t xml:space="preserve"> yaitu </w:t>
      </w:r>
      <w:r w:rsidR="0068591E" w:rsidRPr="007D2824">
        <w:rPr>
          <w:rFonts w:ascii="Tahoma" w:hAnsi="Tahoma" w:cs="Tahoma"/>
          <w:color w:val="000000" w:themeColor="text1"/>
          <w:sz w:val="20"/>
          <w:szCs w:val="20"/>
        </w:rPr>
        <w:t>kuota yang digunakan lebih banyak</w:t>
      </w:r>
      <w:r w:rsidR="003734B1" w:rsidRPr="007D2824">
        <w:rPr>
          <w:rFonts w:ascii="Tahoma" w:hAnsi="Tahoma" w:cs="Tahoma"/>
          <w:color w:val="000000" w:themeColor="text1"/>
          <w:sz w:val="20"/>
          <w:szCs w:val="20"/>
        </w:rPr>
        <w:t xml:space="preserve"> dan ada </w:t>
      </w:r>
      <w:r w:rsidR="00BC4650" w:rsidRPr="007D2824">
        <w:rPr>
          <w:rFonts w:ascii="Tahoma" w:hAnsi="Tahoma" w:cs="Tahoma"/>
          <w:color w:val="000000" w:themeColor="text1"/>
          <w:sz w:val="20"/>
          <w:szCs w:val="20"/>
        </w:rPr>
        <w:t>b</w:t>
      </w:r>
      <w:r w:rsidR="003734B1" w:rsidRPr="007D2824">
        <w:rPr>
          <w:rFonts w:ascii="Tahoma" w:hAnsi="Tahoma" w:cs="Tahoma"/>
          <w:color w:val="000000" w:themeColor="text1"/>
          <w:sz w:val="20"/>
          <w:szCs w:val="20"/>
        </w:rPr>
        <w:t>atasan waktu bagi yang tidak berlang</w:t>
      </w:r>
      <w:r w:rsidR="00E12CD8" w:rsidRPr="007D2824">
        <w:rPr>
          <w:rFonts w:ascii="Tahoma" w:hAnsi="Tahoma" w:cs="Tahoma"/>
          <w:color w:val="000000" w:themeColor="text1"/>
          <w:sz w:val="20"/>
          <w:szCs w:val="20"/>
        </w:rPr>
        <w:t>g</w:t>
      </w:r>
      <w:r w:rsidR="003734B1" w:rsidRPr="007D2824">
        <w:rPr>
          <w:rFonts w:ascii="Tahoma" w:hAnsi="Tahoma" w:cs="Tahoma"/>
          <w:color w:val="000000" w:themeColor="text1"/>
          <w:sz w:val="20"/>
          <w:szCs w:val="20"/>
        </w:rPr>
        <w:t xml:space="preserve">anan </w:t>
      </w:r>
      <w:r w:rsidR="00BC4650" w:rsidRPr="007D2824">
        <w:rPr>
          <w:rFonts w:ascii="Tahoma" w:hAnsi="Tahoma" w:cs="Tahoma"/>
          <w:color w:val="000000" w:themeColor="text1"/>
          <w:sz w:val="20"/>
          <w:szCs w:val="20"/>
        </w:rPr>
        <w:t xml:space="preserve">aplikasi </w:t>
      </w:r>
      <w:r w:rsidR="00BC4650" w:rsidRPr="007D2824">
        <w:rPr>
          <w:rFonts w:ascii="Tahoma" w:hAnsi="Tahoma" w:cs="Tahoma"/>
          <w:i/>
          <w:iCs/>
          <w:color w:val="000000" w:themeColor="text1"/>
          <w:sz w:val="20"/>
          <w:szCs w:val="20"/>
        </w:rPr>
        <w:t>zoom</w:t>
      </w:r>
      <w:r w:rsidR="0068591E" w:rsidRPr="007D2824">
        <w:rPr>
          <w:rFonts w:ascii="Tahoma" w:hAnsi="Tahoma" w:cs="Tahoma"/>
          <w:color w:val="000000" w:themeColor="text1"/>
          <w:sz w:val="20"/>
          <w:szCs w:val="20"/>
        </w:rPr>
        <w:t>.</w:t>
      </w:r>
      <w:r w:rsidR="00795462" w:rsidRPr="007D2824">
        <w:rPr>
          <w:rFonts w:ascii="Tahoma" w:hAnsi="Tahoma" w:cs="Tahoma"/>
          <w:color w:val="000000" w:themeColor="text1"/>
          <w:sz w:val="20"/>
          <w:szCs w:val="20"/>
        </w:rPr>
        <w:t xml:space="preserve"> </w:t>
      </w:r>
      <w:r w:rsidR="00626C5B" w:rsidRPr="007D2824">
        <w:rPr>
          <w:rFonts w:ascii="Tahoma" w:hAnsi="Tahoma" w:cs="Tahoma"/>
          <w:color w:val="000000" w:themeColor="text1"/>
          <w:sz w:val="20"/>
          <w:szCs w:val="20"/>
        </w:rPr>
        <w:t xml:space="preserve">Setelah </w:t>
      </w:r>
      <w:r w:rsidR="00626C5B" w:rsidRPr="007D2824">
        <w:rPr>
          <w:rFonts w:ascii="Tahoma" w:hAnsi="Tahoma" w:cs="Tahoma"/>
          <w:i/>
          <w:iCs/>
          <w:color w:val="000000" w:themeColor="text1"/>
          <w:sz w:val="20"/>
          <w:szCs w:val="20"/>
        </w:rPr>
        <w:t>platform zoom</w:t>
      </w:r>
      <w:r w:rsidR="00626C5B" w:rsidRPr="007D2824">
        <w:rPr>
          <w:rFonts w:ascii="Tahoma" w:hAnsi="Tahoma" w:cs="Tahoma"/>
          <w:color w:val="000000" w:themeColor="text1"/>
          <w:sz w:val="20"/>
          <w:szCs w:val="20"/>
        </w:rPr>
        <w:t xml:space="preserve">, </w:t>
      </w:r>
      <w:r w:rsidR="00795462" w:rsidRPr="007D2824">
        <w:rPr>
          <w:rFonts w:ascii="Tahoma" w:hAnsi="Tahoma" w:cs="Tahoma"/>
          <w:color w:val="000000" w:themeColor="text1"/>
          <w:sz w:val="20"/>
          <w:szCs w:val="20"/>
        </w:rPr>
        <w:t xml:space="preserve">mahasiswa berpendapat bahwa </w:t>
      </w:r>
      <w:r w:rsidR="00795462" w:rsidRPr="007D2824">
        <w:rPr>
          <w:rFonts w:ascii="Tahoma" w:hAnsi="Tahoma" w:cs="Tahoma"/>
          <w:i/>
          <w:iCs/>
          <w:color w:val="000000" w:themeColor="text1"/>
          <w:sz w:val="20"/>
          <w:szCs w:val="20"/>
        </w:rPr>
        <w:t>Platform Google Meet</w:t>
      </w:r>
      <w:r w:rsidR="00795462" w:rsidRPr="007D2824">
        <w:rPr>
          <w:rFonts w:ascii="Tahoma" w:hAnsi="Tahoma" w:cs="Tahoma"/>
          <w:color w:val="000000" w:themeColor="text1"/>
          <w:sz w:val="20"/>
          <w:szCs w:val="20"/>
        </w:rPr>
        <w:t xml:space="preserve"> </w:t>
      </w:r>
      <w:r w:rsidR="00626C5B" w:rsidRPr="007D2824">
        <w:rPr>
          <w:rFonts w:ascii="Tahoma" w:hAnsi="Tahoma" w:cs="Tahoma"/>
          <w:color w:val="000000" w:themeColor="text1"/>
          <w:sz w:val="20"/>
          <w:szCs w:val="20"/>
        </w:rPr>
        <w:t>s</w:t>
      </w:r>
      <w:r w:rsidR="00795462" w:rsidRPr="007D2824">
        <w:rPr>
          <w:rFonts w:ascii="Tahoma" w:hAnsi="Tahoma" w:cs="Tahoma"/>
          <w:color w:val="000000" w:themeColor="text1"/>
          <w:sz w:val="20"/>
          <w:szCs w:val="20"/>
        </w:rPr>
        <w:t xml:space="preserve">esuai </w:t>
      </w:r>
      <w:r w:rsidR="00576F0A">
        <w:rPr>
          <w:noProof/>
        </w:rPr>
        <w:lastRenderedPageBreak/>
        <mc:AlternateContent>
          <mc:Choice Requires="wps">
            <w:drawing>
              <wp:anchor distT="0" distB="0" distL="114300" distR="114300" simplePos="0" relativeHeight="251725824" behindDoc="0" locked="0" layoutInCell="1" allowOverlap="1" wp14:anchorId="458AFEE8" wp14:editId="1FBB7424">
                <wp:simplePos x="0" y="0"/>
                <wp:positionH relativeFrom="column">
                  <wp:posOffset>3093085</wp:posOffset>
                </wp:positionH>
                <wp:positionV relativeFrom="paragraph">
                  <wp:posOffset>1924050</wp:posOffset>
                </wp:positionV>
                <wp:extent cx="2908935"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908935" cy="635"/>
                        </a:xfrm>
                        <a:prstGeom prst="rect">
                          <a:avLst/>
                        </a:prstGeom>
                        <a:solidFill>
                          <a:prstClr val="white"/>
                        </a:solidFill>
                        <a:ln>
                          <a:noFill/>
                        </a:ln>
                      </wps:spPr>
                      <wps:txbx>
                        <w:txbxContent>
                          <w:p w14:paraId="4DA5933E" w14:textId="22F597AE" w:rsidR="00BD7213" w:rsidRPr="00576F0A" w:rsidRDefault="00BD7213" w:rsidP="00576F0A">
                            <w:pPr>
                              <w:pStyle w:val="Caption"/>
                              <w:jc w:val="center"/>
                              <w:rPr>
                                <w:rFonts w:eastAsia="Calibri" w:cs="Tahoma"/>
                                <w:i w:val="0"/>
                                <w:iCs w:val="0"/>
                                <w:color w:val="000000" w:themeColor="text1"/>
                                <w:sz w:val="22"/>
                                <w:szCs w:val="22"/>
                              </w:rPr>
                            </w:pPr>
                            <w:r w:rsidRPr="00576F0A">
                              <w:rPr>
                                <w:i w:val="0"/>
                                <w:iCs w:val="0"/>
                                <w:color w:val="000000" w:themeColor="text1"/>
                                <w:sz w:val="20"/>
                                <w:szCs w:val="20"/>
                              </w:rPr>
                              <w:t xml:space="preserve">Gambar </w:t>
                            </w:r>
                            <w:r w:rsidRPr="00576F0A">
                              <w:rPr>
                                <w:i w:val="0"/>
                                <w:iCs w:val="0"/>
                                <w:color w:val="000000" w:themeColor="text1"/>
                                <w:sz w:val="20"/>
                                <w:szCs w:val="20"/>
                              </w:rPr>
                              <w:fldChar w:fldCharType="begin"/>
                            </w:r>
                            <w:r w:rsidRPr="00576F0A">
                              <w:rPr>
                                <w:i w:val="0"/>
                                <w:iCs w:val="0"/>
                                <w:color w:val="000000" w:themeColor="text1"/>
                                <w:sz w:val="20"/>
                                <w:szCs w:val="20"/>
                              </w:rPr>
                              <w:instrText xml:space="preserve"> SEQ Gambar \* ARABIC </w:instrText>
                            </w:r>
                            <w:r w:rsidRPr="00576F0A">
                              <w:rPr>
                                <w:i w:val="0"/>
                                <w:iCs w:val="0"/>
                                <w:color w:val="000000" w:themeColor="text1"/>
                                <w:sz w:val="20"/>
                                <w:szCs w:val="20"/>
                              </w:rPr>
                              <w:fldChar w:fldCharType="separate"/>
                            </w:r>
                            <w:r w:rsidRPr="00576F0A">
                              <w:rPr>
                                <w:i w:val="0"/>
                                <w:iCs w:val="0"/>
                                <w:noProof/>
                                <w:color w:val="000000" w:themeColor="text1"/>
                                <w:sz w:val="20"/>
                                <w:szCs w:val="20"/>
                              </w:rPr>
                              <w:t>1</w:t>
                            </w:r>
                            <w:r w:rsidRPr="00576F0A">
                              <w:rPr>
                                <w:i w:val="0"/>
                                <w:iCs w:val="0"/>
                                <w:color w:val="000000" w:themeColor="text1"/>
                                <w:sz w:val="20"/>
                                <w:szCs w:val="20"/>
                              </w:rPr>
                              <w:fldChar w:fldCharType="end"/>
                            </w:r>
                            <w:r w:rsidRPr="00576F0A">
                              <w:rPr>
                                <w:i w:val="0"/>
                                <w:iCs w:val="0"/>
                                <w:color w:val="000000" w:themeColor="text1"/>
                                <w:sz w:val="20"/>
                                <w:szCs w:val="20"/>
                              </w:rPr>
                              <w:t xml:space="preserve">. Gambaran Untuk </w:t>
                            </w:r>
                            <w:r w:rsidRPr="00576F0A">
                              <w:rPr>
                                <w:color w:val="000000" w:themeColor="text1"/>
                                <w:sz w:val="20"/>
                                <w:szCs w:val="20"/>
                              </w:rPr>
                              <w:t>Platform</w:t>
                            </w:r>
                            <w:r w:rsidRPr="00576F0A">
                              <w:rPr>
                                <w:i w:val="0"/>
                                <w:iCs w:val="0"/>
                                <w:color w:val="000000" w:themeColor="text1"/>
                                <w:sz w:val="20"/>
                                <w:szCs w:val="20"/>
                              </w:rPr>
                              <w:t xml:space="preserve"> Yang Paling Sesuai Untuk Mata Kuliah Praktik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58AFEE8" id="Text Box 5" o:spid="_x0000_s1027" type="#_x0000_t202" style="position:absolute;left:0;text-align:left;margin-left:243.55pt;margin-top:151.5pt;width:229.05pt;height:.0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" stroked="f">
                <v:textbox style="mso-fit-shape-to-text:t" inset="0,0,0,0">
                  <w:txbxContent>
                    <w:p w14:paraId="4DA5933E" w14:textId="22F597AE" w:rsidR="00BD7213" w:rsidRPr="00576F0A" w:rsidRDefault="00BD7213" w:rsidP="00576F0A">
                      <w:pPr>
                        <w:pStyle w:val="Caption"/>
                        <w:jc w:val="center"/>
                        <w:rPr>
                          <w:rFonts w:eastAsia="Calibri" w:cs="Tahoma"/>
                          <w:i w:val="0"/>
                          <w:iCs w:val="0"/>
                          <w:color w:val="000000" w:themeColor="text1"/>
                          <w:sz w:val="22"/>
                          <w:szCs w:val="22"/>
                        </w:rPr>
                      </w:pPr>
                      <w:r w:rsidRPr="00576F0A">
                        <w:rPr>
                          <w:i w:val="0"/>
                          <w:iCs w:val="0"/>
                          <w:color w:val="000000" w:themeColor="text1"/>
                          <w:sz w:val="20"/>
                          <w:szCs w:val="20"/>
                        </w:rPr>
                        <w:t xml:space="preserve">Gambar </w:t>
                      </w:r>
                      <w:r w:rsidRPr="00576F0A">
                        <w:rPr>
                          <w:i w:val="0"/>
                          <w:iCs w:val="0"/>
                          <w:color w:val="000000" w:themeColor="text1"/>
                          <w:sz w:val="20"/>
                          <w:szCs w:val="20"/>
                        </w:rPr>
                        <w:fldChar w:fldCharType="begin"/>
                      </w:r>
                      <w:r w:rsidRPr="00576F0A">
                        <w:rPr>
                          <w:i w:val="0"/>
                          <w:iCs w:val="0"/>
                          <w:color w:val="000000" w:themeColor="text1"/>
                          <w:sz w:val="20"/>
                          <w:szCs w:val="20"/>
                        </w:rPr>
                        <w:instrText xml:space="preserve"> SEQ Gambar \* ARABIC </w:instrText>
                      </w:r>
                      <w:r w:rsidRPr="00576F0A">
                        <w:rPr>
                          <w:i w:val="0"/>
                          <w:iCs w:val="0"/>
                          <w:color w:val="000000" w:themeColor="text1"/>
                          <w:sz w:val="20"/>
                          <w:szCs w:val="20"/>
                        </w:rPr>
                        <w:fldChar w:fldCharType="separate"/>
                      </w:r>
                      <w:r w:rsidRPr="00576F0A">
                        <w:rPr>
                          <w:i w:val="0"/>
                          <w:iCs w:val="0"/>
                          <w:noProof/>
                          <w:color w:val="000000" w:themeColor="text1"/>
                          <w:sz w:val="20"/>
                          <w:szCs w:val="20"/>
                        </w:rPr>
                        <w:t>1</w:t>
                      </w:r>
                      <w:r w:rsidRPr="00576F0A">
                        <w:rPr>
                          <w:i w:val="0"/>
                          <w:iCs w:val="0"/>
                          <w:color w:val="000000" w:themeColor="text1"/>
                          <w:sz w:val="20"/>
                          <w:szCs w:val="20"/>
                        </w:rPr>
                        <w:fldChar w:fldCharType="end"/>
                      </w:r>
                      <w:r w:rsidRPr="00576F0A">
                        <w:rPr>
                          <w:i w:val="0"/>
                          <w:iCs w:val="0"/>
                          <w:color w:val="000000" w:themeColor="text1"/>
                          <w:sz w:val="20"/>
                          <w:szCs w:val="20"/>
                        </w:rPr>
                        <w:t xml:space="preserve">. </w:t>
                      </w:r>
                      <w:proofErr w:type="spellStart"/>
                      <w:r w:rsidRPr="00576F0A">
                        <w:rPr>
                          <w:i w:val="0"/>
                          <w:iCs w:val="0"/>
                          <w:color w:val="000000" w:themeColor="text1"/>
                          <w:sz w:val="20"/>
                          <w:szCs w:val="20"/>
                        </w:rPr>
                        <w:t>Gambaran</w:t>
                      </w:r>
                      <w:proofErr w:type="spellEnd"/>
                      <w:r w:rsidRPr="00576F0A">
                        <w:rPr>
                          <w:i w:val="0"/>
                          <w:iCs w:val="0"/>
                          <w:color w:val="000000" w:themeColor="text1"/>
                          <w:sz w:val="20"/>
                          <w:szCs w:val="20"/>
                        </w:rPr>
                        <w:t xml:space="preserve"> </w:t>
                      </w:r>
                      <w:proofErr w:type="spellStart"/>
                      <w:r w:rsidRPr="00576F0A">
                        <w:rPr>
                          <w:i w:val="0"/>
                          <w:iCs w:val="0"/>
                          <w:color w:val="000000" w:themeColor="text1"/>
                          <w:sz w:val="20"/>
                          <w:szCs w:val="20"/>
                        </w:rPr>
                        <w:t>Untuk</w:t>
                      </w:r>
                      <w:proofErr w:type="spellEnd"/>
                      <w:r w:rsidRPr="00576F0A">
                        <w:rPr>
                          <w:i w:val="0"/>
                          <w:iCs w:val="0"/>
                          <w:color w:val="000000" w:themeColor="text1"/>
                          <w:sz w:val="20"/>
                          <w:szCs w:val="20"/>
                        </w:rPr>
                        <w:t xml:space="preserve"> </w:t>
                      </w:r>
                      <w:r w:rsidRPr="00576F0A">
                        <w:rPr>
                          <w:color w:val="000000" w:themeColor="text1"/>
                          <w:sz w:val="20"/>
                          <w:szCs w:val="20"/>
                        </w:rPr>
                        <w:t>Platform</w:t>
                      </w:r>
                      <w:r w:rsidRPr="00576F0A">
                        <w:rPr>
                          <w:i w:val="0"/>
                          <w:iCs w:val="0"/>
                          <w:color w:val="000000" w:themeColor="text1"/>
                          <w:sz w:val="20"/>
                          <w:szCs w:val="20"/>
                        </w:rPr>
                        <w:t xml:space="preserve"> Yang Paling </w:t>
                      </w:r>
                      <w:proofErr w:type="spellStart"/>
                      <w:r w:rsidRPr="00576F0A">
                        <w:rPr>
                          <w:i w:val="0"/>
                          <w:iCs w:val="0"/>
                          <w:color w:val="000000" w:themeColor="text1"/>
                          <w:sz w:val="20"/>
                          <w:szCs w:val="20"/>
                        </w:rPr>
                        <w:t>Sesuai</w:t>
                      </w:r>
                      <w:proofErr w:type="spellEnd"/>
                      <w:r w:rsidRPr="00576F0A">
                        <w:rPr>
                          <w:i w:val="0"/>
                          <w:iCs w:val="0"/>
                          <w:color w:val="000000" w:themeColor="text1"/>
                          <w:sz w:val="20"/>
                          <w:szCs w:val="20"/>
                        </w:rPr>
                        <w:t xml:space="preserve"> </w:t>
                      </w:r>
                      <w:proofErr w:type="spellStart"/>
                      <w:r w:rsidRPr="00576F0A">
                        <w:rPr>
                          <w:i w:val="0"/>
                          <w:iCs w:val="0"/>
                          <w:color w:val="000000" w:themeColor="text1"/>
                          <w:sz w:val="20"/>
                          <w:szCs w:val="20"/>
                        </w:rPr>
                        <w:t>Untuk</w:t>
                      </w:r>
                      <w:proofErr w:type="spellEnd"/>
                      <w:r w:rsidRPr="00576F0A">
                        <w:rPr>
                          <w:i w:val="0"/>
                          <w:iCs w:val="0"/>
                          <w:color w:val="000000" w:themeColor="text1"/>
                          <w:sz w:val="20"/>
                          <w:szCs w:val="20"/>
                        </w:rPr>
                        <w:t xml:space="preserve"> Mata </w:t>
                      </w:r>
                      <w:proofErr w:type="spellStart"/>
                      <w:r w:rsidRPr="00576F0A">
                        <w:rPr>
                          <w:i w:val="0"/>
                          <w:iCs w:val="0"/>
                          <w:color w:val="000000" w:themeColor="text1"/>
                          <w:sz w:val="20"/>
                          <w:szCs w:val="20"/>
                        </w:rPr>
                        <w:t>Kuliah</w:t>
                      </w:r>
                      <w:proofErr w:type="spellEnd"/>
                      <w:r w:rsidRPr="00576F0A">
                        <w:rPr>
                          <w:i w:val="0"/>
                          <w:iCs w:val="0"/>
                          <w:color w:val="000000" w:themeColor="text1"/>
                          <w:sz w:val="20"/>
                          <w:szCs w:val="20"/>
                        </w:rPr>
                        <w:t xml:space="preserve"> </w:t>
                      </w:r>
                      <w:proofErr w:type="spellStart"/>
                      <w:r w:rsidRPr="00576F0A">
                        <w:rPr>
                          <w:i w:val="0"/>
                          <w:iCs w:val="0"/>
                          <w:color w:val="000000" w:themeColor="text1"/>
                          <w:sz w:val="20"/>
                          <w:szCs w:val="20"/>
                        </w:rPr>
                        <w:t>Praktik</w:t>
                      </w:r>
                      <w:proofErr w:type="spellEnd"/>
                    </w:p>
                  </w:txbxContent>
                </v:textbox>
                <w10:wrap type="square"/>
              </v:shape>
            </w:pict>
          </mc:Fallback>
        </mc:AlternateContent>
      </w:r>
      <w:r w:rsidR="00576F0A" w:rsidRPr="00711548">
        <w:rPr>
          <w:rFonts w:ascii="Tahoma" w:hAnsi="Tahoma" w:cs="Tahoma"/>
          <w:noProof/>
        </w:rPr>
        <w:drawing>
          <wp:anchor distT="0" distB="0" distL="114300" distR="114300" simplePos="0" relativeHeight="251723776" behindDoc="0" locked="0" layoutInCell="1" allowOverlap="1" wp14:anchorId="14D7548D" wp14:editId="3983F48C">
            <wp:simplePos x="0" y="0"/>
            <wp:positionH relativeFrom="column">
              <wp:posOffset>3093107</wp:posOffset>
            </wp:positionH>
            <wp:positionV relativeFrom="page">
              <wp:posOffset>887730</wp:posOffset>
            </wp:positionV>
            <wp:extent cx="2908935" cy="1699260"/>
            <wp:effectExtent l="0" t="0" r="571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8935" cy="1699260"/>
                    </a:xfrm>
                    <a:prstGeom prst="rect">
                      <a:avLst/>
                    </a:prstGeom>
                    <a:noFill/>
                  </pic:spPr>
                </pic:pic>
              </a:graphicData>
            </a:graphic>
            <wp14:sizeRelH relativeFrom="page">
              <wp14:pctWidth>0</wp14:pctWidth>
            </wp14:sizeRelH>
            <wp14:sizeRelV relativeFrom="page">
              <wp14:pctHeight>0</wp14:pctHeight>
            </wp14:sizeRelV>
          </wp:anchor>
        </w:drawing>
      </w:r>
      <w:r w:rsidR="00795462" w:rsidRPr="007D2824">
        <w:rPr>
          <w:rFonts w:ascii="Tahoma" w:hAnsi="Tahoma" w:cs="Tahoma"/>
          <w:color w:val="000000" w:themeColor="text1"/>
          <w:sz w:val="20"/>
          <w:szCs w:val="20"/>
        </w:rPr>
        <w:t>untuk mata kuliah Makanan Asia dalam PJJ</w:t>
      </w:r>
      <w:r w:rsidR="003734B1" w:rsidRPr="007D2824">
        <w:rPr>
          <w:rFonts w:ascii="Tahoma" w:hAnsi="Tahoma" w:cs="Tahoma"/>
          <w:color w:val="000000" w:themeColor="text1"/>
          <w:sz w:val="20"/>
          <w:szCs w:val="20"/>
        </w:rPr>
        <w:t xml:space="preserve">, selain dapat berkomunikasi dan berinteraksi secara </w:t>
      </w:r>
      <w:r w:rsidR="002D2EA2" w:rsidRPr="007D2824">
        <w:rPr>
          <w:rFonts w:ascii="Tahoma" w:hAnsi="Tahoma" w:cs="Tahoma"/>
          <w:color w:val="000000" w:themeColor="text1"/>
          <w:sz w:val="20"/>
          <w:szCs w:val="20"/>
        </w:rPr>
        <w:t>dua</w:t>
      </w:r>
      <w:r w:rsidR="003734B1" w:rsidRPr="007D2824">
        <w:rPr>
          <w:rFonts w:ascii="Tahoma" w:hAnsi="Tahoma" w:cs="Tahoma"/>
          <w:color w:val="000000" w:themeColor="text1"/>
          <w:sz w:val="20"/>
          <w:szCs w:val="20"/>
        </w:rPr>
        <w:t xml:space="preserve"> arah dengan dosen, </w:t>
      </w:r>
      <w:r w:rsidR="003734B1" w:rsidRPr="007D2824">
        <w:rPr>
          <w:rFonts w:ascii="Tahoma" w:hAnsi="Tahoma" w:cs="Tahoma"/>
          <w:i/>
          <w:iCs/>
          <w:color w:val="000000" w:themeColor="text1"/>
          <w:sz w:val="20"/>
          <w:szCs w:val="20"/>
        </w:rPr>
        <w:t>platform</w:t>
      </w:r>
      <w:r w:rsidR="003734B1" w:rsidRPr="007D2824">
        <w:rPr>
          <w:rFonts w:ascii="Tahoma" w:hAnsi="Tahoma" w:cs="Tahoma"/>
          <w:color w:val="000000" w:themeColor="text1"/>
          <w:sz w:val="20"/>
          <w:szCs w:val="20"/>
        </w:rPr>
        <w:t xml:space="preserve"> ini lebih hemat dalam penggunaan</w:t>
      </w:r>
      <w:r w:rsidR="00F17634" w:rsidRPr="007D2824">
        <w:rPr>
          <w:rFonts w:ascii="Tahoma" w:hAnsi="Tahoma" w:cs="Tahoma"/>
          <w:color w:val="000000" w:themeColor="text1"/>
          <w:sz w:val="20"/>
          <w:szCs w:val="20"/>
        </w:rPr>
        <w:t xml:space="preserve"> </w:t>
      </w:r>
      <w:r w:rsidR="003734B1" w:rsidRPr="007D2824">
        <w:rPr>
          <w:rFonts w:ascii="Tahoma" w:hAnsi="Tahoma" w:cs="Tahoma"/>
          <w:color w:val="000000" w:themeColor="text1"/>
          <w:sz w:val="20"/>
          <w:szCs w:val="20"/>
        </w:rPr>
        <w:t>kuota dan tidak ada batasan waktu</w:t>
      </w:r>
      <w:r w:rsidR="00BC4650" w:rsidRPr="007D2824">
        <w:rPr>
          <w:rFonts w:ascii="Tahoma" w:hAnsi="Tahoma" w:cs="Tahoma"/>
          <w:color w:val="000000" w:themeColor="text1"/>
          <w:sz w:val="20"/>
          <w:szCs w:val="20"/>
        </w:rPr>
        <w:t xml:space="preserve"> bagi penggunanya. Tetapi, mempunyai kelemahan, yaitu kualitas gambar tidak jernih</w:t>
      </w:r>
      <w:r w:rsidR="0012105B" w:rsidRPr="007D2824">
        <w:rPr>
          <w:rFonts w:ascii="Tahoma" w:hAnsi="Tahoma" w:cs="Tahoma"/>
          <w:color w:val="000000" w:themeColor="text1"/>
          <w:sz w:val="20"/>
          <w:szCs w:val="20"/>
        </w:rPr>
        <w:t xml:space="preserve"> dan sulit untuk mengubah nama peserta. </w:t>
      </w:r>
      <w:r w:rsidR="005940B8" w:rsidRPr="007D2824">
        <w:rPr>
          <w:rFonts w:ascii="Tahoma" w:hAnsi="Tahoma" w:cs="Tahoma"/>
          <w:color w:val="000000" w:themeColor="text1"/>
          <w:sz w:val="20"/>
          <w:szCs w:val="20"/>
        </w:rPr>
        <w:t xml:space="preserve">Kemudian sebagian kecil </w:t>
      </w:r>
      <w:r w:rsidR="004404B1" w:rsidRPr="007D2824">
        <w:rPr>
          <w:rFonts w:ascii="Tahoma" w:hAnsi="Tahoma" w:cs="Tahoma"/>
          <w:color w:val="000000" w:themeColor="text1"/>
          <w:sz w:val="20"/>
          <w:szCs w:val="20"/>
        </w:rPr>
        <w:t xml:space="preserve">mahasiswa berpendapat bahwa </w:t>
      </w:r>
      <w:r w:rsidR="004404B1" w:rsidRPr="007D2824">
        <w:rPr>
          <w:rFonts w:ascii="Tahoma" w:hAnsi="Tahoma" w:cs="Tahoma"/>
          <w:i/>
          <w:iCs/>
          <w:color w:val="000000" w:themeColor="text1"/>
          <w:sz w:val="20"/>
          <w:szCs w:val="20"/>
        </w:rPr>
        <w:t>Platform WhatsApp Grup (WAG)</w:t>
      </w:r>
      <w:r w:rsidR="004404B1" w:rsidRPr="007D2824">
        <w:rPr>
          <w:rFonts w:ascii="Tahoma" w:hAnsi="Tahoma" w:cs="Tahoma"/>
          <w:color w:val="000000" w:themeColor="text1"/>
          <w:sz w:val="20"/>
          <w:szCs w:val="20"/>
        </w:rPr>
        <w:t xml:space="preserve"> </w:t>
      </w:r>
      <w:r w:rsidR="00090046" w:rsidRPr="007D2824">
        <w:rPr>
          <w:rFonts w:ascii="Tahoma" w:hAnsi="Tahoma" w:cs="Tahoma"/>
          <w:color w:val="000000" w:themeColor="text1"/>
          <w:sz w:val="20"/>
          <w:szCs w:val="20"/>
        </w:rPr>
        <w:t>s</w:t>
      </w:r>
      <w:r w:rsidR="004404B1" w:rsidRPr="007D2824">
        <w:rPr>
          <w:rFonts w:ascii="Tahoma" w:hAnsi="Tahoma" w:cs="Tahoma"/>
          <w:color w:val="000000" w:themeColor="text1"/>
          <w:sz w:val="20"/>
          <w:szCs w:val="20"/>
        </w:rPr>
        <w:t>esuai</w:t>
      </w:r>
      <w:r w:rsidR="00090046" w:rsidRPr="007D2824">
        <w:rPr>
          <w:rFonts w:ascii="Tahoma" w:hAnsi="Tahoma" w:cs="Tahoma"/>
          <w:color w:val="000000" w:themeColor="text1"/>
          <w:sz w:val="20"/>
          <w:szCs w:val="20"/>
        </w:rPr>
        <w:t xml:space="preserve"> untuk mata kuliah Makanan Asia dalam PJJ, dengan alasan</w:t>
      </w:r>
      <w:r w:rsidR="00481690" w:rsidRPr="007D2824">
        <w:rPr>
          <w:rFonts w:ascii="Tahoma" w:hAnsi="Tahoma" w:cs="Tahoma"/>
          <w:color w:val="000000" w:themeColor="text1"/>
          <w:sz w:val="20"/>
          <w:szCs w:val="20"/>
        </w:rPr>
        <w:t xml:space="preserve"> WAG mudah diakses, mudah dalam pengiriman materi pembelajaran, </w:t>
      </w:r>
      <w:r w:rsidR="0022739F">
        <w:rPr>
          <w:noProof/>
        </w:rPr>
        <mc:AlternateContent>
          <mc:Choice Requires="wps">
            <w:drawing>
              <wp:anchor distT="0" distB="0" distL="114300" distR="114300" simplePos="0" relativeHeight="251721728" behindDoc="0" locked="0" layoutInCell="1" allowOverlap="1" wp14:anchorId="25A48F7D" wp14:editId="292CAA75">
                <wp:simplePos x="0" y="0"/>
                <wp:positionH relativeFrom="column">
                  <wp:posOffset>3088640</wp:posOffset>
                </wp:positionH>
                <wp:positionV relativeFrom="paragraph">
                  <wp:posOffset>4142105</wp:posOffset>
                </wp:positionV>
                <wp:extent cx="293179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31795" cy="635"/>
                        </a:xfrm>
                        <a:prstGeom prst="rect">
                          <a:avLst/>
                        </a:prstGeom>
                        <a:solidFill>
                          <a:prstClr val="white"/>
                        </a:solidFill>
                        <a:ln>
                          <a:noFill/>
                        </a:ln>
                      </wps:spPr>
                      <wps:txbx>
                        <w:txbxContent>
                          <w:p w14:paraId="1EF379C8" w14:textId="5A96FAB1" w:rsidR="00BD7213" w:rsidRPr="00007E24" w:rsidRDefault="00BD7213" w:rsidP="0022739F">
                            <w:pPr>
                              <w:pStyle w:val="Caption"/>
                              <w:jc w:val="center"/>
                              <w:rPr>
                                <w:rFonts w:eastAsia="Calibri" w:cs="Tahoma"/>
                                <w:color w:val="000000" w:themeColor="text1"/>
                                <w:sz w:val="20"/>
                                <w:szCs w:val="20"/>
                              </w:rPr>
                            </w:pPr>
                            <w:r w:rsidRPr="0022739F">
                              <w:rPr>
                                <w:i w:val="0"/>
                                <w:iCs w:val="0"/>
                                <w:color w:val="000000" w:themeColor="text1"/>
                                <w:sz w:val="20"/>
                                <w:szCs w:val="20"/>
                              </w:rPr>
                              <w:t xml:space="preserve">Gambar 2. Gambaran Untuk </w:t>
                            </w:r>
                            <w:r w:rsidRPr="009674B9">
                              <w:rPr>
                                <w:color w:val="000000" w:themeColor="text1"/>
                                <w:sz w:val="20"/>
                                <w:szCs w:val="20"/>
                              </w:rPr>
                              <w:t>Platform</w:t>
                            </w:r>
                            <w:r w:rsidRPr="0022739F">
                              <w:rPr>
                                <w:i w:val="0"/>
                                <w:iCs w:val="0"/>
                                <w:color w:val="000000" w:themeColor="text1"/>
                                <w:sz w:val="20"/>
                                <w:szCs w:val="20"/>
                              </w:rPr>
                              <w:t xml:space="preserve"> Yang Paling Sesuai Untuk Mata Kuliah Teori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5A48F7D" id="Text Box 1" o:spid="_x0000_s1028" type="#_x0000_t202" style="position:absolute;left:0;text-align:left;margin-left:243.2pt;margin-top:326.15pt;width:230.85pt;height:.0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" stroked="f">
                <v:textbox style="mso-fit-shape-to-text:t" inset="0,0,0,0">
                  <w:txbxContent>
                    <w:p w14:paraId="1EF379C8" w14:textId="5A96FAB1" w:rsidR="00BD7213" w:rsidRPr="00007E24" w:rsidRDefault="00BD7213" w:rsidP="0022739F">
                      <w:pPr>
                        <w:pStyle w:val="Caption"/>
                        <w:jc w:val="center"/>
                        <w:rPr>
                          <w:rFonts w:eastAsia="Calibri" w:cs="Tahoma"/>
                          <w:color w:val="000000" w:themeColor="text1"/>
                          <w:sz w:val="20"/>
                          <w:szCs w:val="20"/>
                        </w:rPr>
                      </w:pPr>
                      <w:r w:rsidRPr="0022739F">
                        <w:rPr>
                          <w:i w:val="0"/>
                          <w:iCs w:val="0"/>
                          <w:color w:val="000000" w:themeColor="text1"/>
                          <w:sz w:val="20"/>
                          <w:szCs w:val="20"/>
                        </w:rPr>
                        <w:t xml:space="preserve">Gambar 2. </w:t>
                      </w:r>
                      <w:proofErr w:type="spellStart"/>
                      <w:r w:rsidRPr="0022739F">
                        <w:rPr>
                          <w:i w:val="0"/>
                          <w:iCs w:val="0"/>
                          <w:color w:val="000000" w:themeColor="text1"/>
                          <w:sz w:val="20"/>
                          <w:szCs w:val="20"/>
                        </w:rPr>
                        <w:t>Gambaran</w:t>
                      </w:r>
                      <w:proofErr w:type="spellEnd"/>
                      <w:r w:rsidRPr="0022739F">
                        <w:rPr>
                          <w:i w:val="0"/>
                          <w:iCs w:val="0"/>
                          <w:color w:val="000000" w:themeColor="text1"/>
                          <w:sz w:val="20"/>
                          <w:szCs w:val="20"/>
                        </w:rPr>
                        <w:t xml:space="preserve"> </w:t>
                      </w:r>
                      <w:proofErr w:type="spellStart"/>
                      <w:r w:rsidRPr="0022739F">
                        <w:rPr>
                          <w:i w:val="0"/>
                          <w:iCs w:val="0"/>
                          <w:color w:val="000000" w:themeColor="text1"/>
                          <w:sz w:val="20"/>
                          <w:szCs w:val="20"/>
                        </w:rPr>
                        <w:t>Untuk</w:t>
                      </w:r>
                      <w:proofErr w:type="spellEnd"/>
                      <w:r w:rsidRPr="0022739F">
                        <w:rPr>
                          <w:i w:val="0"/>
                          <w:iCs w:val="0"/>
                          <w:color w:val="000000" w:themeColor="text1"/>
                          <w:sz w:val="20"/>
                          <w:szCs w:val="20"/>
                        </w:rPr>
                        <w:t xml:space="preserve"> </w:t>
                      </w:r>
                      <w:r w:rsidRPr="009674B9">
                        <w:rPr>
                          <w:color w:val="000000" w:themeColor="text1"/>
                          <w:sz w:val="20"/>
                          <w:szCs w:val="20"/>
                        </w:rPr>
                        <w:t>Platform</w:t>
                      </w:r>
                      <w:r w:rsidRPr="0022739F">
                        <w:rPr>
                          <w:i w:val="0"/>
                          <w:iCs w:val="0"/>
                          <w:color w:val="000000" w:themeColor="text1"/>
                          <w:sz w:val="20"/>
                          <w:szCs w:val="20"/>
                        </w:rPr>
                        <w:t xml:space="preserve"> Yang Paling </w:t>
                      </w:r>
                      <w:proofErr w:type="spellStart"/>
                      <w:r w:rsidRPr="0022739F">
                        <w:rPr>
                          <w:i w:val="0"/>
                          <w:iCs w:val="0"/>
                          <w:color w:val="000000" w:themeColor="text1"/>
                          <w:sz w:val="20"/>
                          <w:szCs w:val="20"/>
                        </w:rPr>
                        <w:t>Sesuai</w:t>
                      </w:r>
                      <w:proofErr w:type="spellEnd"/>
                      <w:r w:rsidRPr="0022739F">
                        <w:rPr>
                          <w:i w:val="0"/>
                          <w:iCs w:val="0"/>
                          <w:color w:val="000000" w:themeColor="text1"/>
                          <w:sz w:val="20"/>
                          <w:szCs w:val="20"/>
                        </w:rPr>
                        <w:t xml:space="preserve"> </w:t>
                      </w:r>
                      <w:proofErr w:type="spellStart"/>
                      <w:r w:rsidRPr="0022739F">
                        <w:rPr>
                          <w:i w:val="0"/>
                          <w:iCs w:val="0"/>
                          <w:color w:val="000000" w:themeColor="text1"/>
                          <w:sz w:val="20"/>
                          <w:szCs w:val="20"/>
                        </w:rPr>
                        <w:t>Untuk</w:t>
                      </w:r>
                      <w:proofErr w:type="spellEnd"/>
                      <w:r w:rsidRPr="0022739F">
                        <w:rPr>
                          <w:i w:val="0"/>
                          <w:iCs w:val="0"/>
                          <w:color w:val="000000" w:themeColor="text1"/>
                          <w:sz w:val="20"/>
                          <w:szCs w:val="20"/>
                        </w:rPr>
                        <w:t xml:space="preserve"> Mata </w:t>
                      </w:r>
                      <w:proofErr w:type="spellStart"/>
                      <w:r w:rsidRPr="0022739F">
                        <w:rPr>
                          <w:i w:val="0"/>
                          <w:iCs w:val="0"/>
                          <w:color w:val="000000" w:themeColor="text1"/>
                          <w:sz w:val="20"/>
                          <w:szCs w:val="20"/>
                        </w:rPr>
                        <w:t>Kuliah</w:t>
                      </w:r>
                      <w:proofErr w:type="spellEnd"/>
                      <w:r w:rsidRPr="0022739F">
                        <w:rPr>
                          <w:i w:val="0"/>
                          <w:iCs w:val="0"/>
                          <w:color w:val="000000" w:themeColor="text1"/>
                          <w:sz w:val="20"/>
                          <w:szCs w:val="20"/>
                        </w:rPr>
                        <w:t xml:space="preserve"> </w:t>
                      </w:r>
                      <w:proofErr w:type="spellStart"/>
                      <w:r w:rsidRPr="0022739F">
                        <w:rPr>
                          <w:i w:val="0"/>
                          <w:iCs w:val="0"/>
                          <w:color w:val="000000" w:themeColor="text1"/>
                          <w:sz w:val="20"/>
                          <w:szCs w:val="20"/>
                        </w:rPr>
                        <w:t>Teori</w:t>
                      </w:r>
                      <w:proofErr w:type="spellEnd"/>
                    </w:p>
                  </w:txbxContent>
                </v:textbox>
                <w10:wrap type="square"/>
              </v:shape>
            </w:pict>
          </mc:Fallback>
        </mc:AlternateContent>
      </w:r>
      <w:r w:rsidR="0022739F" w:rsidRPr="00513B45">
        <w:rPr>
          <w:rFonts w:ascii="Tahoma" w:hAnsi="Tahoma" w:cs="Tahoma"/>
          <w:noProof/>
        </w:rPr>
        <w:drawing>
          <wp:anchor distT="0" distB="0" distL="114300" distR="114300" simplePos="0" relativeHeight="251709440" behindDoc="0" locked="0" layoutInCell="1" allowOverlap="1" wp14:anchorId="48E80E2B" wp14:editId="55CC1610">
            <wp:simplePos x="0" y="0"/>
            <wp:positionH relativeFrom="column">
              <wp:posOffset>3089012</wp:posOffset>
            </wp:positionH>
            <wp:positionV relativeFrom="page">
              <wp:posOffset>3093019</wp:posOffset>
            </wp:positionV>
            <wp:extent cx="2931795" cy="1712595"/>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31795" cy="1712595"/>
                    </a:xfrm>
                    <a:prstGeom prst="rect">
                      <a:avLst/>
                    </a:prstGeom>
                    <a:noFill/>
                  </pic:spPr>
                </pic:pic>
              </a:graphicData>
            </a:graphic>
            <wp14:sizeRelH relativeFrom="page">
              <wp14:pctWidth>0</wp14:pctWidth>
            </wp14:sizeRelH>
            <wp14:sizeRelV relativeFrom="page">
              <wp14:pctHeight>0</wp14:pctHeight>
            </wp14:sizeRelV>
          </wp:anchor>
        </w:drawing>
      </w:r>
      <w:r w:rsidR="00481690" w:rsidRPr="007D2824">
        <w:rPr>
          <w:rFonts w:ascii="Tahoma" w:hAnsi="Tahoma" w:cs="Tahoma"/>
          <w:color w:val="000000" w:themeColor="text1"/>
          <w:sz w:val="20"/>
          <w:szCs w:val="20"/>
        </w:rPr>
        <w:t>tetapi kekurangan</w:t>
      </w:r>
      <w:r w:rsidR="000146BC" w:rsidRPr="007D2824">
        <w:rPr>
          <w:rFonts w:ascii="Tahoma" w:hAnsi="Tahoma" w:cs="Tahoma"/>
          <w:color w:val="000000" w:themeColor="text1"/>
          <w:sz w:val="20"/>
          <w:szCs w:val="20"/>
        </w:rPr>
        <w:t xml:space="preserve">nya adalah sulit dalam pengumpulan tugas karena terbatasnya ukuran </w:t>
      </w:r>
      <w:r w:rsidR="000146BC" w:rsidRPr="007D2824">
        <w:rPr>
          <w:rFonts w:ascii="Tahoma" w:hAnsi="Tahoma" w:cs="Tahoma"/>
          <w:i/>
          <w:iCs/>
          <w:color w:val="000000" w:themeColor="text1"/>
          <w:sz w:val="20"/>
          <w:szCs w:val="20"/>
        </w:rPr>
        <w:t>file</w:t>
      </w:r>
      <w:r w:rsidR="000146BC" w:rsidRPr="007D2824">
        <w:rPr>
          <w:rFonts w:ascii="Tahoma" w:hAnsi="Tahoma" w:cs="Tahoma"/>
          <w:color w:val="000000" w:themeColor="text1"/>
          <w:sz w:val="20"/>
          <w:szCs w:val="20"/>
        </w:rPr>
        <w:t xml:space="preserve"> yang ditetapkan</w:t>
      </w:r>
      <w:r w:rsidR="00D33894" w:rsidRPr="007D2824">
        <w:rPr>
          <w:rFonts w:ascii="Tahoma" w:hAnsi="Tahoma" w:cs="Tahoma"/>
          <w:color w:val="000000" w:themeColor="text1"/>
          <w:sz w:val="20"/>
          <w:szCs w:val="20"/>
        </w:rPr>
        <w:t>, dikarenakan dalam mata kuliah ini tugas berbentu</w:t>
      </w:r>
      <w:r w:rsidR="00D14170" w:rsidRPr="007D2824">
        <w:rPr>
          <w:rFonts w:ascii="Tahoma" w:hAnsi="Tahoma" w:cs="Tahoma"/>
          <w:color w:val="000000" w:themeColor="text1"/>
          <w:sz w:val="20"/>
          <w:szCs w:val="20"/>
        </w:rPr>
        <w:t>k</w:t>
      </w:r>
      <w:r w:rsidR="00D33894" w:rsidRPr="007D2824">
        <w:rPr>
          <w:rFonts w:ascii="Tahoma" w:hAnsi="Tahoma" w:cs="Tahoma"/>
          <w:color w:val="000000" w:themeColor="text1"/>
          <w:sz w:val="20"/>
          <w:szCs w:val="20"/>
        </w:rPr>
        <w:t xml:space="preserve"> video. </w:t>
      </w:r>
      <w:r w:rsidR="008E1D17" w:rsidRPr="007D2824">
        <w:rPr>
          <w:rFonts w:ascii="Tahoma" w:hAnsi="Tahoma" w:cs="Tahoma"/>
          <w:color w:val="000000" w:themeColor="text1"/>
          <w:sz w:val="20"/>
          <w:szCs w:val="20"/>
        </w:rPr>
        <w:t>Selanjutnya sebagian kecil</w:t>
      </w:r>
      <w:r w:rsidR="00A77A8F" w:rsidRPr="007D2824">
        <w:rPr>
          <w:rFonts w:ascii="Tahoma" w:hAnsi="Tahoma" w:cs="Tahoma"/>
          <w:color w:val="000000" w:themeColor="text1"/>
          <w:sz w:val="20"/>
          <w:szCs w:val="20"/>
        </w:rPr>
        <w:t xml:space="preserve"> mahasiswa memilih </w:t>
      </w:r>
      <w:r w:rsidR="00A77A8F" w:rsidRPr="007D2824">
        <w:rPr>
          <w:rFonts w:ascii="Tahoma" w:hAnsi="Tahoma" w:cs="Tahoma"/>
          <w:i/>
          <w:iCs/>
          <w:color w:val="000000" w:themeColor="text1"/>
          <w:sz w:val="20"/>
          <w:szCs w:val="20"/>
        </w:rPr>
        <w:t xml:space="preserve">Platform Youtube </w:t>
      </w:r>
      <w:r w:rsidR="00A77A8F" w:rsidRPr="007D2824">
        <w:rPr>
          <w:rFonts w:ascii="Tahoma" w:hAnsi="Tahoma" w:cs="Tahoma"/>
          <w:color w:val="000000" w:themeColor="text1"/>
          <w:sz w:val="20"/>
          <w:szCs w:val="20"/>
        </w:rPr>
        <w:t>yang sesuai dikarenakan dalam PJJ tugas dalam mata</w:t>
      </w:r>
      <w:r w:rsidR="00DF0B24" w:rsidRPr="007D2824">
        <w:rPr>
          <w:rFonts w:ascii="Tahoma" w:hAnsi="Tahoma" w:cs="Tahoma"/>
          <w:color w:val="000000" w:themeColor="text1"/>
          <w:sz w:val="20"/>
          <w:szCs w:val="20"/>
        </w:rPr>
        <w:t xml:space="preserve"> </w:t>
      </w:r>
      <w:r w:rsidR="00A77A8F" w:rsidRPr="007D2824">
        <w:rPr>
          <w:rFonts w:ascii="Tahoma" w:hAnsi="Tahoma" w:cs="Tahoma"/>
          <w:color w:val="000000" w:themeColor="text1"/>
          <w:sz w:val="20"/>
          <w:szCs w:val="20"/>
        </w:rPr>
        <w:t>kul</w:t>
      </w:r>
      <w:r w:rsidR="00DF0B24" w:rsidRPr="007D2824">
        <w:rPr>
          <w:rFonts w:ascii="Tahoma" w:hAnsi="Tahoma" w:cs="Tahoma"/>
          <w:color w:val="000000" w:themeColor="text1"/>
          <w:sz w:val="20"/>
          <w:szCs w:val="20"/>
        </w:rPr>
        <w:t xml:space="preserve">iah ini berbentuk video tutorial atau hasil praktik, dan pengumpulannya dapat diunggah di laman </w:t>
      </w:r>
      <w:r w:rsidR="00DF0B24" w:rsidRPr="007D2824">
        <w:rPr>
          <w:rFonts w:ascii="Tahoma" w:hAnsi="Tahoma" w:cs="Tahoma"/>
          <w:i/>
          <w:iCs/>
          <w:color w:val="000000" w:themeColor="text1"/>
          <w:sz w:val="20"/>
          <w:szCs w:val="20"/>
        </w:rPr>
        <w:t>yout</w:t>
      </w:r>
      <w:r w:rsidR="00EB739C" w:rsidRPr="007D2824">
        <w:rPr>
          <w:rFonts w:ascii="Tahoma" w:hAnsi="Tahoma" w:cs="Tahoma"/>
          <w:i/>
          <w:iCs/>
          <w:color w:val="000000" w:themeColor="text1"/>
          <w:sz w:val="20"/>
          <w:szCs w:val="20"/>
        </w:rPr>
        <w:t xml:space="preserve">ube </w:t>
      </w:r>
      <w:r w:rsidR="00EB739C" w:rsidRPr="007D2824">
        <w:rPr>
          <w:rFonts w:ascii="Tahoma" w:hAnsi="Tahoma" w:cs="Tahoma"/>
          <w:color w:val="000000" w:themeColor="text1"/>
          <w:sz w:val="20"/>
          <w:szCs w:val="20"/>
        </w:rPr>
        <w:t>secara privasi.</w:t>
      </w:r>
    </w:p>
    <w:p w14:paraId="0346F93C" w14:textId="6ED87F49" w:rsidR="009674B9" w:rsidRDefault="00CE6999" w:rsidP="009674B9">
      <w:pPr>
        <w:pStyle w:val="ListParagraph"/>
        <w:widowControl w:val="0"/>
        <w:tabs>
          <w:tab w:val="left" w:pos="450"/>
        </w:tabs>
        <w:autoSpaceDE w:val="0"/>
        <w:autoSpaceDN w:val="0"/>
        <w:spacing w:after="0"/>
        <w:ind w:left="0"/>
        <w:jc w:val="both"/>
        <w:rPr>
          <w:rFonts w:ascii="Tahoma" w:hAnsi="Tahoma" w:cs="Tahoma"/>
          <w:color w:val="000000" w:themeColor="text1"/>
          <w:sz w:val="20"/>
          <w:szCs w:val="20"/>
        </w:rPr>
      </w:pPr>
      <w:r w:rsidRPr="009674B9">
        <w:rPr>
          <w:rFonts w:ascii="Tahoma" w:hAnsi="Tahoma" w:cs="Tahoma"/>
          <w:color w:val="000000" w:themeColor="text1"/>
          <w:sz w:val="20"/>
          <w:szCs w:val="20"/>
        </w:rPr>
        <w:t xml:space="preserve">Selain itu sebagian kecil </w:t>
      </w:r>
      <w:r w:rsidR="00EB739C" w:rsidRPr="009674B9">
        <w:rPr>
          <w:rFonts w:ascii="Tahoma" w:hAnsi="Tahoma" w:cs="Tahoma"/>
          <w:color w:val="000000" w:themeColor="text1"/>
          <w:sz w:val="20"/>
          <w:szCs w:val="20"/>
        </w:rPr>
        <w:t xml:space="preserve">mahasiswa memilih VNESA, </w:t>
      </w:r>
      <w:r w:rsidR="00EF4E87" w:rsidRPr="009674B9">
        <w:rPr>
          <w:rFonts w:ascii="Tahoma" w:hAnsi="Tahoma" w:cs="Tahoma"/>
          <w:i/>
          <w:iCs/>
          <w:color w:val="000000" w:themeColor="text1"/>
          <w:sz w:val="20"/>
          <w:szCs w:val="20"/>
        </w:rPr>
        <w:t>Google Classroom</w:t>
      </w:r>
      <w:r w:rsidR="00EF4E87" w:rsidRPr="009674B9">
        <w:rPr>
          <w:rFonts w:ascii="Tahoma" w:hAnsi="Tahoma" w:cs="Tahoma"/>
          <w:color w:val="000000" w:themeColor="text1"/>
          <w:sz w:val="20"/>
          <w:szCs w:val="20"/>
        </w:rPr>
        <w:t xml:space="preserve"> (GCR)</w:t>
      </w:r>
      <w:r w:rsidR="006424CB" w:rsidRPr="009674B9">
        <w:rPr>
          <w:rFonts w:ascii="Tahoma" w:hAnsi="Tahoma" w:cs="Tahoma"/>
          <w:color w:val="000000" w:themeColor="text1"/>
          <w:sz w:val="20"/>
          <w:szCs w:val="20"/>
        </w:rPr>
        <w:t>, dan Telegram untuk pengumpulan link tugas video dan agar</w:t>
      </w:r>
      <w:r w:rsidR="003F34DA" w:rsidRPr="009674B9">
        <w:rPr>
          <w:rFonts w:ascii="Tahoma" w:hAnsi="Tahoma" w:cs="Tahoma"/>
          <w:color w:val="000000" w:themeColor="text1"/>
          <w:sz w:val="20"/>
          <w:szCs w:val="20"/>
        </w:rPr>
        <w:t xml:space="preserve"> materi pe</w:t>
      </w:r>
      <w:r w:rsidR="005736B2" w:rsidRPr="009674B9">
        <w:rPr>
          <w:rFonts w:ascii="Tahoma" w:hAnsi="Tahoma" w:cs="Tahoma"/>
          <w:color w:val="000000" w:themeColor="text1"/>
          <w:sz w:val="20"/>
          <w:szCs w:val="20"/>
        </w:rPr>
        <w:t>m</w:t>
      </w:r>
      <w:r w:rsidR="003F34DA" w:rsidRPr="009674B9">
        <w:rPr>
          <w:rFonts w:ascii="Tahoma" w:hAnsi="Tahoma" w:cs="Tahoma"/>
          <w:color w:val="000000" w:themeColor="text1"/>
          <w:sz w:val="20"/>
          <w:szCs w:val="20"/>
        </w:rPr>
        <w:t xml:space="preserve">belajaran tersusun rapi dalam satu </w:t>
      </w:r>
      <w:r w:rsidR="00852150" w:rsidRPr="009674B9">
        <w:rPr>
          <w:rFonts w:ascii="Tahoma" w:hAnsi="Tahoma" w:cs="Tahoma"/>
          <w:i/>
          <w:iCs/>
          <w:color w:val="000000" w:themeColor="text1"/>
          <w:sz w:val="20"/>
          <w:szCs w:val="20"/>
        </w:rPr>
        <w:t>platform</w:t>
      </w:r>
      <w:r w:rsidR="005736B2" w:rsidRPr="009674B9">
        <w:rPr>
          <w:rFonts w:ascii="Tahoma" w:hAnsi="Tahoma" w:cs="Tahoma"/>
          <w:color w:val="000000" w:themeColor="text1"/>
          <w:sz w:val="20"/>
          <w:szCs w:val="20"/>
        </w:rPr>
        <w:t xml:space="preserve">. Penggunaan </w:t>
      </w:r>
      <w:r w:rsidR="00F17634" w:rsidRPr="009674B9">
        <w:rPr>
          <w:rFonts w:ascii="Tahoma" w:hAnsi="Tahoma" w:cs="Tahoma"/>
          <w:color w:val="000000" w:themeColor="text1"/>
          <w:sz w:val="20"/>
          <w:szCs w:val="20"/>
        </w:rPr>
        <w:t xml:space="preserve">berbagai </w:t>
      </w:r>
      <w:r w:rsidR="005736B2" w:rsidRPr="001344C4">
        <w:rPr>
          <w:rFonts w:ascii="Tahoma" w:hAnsi="Tahoma" w:cs="Tahoma"/>
          <w:i/>
          <w:iCs/>
          <w:color w:val="000000" w:themeColor="text1"/>
          <w:sz w:val="20"/>
          <w:szCs w:val="20"/>
        </w:rPr>
        <w:t>platform</w:t>
      </w:r>
      <w:r w:rsidR="005736B2" w:rsidRPr="009674B9">
        <w:rPr>
          <w:rFonts w:ascii="Tahoma" w:hAnsi="Tahoma" w:cs="Tahoma"/>
          <w:color w:val="000000" w:themeColor="text1"/>
          <w:sz w:val="20"/>
          <w:szCs w:val="20"/>
        </w:rPr>
        <w:t xml:space="preserve"> </w:t>
      </w:r>
      <w:r w:rsidR="00F17634" w:rsidRPr="009674B9">
        <w:rPr>
          <w:rFonts w:ascii="Tahoma" w:hAnsi="Tahoma" w:cs="Tahoma"/>
          <w:color w:val="000000" w:themeColor="text1"/>
          <w:sz w:val="20"/>
          <w:szCs w:val="20"/>
        </w:rPr>
        <w:t xml:space="preserve">yang </w:t>
      </w:r>
      <w:r w:rsidR="009B275A" w:rsidRPr="009674B9">
        <w:rPr>
          <w:rFonts w:ascii="Tahoma" w:hAnsi="Tahoma" w:cs="Tahoma"/>
          <w:color w:val="000000" w:themeColor="text1"/>
          <w:sz w:val="20"/>
          <w:szCs w:val="20"/>
        </w:rPr>
        <w:t>sesuai untuk mata kuliah Makanan Asia dalam PJJ</w:t>
      </w:r>
      <w:r w:rsidR="00EF4E87" w:rsidRPr="009674B9">
        <w:rPr>
          <w:rFonts w:ascii="Tahoma" w:hAnsi="Tahoma" w:cs="Tahoma"/>
          <w:color w:val="000000" w:themeColor="text1"/>
          <w:sz w:val="20"/>
          <w:szCs w:val="20"/>
        </w:rPr>
        <w:t xml:space="preserve">, dengan alasan </w:t>
      </w:r>
      <w:r w:rsidR="009B275A" w:rsidRPr="009674B9">
        <w:rPr>
          <w:rFonts w:ascii="Tahoma" w:hAnsi="Tahoma" w:cs="Tahoma"/>
          <w:color w:val="000000" w:themeColor="text1"/>
          <w:sz w:val="20"/>
          <w:szCs w:val="20"/>
        </w:rPr>
        <w:t>dalam penggunaan</w:t>
      </w:r>
      <w:r w:rsidR="00F17634" w:rsidRPr="009674B9">
        <w:rPr>
          <w:rFonts w:ascii="Tahoma" w:hAnsi="Tahoma" w:cs="Tahoma"/>
          <w:color w:val="000000" w:themeColor="text1"/>
          <w:sz w:val="20"/>
          <w:szCs w:val="20"/>
        </w:rPr>
        <w:t xml:space="preserve"> berbagai</w:t>
      </w:r>
      <w:r w:rsidR="009B275A" w:rsidRPr="009674B9">
        <w:rPr>
          <w:rFonts w:ascii="Tahoma" w:hAnsi="Tahoma" w:cs="Tahoma"/>
          <w:color w:val="000000" w:themeColor="text1"/>
          <w:sz w:val="20"/>
          <w:szCs w:val="20"/>
        </w:rPr>
        <w:t xml:space="preserve"> macam</w:t>
      </w:r>
      <w:r w:rsidR="009B275A" w:rsidRPr="00A3469A">
        <w:rPr>
          <w:rFonts w:ascii="Tahoma" w:hAnsi="Tahoma" w:cs="Tahoma"/>
          <w:i/>
          <w:iCs/>
          <w:color w:val="000000" w:themeColor="text1"/>
          <w:sz w:val="20"/>
          <w:szCs w:val="20"/>
        </w:rPr>
        <w:t xml:space="preserve"> platform</w:t>
      </w:r>
      <w:r w:rsidR="009B275A" w:rsidRPr="009674B9">
        <w:rPr>
          <w:rFonts w:ascii="Tahoma" w:hAnsi="Tahoma" w:cs="Tahoma"/>
          <w:color w:val="000000" w:themeColor="text1"/>
          <w:sz w:val="20"/>
          <w:szCs w:val="20"/>
        </w:rPr>
        <w:t xml:space="preserve"> dapat sesuai dengan kondisi dan fungsi yang berbeda</w:t>
      </w:r>
      <w:r w:rsidR="00F17634" w:rsidRPr="009674B9">
        <w:rPr>
          <w:rFonts w:ascii="Tahoma" w:hAnsi="Tahoma" w:cs="Tahoma"/>
          <w:color w:val="000000" w:themeColor="text1"/>
          <w:sz w:val="20"/>
          <w:szCs w:val="20"/>
        </w:rPr>
        <w:t xml:space="preserve"> dan mempunyai manfaat yang berbeda</w:t>
      </w:r>
      <w:r w:rsidR="009B275A" w:rsidRPr="009674B9">
        <w:rPr>
          <w:rFonts w:ascii="Tahoma" w:hAnsi="Tahoma" w:cs="Tahoma"/>
          <w:color w:val="000000" w:themeColor="text1"/>
          <w:sz w:val="20"/>
          <w:szCs w:val="20"/>
        </w:rPr>
        <w:t>.</w:t>
      </w:r>
      <w:r w:rsidR="00C7396B" w:rsidRPr="009674B9">
        <w:rPr>
          <w:rFonts w:ascii="Tahoma" w:hAnsi="Tahoma" w:cs="Tahoma"/>
          <w:color w:val="000000" w:themeColor="text1"/>
          <w:sz w:val="20"/>
          <w:szCs w:val="20"/>
        </w:rPr>
        <w:t xml:space="preserve"> </w:t>
      </w:r>
    </w:p>
    <w:p w14:paraId="695A2246" w14:textId="77777777" w:rsidR="009674B9" w:rsidRDefault="009674B9" w:rsidP="009674B9">
      <w:pPr>
        <w:pStyle w:val="ListParagraph"/>
        <w:widowControl w:val="0"/>
        <w:tabs>
          <w:tab w:val="left" w:pos="450"/>
        </w:tabs>
        <w:autoSpaceDE w:val="0"/>
        <w:autoSpaceDN w:val="0"/>
        <w:spacing w:after="0"/>
        <w:ind w:left="0"/>
        <w:jc w:val="both"/>
        <w:rPr>
          <w:rFonts w:ascii="Tahoma" w:hAnsi="Tahoma" w:cs="Tahoma"/>
          <w:color w:val="000000" w:themeColor="text1"/>
          <w:sz w:val="20"/>
          <w:szCs w:val="20"/>
        </w:rPr>
      </w:pPr>
    </w:p>
    <w:p w14:paraId="5ACDBDAC" w14:textId="77777777" w:rsidR="00576F0A" w:rsidRDefault="009674B9" w:rsidP="009674B9">
      <w:pPr>
        <w:pStyle w:val="ListParagraph"/>
        <w:widowControl w:val="0"/>
        <w:tabs>
          <w:tab w:val="left" w:pos="450"/>
        </w:tabs>
        <w:autoSpaceDE w:val="0"/>
        <w:autoSpaceDN w:val="0"/>
        <w:spacing w:after="0"/>
        <w:ind w:left="0"/>
        <w:jc w:val="both"/>
        <w:rPr>
          <w:rFonts w:ascii="Tahoma" w:hAnsi="Tahoma" w:cs="Tahoma"/>
          <w:noProof/>
        </w:rPr>
      </w:pPr>
      <w:r>
        <w:rPr>
          <w:rFonts w:ascii="Tahoma" w:hAnsi="Tahoma" w:cs="Tahoma"/>
          <w:color w:val="000000" w:themeColor="text1"/>
          <w:sz w:val="20"/>
          <w:szCs w:val="20"/>
        </w:rPr>
        <w:tab/>
      </w:r>
      <w:r w:rsidR="00A43C8D" w:rsidRPr="009674B9">
        <w:rPr>
          <w:rFonts w:ascii="Tahoma" w:hAnsi="Tahoma" w:cs="Tahoma"/>
          <w:color w:val="000000" w:themeColor="text1"/>
          <w:sz w:val="20"/>
          <w:szCs w:val="20"/>
        </w:rPr>
        <w:t xml:space="preserve">Dari </w:t>
      </w:r>
      <w:r w:rsidR="005C1620" w:rsidRPr="009674B9">
        <w:rPr>
          <w:rFonts w:ascii="Tahoma" w:hAnsi="Tahoma" w:cs="Tahoma"/>
          <w:color w:val="000000" w:themeColor="text1"/>
          <w:sz w:val="20"/>
          <w:szCs w:val="20"/>
        </w:rPr>
        <w:t>pemaparan</w:t>
      </w:r>
      <w:r w:rsidR="00A43C8D" w:rsidRPr="009674B9">
        <w:rPr>
          <w:rFonts w:ascii="Tahoma" w:hAnsi="Tahoma" w:cs="Tahoma"/>
          <w:color w:val="000000" w:themeColor="text1"/>
          <w:sz w:val="20"/>
          <w:szCs w:val="20"/>
        </w:rPr>
        <w:t xml:space="preserve"> diatas </w:t>
      </w:r>
      <w:r w:rsidR="00097576" w:rsidRPr="009674B9">
        <w:rPr>
          <w:rFonts w:ascii="Tahoma" w:hAnsi="Tahoma" w:cs="Tahoma"/>
          <w:i/>
          <w:iCs/>
          <w:color w:val="000000" w:themeColor="text1"/>
          <w:sz w:val="20"/>
          <w:szCs w:val="20"/>
        </w:rPr>
        <w:t>Platform Zoom Meeting</w:t>
      </w:r>
      <w:r w:rsidR="00097576" w:rsidRPr="009674B9">
        <w:rPr>
          <w:rFonts w:ascii="Tahoma" w:hAnsi="Tahoma" w:cs="Tahoma"/>
          <w:color w:val="000000" w:themeColor="text1"/>
          <w:sz w:val="20"/>
          <w:szCs w:val="20"/>
        </w:rPr>
        <w:t xml:space="preserve"> </w:t>
      </w:r>
      <w:r w:rsidR="00C7396B" w:rsidRPr="009674B9">
        <w:rPr>
          <w:rFonts w:ascii="Tahoma" w:hAnsi="Tahoma" w:cs="Tahoma"/>
          <w:color w:val="000000" w:themeColor="text1"/>
          <w:sz w:val="20"/>
          <w:szCs w:val="20"/>
        </w:rPr>
        <w:t xml:space="preserve">yang banyak dipilih karena memang sudah banyak </w:t>
      </w:r>
      <w:r w:rsidR="00A43C8D" w:rsidRPr="009674B9">
        <w:rPr>
          <w:rFonts w:ascii="Tahoma" w:hAnsi="Tahoma" w:cs="Tahoma"/>
          <w:color w:val="000000" w:themeColor="text1"/>
          <w:sz w:val="20"/>
          <w:szCs w:val="20"/>
        </w:rPr>
        <w:t>di</w:t>
      </w:r>
      <w:r w:rsidR="00C7396B" w:rsidRPr="009674B9">
        <w:rPr>
          <w:rFonts w:ascii="Tahoma" w:hAnsi="Tahoma" w:cs="Tahoma"/>
          <w:color w:val="000000" w:themeColor="text1"/>
          <w:sz w:val="20"/>
          <w:szCs w:val="20"/>
        </w:rPr>
        <w:t>gunakan dan dinilai efisien</w:t>
      </w:r>
      <w:r w:rsidR="00A43C8D" w:rsidRPr="009674B9">
        <w:rPr>
          <w:rFonts w:ascii="Tahoma" w:hAnsi="Tahoma" w:cs="Tahoma"/>
          <w:color w:val="000000" w:themeColor="text1"/>
          <w:sz w:val="20"/>
          <w:szCs w:val="20"/>
        </w:rPr>
        <w:t xml:space="preserve"> dan praktis bagi para mahasiswa</w:t>
      </w:r>
      <w:r w:rsidR="00C7396B" w:rsidRPr="009674B9">
        <w:rPr>
          <w:rFonts w:ascii="Tahoma" w:hAnsi="Tahoma" w:cs="Tahoma"/>
          <w:color w:val="000000" w:themeColor="text1"/>
          <w:sz w:val="20"/>
          <w:szCs w:val="20"/>
        </w:rPr>
        <w:t>. Hal tersebut dikarenakan dosen dan mahasiswa merasa lebih mudah melakukan komunikasi secara lisan dibandingkan secara tertulis</w:t>
      </w:r>
      <w:r w:rsidR="00F859F7" w:rsidRPr="009674B9">
        <w:rPr>
          <w:rFonts w:ascii="Tahoma" w:hAnsi="Tahoma" w:cs="Tahoma"/>
          <w:color w:val="000000" w:themeColor="text1"/>
          <w:sz w:val="20"/>
          <w:szCs w:val="20"/>
        </w:rPr>
        <w:t xml:space="preserve"> </w:t>
      </w:r>
      <w:r w:rsidR="00F859F7" w:rsidRPr="009674B9">
        <w:rPr>
          <w:rFonts w:ascii="Tahoma" w:hAnsi="Tahoma" w:cs="Tahoma"/>
          <w:color w:val="000000" w:themeColor="text1"/>
          <w:sz w:val="20"/>
          <w:szCs w:val="20"/>
        </w:rPr>
        <w:fldChar w:fldCharType="begin" w:fldLock="1"/>
      </w:r>
      <w:r w:rsidR="009762A8" w:rsidRPr="009674B9">
        <w:rPr>
          <w:rFonts w:ascii="Tahoma" w:hAnsi="Tahoma" w:cs="Tahoma"/>
          <w:color w:val="000000" w:themeColor="text1"/>
          <w:sz w:val="20"/>
          <w:szCs w:val="20"/>
        </w:rPr>
        <w:instrText>ADDIN CSL_CITATION {"citationItems":[{"id":"ITEM-1","itemData":{"DOI":"10.30998/sap.v5i1.6511","ISSN":"2527-967X","abstract":"Saat masa pandemi COVID-19, setiap universitas di Jakarta dan Depok melakukan sistem pembelajaran jarak jauh. Aplikasi yang banyak digunakan saat pembelajaran jarak jauh ialah Zoom Meeting. Penelitian ini dilakukan untuk mengetahui seberapa efektifnya penggunaan aplikasi Zoom Meeting terhadap para mahasiswa di Jakarta dan Depok ketika pandemi COVID-19. Penelitian ini bersifat kualitatif dan menggunakan metode grounded theory. Teknik pengumpulan data dilakukan dengan wawancara melalui Google Form dan Whatsapp kepada tiga puluh dua mahasiswa Universitas di Jakarta dan Depok. Hasil penelitian ini, menunjukkan bahwa penggunaan aplikasi Zoom Meeting tidak begitu efektif bagi para mahasiswa Universitas di Jakarta dan Depok. Tetapi, aplikasi Zoom Meeting lebih baik karena dalam aplikasi Zoom Meeting komunikasi antara individu dilakukan secara lisan dibandingkan penggunaan aplikasi pembelajaran yang melakukan kegiatan komunikasi secara tertulis menurut teori komunikasi pendidikan.","author":[{"dropping-particle":"","family":"Haqien","given":"Danin","non-dropping-particle":"","parse-names":false,"suffix":""},{"dropping-particle":"","family":"Rahman","given":"Aqiilah Afiifadiyah","non-dropping-particle":"","parse-names":false,"suffix":""}],"container-title":"SAP (Susunan Artikel Pendidikan)","id":"ITEM-1","issue":"1","issued":{"date-parts":[["2020"]]},"title":"Pemanfaatan Zoom Meeting untuk Proses Pembelajaran pada Masa Pandemi Covid-19","type":"article-journal","volume":"5"},"uris":["http://www.mendeley.com/documents/?uuid=3957fc46-45b9-498f-9241-a074c9ef897d"]}],"mendeley":{"formattedCitation":"[19]","plainTextFormattedCitation":"[19]","previouslyFormattedCitation":"&lt;sup&gt;19&lt;/sup&gt;"},"properties":{"noteIndex":0},"schema":"https://github.com/citation-style-language/schema/raw/master/csl-citation.json"}</w:instrText>
      </w:r>
      <w:r w:rsidR="00F859F7" w:rsidRPr="009674B9">
        <w:rPr>
          <w:rFonts w:ascii="Tahoma" w:hAnsi="Tahoma" w:cs="Tahoma"/>
          <w:color w:val="000000" w:themeColor="text1"/>
          <w:sz w:val="20"/>
          <w:szCs w:val="20"/>
        </w:rPr>
        <w:fldChar w:fldCharType="separate"/>
      </w:r>
      <w:r w:rsidR="009762A8" w:rsidRPr="009674B9">
        <w:rPr>
          <w:rFonts w:ascii="Tahoma" w:hAnsi="Tahoma" w:cs="Tahoma"/>
          <w:noProof/>
          <w:color w:val="000000" w:themeColor="text1"/>
          <w:sz w:val="20"/>
          <w:szCs w:val="20"/>
        </w:rPr>
        <w:t>[19]</w:t>
      </w:r>
      <w:r w:rsidR="00F859F7" w:rsidRPr="009674B9">
        <w:rPr>
          <w:rFonts w:ascii="Tahoma" w:hAnsi="Tahoma" w:cs="Tahoma"/>
          <w:color w:val="000000" w:themeColor="text1"/>
          <w:sz w:val="20"/>
          <w:szCs w:val="20"/>
        </w:rPr>
        <w:fldChar w:fldCharType="end"/>
      </w:r>
      <w:r w:rsidR="00C7396B" w:rsidRPr="009674B9">
        <w:rPr>
          <w:rFonts w:ascii="Tahoma" w:hAnsi="Tahoma" w:cs="Tahoma"/>
          <w:color w:val="000000" w:themeColor="text1"/>
          <w:sz w:val="20"/>
          <w:szCs w:val="20"/>
        </w:rPr>
        <w:t xml:space="preserve">. </w:t>
      </w:r>
      <w:r w:rsidR="00097576" w:rsidRPr="009674B9">
        <w:rPr>
          <w:rFonts w:ascii="Tahoma" w:hAnsi="Tahoma" w:cs="Tahoma"/>
          <w:i/>
          <w:iCs/>
          <w:color w:val="000000" w:themeColor="text1"/>
          <w:sz w:val="20"/>
          <w:szCs w:val="20"/>
        </w:rPr>
        <w:t xml:space="preserve">Platform </w:t>
      </w:r>
      <w:r w:rsidR="00B81176" w:rsidRPr="009674B9">
        <w:rPr>
          <w:rFonts w:ascii="Tahoma" w:hAnsi="Tahoma" w:cs="Tahoma"/>
          <w:i/>
          <w:iCs/>
          <w:color w:val="000000" w:themeColor="text1"/>
          <w:sz w:val="20"/>
          <w:szCs w:val="20"/>
        </w:rPr>
        <w:t xml:space="preserve">Zoom </w:t>
      </w:r>
      <w:r w:rsidR="00B81176" w:rsidRPr="009674B9">
        <w:rPr>
          <w:rFonts w:ascii="Tahoma" w:hAnsi="Tahoma" w:cs="Tahoma"/>
          <w:color w:val="000000" w:themeColor="text1"/>
          <w:sz w:val="20"/>
          <w:szCs w:val="20"/>
        </w:rPr>
        <w:t xml:space="preserve">ini </w:t>
      </w:r>
      <w:r w:rsidR="00773394" w:rsidRPr="009674B9">
        <w:rPr>
          <w:rFonts w:ascii="Tahoma" w:hAnsi="Tahoma" w:cs="Tahoma"/>
          <w:color w:val="000000" w:themeColor="text1"/>
          <w:sz w:val="20"/>
          <w:szCs w:val="20"/>
        </w:rPr>
        <w:t xml:space="preserve">dikarenakan </w:t>
      </w:r>
      <w:r w:rsidR="00B81176" w:rsidRPr="009674B9">
        <w:rPr>
          <w:rFonts w:ascii="Tahoma" w:hAnsi="Tahoma" w:cs="Tahoma"/>
          <w:color w:val="000000" w:themeColor="text1"/>
          <w:sz w:val="20"/>
          <w:szCs w:val="20"/>
        </w:rPr>
        <w:t xml:space="preserve">diharapkan dapat membantu mahasiswa dalam hal pembelajaran berbasis online dan diharapkan mahasiswa dapat memanfaatkan </w:t>
      </w:r>
      <w:r w:rsidR="00097576" w:rsidRPr="009674B9">
        <w:rPr>
          <w:rFonts w:ascii="Tahoma" w:hAnsi="Tahoma" w:cs="Tahoma"/>
          <w:color w:val="000000" w:themeColor="text1"/>
          <w:sz w:val="20"/>
          <w:szCs w:val="20"/>
        </w:rPr>
        <w:t>platform</w:t>
      </w:r>
      <w:r w:rsidR="00B81176" w:rsidRPr="009674B9">
        <w:rPr>
          <w:rFonts w:ascii="Tahoma" w:hAnsi="Tahoma" w:cs="Tahoma"/>
          <w:color w:val="000000" w:themeColor="text1"/>
          <w:sz w:val="20"/>
          <w:szCs w:val="20"/>
        </w:rPr>
        <w:t xml:space="preserve"> ini dengan seefektif mungkin</w:t>
      </w:r>
      <w:r w:rsidR="00F859F7" w:rsidRPr="009674B9">
        <w:rPr>
          <w:rFonts w:ascii="Tahoma" w:hAnsi="Tahoma" w:cs="Tahoma"/>
          <w:color w:val="000000" w:themeColor="text1"/>
          <w:sz w:val="20"/>
          <w:szCs w:val="20"/>
        </w:rPr>
        <w:t xml:space="preserve"> </w:t>
      </w:r>
      <w:r w:rsidR="00F859F7" w:rsidRPr="009674B9">
        <w:rPr>
          <w:rFonts w:ascii="Tahoma" w:hAnsi="Tahoma" w:cs="Tahoma"/>
          <w:color w:val="000000" w:themeColor="text1"/>
          <w:sz w:val="20"/>
          <w:szCs w:val="20"/>
        </w:rPr>
        <w:fldChar w:fldCharType="begin" w:fldLock="1"/>
      </w:r>
      <w:r w:rsidR="009762A8" w:rsidRPr="009674B9">
        <w:rPr>
          <w:rFonts w:ascii="Tahoma" w:hAnsi="Tahoma" w:cs="Tahoma"/>
          <w:color w:val="000000" w:themeColor="text1"/>
          <w:sz w:val="20"/>
          <w:szCs w:val="20"/>
        </w:rPr>
        <w:instrText>ADDIN CSL_CITATION {"citationItems":[{"id":"ITEM-1","itemData":{"DOI":"10.30998/sap.v5i1.6511","ISSN":"2527-967X","abstract":"Saat masa pandemi COVID-19, setiap universitas di Jakarta dan Depok melakukan sistem pembelajaran jarak jauh. Aplikasi yang banyak digunakan saat pembelajaran jarak jauh ialah Zoom Meeting. Penelitian ini dilakukan untuk mengetahui seberapa efektifnya penggunaan aplikasi Zoom Meeting terhadap para mahasiswa di Jakarta dan Depok ketika pandemi COVID-19. Penelitian ini bersifat kualitatif dan menggunakan metode grounded theory. Teknik pengumpulan data dilakukan dengan wawancara melalui Google Form dan Whatsapp kepada tiga puluh dua mahasiswa Universitas di Jakarta dan Depok. Hasil penelitian ini, menunjukkan bahwa penggunaan aplikasi Zoom Meeting tidak begitu efektif bagi para mahasiswa Universitas di Jakarta dan Depok. Tetapi, aplikasi Zoom Meeting lebih baik karena dalam aplikasi Zoom Meeting komunikasi antara individu dilakukan secara lisan dibandingkan penggunaan aplikasi pembelajaran yang melakukan kegiatan komunikasi secara tertulis menurut teori komunikasi pendidikan.","author":[{"dropping-particle":"","family":"Haqien","given":"Danin","non-dropping-particle":"","parse-names":false,"suffix":""},{"dropping-particle":"","family":"Rahman","given":"Aqiilah Afiifadiyah","non-dropping-particle":"","parse-names":false,"suffix":""}],"container-title":"SAP (Susunan Artikel Pendidikan)","id":"ITEM-1","issue":"1","issued":{"date-parts":[["2020"]]},"title":"Pemanfaatan Zoom Meeting untuk Proses Pembelajaran pada Masa Pandemi Covid-19","type":"article-journal","volume":"5"},"uris":["http://www.mendeley.com/documents/?uuid=3957fc46-45b9-498f-9241-a074c9ef897d"]}],"mendeley":{"formattedCitation":"[19]","plainTextFormattedCitation":"[19]","previouslyFormattedCitation":"&lt;sup&gt;19&lt;/sup&gt;"},"properties":{"noteIndex":0},"schema":"https://github.com/citation-style-language/schema/raw/master/csl-citation.json"}</w:instrText>
      </w:r>
      <w:r w:rsidR="00F859F7" w:rsidRPr="009674B9">
        <w:rPr>
          <w:rFonts w:ascii="Tahoma" w:hAnsi="Tahoma" w:cs="Tahoma"/>
          <w:color w:val="000000" w:themeColor="text1"/>
          <w:sz w:val="20"/>
          <w:szCs w:val="20"/>
        </w:rPr>
        <w:fldChar w:fldCharType="separate"/>
      </w:r>
      <w:r w:rsidR="009762A8" w:rsidRPr="009674B9">
        <w:rPr>
          <w:rFonts w:ascii="Tahoma" w:hAnsi="Tahoma" w:cs="Tahoma"/>
          <w:noProof/>
          <w:color w:val="000000" w:themeColor="text1"/>
          <w:sz w:val="20"/>
          <w:szCs w:val="20"/>
        </w:rPr>
        <w:t>[19]</w:t>
      </w:r>
      <w:r w:rsidR="00F859F7" w:rsidRPr="009674B9">
        <w:rPr>
          <w:rFonts w:ascii="Tahoma" w:hAnsi="Tahoma" w:cs="Tahoma"/>
          <w:color w:val="000000" w:themeColor="text1"/>
          <w:sz w:val="20"/>
          <w:szCs w:val="20"/>
        </w:rPr>
        <w:fldChar w:fldCharType="end"/>
      </w:r>
      <w:r w:rsidR="00D02BEB" w:rsidRPr="009674B9">
        <w:rPr>
          <w:rFonts w:ascii="Tahoma" w:hAnsi="Tahoma" w:cs="Tahoma"/>
          <w:color w:val="000000" w:themeColor="text1"/>
          <w:sz w:val="20"/>
          <w:szCs w:val="20"/>
        </w:rPr>
        <w:t>.</w:t>
      </w:r>
      <w:r w:rsidR="00813CED" w:rsidRPr="009674B9">
        <w:rPr>
          <w:rFonts w:ascii="Tahoma" w:hAnsi="Tahoma" w:cs="Tahoma"/>
          <w:noProof/>
        </w:rPr>
        <w:t xml:space="preserve"> </w:t>
      </w:r>
    </w:p>
    <w:p w14:paraId="6758624C" w14:textId="77777777" w:rsidR="00576F0A" w:rsidRDefault="00576F0A" w:rsidP="009674B9">
      <w:pPr>
        <w:pStyle w:val="ListParagraph"/>
        <w:widowControl w:val="0"/>
        <w:tabs>
          <w:tab w:val="left" w:pos="450"/>
        </w:tabs>
        <w:autoSpaceDE w:val="0"/>
        <w:autoSpaceDN w:val="0"/>
        <w:spacing w:after="0"/>
        <w:ind w:left="0"/>
        <w:jc w:val="both"/>
        <w:rPr>
          <w:rFonts w:ascii="Tahoma" w:hAnsi="Tahoma" w:cs="Tahoma"/>
          <w:noProof/>
        </w:rPr>
      </w:pPr>
    </w:p>
    <w:p w14:paraId="476E7525" w14:textId="44BFE037" w:rsidR="005A12C6" w:rsidRPr="009674B9" w:rsidRDefault="00576F0A" w:rsidP="009674B9">
      <w:pPr>
        <w:pStyle w:val="ListParagraph"/>
        <w:widowControl w:val="0"/>
        <w:tabs>
          <w:tab w:val="left" w:pos="450"/>
        </w:tabs>
        <w:autoSpaceDE w:val="0"/>
        <w:autoSpaceDN w:val="0"/>
        <w:spacing w:after="0"/>
        <w:ind w:left="0"/>
        <w:jc w:val="both"/>
        <w:rPr>
          <w:rFonts w:ascii="Tahoma" w:hAnsi="Tahoma" w:cs="Tahoma"/>
          <w:color w:val="000000" w:themeColor="text1"/>
          <w:sz w:val="20"/>
          <w:szCs w:val="20"/>
        </w:rPr>
      </w:pPr>
      <w:r>
        <w:rPr>
          <w:rFonts w:ascii="Tahoma" w:hAnsi="Tahoma" w:cs="Tahoma"/>
          <w:noProof/>
        </w:rPr>
        <w:tab/>
      </w:r>
      <w:r w:rsidR="007D2824" w:rsidRPr="009674B9">
        <w:rPr>
          <w:rFonts w:ascii="Tahoma" w:hAnsi="Tahoma" w:cs="Tahoma"/>
          <w:color w:val="000000" w:themeColor="text1"/>
          <w:sz w:val="20"/>
          <w:szCs w:val="20"/>
        </w:rPr>
        <w:t xml:space="preserve">Berdasarkan hasil survei kepada mahasiswa Pendidikan tata boga Angkatan 2019-2020 yang dapat dilihat pada gambar </w:t>
      </w:r>
      <w:r w:rsidR="002C708E" w:rsidRPr="009674B9">
        <w:rPr>
          <w:rFonts w:ascii="Tahoma" w:hAnsi="Tahoma" w:cs="Tahoma"/>
          <w:color w:val="000000" w:themeColor="text1"/>
          <w:sz w:val="20"/>
          <w:szCs w:val="20"/>
        </w:rPr>
        <w:t>1</w:t>
      </w:r>
      <w:r w:rsidR="007D2824" w:rsidRPr="009674B9">
        <w:rPr>
          <w:rFonts w:ascii="Tahoma" w:hAnsi="Tahoma" w:cs="Tahoma"/>
          <w:color w:val="000000" w:themeColor="text1"/>
          <w:sz w:val="20"/>
          <w:szCs w:val="20"/>
        </w:rPr>
        <w:t>.</w:t>
      </w:r>
    </w:p>
    <w:p w14:paraId="0EC150EA" w14:textId="6F14A67C" w:rsidR="00E65E44" w:rsidRPr="005A12C6" w:rsidRDefault="00E65E44" w:rsidP="00E65E44">
      <w:pPr>
        <w:pStyle w:val="ListParagraph"/>
        <w:widowControl w:val="0"/>
        <w:tabs>
          <w:tab w:val="left" w:pos="450"/>
        </w:tabs>
        <w:autoSpaceDE w:val="0"/>
        <w:autoSpaceDN w:val="0"/>
        <w:spacing w:after="0"/>
        <w:ind w:left="0"/>
        <w:jc w:val="both"/>
        <w:rPr>
          <w:rFonts w:ascii="Tahoma" w:hAnsi="Tahoma" w:cs="Tahoma"/>
          <w:color w:val="000000" w:themeColor="text1"/>
          <w:sz w:val="20"/>
          <w:szCs w:val="20"/>
        </w:rPr>
      </w:pPr>
    </w:p>
    <w:p w14:paraId="56800260" w14:textId="77777777" w:rsidR="00576F0A" w:rsidRDefault="00576F0A" w:rsidP="00813CED">
      <w:pPr>
        <w:pStyle w:val="ListParagraph"/>
        <w:ind w:left="90" w:right="26"/>
        <w:jc w:val="center"/>
        <w:rPr>
          <w:rFonts w:ascii="Tahoma" w:hAnsi="Tahoma" w:cs="Tahoma"/>
          <w:color w:val="000000" w:themeColor="text1"/>
          <w:sz w:val="20"/>
          <w:szCs w:val="20"/>
        </w:rPr>
      </w:pPr>
    </w:p>
    <w:p w14:paraId="6804E6C1" w14:textId="366F80FC" w:rsidR="00576F0A" w:rsidRDefault="00576F0A" w:rsidP="00813CED">
      <w:pPr>
        <w:pStyle w:val="ListParagraph"/>
        <w:ind w:left="90" w:right="26"/>
        <w:jc w:val="center"/>
        <w:rPr>
          <w:rFonts w:ascii="Tahoma" w:hAnsi="Tahoma" w:cs="Tahoma"/>
          <w:color w:val="000000" w:themeColor="text1"/>
          <w:sz w:val="20"/>
          <w:szCs w:val="20"/>
        </w:rPr>
      </w:pPr>
    </w:p>
    <w:p w14:paraId="57B79A29" w14:textId="02693D4E" w:rsidR="005C590E" w:rsidRPr="008747FF" w:rsidRDefault="005C590E" w:rsidP="005C590E">
      <w:pPr>
        <w:pStyle w:val="ListParagraph"/>
        <w:spacing w:before="120" w:after="120"/>
        <w:ind w:left="0" w:right="29"/>
        <w:jc w:val="both"/>
        <w:rPr>
          <w:rFonts w:ascii="Tahoma" w:hAnsi="Tahoma" w:cs="Tahoma"/>
          <w:color w:val="000000" w:themeColor="text1"/>
          <w:sz w:val="20"/>
          <w:szCs w:val="20"/>
        </w:rPr>
      </w:pPr>
    </w:p>
    <w:p w14:paraId="782FF292" w14:textId="44215AF5" w:rsidR="00DE04CC" w:rsidRPr="006712EC" w:rsidRDefault="000514F6" w:rsidP="00DE04CC">
      <w:pPr>
        <w:pStyle w:val="ListParagraph"/>
        <w:numPr>
          <w:ilvl w:val="0"/>
          <w:numId w:val="11"/>
        </w:numPr>
        <w:spacing w:before="120" w:after="120"/>
        <w:ind w:left="90" w:right="29"/>
        <w:jc w:val="both"/>
        <w:rPr>
          <w:rFonts w:ascii="Tahoma" w:hAnsi="Tahoma" w:cs="Tahoma"/>
          <w:color w:val="000000" w:themeColor="text1"/>
          <w:sz w:val="20"/>
          <w:szCs w:val="20"/>
        </w:rPr>
      </w:pPr>
      <w:r w:rsidRPr="00505323">
        <w:rPr>
          <w:rFonts w:ascii="Tahoma" w:hAnsi="Tahoma" w:cs="Tahoma"/>
          <w:color w:val="000000" w:themeColor="text1"/>
          <w:sz w:val="20"/>
          <w:szCs w:val="20"/>
        </w:rPr>
        <w:t xml:space="preserve">PJJ memiliki kekurangan dan kelebihan, secara teknis PJJ dilaksanakan dengan </w:t>
      </w:r>
      <w:r w:rsidRPr="00A3469A">
        <w:rPr>
          <w:rFonts w:ascii="Tahoma" w:hAnsi="Tahoma" w:cs="Tahoma"/>
          <w:i/>
          <w:iCs/>
          <w:color w:val="000000" w:themeColor="text1"/>
          <w:sz w:val="20"/>
          <w:szCs w:val="20"/>
        </w:rPr>
        <w:t>platform</w:t>
      </w:r>
      <w:r w:rsidRPr="00505323">
        <w:rPr>
          <w:rFonts w:ascii="Tahoma" w:hAnsi="Tahoma" w:cs="Tahoma"/>
          <w:color w:val="000000" w:themeColor="text1"/>
          <w:sz w:val="20"/>
          <w:szCs w:val="20"/>
        </w:rPr>
        <w:t xml:space="preserve"> Google Meet, Zoom, V-Nesa, WAG, Telegram dan lain-lain. Untuk mengungkap tanggapan mahasiswa terkait pembelajaran pada mata kuliah teori (</w:t>
      </w:r>
      <w:r w:rsidR="00505323" w:rsidRPr="00505323">
        <w:rPr>
          <w:rFonts w:ascii="Tahoma" w:hAnsi="Tahoma" w:cs="Tahoma"/>
          <w:color w:val="000000" w:themeColor="text1"/>
          <w:sz w:val="20"/>
          <w:szCs w:val="20"/>
        </w:rPr>
        <w:t>Evaluasi Belajar dan Pembelajaran</w:t>
      </w:r>
      <w:r w:rsidRPr="00505323">
        <w:rPr>
          <w:rFonts w:ascii="Tahoma" w:hAnsi="Tahoma" w:cs="Tahoma"/>
          <w:color w:val="000000" w:themeColor="text1"/>
          <w:sz w:val="20"/>
          <w:szCs w:val="20"/>
        </w:rPr>
        <w:t>)</w:t>
      </w:r>
      <w:r w:rsidR="00DE04CC">
        <w:rPr>
          <w:rFonts w:ascii="Tahoma" w:hAnsi="Tahoma" w:cs="Tahoma"/>
          <w:color w:val="000000" w:themeColor="text1"/>
          <w:sz w:val="20"/>
          <w:szCs w:val="20"/>
        </w:rPr>
        <w:t>.</w:t>
      </w:r>
      <w:r w:rsidR="00B01AF7">
        <w:rPr>
          <w:rFonts w:ascii="Tahoma" w:hAnsi="Tahoma" w:cs="Tahoma"/>
          <w:color w:val="000000" w:themeColor="text1"/>
          <w:sz w:val="20"/>
          <w:szCs w:val="20"/>
        </w:rPr>
        <w:t xml:space="preserve"> </w:t>
      </w:r>
      <w:r w:rsidR="00DE04CC" w:rsidRPr="006712EC">
        <w:rPr>
          <w:rFonts w:ascii="Tahoma" w:hAnsi="Tahoma" w:cs="Tahoma"/>
          <w:color w:val="000000" w:themeColor="text1"/>
          <w:sz w:val="20"/>
          <w:szCs w:val="20"/>
        </w:rPr>
        <w:t>Berdasarkan hasil survei kepada mahasiswa Pendidikan tata boga Angkatan 2019-2020 yang dilihat pada gambar 2.</w:t>
      </w:r>
    </w:p>
    <w:p w14:paraId="263207B8" w14:textId="04902D73" w:rsidR="00DE04CC" w:rsidRDefault="00DE04CC" w:rsidP="00DE04CC">
      <w:pPr>
        <w:pStyle w:val="ListParagraph"/>
        <w:spacing w:before="120" w:after="120"/>
        <w:ind w:left="0" w:right="29"/>
        <w:jc w:val="both"/>
        <w:rPr>
          <w:rFonts w:ascii="Tahoma" w:hAnsi="Tahoma" w:cs="Tahoma"/>
          <w:color w:val="000000" w:themeColor="text1"/>
          <w:sz w:val="20"/>
          <w:szCs w:val="20"/>
        </w:rPr>
      </w:pPr>
    </w:p>
    <w:p w14:paraId="45C95084" w14:textId="7E7B5483" w:rsidR="005A12C6" w:rsidRDefault="00DE04CC" w:rsidP="00DE04CC">
      <w:pPr>
        <w:pStyle w:val="ListParagraph"/>
        <w:spacing w:before="120" w:after="120"/>
        <w:ind w:left="0" w:right="29" w:firstLine="540"/>
        <w:jc w:val="both"/>
        <w:rPr>
          <w:rFonts w:ascii="Tahoma" w:hAnsi="Tahoma" w:cs="Tahoma"/>
          <w:color w:val="000000" w:themeColor="text1"/>
          <w:sz w:val="20"/>
          <w:szCs w:val="20"/>
        </w:rPr>
      </w:pPr>
      <w:r>
        <w:rPr>
          <w:rFonts w:ascii="Tahoma" w:hAnsi="Tahoma" w:cs="Tahoma"/>
          <w:color w:val="000000" w:themeColor="text1"/>
          <w:sz w:val="20"/>
          <w:szCs w:val="20"/>
        </w:rPr>
        <w:t>P</w:t>
      </w:r>
      <w:r w:rsidR="000514F6" w:rsidRPr="00505323">
        <w:rPr>
          <w:rFonts w:ascii="Tahoma" w:hAnsi="Tahoma" w:cs="Tahoma"/>
          <w:color w:val="000000" w:themeColor="text1"/>
          <w:sz w:val="20"/>
          <w:szCs w:val="20"/>
        </w:rPr>
        <w:t xml:space="preserve">ada umumnya mahasiswa </w:t>
      </w:r>
      <w:r w:rsidR="00F31E93">
        <w:rPr>
          <w:rFonts w:ascii="Tahoma" w:hAnsi="Tahoma" w:cs="Tahoma"/>
          <w:color w:val="000000" w:themeColor="text1"/>
          <w:sz w:val="20"/>
          <w:szCs w:val="20"/>
        </w:rPr>
        <w:t xml:space="preserve">berpendapat bahwa </w:t>
      </w:r>
      <w:r w:rsidR="000514F6" w:rsidRPr="00505323">
        <w:rPr>
          <w:rFonts w:ascii="Tahoma" w:hAnsi="Tahoma" w:cs="Tahoma"/>
          <w:i/>
          <w:iCs/>
          <w:color w:val="000000" w:themeColor="text1"/>
          <w:sz w:val="20"/>
          <w:szCs w:val="20"/>
        </w:rPr>
        <w:t>platform Zoom</w:t>
      </w:r>
      <w:r w:rsidR="00F31E93">
        <w:rPr>
          <w:rFonts w:cs="Tahoma"/>
          <w:color w:val="000000" w:themeColor="text1"/>
          <w:sz w:val="20"/>
          <w:szCs w:val="20"/>
        </w:rPr>
        <w:t xml:space="preserve"> </w:t>
      </w:r>
      <w:r w:rsidR="00F31E93" w:rsidRPr="00513B45">
        <w:rPr>
          <w:rFonts w:ascii="Tahoma" w:hAnsi="Tahoma" w:cs="Tahoma"/>
          <w:color w:val="000000" w:themeColor="text1"/>
          <w:sz w:val="20"/>
          <w:szCs w:val="20"/>
        </w:rPr>
        <w:t>dan</w:t>
      </w:r>
      <w:r w:rsidR="00513B45" w:rsidRPr="00513B45">
        <w:rPr>
          <w:rFonts w:ascii="Tahoma" w:hAnsi="Tahoma" w:cs="Tahoma"/>
          <w:color w:val="000000" w:themeColor="text1"/>
          <w:sz w:val="20"/>
          <w:szCs w:val="20"/>
        </w:rPr>
        <w:t xml:space="preserve"> </w:t>
      </w:r>
      <w:r w:rsidR="00513B45" w:rsidRPr="00513B45">
        <w:rPr>
          <w:rFonts w:ascii="Tahoma" w:hAnsi="Tahoma" w:cs="Tahoma"/>
          <w:i/>
          <w:iCs/>
          <w:color w:val="000000" w:themeColor="text1"/>
          <w:sz w:val="20"/>
          <w:szCs w:val="20"/>
        </w:rPr>
        <w:t>google meet</w:t>
      </w:r>
      <w:r w:rsidR="001070F5" w:rsidRPr="00513B45">
        <w:rPr>
          <w:rFonts w:ascii="Tahoma" w:hAnsi="Tahoma" w:cs="Tahoma"/>
          <w:color w:val="000000" w:themeColor="text1"/>
          <w:sz w:val="20"/>
          <w:szCs w:val="20"/>
        </w:rPr>
        <w:t>, dengan alasan dapat berkomunikasi dan berinteraksi</w:t>
      </w:r>
      <w:r w:rsidR="00E06F8A" w:rsidRPr="00513B45">
        <w:rPr>
          <w:rFonts w:ascii="Tahoma" w:hAnsi="Tahoma" w:cs="Tahoma"/>
          <w:color w:val="000000" w:themeColor="text1"/>
          <w:sz w:val="20"/>
          <w:szCs w:val="20"/>
        </w:rPr>
        <w:t xml:space="preserve"> </w:t>
      </w:r>
      <w:r w:rsidR="008E5B2B" w:rsidRPr="00513B45">
        <w:rPr>
          <w:rFonts w:ascii="Tahoma" w:hAnsi="Tahoma" w:cs="Tahoma"/>
          <w:color w:val="000000" w:themeColor="text1"/>
          <w:sz w:val="20"/>
          <w:szCs w:val="20"/>
        </w:rPr>
        <w:t xml:space="preserve">langsung </w:t>
      </w:r>
      <w:r w:rsidR="001070F5" w:rsidRPr="00513B45">
        <w:rPr>
          <w:rFonts w:ascii="Tahoma" w:hAnsi="Tahoma" w:cs="Tahoma"/>
          <w:color w:val="000000" w:themeColor="text1"/>
          <w:sz w:val="20"/>
          <w:szCs w:val="20"/>
        </w:rPr>
        <w:t xml:space="preserve">secara </w:t>
      </w:r>
      <w:r w:rsidR="002D2EA2" w:rsidRPr="00513B45">
        <w:rPr>
          <w:rFonts w:ascii="Tahoma" w:hAnsi="Tahoma" w:cs="Tahoma"/>
          <w:color w:val="000000" w:themeColor="text1"/>
          <w:sz w:val="20"/>
          <w:szCs w:val="20"/>
        </w:rPr>
        <w:t>dua</w:t>
      </w:r>
      <w:r w:rsidR="001070F5" w:rsidRPr="00513B45">
        <w:rPr>
          <w:rFonts w:ascii="Tahoma" w:hAnsi="Tahoma" w:cs="Tahoma"/>
          <w:color w:val="000000" w:themeColor="text1"/>
          <w:sz w:val="20"/>
          <w:szCs w:val="20"/>
        </w:rPr>
        <w:t xml:space="preserve"> arah dengan dosen</w:t>
      </w:r>
      <w:r w:rsidR="00A14ABF" w:rsidRPr="00513B45">
        <w:rPr>
          <w:rFonts w:ascii="Tahoma" w:hAnsi="Tahoma" w:cs="Tahoma"/>
          <w:color w:val="000000" w:themeColor="text1"/>
          <w:sz w:val="20"/>
          <w:szCs w:val="20"/>
        </w:rPr>
        <w:t xml:space="preserve"> melalui tatap maya</w:t>
      </w:r>
      <w:r w:rsidR="0007181F" w:rsidRPr="00513B45">
        <w:rPr>
          <w:rFonts w:ascii="Tahoma" w:hAnsi="Tahoma" w:cs="Tahoma"/>
          <w:color w:val="000000" w:themeColor="text1"/>
          <w:sz w:val="20"/>
          <w:szCs w:val="20"/>
        </w:rPr>
        <w:t xml:space="preserve"> dan dalam mata kuliah teori mahasiswa perlu pemahaman yang le</w:t>
      </w:r>
      <w:r w:rsidR="00602E2A" w:rsidRPr="00513B45">
        <w:rPr>
          <w:rFonts w:ascii="Tahoma" w:hAnsi="Tahoma" w:cs="Tahoma"/>
          <w:color w:val="000000" w:themeColor="text1"/>
          <w:sz w:val="20"/>
          <w:szCs w:val="20"/>
        </w:rPr>
        <w:t>b</w:t>
      </w:r>
      <w:r w:rsidR="00FE5134" w:rsidRPr="00513B45">
        <w:rPr>
          <w:rFonts w:ascii="Tahoma" w:hAnsi="Tahoma" w:cs="Tahoma"/>
          <w:color w:val="000000" w:themeColor="text1"/>
          <w:sz w:val="20"/>
          <w:szCs w:val="20"/>
        </w:rPr>
        <w:t>ih dengan cara mendengarkan dan menyimak penjelasan dosen dengan materi yang</w:t>
      </w:r>
      <w:r w:rsidR="0007181F" w:rsidRPr="00513B45">
        <w:rPr>
          <w:rFonts w:ascii="Tahoma" w:hAnsi="Tahoma" w:cs="Tahoma"/>
          <w:color w:val="000000" w:themeColor="text1"/>
          <w:sz w:val="20"/>
          <w:szCs w:val="20"/>
        </w:rPr>
        <w:t xml:space="preserve"> ditampilkan melalui </w:t>
      </w:r>
      <w:r w:rsidR="0007181F" w:rsidRPr="00513B45">
        <w:rPr>
          <w:rFonts w:ascii="Tahoma" w:hAnsi="Tahoma" w:cs="Tahoma"/>
          <w:i/>
          <w:iCs/>
          <w:color w:val="000000" w:themeColor="text1"/>
          <w:sz w:val="20"/>
          <w:szCs w:val="20"/>
        </w:rPr>
        <w:t>share screen</w:t>
      </w:r>
      <w:r w:rsidR="0007181F" w:rsidRPr="00513B45">
        <w:rPr>
          <w:rFonts w:ascii="Tahoma" w:hAnsi="Tahoma" w:cs="Tahoma"/>
          <w:color w:val="000000" w:themeColor="text1"/>
          <w:sz w:val="20"/>
          <w:szCs w:val="20"/>
        </w:rPr>
        <w:t>, dan mahasiswa lebih memahami materi yang disampaikan secara langsung.</w:t>
      </w:r>
      <w:r w:rsidR="00602E2A" w:rsidRPr="00513B45">
        <w:rPr>
          <w:rFonts w:ascii="Tahoma" w:hAnsi="Tahoma" w:cs="Tahoma"/>
          <w:color w:val="000000" w:themeColor="text1"/>
          <w:sz w:val="20"/>
          <w:szCs w:val="20"/>
        </w:rPr>
        <w:t xml:space="preserve"> Setelah itu, sebagian kecil </w:t>
      </w:r>
      <w:r w:rsidR="00D56821" w:rsidRPr="00513B45">
        <w:rPr>
          <w:rFonts w:ascii="Tahoma" w:hAnsi="Tahoma" w:cs="Tahoma"/>
          <w:color w:val="000000" w:themeColor="text1"/>
          <w:sz w:val="20"/>
          <w:szCs w:val="20"/>
        </w:rPr>
        <w:t>mahasiswa memili</w:t>
      </w:r>
      <w:r w:rsidR="00A3469A">
        <w:rPr>
          <w:rFonts w:ascii="Tahoma" w:hAnsi="Tahoma" w:cs="Tahoma"/>
          <w:color w:val="000000" w:themeColor="text1"/>
          <w:sz w:val="20"/>
          <w:szCs w:val="20"/>
        </w:rPr>
        <w:t xml:space="preserve">h </w:t>
      </w:r>
      <w:r w:rsidR="00EE1BF1" w:rsidRPr="00513B45">
        <w:rPr>
          <w:rFonts w:ascii="Tahoma" w:hAnsi="Tahoma" w:cs="Tahoma"/>
          <w:color w:val="000000" w:themeColor="text1"/>
          <w:sz w:val="20"/>
          <w:szCs w:val="20"/>
        </w:rPr>
        <w:t>WAG</w:t>
      </w:r>
      <w:r w:rsidR="00843D3E" w:rsidRPr="00513B45">
        <w:rPr>
          <w:rFonts w:ascii="Tahoma" w:hAnsi="Tahoma" w:cs="Tahoma"/>
          <w:color w:val="000000" w:themeColor="text1"/>
          <w:sz w:val="20"/>
          <w:szCs w:val="20"/>
        </w:rPr>
        <w:t>, VNESA</w:t>
      </w:r>
      <w:r w:rsidR="00F65F43" w:rsidRPr="00513B45">
        <w:rPr>
          <w:rFonts w:ascii="Tahoma" w:hAnsi="Tahoma" w:cs="Tahoma"/>
          <w:color w:val="000000" w:themeColor="text1"/>
          <w:sz w:val="20"/>
          <w:szCs w:val="20"/>
        </w:rPr>
        <w:t>,</w:t>
      </w:r>
      <w:r w:rsidR="003473EA" w:rsidRPr="00513B45">
        <w:rPr>
          <w:rFonts w:ascii="Tahoma" w:hAnsi="Tahoma" w:cs="Tahoma"/>
          <w:color w:val="000000" w:themeColor="text1"/>
          <w:sz w:val="20"/>
          <w:szCs w:val="20"/>
        </w:rPr>
        <w:t xml:space="preserve"> </w:t>
      </w:r>
      <w:r w:rsidR="00A65ACA" w:rsidRPr="00513B45">
        <w:rPr>
          <w:rFonts w:ascii="Tahoma" w:hAnsi="Tahoma" w:cs="Tahoma"/>
          <w:color w:val="000000" w:themeColor="text1"/>
          <w:sz w:val="20"/>
          <w:szCs w:val="20"/>
        </w:rPr>
        <w:t xml:space="preserve"> </w:t>
      </w:r>
      <w:r w:rsidR="00A65ACA" w:rsidRPr="00513B45">
        <w:rPr>
          <w:rFonts w:ascii="Tahoma" w:hAnsi="Tahoma" w:cs="Tahoma"/>
          <w:i/>
          <w:iCs/>
          <w:color w:val="000000" w:themeColor="text1"/>
          <w:sz w:val="20"/>
          <w:szCs w:val="20"/>
        </w:rPr>
        <w:t>Google Classroom</w:t>
      </w:r>
      <w:r w:rsidR="00F87705" w:rsidRPr="00513B45">
        <w:rPr>
          <w:rFonts w:ascii="Tahoma" w:hAnsi="Tahoma" w:cs="Tahoma"/>
          <w:color w:val="000000" w:themeColor="text1"/>
          <w:sz w:val="20"/>
          <w:szCs w:val="20"/>
        </w:rPr>
        <w:t xml:space="preserve">, </w:t>
      </w:r>
      <w:r w:rsidR="00F65F43" w:rsidRPr="00513B45">
        <w:rPr>
          <w:rFonts w:ascii="Tahoma" w:hAnsi="Tahoma" w:cs="Tahoma"/>
          <w:color w:val="000000" w:themeColor="text1"/>
          <w:sz w:val="20"/>
          <w:szCs w:val="20"/>
        </w:rPr>
        <w:t>Telegram</w:t>
      </w:r>
      <w:r w:rsidR="00843D3E" w:rsidRPr="00513B45">
        <w:rPr>
          <w:rFonts w:ascii="Tahoma" w:hAnsi="Tahoma" w:cs="Tahoma"/>
          <w:color w:val="000000" w:themeColor="text1"/>
          <w:sz w:val="20"/>
          <w:szCs w:val="20"/>
        </w:rPr>
        <w:t xml:space="preserve"> </w:t>
      </w:r>
      <w:r w:rsidR="00F87705" w:rsidRPr="00513B45">
        <w:rPr>
          <w:rFonts w:ascii="Tahoma" w:hAnsi="Tahoma" w:cs="Tahoma"/>
          <w:color w:val="000000" w:themeColor="text1"/>
          <w:sz w:val="20"/>
          <w:szCs w:val="20"/>
        </w:rPr>
        <w:t xml:space="preserve"> dan Youtube </w:t>
      </w:r>
      <w:r w:rsidR="00843D3E" w:rsidRPr="00513B45">
        <w:rPr>
          <w:rFonts w:ascii="Tahoma" w:hAnsi="Tahoma" w:cs="Tahoma"/>
          <w:color w:val="000000" w:themeColor="text1"/>
          <w:sz w:val="20"/>
          <w:szCs w:val="20"/>
        </w:rPr>
        <w:t>yang  sesuai untuk pembelajaran teori dikarenakan</w:t>
      </w:r>
      <w:r w:rsidR="00086AD9" w:rsidRPr="00513B45">
        <w:rPr>
          <w:rFonts w:ascii="Tahoma" w:hAnsi="Tahoma" w:cs="Tahoma"/>
          <w:color w:val="000000" w:themeColor="text1"/>
          <w:sz w:val="20"/>
          <w:szCs w:val="20"/>
        </w:rPr>
        <w:t xml:space="preserve"> dilihat dari segi pengiriman materi, ke</w:t>
      </w:r>
      <w:r w:rsidR="00F87705" w:rsidRPr="00513B45">
        <w:rPr>
          <w:rFonts w:ascii="Tahoma" w:hAnsi="Tahoma" w:cs="Tahoma"/>
          <w:color w:val="000000" w:themeColor="text1"/>
          <w:sz w:val="20"/>
          <w:szCs w:val="20"/>
        </w:rPr>
        <w:t xml:space="preserve">lima </w:t>
      </w:r>
      <w:r w:rsidR="00086AD9" w:rsidRPr="00513B45">
        <w:rPr>
          <w:rFonts w:ascii="Tahoma" w:hAnsi="Tahoma" w:cs="Tahoma"/>
          <w:color w:val="000000" w:themeColor="text1"/>
          <w:sz w:val="20"/>
          <w:szCs w:val="20"/>
        </w:rPr>
        <w:t>platform tersebut mudah untuk diakses</w:t>
      </w:r>
      <w:r w:rsidR="00BF62B6" w:rsidRPr="00513B45">
        <w:rPr>
          <w:rFonts w:ascii="Tahoma" w:hAnsi="Tahoma" w:cs="Tahoma"/>
          <w:color w:val="000000" w:themeColor="text1"/>
          <w:sz w:val="20"/>
          <w:szCs w:val="20"/>
        </w:rPr>
        <w:t xml:space="preserve">, </w:t>
      </w:r>
      <w:r w:rsidR="00BF62B6" w:rsidRPr="00513B45">
        <w:rPr>
          <w:rFonts w:ascii="Tahoma" w:hAnsi="Tahoma" w:cs="Tahoma"/>
          <w:color w:val="000000" w:themeColor="text1"/>
          <w:sz w:val="20"/>
          <w:szCs w:val="20"/>
        </w:rPr>
        <w:lastRenderedPageBreak/>
        <w:t xml:space="preserve">dan mata kuliah teori hanya </w:t>
      </w:r>
      <w:r w:rsidR="00BF62B6" w:rsidRPr="00513B45">
        <w:rPr>
          <w:rFonts w:ascii="Tahoma" w:eastAsia="Times New Roman" w:hAnsi="Tahoma" w:cs="Tahoma"/>
          <w:color w:val="000000" w:themeColor="text1"/>
          <w:sz w:val="20"/>
          <w:szCs w:val="20"/>
        </w:rPr>
        <w:t>membutuhkan pemahaman y</w:t>
      </w:r>
      <w:r w:rsidR="00513B45">
        <w:rPr>
          <w:rFonts w:ascii="Tahoma" w:eastAsia="Times New Roman" w:hAnsi="Tahoma" w:cs="Tahoma"/>
          <w:color w:val="000000" w:themeColor="text1"/>
          <w:sz w:val="20"/>
          <w:szCs w:val="20"/>
        </w:rPr>
        <w:t>an</w:t>
      </w:r>
      <w:r w:rsidR="00BF62B6" w:rsidRPr="00513B45">
        <w:rPr>
          <w:rFonts w:ascii="Tahoma" w:eastAsia="Times New Roman" w:hAnsi="Tahoma" w:cs="Tahoma"/>
          <w:color w:val="000000" w:themeColor="text1"/>
          <w:sz w:val="20"/>
          <w:szCs w:val="20"/>
        </w:rPr>
        <w:t>g lebih mendalam dan tidak membutuhkan lebih banyak media untuk memperdalam penjelasan, cukup dengan mempunyai buku ajar atau modul</w:t>
      </w:r>
      <w:r w:rsidR="00A65ACA" w:rsidRPr="00513B45">
        <w:rPr>
          <w:rFonts w:ascii="Tahoma" w:eastAsia="Times New Roman" w:hAnsi="Tahoma" w:cs="Tahoma"/>
          <w:color w:val="000000" w:themeColor="text1"/>
          <w:sz w:val="20"/>
          <w:szCs w:val="20"/>
        </w:rPr>
        <w:t xml:space="preserve"> serta </w:t>
      </w:r>
      <w:r w:rsidR="00F65F43" w:rsidRPr="00513B45">
        <w:rPr>
          <w:rFonts w:ascii="Tahoma" w:hAnsi="Tahoma" w:cs="Tahoma"/>
          <w:color w:val="000000" w:themeColor="text1"/>
          <w:sz w:val="20"/>
          <w:szCs w:val="20"/>
        </w:rPr>
        <w:t>mudah digunakan dalam pengumpulan tugas</w:t>
      </w:r>
      <w:r w:rsidR="00566E6F" w:rsidRPr="00513B45">
        <w:rPr>
          <w:rFonts w:ascii="Tahoma" w:hAnsi="Tahoma" w:cs="Tahoma"/>
          <w:color w:val="000000" w:themeColor="text1"/>
          <w:sz w:val="20"/>
          <w:szCs w:val="20"/>
        </w:rPr>
        <w:t>, melihat penilaian tugas</w:t>
      </w:r>
      <w:r w:rsidR="0028694A" w:rsidRPr="00513B45">
        <w:rPr>
          <w:rFonts w:ascii="Tahoma" w:hAnsi="Tahoma" w:cs="Tahoma"/>
          <w:color w:val="000000" w:themeColor="text1"/>
          <w:sz w:val="20"/>
          <w:szCs w:val="20"/>
        </w:rPr>
        <w:t xml:space="preserve"> dan penyimpanan data yang terpusat pada setiap mata kuliah</w:t>
      </w:r>
      <w:r w:rsidR="00566E6F" w:rsidRPr="00513B45">
        <w:rPr>
          <w:rFonts w:ascii="Tahoma" w:hAnsi="Tahoma" w:cs="Tahoma"/>
          <w:color w:val="000000" w:themeColor="text1"/>
          <w:sz w:val="20"/>
          <w:szCs w:val="20"/>
        </w:rPr>
        <w:t xml:space="preserve"> serta arsip pembelajaran yang tertata rapi.</w:t>
      </w:r>
      <w:r w:rsidR="00F87705" w:rsidRPr="00513B45">
        <w:rPr>
          <w:rFonts w:ascii="Tahoma" w:hAnsi="Tahoma" w:cs="Tahoma"/>
          <w:color w:val="000000" w:themeColor="text1"/>
          <w:sz w:val="20"/>
          <w:szCs w:val="20"/>
        </w:rPr>
        <w:t xml:space="preserve"> </w:t>
      </w:r>
      <w:r w:rsidR="002F6354" w:rsidRPr="00513B45">
        <w:rPr>
          <w:rFonts w:ascii="Tahoma" w:hAnsi="Tahoma" w:cs="Tahoma"/>
          <w:color w:val="000000" w:themeColor="text1"/>
          <w:sz w:val="20"/>
          <w:szCs w:val="20"/>
        </w:rPr>
        <w:t xml:space="preserve">Hal tersebut dikarenakan dosen dan mahasiswa merasa lebih mudah melakukan komunikasi secara lisan dibandingkan secara tertulis </w:t>
      </w:r>
      <w:r w:rsidR="00B01AF7">
        <w:rPr>
          <w:rFonts w:ascii="Tahoma" w:hAnsi="Tahoma" w:cs="Tahoma"/>
          <w:color w:val="000000" w:themeColor="text1"/>
          <w:sz w:val="20"/>
          <w:szCs w:val="20"/>
        </w:rPr>
        <w:fldChar w:fldCharType="begin" w:fldLock="1"/>
      </w:r>
      <w:r w:rsidR="009762A8">
        <w:rPr>
          <w:rFonts w:ascii="Tahoma" w:hAnsi="Tahoma" w:cs="Tahoma"/>
          <w:color w:val="000000" w:themeColor="text1"/>
          <w:sz w:val="20"/>
          <w:szCs w:val="20"/>
        </w:rPr>
        <w:instrText>ADDIN CSL_CITATION {"citationItems":[{"id":"ITEM-1","itemData":{"DOI":"10.30998/sap.v5i1.6511","ISSN":"2527-967X","abstract":"Saat masa pandemi COVID-19, setiap universitas di Jakarta dan Depok melakukan sistem pembelajaran jarak jauh. Aplikasi yang banyak digunakan saat pembelajaran jarak jauh ialah Zoom Meeting. Penelitian ini dilakukan untuk mengetahui seberapa efektifnya penggunaan aplikasi Zoom Meeting terhadap para mahasiswa di Jakarta dan Depok ketika pandemi COVID-19. Penelitian ini bersifat kualitatif dan menggunakan metode grounded theory. Teknik pengumpulan data dilakukan dengan wawancara melalui Google Form dan Whatsapp kepada tiga puluh dua mahasiswa Universitas di Jakarta dan Depok. Hasil penelitian ini, menunjukkan bahwa penggunaan aplikasi Zoom Meeting tidak begitu efektif bagi para mahasiswa Universitas di Jakarta dan Depok. Tetapi, aplikasi Zoom Meeting lebih baik karena dalam aplikasi Zoom Meeting komunikasi antara individu dilakukan secara lisan dibandingkan penggunaan aplikasi pembelajaran yang melakukan kegiatan komunikasi secara tertulis menurut teori komunikasi pendidikan.","author":[{"dropping-particle":"","family":"Haqien","given":"Danin","non-dropping-particle":"","parse-names":false,"suffix":""},{"dropping-particle":"","family":"Rahman","given":"Aqiilah Afiifadiyah","non-dropping-particle":"","parse-names":false,"suffix":""}],"container-title":"SAP (Susunan Artikel Pendidikan)","id":"ITEM-1","issue":"1","issued":{"date-parts":[["2020"]]},"title":"Pemanfaatan Zoom Meeting untuk Proses Pembelajaran pada Masa Pandemi Covid-19","type":"article-journal","volume":"5"},"uris":["http://www.mendeley.com/documents/?uuid=3957fc46-45b9-498f-9241-a074c9ef897d"]}],"mendeley":{"formattedCitation":"[19]","plainTextFormattedCitation":"[19]","previouslyFormattedCitation":"&lt;sup&gt;19&lt;/sup&gt;"},"properties":{"noteIndex":0},"schema":"https://github.com/citation-style-language/schema/raw/master/csl-citation.json"}</w:instrText>
      </w:r>
      <w:r w:rsidR="00B01AF7">
        <w:rPr>
          <w:rFonts w:ascii="Tahoma" w:hAnsi="Tahoma" w:cs="Tahoma"/>
          <w:color w:val="000000" w:themeColor="text1"/>
          <w:sz w:val="20"/>
          <w:szCs w:val="20"/>
        </w:rPr>
        <w:fldChar w:fldCharType="separate"/>
      </w:r>
      <w:r w:rsidR="009762A8" w:rsidRPr="009762A8">
        <w:rPr>
          <w:rFonts w:ascii="Tahoma" w:hAnsi="Tahoma" w:cs="Tahoma"/>
          <w:noProof/>
          <w:color w:val="000000" w:themeColor="text1"/>
          <w:sz w:val="20"/>
          <w:szCs w:val="20"/>
        </w:rPr>
        <w:t>[19]</w:t>
      </w:r>
      <w:r w:rsidR="00B01AF7">
        <w:rPr>
          <w:rFonts w:ascii="Tahoma" w:hAnsi="Tahoma" w:cs="Tahoma"/>
          <w:color w:val="000000" w:themeColor="text1"/>
          <w:sz w:val="20"/>
          <w:szCs w:val="20"/>
        </w:rPr>
        <w:fldChar w:fldCharType="end"/>
      </w:r>
      <w:r w:rsidR="002F6354" w:rsidRPr="00513B45">
        <w:rPr>
          <w:rFonts w:ascii="Tahoma" w:hAnsi="Tahoma" w:cs="Tahoma"/>
          <w:color w:val="000000" w:themeColor="text1"/>
          <w:sz w:val="20"/>
          <w:szCs w:val="20"/>
        </w:rPr>
        <w:t xml:space="preserve">. </w:t>
      </w:r>
      <w:r w:rsidR="002F6354" w:rsidRPr="00513B45">
        <w:rPr>
          <w:rFonts w:ascii="Tahoma" w:hAnsi="Tahoma" w:cs="Tahoma"/>
          <w:i/>
          <w:iCs/>
          <w:color w:val="000000" w:themeColor="text1"/>
          <w:sz w:val="20"/>
          <w:szCs w:val="20"/>
        </w:rPr>
        <w:t xml:space="preserve">Platform Zoom </w:t>
      </w:r>
      <w:r w:rsidR="002F6354" w:rsidRPr="00513B45">
        <w:rPr>
          <w:rFonts w:ascii="Tahoma" w:hAnsi="Tahoma" w:cs="Tahoma"/>
          <w:color w:val="000000" w:themeColor="text1"/>
          <w:sz w:val="20"/>
          <w:szCs w:val="20"/>
        </w:rPr>
        <w:t>ini dikarenakan diharapkan dapat membantu mahasiswa dalam hal pembelajaran berbasis online dan diharapkan mahasiswa dapat memanfaatkan platform ini dengan seefektif mungkin</w:t>
      </w:r>
      <w:r w:rsidR="00F859F7">
        <w:rPr>
          <w:rFonts w:ascii="Tahoma" w:hAnsi="Tahoma" w:cs="Tahoma"/>
          <w:color w:val="000000" w:themeColor="text1"/>
          <w:sz w:val="20"/>
          <w:szCs w:val="20"/>
        </w:rPr>
        <w:t xml:space="preserve"> </w:t>
      </w:r>
      <w:r w:rsidR="00F859F7">
        <w:rPr>
          <w:rFonts w:ascii="Tahoma" w:hAnsi="Tahoma" w:cs="Tahoma"/>
          <w:color w:val="000000" w:themeColor="text1"/>
          <w:sz w:val="20"/>
          <w:szCs w:val="20"/>
        </w:rPr>
        <w:fldChar w:fldCharType="begin" w:fldLock="1"/>
      </w:r>
      <w:r w:rsidR="009762A8">
        <w:rPr>
          <w:rFonts w:ascii="Tahoma" w:hAnsi="Tahoma" w:cs="Tahoma"/>
          <w:color w:val="000000" w:themeColor="text1"/>
          <w:sz w:val="20"/>
          <w:szCs w:val="20"/>
        </w:rPr>
        <w:instrText>ADDIN CSL_CITATION {"citationItems":[{"id":"ITEM-1","itemData":{"DOI":"10.30998/sap.v5i1.6511","ISSN":"2527-967X","abstract":"Saat masa pandemi COVID-19, setiap universitas di Jakarta dan Depok melakukan sistem pembelajaran jarak jauh. Aplikasi yang banyak digunakan saat pembelajaran jarak jauh ialah Zoom Meeting. Penelitian ini dilakukan untuk mengetahui seberapa efektifnya penggunaan aplikasi Zoom Meeting terhadap para mahasiswa di Jakarta dan Depok ketika pandemi COVID-19. Penelitian ini bersifat kualitatif dan menggunakan metode grounded theory. Teknik pengumpulan data dilakukan dengan wawancara melalui Google Form dan Whatsapp kepada tiga puluh dua mahasiswa Universitas di Jakarta dan Depok. Hasil penelitian ini, menunjukkan bahwa penggunaan aplikasi Zoom Meeting tidak begitu efektif bagi para mahasiswa Universitas di Jakarta dan Depok. Tetapi, aplikasi Zoom Meeting lebih baik karena dalam aplikasi Zoom Meeting komunikasi antara individu dilakukan secara lisan dibandingkan penggunaan aplikasi pembelajaran yang melakukan kegiatan komunikasi secara tertulis menurut teori komunikasi pendidikan.","author":[{"dropping-particle":"","family":"Haqien","given":"Danin","non-dropping-particle":"","parse-names":false,"suffix":""},{"dropping-particle":"","family":"Rahman","given":"Aqiilah Afiifadiyah","non-dropping-particle":"","parse-names":false,"suffix":""}],"container-title":"SAP (Susunan Artikel Pendidikan)","id":"ITEM-1","issue":"1","issued":{"date-parts":[["2020"]]},"title":"Pemanfaatan Zoom Meeting untuk Proses Pembelajaran pada Masa Pandemi Covid-19","type":"article-journal","volume":"5"},"uris":["http://www.mendeley.com/documents/?uuid=3957fc46-45b9-498f-9241-a074c9ef897d"]}],"mendeley":{"formattedCitation":"[19]","plainTextFormattedCitation":"[19]","previouslyFormattedCitation":"&lt;sup&gt;19&lt;/sup&gt;"},"properties":{"noteIndex":0},"schema":"https://github.com/citation-style-language/schema/raw/master/csl-citation.json"}</w:instrText>
      </w:r>
      <w:r w:rsidR="00F859F7">
        <w:rPr>
          <w:rFonts w:ascii="Tahoma" w:hAnsi="Tahoma" w:cs="Tahoma"/>
          <w:color w:val="000000" w:themeColor="text1"/>
          <w:sz w:val="20"/>
          <w:szCs w:val="20"/>
        </w:rPr>
        <w:fldChar w:fldCharType="separate"/>
      </w:r>
      <w:r w:rsidR="009762A8" w:rsidRPr="009762A8">
        <w:rPr>
          <w:rFonts w:ascii="Tahoma" w:hAnsi="Tahoma" w:cs="Tahoma"/>
          <w:noProof/>
          <w:color w:val="000000" w:themeColor="text1"/>
          <w:sz w:val="20"/>
          <w:szCs w:val="20"/>
        </w:rPr>
        <w:t>[19]</w:t>
      </w:r>
      <w:r w:rsidR="00F859F7">
        <w:rPr>
          <w:rFonts w:ascii="Tahoma" w:hAnsi="Tahoma" w:cs="Tahoma"/>
          <w:color w:val="000000" w:themeColor="text1"/>
          <w:sz w:val="20"/>
          <w:szCs w:val="20"/>
        </w:rPr>
        <w:fldChar w:fldCharType="end"/>
      </w:r>
      <w:r w:rsidR="002F6354" w:rsidRPr="00513B45">
        <w:rPr>
          <w:rFonts w:ascii="Tahoma" w:hAnsi="Tahoma" w:cs="Tahoma"/>
          <w:color w:val="000000" w:themeColor="text1"/>
          <w:sz w:val="20"/>
          <w:szCs w:val="20"/>
        </w:rPr>
        <w:t>.</w:t>
      </w:r>
      <w:r w:rsidR="001F2285" w:rsidRPr="00513B45">
        <w:rPr>
          <w:rFonts w:ascii="Tahoma" w:hAnsi="Tahoma" w:cs="Tahoma"/>
          <w:color w:val="000000" w:themeColor="text1"/>
          <w:sz w:val="20"/>
          <w:szCs w:val="20"/>
        </w:rPr>
        <w:t xml:space="preserve"> </w:t>
      </w:r>
    </w:p>
    <w:p w14:paraId="34AFFEFB" w14:textId="77777777" w:rsidR="00DE04CC" w:rsidRPr="006712EC" w:rsidRDefault="00DE04CC" w:rsidP="00DE04CC">
      <w:pPr>
        <w:pStyle w:val="ListParagraph"/>
        <w:spacing w:before="120" w:after="120"/>
        <w:ind w:left="0" w:right="29" w:firstLine="540"/>
        <w:jc w:val="both"/>
        <w:rPr>
          <w:rFonts w:ascii="Tahoma" w:hAnsi="Tahoma" w:cs="Tahoma"/>
          <w:color w:val="000000" w:themeColor="text1"/>
          <w:sz w:val="20"/>
          <w:szCs w:val="20"/>
        </w:rPr>
      </w:pPr>
    </w:p>
    <w:p w14:paraId="2BA84DD9" w14:textId="34D181AE" w:rsidR="00AE2A16" w:rsidRPr="00AE2A16" w:rsidRDefault="00566E6F" w:rsidP="005A12C6">
      <w:pPr>
        <w:pStyle w:val="ListParagraph"/>
        <w:numPr>
          <w:ilvl w:val="0"/>
          <w:numId w:val="11"/>
        </w:numPr>
        <w:ind w:left="0" w:right="26"/>
        <w:jc w:val="both"/>
        <w:rPr>
          <w:rFonts w:ascii="Tahoma" w:hAnsi="Tahoma" w:cs="Tahoma"/>
          <w:color w:val="000000" w:themeColor="text1"/>
          <w:sz w:val="14"/>
          <w:szCs w:val="14"/>
        </w:rPr>
      </w:pPr>
      <w:r w:rsidRPr="008747FF">
        <w:rPr>
          <w:rFonts w:ascii="Tahoma" w:eastAsia="Times New Roman" w:hAnsi="Tahoma" w:cs="Tahoma"/>
          <w:color w:val="000000" w:themeColor="text1"/>
          <w:sz w:val="20"/>
          <w:szCs w:val="20"/>
        </w:rPr>
        <w:t>Salah satu permasalahan dalam PJJ, Mahasiswa sering mematikan kamera (</w:t>
      </w:r>
      <w:r w:rsidRPr="00A44A30">
        <w:rPr>
          <w:rFonts w:ascii="Tahoma" w:eastAsia="Times New Roman" w:hAnsi="Tahoma" w:cs="Tahoma"/>
          <w:i/>
          <w:iCs/>
          <w:color w:val="000000" w:themeColor="text1"/>
          <w:sz w:val="20"/>
          <w:szCs w:val="20"/>
        </w:rPr>
        <w:t>Off Camera</w:t>
      </w:r>
      <w:r w:rsidRPr="008747FF">
        <w:rPr>
          <w:rFonts w:ascii="Tahoma" w:eastAsia="Times New Roman" w:hAnsi="Tahoma" w:cs="Tahoma"/>
          <w:color w:val="000000" w:themeColor="text1"/>
          <w:sz w:val="20"/>
          <w:szCs w:val="20"/>
        </w:rPr>
        <w:t xml:space="preserve">) dan </w:t>
      </w:r>
      <w:r w:rsidRPr="00AF1EE9">
        <w:rPr>
          <w:rFonts w:ascii="Tahoma" w:eastAsia="Times New Roman" w:hAnsi="Tahoma" w:cs="Tahoma"/>
          <w:i/>
          <w:iCs/>
          <w:color w:val="000000" w:themeColor="text1"/>
          <w:sz w:val="20"/>
          <w:szCs w:val="20"/>
        </w:rPr>
        <w:t>slow respon</w:t>
      </w:r>
      <w:r w:rsidR="00A44A30" w:rsidRPr="00AF1EE9">
        <w:rPr>
          <w:rFonts w:ascii="Tahoma" w:eastAsia="Times New Roman" w:hAnsi="Tahoma" w:cs="Tahoma"/>
          <w:i/>
          <w:iCs/>
          <w:color w:val="000000" w:themeColor="text1"/>
          <w:sz w:val="20"/>
          <w:szCs w:val="20"/>
        </w:rPr>
        <w:t>se</w:t>
      </w:r>
      <w:r w:rsidR="00A44A30">
        <w:rPr>
          <w:rFonts w:ascii="Tahoma" w:eastAsia="Times New Roman" w:hAnsi="Tahoma" w:cs="Tahoma"/>
          <w:color w:val="000000" w:themeColor="text1"/>
          <w:sz w:val="20"/>
          <w:szCs w:val="20"/>
        </w:rPr>
        <w:t xml:space="preserve"> </w:t>
      </w:r>
      <w:r w:rsidRPr="008747FF">
        <w:rPr>
          <w:rFonts w:ascii="Tahoma" w:eastAsia="Times New Roman" w:hAnsi="Tahoma" w:cs="Tahoma"/>
          <w:color w:val="000000" w:themeColor="text1"/>
          <w:sz w:val="20"/>
          <w:szCs w:val="20"/>
        </w:rPr>
        <w:t>jika ditanya oleh dosen</w:t>
      </w:r>
      <w:r w:rsidR="00AE2A16">
        <w:rPr>
          <w:rFonts w:ascii="Tahoma" w:eastAsia="Times New Roman" w:hAnsi="Tahoma" w:cs="Tahoma"/>
          <w:color w:val="000000" w:themeColor="text1"/>
          <w:sz w:val="20"/>
          <w:szCs w:val="20"/>
        </w:rPr>
        <w:t xml:space="preserve">. </w:t>
      </w:r>
      <w:r w:rsidR="00AE2A16" w:rsidRPr="00AE2A16">
        <w:rPr>
          <w:rFonts w:ascii="Tahoma" w:hAnsi="Tahoma" w:cs="Tahoma"/>
          <w:color w:val="000000" w:themeColor="text1"/>
          <w:sz w:val="20"/>
          <w:szCs w:val="20"/>
        </w:rPr>
        <w:t>Berdasarkan hasil survei kepada mahasiswa Pendidikan tata boga Angkatan 2019-2020 yang dapat dilihat pada gambar 3.</w:t>
      </w:r>
    </w:p>
    <w:p w14:paraId="3571E363" w14:textId="0F4DC017" w:rsidR="00AE2A16" w:rsidRDefault="00576F0A" w:rsidP="00AE2A16">
      <w:pPr>
        <w:pStyle w:val="ListParagraph"/>
        <w:ind w:left="0" w:right="26"/>
        <w:jc w:val="both"/>
        <w:rPr>
          <w:rFonts w:ascii="Tahoma" w:hAnsi="Tahoma" w:cs="Tahoma"/>
          <w:color w:val="000000" w:themeColor="text1"/>
          <w:sz w:val="14"/>
          <w:szCs w:val="14"/>
        </w:rPr>
      </w:pPr>
      <w:r>
        <w:rPr>
          <w:noProof/>
        </w:rPr>
        <mc:AlternateContent>
          <mc:Choice Requires="wps">
            <w:drawing>
              <wp:anchor distT="0" distB="0" distL="114300" distR="114300" simplePos="0" relativeHeight="251729920" behindDoc="0" locked="0" layoutInCell="1" allowOverlap="1" wp14:anchorId="4260BCDD" wp14:editId="7B2FB917">
                <wp:simplePos x="0" y="0"/>
                <wp:positionH relativeFrom="column">
                  <wp:posOffset>-57150</wp:posOffset>
                </wp:positionH>
                <wp:positionV relativeFrom="paragraph">
                  <wp:posOffset>1748965</wp:posOffset>
                </wp:positionV>
                <wp:extent cx="2772410"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772410" cy="635"/>
                        </a:xfrm>
                        <a:prstGeom prst="rect">
                          <a:avLst/>
                        </a:prstGeom>
                        <a:solidFill>
                          <a:prstClr val="white"/>
                        </a:solidFill>
                        <a:ln>
                          <a:noFill/>
                        </a:ln>
                      </wps:spPr>
                      <wps:txbx>
                        <w:txbxContent>
                          <w:p w14:paraId="5722A5CA" w14:textId="58E63277" w:rsidR="00BD7213" w:rsidRPr="00576F0A" w:rsidRDefault="00BD7213" w:rsidP="00576F0A">
                            <w:pPr>
                              <w:pStyle w:val="Caption"/>
                              <w:jc w:val="center"/>
                              <w:rPr>
                                <w:rFonts w:ascii="Calibri" w:eastAsia="Calibri" w:hAnsi="Calibri" w:cs="Times New Roman"/>
                                <w:i w:val="0"/>
                                <w:iCs w:val="0"/>
                                <w:noProof/>
                                <w:color w:val="000000" w:themeColor="text1"/>
                                <w:sz w:val="20"/>
                                <w:szCs w:val="20"/>
                              </w:rPr>
                            </w:pPr>
                            <w:r w:rsidRPr="00576F0A">
                              <w:rPr>
                                <w:i w:val="0"/>
                                <w:iCs w:val="0"/>
                                <w:color w:val="000000" w:themeColor="text1"/>
                                <w:sz w:val="20"/>
                                <w:szCs w:val="20"/>
                              </w:rPr>
                              <w:t>Gambar 3</w:t>
                            </w:r>
                            <w:r>
                              <w:rPr>
                                <w:i w:val="0"/>
                                <w:iCs w:val="0"/>
                                <w:color w:val="000000" w:themeColor="text1"/>
                                <w:sz w:val="20"/>
                                <w:szCs w:val="20"/>
                              </w:rPr>
                              <w:t>.</w:t>
                            </w:r>
                            <w:r w:rsidRPr="00576F0A">
                              <w:rPr>
                                <w:i w:val="0"/>
                                <w:iCs w:val="0"/>
                                <w:color w:val="000000" w:themeColor="text1"/>
                                <w:sz w:val="20"/>
                                <w:szCs w:val="20"/>
                              </w:rPr>
                              <w:t xml:space="preserve"> Gambaran Hasil Mengenai </w:t>
                            </w:r>
                            <w:r w:rsidRPr="008B1191">
                              <w:rPr>
                                <w:color w:val="000000" w:themeColor="text1"/>
                                <w:sz w:val="20"/>
                                <w:szCs w:val="20"/>
                              </w:rPr>
                              <w:t>Offcam</w:t>
                            </w:r>
                            <w:r w:rsidRPr="00576F0A">
                              <w:rPr>
                                <w:i w:val="0"/>
                                <w:iCs w:val="0"/>
                                <w:color w:val="000000" w:themeColor="text1"/>
                                <w:sz w:val="20"/>
                                <w:szCs w:val="20"/>
                              </w:rPr>
                              <w:t xml:space="preserve"> Pada Saat PJJ</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260BCDD" id="Text Box 7" o:spid="_x0000_s1029" type="#_x0000_t202" style="position:absolute;left:0;text-align:left;margin-left:-4.5pt;margin-top:137.7pt;width:218.3pt;height:.0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" stroked="f">
                <v:textbox style="mso-fit-shape-to-text:t" inset="0,0,0,0">
                  <w:txbxContent>
                    <w:p w14:paraId="5722A5CA" w14:textId="58E63277" w:rsidR="00BD7213" w:rsidRPr="00576F0A" w:rsidRDefault="00BD7213" w:rsidP="00576F0A">
                      <w:pPr>
                        <w:pStyle w:val="Caption"/>
                        <w:jc w:val="center"/>
                        <w:rPr>
                          <w:rFonts w:ascii="Calibri" w:eastAsia="Calibri" w:hAnsi="Calibri" w:cs="Times New Roman"/>
                          <w:i w:val="0"/>
                          <w:iCs w:val="0"/>
                          <w:noProof/>
                          <w:color w:val="000000" w:themeColor="text1"/>
                          <w:sz w:val="20"/>
                          <w:szCs w:val="20"/>
                        </w:rPr>
                      </w:pPr>
                      <w:r w:rsidRPr="00576F0A">
                        <w:rPr>
                          <w:i w:val="0"/>
                          <w:iCs w:val="0"/>
                          <w:color w:val="000000" w:themeColor="text1"/>
                          <w:sz w:val="20"/>
                          <w:szCs w:val="20"/>
                        </w:rPr>
                        <w:t>Gambar 3</w:t>
                      </w:r>
                      <w:r>
                        <w:rPr>
                          <w:i w:val="0"/>
                          <w:iCs w:val="0"/>
                          <w:color w:val="000000" w:themeColor="text1"/>
                          <w:sz w:val="20"/>
                          <w:szCs w:val="20"/>
                        </w:rPr>
                        <w:t>.</w:t>
                      </w:r>
                      <w:r w:rsidRPr="00576F0A">
                        <w:rPr>
                          <w:i w:val="0"/>
                          <w:iCs w:val="0"/>
                          <w:color w:val="000000" w:themeColor="text1"/>
                          <w:sz w:val="20"/>
                          <w:szCs w:val="20"/>
                        </w:rPr>
                        <w:t xml:space="preserve"> </w:t>
                      </w:r>
                      <w:proofErr w:type="spellStart"/>
                      <w:r w:rsidRPr="00576F0A">
                        <w:rPr>
                          <w:i w:val="0"/>
                          <w:iCs w:val="0"/>
                          <w:color w:val="000000" w:themeColor="text1"/>
                          <w:sz w:val="20"/>
                          <w:szCs w:val="20"/>
                        </w:rPr>
                        <w:t>Gambaran</w:t>
                      </w:r>
                      <w:proofErr w:type="spellEnd"/>
                      <w:r w:rsidRPr="00576F0A">
                        <w:rPr>
                          <w:i w:val="0"/>
                          <w:iCs w:val="0"/>
                          <w:color w:val="000000" w:themeColor="text1"/>
                          <w:sz w:val="20"/>
                          <w:szCs w:val="20"/>
                        </w:rPr>
                        <w:t xml:space="preserve"> Hasil </w:t>
                      </w:r>
                      <w:proofErr w:type="spellStart"/>
                      <w:r w:rsidRPr="00576F0A">
                        <w:rPr>
                          <w:i w:val="0"/>
                          <w:iCs w:val="0"/>
                          <w:color w:val="000000" w:themeColor="text1"/>
                          <w:sz w:val="20"/>
                          <w:szCs w:val="20"/>
                        </w:rPr>
                        <w:t>Mengenai</w:t>
                      </w:r>
                      <w:proofErr w:type="spellEnd"/>
                      <w:r w:rsidRPr="00576F0A">
                        <w:rPr>
                          <w:i w:val="0"/>
                          <w:iCs w:val="0"/>
                          <w:color w:val="000000" w:themeColor="text1"/>
                          <w:sz w:val="20"/>
                          <w:szCs w:val="20"/>
                        </w:rPr>
                        <w:t xml:space="preserve"> </w:t>
                      </w:r>
                      <w:proofErr w:type="spellStart"/>
                      <w:r w:rsidRPr="008B1191">
                        <w:rPr>
                          <w:color w:val="000000" w:themeColor="text1"/>
                          <w:sz w:val="20"/>
                          <w:szCs w:val="20"/>
                        </w:rPr>
                        <w:t>Offcam</w:t>
                      </w:r>
                      <w:proofErr w:type="spellEnd"/>
                      <w:r w:rsidRPr="00576F0A">
                        <w:rPr>
                          <w:i w:val="0"/>
                          <w:iCs w:val="0"/>
                          <w:color w:val="000000" w:themeColor="text1"/>
                          <w:sz w:val="20"/>
                          <w:szCs w:val="20"/>
                        </w:rPr>
                        <w:t xml:space="preserve"> Pada </w:t>
                      </w:r>
                      <w:proofErr w:type="spellStart"/>
                      <w:r w:rsidRPr="00576F0A">
                        <w:rPr>
                          <w:i w:val="0"/>
                          <w:iCs w:val="0"/>
                          <w:color w:val="000000" w:themeColor="text1"/>
                          <w:sz w:val="20"/>
                          <w:szCs w:val="20"/>
                        </w:rPr>
                        <w:t>Saat</w:t>
                      </w:r>
                      <w:proofErr w:type="spellEnd"/>
                      <w:r w:rsidRPr="00576F0A">
                        <w:rPr>
                          <w:i w:val="0"/>
                          <w:iCs w:val="0"/>
                          <w:color w:val="000000" w:themeColor="text1"/>
                          <w:sz w:val="20"/>
                          <w:szCs w:val="20"/>
                        </w:rPr>
                        <w:t xml:space="preserve"> PJJ</w:t>
                      </w:r>
                    </w:p>
                  </w:txbxContent>
                </v:textbox>
                <w10:wrap type="square"/>
              </v:shape>
            </w:pict>
          </mc:Fallback>
        </mc:AlternateContent>
      </w:r>
      <w:r>
        <w:rPr>
          <w:noProof/>
        </w:rPr>
        <mc:AlternateContent>
          <mc:Choice Requires="wps">
            <w:drawing>
              <wp:anchor distT="0" distB="0" distL="114300" distR="114300" simplePos="0" relativeHeight="251727872" behindDoc="0" locked="0" layoutInCell="1" allowOverlap="1" wp14:anchorId="30644005" wp14:editId="64CC0B26">
                <wp:simplePos x="0" y="0"/>
                <wp:positionH relativeFrom="column">
                  <wp:posOffset>-57150</wp:posOffset>
                </wp:positionH>
                <wp:positionV relativeFrom="paragraph">
                  <wp:posOffset>1800860</wp:posOffset>
                </wp:positionV>
                <wp:extent cx="277241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772410" cy="635"/>
                        </a:xfrm>
                        <a:prstGeom prst="rect">
                          <a:avLst/>
                        </a:prstGeom>
                        <a:solidFill>
                          <a:prstClr val="white"/>
                        </a:solidFill>
                        <a:ln>
                          <a:noFill/>
                        </a:ln>
                      </wps:spPr>
                      <wps:txbx>
                        <w:txbxContent>
                          <w:p w14:paraId="20DE93AF" w14:textId="3FF31B66" w:rsidR="00BD7213" w:rsidRPr="005E36B9" w:rsidRDefault="00BD7213" w:rsidP="00576F0A">
                            <w:pPr>
                              <w:pStyle w:val="Caption"/>
                              <w:rPr>
                                <w:rFonts w:eastAsia="Calibri" w:cs="Tahoma"/>
                                <w:noProof/>
                                <w:color w:val="000000" w:themeColor="text1"/>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0644005" id="Text Box 6" o:spid="_x0000_s1030" type="#_x0000_t202" style="position:absolute;left:0;text-align:left;margin-left:-4.5pt;margin-top:141.8pt;width:218.3pt;height:.0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" stroked="f">
                <v:textbox style="mso-fit-shape-to-text:t" inset="0,0,0,0">
                  <w:txbxContent>
                    <w:p w14:paraId="20DE93AF" w14:textId="3FF31B66" w:rsidR="00BD7213" w:rsidRPr="005E36B9" w:rsidRDefault="00BD7213" w:rsidP="00576F0A">
                      <w:pPr>
                        <w:pStyle w:val="Caption"/>
                        <w:rPr>
                          <w:rFonts w:eastAsia="Calibri" w:cs="Tahoma"/>
                          <w:noProof/>
                          <w:color w:val="000000" w:themeColor="text1"/>
                          <w:sz w:val="14"/>
                          <w:szCs w:val="14"/>
                        </w:rPr>
                      </w:pPr>
                    </w:p>
                  </w:txbxContent>
                </v:textbox>
                <w10:wrap type="square"/>
              </v:shape>
            </w:pict>
          </mc:Fallback>
        </mc:AlternateContent>
      </w:r>
      <w:r w:rsidR="00AE2A16" w:rsidRPr="00513B45">
        <w:rPr>
          <w:rFonts w:ascii="Tahoma" w:hAnsi="Tahoma" w:cs="Tahoma"/>
          <w:noProof/>
          <w:color w:val="000000" w:themeColor="text1"/>
          <w:sz w:val="14"/>
          <w:szCs w:val="14"/>
        </w:rPr>
        <w:drawing>
          <wp:anchor distT="0" distB="0" distL="114300" distR="114300" simplePos="0" relativeHeight="251715584" behindDoc="0" locked="0" layoutInCell="1" allowOverlap="1" wp14:anchorId="4033A98E" wp14:editId="35CEC224">
            <wp:simplePos x="0" y="0"/>
            <wp:positionH relativeFrom="column">
              <wp:posOffset>-57150</wp:posOffset>
            </wp:positionH>
            <wp:positionV relativeFrom="paragraph">
              <wp:posOffset>124460</wp:posOffset>
            </wp:positionV>
            <wp:extent cx="2772594" cy="1619250"/>
            <wp:effectExtent l="0" t="0" r="889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2594" cy="1619250"/>
                    </a:xfrm>
                    <a:prstGeom prst="rect">
                      <a:avLst/>
                    </a:prstGeom>
                    <a:noFill/>
                  </pic:spPr>
                </pic:pic>
              </a:graphicData>
            </a:graphic>
            <wp14:sizeRelH relativeFrom="page">
              <wp14:pctWidth>0</wp14:pctWidth>
            </wp14:sizeRelH>
            <wp14:sizeRelV relativeFrom="page">
              <wp14:pctHeight>0</wp14:pctHeight>
            </wp14:sizeRelV>
          </wp:anchor>
        </w:drawing>
      </w:r>
    </w:p>
    <w:p w14:paraId="1933DBAD" w14:textId="30FE91CE" w:rsidR="00AE2A16" w:rsidRDefault="00AE2A16" w:rsidP="00AE2A16">
      <w:pPr>
        <w:pStyle w:val="ListParagraph"/>
        <w:ind w:left="0" w:right="26" w:firstLine="540"/>
        <w:jc w:val="both"/>
        <w:rPr>
          <w:rFonts w:ascii="Tahoma" w:hAnsi="Tahoma" w:cs="Tahoma"/>
          <w:color w:val="000000" w:themeColor="text1"/>
          <w:sz w:val="20"/>
          <w:szCs w:val="20"/>
        </w:rPr>
      </w:pPr>
      <w:r w:rsidRPr="00AE2A16">
        <w:rPr>
          <w:rFonts w:ascii="Tahoma" w:eastAsia="Times New Roman" w:hAnsi="Tahoma" w:cs="Tahoma"/>
          <w:color w:val="000000" w:themeColor="text1"/>
          <w:sz w:val="20"/>
          <w:szCs w:val="20"/>
        </w:rPr>
        <w:t>P</w:t>
      </w:r>
      <w:r w:rsidR="00CE1F15" w:rsidRPr="00AE2A16">
        <w:rPr>
          <w:rFonts w:ascii="Tahoma" w:eastAsia="Times New Roman" w:hAnsi="Tahoma" w:cs="Tahoma"/>
          <w:color w:val="000000" w:themeColor="text1"/>
          <w:sz w:val="20"/>
          <w:szCs w:val="20"/>
        </w:rPr>
        <w:t>ada umumnya mahasiswa berpendapat bahw</w:t>
      </w:r>
      <w:r w:rsidRPr="00AE2A16">
        <w:rPr>
          <w:rFonts w:ascii="Tahoma" w:eastAsia="Times New Roman" w:hAnsi="Tahoma" w:cs="Tahoma"/>
          <w:color w:val="000000" w:themeColor="text1"/>
          <w:sz w:val="20"/>
          <w:szCs w:val="20"/>
        </w:rPr>
        <w:t>a</w:t>
      </w:r>
      <w:r w:rsidR="004F6926" w:rsidRPr="00AE2A16">
        <w:rPr>
          <w:rFonts w:ascii="Tahoma" w:eastAsia="Times New Roman" w:hAnsi="Tahoma" w:cs="Tahoma"/>
          <w:color w:val="000000" w:themeColor="text1"/>
          <w:sz w:val="20"/>
          <w:szCs w:val="20"/>
        </w:rPr>
        <w:t xml:space="preserve"> </w:t>
      </w:r>
      <w:r w:rsidR="004C7692" w:rsidRPr="00AE2A16">
        <w:rPr>
          <w:rFonts w:ascii="Tahoma" w:hAnsi="Tahoma" w:cs="Tahoma"/>
          <w:color w:val="000000" w:themeColor="text1"/>
          <w:sz w:val="20"/>
          <w:szCs w:val="20"/>
        </w:rPr>
        <w:t xml:space="preserve">kendala dalam pembelajaran seperti jaringan sinyal yang buruk di setiap </w:t>
      </w:r>
      <w:r w:rsidR="007C44DE" w:rsidRPr="00AE2A16">
        <w:rPr>
          <w:rFonts w:ascii="Tahoma" w:hAnsi="Tahoma" w:cs="Tahoma"/>
          <w:color w:val="000000" w:themeColor="text1"/>
          <w:sz w:val="20"/>
          <w:szCs w:val="20"/>
        </w:rPr>
        <w:t>daerah, fasilitas yang kurang memadai (tidak mempunyai laptop, kamera tidak mendukung</w:t>
      </w:r>
      <w:r w:rsidR="007F6803" w:rsidRPr="00AE2A16">
        <w:rPr>
          <w:rFonts w:ascii="Tahoma" w:hAnsi="Tahoma" w:cs="Tahoma"/>
          <w:color w:val="000000" w:themeColor="text1"/>
          <w:sz w:val="20"/>
          <w:szCs w:val="20"/>
        </w:rPr>
        <w:t>, spesifikasi baterai gawai boros</w:t>
      </w:r>
      <w:r w:rsidR="007C44DE" w:rsidRPr="00AE2A16">
        <w:rPr>
          <w:rFonts w:ascii="Tahoma" w:hAnsi="Tahoma" w:cs="Tahoma"/>
          <w:color w:val="000000" w:themeColor="text1"/>
          <w:sz w:val="20"/>
          <w:szCs w:val="20"/>
        </w:rPr>
        <w:t>)</w:t>
      </w:r>
      <w:r w:rsidR="00EE43B2" w:rsidRPr="00AE2A16">
        <w:rPr>
          <w:rFonts w:ascii="Tahoma" w:hAnsi="Tahoma" w:cs="Tahoma"/>
          <w:color w:val="000000" w:themeColor="text1"/>
          <w:sz w:val="20"/>
          <w:szCs w:val="20"/>
        </w:rPr>
        <w:t>, dan kuota yang terbatas sehingga mahasiswa tidak membuka kamera.</w:t>
      </w:r>
      <w:r w:rsidR="00FD0669" w:rsidRPr="00AE2A16">
        <w:rPr>
          <w:rFonts w:ascii="Tahoma" w:hAnsi="Tahoma" w:cs="Tahoma"/>
          <w:color w:val="000000" w:themeColor="text1"/>
          <w:sz w:val="20"/>
          <w:szCs w:val="20"/>
        </w:rPr>
        <w:t xml:space="preserve"> Selain itu, sebagian </w:t>
      </w:r>
      <w:r w:rsidR="00EE43B2" w:rsidRPr="00AE2A16">
        <w:rPr>
          <w:rFonts w:ascii="Tahoma" w:hAnsi="Tahoma" w:cs="Tahoma"/>
          <w:color w:val="000000" w:themeColor="text1"/>
          <w:sz w:val="20"/>
          <w:szCs w:val="20"/>
        </w:rPr>
        <w:t>mahasiswa beralasan tidak memahami materi yang dijelaskan</w:t>
      </w:r>
      <w:r w:rsidR="0094680D" w:rsidRPr="00AE2A16">
        <w:rPr>
          <w:rFonts w:ascii="Tahoma" w:hAnsi="Tahoma" w:cs="Tahoma"/>
          <w:color w:val="000000" w:themeColor="text1"/>
          <w:sz w:val="20"/>
          <w:szCs w:val="20"/>
        </w:rPr>
        <w:t xml:space="preserve"> oleh dosen karena takut jika ditanya oleh dosen secara tiba-tiba, oleh karena itu mahasiswa enggan membuka kamera</w:t>
      </w:r>
      <w:r w:rsidR="002F4E58" w:rsidRPr="00AE2A16">
        <w:rPr>
          <w:rFonts w:ascii="Tahoma" w:hAnsi="Tahoma" w:cs="Tahoma"/>
          <w:color w:val="000000" w:themeColor="text1"/>
          <w:sz w:val="20"/>
          <w:szCs w:val="20"/>
        </w:rPr>
        <w:t xml:space="preserve"> dan cenderung slow respon ketika ditanya oleh dosen</w:t>
      </w:r>
      <w:r w:rsidR="0094680D" w:rsidRPr="00AE2A16">
        <w:rPr>
          <w:rFonts w:ascii="Tahoma" w:hAnsi="Tahoma" w:cs="Tahoma"/>
          <w:color w:val="000000" w:themeColor="text1"/>
          <w:sz w:val="20"/>
          <w:szCs w:val="20"/>
        </w:rPr>
        <w:t>.</w:t>
      </w:r>
      <w:r w:rsidR="00FD0669" w:rsidRPr="00AE2A16">
        <w:rPr>
          <w:rFonts w:ascii="Tahoma" w:hAnsi="Tahoma" w:cs="Tahoma"/>
          <w:color w:val="000000" w:themeColor="text1"/>
          <w:sz w:val="20"/>
          <w:szCs w:val="20"/>
        </w:rPr>
        <w:t xml:space="preserve"> kemudian, sebagian kecil </w:t>
      </w:r>
      <w:r w:rsidR="0070014A" w:rsidRPr="00AE2A16">
        <w:rPr>
          <w:rFonts w:ascii="Tahoma" w:hAnsi="Tahoma" w:cs="Tahoma"/>
          <w:color w:val="000000" w:themeColor="text1"/>
          <w:sz w:val="20"/>
          <w:szCs w:val="20"/>
        </w:rPr>
        <w:t xml:space="preserve">mahasiswa berpendapat bahwa selama pembelajaran mereka melakukan aktivitas lain </w:t>
      </w:r>
      <w:r w:rsidR="0070014A" w:rsidRPr="00AE2A16">
        <w:rPr>
          <w:rFonts w:ascii="Tahoma" w:hAnsi="Tahoma" w:cs="Tahoma"/>
          <w:color w:val="000000" w:themeColor="text1"/>
          <w:sz w:val="20"/>
          <w:szCs w:val="20"/>
        </w:rPr>
        <w:t xml:space="preserve">seperti tidur, kerja, </w:t>
      </w:r>
      <w:r w:rsidR="00AF1EE9">
        <w:rPr>
          <w:rFonts w:ascii="Tahoma" w:hAnsi="Tahoma" w:cs="Tahoma"/>
          <w:color w:val="000000" w:themeColor="text1"/>
          <w:sz w:val="20"/>
          <w:szCs w:val="20"/>
        </w:rPr>
        <w:t>berbicara dengan</w:t>
      </w:r>
      <w:r w:rsidR="00025511">
        <w:rPr>
          <w:rFonts w:ascii="Tahoma" w:hAnsi="Tahoma" w:cs="Tahoma"/>
          <w:color w:val="000000" w:themeColor="text1"/>
          <w:sz w:val="20"/>
          <w:szCs w:val="20"/>
        </w:rPr>
        <w:t xml:space="preserve"> orang lain</w:t>
      </w:r>
      <w:r w:rsidR="006849E1" w:rsidRPr="00AE2A16">
        <w:rPr>
          <w:rFonts w:ascii="Tahoma" w:hAnsi="Tahoma" w:cs="Tahoma"/>
          <w:color w:val="000000" w:themeColor="text1"/>
          <w:sz w:val="20"/>
          <w:szCs w:val="20"/>
        </w:rPr>
        <w:t xml:space="preserve">, melakukan pekerjaan rumah, </w:t>
      </w:r>
      <w:r w:rsidR="00C363C2" w:rsidRPr="00AE2A16">
        <w:rPr>
          <w:rFonts w:ascii="Tahoma" w:hAnsi="Tahoma" w:cs="Tahoma"/>
          <w:color w:val="000000" w:themeColor="text1"/>
          <w:sz w:val="20"/>
          <w:szCs w:val="20"/>
        </w:rPr>
        <w:t xml:space="preserve">bahkan sedang melakukan perjalan ke suatu tempat, </w:t>
      </w:r>
      <w:r w:rsidR="006849E1" w:rsidRPr="00AE2A16">
        <w:rPr>
          <w:rFonts w:ascii="Tahoma" w:hAnsi="Tahoma" w:cs="Tahoma"/>
          <w:color w:val="000000" w:themeColor="text1"/>
          <w:sz w:val="20"/>
          <w:szCs w:val="20"/>
        </w:rPr>
        <w:t xml:space="preserve">karena </w:t>
      </w:r>
      <w:r w:rsidR="00C363C2" w:rsidRPr="00AE2A16">
        <w:rPr>
          <w:rFonts w:ascii="Tahoma" w:hAnsi="Tahoma" w:cs="Tahoma"/>
          <w:color w:val="000000" w:themeColor="text1"/>
          <w:sz w:val="20"/>
          <w:szCs w:val="20"/>
        </w:rPr>
        <w:t>PJJ dapat dilakukan dimana saja</w:t>
      </w:r>
      <w:r w:rsidR="00D672DF" w:rsidRPr="00AE2A16">
        <w:rPr>
          <w:rFonts w:ascii="Tahoma" w:hAnsi="Tahoma" w:cs="Tahoma"/>
          <w:color w:val="000000" w:themeColor="text1"/>
          <w:sz w:val="20"/>
          <w:szCs w:val="20"/>
        </w:rPr>
        <w:t xml:space="preserve"> oleh karena itu mahasiswa lambat dalam merespon ketika ditanya oleh dosen</w:t>
      </w:r>
      <w:r w:rsidR="00C363C2" w:rsidRPr="00AE2A16">
        <w:rPr>
          <w:rFonts w:ascii="Tahoma" w:hAnsi="Tahoma" w:cs="Tahoma"/>
          <w:color w:val="000000" w:themeColor="text1"/>
          <w:sz w:val="20"/>
          <w:szCs w:val="20"/>
        </w:rPr>
        <w:t xml:space="preserve">. </w:t>
      </w:r>
      <w:r w:rsidR="00AB23DA" w:rsidRPr="00AE2A16">
        <w:rPr>
          <w:rFonts w:ascii="Tahoma" w:hAnsi="Tahoma" w:cs="Tahoma"/>
          <w:color w:val="000000" w:themeColor="text1"/>
          <w:sz w:val="20"/>
          <w:szCs w:val="20"/>
        </w:rPr>
        <w:t>sebagian kecil mahasiswa juga</w:t>
      </w:r>
      <w:r w:rsidR="002F4E58" w:rsidRPr="00AE2A16">
        <w:rPr>
          <w:rFonts w:ascii="Tahoma" w:hAnsi="Tahoma" w:cs="Tahoma"/>
          <w:color w:val="000000" w:themeColor="text1"/>
          <w:sz w:val="20"/>
          <w:szCs w:val="20"/>
        </w:rPr>
        <w:t xml:space="preserve"> </w:t>
      </w:r>
      <w:r w:rsidR="00FD47F9" w:rsidRPr="00AE2A16">
        <w:rPr>
          <w:rFonts w:ascii="Tahoma" w:hAnsi="Tahoma" w:cs="Tahoma"/>
          <w:color w:val="000000" w:themeColor="text1"/>
          <w:sz w:val="20"/>
          <w:szCs w:val="20"/>
        </w:rPr>
        <w:t>beralasan karena bosan dan sudah tidak nyaman dengan pembelajaran</w:t>
      </w:r>
      <w:r w:rsidR="00D672DF" w:rsidRPr="00AE2A16">
        <w:rPr>
          <w:rFonts w:ascii="Tahoma" w:hAnsi="Tahoma" w:cs="Tahoma"/>
          <w:color w:val="000000" w:themeColor="text1"/>
          <w:sz w:val="20"/>
          <w:szCs w:val="20"/>
        </w:rPr>
        <w:t xml:space="preserve"> dikarenakan bosan dengan PJJ, tidak nyaman jika membuka kamera terus-menerus, bosan dengan pembelajaran yang monoton.</w:t>
      </w:r>
      <w:r w:rsidR="00B41F81" w:rsidRPr="00AE2A16">
        <w:rPr>
          <w:rFonts w:ascii="Tahoma" w:hAnsi="Tahoma" w:cs="Tahoma"/>
          <w:color w:val="000000" w:themeColor="text1"/>
          <w:sz w:val="20"/>
          <w:szCs w:val="20"/>
        </w:rPr>
        <w:t xml:space="preserve"> </w:t>
      </w:r>
      <w:r w:rsidR="00AB23DA" w:rsidRPr="00AE2A16">
        <w:rPr>
          <w:rFonts w:ascii="Tahoma" w:hAnsi="Tahoma" w:cs="Tahoma"/>
          <w:color w:val="000000" w:themeColor="text1"/>
          <w:sz w:val="20"/>
          <w:szCs w:val="20"/>
        </w:rPr>
        <w:t xml:space="preserve">Sedikit </w:t>
      </w:r>
      <w:r w:rsidR="00B41F81" w:rsidRPr="00AE2A16">
        <w:rPr>
          <w:rFonts w:ascii="Tahoma" w:hAnsi="Tahoma" w:cs="Tahoma"/>
          <w:color w:val="000000" w:themeColor="text1"/>
          <w:sz w:val="20"/>
          <w:szCs w:val="20"/>
        </w:rPr>
        <w:t xml:space="preserve">mahasiswa beralasan tidak oncam karena ada gangguan dari lingkungan sekitar seperti rumah bising dan banyak orang sehingga kurang nyaman dilihat oleh teman dan dosen bila </w:t>
      </w:r>
      <w:r w:rsidR="00B41F81" w:rsidRPr="00AE2A16">
        <w:rPr>
          <w:rFonts w:ascii="Tahoma" w:hAnsi="Tahoma" w:cs="Tahoma"/>
          <w:i/>
          <w:iCs/>
          <w:color w:val="000000" w:themeColor="text1"/>
          <w:sz w:val="20"/>
          <w:szCs w:val="20"/>
        </w:rPr>
        <w:t>oncam</w:t>
      </w:r>
      <w:r w:rsidR="00AB23DA" w:rsidRPr="00AE2A16">
        <w:rPr>
          <w:rFonts w:ascii="Tahoma" w:hAnsi="Tahoma" w:cs="Tahoma"/>
          <w:i/>
          <w:iCs/>
          <w:color w:val="000000" w:themeColor="text1"/>
          <w:sz w:val="20"/>
          <w:szCs w:val="20"/>
        </w:rPr>
        <w:t xml:space="preserve"> serta </w:t>
      </w:r>
      <w:r w:rsidR="00B41F81" w:rsidRPr="00AE2A16">
        <w:rPr>
          <w:rFonts w:ascii="Tahoma" w:hAnsi="Tahoma" w:cs="Tahoma"/>
          <w:color w:val="000000" w:themeColor="text1"/>
          <w:sz w:val="20"/>
          <w:szCs w:val="20"/>
        </w:rPr>
        <w:t>mahasiswa enggan membuka kamera dikarenakan sedang tidak berpakaian rapi atau tidak berhijab pada saat PJJ</w:t>
      </w:r>
      <w:r w:rsidR="0046214E" w:rsidRPr="00AE2A16">
        <w:rPr>
          <w:rFonts w:ascii="Tahoma" w:hAnsi="Tahoma" w:cs="Tahoma"/>
          <w:color w:val="000000" w:themeColor="text1"/>
          <w:sz w:val="20"/>
          <w:szCs w:val="20"/>
        </w:rPr>
        <w:t>.</w:t>
      </w:r>
    </w:p>
    <w:p w14:paraId="05E74CAF" w14:textId="01ACE5E1" w:rsidR="00AB3FB5" w:rsidRDefault="00D14608" w:rsidP="00AE2A16">
      <w:pPr>
        <w:pStyle w:val="ListParagraph"/>
        <w:ind w:left="0" w:right="26" w:firstLine="540"/>
        <w:jc w:val="both"/>
        <w:rPr>
          <w:rFonts w:ascii="Tahoma" w:hAnsi="Tahoma" w:cs="Tahoma"/>
          <w:sz w:val="20"/>
          <w:szCs w:val="20"/>
        </w:rPr>
      </w:pPr>
      <w:r w:rsidRPr="00AE2A16">
        <w:rPr>
          <w:rFonts w:ascii="Tahoma" w:hAnsi="Tahoma" w:cs="Tahoma"/>
          <w:sz w:val="20"/>
          <w:szCs w:val="20"/>
        </w:rPr>
        <w:t xml:space="preserve">Dari berbagai permasalahan yang terjadi dalam PJJ dosen diwajibkan membuat kesepakatan tata tertib saat PJJ, dan mewajibkan mahasiswa menyalakan fitur kamera saat pembelajaran berlangsung, agar dosen dapat memantau kondisi mahasiswa melalui tampilan monitor dengan begitu mencegah mahasiswa melakukan kegiatan diluar proses pembelajaran </w:t>
      </w:r>
      <w:r w:rsidR="000E5DF7">
        <w:rPr>
          <w:rFonts w:ascii="Tahoma" w:hAnsi="Tahoma" w:cs="Tahoma"/>
          <w:sz w:val="20"/>
          <w:szCs w:val="20"/>
        </w:rPr>
        <w:fldChar w:fldCharType="begin" w:fldLock="1"/>
      </w:r>
      <w:r w:rsidR="009762A8">
        <w:rPr>
          <w:rFonts w:ascii="Tahoma" w:hAnsi="Tahoma" w:cs="Tahoma"/>
          <w:sz w:val="20"/>
          <w:szCs w:val="20"/>
        </w:rPr>
        <w:instrText>ADDIN CSL_CITATION {"citationItems":[{"id":"ITEM-1","itemData":{"author":[{"dropping-particle":"","family":"Sa'adiyah","given":"S","non-dropping-particle":"","parse-names":false,"suffix":""}],"id":"ITEM-1","issue":"9","issued":{"date-parts":[["2021"]]},"page":"1593-1603","title":"On Off Kamera dan Implikasinya pada Perkuliahan Daring","type":"article-journal","volume":"2"},"uris":["http://www.mendeley.com/documents/?uuid=abf23838-1768-48af-9509-31e2322c3fb4"]}],"mendeley":{"formattedCitation":"[24]","plainTextFormattedCitation":"[24]","previouslyFormattedCitation":"&lt;sup&gt;24&lt;/sup&gt;"},"properties":{"noteIndex":0},"schema":"https://github.com/citation-style-language/schema/raw/master/csl-citation.json"}</w:instrText>
      </w:r>
      <w:r w:rsidR="000E5DF7">
        <w:rPr>
          <w:rFonts w:ascii="Tahoma" w:hAnsi="Tahoma" w:cs="Tahoma"/>
          <w:sz w:val="20"/>
          <w:szCs w:val="20"/>
        </w:rPr>
        <w:fldChar w:fldCharType="separate"/>
      </w:r>
      <w:r w:rsidR="009762A8" w:rsidRPr="009762A8">
        <w:rPr>
          <w:rFonts w:ascii="Tahoma" w:hAnsi="Tahoma" w:cs="Tahoma"/>
          <w:noProof/>
          <w:sz w:val="20"/>
          <w:szCs w:val="20"/>
        </w:rPr>
        <w:t>[24]</w:t>
      </w:r>
      <w:r w:rsidR="000E5DF7">
        <w:rPr>
          <w:rFonts w:ascii="Tahoma" w:hAnsi="Tahoma" w:cs="Tahoma"/>
          <w:sz w:val="20"/>
          <w:szCs w:val="20"/>
        </w:rPr>
        <w:fldChar w:fldCharType="end"/>
      </w:r>
      <w:r w:rsidRPr="00AE2A16">
        <w:rPr>
          <w:rFonts w:ascii="Tahoma" w:hAnsi="Tahoma" w:cs="Tahoma"/>
          <w:sz w:val="20"/>
          <w:szCs w:val="20"/>
        </w:rPr>
        <w:t xml:space="preserve">. </w:t>
      </w:r>
      <w:r w:rsidRPr="00AE2A16">
        <w:rPr>
          <w:rFonts w:ascii="Tahoma" w:hAnsi="Tahoma" w:cs="Tahoma"/>
          <w:i/>
          <w:iCs/>
          <w:sz w:val="20"/>
          <w:szCs w:val="20"/>
        </w:rPr>
        <w:t>On Camera</w:t>
      </w:r>
      <w:r w:rsidRPr="00AE2A16">
        <w:rPr>
          <w:rFonts w:ascii="Tahoma" w:hAnsi="Tahoma" w:cs="Tahoma"/>
          <w:sz w:val="20"/>
          <w:szCs w:val="20"/>
        </w:rPr>
        <w:t xml:space="preserve"> saat perkuliahan ternyata berimplikasi pada dampak positif yang ditimbulkan, seperti; 1) pengukur tingkat pemahaman dan fokus mahasiswa terhadap materi pembelajaran; 2) terciptanya komunikasi; 3) menghindari kegiatan diluar proses pembelajaran</w:t>
      </w:r>
      <w:r w:rsidR="000E5DF7">
        <w:rPr>
          <w:rFonts w:ascii="Tahoma" w:hAnsi="Tahoma" w:cs="Tahoma"/>
          <w:sz w:val="20"/>
          <w:szCs w:val="20"/>
        </w:rPr>
        <w:t xml:space="preserve"> </w:t>
      </w:r>
      <w:r w:rsidR="000E5DF7">
        <w:rPr>
          <w:rFonts w:ascii="Tahoma" w:hAnsi="Tahoma" w:cs="Tahoma"/>
          <w:sz w:val="20"/>
          <w:szCs w:val="20"/>
        </w:rPr>
        <w:fldChar w:fldCharType="begin" w:fldLock="1"/>
      </w:r>
      <w:r w:rsidR="009762A8">
        <w:rPr>
          <w:rFonts w:ascii="Tahoma" w:hAnsi="Tahoma" w:cs="Tahoma"/>
          <w:sz w:val="20"/>
          <w:szCs w:val="20"/>
        </w:rPr>
        <w:instrText>ADDIN CSL_CITATION {"citationItems":[{"id":"ITEM-1","itemData":{"author":[{"dropping-particle":"","family":"Sa'adiyah","given":"S","non-dropping-particle":"","parse-names":false,"suffix":""}],"id":"ITEM-1","issue":"9","issued":{"date-parts":[["2021"]]},"page":"1593-1603","title":"On Off Kamera dan Implikasinya pada Perkuliahan Daring","type":"article-journal","volume":"2"},"uris":["http://www.mendeley.com/documents/?uuid=abf23838-1768-48af-9509-31e2322c3fb4"]}],"mendeley":{"formattedCitation":"[24]","plainTextFormattedCitation":"[24]","previouslyFormattedCitation":"&lt;sup&gt;24&lt;/sup&gt;"},"properties":{"noteIndex":0},"schema":"https://github.com/citation-style-language/schema/raw/master/csl-citation.json"}</w:instrText>
      </w:r>
      <w:r w:rsidR="000E5DF7">
        <w:rPr>
          <w:rFonts w:ascii="Tahoma" w:hAnsi="Tahoma" w:cs="Tahoma"/>
          <w:sz w:val="20"/>
          <w:szCs w:val="20"/>
        </w:rPr>
        <w:fldChar w:fldCharType="separate"/>
      </w:r>
      <w:r w:rsidR="009762A8" w:rsidRPr="009762A8">
        <w:rPr>
          <w:rFonts w:ascii="Tahoma" w:hAnsi="Tahoma" w:cs="Tahoma"/>
          <w:noProof/>
          <w:sz w:val="20"/>
          <w:szCs w:val="20"/>
        </w:rPr>
        <w:t>[24]</w:t>
      </w:r>
      <w:r w:rsidR="000E5DF7">
        <w:rPr>
          <w:rFonts w:ascii="Tahoma" w:hAnsi="Tahoma" w:cs="Tahoma"/>
          <w:sz w:val="20"/>
          <w:szCs w:val="20"/>
        </w:rPr>
        <w:fldChar w:fldCharType="end"/>
      </w:r>
      <w:r w:rsidRPr="00AE2A16">
        <w:rPr>
          <w:rFonts w:ascii="Tahoma" w:hAnsi="Tahoma" w:cs="Tahoma"/>
          <w:sz w:val="20"/>
          <w:szCs w:val="20"/>
        </w:rPr>
        <w:t>.</w:t>
      </w:r>
    </w:p>
    <w:p w14:paraId="1045AF32" w14:textId="77777777" w:rsidR="00AE2A16" w:rsidRPr="00AE2A16" w:rsidRDefault="00AE2A16" w:rsidP="00AE2A16">
      <w:pPr>
        <w:pStyle w:val="ListParagraph"/>
        <w:ind w:left="0" w:right="26" w:firstLine="540"/>
        <w:jc w:val="both"/>
        <w:rPr>
          <w:rFonts w:ascii="Tahoma" w:hAnsi="Tahoma" w:cs="Tahoma"/>
          <w:color w:val="000000" w:themeColor="text1"/>
          <w:sz w:val="20"/>
          <w:szCs w:val="20"/>
        </w:rPr>
      </w:pPr>
    </w:p>
    <w:p w14:paraId="5DA0EA52" w14:textId="0D9F7893" w:rsidR="00AE2A16" w:rsidRPr="00AE2A16" w:rsidRDefault="00131FF4" w:rsidP="00AE2A16">
      <w:pPr>
        <w:pStyle w:val="ListParagraph"/>
        <w:numPr>
          <w:ilvl w:val="0"/>
          <w:numId w:val="11"/>
        </w:numPr>
        <w:ind w:left="0" w:right="26"/>
        <w:jc w:val="both"/>
        <w:rPr>
          <w:rFonts w:ascii="Tahoma" w:hAnsi="Tahoma" w:cs="Tahoma"/>
          <w:color w:val="000000" w:themeColor="text1"/>
          <w:sz w:val="14"/>
          <w:szCs w:val="14"/>
        </w:rPr>
      </w:pPr>
      <w:r w:rsidRPr="007F6D48">
        <w:rPr>
          <w:rFonts w:ascii="Tahoma" w:hAnsi="Tahoma" w:cs="Tahoma"/>
          <w:color w:val="000000" w:themeColor="text1"/>
          <w:sz w:val="20"/>
          <w:szCs w:val="20"/>
        </w:rPr>
        <w:t>U</w:t>
      </w:r>
      <w:r w:rsidR="004A6682" w:rsidRPr="007F6D48">
        <w:rPr>
          <w:rFonts w:ascii="Tahoma" w:hAnsi="Tahoma" w:cs="Tahoma"/>
          <w:color w:val="000000" w:themeColor="text1"/>
          <w:sz w:val="20"/>
          <w:szCs w:val="20"/>
        </w:rPr>
        <w:t xml:space="preserve">rgensi membuka kamera </w:t>
      </w:r>
      <w:r w:rsidR="004A6682" w:rsidRPr="007F6D48">
        <w:rPr>
          <w:rFonts w:ascii="Tahoma" w:hAnsi="Tahoma" w:cs="Tahoma"/>
          <w:i/>
          <w:iCs/>
          <w:color w:val="000000" w:themeColor="text1"/>
          <w:sz w:val="20"/>
          <w:szCs w:val="20"/>
        </w:rPr>
        <w:t>(On Camera)</w:t>
      </w:r>
      <w:r w:rsidR="004A6682" w:rsidRPr="007F6D48">
        <w:rPr>
          <w:rFonts w:ascii="Tahoma" w:hAnsi="Tahoma" w:cs="Tahoma"/>
          <w:color w:val="000000" w:themeColor="text1"/>
          <w:sz w:val="20"/>
          <w:szCs w:val="20"/>
        </w:rPr>
        <w:t xml:space="preserve"> pada saat PJJ</w:t>
      </w:r>
      <w:r w:rsidR="00B160DF">
        <w:rPr>
          <w:rFonts w:ascii="Tahoma" w:hAnsi="Tahoma" w:cs="Tahoma"/>
          <w:color w:val="000000" w:themeColor="text1"/>
          <w:sz w:val="20"/>
          <w:szCs w:val="20"/>
        </w:rPr>
        <w:t xml:space="preserve">. </w:t>
      </w:r>
      <w:r w:rsidR="00B160DF" w:rsidRPr="00B160DF">
        <w:rPr>
          <w:rFonts w:ascii="Tahoma" w:hAnsi="Tahoma" w:cs="Tahoma"/>
          <w:noProof/>
          <w:color w:val="000000" w:themeColor="text1"/>
          <w:sz w:val="20"/>
          <w:szCs w:val="20"/>
        </w:rPr>
        <w:t>Pad</w:t>
      </w:r>
      <w:r w:rsidR="00B160DF">
        <w:rPr>
          <w:rFonts w:ascii="Tahoma" w:hAnsi="Tahoma" w:cs="Tahoma"/>
          <w:noProof/>
          <w:color w:val="000000" w:themeColor="text1"/>
          <w:sz w:val="20"/>
          <w:szCs w:val="20"/>
        </w:rPr>
        <w:t xml:space="preserve">a </w:t>
      </w:r>
      <w:r w:rsidR="00B160DF" w:rsidRPr="00B160DF">
        <w:rPr>
          <w:rFonts w:ascii="Tahoma" w:hAnsi="Tahoma" w:cs="Tahoma"/>
          <w:noProof/>
          <w:color w:val="000000" w:themeColor="text1"/>
          <w:sz w:val="20"/>
          <w:szCs w:val="20"/>
        </w:rPr>
        <w:t>umumnya mahasiswa berpendapat</w:t>
      </w:r>
      <w:r w:rsidR="00B160DF">
        <w:rPr>
          <w:rFonts w:ascii="Tahoma" w:hAnsi="Tahoma" w:cs="Tahoma"/>
          <w:noProof/>
          <w:color w:val="000000" w:themeColor="text1"/>
          <w:sz w:val="20"/>
          <w:szCs w:val="20"/>
        </w:rPr>
        <w:t xml:space="preserve"> bahwa </w:t>
      </w:r>
      <w:r w:rsidR="00873833" w:rsidRPr="00B160DF">
        <w:rPr>
          <w:rFonts w:ascii="Tahoma" w:hAnsi="Tahoma" w:cs="Tahoma"/>
          <w:color w:val="000000" w:themeColor="text1"/>
          <w:sz w:val="20"/>
          <w:szCs w:val="20"/>
        </w:rPr>
        <w:t xml:space="preserve">Urgensi membuka kamera adalah </w:t>
      </w:r>
      <w:r w:rsidR="004F63D7" w:rsidRPr="00B160DF">
        <w:rPr>
          <w:rFonts w:ascii="Tahoma" w:hAnsi="Tahoma" w:cs="Tahoma"/>
          <w:color w:val="000000" w:themeColor="text1"/>
          <w:sz w:val="20"/>
          <w:szCs w:val="20"/>
        </w:rPr>
        <w:t xml:space="preserve">penting karena merupakan </w:t>
      </w:r>
      <w:r w:rsidR="005E78D6" w:rsidRPr="00B160DF">
        <w:rPr>
          <w:rFonts w:ascii="Tahoma" w:hAnsi="Tahoma" w:cs="Tahoma"/>
          <w:color w:val="000000" w:themeColor="text1"/>
          <w:sz w:val="20"/>
          <w:szCs w:val="20"/>
        </w:rPr>
        <w:t>sikap</w:t>
      </w:r>
      <w:r w:rsidR="00873833" w:rsidRPr="00B160DF">
        <w:rPr>
          <w:rFonts w:ascii="Tahoma" w:hAnsi="Tahoma" w:cs="Tahoma"/>
          <w:color w:val="000000" w:themeColor="text1"/>
          <w:sz w:val="20"/>
          <w:szCs w:val="20"/>
        </w:rPr>
        <w:t xml:space="preserve"> untuk menghargai dosen yang sedang mengajar dan teman-teman yang sedang presentasi.</w:t>
      </w:r>
      <w:r w:rsidR="005E78D6" w:rsidRPr="00B160DF">
        <w:rPr>
          <w:rFonts w:ascii="Tahoma" w:hAnsi="Tahoma" w:cs="Tahoma"/>
          <w:color w:val="000000" w:themeColor="text1"/>
          <w:sz w:val="20"/>
          <w:szCs w:val="20"/>
        </w:rPr>
        <w:t xml:space="preserve"> </w:t>
      </w:r>
      <w:r w:rsidR="00E41FF4" w:rsidRPr="00B160DF">
        <w:rPr>
          <w:rFonts w:ascii="Tahoma" w:hAnsi="Tahoma" w:cs="Tahoma"/>
          <w:color w:val="000000" w:themeColor="text1"/>
          <w:sz w:val="20"/>
          <w:szCs w:val="20"/>
        </w:rPr>
        <w:t>Selain itu</w:t>
      </w:r>
      <w:r w:rsidR="00BE73B0" w:rsidRPr="00B160DF">
        <w:rPr>
          <w:rFonts w:ascii="Tahoma" w:hAnsi="Tahoma" w:cs="Tahoma"/>
          <w:color w:val="000000" w:themeColor="text1"/>
          <w:sz w:val="20"/>
          <w:szCs w:val="20"/>
        </w:rPr>
        <w:t xml:space="preserve"> sebagian besar </w:t>
      </w:r>
      <w:r w:rsidR="00E41FF4" w:rsidRPr="00B160DF">
        <w:rPr>
          <w:rFonts w:ascii="Tahoma" w:hAnsi="Tahoma" w:cs="Tahoma"/>
          <w:color w:val="000000" w:themeColor="text1"/>
          <w:sz w:val="20"/>
          <w:szCs w:val="20"/>
        </w:rPr>
        <w:t>mahasiswa yang lain berpendapat, membuka kamera itu penting disaat ditanya oleh dosen dan saat diabsen saja, karena itu memengaruhi presensi</w:t>
      </w:r>
      <w:r w:rsidR="00E44993" w:rsidRPr="00B160DF">
        <w:rPr>
          <w:rFonts w:ascii="Tahoma" w:hAnsi="Tahoma" w:cs="Tahoma"/>
          <w:color w:val="000000" w:themeColor="text1"/>
          <w:sz w:val="20"/>
          <w:szCs w:val="20"/>
        </w:rPr>
        <w:t xml:space="preserve"> dalam mata kuliah tersebut. </w:t>
      </w:r>
      <w:r w:rsidR="00BE73B0" w:rsidRPr="00B160DF">
        <w:rPr>
          <w:rFonts w:ascii="Tahoma" w:hAnsi="Tahoma" w:cs="Tahoma"/>
          <w:color w:val="000000" w:themeColor="text1"/>
          <w:sz w:val="20"/>
          <w:szCs w:val="20"/>
        </w:rPr>
        <w:t>Setelah itu, sebagian kecil</w:t>
      </w:r>
      <w:r w:rsidR="00E44993" w:rsidRPr="00B160DF">
        <w:rPr>
          <w:rFonts w:ascii="Tahoma" w:hAnsi="Tahoma" w:cs="Tahoma"/>
          <w:color w:val="000000" w:themeColor="text1"/>
          <w:sz w:val="20"/>
          <w:szCs w:val="20"/>
        </w:rPr>
        <w:t xml:space="preserve"> </w:t>
      </w:r>
      <w:r w:rsidR="00861451" w:rsidRPr="00B160DF">
        <w:rPr>
          <w:rFonts w:ascii="Tahoma" w:hAnsi="Tahoma" w:cs="Tahoma"/>
          <w:color w:val="000000" w:themeColor="text1"/>
          <w:sz w:val="20"/>
          <w:szCs w:val="20"/>
        </w:rPr>
        <w:t xml:space="preserve">mahasiswa </w:t>
      </w:r>
      <w:r w:rsidR="00E44993" w:rsidRPr="00B160DF">
        <w:rPr>
          <w:rFonts w:ascii="Tahoma" w:hAnsi="Tahoma" w:cs="Tahoma"/>
          <w:color w:val="000000" w:themeColor="text1"/>
          <w:sz w:val="20"/>
          <w:szCs w:val="20"/>
        </w:rPr>
        <w:t xml:space="preserve">berpendapat membuka kamera penting </w:t>
      </w:r>
      <w:r w:rsidR="00294627" w:rsidRPr="00B160DF">
        <w:rPr>
          <w:rFonts w:ascii="Tahoma" w:hAnsi="Tahoma" w:cs="Tahoma"/>
          <w:color w:val="000000" w:themeColor="text1"/>
          <w:sz w:val="20"/>
          <w:szCs w:val="20"/>
        </w:rPr>
        <w:t xml:space="preserve">karena dapat menjalin komunikasi </w:t>
      </w:r>
      <w:r w:rsidR="00D419BB" w:rsidRPr="00B160DF">
        <w:rPr>
          <w:rFonts w:ascii="Tahoma" w:hAnsi="Tahoma" w:cs="Tahoma"/>
          <w:color w:val="000000" w:themeColor="text1"/>
          <w:sz w:val="20"/>
          <w:szCs w:val="20"/>
        </w:rPr>
        <w:t>dua</w:t>
      </w:r>
      <w:r w:rsidR="00294627" w:rsidRPr="00B160DF">
        <w:rPr>
          <w:rFonts w:ascii="Tahoma" w:hAnsi="Tahoma" w:cs="Tahoma"/>
          <w:color w:val="000000" w:themeColor="text1"/>
          <w:sz w:val="20"/>
          <w:szCs w:val="20"/>
        </w:rPr>
        <w:t xml:space="preserve"> arah antar dosen dan mahasiswa. Sehingga, dapat memahami materi pembelajaran. </w:t>
      </w:r>
      <w:r w:rsidR="00861451" w:rsidRPr="00B160DF">
        <w:rPr>
          <w:rFonts w:ascii="Tahoma" w:hAnsi="Tahoma" w:cs="Tahoma"/>
          <w:color w:val="000000" w:themeColor="text1"/>
          <w:sz w:val="20"/>
          <w:szCs w:val="20"/>
        </w:rPr>
        <w:t xml:space="preserve">Kemudian sebagian kecil </w:t>
      </w:r>
      <w:r w:rsidR="00294627" w:rsidRPr="00B160DF">
        <w:rPr>
          <w:rFonts w:ascii="Tahoma" w:hAnsi="Tahoma" w:cs="Tahoma"/>
          <w:color w:val="000000" w:themeColor="text1"/>
          <w:sz w:val="20"/>
          <w:szCs w:val="20"/>
        </w:rPr>
        <w:t>mahasiswa</w:t>
      </w:r>
      <w:r w:rsidR="00861451" w:rsidRPr="00B160DF">
        <w:rPr>
          <w:rFonts w:ascii="Tahoma" w:hAnsi="Tahoma" w:cs="Tahoma"/>
          <w:color w:val="000000" w:themeColor="text1"/>
          <w:sz w:val="20"/>
          <w:szCs w:val="20"/>
        </w:rPr>
        <w:t xml:space="preserve"> juga</w:t>
      </w:r>
      <w:r w:rsidR="00294627" w:rsidRPr="00B160DF">
        <w:rPr>
          <w:rFonts w:ascii="Tahoma" w:hAnsi="Tahoma" w:cs="Tahoma"/>
          <w:color w:val="000000" w:themeColor="text1"/>
          <w:sz w:val="20"/>
          <w:szCs w:val="20"/>
        </w:rPr>
        <w:t xml:space="preserve"> berpendapat </w:t>
      </w:r>
      <w:r w:rsidR="00861451" w:rsidRPr="00B160DF">
        <w:rPr>
          <w:rFonts w:ascii="Tahoma" w:hAnsi="Tahoma" w:cs="Tahoma"/>
          <w:color w:val="000000" w:themeColor="text1"/>
          <w:sz w:val="20"/>
          <w:szCs w:val="20"/>
        </w:rPr>
        <w:t xml:space="preserve">bahwa </w:t>
      </w:r>
      <w:r w:rsidR="00294627" w:rsidRPr="00B160DF">
        <w:rPr>
          <w:rFonts w:ascii="Tahoma" w:hAnsi="Tahoma" w:cs="Tahoma"/>
          <w:i/>
          <w:iCs/>
          <w:color w:val="000000" w:themeColor="text1"/>
          <w:sz w:val="20"/>
          <w:szCs w:val="20"/>
        </w:rPr>
        <w:t>oncam</w:t>
      </w:r>
      <w:r w:rsidR="00294627" w:rsidRPr="00B160DF">
        <w:rPr>
          <w:rFonts w:ascii="Tahoma" w:hAnsi="Tahoma" w:cs="Tahoma"/>
          <w:color w:val="000000" w:themeColor="text1"/>
          <w:sz w:val="20"/>
          <w:szCs w:val="20"/>
        </w:rPr>
        <w:t xml:space="preserve"> pada saat PJJ</w:t>
      </w:r>
      <w:r w:rsidR="0061050E" w:rsidRPr="00B160DF">
        <w:rPr>
          <w:rFonts w:ascii="Tahoma" w:hAnsi="Tahoma" w:cs="Tahoma"/>
          <w:color w:val="000000" w:themeColor="text1"/>
          <w:sz w:val="20"/>
          <w:szCs w:val="20"/>
        </w:rPr>
        <w:t xml:space="preserve"> </w:t>
      </w:r>
      <w:r w:rsidR="0061050E" w:rsidRPr="00B160DF">
        <w:rPr>
          <w:rFonts w:ascii="Tahoma" w:hAnsi="Tahoma" w:cs="Tahoma"/>
          <w:color w:val="000000" w:themeColor="text1"/>
          <w:sz w:val="20"/>
          <w:szCs w:val="20"/>
        </w:rPr>
        <w:lastRenderedPageBreak/>
        <w:t xml:space="preserve">penting karena dengan </w:t>
      </w:r>
      <w:r w:rsidR="0061050E" w:rsidRPr="00B160DF">
        <w:rPr>
          <w:rFonts w:ascii="Tahoma" w:hAnsi="Tahoma" w:cs="Tahoma"/>
          <w:i/>
          <w:iCs/>
          <w:color w:val="000000" w:themeColor="text1"/>
          <w:sz w:val="20"/>
          <w:szCs w:val="20"/>
        </w:rPr>
        <w:t xml:space="preserve">oncam </w:t>
      </w:r>
      <w:r w:rsidR="0061050E" w:rsidRPr="00B160DF">
        <w:rPr>
          <w:rFonts w:ascii="Tahoma" w:hAnsi="Tahoma" w:cs="Tahoma"/>
          <w:color w:val="000000" w:themeColor="text1"/>
          <w:sz w:val="20"/>
          <w:szCs w:val="20"/>
        </w:rPr>
        <w:t>mahasiswa merasa lebih fo</w:t>
      </w:r>
      <w:r w:rsidR="004D4D67" w:rsidRPr="00B160DF">
        <w:rPr>
          <w:rFonts w:ascii="Tahoma" w:hAnsi="Tahoma" w:cs="Tahoma"/>
          <w:color w:val="000000" w:themeColor="text1"/>
          <w:sz w:val="20"/>
          <w:szCs w:val="20"/>
        </w:rPr>
        <w:t>k</w:t>
      </w:r>
      <w:r w:rsidR="0061050E" w:rsidRPr="00B160DF">
        <w:rPr>
          <w:rFonts w:ascii="Tahoma" w:hAnsi="Tahoma" w:cs="Tahoma"/>
          <w:color w:val="000000" w:themeColor="text1"/>
          <w:sz w:val="20"/>
          <w:szCs w:val="20"/>
        </w:rPr>
        <w:t xml:space="preserve">us dalam mengikuti pembelajaran. Sedangkan </w:t>
      </w:r>
      <w:r w:rsidR="00861451" w:rsidRPr="00B160DF">
        <w:rPr>
          <w:rFonts w:ascii="Tahoma" w:hAnsi="Tahoma" w:cs="Tahoma"/>
          <w:color w:val="000000" w:themeColor="text1"/>
          <w:sz w:val="20"/>
          <w:szCs w:val="20"/>
        </w:rPr>
        <w:t xml:space="preserve">sebagian </w:t>
      </w:r>
      <w:r w:rsidR="0061050E" w:rsidRPr="00B160DF">
        <w:rPr>
          <w:rFonts w:ascii="Tahoma" w:hAnsi="Tahoma" w:cs="Tahoma"/>
          <w:color w:val="000000" w:themeColor="text1"/>
          <w:sz w:val="20"/>
          <w:szCs w:val="20"/>
        </w:rPr>
        <w:t xml:space="preserve">mahasiswa </w:t>
      </w:r>
      <w:r w:rsidR="00861451" w:rsidRPr="00B160DF">
        <w:rPr>
          <w:rFonts w:ascii="Tahoma" w:hAnsi="Tahoma" w:cs="Tahoma"/>
          <w:color w:val="000000" w:themeColor="text1"/>
          <w:sz w:val="20"/>
          <w:szCs w:val="20"/>
        </w:rPr>
        <w:t xml:space="preserve">lain </w:t>
      </w:r>
      <w:r w:rsidR="00DF4EE2" w:rsidRPr="00B160DF">
        <w:rPr>
          <w:rFonts w:ascii="Tahoma" w:hAnsi="Tahoma" w:cs="Tahoma"/>
          <w:color w:val="000000" w:themeColor="text1"/>
          <w:sz w:val="20"/>
          <w:szCs w:val="20"/>
        </w:rPr>
        <w:t xml:space="preserve">berpendapat </w:t>
      </w:r>
      <w:r w:rsidR="00DF4EE2" w:rsidRPr="00B160DF">
        <w:rPr>
          <w:rFonts w:ascii="Tahoma" w:hAnsi="Tahoma" w:cs="Tahoma"/>
          <w:i/>
          <w:iCs/>
          <w:color w:val="000000" w:themeColor="text1"/>
          <w:sz w:val="20"/>
          <w:szCs w:val="20"/>
        </w:rPr>
        <w:t>oncam</w:t>
      </w:r>
      <w:r w:rsidR="00DF4EE2" w:rsidRPr="00B160DF">
        <w:rPr>
          <w:rFonts w:ascii="Tahoma" w:hAnsi="Tahoma" w:cs="Tahoma"/>
          <w:color w:val="000000" w:themeColor="text1"/>
          <w:sz w:val="20"/>
          <w:szCs w:val="20"/>
        </w:rPr>
        <w:t xml:space="preserve"> pada saat PJJ tidak penting karena membuat gawai dan laptop lebih boros baterai dan boros kuota. </w:t>
      </w:r>
      <w:r w:rsidR="00AF4D1A" w:rsidRPr="00B160DF">
        <w:rPr>
          <w:rFonts w:ascii="Tahoma" w:hAnsi="Tahoma" w:cs="Tahoma"/>
          <w:color w:val="000000" w:themeColor="text1"/>
          <w:sz w:val="20"/>
          <w:szCs w:val="20"/>
        </w:rPr>
        <w:t>Dan sebagian</w:t>
      </w:r>
      <w:r w:rsidR="00DF4EE2" w:rsidRPr="00B160DF">
        <w:rPr>
          <w:rFonts w:ascii="Tahoma" w:hAnsi="Tahoma" w:cs="Tahoma"/>
          <w:color w:val="000000" w:themeColor="text1"/>
          <w:sz w:val="20"/>
          <w:szCs w:val="20"/>
        </w:rPr>
        <w:t xml:space="preserve"> mahasiswa</w:t>
      </w:r>
      <w:r w:rsidR="00AF4D1A" w:rsidRPr="00B160DF">
        <w:rPr>
          <w:rFonts w:ascii="Tahoma" w:hAnsi="Tahoma" w:cs="Tahoma"/>
          <w:color w:val="000000" w:themeColor="text1"/>
          <w:sz w:val="20"/>
          <w:szCs w:val="20"/>
        </w:rPr>
        <w:t xml:space="preserve"> lain</w:t>
      </w:r>
      <w:r w:rsidR="00DF4EE2" w:rsidRPr="00B160DF">
        <w:rPr>
          <w:rFonts w:ascii="Tahoma" w:hAnsi="Tahoma" w:cs="Tahoma"/>
          <w:color w:val="000000" w:themeColor="text1"/>
          <w:sz w:val="20"/>
          <w:szCs w:val="20"/>
        </w:rPr>
        <w:t xml:space="preserve"> mahasiswa berpendapat oncam pada saat PJJ tidak penting karena</w:t>
      </w:r>
      <w:r w:rsidR="007A5832" w:rsidRPr="00B160DF">
        <w:rPr>
          <w:rFonts w:ascii="Tahoma" w:hAnsi="Tahoma" w:cs="Tahoma"/>
          <w:color w:val="000000" w:themeColor="text1"/>
          <w:sz w:val="20"/>
          <w:szCs w:val="20"/>
        </w:rPr>
        <w:t xml:space="preserve"> dengan menyimak dan mendengarkan penjelasan dosen saja sudah cukup</w:t>
      </w:r>
      <w:r w:rsidR="007A5832" w:rsidRPr="00B160DF">
        <w:rPr>
          <w:rFonts w:cs="Tahoma"/>
          <w:color w:val="000000" w:themeColor="text1"/>
          <w:sz w:val="20"/>
          <w:szCs w:val="20"/>
        </w:rPr>
        <w:t xml:space="preserve">. </w:t>
      </w:r>
      <w:r w:rsidR="00B160DF" w:rsidRPr="008451AC">
        <w:rPr>
          <w:rFonts w:ascii="Tahoma" w:hAnsi="Tahoma" w:cs="Tahoma"/>
          <w:color w:val="000000" w:themeColor="text1"/>
          <w:sz w:val="20"/>
          <w:szCs w:val="20"/>
        </w:rPr>
        <w:t xml:space="preserve">Berdasarkan hasil survei kepada mahasiswa Pendidikan tata boga Angkatan 2019-2020 yang dapat dilihat pada </w:t>
      </w:r>
      <w:r w:rsidR="008B1191">
        <w:rPr>
          <w:noProof/>
        </w:rPr>
        <mc:AlternateContent>
          <mc:Choice Requires="wps">
            <w:drawing>
              <wp:anchor distT="0" distB="0" distL="114300" distR="114300" simplePos="0" relativeHeight="251731968" behindDoc="0" locked="0" layoutInCell="1" allowOverlap="1" wp14:anchorId="39E16862" wp14:editId="5C92F25D">
                <wp:simplePos x="0" y="0"/>
                <wp:positionH relativeFrom="column">
                  <wp:posOffset>-10160</wp:posOffset>
                </wp:positionH>
                <wp:positionV relativeFrom="paragraph">
                  <wp:posOffset>4065905</wp:posOffset>
                </wp:positionV>
                <wp:extent cx="2806065" cy="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806065" cy="635"/>
                        </a:xfrm>
                        <a:prstGeom prst="rect">
                          <a:avLst/>
                        </a:prstGeom>
                        <a:solidFill>
                          <a:prstClr val="white"/>
                        </a:solidFill>
                        <a:ln>
                          <a:noFill/>
                        </a:ln>
                      </wps:spPr>
                      <wps:txbx>
                        <w:txbxContent>
                          <w:p w14:paraId="5A27BD46" w14:textId="0A01835F" w:rsidR="00BD7213" w:rsidRPr="008B1191" w:rsidRDefault="00BD7213" w:rsidP="008B1191">
                            <w:pPr>
                              <w:pStyle w:val="Caption"/>
                              <w:jc w:val="center"/>
                              <w:rPr>
                                <w:rFonts w:eastAsia="Calibri" w:cs="Tahoma"/>
                                <w:i w:val="0"/>
                                <w:iCs w:val="0"/>
                                <w:color w:val="000000" w:themeColor="text1"/>
                                <w:sz w:val="22"/>
                                <w:szCs w:val="22"/>
                              </w:rPr>
                            </w:pPr>
                            <w:r w:rsidRPr="008B1191">
                              <w:rPr>
                                <w:i w:val="0"/>
                                <w:iCs w:val="0"/>
                                <w:color w:val="000000" w:themeColor="text1"/>
                                <w:sz w:val="20"/>
                                <w:szCs w:val="20"/>
                              </w:rPr>
                              <w:t xml:space="preserve">Gambar 4. Gambaran hasil mengenai urgensi </w:t>
                            </w:r>
                            <w:r w:rsidRPr="000F636B">
                              <w:rPr>
                                <w:color w:val="000000" w:themeColor="text1"/>
                                <w:sz w:val="20"/>
                                <w:szCs w:val="20"/>
                              </w:rPr>
                              <w:t xml:space="preserve">oncam </w:t>
                            </w:r>
                            <w:r w:rsidRPr="008B1191">
                              <w:rPr>
                                <w:i w:val="0"/>
                                <w:iCs w:val="0"/>
                                <w:color w:val="000000" w:themeColor="text1"/>
                                <w:sz w:val="20"/>
                                <w:szCs w:val="20"/>
                              </w:rPr>
                              <w:t>pada saat PJJ</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9E16862" id="Text Box 8" o:spid="_x0000_s1031" type="#_x0000_t202" style="position:absolute;left:0;text-align:left;margin-left:-.8pt;margin-top:320.15pt;width:220.95pt;height:.0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" stroked="f">
                <v:textbox style="mso-fit-shape-to-text:t" inset="0,0,0,0">
                  <w:txbxContent>
                    <w:p w14:paraId="5A27BD46" w14:textId="0A01835F" w:rsidR="00BD7213" w:rsidRPr="008B1191" w:rsidRDefault="00BD7213" w:rsidP="008B1191">
                      <w:pPr>
                        <w:pStyle w:val="Caption"/>
                        <w:jc w:val="center"/>
                        <w:rPr>
                          <w:rFonts w:eastAsia="Calibri" w:cs="Tahoma"/>
                          <w:i w:val="0"/>
                          <w:iCs w:val="0"/>
                          <w:color w:val="000000" w:themeColor="text1"/>
                          <w:sz w:val="22"/>
                          <w:szCs w:val="22"/>
                        </w:rPr>
                      </w:pPr>
                      <w:r w:rsidRPr="008B1191">
                        <w:rPr>
                          <w:i w:val="0"/>
                          <w:iCs w:val="0"/>
                          <w:color w:val="000000" w:themeColor="text1"/>
                          <w:sz w:val="20"/>
                          <w:szCs w:val="20"/>
                        </w:rPr>
                        <w:t xml:space="preserve">Gambar 4. </w:t>
                      </w:r>
                      <w:proofErr w:type="spellStart"/>
                      <w:r w:rsidRPr="008B1191">
                        <w:rPr>
                          <w:i w:val="0"/>
                          <w:iCs w:val="0"/>
                          <w:color w:val="000000" w:themeColor="text1"/>
                          <w:sz w:val="20"/>
                          <w:szCs w:val="20"/>
                        </w:rPr>
                        <w:t>Gambaran</w:t>
                      </w:r>
                      <w:proofErr w:type="spellEnd"/>
                      <w:r w:rsidRPr="008B1191">
                        <w:rPr>
                          <w:i w:val="0"/>
                          <w:iCs w:val="0"/>
                          <w:color w:val="000000" w:themeColor="text1"/>
                          <w:sz w:val="20"/>
                          <w:szCs w:val="20"/>
                        </w:rPr>
                        <w:t xml:space="preserve"> </w:t>
                      </w:r>
                      <w:proofErr w:type="spellStart"/>
                      <w:r w:rsidRPr="008B1191">
                        <w:rPr>
                          <w:i w:val="0"/>
                          <w:iCs w:val="0"/>
                          <w:color w:val="000000" w:themeColor="text1"/>
                          <w:sz w:val="20"/>
                          <w:szCs w:val="20"/>
                        </w:rPr>
                        <w:t>hasil</w:t>
                      </w:r>
                      <w:proofErr w:type="spellEnd"/>
                      <w:r w:rsidRPr="008B1191">
                        <w:rPr>
                          <w:i w:val="0"/>
                          <w:iCs w:val="0"/>
                          <w:color w:val="000000" w:themeColor="text1"/>
                          <w:sz w:val="20"/>
                          <w:szCs w:val="20"/>
                        </w:rPr>
                        <w:t xml:space="preserve"> </w:t>
                      </w:r>
                      <w:proofErr w:type="spellStart"/>
                      <w:r w:rsidRPr="008B1191">
                        <w:rPr>
                          <w:i w:val="0"/>
                          <w:iCs w:val="0"/>
                          <w:color w:val="000000" w:themeColor="text1"/>
                          <w:sz w:val="20"/>
                          <w:szCs w:val="20"/>
                        </w:rPr>
                        <w:t>mengenai</w:t>
                      </w:r>
                      <w:proofErr w:type="spellEnd"/>
                      <w:r w:rsidRPr="008B1191">
                        <w:rPr>
                          <w:i w:val="0"/>
                          <w:iCs w:val="0"/>
                          <w:color w:val="000000" w:themeColor="text1"/>
                          <w:sz w:val="20"/>
                          <w:szCs w:val="20"/>
                        </w:rPr>
                        <w:t xml:space="preserve"> </w:t>
                      </w:r>
                      <w:proofErr w:type="spellStart"/>
                      <w:r w:rsidRPr="008B1191">
                        <w:rPr>
                          <w:i w:val="0"/>
                          <w:iCs w:val="0"/>
                          <w:color w:val="000000" w:themeColor="text1"/>
                          <w:sz w:val="20"/>
                          <w:szCs w:val="20"/>
                        </w:rPr>
                        <w:t>urgensi</w:t>
                      </w:r>
                      <w:proofErr w:type="spellEnd"/>
                      <w:r w:rsidRPr="008B1191">
                        <w:rPr>
                          <w:i w:val="0"/>
                          <w:iCs w:val="0"/>
                          <w:color w:val="000000" w:themeColor="text1"/>
                          <w:sz w:val="20"/>
                          <w:szCs w:val="20"/>
                        </w:rPr>
                        <w:t xml:space="preserve"> </w:t>
                      </w:r>
                      <w:proofErr w:type="spellStart"/>
                      <w:r w:rsidRPr="000F636B">
                        <w:rPr>
                          <w:color w:val="000000" w:themeColor="text1"/>
                          <w:sz w:val="20"/>
                          <w:szCs w:val="20"/>
                        </w:rPr>
                        <w:t>oncam</w:t>
                      </w:r>
                      <w:proofErr w:type="spellEnd"/>
                      <w:r w:rsidRPr="000F636B">
                        <w:rPr>
                          <w:color w:val="000000" w:themeColor="text1"/>
                          <w:sz w:val="20"/>
                          <w:szCs w:val="20"/>
                        </w:rPr>
                        <w:t xml:space="preserve"> </w:t>
                      </w:r>
                      <w:r w:rsidRPr="008B1191">
                        <w:rPr>
                          <w:i w:val="0"/>
                          <w:iCs w:val="0"/>
                          <w:color w:val="000000" w:themeColor="text1"/>
                          <w:sz w:val="20"/>
                          <w:szCs w:val="20"/>
                        </w:rPr>
                        <w:t xml:space="preserve">pada </w:t>
                      </w:r>
                      <w:proofErr w:type="spellStart"/>
                      <w:r w:rsidRPr="008B1191">
                        <w:rPr>
                          <w:i w:val="0"/>
                          <w:iCs w:val="0"/>
                          <w:color w:val="000000" w:themeColor="text1"/>
                          <w:sz w:val="20"/>
                          <w:szCs w:val="20"/>
                        </w:rPr>
                        <w:t>saat</w:t>
                      </w:r>
                      <w:proofErr w:type="spellEnd"/>
                      <w:r w:rsidRPr="008B1191">
                        <w:rPr>
                          <w:i w:val="0"/>
                          <w:iCs w:val="0"/>
                          <w:color w:val="000000" w:themeColor="text1"/>
                          <w:sz w:val="20"/>
                          <w:szCs w:val="20"/>
                        </w:rPr>
                        <w:t xml:space="preserve"> PJJ</w:t>
                      </w:r>
                    </w:p>
                  </w:txbxContent>
                </v:textbox>
                <w10:wrap type="square"/>
              </v:shape>
            </w:pict>
          </mc:Fallback>
        </mc:AlternateContent>
      </w:r>
      <w:r w:rsidR="008B1191" w:rsidRPr="009C4C89">
        <w:rPr>
          <w:noProof/>
          <w:sz w:val="20"/>
          <w:szCs w:val="20"/>
        </w:rPr>
        <w:drawing>
          <wp:anchor distT="0" distB="0" distL="114300" distR="114300" simplePos="0" relativeHeight="251717632" behindDoc="0" locked="0" layoutInCell="1" allowOverlap="1" wp14:anchorId="146FE4B7" wp14:editId="2799B626">
            <wp:simplePos x="0" y="0"/>
            <wp:positionH relativeFrom="column">
              <wp:posOffset>-10642</wp:posOffset>
            </wp:positionH>
            <wp:positionV relativeFrom="paragraph">
              <wp:posOffset>2369710</wp:posOffset>
            </wp:positionV>
            <wp:extent cx="2806065" cy="163957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065" cy="1639570"/>
                    </a:xfrm>
                    <a:prstGeom prst="rect">
                      <a:avLst/>
                    </a:prstGeom>
                    <a:noFill/>
                  </pic:spPr>
                </pic:pic>
              </a:graphicData>
            </a:graphic>
            <wp14:sizeRelH relativeFrom="page">
              <wp14:pctWidth>0</wp14:pctWidth>
            </wp14:sizeRelH>
            <wp14:sizeRelV relativeFrom="page">
              <wp14:pctHeight>0</wp14:pctHeight>
            </wp14:sizeRelV>
          </wp:anchor>
        </w:drawing>
      </w:r>
      <w:r w:rsidR="00B160DF" w:rsidRPr="008451AC">
        <w:rPr>
          <w:rFonts w:ascii="Tahoma" w:hAnsi="Tahoma" w:cs="Tahoma"/>
          <w:color w:val="000000" w:themeColor="text1"/>
          <w:sz w:val="20"/>
          <w:szCs w:val="20"/>
        </w:rPr>
        <w:t xml:space="preserve">gambar </w:t>
      </w:r>
      <w:r w:rsidR="008451AC" w:rsidRPr="008451AC">
        <w:rPr>
          <w:rFonts w:ascii="Tahoma" w:hAnsi="Tahoma" w:cs="Tahoma"/>
          <w:color w:val="000000" w:themeColor="text1"/>
          <w:sz w:val="20"/>
          <w:szCs w:val="20"/>
        </w:rPr>
        <w:t>4</w:t>
      </w:r>
      <w:r w:rsidR="00B160DF" w:rsidRPr="008451AC">
        <w:rPr>
          <w:rFonts w:ascii="Tahoma" w:hAnsi="Tahoma" w:cs="Tahoma"/>
          <w:color w:val="000000" w:themeColor="text1"/>
          <w:sz w:val="20"/>
          <w:szCs w:val="20"/>
        </w:rPr>
        <w:t>.</w:t>
      </w:r>
    </w:p>
    <w:p w14:paraId="25263D8C" w14:textId="023B131A" w:rsidR="00107F73" w:rsidRPr="007A3A74" w:rsidRDefault="00531C06" w:rsidP="007A3A74">
      <w:pPr>
        <w:ind w:right="26" w:firstLine="540"/>
        <w:jc w:val="both"/>
        <w:rPr>
          <w:sz w:val="20"/>
          <w:szCs w:val="20"/>
        </w:rPr>
      </w:pPr>
      <w:r w:rsidRPr="008747FF">
        <w:rPr>
          <w:sz w:val="20"/>
          <w:szCs w:val="20"/>
          <w:lang w:val="en-US"/>
        </w:rPr>
        <w:t>Seperti yang sudah dijelaskan diatas mengenai</w:t>
      </w:r>
      <w:r w:rsidRPr="008747FF">
        <w:rPr>
          <w:sz w:val="20"/>
          <w:szCs w:val="20"/>
        </w:rPr>
        <w:t xml:space="preserve"> </w:t>
      </w:r>
      <w:r w:rsidRPr="008747FF">
        <w:rPr>
          <w:sz w:val="20"/>
          <w:szCs w:val="20"/>
          <w:lang w:val="en-US"/>
        </w:rPr>
        <w:t xml:space="preserve">permasalahan yang terjadi </w:t>
      </w:r>
      <w:r w:rsidRPr="008747FF">
        <w:rPr>
          <w:sz w:val="20"/>
          <w:szCs w:val="20"/>
        </w:rPr>
        <w:t>adal</w:t>
      </w:r>
      <w:r w:rsidRPr="008747FF">
        <w:rPr>
          <w:sz w:val="20"/>
          <w:szCs w:val="20"/>
          <w:lang w:val="en-US"/>
        </w:rPr>
        <w:t xml:space="preserve">ah mahasiswa sering mematikan kamera dan lambat dalam menjawab pertanyaan dari dosen dikarenakan </w:t>
      </w:r>
      <w:r w:rsidRPr="008747FF">
        <w:rPr>
          <w:sz w:val="20"/>
          <w:szCs w:val="20"/>
        </w:rPr>
        <w:t>keterbatasan denga</w:t>
      </w:r>
      <w:r w:rsidRPr="008747FF">
        <w:rPr>
          <w:sz w:val="20"/>
          <w:szCs w:val="20"/>
          <w:lang w:val="en-US"/>
        </w:rPr>
        <w:t>n media yang digunakan mahasiswa dalam PJJ</w:t>
      </w:r>
      <w:r w:rsidR="00D9772F">
        <w:rPr>
          <w:sz w:val="20"/>
          <w:szCs w:val="20"/>
          <w:lang w:val="en-US"/>
        </w:rPr>
        <w:t xml:space="preserve"> </w:t>
      </w:r>
      <w:r w:rsidR="00D9772F">
        <w:rPr>
          <w:sz w:val="20"/>
          <w:szCs w:val="20"/>
          <w:lang w:val="en-US"/>
        </w:rPr>
        <w:fldChar w:fldCharType="begin" w:fldLock="1"/>
      </w:r>
      <w:r w:rsidR="009762A8">
        <w:rPr>
          <w:sz w:val="20"/>
          <w:szCs w:val="20"/>
          <w:lang w:val="en-US"/>
        </w:rPr>
        <w:instrText>ADDIN CSL_CITATION {"citationItems":[{"id":"ITEM-1","itemData":{"author":[{"dropping-particle":"","family":"Sa'adiyah","given":"S","non-dropping-particle":"","parse-names":false,"suffix":""}],"id":"ITEM-1","issue":"9","issued":{"date-parts":[["2021"]]},"page":"1593-1603","title":"On Off Kamera dan Implikasinya pada Perkuliahan Daring","type":"article-journal","volume":"2"},"uris":["http://www.mendeley.com/documents/?uuid=abf23838-1768-48af-9509-31e2322c3fb4"]}],"mendeley":{"formattedCitation":"[24]","plainTextFormattedCitation":"[24]","previouslyFormattedCitation":"&lt;sup&gt;24&lt;/sup&gt;"},"properties":{"noteIndex":0},"schema":"https://github.com/citation-style-language/schema/raw/master/csl-citation.json"}</w:instrText>
      </w:r>
      <w:r w:rsidR="00D9772F">
        <w:rPr>
          <w:sz w:val="20"/>
          <w:szCs w:val="20"/>
          <w:lang w:val="en-US"/>
        </w:rPr>
        <w:fldChar w:fldCharType="separate"/>
      </w:r>
      <w:r w:rsidR="009762A8" w:rsidRPr="009762A8">
        <w:rPr>
          <w:noProof/>
          <w:sz w:val="20"/>
          <w:szCs w:val="20"/>
          <w:lang w:val="en-US"/>
        </w:rPr>
        <w:t>[24]</w:t>
      </w:r>
      <w:r w:rsidR="00D9772F">
        <w:rPr>
          <w:sz w:val="20"/>
          <w:szCs w:val="20"/>
          <w:lang w:val="en-US"/>
        </w:rPr>
        <w:fldChar w:fldCharType="end"/>
      </w:r>
      <w:r w:rsidRPr="008747FF">
        <w:rPr>
          <w:sz w:val="20"/>
          <w:szCs w:val="20"/>
          <w:lang w:val="en-US"/>
        </w:rPr>
        <w:t xml:space="preserve">.  Selain itu, </w:t>
      </w:r>
      <w:r w:rsidR="004B16CA" w:rsidRPr="008747FF">
        <w:rPr>
          <w:sz w:val="20"/>
          <w:szCs w:val="20"/>
        </w:rPr>
        <w:t xml:space="preserve">dampak positif </w:t>
      </w:r>
      <w:r w:rsidR="004076BF" w:rsidRPr="008747FF">
        <w:rPr>
          <w:i/>
          <w:iCs/>
          <w:sz w:val="20"/>
          <w:szCs w:val="20"/>
          <w:lang w:val="en-US"/>
        </w:rPr>
        <w:t>off camera</w:t>
      </w:r>
      <w:r w:rsidR="004B16CA" w:rsidRPr="008747FF">
        <w:rPr>
          <w:sz w:val="20"/>
          <w:szCs w:val="20"/>
        </w:rPr>
        <w:t xml:space="preserve"> saat pembelajaran berlangsung yaitu</w:t>
      </w:r>
      <w:r w:rsidR="0091542B" w:rsidRPr="008747FF">
        <w:rPr>
          <w:sz w:val="20"/>
          <w:szCs w:val="20"/>
          <w:lang w:val="en-US"/>
        </w:rPr>
        <w:t xml:space="preserve">; 1) </w:t>
      </w:r>
      <w:r w:rsidR="004B16CA" w:rsidRPr="008747FF">
        <w:rPr>
          <w:sz w:val="20"/>
          <w:szCs w:val="20"/>
        </w:rPr>
        <w:t>mengurangi beban kuota yang dikeluarkan dan kendala sinyal yang buru</w:t>
      </w:r>
      <w:r w:rsidR="0091542B" w:rsidRPr="008747FF">
        <w:rPr>
          <w:sz w:val="20"/>
          <w:szCs w:val="20"/>
          <w:lang w:val="en-US"/>
        </w:rPr>
        <w:t>k; 2)</w:t>
      </w:r>
      <w:r w:rsidR="004B16CA" w:rsidRPr="008747FF">
        <w:rPr>
          <w:sz w:val="20"/>
          <w:szCs w:val="20"/>
        </w:rPr>
        <w:t xml:space="preserve"> Menambah kepercayaan diri </w:t>
      </w:r>
      <w:r w:rsidR="0091542B" w:rsidRPr="008747FF">
        <w:rPr>
          <w:sz w:val="20"/>
          <w:szCs w:val="20"/>
          <w:lang w:val="en-US"/>
        </w:rPr>
        <w:t xml:space="preserve">menjawab pertanyaan dari dosen </w:t>
      </w:r>
      <w:r w:rsidR="00D9772F">
        <w:rPr>
          <w:sz w:val="20"/>
          <w:szCs w:val="20"/>
          <w:lang w:val="en-US"/>
        </w:rPr>
        <w:fldChar w:fldCharType="begin" w:fldLock="1"/>
      </w:r>
      <w:r w:rsidR="009762A8">
        <w:rPr>
          <w:sz w:val="20"/>
          <w:szCs w:val="20"/>
          <w:lang w:val="en-US"/>
        </w:rPr>
        <w:instrText>ADDIN CSL_CITATION {"citationItems":[{"id":"ITEM-1","itemData":{"author":[{"dropping-particle":"","family":"Sa'adiyah","given":"S","non-dropping-particle":"","parse-names":false,"suffix":""}],"id":"ITEM-1","issue":"9","issued":{"date-parts":[["2021"]]},"page":"1593-1603","title":"On Off Kamera dan Implikasinya pada Perkuliahan Daring","type":"article-journal","volume":"2"},"uris":["http://www.mendeley.com/documents/?uuid=abf23838-1768-48af-9509-31e2322c3fb4"]}],"mendeley":{"formattedCitation":"[24]","plainTextFormattedCitation":"[24]","previouslyFormattedCitation":"&lt;sup&gt;24&lt;/sup&gt;"},"properties":{"noteIndex":0},"schema":"https://github.com/citation-style-language/schema/raw/master/csl-citation.json"}</w:instrText>
      </w:r>
      <w:r w:rsidR="00D9772F">
        <w:rPr>
          <w:sz w:val="20"/>
          <w:szCs w:val="20"/>
          <w:lang w:val="en-US"/>
        </w:rPr>
        <w:fldChar w:fldCharType="separate"/>
      </w:r>
      <w:r w:rsidR="009762A8" w:rsidRPr="009762A8">
        <w:rPr>
          <w:noProof/>
          <w:sz w:val="20"/>
          <w:szCs w:val="20"/>
          <w:lang w:val="en-US"/>
        </w:rPr>
        <w:t>[24]</w:t>
      </w:r>
      <w:r w:rsidR="00D9772F">
        <w:rPr>
          <w:sz w:val="20"/>
          <w:szCs w:val="20"/>
          <w:lang w:val="en-US"/>
        </w:rPr>
        <w:fldChar w:fldCharType="end"/>
      </w:r>
      <w:r w:rsidR="0091542B" w:rsidRPr="008747FF">
        <w:rPr>
          <w:sz w:val="20"/>
          <w:szCs w:val="20"/>
          <w:lang w:val="en-US"/>
        </w:rPr>
        <w:t>.</w:t>
      </w:r>
    </w:p>
    <w:p w14:paraId="19199B12" w14:textId="37698E7C" w:rsidR="002E3B40" w:rsidRDefault="009C4C89" w:rsidP="00592C9F">
      <w:pPr>
        <w:rPr>
          <w:rFonts w:cs="Tahoma"/>
          <w:b/>
          <w:bCs/>
          <w:color w:val="000000" w:themeColor="text1"/>
          <w:sz w:val="20"/>
          <w:szCs w:val="20"/>
          <w:lang w:val="en-US"/>
        </w:rPr>
      </w:pPr>
      <w:r w:rsidRPr="008747FF">
        <w:rPr>
          <w:rFonts w:cs="Tahoma"/>
          <w:b/>
          <w:bCs/>
          <w:color w:val="000000" w:themeColor="text1"/>
          <w:sz w:val="20"/>
          <w:szCs w:val="20"/>
        </w:rPr>
        <w:t>S</w:t>
      </w:r>
      <w:r w:rsidR="002650E9" w:rsidRPr="008747FF">
        <w:rPr>
          <w:rFonts w:cs="Tahoma"/>
          <w:b/>
          <w:bCs/>
          <w:color w:val="000000" w:themeColor="text1"/>
          <w:sz w:val="20"/>
          <w:szCs w:val="20"/>
        </w:rPr>
        <w:t>impula</w:t>
      </w:r>
      <w:r w:rsidR="002650E9" w:rsidRPr="008747FF">
        <w:rPr>
          <w:rFonts w:cs="Tahoma"/>
          <w:b/>
          <w:bCs/>
          <w:color w:val="000000" w:themeColor="text1"/>
          <w:sz w:val="20"/>
          <w:szCs w:val="20"/>
          <w:lang w:val="en-US"/>
        </w:rPr>
        <w:t>n</w:t>
      </w:r>
      <w:r>
        <w:rPr>
          <w:rFonts w:cs="Tahoma"/>
          <w:b/>
          <w:bCs/>
          <w:color w:val="000000" w:themeColor="text1"/>
          <w:sz w:val="20"/>
          <w:szCs w:val="20"/>
          <w:lang w:val="en-US"/>
        </w:rPr>
        <w:t xml:space="preserve"> </w:t>
      </w:r>
      <w:r w:rsidR="00EC04AE">
        <w:rPr>
          <w:rFonts w:cs="Tahoma"/>
          <w:b/>
          <w:bCs/>
          <w:color w:val="000000" w:themeColor="text1"/>
          <w:sz w:val="20"/>
          <w:szCs w:val="20"/>
          <w:lang w:val="en-US"/>
        </w:rPr>
        <w:t>dan Saran</w:t>
      </w:r>
    </w:p>
    <w:p w14:paraId="0167E08D" w14:textId="7057E027" w:rsidR="00EC04AE" w:rsidRPr="008747FF" w:rsidRDefault="00EC04AE" w:rsidP="00592C9F">
      <w:pPr>
        <w:rPr>
          <w:rFonts w:cs="Tahoma"/>
          <w:b/>
          <w:bCs/>
          <w:color w:val="000000" w:themeColor="text1"/>
          <w:sz w:val="20"/>
          <w:szCs w:val="20"/>
        </w:rPr>
      </w:pPr>
      <w:r>
        <w:rPr>
          <w:rFonts w:cs="Tahoma"/>
          <w:b/>
          <w:bCs/>
          <w:color w:val="000000" w:themeColor="text1"/>
          <w:sz w:val="20"/>
          <w:szCs w:val="20"/>
          <w:lang w:val="en-US"/>
        </w:rPr>
        <w:t>Simpulan</w:t>
      </w:r>
    </w:p>
    <w:p w14:paraId="1E4F8F49" w14:textId="6CEAE6F8" w:rsidR="009C4C89" w:rsidRPr="001D437C" w:rsidRDefault="000560BE" w:rsidP="00B42BF8">
      <w:pPr>
        <w:pStyle w:val="ListParagraph"/>
        <w:numPr>
          <w:ilvl w:val="0"/>
          <w:numId w:val="12"/>
        </w:numPr>
        <w:ind w:left="450" w:hanging="450"/>
        <w:jc w:val="both"/>
        <w:rPr>
          <w:rFonts w:ascii="Tahoma" w:hAnsi="Tahoma" w:cs="Tahoma"/>
          <w:b/>
          <w:bCs/>
          <w:color w:val="000000" w:themeColor="text1"/>
          <w:sz w:val="20"/>
          <w:szCs w:val="20"/>
        </w:rPr>
      </w:pPr>
      <w:r w:rsidRPr="001D437C">
        <w:rPr>
          <w:rFonts w:ascii="Tahoma" w:hAnsi="Tahoma" w:cs="Tahoma"/>
          <w:color w:val="000000" w:themeColor="text1"/>
          <w:sz w:val="20"/>
          <w:szCs w:val="20"/>
        </w:rPr>
        <w:t>Indikator</w:t>
      </w:r>
      <w:r w:rsidR="00296059">
        <w:rPr>
          <w:rFonts w:ascii="Tahoma" w:hAnsi="Tahoma" w:cs="Tahoma"/>
          <w:color w:val="000000" w:themeColor="text1"/>
          <w:sz w:val="20"/>
          <w:szCs w:val="20"/>
        </w:rPr>
        <w:t xml:space="preserve"> 1 tentang</w:t>
      </w:r>
      <w:r w:rsidRPr="001D437C">
        <w:rPr>
          <w:rFonts w:ascii="Tahoma" w:hAnsi="Tahoma" w:cs="Tahoma"/>
          <w:color w:val="000000" w:themeColor="text1"/>
          <w:sz w:val="20"/>
          <w:szCs w:val="20"/>
        </w:rPr>
        <w:t xml:space="preserve"> Pelaksanaan Pembelajaran</w:t>
      </w:r>
      <w:r w:rsidR="00FC1B8A" w:rsidRPr="001D437C">
        <w:rPr>
          <w:rFonts w:ascii="Tahoma" w:hAnsi="Tahoma" w:cs="Tahoma"/>
          <w:color w:val="000000" w:themeColor="text1"/>
          <w:sz w:val="20"/>
          <w:szCs w:val="20"/>
        </w:rPr>
        <w:t xml:space="preserve"> menghasilkan </w:t>
      </w:r>
      <w:r w:rsidR="00C30758">
        <w:rPr>
          <w:rFonts w:ascii="Tahoma" w:hAnsi="Tahoma" w:cs="Tahoma"/>
          <w:color w:val="000000" w:themeColor="text1"/>
          <w:sz w:val="20"/>
          <w:szCs w:val="20"/>
        </w:rPr>
        <w:t xml:space="preserve">rata-rata </w:t>
      </w:r>
      <w:r w:rsidR="00D90D5B">
        <w:rPr>
          <w:rFonts w:ascii="Tahoma" w:hAnsi="Tahoma" w:cs="Tahoma"/>
          <w:color w:val="000000" w:themeColor="text1"/>
          <w:sz w:val="20"/>
          <w:szCs w:val="20"/>
        </w:rPr>
        <w:t>persentase</w:t>
      </w:r>
      <w:r w:rsidR="00FC1B8A" w:rsidRPr="001D437C">
        <w:rPr>
          <w:rFonts w:ascii="Tahoma" w:hAnsi="Tahoma" w:cs="Tahoma"/>
          <w:color w:val="000000" w:themeColor="text1"/>
          <w:sz w:val="20"/>
          <w:szCs w:val="20"/>
        </w:rPr>
        <w:t xml:space="preserve"> sebesar 78% berada pada kriteria </w:t>
      </w:r>
      <w:r w:rsidR="005F60C9" w:rsidRPr="001D437C">
        <w:rPr>
          <w:rFonts w:ascii="Tahoma" w:hAnsi="Tahoma" w:cs="Tahoma"/>
          <w:color w:val="000000" w:themeColor="text1"/>
          <w:sz w:val="20"/>
          <w:szCs w:val="20"/>
        </w:rPr>
        <w:t xml:space="preserve">sangat </w:t>
      </w:r>
      <w:r w:rsidR="00FC1B8A" w:rsidRPr="001D437C">
        <w:rPr>
          <w:rFonts w:ascii="Tahoma" w:hAnsi="Tahoma" w:cs="Tahoma"/>
          <w:color w:val="000000" w:themeColor="text1"/>
          <w:sz w:val="20"/>
          <w:szCs w:val="20"/>
        </w:rPr>
        <w:t>setuju, karena pada saat pelaksanaan PJJ berlangsung terlaksana dengan baik dan tidak ada yang berbeda dengan pembelajaran yang dilakukan secara tatap muka</w:t>
      </w:r>
      <w:r w:rsidR="00112CB6" w:rsidRPr="001D437C">
        <w:rPr>
          <w:rFonts w:ascii="Tahoma" w:hAnsi="Tahoma" w:cs="Tahoma"/>
          <w:color w:val="000000" w:themeColor="text1"/>
          <w:sz w:val="20"/>
          <w:szCs w:val="20"/>
        </w:rPr>
        <w:t>;</w:t>
      </w:r>
    </w:p>
    <w:p w14:paraId="48F44C2D" w14:textId="74D63AE0" w:rsidR="001D437C" w:rsidRPr="001D437C" w:rsidRDefault="00C5092E" w:rsidP="009C4C89">
      <w:pPr>
        <w:pStyle w:val="ListParagraph"/>
        <w:numPr>
          <w:ilvl w:val="0"/>
          <w:numId w:val="12"/>
        </w:numPr>
        <w:ind w:left="360"/>
        <w:jc w:val="both"/>
        <w:rPr>
          <w:rFonts w:ascii="Tahoma" w:hAnsi="Tahoma" w:cs="Tahoma"/>
          <w:b/>
          <w:bCs/>
          <w:color w:val="000000" w:themeColor="text1"/>
          <w:sz w:val="20"/>
          <w:szCs w:val="20"/>
        </w:rPr>
      </w:pPr>
      <w:r w:rsidRPr="001D437C">
        <w:rPr>
          <w:rFonts w:ascii="Tahoma" w:hAnsi="Tahoma" w:cs="Tahoma"/>
          <w:color w:val="000000" w:themeColor="text1"/>
          <w:sz w:val="20"/>
          <w:szCs w:val="20"/>
        </w:rPr>
        <w:t>Indikator</w:t>
      </w:r>
      <w:r w:rsidR="00296059">
        <w:rPr>
          <w:rFonts w:ascii="Tahoma" w:hAnsi="Tahoma" w:cs="Tahoma"/>
          <w:color w:val="000000" w:themeColor="text1"/>
          <w:sz w:val="20"/>
          <w:szCs w:val="20"/>
        </w:rPr>
        <w:t xml:space="preserve"> 2 tentang</w:t>
      </w:r>
      <w:r w:rsidRPr="001D437C">
        <w:rPr>
          <w:rFonts w:ascii="Tahoma" w:hAnsi="Tahoma" w:cs="Tahoma"/>
          <w:color w:val="000000" w:themeColor="text1"/>
          <w:sz w:val="20"/>
          <w:szCs w:val="20"/>
        </w:rPr>
        <w:t xml:space="preserve"> </w:t>
      </w:r>
      <w:r w:rsidR="00E83743" w:rsidRPr="001D437C">
        <w:rPr>
          <w:rFonts w:ascii="Tahoma" w:hAnsi="Tahoma" w:cs="Tahoma"/>
          <w:color w:val="000000" w:themeColor="text1"/>
          <w:sz w:val="20"/>
          <w:szCs w:val="20"/>
        </w:rPr>
        <w:t>Proses Komunikatif</w:t>
      </w:r>
      <w:r w:rsidRPr="001D437C">
        <w:rPr>
          <w:rFonts w:ascii="Tahoma" w:hAnsi="Tahoma" w:cs="Tahoma"/>
          <w:color w:val="000000" w:themeColor="text1"/>
          <w:sz w:val="20"/>
          <w:szCs w:val="20"/>
        </w:rPr>
        <w:t xml:space="preserve"> menghasilkan</w:t>
      </w:r>
      <w:r w:rsidR="00C30758">
        <w:rPr>
          <w:rFonts w:ascii="Tahoma" w:hAnsi="Tahoma" w:cs="Tahoma"/>
          <w:color w:val="000000" w:themeColor="text1"/>
          <w:sz w:val="20"/>
          <w:szCs w:val="20"/>
        </w:rPr>
        <w:t xml:space="preserve"> rata-rata</w:t>
      </w:r>
      <w:r w:rsidRPr="001D437C">
        <w:rPr>
          <w:rFonts w:ascii="Tahoma" w:hAnsi="Tahoma" w:cs="Tahoma"/>
          <w:color w:val="000000" w:themeColor="text1"/>
          <w:sz w:val="20"/>
          <w:szCs w:val="20"/>
        </w:rPr>
        <w:t xml:space="preserve"> </w:t>
      </w:r>
      <w:r w:rsidR="00D90D5B">
        <w:rPr>
          <w:rFonts w:ascii="Tahoma" w:hAnsi="Tahoma" w:cs="Tahoma"/>
          <w:color w:val="000000" w:themeColor="text1"/>
          <w:sz w:val="20"/>
          <w:szCs w:val="20"/>
        </w:rPr>
        <w:t>persentase</w:t>
      </w:r>
      <w:r w:rsidRPr="001D437C">
        <w:rPr>
          <w:rFonts w:ascii="Tahoma" w:hAnsi="Tahoma" w:cs="Tahoma"/>
          <w:color w:val="000000" w:themeColor="text1"/>
          <w:sz w:val="20"/>
          <w:szCs w:val="20"/>
        </w:rPr>
        <w:t xml:space="preserve"> sebesar </w:t>
      </w:r>
      <w:r w:rsidRPr="001D437C">
        <w:rPr>
          <w:rFonts w:ascii="Tahoma" w:hAnsi="Tahoma" w:cs="Tahoma"/>
          <w:color w:val="000000" w:themeColor="text1"/>
          <w:sz w:val="20"/>
          <w:szCs w:val="20"/>
        </w:rPr>
        <w:t xml:space="preserve">71% berada pada kriteria setuju. </w:t>
      </w:r>
      <w:r w:rsidR="005F60C9" w:rsidRPr="001D437C">
        <w:rPr>
          <w:rFonts w:ascii="Tahoma" w:hAnsi="Tahoma" w:cs="Tahoma"/>
          <w:color w:val="000000" w:themeColor="text1"/>
          <w:sz w:val="20"/>
          <w:szCs w:val="20"/>
        </w:rPr>
        <w:t xml:space="preserve">Pada proses PJJ </w:t>
      </w:r>
      <w:r w:rsidRPr="001D437C">
        <w:rPr>
          <w:rFonts w:ascii="Tahoma" w:hAnsi="Tahoma" w:cs="Tahoma"/>
          <w:color w:val="000000" w:themeColor="text1"/>
          <w:sz w:val="20"/>
          <w:szCs w:val="20"/>
        </w:rPr>
        <w:t xml:space="preserve">berlangsung </w:t>
      </w:r>
      <w:r w:rsidR="005F60C9" w:rsidRPr="001D437C">
        <w:rPr>
          <w:rFonts w:ascii="Tahoma" w:hAnsi="Tahoma" w:cs="Tahoma"/>
          <w:color w:val="000000" w:themeColor="text1"/>
          <w:sz w:val="20"/>
          <w:szCs w:val="20"/>
        </w:rPr>
        <w:t xml:space="preserve">mahasiswa dapat berdiskusi dan tanya jawab secara langsung dengan sesama teman dan dosen, serta menyuarakan pertanyaan dan pendapat mengenai materi pembelajaran yang sulit dipahami. Hal ini menjadi bukti </w:t>
      </w:r>
      <w:r w:rsidRPr="001D437C">
        <w:rPr>
          <w:rFonts w:ascii="Tahoma" w:hAnsi="Tahoma" w:cs="Tahoma"/>
          <w:color w:val="000000" w:themeColor="text1"/>
          <w:sz w:val="20"/>
          <w:szCs w:val="20"/>
        </w:rPr>
        <w:t xml:space="preserve">pada saat PJJ </w:t>
      </w:r>
      <w:r w:rsidR="005F60C9" w:rsidRPr="001D437C">
        <w:rPr>
          <w:rFonts w:ascii="Tahoma" w:hAnsi="Tahoma" w:cs="Tahoma"/>
          <w:color w:val="000000" w:themeColor="text1"/>
          <w:sz w:val="20"/>
          <w:szCs w:val="20"/>
        </w:rPr>
        <w:t>terjadi respon komunikasi yang baik, karena saat dosen menjelaskan materi, mahasiswa antusias dalam menanyakan apa yang ingin mereka ketahui</w:t>
      </w:r>
      <w:r w:rsidR="00112CB6" w:rsidRPr="001D437C">
        <w:rPr>
          <w:rFonts w:ascii="Tahoma" w:hAnsi="Tahoma" w:cs="Tahoma"/>
          <w:color w:val="000000" w:themeColor="text1"/>
          <w:sz w:val="20"/>
          <w:szCs w:val="20"/>
        </w:rPr>
        <w:t>;</w:t>
      </w:r>
    </w:p>
    <w:p w14:paraId="361FE2C2" w14:textId="0F7F57C1" w:rsidR="001D437C" w:rsidRPr="001D437C" w:rsidRDefault="003A155E" w:rsidP="009C4C89">
      <w:pPr>
        <w:pStyle w:val="ListParagraph"/>
        <w:numPr>
          <w:ilvl w:val="0"/>
          <w:numId w:val="12"/>
        </w:numPr>
        <w:ind w:left="360"/>
        <w:jc w:val="both"/>
        <w:rPr>
          <w:rFonts w:ascii="Tahoma" w:hAnsi="Tahoma" w:cs="Tahoma"/>
          <w:b/>
          <w:bCs/>
          <w:color w:val="000000" w:themeColor="text1"/>
          <w:sz w:val="20"/>
          <w:szCs w:val="20"/>
        </w:rPr>
      </w:pPr>
      <w:r w:rsidRPr="001D437C">
        <w:rPr>
          <w:rFonts w:ascii="Tahoma" w:hAnsi="Tahoma" w:cs="Tahoma"/>
          <w:color w:val="000000" w:themeColor="text1"/>
          <w:sz w:val="20"/>
          <w:szCs w:val="20"/>
        </w:rPr>
        <w:t xml:space="preserve">Indikator </w:t>
      </w:r>
      <w:r w:rsidR="00296059">
        <w:rPr>
          <w:rFonts w:ascii="Tahoma" w:hAnsi="Tahoma" w:cs="Tahoma"/>
          <w:color w:val="000000" w:themeColor="text1"/>
          <w:sz w:val="20"/>
          <w:szCs w:val="20"/>
        </w:rPr>
        <w:t xml:space="preserve">3 dan 4 tentang </w:t>
      </w:r>
      <w:r w:rsidRPr="001D437C">
        <w:rPr>
          <w:rFonts w:ascii="Tahoma" w:hAnsi="Tahoma" w:cs="Tahoma"/>
          <w:color w:val="000000" w:themeColor="text1"/>
          <w:sz w:val="20"/>
          <w:szCs w:val="20"/>
        </w:rPr>
        <w:t>Respon Peserta Didik dan Aktivitas Belajar</w:t>
      </w:r>
      <w:r w:rsidR="0086115C" w:rsidRPr="001D437C">
        <w:rPr>
          <w:rFonts w:ascii="Tahoma" w:hAnsi="Tahoma" w:cs="Tahoma"/>
          <w:color w:val="000000" w:themeColor="text1"/>
          <w:sz w:val="20"/>
          <w:szCs w:val="20"/>
        </w:rPr>
        <w:t xml:space="preserve"> menghasilkan </w:t>
      </w:r>
      <w:r w:rsidR="00C30758">
        <w:rPr>
          <w:rFonts w:ascii="Tahoma" w:hAnsi="Tahoma" w:cs="Tahoma"/>
          <w:color w:val="000000" w:themeColor="text1"/>
          <w:sz w:val="20"/>
          <w:szCs w:val="20"/>
        </w:rPr>
        <w:t xml:space="preserve">rata-rata </w:t>
      </w:r>
      <w:r w:rsidR="00D90D5B">
        <w:rPr>
          <w:rFonts w:ascii="Tahoma" w:hAnsi="Tahoma" w:cs="Tahoma"/>
          <w:color w:val="000000" w:themeColor="text1"/>
          <w:sz w:val="20"/>
          <w:szCs w:val="20"/>
        </w:rPr>
        <w:t>persentase</w:t>
      </w:r>
      <w:r w:rsidR="0086115C" w:rsidRPr="001D437C">
        <w:rPr>
          <w:rFonts w:ascii="Tahoma" w:hAnsi="Tahoma" w:cs="Tahoma"/>
          <w:color w:val="000000" w:themeColor="text1"/>
          <w:sz w:val="20"/>
          <w:szCs w:val="20"/>
        </w:rPr>
        <w:t xml:space="preserve"> sebesar 75.1% berada pada kriteria setuju, bahwa respon dan aktivitas belajar mahasiswa aktif dalam memberikan timbal balik berupa pertanyaan yang disampaikan oleh dosen, ataupun meberikan pendapat tentang apa yang mereka ketahui tentang materi pembelajaran yang sedang dilakukan, serta mahasiswa dan dosen selalu menjalin komunikasi dengan baik dalam hal pembelajaran, serta memberi motivasi agar mahasiswa menjadi semangat meskipun bukan dalam waktu belajar, mahasiswa juga diperkenankan menanyakan hal-hal mengenai tugas atau materi yang belum mereka pahami kepada dosen</w:t>
      </w:r>
      <w:r w:rsidR="00C75126" w:rsidRPr="001D437C">
        <w:rPr>
          <w:rFonts w:ascii="Tahoma" w:hAnsi="Tahoma" w:cs="Tahoma"/>
          <w:color w:val="000000" w:themeColor="text1"/>
          <w:sz w:val="20"/>
          <w:szCs w:val="20"/>
        </w:rPr>
        <w:t>.</w:t>
      </w:r>
    </w:p>
    <w:p w14:paraId="571EDB8A" w14:textId="25A4D3B7" w:rsidR="001D437C" w:rsidRPr="00BC70D3" w:rsidRDefault="00296059" w:rsidP="009C4C89">
      <w:pPr>
        <w:pStyle w:val="ListParagraph"/>
        <w:numPr>
          <w:ilvl w:val="0"/>
          <w:numId w:val="12"/>
        </w:numPr>
        <w:ind w:left="360"/>
        <w:jc w:val="both"/>
        <w:rPr>
          <w:rFonts w:ascii="Tahoma" w:hAnsi="Tahoma" w:cs="Tahoma"/>
          <w:b/>
          <w:bCs/>
          <w:color w:val="000000" w:themeColor="text1"/>
          <w:sz w:val="20"/>
          <w:szCs w:val="20"/>
        </w:rPr>
      </w:pPr>
      <w:r>
        <w:rPr>
          <w:rFonts w:ascii="Tahoma" w:hAnsi="Tahoma" w:cs="Tahoma"/>
          <w:color w:val="000000" w:themeColor="text1"/>
          <w:sz w:val="20"/>
          <w:szCs w:val="20"/>
        </w:rPr>
        <w:t xml:space="preserve">Indikator 5 tentang </w:t>
      </w:r>
      <w:r w:rsidR="00C75126" w:rsidRPr="001D437C">
        <w:rPr>
          <w:rFonts w:ascii="Tahoma" w:hAnsi="Tahoma" w:cs="Tahoma"/>
          <w:color w:val="000000" w:themeColor="text1"/>
          <w:sz w:val="20"/>
          <w:szCs w:val="20"/>
        </w:rPr>
        <w:t xml:space="preserve">Hasil Belajar. PJJ dengan Pembelajaran tatap muka tidak memberikan </w:t>
      </w:r>
      <w:r w:rsidR="002E17AC" w:rsidRPr="001D437C">
        <w:rPr>
          <w:rFonts w:ascii="Tahoma" w:hAnsi="Tahoma" w:cs="Tahoma"/>
          <w:color w:val="000000" w:themeColor="text1"/>
          <w:sz w:val="20"/>
          <w:szCs w:val="20"/>
        </w:rPr>
        <w:t>perbedaan</w:t>
      </w:r>
      <w:r w:rsidR="00C75126" w:rsidRPr="001D437C">
        <w:rPr>
          <w:rFonts w:ascii="Tahoma" w:hAnsi="Tahoma" w:cs="Tahoma"/>
          <w:color w:val="000000" w:themeColor="text1"/>
          <w:sz w:val="20"/>
          <w:szCs w:val="20"/>
        </w:rPr>
        <w:t xml:space="preserve"> yang </w:t>
      </w:r>
      <w:r w:rsidR="002E17AC" w:rsidRPr="001D437C">
        <w:rPr>
          <w:rFonts w:ascii="Tahoma" w:hAnsi="Tahoma" w:cs="Tahoma"/>
          <w:color w:val="000000" w:themeColor="text1"/>
          <w:sz w:val="20"/>
          <w:szCs w:val="20"/>
        </w:rPr>
        <w:t>berarti</w:t>
      </w:r>
      <w:r w:rsidR="00C75126" w:rsidRPr="001D437C">
        <w:rPr>
          <w:rFonts w:ascii="Tahoma" w:hAnsi="Tahoma" w:cs="Tahoma"/>
          <w:color w:val="000000" w:themeColor="text1"/>
          <w:sz w:val="20"/>
          <w:szCs w:val="20"/>
        </w:rPr>
        <w:t xml:space="preserve"> terhadap nilai yang diperoleh mahasiswa. Pembelajaran yang dilaksanakan selama PJJ dapat terlaksana dengan baik, </w:t>
      </w:r>
      <w:r w:rsidR="00131FF4" w:rsidRPr="002A6241">
        <w:rPr>
          <w:rFonts w:ascii="Tahoma" w:hAnsi="Tahoma" w:cs="Tahoma"/>
          <w:sz w:val="20"/>
          <w:szCs w:val="20"/>
          <w:shd w:val="clear" w:color="auto" w:fill="FFFFFF"/>
        </w:rPr>
        <w:t>dimana hamp</w:t>
      </w:r>
      <w:r w:rsidR="002A6241" w:rsidRPr="002A6241">
        <w:rPr>
          <w:rFonts w:ascii="Tahoma" w:hAnsi="Tahoma" w:cs="Tahoma"/>
          <w:sz w:val="20"/>
          <w:szCs w:val="20"/>
          <w:shd w:val="clear" w:color="auto" w:fill="FFFFFF"/>
        </w:rPr>
        <w:t>i</w:t>
      </w:r>
      <w:r w:rsidR="00131FF4" w:rsidRPr="002A6241">
        <w:rPr>
          <w:rFonts w:ascii="Tahoma" w:hAnsi="Tahoma" w:cs="Tahoma"/>
          <w:sz w:val="20"/>
          <w:szCs w:val="20"/>
          <w:shd w:val="clear" w:color="auto" w:fill="FFFFFF"/>
        </w:rPr>
        <w:t>r semua mahasiswa, mendapat nilai UTS berada diatas 55 (C s/d A)</w:t>
      </w:r>
      <w:r w:rsidR="002A6241" w:rsidRPr="002A6241">
        <w:rPr>
          <w:rFonts w:ascii="Tahoma" w:hAnsi="Tahoma" w:cs="Tahoma"/>
          <w:sz w:val="20"/>
          <w:szCs w:val="20"/>
          <w:shd w:val="clear" w:color="auto" w:fill="FFFFFF"/>
        </w:rPr>
        <w:t xml:space="preserve"> dan </w:t>
      </w:r>
      <w:r w:rsidR="00C75126" w:rsidRPr="002A6241">
        <w:rPr>
          <w:rFonts w:ascii="Tahoma" w:hAnsi="Tahoma" w:cs="Tahoma"/>
          <w:sz w:val="20"/>
          <w:szCs w:val="20"/>
        </w:rPr>
        <w:t>memenuhi kriteria penilaian.</w:t>
      </w:r>
    </w:p>
    <w:p w14:paraId="76F10BF9" w14:textId="77777777" w:rsidR="00BC70D3" w:rsidRPr="00BC70D3" w:rsidRDefault="00BC70D3" w:rsidP="00BC70D3">
      <w:pPr>
        <w:pStyle w:val="ListParagraph"/>
        <w:ind w:left="360"/>
        <w:jc w:val="both"/>
        <w:rPr>
          <w:rFonts w:ascii="Tahoma" w:hAnsi="Tahoma" w:cs="Tahoma"/>
          <w:b/>
          <w:bCs/>
          <w:color w:val="000000" w:themeColor="text1"/>
          <w:sz w:val="20"/>
          <w:szCs w:val="20"/>
        </w:rPr>
      </w:pPr>
    </w:p>
    <w:p w14:paraId="2A23F7C9" w14:textId="450149D0" w:rsidR="00C30758" w:rsidRDefault="00BC70D3" w:rsidP="00BC70D3">
      <w:pPr>
        <w:pStyle w:val="ListParagraph"/>
        <w:ind w:left="0"/>
        <w:jc w:val="both"/>
        <w:rPr>
          <w:rFonts w:ascii="Tahoma" w:hAnsi="Tahoma" w:cs="Tahoma"/>
          <w:sz w:val="20"/>
          <w:szCs w:val="20"/>
          <w:shd w:val="clear" w:color="auto" w:fill="FFFFFF"/>
        </w:rPr>
      </w:pPr>
      <w:r w:rsidRPr="00BC70D3">
        <w:rPr>
          <w:rFonts w:ascii="Tahoma" w:hAnsi="Tahoma" w:cs="Tahoma"/>
          <w:sz w:val="20"/>
          <w:szCs w:val="20"/>
          <w:shd w:val="clear" w:color="auto" w:fill="FFFFFF"/>
        </w:rPr>
        <w:t>Hasil Penelitian diluar indikator diatas diperoleh dalam empat pernyataan meliputi:</w:t>
      </w:r>
    </w:p>
    <w:p w14:paraId="5D7987ED" w14:textId="77777777" w:rsidR="00C30758" w:rsidRPr="00C30758" w:rsidRDefault="00C30758" w:rsidP="00BC70D3">
      <w:pPr>
        <w:pStyle w:val="ListParagraph"/>
        <w:ind w:left="0"/>
        <w:jc w:val="both"/>
        <w:rPr>
          <w:rFonts w:ascii="Tahoma" w:hAnsi="Tahoma" w:cs="Tahoma"/>
          <w:sz w:val="20"/>
          <w:szCs w:val="20"/>
          <w:shd w:val="clear" w:color="auto" w:fill="FFFFFF"/>
        </w:rPr>
      </w:pPr>
    </w:p>
    <w:p w14:paraId="6BE89C8D" w14:textId="13CC4A31" w:rsidR="001D437C" w:rsidRPr="00B42BF8" w:rsidRDefault="007A3A74" w:rsidP="00B42BF8">
      <w:pPr>
        <w:pStyle w:val="ListParagraph"/>
        <w:numPr>
          <w:ilvl w:val="0"/>
          <w:numId w:val="13"/>
        </w:numPr>
        <w:tabs>
          <w:tab w:val="left" w:pos="360"/>
        </w:tabs>
        <w:ind w:left="360"/>
        <w:jc w:val="both"/>
        <w:rPr>
          <w:rFonts w:ascii="Tahoma" w:hAnsi="Tahoma" w:cs="Tahoma"/>
          <w:b/>
          <w:bCs/>
          <w:color w:val="000000" w:themeColor="text1"/>
          <w:sz w:val="20"/>
          <w:szCs w:val="20"/>
        </w:rPr>
      </w:pPr>
      <w:r w:rsidRPr="00B42BF8">
        <w:rPr>
          <w:rFonts w:ascii="Tahoma" w:hAnsi="Tahoma" w:cs="Tahoma"/>
          <w:color w:val="000000" w:themeColor="text1"/>
          <w:sz w:val="20"/>
          <w:szCs w:val="20"/>
        </w:rPr>
        <w:t>S</w:t>
      </w:r>
      <w:r w:rsidR="0052517C" w:rsidRPr="00B42BF8">
        <w:rPr>
          <w:rFonts w:ascii="Tahoma" w:hAnsi="Tahoma" w:cs="Tahoma"/>
          <w:color w:val="000000" w:themeColor="text1"/>
          <w:sz w:val="20"/>
          <w:szCs w:val="20"/>
        </w:rPr>
        <w:t xml:space="preserve">ebagian besar </w:t>
      </w:r>
      <w:r w:rsidR="00112CB6" w:rsidRPr="00B42BF8">
        <w:rPr>
          <w:rFonts w:ascii="Tahoma" w:hAnsi="Tahoma" w:cs="Tahoma"/>
          <w:color w:val="000000" w:themeColor="text1"/>
          <w:sz w:val="20"/>
          <w:szCs w:val="20"/>
        </w:rPr>
        <w:t xml:space="preserve">mahasiswa berpendapat bahwa </w:t>
      </w:r>
      <w:r w:rsidR="00112CB6" w:rsidRPr="00B42BF8">
        <w:rPr>
          <w:rFonts w:ascii="Tahoma" w:hAnsi="Tahoma" w:cs="Tahoma"/>
          <w:i/>
          <w:iCs/>
          <w:color w:val="000000" w:themeColor="text1"/>
          <w:sz w:val="20"/>
          <w:szCs w:val="20"/>
        </w:rPr>
        <w:t>Platform Zoom</w:t>
      </w:r>
      <w:r w:rsidR="00112CB6" w:rsidRPr="00B42BF8">
        <w:rPr>
          <w:rFonts w:ascii="Tahoma" w:hAnsi="Tahoma" w:cs="Tahoma"/>
          <w:color w:val="000000" w:themeColor="text1"/>
          <w:sz w:val="20"/>
          <w:szCs w:val="20"/>
        </w:rPr>
        <w:t xml:space="preserve"> paling sesuai untuk mata kuliah Pengolahan Makanan Asia dalam PJJ;</w:t>
      </w:r>
    </w:p>
    <w:p w14:paraId="64A6B2B2" w14:textId="6D74003C" w:rsidR="001D437C" w:rsidRPr="001D437C" w:rsidRDefault="007A3A74" w:rsidP="001D437C">
      <w:pPr>
        <w:pStyle w:val="ListParagraph"/>
        <w:numPr>
          <w:ilvl w:val="0"/>
          <w:numId w:val="13"/>
        </w:numPr>
        <w:ind w:left="360"/>
        <w:jc w:val="both"/>
        <w:rPr>
          <w:rFonts w:ascii="Tahoma" w:hAnsi="Tahoma" w:cs="Tahoma"/>
          <w:b/>
          <w:bCs/>
          <w:color w:val="000000" w:themeColor="text1"/>
          <w:sz w:val="20"/>
          <w:szCs w:val="20"/>
        </w:rPr>
      </w:pPr>
      <w:r>
        <w:rPr>
          <w:rFonts w:ascii="Tahoma" w:hAnsi="Tahoma" w:cs="Tahoma"/>
          <w:color w:val="000000" w:themeColor="text1"/>
          <w:sz w:val="20"/>
          <w:szCs w:val="20"/>
        </w:rPr>
        <w:t>S</w:t>
      </w:r>
      <w:r w:rsidR="0052517C" w:rsidRPr="001D437C">
        <w:rPr>
          <w:rFonts w:ascii="Tahoma" w:hAnsi="Tahoma" w:cs="Tahoma"/>
          <w:color w:val="000000" w:themeColor="text1"/>
          <w:sz w:val="20"/>
          <w:szCs w:val="20"/>
        </w:rPr>
        <w:t xml:space="preserve">ebagian besar </w:t>
      </w:r>
      <w:r w:rsidR="00112CB6" w:rsidRPr="001D437C">
        <w:rPr>
          <w:rFonts w:ascii="Tahoma" w:hAnsi="Tahoma" w:cs="Tahoma"/>
          <w:color w:val="000000" w:themeColor="text1"/>
          <w:sz w:val="20"/>
          <w:szCs w:val="20"/>
        </w:rPr>
        <w:t xml:space="preserve">mahasiswa berpendapat bahwa </w:t>
      </w:r>
      <w:r w:rsidR="00112CB6" w:rsidRPr="001D437C">
        <w:rPr>
          <w:rFonts w:ascii="Tahoma" w:hAnsi="Tahoma" w:cs="Tahoma"/>
          <w:i/>
          <w:iCs/>
          <w:color w:val="000000" w:themeColor="text1"/>
          <w:sz w:val="20"/>
          <w:szCs w:val="20"/>
        </w:rPr>
        <w:t xml:space="preserve">Platform Zoom </w:t>
      </w:r>
      <w:r w:rsidR="0052517C" w:rsidRPr="001D437C">
        <w:rPr>
          <w:rFonts w:ascii="Tahoma" w:hAnsi="Tahoma" w:cs="Tahoma"/>
          <w:color w:val="000000" w:themeColor="text1"/>
          <w:sz w:val="20"/>
          <w:szCs w:val="20"/>
        </w:rPr>
        <w:t>juga</w:t>
      </w:r>
      <w:r w:rsidR="00112CB6" w:rsidRPr="001D437C">
        <w:rPr>
          <w:rFonts w:ascii="Tahoma" w:hAnsi="Tahoma" w:cs="Tahoma"/>
          <w:i/>
          <w:iCs/>
          <w:color w:val="000000" w:themeColor="text1"/>
          <w:sz w:val="20"/>
          <w:szCs w:val="20"/>
        </w:rPr>
        <w:t xml:space="preserve"> </w:t>
      </w:r>
      <w:r w:rsidR="00112CB6" w:rsidRPr="001D437C">
        <w:rPr>
          <w:rFonts w:ascii="Tahoma" w:hAnsi="Tahoma" w:cs="Tahoma"/>
          <w:color w:val="000000" w:themeColor="text1"/>
          <w:sz w:val="20"/>
          <w:szCs w:val="20"/>
        </w:rPr>
        <w:t>paling sesuai untuk mata kuliah Evaluasi Belajar dan Pembelajaran dalam PJJ;</w:t>
      </w:r>
    </w:p>
    <w:p w14:paraId="5EB341EA" w14:textId="1DF49A95" w:rsidR="001D437C" w:rsidRPr="001D437C" w:rsidRDefault="0052517C" w:rsidP="001D437C">
      <w:pPr>
        <w:pStyle w:val="ListParagraph"/>
        <w:numPr>
          <w:ilvl w:val="0"/>
          <w:numId w:val="13"/>
        </w:numPr>
        <w:ind w:left="360"/>
        <w:jc w:val="both"/>
        <w:rPr>
          <w:rFonts w:ascii="Tahoma" w:hAnsi="Tahoma" w:cs="Tahoma"/>
          <w:b/>
          <w:bCs/>
          <w:color w:val="000000" w:themeColor="text1"/>
          <w:sz w:val="20"/>
          <w:szCs w:val="20"/>
        </w:rPr>
      </w:pPr>
      <w:r w:rsidRPr="001D437C">
        <w:rPr>
          <w:rFonts w:ascii="Tahoma" w:hAnsi="Tahoma" w:cs="Tahoma"/>
          <w:color w:val="000000" w:themeColor="text1"/>
          <w:sz w:val="20"/>
          <w:szCs w:val="20"/>
        </w:rPr>
        <w:t>Sebagian besar</w:t>
      </w:r>
      <w:r w:rsidR="00112CB6" w:rsidRPr="001D437C">
        <w:rPr>
          <w:rFonts w:ascii="Tahoma" w:hAnsi="Tahoma" w:cs="Tahoma"/>
          <w:color w:val="000000" w:themeColor="text1"/>
          <w:sz w:val="20"/>
          <w:szCs w:val="20"/>
        </w:rPr>
        <w:t xml:space="preserve"> mahasiswa berpendapat</w:t>
      </w:r>
      <w:r w:rsidR="00112CB6" w:rsidRPr="001D437C">
        <w:rPr>
          <w:rFonts w:ascii="Tahoma" w:eastAsia="Times New Roman" w:hAnsi="Tahoma" w:cs="Tahoma"/>
          <w:color w:val="000000" w:themeColor="text1"/>
          <w:sz w:val="20"/>
          <w:szCs w:val="20"/>
        </w:rPr>
        <w:t xml:space="preserve"> bahwa sering mematikan kamera karena</w:t>
      </w:r>
      <w:r w:rsidR="00112CB6" w:rsidRPr="001D437C">
        <w:rPr>
          <w:rFonts w:ascii="Tahoma" w:hAnsi="Tahoma" w:cs="Tahoma"/>
          <w:color w:val="000000" w:themeColor="text1"/>
          <w:sz w:val="20"/>
          <w:szCs w:val="20"/>
        </w:rPr>
        <w:t xml:space="preserve"> </w:t>
      </w:r>
      <w:r w:rsidR="00112CB6" w:rsidRPr="001D437C">
        <w:rPr>
          <w:rFonts w:ascii="Tahoma" w:hAnsi="Tahoma" w:cs="Tahoma"/>
          <w:color w:val="000000" w:themeColor="text1"/>
          <w:sz w:val="20"/>
          <w:szCs w:val="20"/>
        </w:rPr>
        <w:lastRenderedPageBreak/>
        <w:t xml:space="preserve">adanya kendala dalam pembelajaran seperti jaringan sinyal yang, fasilitas yang kurang memadai; </w:t>
      </w:r>
    </w:p>
    <w:p w14:paraId="0909C54F" w14:textId="3F5AC96E" w:rsidR="00592C9F" w:rsidRPr="00296059" w:rsidRDefault="00971AA4" w:rsidP="001D437C">
      <w:pPr>
        <w:pStyle w:val="ListParagraph"/>
        <w:numPr>
          <w:ilvl w:val="0"/>
          <w:numId w:val="13"/>
        </w:numPr>
        <w:ind w:left="360"/>
        <w:jc w:val="both"/>
        <w:rPr>
          <w:rFonts w:ascii="Tahoma" w:hAnsi="Tahoma" w:cs="Tahoma"/>
          <w:b/>
          <w:bCs/>
          <w:color w:val="000000" w:themeColor="text1"/>
          <w:sz w:val="20"/>
          <w:szCs w:val="20"/>
        </w:rPr>
      </w:pPr>
      <w:r w:rsidRPr="001D437C">
        <w:rPr>
          <w:rFonts w:ascii="Tahoma" w:hAnsi="Tahoma" w:cs="Tahoma"/>
          <w:color w:val="000000" w:themeColor="text1"/>
          <w:sz w:val="20"/>
          <w:szCs w:val="20"/>
        </w:rPr>
        <w:t>S</w:t>
      </w:r>
      <w:r w:rsidR="0041593D" w:rsidRPr="001D437C">
        <w:rPr>
          <w:rFonts w:ascii="Tahoma" w:hAnsi="Tahoma" w:cs="Tahoma"/>
          <w:color w:val="000000" w:themeColor="text1"/>
          <w:sz w:val="20"/>
          <w:szCs w:val="20"/>
        </w:rPr>
        <w:t xml:space="preserve">ebagian besar </w:t>
      </w:r>
      <w:r w:rsidR="00112CB6" w:rsidRPr="001D437C">
        <w:rPr>
          <w:rFonts w:ascii="Tahoma" w:hAnsi="Tahoma" w:cs="Tahoma"/>
          <w:color w:val="000000" w:themeColor="text1"/>
          <w:sz w:val="20"/>
          <w:szCs w:val="20"/>
        </w:rPr>
        <w:t>mahasiswa berpendapat bahwa urgensi membuka kamera adalah penting pada</w:t>
      </w:r>
      <w:r w:rsidR="00CA1BEF" w:rsidRPr="001D437C">
        <w:rPr>
          <w:rFonts w:ascii="Tahoma" w:hAnsi="Tahoma" w:cs="Tahoma"/>
          <w:color w:val="000000" w:themeColor="text1"/>
          <w:sz w:val="20"/>
          <w:szCs w:val="20"/>
        </w:rPr>
        <w:t xml:space="preserve"> saat</w:t>
      </w:r>
      <w:r w:rsidR="00112CB6" w:rsidRPr="001D437C">
        <w:rPr>
          <w:rFonts w:ascii="Tahoma" w:hAnsi="Tahoma" w:cs="Tahoma"/>
          <w:color w:val="000000" w:themeColor="text1"/>
          <w:sz w:val="20"/>
          <w:szCs w:val="20"/>
        </w:rPr>
        <w:t xml:space="preserve"> dosen </w:t>
      </w:r>
      <w:r w:rsidR="0041593D" w:rsidRPr="001D437C">
        <w:rPr>
          <w:rFonts w:ascii="Tahoma" w:hAnsi="Tahoma" w:cs="Tahoma"/>
          <w:color w:val="000000" w:themeColor="text1"/>
          <w:sz w:val="20"/>
          <w:szCs w:val="20"/>
        </w:rPr>
        <w:t xml:space="preserve">bertanya dan </w:t>
      </w:r>
      <w:r w:rsidR="00112CB6" w:rsidRPr="001D437C">
        <w:rPr>
          <w:rFonts w:ascii="Tahoma" w:hAnsi="Tahoma" w:cs="Tahoma"/>
          <w:color w:val="000000" w:themeColor="text1"/>
          <w:sz w:val="20"/>
          <w:szCs w:val="20"/>
        </w:rPr>
        <w:t>melakukan presensi</w:t>
      </w:r>
      <w:r w:rsidR="0041593D" w:rsidRPr="001D437C">
        <w:rPr>
          <w:rFonts w:ascii="Tahoma" w:hAnsi="Tahoma" w:cs="Tahoma"/>
          <w:color w:val="000000" w:themeColor="text1"/>
          <w:sz w:val="20"/>
          <w:szCs w:val="20"/>
        </w:rPr>
        <w:t xml:space="preserve"> serta </w:t>
      </w:r>
      <w:r w:rsidRPr="001D437C">
        <w:rPr>
          <w:rFonts w:ascii="Tahoma" w:hAnsi="Tahoma" w:cs="Tahoma"/>
          <w:color w:val="000000" w:themeColor="text1"/>
          <w:sz w:val="20"/>
          <w:szCs w:val="20"/>
        </w:rPr>
        <w:t>merupakan sikap untuk menghargai dosen yang sedang mengajar dan teman-teman yang sedang presentasi.</w:t>
      </w:r>
    </w:p>
    <w:p w14:paraId="18EE5269" w14:textId="582CFB93" w:rsidR="00296059" w:rsidRDefault="00296059" w:rsidP="00296059">
      <w:pPr>
        <w:pStyle w:val="ListParagraph"/>
        <w:ind w:left="360"/>
        <w:jc w:val="both"/>
        <w:rPr>
          <w:rFonts w:ascii="Tahoma" w:hAnsi="Tahoma" w:cs="Tahoma"/>
          <w:color w:val="000000" w:themeColor="text1"/>
          <w:sz w:val="20"/>
          <w:szCs w:val="20"/>
        </w:rPr>
      </w:pPr>
    </w:p>
    <w:p w14:paraId="50BC21EC" w14:textId="332A6A38" w:rsidR="00296059" w:rsidRPr="00F510BD" w:rsidRDefault="00296059" w:rsidP="00F510BD">
      <w:pPr>
        <w:pStyle w:val="ListParagraph"/>
        <w:ind w:left="90"/>
        <w:jc w:val="both"/>
        <w:rPr>
          <w:rFonts w:ascii="Tahoma" w:hAnsi="Tahoma" w:cs="Tahoma"/>
          <w:b/>
          <w:bCs/>
          <w:color w:val="000000" w:themeColor="text1"/>
          <w:sz w:val="20"/>
          <w:szCs w:val="20"/>
        </w:rPr>
      </w:pPr>
      <w:r w:rsidRPr="00F510BD">
        <w:rPr>
          <w:rFonts w:ascii="Tahoma" w:hAnsi="Tahoma" w:cs="Tahoma"/>
          <w:b/>
          <w:bCs/>
          <w:color w:val="000000" w:themeColor="text1"/>
          <w:sz w:val="20"/>
          <w:szCs w:val="20"/>
        </w:rPr>
        <w:t>Saran</w:t>
      </w:r>
    </w:p>
    <w:p w14:paraId="7D39A26F" w14:textId="3DEBCDEC" w:rsidR="00EC04AE" w:rsidRDefault="003E7681" w:rsidP="00F510BD">
      <w:pPr>
        <w:pStyle w:val="ListParagraph"/>
        <w:ind w:left="90"/>
        <w:jc w:val="both"/>
        <w:rPr>
          <w:rFonts w:ascii="Tahoma" w:hAnsi="Tahoma" w:cs="Tahoma"/>
          <w:color w:val="000000" w:themeColor="text1"/>
          <w:sz w:val="20"/>
          <w:szCs w:val="20"/>
        </w:rPr>
      </w:pPr>
      <w:r>
        <w:rPr>
          <w:rFonts w:ascii="Tahoma" w:hAnsi="Tahoma" w:cs="Tahoma"/>
          <w:color w:val="000000" w:themeColor="text1"/>
          <w:sz w:val="20"/>
          <w:szCs w:val="20"/>
        </w:rPr>
        <w:t>Berdasarkan data dan hasil pembahasan. Maka diajukan beberapa saran meliputi:</w:t>
      </w:r>
    </w:p>
    <w:p w14:paraId="22FD1723" w14:textId="77777777" w:rsidR="00B333AD" w:rsidRDefault="006A4548" w:rsidP="00B333AD">
      <w:pPr>
        <w:pStyle w:val="ListParagraph"/>
        <w:numPr>
          <w:ilvl w:val="0"/>
          <w:numId w:val="17"/>
        </w:numPr>
        <w:tabs>
          <w:tab w:val="left" w:pos="540"/>
        </w:tabs>
        <w:ind w:left="450"/>
        <w:jc w:val="both"/>
        <w:rPr>
          <w:rFonts w:ascii="Tahoma" w:hAnsi="Tahoma" w:cs="Tahoma"/>
          <w:color w:val="000000" w:themeColor="text1"/>
          <w:sz w:val="20"/>
          <w:szCs w:val="20"/>
        </w:rPr>
      </w:pPr>
      <w:r w:rsidRPr="00B333AD">
        <w:rPr>
          <w:rFonts w:ascii="Tahoma" w:hAnsi="Tahoma" w:cs="Tahoma"/>
          <w:color w:val="000000" w:themeColor="text1"/>
          <w:sz w:val="20"/>
          <w:szCs w:val="20"/>
        </w:rPr>
        <w:t xml:space="preserve">Sebelum melaksanakan PJJ menggunakan suatu </w:t>
      </w:r>
      <w:r w:rsidRPr="00D90D5B">
        <w:rPr>
          <w:rFonts w:ascii="Tahoma" w:hAnsi="Tahoma" w:cs="Tahoma"/>
          <w:i/>
          <w:iCs/>
          <w:color w:val="000000" w:themeColor="text1"/>
          <w:sz w:val="20"/>
          <w:szCs w:val="20"/>
        </w:rPr>
        <w:t>platform</w:t>
      </w:r>
      <w:r w:rsidRPr="00B333AD">
        <w:rPr>
          <w:rFonts w:ascii="Tahoma" w:hAnsi="Tahoma" w:cs="Tahoma"/>
          <w:color w:val="000000" w:themeColor="text1"/>
          <w:sz w:val="20"/>
          <w:szCs w:val="20"/>
        </w:rPr>
        <w:t>, dosen harus mempersiapkan rencana pembe</w:t>
      </w:r>
      <w:r w:rsidR="00B50F7F" w:rsidRPr="00B333AD">
        <w:rPr>
          <w:rFonts w:ascii="Tahoma" w:hAnsi="Tahoma" w:cs="Tahoma"/>
          <w:color w:val="000000" w:themeColor="text1"/>
          <w:sz w:val="20"/>
          <w:szCs w:val="20"/>
        </w:rPr>
        <w:t>lajaran secara sistematis serta menentukan platform lain untuk mengumpulkan tugas.</w:t>
      </w:r>
    </w:p>
    <w:p w14:paraId="45FB4CA2" w14:textId="1A1E1FB3" w:rsidR="0068002C" w:rsidRPr="00B333AD" w:rsidRDefault="0068002C" w:rsidP="00B333AD">
      <w:pPr>
        <w:pStyle w:val="ListParagraph"/>
        <w:numPr>
          <w:ilvl w:val="0"/>
          <w:numId w:val="17"/>
        </w:numPr>
        <w:tabs>
          <w:tab w:val="left" w:pos="540"/>
        </w:tabs>
        <w:ind w:left="450"/>
        <w:jc w:val="both"/>
        <w:rPr>
          <w:rFonts w:ascii="Tahoma" w:hAnsi="Tahoma" w:cs="Tahoma"/>
          <w:color w:val="000000" w:themeColor="text1"/>
          <w:sz w:val="20"/>
          <w:szCs w:val="20"/>
        </w:rPr>
      </w:pPr>
      <w:r w:rsidRPr="00B333AD">
        <w:rPr>
          <w:rFonts w:ascii="Tahoma" w:hAnsi="Tahoma" w:cs="Tahoma"/>
          <w:color w:val="000000" w:themeColor="text1"/>
          <w:sz w:val="20"/>
          <w:szCs w:val="20"/>
        </w:rPr>
        <w:t>Untuk penelitian lebih lanjut</w:t>
      </w:r>
      <w:r w:rsidR="00355DDD" w:rsidRPr="00B333AD">
        <w:rPr>
          <w:rFonts w:ascii="Tahoma" w:hAnsi="Tahoma" w:cs="Tahoma"/>
          <w:color w:val="000000" w:themeColor="text1"/>
          <w:sz w:val="20"/>
          <w:szCs w:val="20"/>
        </w:rPr>
        <w:t>, sebaiknya melakukan pengembangan sejenis tetapi dengan indi</w:t>
      </w:r>
      <w:r w:rsidR="00541E51">
        <w:rPr>
          <w:rFonts w:ascii="Tahoma" w:hAnsi="Tahoma" w:cs="Tahoma"/>
          <w:color w:val="000000" w:themeColor="text1"/>
          <w:sz w:val="20"/>
          <w:szCs w:val="20"/>
        </w:rPr>
        <w:t>k</w:t>
      </w:r>
      <w:r w:rsidR="00355DDD" w:rsidRPr="00B333AD">
        <w:rPr>
          <w:rFonts w:ascii="Tahoma" w:hAnsi="Tahoma" w:cs="Tahoma"/>
          <w:color w:val="000000" w:themeColor="text1"/>
          <w:sz w:val="20"/>
          <w:szCs w:val="20"/>
        </w:rPr>
        <w:t>ator serta mata kuliah yang berbeda, supaya</w:t>
      </w:r>
      <w:r w:rsidR="00C10621" w:rsidRPr="00B333AD">
        <w:rPr>
          <w:rFonts w:ascii="Tahoma" w:hAnsi="Tahoma" w:cs="Tahoma"/>
          <w:color w:val="000000" w:themeColor="text1"/>
          <w:sz w:val="20"/>
          <w:szCs w:val="20"/>
        </w:rPr>
        <w:t xml:space="preserve"> dapat dilihat bahwa pelaksanaan PJJ ini sangat sesuai</w:t>
      </w:r>
      <w:r w:rsidR="00541E51">
        <w:rPr>
          <w:rFonts w:ascii="Tahoma" w:hAnsi="Tahoma" w:cs="Tahoma"/>
          <w:color w:val="000000" w:themeColor="text1"/>
          <w:sz w:val="20"/>
          <w:szCs w:val="20"/>
        </w:rPr>
        <w:t xml:space="preserve"> dilaksanakan di Era Pandemi Covid-19</w:t>
      </w:r>
      <w:r w:rsidR="00B333AD" w:rsidRPr="00B333AD">
        <w:rPr>
          <w:rFonts w:ascii="Tahoma" w:hAnsi="Tahoma" w:cs="Tahoma"/>
          <w:color w:val="000000" w:themeColor="text1"/>
          <w:sz w:val="20"/>
          <w:szCs w:val="20"/>
        </w:rPr>
        <w:t>.</w:t>
      </w:r>
    </w:p>
    <w:p w14:paraId="65F7D4E2" w14:textId="28532BB7" w:rsidR="009F192A" w:rsidRDefault="007C44B9" w:rsidP="00C56B86">
      <w:pPr>
        <w:widowControl w:val="0"/>
        <w:tabs>
          <w:tab w:val="left" w:pos="1800"/>
        </w:tabs>
        <w:autoSpaceDE w:val="0"/>
        <w:autoSpaceDN w:val="0"/>
        <w:spacing w:after="0"/>
        <w:jc w:val="both"/>
        <w:rPr>
          <w:rFonts w:cs="Tahoma"/>
          <w:b/>
          <w:color w:val="000000" w:themeColor="text1"/>
          <w:sz w:val="20"/>
          <w:szCs w:val="20"/>
        </w:rPr>
      </w:pPr>
      <w:bookmarkStart w:id="12" w:name="_Hlk93087287"/>
      <w:r w:rsidRPr="008747FF">
        <w:rPr>
          <w:rFonts w:cs="Tahoma"/>
          <w:b/>
          <w:color w:val="000000" w:themeColor="text1"/>
          <w:sz w:val="20"/>
          <w:szCs w:val="20"/>
        </w:rPr>
        <w:t>REFERENSI</w:t>
      </w:r>
      <w:bookmarkStart w:id="13" w:name="_Hlk77775100"/>
    </w:p>
    <w:p w14:paraId="13DC59D5" w14:textId="3B3887BE" w:rsidR="009762A8" w:rsidRPr="009762A8" w:rsidRDefault="0048183C" w:rsidP="00511D01">
      <w:pPr>
        <w:widowControl w:val="0"/>
        <w:autoSpaceDE w:val="0"/>
        <w:autoSpaceDN w:val="0"/>
        <w:adjustRightInd w:val="0"/>
        <w:spacing w:after="0" w:line="240" w:lineRule="auto"/>
        <w:ind w:left="640" w:hanging="640"/>
        <w:jc w:val="both"/>
        <w:rPr>
          <w:rFonts w:cs="Tahoma"/>
          <w:noProof/>
          <w:sz w:val="20"/>
          <w:szCs w:val="24"/>
        </w:rPr>
      </w:pPr>
      <w:r>
        <w:rPr>
          <w:rFonts w:cs="Tahoma"/>
          <w:b/>
          <w:color w:val="000000" w:themeColor="text1"/>
          <w:sz w:val="20"/>
          <w:szCs w:val="20"/>
          <w:lang w:val="en-US"/>
        </w:rPr>
        <w:fldChar w:fldCharType="begin" w:fldLock="1"/>
      </w:r>
      <w:r>
        <w:rPr>
          <w:rFonts w:cs="Tahoma"/>
          <w:b/>
          <w:color w:val="000000" w:themeColor="text1"/>
          <w:sz w:val="20"/>
          <w:szCs w:val="20"/>
          <w:lang w:val="en-US"/>
        </w:rPr>
        <w:instrText xml:space="preserve">ADDIN Mendeley Bibliography CSL_BIBLIOGRAPHY </w:instrText>
      </w:r>
      <w:r>
        <w:rPr>
          <w:rFonts w:cs="Tahoma"/>
          <w:b/>
          <w:color w:val="000000" w:themeColor="text1"/>
          <w:sz w:val="20"/>
          <w:szCs w:val="20"/>
          <w:lang w:val="en-US"/>
        </w:rPr>
        <w:fldChar w:fldCharType="separate"/>
      </w:r>
      <w:r w:rsidR="009762A8" w:rsidRPr="009762A8">
        <w:rPr>
          <w:rFonts w:cs="Tahoma"/>
          <w:noProof/>
          <w:sz w:val="20"/>
          <w:szCs w:val="24"/>
        </w:rPr>
        <w:t>[1]</w:t>
      </w:r>
      <w:r w:rsidR="009762A8" w:rsidRPr="009762A8">
        <w:rPr>
          <w:rFonts w:cs="Tahoma"/>
          <w:noProof/>
          <w:sz w:val="20"/>
          <w:szCs w:val="24"/>
        </w:rPr>
        <w:tab/>
        <w:t>SE MENDIKBUD No. 4 Tahun 2020 Tentang Pelaksanaan Kebijakan Pendidikan Pendidikan dalam Masa Darurat Penyebaran Corona Virus Disease (Covid-19)</w:t>
      </w:r>
      <w:r w:rsidR="00605575">
        <w:rPr>
          <w:rFonts w:cs="Tahoma"/>
          <w:noProof/>
          <w:sz w:val="20"/>
          <w:szCs w:val="24"/>
          <w:lang w:val="en-US"/>
        </w:rPr>
        <w:t>.</w:t>
      </w:r>
      <w:r w:rsidR="009762A8" w:rsidRPr="009762A8">
        <w:rPr>
          <w:rFonts w:cs="Tahoma"/>
          <w:noProof/>
          <w:sz w:val="20"/>
          <w:szCs w:val="24"/>
        </w:rPr>
        <w:t xml:space="preserve"> Jakarta, 2020.</w:t>
      </w:r>
    </w:p>
    <w:p w14:paraId="076EFC1A" w14:textId="47A359FD" w:rsidR="009762A8" w:rsidRPr="00D1337B" w:rsidRDefault="009762A8" w:rsidP="00605575">
      <w:pPr>
        <w:widowControl w:val="0"/>
        <w:autoSpaceDE w:val="0"/>
        <w:autoSpaceDN w:val="0"/>
        <w:adjustRightInd w:val="0"/>
        <w:spacing w:after="0" w:line="240" w:lineRule="auto"/>
        <w:ind w:left="640" w:hanging="640"/>
        <w:jc w:val="both"/>
        <w:rPr>
          <w:rFonts w:cs="Tahoma"/>
          <w:noProof/>
          <w:sz w:val="20"/>
          <w:szCs w:val="24"/>
          <w:lang w:val="en-US"/>
        </w:rPr>
      </w:pPr>
      <w:r w:rsidRPr="009762A8">
        <w:rPr>
          <w:rFonts w:cs="Tahoma"/>
          <w:noProof/>
          <w:sz w:val="20"/>
          <w:szCs w:val="24"/>
        </w:rPr>
        <w:t>[2]</w:t>
      </w:r>
      <w:r w:rsidRPr="009762A8">
        <w:rPr>
          <w:rFonts w:cs="Tahoma"/>
          <w:noProof/>
          <w:sz w:val="20"/>
          <w:szCs w:val="24"/>
        </w:rPr>
        <w:tab/>
        <w:t>Pakpahan</w:t>
      </w:r>
      <w:r w:rsidR="00D1337B">
        <w:rPr>
          <w:rFonts w:cs="Tahoma"/>
          <w:noProof/>
          <w:sz w:val="20"/>
          <w:szCs w:val="24"/>
          <w:lang w:val="en-US"/>
        </w:rPr>
        <w:t xml:space="preserve">,R. dan </w:t>
      </w:r>
      <w:r w:rsidRPr="009762A8">
        <w:rPr>
          <w:rFonts w:cs="Tahoma"/>
          <w:noProof/>
          <w:sz w:val="20"/>
          <w:szCs w:val="24"/>
        </w:rPr>
        <w:t>Fitriani,</w:t>
      </w:r>
      <w:r w:rsidR="00D1337B">
        <w:rPr>
          <w:rFonts w:cs="Tahoma"/>
          <w:noProof/>
          <w:sz w:val="20"/>
          <w:szCs w:val="24"/>
          <w:lang w:val="en-US"/>
        </w:rPr>
        <w:t xml:space="preserve"> Y. 2020.</w:t>
      </w:r>
      <w:r w:rsidRPr="009762A8">
        <w:rPr>
          <w:rFonts w:cs="Tahoma"/>
          <w:noProof/>
          <w:sz w:val="20"/>
          <w:szCs w:val="24"/>
        </w:rPr>
        <w:t xml:space="preserve"> </w:t>
      </w:r>
      <w:r w:rsidRPr="00A240BD">
        <w:rPr>
          <w:rFonts w:cs="Tahoma"/>
          <w:i/>
          <w:iCs/>
          <w:noProof/>
          <w:sz w:val="20"/>
          <w:szCs w:val="24"/>
        </w:rPr>
        <w:t>Analisa Pemafaatan Teknologi Informasi Dalam Pemeblajaran Jarak Jauh Di Tengah Pandemi Virus Corona Covid-19</w:t>
      </w:r>
      <w:r w:rsidR="00A240BD">
        <w:rPr>
          <w:rFonts w:cs="Tahoma"/>
          <w:noProof/>
          <w:sz w:val="20"/>
          <w:szCs w:val="24"/>
          <w:lang w:val="en-US"/>
        </w:rPr>
        <w:t xml:space="preserve">. </w:t>
      </w:r>
      <w:r w:rsidRPr="009762A8">
        <w:rPr>
          <w:rFonts w:cs="Tahoma"/>
          <w:i/>
          <w:iCs/>
          <w:noProof/>
          <w:sz w:val="20"/>
          <w:szCs w:val="24"/>
        </w:rPr>
        <w:t>JISAMAR (Journal Inf. Syst. Applied, Manag. Account. Researh)</w:t>
      </w:r>
      <w:r w:rsidR="00130D49">
        <w:rPr>
          <w:rFonts w:cs="Tahoma"/>
          <w:noProof/>
          <w:sz w:val="20"/>
          <w:szCs w:val="24"/>
          <w:lang w:val="en-US"/>
        </w:rPr>
        <w:t xml:space="preserve">. </w:t>
      </w:r>
      <w:r w:rsidRPr="009762A8">
        <w:rPr>
          <w:rFonts w:cs="Tahoma"/>
          <w:noProof/>
          <w:sz w:val="20"/>
          <w:szCs w:val="24"/>
        </w:rPr>
        <w:t>4</w:t>
      </w:r>
      <w:r w:rsidR="00130D49">
        <w:rPr>
          <w:rFonts w:cs="Tahoma"/>
          <w:noProof/>
          <w:sz w:val="20"/>
          <w:szCs w:val="24"/>
          <w:lang w:val="en-US"/>
        </w:rPr>
        <w:t>(</w:t>
      </w:r>
      <w:r w:rsidRPr="009762A8">
        <w:rPr>
          <w:rFonts w:cs="Tahoma"/>
          <w:noProof/>
          <w:sz w:val="20"/>
          <w:szCs w:val="24"/>
        </w:rPr>
        <w:t>2</w:t>
      </w:r>
      <w:r w:rsidR="00130D49">
        <w:rPr>
          <w:rFonts w:cs="Tahoma"/>
          <w:noProof/>
          <w:sz w:val="20"/>
          <w:szCs w:val="24"/>
          <w:lang w:val="en-US"/>
        </w:rPr>
        <w:t>)</w:t>
      </w:r>
      <w:r w:rsidRPr="009762A8">
        <w:rPr>
          <w:rFonts w:cs="Tahoma"/>
          <w:noProof/>
          <w:sz w:val="20"/>
          <w:szCs w:val="24"/>
        </w:rPr>
        <w:t>. 30–36</w:t>
      </w:r>
      <w:r w:rsidR="00D1337B">
        <w:rPr>
          <w:rFonts w:cs="Tahoma"/>
          <w:noProof/>
          <w:sz w:val="20"/>
          <w:szCs w:val="24"/>
          <w:lang w:val="en-US"/>
        </w:rPr>
        <w:t>.</w:t>
      </w:r>
    </w:p>
    <w:p w14:paraId="47CA1C01" w14:textId="4E1CE9EA" w:rsidR="009762A8" w:rsidRPr="009762A8" w:rsidRDefault="009762A8" w:rsidP="00605575">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[3]</w:t>
      </w:r>
      <w:r w:rsidRPr="009762A8">
        <w:rPr>
          <w:rFonts w:cs="Tahoma"/>
          <w:noProof/>
          <w:sz w:val="20"/>
          <w:szCs w:val="24"/>
        </w:rPr>
        <w:tab/>
        <w:t xml:space="preserve">Mulyana </w:t>
      </w:r>
      <w:r w:rsidRPr="009762A8">
        <w:rPr>
          <w:rFonts w:cs="Tahoma"/>
          <w:i/>
          <w:iCs/>
          <w:noProof/>
          <w:sz w:val="20"/>
          <w:szCs w:val="24"/>
        </w:rPr>
        <w:t>et al.</w:t>
      </w:r>
      <w:r w:rsidR="00A240BD">
        <w:rPr>
          <w:rFonts w:cs="Tahoma"/>
          <w:noProof/>
          <w:sz w:val="20"/>
          <w:szCs w:val="24"/>
          <w:lang w:val="en-US"/>
        </w:rPr>
        <w:t xml:space="preserve"> </w:t>
      </w:r>
      <w:r w:rsidR="00A240BD" w:rsidRPr="009762A8">
        <w:rPr>
          <w:rFonts w:cs="Tahoma"/>
          <w:noProof/>
          <w:sz w:val="20"/>
          <w:szCs w:val="24"/>
        </w:rPr>
        <w:t>2020</w:t>
      </w:r>
      <w:r w:rsidR="00A240BD">
        <w:rPr>
          <w:rFonts w:cs="Tahoma"/>
          <w:noProof/>
          <w:sz w:val="20"/>
          <w:szCs w:val="24"/>
          <w:lang w:val="en-US"/>
        </w:rPr>
        <w:t>.</w:t>
      </w:r>
      <w:r w:rsidRPr="009762A8">
        <w:rPr>
          <w:rFonts w:cs="Tahoma"/>
          <w:noProof/>
          <w:sz w:val="20"/>
          <w:szCs w:val="24"/>
        </w:rPr>
        <w:t xml:space="preserve"> </w:t>
      </w:r>
      <w:r w:rsidRPr="009762A8">
        <w:rPr>
          <w:rFonts w:cs="Tahoma"/>
          <w:i/>
          <w:iCs/>
          <w:noProof/>
          <w:sz w:val="20"/>
          <w:szCs w:val="24"/>
        </w:rPr>
        <w:t>Pembelajaran Jarak Jauh Era Covid-19</w:t>
      </w:r>
      <w:r w:rsidRPr="009762A8">
        <w:rPr>
          <w:rFonts w:cs="Tahoma"/>
          <w:noProof/>
          <w:sz w:val="20"/>
          <w:szCs w:val="24"/>
        </w:rPr>
        <w:t>.</w:t>
      </w:r>
    </w:p>
    <w:p w14:paraId="2FA132CC" w14:textId="17127C79" w:rsidR="009762A8" w:rsidRPr="009762A8" w:rsidRDefault="009762A8" w:rsidP="00605575">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[4]</w:t>
      </w:r>
      <w:r w:rsidRPr="009762A8">
        <w:rPr>
          <w:rFonts w:cs="Tahoma"/>
          <w:noProof/>
          <w:sz w:val="20"/>
          <w:szCs w:val="24"/>
        </w:rPr>
        <w:tab/>
        <w:t>Antika,</w:t>
      </w:r>
      <w:r w:rsidR="00A240BD">
        <w:rPr>
          <w:rFonts w:cs="Tahoma"/>
          <w:noProof/>
          <w:sz w:val="20"/>
          <w:szCs w:val="24"/>
          <w:lang w:val="en-US"/>
        </w:rPr>
        <w:t xml:space="preserve"> R.R. 2014.</w:t>
      </w:r>
      <w:r w:rsidRPr="009762A8">
        <w:rPr>
          <w:rFonts w:cs="Tahoma"/>
          <w:noProof/>
          <w:sz w:val="20"/>
          <w:szCs w:val="24"/>
        </w:rPr>
        <w:t xml:space="preserve"> </w:t>
      </w:r>
      <w:r w:rsidRPr="00A240BD">
        <w:rPr>
          <w:rFonts w:cs="Tahoma"/>
          <w:i/>
          <w:iCs/>
          <w:noProof/>
          <w:sz w:val="20"/>
          <w:szCs w:val="24"/>
        </w:rPr>
        <w:t>Proses Pembelajaran Berbasis Student Centered Learning</w:t>
      </w:r>
      <w:r w:rsidR="00A240BD">
        <w:rPr>
          <w:rFonts w:cs="Tahoma"/>
          <w:noProof/>
          <w:sz w:val="20"/>
          <w:szCs w:val="24"/>
          <w:lang w:val="en-US"/>
        </w:rPr>
        <w:t>.</w:t>
      </w:r>
      <w:r w:rsidRPr="009762A8">
        <w:rPr>
          <w:rFonts w:cs="Tahoma"/>
          <w:noProof/>
          <w:sz w:val="20"/>
          <w:szCs w:val="24"/>
        </w:rPr>
        <w:t xml:space="preserve"> </w:t>
      </w:r>
      <w:r w:rsidRPr="009762A8">
        <w:rPr>
          <w:rFonts w:cs="Tahoma"/>
          <w:i/>
          <w:iCs/>
          <w:noProof/>
          <w:sz w:val="20"/>
          <w:szCs w:val="24"/>
        </w:rPr>
        <w:t>J. BioKultur</w:t>
      </w:r>
      <w:r w:rsidRPr="009762A8">
        <w:rPr>
          <w:rFonts w:cs="Tahoma"/>
          <w:noProof/>
          <w:sz w:val="20"/>
          <w:szCs w:val="24"/>
        </w:rPr>
        <w:t>.</w:t>
      </w:r>
      <w:r w:rsidR="00C62F22">
        <w:rPr>
          <w:rFonts w:cs="Tahoma"/>
          <w:noProof/>
          <w:sz w:val="20"/>
          <w:szCs w:val="24"/>
          <w:lang w:val="en-US"/>
        </w:rPr>
        <w:t xml:space="preserve"> 3(1)</w:t>
      </w:r>
      <w:r w:rsidRPr="009762A8">
        <w:rPr>
          <w:rFonts w:cs="Tahoma"/>
          <w:noProof/>
          <w:sz w:val="20"/>
          <w:szCs w:val="24"/>
        </w:rPr>
        <w:t xml:space="preserve"> 251–263.</w:t>
      </w:r>
    </w:p>
    <w:p w14:paraId="56268D2E" w14:textId="5C4D7189" w:rsidR="009762A8" w:rsidRPr="00A240BD" w:rsidRDefault="009762A8" w:rsidP="00605575">
      <w:pPr>
        <w:widowControl w:val="0"/>
        <w:autoSpaceDE w:val="0"/>
        <w:autoSpaceDN w:val="0"/>
        <w:adjustRightInd w:val="0"/>
        <w:spacing w:after="0" w:line="240" w:lineRule="auto"/>
        <w:ind w:left="640" w:hanging="640"/>
        <w:jc w:val="both"/>
        <w:rPr>
          <w:rFonts w:cs="Tahoma"/>
          <w:noProof/>
          <w:sz w:val="20"/>
          <w:szCs w:val="24"/>
          <w:lang w:val="en-US"/>
        </w:rPr>
      </w:pPr>
      <w:r w:rsidRPr="009762A8">
        <w:rPr>
          <w:rFonts w:cs="Tahoma"/>
          <w:noProof/>
          <w:sz w:val="20"/>
          <w:szCs w:val="24"/>
        </w:rPr>
        <w:t>[5]</w:t>
      </w:r>
      <w:r w:rsidRPr="009762A8">
        <w:rPr>
          <w:rFonts w:cs="Tahoma"/>
          <w:noProof/>
          <w:sz w:val="20"/>
          <w:szCs w:val="24"/>
        </w:rPr>
        <w:tab/>
        <w:t>Ariyanti</w:t>
      </w:r>
      <w:r w:rsidR="00A240BD">
        <w:rPr>
          <w:rFonts w:cs="Tahoma"/>
          <w:noProof/>
          <w:sz w:val="20"/>
          <w:szCs w:val="24"/>
          <w:lang w:val="en-US"/>
        </w:rPr>
        <w:t>. 2018.</w:t>
      </w:r>
      <w:r w:rsidRPr="009762A8">
        <w:rPr>
          <w:rFonts w:cs="Tahoma"/>
          <w:noProof/>
          <w:sz w:val="20"/>
          <w:szCs w:val="24"/>
        </w:rPr>
        <w:t xml:space="preserve"> </w:t>
      </w:r>
      <w:r w:rsidRPr="00A240BD">
        <w:rPr>
          <w:rFonts w:cs="Tahoma"/>
          <w:i/>
          <w:iCs/>
          <w:noProof/>
          <w:sz w:val="20"/>
          <w:szCs w:val="24"/>
        </w:rPr>
        <w:t>Peranan Guru Dalam Meningkatkan Motivasi Belajar Siswa</w:t>
      </w:r>
      <w:r w:rsidR="00A240BD">
        <w:rPr>
          <w:rFonts w:cs="Tahoma"/>
          <w:noProof/>
          <w:sz w:val="20"/>
          <w:szCs w:val="24"/>
          <w:lang w:val="en-US"/>
        </w:rPr>
        <w:t xml:space="preserve">. </w:t>
      </w:r>
      <w:r w:rsidR="00C62F22">
        <w:rPr>
          <w:rFonts w:cs="Tahoma"/>
          <w:noProof/>
          <w:sz w:val="20"/>
          <w:szCs w:val="24"/>
          <w:lang w:val="en-US"/>
        </w:rPr>
        <w:t>12(2)</w:t>
      </w:r>
      <w:r w:rsidRPr="009762A8">
        <w:rPr>
          <w:rFonts w:cs="Tahoma"/>
          <w:noProof/>
          <w:sz w:val="20"/>
          <w:szCs w:val="24"/>
        </w:rPr>
        <w:t>. 117–134</w:t>
      </w:r>
      <w:r w:rsidR="00A240BD">
        <w:rPr>
          <w:rFonts w:cs="Tahoma"/>
          <w:noProof/>
          <w:sz w:val="20"/>
          <w:szCs w:val="24"/>
          <w:lang w:val="en-US"/>
        </w:rPr>
        <w:t>.</w:t>
      </w:r>
    </w:p>
    <w:p w14:paraId="20030C15" w14:textId="3A0EE222" w:rsidR="009762A8" w:rsidRPr="00DE1C5B" w:rsidRDefault="009762A8" w:rsidP="00605575">
      <w:pPr>
        <w:widowControl w:val="0"/>
        <w:autoSpaceDE w:val="0"/>
        <w:autoSpaceDN w:val="0"/>
        <w:adjustRightInd w:val="0"/>
        <w:spacing w:after="0" w:line="240" w:lineRule="auto"/>
        <w:ind w:left="640" w:hanging="640"/>
        <w:jc w:val="both"/>
        <w:rPr>
          <w:rFonts w:cs="Tahoma"/>
          <w:noProof/>
          <w:sz w:val="20"/>
          <w:szCs w:val="24"/>
          <w:lang w:val="en-US"/>
        </w:rPr>
      </w:pPr>
      <w:r w:rsidRPr="009762A8">
        <w:rPr>
          <w:rFonts w:cs="Tahoma"/>
          <w:noProof/>
          <w:sz w:val="20"/>
          <w:szCs w:val="24"/>
        </w:rPr>
        <w:t>[6]</w:t>
      </w:r>
      <w:r w:rsidRPr="009762A8">
        <w:rPr>
          <w:rFonts w:cs="Tahoma"/>
          <w:noProof/>
          <w:sz w:val="20"/>
          <w:szCs w:val="24"/>
        </w:rPr>
        <w:tab/>
        <w:t>Sugiyon</w:t>
      </w:r>
      <w:r w:rsidR="00DE1C5B">
        <w:rPr>
          <w:rFonts w:cs="Tahoma"/>
          <w:noProof/>
          <w:sz w:val="20"/>
          <w:szCs w:val="24"/>
          <w:lang w:val="en-US"/>
        </w:rPr>
        <w:t>o. 2014.</w:t>
      </w:r>
      <w:r w:rsidRPr="009762A8">
        <w:rPr>
          <w:rFonts w:cs="Tahoma"/>
          <w:noProof/>
          <w:sz w:val="20"/>
          <w:szCs w:val="24"/>
        </w:rPr>
        <w:t xml:space="preserve"> </w:t>
      </w:r>
      <w:r w:rsidRPr="009762A8">
        <w:rPr>
          <w:rFonts w:cs="Tahoma"/>
          <w:i/>
          <w:iCs/>
          <w:noProof/>
          <w:sz w:val="20"/>
          <w:szCs w:val="24"/>
        </w:rPr>
        <w:t>Metode Penelitian Pendidikan Pendekatan Kuantitatif, Kualitatif dan R&amp;D.</w:t>
      </w:r>
      <w:r w:rsidRPr="009762A8">
        <w:rPr>
          <w:rFonts w:cs="Tahoma"/>
          <w:noProof/>
          <w:sz w:val="20"/>
          <w:szCs w:val="24"/>
        </w:rPr>
        <w:t xml:space="preserve"> Bandung: Alfabeta</w:t>
      </w:r>
      <w:r w:rsidR="00DE1C5B">
        <w:rPr>
          <w:rFonts w:cs="Tahoma"/>
          <w:noProof/>
          <w:sz w:val="20"/>
          <w:szCs w:val="24"/>
          <w:lang w:val="en-US"/>
        </w:rPr>
        <w:t>.</w:t>
      </w:r>
    </w:p>
    <w:p w14:paraId="2FF34A76" w14:textId="419B09D5" w:rsidR="009762A8" w:rsidRPr="009762A8" w:rsidRDefault="009762A8" w:rsidP="00605575">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[7]</w:t>
      </w:r>
      <w:r w:rsidRPr="009762A8">
        <w:rPr>
          <w:rFonts w:cs="Tahoma"/>
          <w:noProof/>
          <w:sz w:val="20"/>
          <w:szCs w:val="24"/>
        </w:rPr>
        <w:tab/>
        <w:t>Efendi</w:t>
      </w:r>
      <w:r w:rsidR="00DE1C5B">
        <w:rPr>
          <w:rFonts w:cs="Tahoma"/>
          <w:noProof/>
          <w:sz w:val="20"/>
          <w:szCs w:val="24"/>
          <w:lang w:val="en-US"/>
        </w:rPr>
        <w:t xml:space="preserve"> S.</w:t>
      </w:r>
      <w:r w:rsidRPr="009762A8">
        <w:rPr>
          <w:rFonts w:cs="Tahoma"/>
          <w:noProof/>
          <w:sz w:val="20"/>
          <w:szCs w:val="24"/>
        </w:rPr>
        <w:t xml:space="preserve"> </w:t>
      </w:r>
      <w:r w:rsidR="00DE1C5B">
        <w:rPr>
          <w:rFonts w:cs="Tahoma"/>
          <w:noProof/>
          <w:sz w:val="20"/>
          <w:szCs w:val="24"/>
          <w:lang w:val="en-US"/>
        </w:rPr>
        <w:t>dan</w:t>
      </w:r>
      <w:r w:rsidRPr="009762A8">
        <w:rPr>
          <w:rFonts w:cs="Tahoma"/>
          <w:noProof/>
          <w:sz w:val="20"/>
          <w:szCs w:val="24"/>
        </w:rPr>
        <w:t xml:space="preserve"> Tukiran</w:t>
      </w:r>
      <w:r w:rsidR="00DE1C5B">
        <w:rPr>
          <w:rFonts w:cs="Tahoma"/>
          <w:noProof/>
          <w:sz w:val="20"/>
          <w:szCs w:val="24"/>
          <w:lang w:val="en-US"/>
        </w:rPr>
        <w:t>.</w:t>
      </w:r>
      <w:r w:rsidR="004468FD">
        <w:rPr>
          <w:rFonts w:cs="Tahoma"/>
          <w:noProof/>
          <w:sz w:val="20"/>
          <w:szCs w:val="24"/>
          <w:lang w:val="en-US"/>
        </w:rPr>
        <w:t xml:space="preserve"> </w:t>
      </w:r>
      <w:r w:rsidR="00DE1C5B">
        <w:rPr>
          <w:rFonts w:cs="Tahoma"/>
          <w:noProof/>
          <w:sz w:val="20"/>
          <w:szCs w:val="24"/>
          <w:lang w:val="en-US"/>
        </w:rPr>
        <w:t>2014.</w:t>
      </w:r>
      <w:r w:rsidRPr="009762A8">
        <w:rPr>
          <w:rFonts w:cs="Tahoma"/>
          <w:noProof/>
          <w:sz w:val="20"/>
          <w:szCs w:val="24"/>
        </w:rPr>
        <w:t xml:space="preserve"> </w:t>
      </w:r>
      <w:r w:rsidRPr="009762A8">
        <w:rPr>
          <w:rFonts w:cs="Tahoma"/>
          <w:i/>
          <w:iCs/>
          <w:noProof/>
          <w:sz w:val="20"/>
          <w:szCs w:val="24"/>
        </w:rPr>
        <w:t>Metode Penelitian Survei</w:t>
      </w:r>
      <w:r w:rsidRPr="009762A8">
        <w:rPr>
          <w:rFonts w:cs="Tahoma"/>
          <w:noProof/>
          <w:sz w:val="20"/>
          <w:szCs w:val="24"/>
        </w:rPr>
        <w:t>. Jakarta: LP3ES.</w:t>
      </w:r>
    </w:p>
    <w:p w14:paraId="237C59A0" w14:textId="65CC8746" w:rsidR="009762A8" w:rsidRPr="009762A8" w:rsidRDefault="009762A8" w:rsidP="00605575">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[8]</w:t>
      </w:r>
      <w:r w:rsidRPr="009762A8">
        <w:rPr>
          <w:rFonts w:cs="Tahoma"/>
          <w:noProof/>
          <w:sz w:val="20"/>
          <w:szCs w:val="24"/>
        </w:rPr>
        <w:tab/>
        <w:t>Sar</w:t>
      </w:r>
      <w:r w:rsidR="004468FD">
        <w:rPr>
          <w:rFonts w:cs="Tahoma"/>
          <w:noProof/>
          <w:sz w:val="20"/>
          <w:szCs w:val="24"/>
          <w:lang w:val="en-US"/>
        </w:rPr>
        <w:t>i, D.R.</w:t>
      </w:r>
      <w:r w:rsidRPr="009762A8">
        <w:rPr>
          <w:rFonts w:cs="Tahoma"/>
          <w:noProof/>
          <w:sz w:val="20"/>
          <w:szCs w:val="24"/>
        </w:rPr>
        <w:t xml:space="preserve"> and Amrozi,</w:t>
      </w:r>
      <w:r w:rsidR="004468FD">
        <w:rPr>
          <w:rFonts w:cs="Tahoma"/>
          <w:noProof/>
          <w:sz w:val="20"/>
          <w:szCs w:val="24"/>
          <w:lang w:val="en-US"/>
        </w:rPr>
        <w:t xml:space="preserve"> F.</w:t>
      </w:r>
      <w:r w:rsidRPr="009762A8">
        <w:rPr>
          <w:rFonts w:cs="Tahoma"/>
          <w:noProof/>
          <w:sz w:val="20"/>
          <w:szCs w:val="24"/>
        </w:rPr>
        <w:t xml:space="preserve"> </w:t>
      </w:r>
      <w:r w:rsidR="004468FD">
        <w:rPr>
          <w:rFonts w:cs="Tahoma"/>
          <w:noProof/>
          <w:sz w:val="20"/>
          <w:szCs w:val="24"/>
          <w:lang w:val="en-US"/>
        </w:rPr>
        <w:t xml:space="preserve">2020. </w:t>
      </w:r>
      <w:r w:rsidRPr="004468FD">
        <w:rPr>
          <w:rFonts w:cs="Tahoma"/>
          <w:i/>
          <w:iCs/>
          <w:noProof/>
          <w:sz w:val="20"/>
          <w:szCs w:val="24"/>
        </w:rPr>
        <w:t>Analisis Efektivitas Pembelajaran Jarak Jauh (PJJ) Di Politeknik Penerbangan Surabaya (Studi Kasus Saat Terjadi Wabah Covid-</w:t>
      </w:r>
      <w:r w:rsidRPr="004468FD">
        <w:rPr>
          <w:rFonts w:cs="Tahoma"/>
          <w:i/>
          <w:iCs/>
          <w:noProof/>
          <w:sz w:val="20"/>
          <w:szCs w:val="24"/>
        </w:rPr>
        <w:t>19)</w:t>
      </w:r>
      <w:r w:rsidR="004468FD" w:rsidRPr="004468FD">
        <w:rPr>
          <w:rFonts w:cs="Tahoma"/>
          <w:i/>
          <w:iCs/>
          <w:noProof/>
          <w:sz w:val="20"/>
          <w:szCs w:val="24"/>
          <w:lang w:val="en-US"/>
        </w:rPr>
        <w:t>.</w:t>
      </w:r>
      <w:r w:rsidRPr="009762A8">
        <w:rPr>
          <w:rFonts w:cs="Tahoma"/>
          <w:noProof/>
          <w:sz w:val="20"/>
          <w:szCs w:val="24"/>
        </w:rPr>
        <w:t xml:space="preserve"> </w:t>
      </w:r>
      <w:r w:rsidRPr="009762A8">
        <w:rPr>
          <w:rFonts w:cs="Tahoma"/>
          <w:i/>
          <w:iCs/>
          <w:noProof/>
          <w:sz w:val="20"/>
          <w:szCs w:val="24"/>
        </w:rPr>
        <w:t>J. Penelit. Politek. Penerbangan Surabaya</w:t>
      </w:r>
      <w:r w:rsidRPr="009762A8">
        <w:rPr>
          <w:rFonts w:cs="Tahoma"/>
          <w:noProof/>
          <w:sz w:val="20"/>
          <w:szCs w:val="24"/>
        </w:rPr>
        <w:t>.</w:t>
      </w:r>
      <w:r w:rsidR="00C62F22">
        <w:rPr>
          <w:rFonts w:cs="Tahoma"/>
          <w:noProof/>
          <w:sz w:val="20"/>
          <w:szCs w:val="24"/>
          <w:lang w:val="en-US"/>
        </w:rPr>
        <w:t xml:space="preserve"> 5(2).</w:t>
      </w:r>
      <w:r w:rsidRPr="009762A8">
        <w:rPr>
          <w:rFonts w:cs="Tahoma"/>
          <w:noProof/>
          <w:sz w:val="20"/>
          <w:szCs w:val="24"/>
        </w:rPr>
        <w:t xml:space="preserve"> 1–10.</w:t>
      </w:r>
    </w:p>
    <w:p w14:paraId="748710E9" w14:textId="7B8B5A36" w:rsidR="009762A8" w:rsidRPr="009762A8" w:rsidRDefault="009762A8" w:rsidP="00605575">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[9]</w:t>
      </w:r>
      <w:r w:rsidRPr="009762A8">
        <w:rPr>
          <w:rFonts w:cs="Tahoma"/>
          <w:noProof/>
          <w:sz w:val="20"/>
          <w:szCs w:val="24"/>
        </w:rPr>
        <w:tab/>
        <w:t>Sugiyono</w:t>
      </w:r>
      <w:r w:rsidR="004539D0">
        <w:rPr>
          <w:rFonts w:cs="Tahoma"/>
          <w:noProof/>
          <w:sz w:val="20"/>
          <w:szCs w:val="24"/>
          <w:lang w:val="en-US"/>
        </w:rPr>
        <w:t>. 2015.</w:t>
      </w:r>
      <w:r w:rsidRPr="009762A8">
        <w:rPr>
          <w:rFonts w:cs="Tahoma"/>
          <w:noProof/>
          <w:sz w:val="20"/>
          <w:szCs w:val="24"/>
        </w:rPr>
        <w:t xml:space="preserve"> </w:t>
      </w:r>
      <w:r w:rsidRPr="009762A8">
        <w:rPr>
          <w:rFonts w:cs="Tahoma"/>
          <w:i/>
          <w:iCs/>
          <w:noProof/>
          <w:sz w:val="20"/>
          <w:szCs w:val="24"/>
        </w:rPr>
        <w:t>Metode Penelitian Kombinasi (Mix Methods)</w:t>
      </w:r>
      <w:r w:rsidRPr="009762A8">
        <w:rPr>
          <w:rFonts w:cs="Tahoma"/>
          <w:noProof/>
          <w:sz w:val="20"/>
          <w:szCs w:val="24"/>
        </w:rPr>
        <w:t>. Bandung: Alfabeta.</w:t>
      </w:r>
    </w:p>
    <w:p w14:paraId="7CA0A6EA" w14:textId="1D745659" w:rsidR="009762A8" w:rsidRPr="009762A8" w:rsidRDefault="009762A8" w:rsidP="00605575">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[10]</w:t>
      </w:r>
      <w:r w:rsidRPr="009762A8">
        <w:rPr>
          <w:rFonts w:cs="Tahoma"/>
          <w:noProof/>
          <w:sz w:val="20"/>
          <w:szCs w:val="24"/>
        </w:rPr>
        <w:tab/>
        <w:t>Yusuf,</w:t>
      </w:r>
      <w:r w:rsidR="004539D0">
        <w:rPr>
          <w:rFonts w:cs="Tahoma"/>
          <w:noProof/>
          <w:sz w:val="20"/>
          <w:szCs w:val="24"/>
          <w:lang w:val="en-US"/>
        </w:rPr>
        <w:t xml:space="preserve"> B.B. 2018.</w:t>
      </w:r>
      <w:r w:rsidRPr="009762A8">
        <w:rPr>
          <w:rFonts w:cs="Tahoma"/>
          <w:noProof/>
          <w:sz w:val="20"/>
          <w:szCs w:val="24"/>
        </w:rPr>
        <w:t xml:space="preserve"> </w:t>
      </w:r>
      <w:r w:rsidRPr="004539D0">
        <w:rPr>
          <w:rFonts w:cs="Tahoma"/>
          <w:i/>
          <w:iCs/>
          <w:noProof/>
          <w:sz w:val="20"/>
          <w:szCs w:val="24"/>
        </w:rPr>
        <w:t>Konsep dan Indikator Pembelajaran Efekti</w:t>
      </w:r>
      <w:r w:rsidR="004539D0">
        <w:rPr>
          <w:rFonts w:cs="Tahoma"/>
          <w:i/>
          <w:iCs/>
          <w:noProof/>
          <w:sz w:val="20"/>
          <w:szCs w:val="24"/>
          <w:lang w:val="en-US"/>
        </w:rPr>
        <w:t>f.</w:t>
      </w:r>
      <w:r w:rsidR="00C62F22">
        <w:rPr>
          <w:rFonts w:cs="Tahoma"/>
          <w:noProof/>
          <w:sz w:val="20"/>
          <w:szCs w:val="24"/>
          <w:lang w:val="en-US"/>
        </w:rPr>
        <w:t xml:space="preserve"> 1(2)</w:t>
      </w:r>
      <w:r w:rsidRPr="009762A8">
        <w:rPr>
          <w:rFonts w:cs="Tahoma"/>
          <w:noProof/>
          <w:sz w:val="20"/>
          <w:szCs w:val="24"/>
        </w:rPr>
        <w:t>. 13–20.</w:t>
      </w:r>
    </w:p>
    <w:p w14:paraId="3A304AFB" w14:textId="27894FE7" w:rsidR="009762A8" w:rsidRPr="009762A8" w:rsidRDefault="009762A8" w:rsidP="00605575">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[11]</w:t>
      </w:r>
      <w:r w:rsidRPr="009762A8">
        <w:rPr>
          <w:rFonts w:cs="Tahoma"/>
          <w:noProof/>
          <w:sz w:val="20"/>
          <w:szCs w:val="24"/>
        </w:rPr>
        <w:tab/>
        <w:t>Majid,</w:t>
      </w:r>
      <w:r w:rsidR="004539D0">
        <w:rPr>
          <w:rFonts w:cs="Tahoma"/>
          <w:noProof/>
          <w:sz w:val="20"/>
          <w:szCs w:val="24"/>
          <w:lang w:val="en-US"/>
        </w:rPr>
        <w:t xml:space="preserve"> A. 2014.</w:t>
      </w:r>
      <w:r w:rsidRPr="009762A8">
        <w:rPr>
          <w:rFonts w:cs="Tahoma"/>
          <w:noProof/>
          <w:sz w:val="20"/>
          <w:szCs w:val="24"/>
        </w:rPr>
        <w:t xml:space="preserve"> </w:t>
      </w:r>
      <w:r w:rsidRPr="009762A8">
        <w:rPr>
          <w:rFonts w:cs="Tahoma"/>
          <w:i/>
          <w:iCs/>
          <w:noProof/>
          <w:sz w:val="20"/>
          <w:szCs w:val="24"/>
        </w:rPr>
        <w:t>Strategi Pembelajaran</w:t>
      </w:r>
      <w:r w:rsidRPr="009762A8">
        <w:rPr>
          <w:rFonts w:cs="Tahoma"/>
          <w:noProof/>
          <w:sz w:val="20"/>
          <w:szCs w:val="24"/>
        </w:rPr>
        <w:t>. Bandung: PT Remaja Rosdakarya.</w:t>
      </w:r>
    </w:p>
    <w:p w14:paraId="69B94F48" w14:textId="19023F9F" w:rsidR="009762A8" w:rsidRPr="009762A8" w:rsidRDefault="009762A8" w:rsidP="00605575">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[12]</w:t>
      </w:r>
      <w:r w:rsidRPr="009762A8">
        <w:rPr>
          <w:rFonts w:cs="Tahoma"/>
          <w:noProof/>
          <w:sz w:val="20"/>
          <w:szCs w:val="24"/>
        </w:rPr>
        <w:tab/>
        <w:t>Taufik,</w:t>
      </w:r>
      <w:r w:rsidR="00995EB7">
        <w:rPr>
          <w:rFonts w:cs="Tahoma"/>
          <w:noProof/>
          <w:sz w:val="20"/>
          <w:szCs w:val="24"/>
          <w:lang w:val="en-US"/>
        </w:rPr>
        <w:t xml:space="preserve"> A. 2019.</w:t>
      </w:r>
      <w:r w:rsidRPr="009762A8">
        <w:rPr>
          <w:rFonts w:cs="Tahoma"/>
          <w:noProof/>
          <w:sz w:val="20"/>
          <w:szCs w:val="24"/>
        </w:rPr>
        <w:t xml:space="preserve"> </w:t>
      </w:r>
      <w:r w:rsidRPr="00995EB7">
        <w:rPr>
          <w:rFonts w:cs="Tahoma"/>
          <w:i/>
          <w:iCs/>
          <w:noProof/>
          <w:sz w:val="20"/>
          <w:szCs w:val="24"/>
        </w:rPr>
        <w:t>Interaksi Komunikasi dalam Pendidikan Ahmad Taufik</w:t>
      </w:r>
      <w:r w:rsidR="00995EB7">
        <w:rPr>
          <w:rFonts w:cs="Tahoma"/>
          <w:i/>
          <w:iCs/>
          <w:noProof/>
          <w:sz w:val="20"/>
          <w:szCs w:val="24"/>
          <w:lang w:val="en-US"/>
        </w:rPr>
        <w:t>.</w:t>
      </w:r>
      <w:r w:rsidRPr="009762A8">
        <w:rPr>
          <w:rFonts w:cs="Tahoma"/>
          <w:noProof/>
          <w:sz w:val="20"/>
          <w:szCs w:val="24"/>
        </w:rPr>
        <w:t xml:space="preserve"> STAI Bumi Silampari Lubuklinggau.</w:t>
      </w:r>
    </w:p>
    <w:p w14:paraId="05235DAB" w14:textId="3C231DD9" w:rsidR="009762A8" w:rsidRPr="009762A8" w:rsidRDefault="009762A8" w:rsidP="00605575">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[13]</w:t>
      </w:r>
      <w:r w:rsidRPr="009762A8">
        <w:rPr>
          <w:rFonts w:cs="Tahoma"/>
          <w:noProof/>
          <w:sz w:val="20"/>
          <w:szCs w:val="24"/>
        </w:rPr>
        <w:tab/>
        <w:t>Azwar,</w:t>
      </w:r>
      <w:r w:rsidR="00995EB7">
        <w:rPr>
          <w:rFonts w:cs="Tahoma"/>
          <w:noProof/>
          <w:sz w:val="20"/>
          <w:szCs w:val="24"/>
          <w:lang w:val="en-US"/>
        </w:rPr>
        <w:t xml:space="preserve"> S. 2011.</w:t>
      </w:r>
      <w:r w:rsidRPr="00995EB7">
        <w:rPr>
          <w:rFonts w:cs="Tahoma"/>
          <w:i/>
          <w:iCs/>
          <w:noProof/>
          <w:sz w:val="20"/>
          <w:szCs w:val="24"/>
        </w:rPr>
        <w:t xml:space="preserve"> </w:t>
      </w:r>
      <w:r w:rsidR="00995EB7" w:rsidRPr="00995EB7">
        <w:rPr>
          <w:rFonts w:cs="Tahoma"/>
          <w:i/>
          <w:iCs/>
          <w:noProof/>
          <w:sz w:val="20"/>
          <w:szCs w:val="24"/>
          <w:lang w:val="en-US"/>
        </w:rPr>
        <w:t>S</w:t>
      </w:r>
      <w:r w:rsidRPr="009762A8">
        <w:rPr>
          <w:rFonts w:cs="Tahoma"/>
          <w:i/>
          <w:iCs/>
          <w:noProof/>
          <w:sz w:val="20"/>
          <w:szCs w:val="24"/>
        </w:rPr>
        <w:t>ikap dan Perilaku Dalam: Sikap Manusia Teori dan Pengukurannya</w:t>
      </w:r>
      <w:r w:rsidRPr="009762A8">
        <w:rPr>
          <w:rFonts w:cs="Tahoma"/>
          <w:noProof/>
          <w:sz w:val="20"/>
          <w:szCs w:val="24"/>
        </w:rPr>
        <w:t>. Yogyakarta: Pustaka Pelajar.</w:t>
      </w:r>
    </w:p>
    <w:p w14:paraId="38CD1ACD" w14:textId="3B8C3F16" w:rsidR="009762A8" w:rsidRPr="009762A8" w:rsidRDefault="009762A8" w:rsidP="00605575">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[14]</w:t>
      </w:r>
      <w:r w:rsidRPr="009762A8">
        <w:rPr>
          <w:rFonts w:cs="Tahoma"/>
          <w:noProof/>
          <w:sz w:val="20"/>
          <w:szCs w:val="24"/>
        </w:rPr>
        <w:tab/>
        <w:t>Khasanah,</w:t>
      </w:r>
      <w:r w:rsidR="00995EB7">
        <w:rPr>
          <w:rFonts w:cs="Tahoma"/>
          <w:noProof/>
          <w:sz w:val="20"/>
          <w:szCs w:val="24"/>
          <w:lang w:val="en-US"/>
        </w:rPr>
        <w:t xml:space="preserve"> U.</w:t>
      </w:r>
      <w:r w:rsidRPr="009762A8">
        <w:rPr>
          <w:rFonts w:cs="Tahoma"/>
          <w:noProof/>
          <w:sz w:val="20"/>
          <w:szCs w:val="24"/>
        </w:rPr>
        <w:t xml:space="preserve"> </w:t>
      </w:r>
      <w:r w:rsidR="00A75A8E">
        <w:rPr>
          <w:rFonts w:cs="Tahoma"/>
          <w:noProof/>
          <w:sz w:val="20"/>
          <w:szCs w:val="24"/>
          <w:lang w:val="en-US"/>
        </w:rPr>
        <w:t xml:space="preserve">2017. </w:t>
      </w:r>
      <w:r w:rsidRPr="00A75A8E">
        <w:rPr>
          <w:rFonts w:cs="Tahoma"/>
          <w:i/>
          <w:iCs/>
          <w:noProof/>
          <w:sz w:val="20"/>
          <w:szCs w:val="24"/>
        </w:rPr>
        <w:t>Respon Guru dan Peserta Didik Terhadap model VCT (Value Clarification Technique) Pada Pembelajaran IPS</w:t>
      </w:r>
      <w:r w:rsidR="00A75A8E" w:rsidRPr="00A75A8E">
        <w:rPr>
          <w:rFonts w:cs="Tahoma"/>
          <w:i/>
          <w:iCs/>
          <w:noProof/>
          <w:sz w:val="20"/>
          <w:szCs w:val="24"/>
          <w:lang w:val="en-US"/>
        </w:rPr>
        <w:t>.</w:t>
      </w:r>
      <w:r w:rsidRPr="009762A8">
        <w:rPr>
          <w:rFonts w:cs="Tahoma"/>
          <w:noProof/>
          <w:sz w:val="20"/>
          <w:szCs w:val="24"/>
        </w:rPr>
        <w:t xml:space="preserve"> Universitas Muhammadiyah Purwokerto.</w:t>
      </w:r>
    </w:p>
    <w:p w14:paraId="2F89EE5C" w14:textId="59FEF641" w:rsidR="009762A8" w:rsidRPr="009762A8" w:rsidRDefault="009762A8" w:rsidP="00605575">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[15]</w:t>
      </w:r>
      <w:r w:rsidRPr="009762A8">
        <w:rPr>
          <w:rFonts w:cs="Tahoma"/>
          <w:noProof/>
          <w:sz w:val="20"/>
          <w:szCs w:val="24"/>
        </w:rPr>
        <w:tab/>
        <w:t>Widayanti</w:t>
      </w:r>
      <w:r w:rsidR="00A75A8E">
        <w:rPr>
          <w:rFonts w:cs="Tahoma"/>
          <w:noProof/>
          <w:sz w:val="20"/>
          <w:szCs w:val="24"/>
          <w:lang w:val="en-US"/>
        </w:rPr>
        <w:t xml:space="preserve"> L</w:t>
      </w:r>
      <w:r w:rsidR="00F21AD3">
        <w:rPr>
          <w:rFonts w:cs="Tahoma"/>
          <w:noProof/>
          <w:sz w:val="20"/>
          <w:szCs w:val="24"/>
          <w:lang w:val="en-US"/>
        </w:rPr>
        <w:t>.</w:t>
      </w:r>
      <w:r w:rsidR="00A75A8E">
        <w:rPr>
          <w:rFonts w:cs="Tahoma"/>
          <w:noProof/>
          <w:sz w:val="20"/>
          <w:szCs w:val="24"/>
          <w:lang w:val="en-US"/>
        </w:rPr>
        <w:t xml:space="preserve"> </w:t>
      </w:r>
      <w:r w:rsidR="00A75A8E" w:rsidRPr="00F21AD3">
        <w:rPr>
          <w:rFonts w:cs="Tahoma"/>
          <w:i/>
          <w:iCs/>
          <w:noProof/>
          <w:sz w:val="20"/>
          <w:szCs w:val="24"/>
          <w:lang w:val="en-US"/>
        </w:rPr>
        <w:t>et al</w:t>
      </w:r>
      <w:r w:rsidR="00F21AD3">
        <w:rPr>
          <w:rFonts w:cs="Tahoma"/>
          <w:noProof/>
          <w:sz w:val="20"/>
          <w:szCs w:val="24"/>
          <w:lang w:val="en-US"/>
        </w:rPr>
        <w:t xml:space="preserve">. 2014. </w:t>
      </w:r>
      <w:r w:rsidRPr="00F21AD3">
        <w:rPr>
          <w:rFonts w:cs="Tahoma"/>
          <w:i/>
          <w:iCs/>
          <w:noProof/>
          <w:sz w:val="20"/>
          <w:szCs w:val="24"/>
        </w:rPr>
        <w:t>Peningkatan Aktivitas Belajar dan Hasil Belajar Siswa dengan Metode Problem Based Learning pada Siswa Kelas VIIA MTs Negeri Donomulyo Kulon Progo Tahun Pelajaran 2012/2013</w:t>
      </w:r>
      <w:r w:rsidR="00F21AD3">
        <w:rPr>
          <w:rFonts w:cs="Tahoma"/>
          <w:i/>
          <w:iCs/>
          <w:noProof/>
          <w:sz w:val="20"/>
          <w:szCs w:val="24"/>
          <w:lang w:val="en-US"/>
        </w:rPr>
        <w:t>.</w:t>
      </w:r>
      <w:r w:rsidRPr="009762A8">
        <w:rPr>
          <w:rFonts w:cs="Tahoma"/>
          <w:noProof/>
          <w:sz w:val="20"/>
          <w:szCs w:val="24"/>
        </w:rPr>
        <w:t xml:space="preserve"> </w:t>
      </w:r>
      <w:r w:rsidRPr="009762A8">
        <w:rPr>
          <w:rFonts w:cs="Tahoma"/>
          <w:i/>
          <w:iCs/>
          <w:noProof/>
          <w:sz w:val="20"/>
          <w:szCs w:val="24"/>
        </w:rPr>
        <w:t>J. Fis. Indones.</w:t>
      </w:r>
      <w:r w:rsidR="007F2C4A">
        <w:rPr>
          <w:rFonts w:cs="Tahoma"/>
          <w:noProof/>
          <w:sz w:val="20"/>
          <w:szCs w:val="24"/>
          <w:lang w:val="en-US"/>
        </w:rPr>
        <w:t xml:space="preserve"> 17(</w:t>
      </w:r>
      <w:r w:rsidRPr="009762A8">
        <w:rPr>
          <w:rFonts w:cs="Tahoma"/>
          <w:noProof/>
          <w:sz w:val="20"/>
          <w:szCs w:val="24"/>
        </w:rPr>
        <w:t>4</w:t>
      </w:r>
      <w:r w:rsidR="007F2C4A">
        <w:rPr>
          <w:rFonts w:cs="Tahoma"/>
          <w:noProof/>
          <w:sz w:val="20"/>
          <w:szCs w:val="24"/>
          <w:lang w:val="en-US"/>
        </w:rPr>
        <w:t>9)</w:t>
      </w:r>
      <w:r w:rsidRPr="009762A8">
        <w:rPr>
          <w:rFonts w:cs="Tahoma"/>
          <w:noProof/>
          <w:sz w:val="20"/>
          <w:szCs w:val="24"/>
        </w:rPr>
        <w:t>. 32–35</w:t>
      </w:r>
      <w:r w:rsidR="00F21AD3">
        <w:rPr>
          <w:rFonts w:cs="Tahoma"/>
          <w:noProof/>
          <w:sz w:val="20"/>
          <w:szCs w:val="24"/>
          <w:lang w:val="en-US"/>
        </w:rPr>
        <w:t>.</w:t>
      </w:r>
    </w:p>
    <w:p w14:paraId="598A08A0" w14:textId="6EF0ABEC" w:rsidR="009762A8" w:rsidRPr="009762A8" w:rsidRDefault="009762A8" w:rsidP="00702F49">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[16]</w:t>
      </w:r>
      <w:r w:rsidRPr="009762A8">
        <w:rPr>
          <w:rFonts w:cs="Tahoma"/>
          <w:noProof/>
          <w:sz w:val="20"/>
          <w:szCs w:val="24"/>
        </w:rPr>
        <w:tab/>
        <w:t>Miles,</w:t>
      </w:r>
      <w:r w:rsidR="00F21AD3">
        <w:rPr>
          <w:rFonts w:cs="Tahoma"/>
          <w:noProof/>
          <w:sz w:val="20"/>
          <w:szCs w:val="24"/>
          <w:lang w:val="en-US"/>
        </w:rPr>
        <w:t xml:space="preserve"> J., </w:t>
      </w:r>
      <w:r w:rsidRPr="009762A8">
        <w:rPr>
          <w:rFonts w:cs="Tahoma"/>
          <w:noProof/>
          <w:sz w:val="20"/>
          <w:szCs w:val="24"/>
        </w:rPr>
        <w:t xml:space="preserve"> M.B, Huberman, A.M, dan Saldana</w:t>
      </w:r>
      <w:r w:rsidR="00561190">
        <w:rPr>
          <w:rFonts w:cs="Tahoma"/>
          <w:noProof/>
          <w:sz w:val="20"/>
          <w:szCs w:val="24"/>
          <w:lang w:val="en-US"/>
        </w:rPr>
        <w:t xml:space="preserve">. </w:t>
      </w:r>
      <w:r w:rsidR="00561190" w:rsidRPr="009762A8">
        <w:rPr>
          <w:rFonts w:cs="Tahoma"/>
          <w:noProof/>
          <w:sz w:val="20"/>
          <w:szCs w:val="24"/>
        </w:rPr>
        <w:t>2014</w:t>
      </w:r>
      <w:r w:rsidR="00561190">
        <w:rPr>
          <w:rFonts w:cs="Tahoma"/>
          <w:noProof/>
          <w:sz w:val="20"/>
          <w:szCs w:val="24"/>
          <w:lang w:val="en-US"/>
        </w:rPr>
        <w:t>.</w:t>
      </w:r>
      <w:r w:rsidRPr="009762A8">
        <w:rPr>
          <w:rFonts w:cs="Tahoma"/>
          <w:noProof/>
          <w:sz w:val="20"/>
          <w:szCs w:val="24"/>
        </w:rPr>
        <w:t xml:space="preserve"> </w:t>
      </w:r>
      <w:r w:rsidRPr="009762A8">
        <w:rPr>
          <w:rFonts w:cs="Tahoma"/>
          <w:i/>
          <w:iCs/>
          <w:noProof/>
          <w:sz w:val="20"/>
          <w:szCs w:val="24"/>
        </w:rPr>
        <w:t>Qualitative Data Analysis, A Methods Sourcebook</w:t>
      </w:r>
      <w:r w:rsidRPr="009762A8">
        <w:rPr>
          <w:rFonts w:cs="Tahoma"/>
          <w:noProof/>
          <w:sz w:val="20"/>
          <w:szCs w:val="24"/>
        </w:rPr>
        <w:t>. USA: UI PRESS.</w:t>
      </w:r>
    </w:p>
    <w:p w14:paraId="1F79CDB9" w14:textId="614C9227" w:rsidR="009762A8" w:rsidRPr="009762A8" w:rsidRDefault="009762A8" w:rsidP="00605575">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[17]</w:t>
      </w:r>
      <w:r w:rsidRPr="009762A8">
        <w:rPr>
          <w:rFonts w:cs="Tahoma"/>
          <w:noProof/>
          <w:sz w:val="20"/>
          <w:szCs w:val="24"/>
        </w:rPr>
        <w:tab/>
        <w:t>Riduwan</w:t>
      </w:r>
      <w:r w:rsidR="00561190">
        <w:rPr>
          <w:rFonts w:cs="Tahoma"/>
          <w:noProof/>
          <w:sz w:val="20"/>
          <w:szCs w:val="24"/>
          <w:lang w:val="en-US"/>
        </w:rPr>
        <w:t xml:space="preserve">. </w:t>
      </w:r>
      <w:r w:rsidR="00561190" w:rsidRPr="009762A8">
        <w:rPr>
          <w:rFonts w:cs="Tahoma"/>
          <w:noProof/>
          <w:sz w:val="20"/>
          <w:szCs w:val="24"/>
        </w:rPr>
        <w:t>2014</w:t>
      </w:r>
      <w:r w:rsidR="00561190">
        <w:rPr>
          <w:rFonts w:cs="Tahoma"/>
          <w:noProof/>
          <w:sz w:val="20"/>
          <w:szCs w:val="24"/>
          <w:lang w:val="en-US"/>
        </w:rPr>
        <w:t xml:space="preserve">. </w:t>
      </w:r>
      <w:r w:rsidRPr="009762A8">
        <w:rPr>
          <w:rFonts w:cs="Tahoma"/>
          <w:i/>
          <w:iCs/>
          <w:noProof/>
          <w:sz w:val="20"/>
          <w:szCs w:val="24"/>
        </w:rPr>
        <w:t>Skala Pengukuran Variabel Penelitian</w:t>
      </w:r>
      <w:r w:rsidRPr="009762A8">
        <w:rPr>
          <w:rFonts w:cs="Tahoma"/>
          <w:noProof/>
          <w:sz w:val="20"/>
          <w:szCs w:val="24"/>
        </w:rPr>
        <w:t>. Bandung: Alfabeta.</w:t>
      </w:r>
    </w:p>
    <w:p w14:paraId="1ED605C1" w14:textId="65C365DC" w:rsidR="009762A8" w:rsidRPr="00561190" w:rsidRDefault="009762A8" w:rsidP="00605575">
      <w:pPr>
        <w:widowControl w:val="0"/>
        <w:autoSpaceDE w:val="0"/>
        <w:autoSpaceDN w:val="0"/>
        <w:adjustRightInd w:val="0"/>
        <w:spacing w:after="0" w:line="240" w:lineRule="auto"/>
        <w:ind w:left="640" w:hanging="640"/>
        <w:jc w:val="both"/>
        <w:rPr>
          <w:rFonts w:cs="Tahoma"/>
          <w:noProof/>
          <w:sz w:val="20"/>
          <w:szCs w:val="24"/>
          <w:lang w:val="en-US"/>
        </w:rPr>
      </w:pPr>
      <w:r w:rsidRPr="009762A8">
        <w:rPr>
          <w:rFonts w:cs="Tahoma"/>
          <w:noProof/>
          <w:sz w:val="20"/>
          <w:szCs w:val="24"/>
        </w:rPr>
        <w:t>[18]</w:t>
      </w:r>
      <w:r w:rsidRPr="009762A8">
        <w:rPr>
          <w:rFonts w:cs="Tahoma"/>
          <w:noProof/>
          <w:sz w:val="20"/>
          <w:szCs w:val="24"/>
        </w:rPr>
        <w:tab/>
        <w:t>Arikunto,</w:t>
      </w:r>
      <w:r w:rsidR="00561190">
        <w:rPr>
          <w:rFonts w:cs="Tahoma"/>
          <w:noProof/>
          <w:sz w:val="20"/>
          <w:szCs w:val="24"/>
          <w:lang w:val="en-US"/>
        </w:rPr>
        <w:t xml:space="preserve"> S. 2006. </w:t>
      </w:r>
      <w:r w:rsidRPr="009762A8">
        <w:rPr>
          <w:rFonts w:cs="Tahoma"/>
          <w:i/>
          <w:iCs/>
          <w:noProof/>
          <w:sz w:val="20"/>
          <w:szCs w:val="24"/>
        </w:rPr>
        <w:t>Prosedur Penelitian Suatu Pendekatan Praktik</w:t>
      </w:r>
      <w:r w:rsidRPr="009762A8">
        <w:rPr>
          <w:rFonts w:cs="Tahoma"/>
          <w:noProof/>
          <w:sz w:val="20"/>
          <w:szCs w:val="24"/>
        </w:rPr>
        <w:t>. Jakarta: Rine</w:t>
      </w:r>
      <w:r w:rsidR="001959D4">
        <w:rPr>
          <w:rFonts w:cs="Tahoma"/>
          <w:noProof/>
          <w:sz w:val="20"/>
          <w:szCs w:val="24"/>
          <w:lang w:val="en-US"/>
        </w:rPr>
        <w:t>k</w:t>
      </w:r>
      <w:r w:rsidRPr="009762A8">
        <w:rPr>
          <w:rFonts w:cs="Tahoma"/>
          <w:noProof/>
          <w:sz w:val="20"/>
          <w:szCs w:val="24"/>
        </w:rPr>
        <w:t>a Cipta</w:t>
      </w:r>
      <w:r w:rsidR="00561190">
        <w:rPr>
          <w:rFonts w:cs="Tahoma"/>
          <w:noProof/>
          <w:sz w:val="20"/>
          <w:szCs w:val="24"/>
          <w:lang w:val="en-US"/>
        </w:rPr>
        <w:t>.</w:t>
      </w:r>
    </w:p>
    <w:p w14:paraId="13A784E6" w14:textId="2C798365" w:rsidR="009762A8" w:rsidRPr="001959D4" w:rsidRDefault="009762A8" w:rsidP="00605575">
      <w:pPr>
        <w:widowControl w:val="0"/>
        <w:autoSpaceDE w:val="0"/>
        <w:autoSpaceDN w:val="0"/>
        <w:adjustRightInd w:val="0"/>
        <w:spacing w:after="0" w:line="240" w:lineRule="auto"/>
        <w:ind w:left="640" w:hanging="640"/>
        <w:jc w:val="both"/>
        <w:rPr>
          <w:rFonts w:cs="Tahoma"/>
          <w:noProof/>
          <w:sz w:val="20"/>
          <w:szCs w:val="24"/>
          <w:lang w:val="en-US"/>
        </w:rPr>
      </w:pPr>
      <w:r w:rsidRPr="009762A8">
        <w:rPr>
          <w:rFonts w:cs="Tahoma"/>
          <w:noProof/>
          <w:sz w:val="20"/>
          <w:szCs w:val="24"/>
        </w:rPr>
        <w:t>[19]</w:t>
      </w:r>
      <w:r w:rsidRPr="009762A8">
        <w:rPr>
          <w:rFonts w:cs="Tahoma"/>
          <w:noProof/>
          <w:sz w:val="20"/>
          <w:szCs w:val="24"/>
        </w:rPr>
        <w:tab/>
        <w:t>Haqien</w:t>
      </w:r>
      <w:r w:rsidR="001959D4">
        <w:rPr>
          <w:rFonts w:cs="Tahoma"/>
          <w:noProof/>
          <w:sz w:val="20"/>
          <w:szCs w:val="24"/>
          <w:lang w:val="en-US"/>
        </w:rPr>
        <w:t>, D</w:t>
      </w:r>
      <w:r w:rsidRPr="009762A8">
        <w:rPr>
          <w:rFonts w:cs="Tahoma"/>
          <w:noProof/>
          <w:sz w:val="20"/>
          <w:szCs w:val="24"/>
        </w:rPr>
        <w:t xml:space="preserve"> and Rahman,</w:t>
      </w:r>
      <w:r w:rsidR="001959D4">
        <w:rPr>
          <w:rFonts w:cs="Tahoma"/>
          <w:noProof/>
          <w:sz w:val="20"/>
          <w:szCs w:val="24"/>
          <w:lang w:val="en-US"/>
        </w:rPr>
        <w:t xml:space="preserve"> A. 2020.</w:t>
      </w:r>
      <w:r w:rsidRPr="009762A8">
        <w:rPr>
          <w:rFonts w:cs="Tahoma"/>
          <w:noProof/>
          <w:sz w:val="20"/>
          <w:szCs w:val="24"/>
        </w:rPr>
        <w:t xml:space="preserve"> </w:t>
      </w:r>
      <w:r w:rsidRPr="001959D4">
        <w:rPr>
          <w:rFonts w:cs="Tahoma"/>
          <w:i/>
          <w:iCs/>
          <w:noProof/>
          <w:sz w:val="20"/>
          <w:szCs w:val="24"/>
        </w:rPr>
        <w:t>Pemanfaatan Zoom Meeting untuk Proses Pembelajaran pada Masa Pandemi Covid-19,” SAP (Susunan Artik. Pendidikan</w:t>
      </w:r>
      <w:r w:rsidR="001959D4">
        <w:rPr>
          <w:rFonts w:cs="Tahoma"/>
          <w:i/>
          <w:iCs/>
          <w:noProof/>
          <w:sz w:val="20"/>
          <w:szCs w:val="24"/>
          <w:lang w:val="en-US"/>
        </w:rPr>
        <w:t>).</w:t>
      </w:r>
      <w:r w:rsidRPr="009762A8">
        <w:rPr>
          <w:rFonts w:cs="Tahoma"/>
          <w:noProof/>
          <w:sz w:val="20"/>
          <w:szCs w:val="24"/>
        </w:rPr>
        <w:t xml:space="preserve"> vol. 5</w:t>
      </w:r>
      <w:r w:rsidR="001959D4">
        <w:rPr>
          <w:rFonts w:cs="Tahoma"/>
          <w:noProof/>
          <w:sz w:val="20"/>
          <w:szCs w:val="24"/>
          <w:lang w:val="en-US"/>
        </w:rPr>
        <w:t xml:space="preserve"> (1).</w:t>
      </w:r>
      <w:r w:rsidR="002C05C5">
        <w:rPr>
          <w:rFonts w:cs="Tahoma"/>
          <w:noProof/>
          <w:sz w:val="20"/>
          <w:szCs w:val="24"/>
          <w:lang w:val="en-US"/>
        </w:rPr>
        <w:t xml:space="preserve"> 51-56.</w:t>
      </w:r>
    </w:p>
    <w:p w14:paraId="1CA21F7C" w14:textId="4528514C" w:rsidR="009762A8" w:rsidRPr="009762A8" w:rsidRDefault="009762A8" w:rsidP="00605575">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[20]</w:t>
      </w:r>
      <w:r w:rsidRPr="009762A8">
        <w:rPr>
          <w:rFonts w:cs="Tahoma"/>
          <w:noProof/>
          <w:sz w:val="20"/>
          <w:szCs w:val="24"/>
        </w:rPr>
        <w:tab/>
        <w:t>Wisman, Y.</w:t>
      </w:r>
      <w:r w:rsidR="00C647B1">
        <w:rPr>
          <w:rFonts w:cs="Tahoma"/>
          <w:noProof/>
          <w:sz w:val="20"/>
          <w:szCs w:val="24"/>
          <w:lang w:val="en-US"/>
        </w:rPr>
        <w:t xml:space="preserve"> 2017 </w:t>
      </w:r>
      <w:r w:rsidR="002C05C5">
        <w:rPr>
          <w:rFonts w:cs="Tahoma"/>
          <w:noProof/>
          <w:sz w:val="20"/>
          <w:szCs w:val="24"/>
          <w:lang w:val="en-US"/>
        </w:rPr>
        <w:t>.</w:t>
      </w:r>
      <w:r w:rsidRPr="00C647B1">
        <w:rPr>
          <w:rFonts w:cs="Tahoma"/>
          <w:i/>
          <w:iCs/>
          <w:noProof/>
          <w:sz w:val="20"/>
          <w:szCs w:val="24"/>
        </w:rPr>
        <w:t>Komunikasi efektif dalam dunia pendidikan</w:t>
      </w:r>
      <w:r w:rsidR="00C647B1">
        <w:rPr>
          <w:rFonts w:cs="Tahoma"/>
          <w:noProof/>
          <w:sz w:val="20"/>
          <w:szCs w:val="24"/>
          <w:lang w:val="en-US"/>
        </w:rPr>
        <w:t>.</w:t>
      </w:r>
      <w:r w:rsidRPr="009762A8">
        <w:rPr>
          <w:rFonts w:cs="Tahoma"/>
          <w:noProof/>
          <w:sz w:val="20"/>
          <w:szCs w:val="24"/>
        </w:rPr>
        <w:t xml:space="preserve"> </w:t>
      </w:r>
      <w:r w:rsidR="00C647B1">
        <w:rPr>
          <w:rFonts w:cs="Tahoma"/>
          <w:noProof/>
          <w:sz w:val="20"/>
          <w:szCs w:val="24"/>
          <w:lang w:val="en-US"/>
        </w:rPr>
        <w:t>3(2)</w:t>
      </w:r>
      <w:r w:rsidRPr="009762A8">
        <w:rPr>
          <w:rFonts w:cs="Tahoma"/>
          <w:noProof/>
          <w:sz w:val="20"/>
          <w:szCs w:val="24"/>
        </w:rPr>
        <w:t>. 646–654.</w:t>
      </w:r>
    </w:p>
    <w:p w14:paraId="129E86CE" w14:textId="4EA012A9" w:rsidR="009762A8" w:rsidRPr="000029B5" w:rsidRDefault="009762A8" w:rsidP="00605575">
      <w:pPr>
        <w:widowControl w:val="0"/>
        <w:autoSpaceDE w:val="0"/>
        <w:autoSpaceDN w:val="0"/>
        <w:adjustRightInd w:val="0"/>
        <w:spacing w:after="0" w:line="240" w:lineRule="auto"/>
        <w:ind w:left="640" w:hanging="640"/>
        <w:jc w:val="both"/>
        <w:rPr>
          <w:rFonts w:cs="Tahoma"/>
          <w:noProof/>
          <w:sz w:val="20"/>
          <w:szCs w:val="24"/>
          <w:lang w:val="en-US"/>
        </w:rPr>
      </w:pPr>
      <w:r w:rsidRPr="009762A8">
        <w:rPr>
          <w:rFonts w:cs="Tahoma"/>
          <w:noProof/>
          <w:sz w:val="20"/>
          <w:szCs w:val="24"/>
        </w:rPr>
        <w:t>[21]</w:t>
      </w:r>
      <w:r w:rsidRPr="009762A8">
        <w:rPr>
          <w:rFonts w:cs="Tahoma"/>
          <w:noProof/>
          <w:sz w:val="20"/>
          <w:szCs w:val="24"/>
        </w:rPr>
        <w:tab/>
        <w:t>Muntazhimah,</w:t>
      </w:r>
      <w:r w:rsidR="005A60E8">
        <w:rPr>
          <w:rFonts w:cs="Tahoma"/>
          <w:noProof/>
          <w:sz w:val="20"/>
          <w:szCs w:val="24"/>
          <w:lang w:val="en-US"/>
        </w:rPr>
        <w:t xml:space="preserve"> </w:t>
      </w:r>
      <w:r w:rsidR="005A60E8" w:rsidRPr="009762A8">
        <w:rPr>
          <w:rFonts w:cs="Tahoma"/>
          <w:noProof/>
          <w:sz w:val="20"/>
          <w:szCs w:val="24"/>
        </w:rPr>
        <w:t>M.</w:t>
      </w:r>
      <w:r w:rsidR="005A60E8">
        <w:rPr>
          <w:rFonts w:cs="Tahoma"/>
          <w:noProof/>
          <w:sz w:val="20"/>
          <w:szCs w:val="24"/>
          <w:lang w:val="en-US"/>
        </w:rPr>
        <w:t xml:space="preserve"> et al. </w:t>
      </w:r>
      <w:r w:rsidR="005A60E8" w:rsidRPr="009762A8">
        <w:rPr>
          <w:rFonts w:cs="Tahoma"/>
          <w:noProof/>
          <w:sz w:val="20"/>
          <w:szCs w:val="24"/>
        </w:rPr>
        <w:t>2020</w:t>
      </w:r>
      <w:r w:rsidR="005A60E8">
        <w:rPr>
          <w:rFonts w:cs="Tahoma"/>
          <w:noProof/>
          <w:sz w:val="20"/>
          <w:szCs w:val="24"/>
          <w:lang w:val="en-US"/>
        </w:rPr>
        <w:t xml:space="preserve">. </w:t>
      </w:r>
      <w:r w:rsidRPr="005A60E8">
        <w:rPr>
          <w:rFonts w:cs="Tahoma"/>
          <w:i/>
          <w:iCs/>
          <w:noProof/>
          <w:sz w:val="20"/>
          <w:szCs w:val="24"/>
        </w:rPr>
        <w:t>Respon Siswa Sekolah Menengah Terhadap Pembelajaran Matematika di Era COVID-19</w:t>
      </w:r>
      <w:r w:rsidR="005A60E8">
        <w:rPr>
          <w:rFonts w:cs="Tahoma"/>
          <w:i/>
          <w:iCs/>
          <w:noProof/>
          <w:sz w:val="20"/>
          <w:szCs w:val="24"/>
          <w:lang w:val="en-US"/>
        </w:rPr>
        <w:t xml:space="preserve">. </w:t>
      </w:r>
      <w:r w:rsidRPr="009762A8">
        <w:rPr>
          <w:rFonts w:cs="Tahoma"/>
          <w:i/>
          <w:iCs/>
          <w:noProof/>
          <w:sz w:val="20"/>
          <w:szCs w:val="24"/>
        </w:rPr>
        <w:t>J. Pendidik. Mat. Univ. Lampung</w:t>
      </w:r>
      <w:r w:rsidR="005A60E8">
        <w:rPr>
          <w:rFonts w:cs="Tahoma"/>
          <w:noProof/>
          <w:sz w:val="20"/>
          <w:szCs w:val="24"/>
          <w:lang w:val="en-US"/>
        </w:rPr>
        <w:t>. 8(3).</w:t>
      </w:r>
      <w:r w:rsidRPr="009762A8">
        <w:rPr>
          <w:rFonts w:cs="Tahoma"/>
          <w:noProof/>
          <w:sz w:val="20"/>
          <w:szCs w:val="24"/>
        </w:rPr>
        <w:t xml:space="preserve"> 193–206</w:t>
      </w:r>
      <w:r w:rsidR="000029B5">
        <w:rPr>
          <w:rFonts w:cs="Tahoma"/>
          <w:noProof/>
          <w:sz w:val="20"/>
          <w:szCs w:val="24"/>
          <w:lang w:val="en-US"/>
        </w:rPr>
        <w:t>.</w:t>
      </w:r>
    </w:p>
    <w:p w14:paraId="66A64D7F" w14:textId="53EEC6C3" w:rsidR="009762A8" w:rsidRPr="009762A8" w:rsidRDefault="009762A8" w:rsidP="00702F49">
      <w:pPr>
        <w:widowControl w:val="0"/>
        <w:autoSpaceDE w:val="0"/>
        <w:autoSpaceDN w:val="0"/>
        <w:adjustRightInd w:val="0"/>
        <w:spacing w:after="0" w:line="240" w:lineRule="auto"/>
        <w:ind w:left="640" w:hanging="640"/>
        <w:jc w:val="both"/>
        <w:rPr>
          <w:rFonts w:cs="Tahoma"/>
          <w:noProof/>
          <w:sz w:val="20"/>
          <w:szCs w:val="24"/>
        </w:rPr>
      </w:pPr>
      <w:r w:rsidRPr="009762A8">
        <w:rPr>
          <w:rFonts w:cs="Tahoma"/>
          <w:noProof/>
          <w:sz w:val="20"/>
          <w:szCs w:val="24"/>
        </w:rPr>
        <w:t>[22]</w:t>
      </w:r>
      <w:r w:rsidRPr="009762A8">
        <w:rPr>
          <w:rFonts w:cs="Tahoma"/>
          <w:noProof/>
          <w:sz w:val="20"/>
          <w:szCs w:val="24"/>
        </w:rPr>
        <w:tab/>
        <w:t xml:space="preserve">Wijaya, </w:t>
      </w:r>
      <w:r w:rsidR="000029B5">
        <w:rPr>
          <w:rFonts w:cs="Tahoma"/>
          <w:noProof/>
          <w:sz w:val="20"/>
          <w:szCs w:val="24"/>
          <w:lang w:val="en-US"/>
        </w:rPr>
        <w:t>R. 2015.</w:t>
      </w:r>
      <w:r w:rsidR="000029B5" w:rsidRPr="000029B5">
        <w:rPr>
          <w:rFonts w:cs="Tahoma"/>
          <w:i/>
          <w:iCs/>
          <w:noProof/>
          <w:sz w:val="20"/>
          <w:szCs w:val="24"/>
          <w:lang w:val="en-US"/>
        </w:rPr>
        <w:t xml:space="preserve"> </w:t>
      </w:r>
      <w:r w:rsidRPr="000029B5">
        <w:rPr>
          <w:rFonts w:cs="Tahoma"/>
          <w:i/>
          <w:iCs/>
          <w:noProof/>
          <w:sz w:val="20"/>
          <w:szCs w:val="24"/>
        </w:rPr>
        <w:t>Hubungan Kemandirian Dengan Aktivitas Belajar Siswa</w:t>
      </w:r>
      <w:r w:rsidR="000029B5" w:rsidRPr="000029B5">
        <w:rPr>
          <w:rFonts w:cs="Tahoma"/>
          <w:i/>
          <w:iCs/>
          <w:noProof/>
          <w:sz w:val="20"/>
          <w:szCs w:val="24"/>
          <w:lang w:val="en-US"/>
        </w:rPr>
        <w:t>.</w:t>
      </w:r>
      <w:r w:rsidRPr="009762A8">
        <w:rPr>
          <w:rFonts w:cs="Tahoma"/>
          <w:noProof/>
          <w:sz w:val="20"/>
          <w:szCs w:val="24"/>
        </w:rPr>
        <w:t xml:space="preserve"> 1</w:t>
      </w:r>
      <w:r w:rsidR="000029B5">
        <w:rPr>
          <w:rFonts w:cs="Tahoma"/>
          <w:noProof/>
          <w:sz w:val="20"/>
          <w:szCs w:val="24"/>
          <w:lang w:val="en-US"/>
        </w:rPr>
        <w:t>(</w:t>
      </w:r>
      <w:r w:rsidRPr="009762A8">
        <w:rPr>
          <w:rFonts w:cs="Tahoma"/>
          <w:noProof/>
          <w:sz w:val="20"/>
          <w:szCs w:val="24"/>
        </w:rPr>
        <w:t>3</w:t>
      </w:r>
      <w:r w:rsidR="000029B5">
        <w:rPr>
          <w:rFonts w:cs="Tahoma"/>
          <w:noProof/>
          <w:sz w:val="20"/>
          <w:szCs w:val="24"/>
          <w:lang w:val="en-US"/>
        </w:rPr>
        <w:t>)</w:t>
      </w:r>
      <w:r w:rsidRPr="009762A8">
        <w:rPr>
          <w:rFonts w:cs="Tahoma"/>
          <w:noProof/>
          <w:sz w:val="20"/>
          <w:szCs w:val="24"/>
        </w:rPr>
        <w:t>. 40–45.</w:t>
      </w:r>
    </w:p>
    <w:p w14:paraId="14F7F7FA" w14:textId="5FD470B0" w:rsidR="009762A8" w:rsidRPr="00130D49" w:rsidRDefault="009762A8" w:rsidP="00702F49">
      <w:pPr>
        <w:widowControl w:val="0"/>
        <w:autoSpaceDE w:val="0"/>
        <w:autoSpaceDN w:val="0"/>
        <w:adjustRightInd w:val="0"/>
        <w:spacing w:after="0" w:line="240" w:lineRule="auto"/>
        <w:ind w:left="640" w:hanging="640"/>
        <w:jc w:val="both"/>
        <w:rPr>
          <w:rFonts w:cs="Tahoma"/>
          <w:noProof/>
          <w:sz w:val="20"/>
          <w:szCs w:val="24"/>
          <w:lang w:val="en-US"/>
        </w:rPr>
      </w:pPr>
      <w:r w:rsidRPr="009762A8">
        <w:rPr>
          <w:rFonts w:cs="Tahoma"/>
          <w:noProof/>
          <w:sz w:val="20"/>
          <w:szCs w:val="24"/>
        </w:rPr>
        <w:t>[23]</w:t>
      </w:r>
      <w:r w:rsidRPr="009762A8">
        <w:rPr>
          <w:rFonts w:cs="Tahoma"/>
          <w:noProof/>
          <w:sz w:val="20"/>
          <w:szCs w:val="24"/>
        </w:rPr>
        <w:tab/>
        <w:t>Sutrisno and Siswanto</w:t>
      </w:r>
      <w:r w:rsidR="000029B5">
        <w:rPr>
          <w:rFonts w:cs="Tahoma"/>
          <w:noProof/>
          <w:sz w:val="20"/>
          <w:szCs w:val="24"/>
          <w:lang w:val="en-US"/>
        </w:rPr>
        <w:t>. 2016.</w:t>
      </w:r>
      <w:r w:rsidRPr="009762A8">
        <w:rPr>
          <w:rFonts w:cs="Tahoma"/>
          <w:noProof/>
          <w:sz w:val="20"/>
          <w:szCs w:val="24"/>
        </w:rPr>
        <w:t xml:space="preserve"> </w:t>
      </w:r>
      <w:r w:rsidRPr="000029B5">
        <w:rPr>
          <w:rFonts w:cs="Tahoma"/>
          <w:i/>
          <w:iCs/>
          <w:noProof/>
          <w:sz w:val="20"/>
          <w:szCs w:val="24"/>
        </w:rPr>
        <w:t>Faktor-faktor Yang Mempengaruhi Hasil Belajar Siswa Pada Pembelajaran Praktik Kelistrikan Otomotif SMK di Kota Yogyakarta</w:t>
      </w:r>
      <w:r w:rsidR="000029B5">
        <w:rPr>
          <w:rFonts w:cs="Tahoma"/>
          <w:noProof/>
          <w:sz w:val="20"/>
          <w:szCs w:val="24"/>
          <w:lang w:val="en-US"/>
        </w:rPr>
        <w:t>. 6(1)</w:t>
      </w:r>
      <w:r w:rsidR="00130D49">
        <w:rPr>
          <w:rFonts w:cs="Tahoma"/>
          <w:noProof/>
          <w:sz w:val="20"/>
          <w:szCs w:val="24"/>
          <w:lang w:val="en-US"/>
        </w:rPr>
        <w:t>. 112-120.</w:t>
      </w:r>
    </w:p>
    <w:p w14:paraId="07F0E872" w14:textId="4D5732D4" w:rsidR="009762A8" w:rsidRPr="009762A8" w:rsidRDefault="009762A8" w:rsidP="00702F49">
      <w:pPr>
        <w:widowControl w:val="0"/>
        <w:autoSpaceDE w:val="0"/>
        <w:autoSpaceDN w:val="0"/>
        <w:adjustRightInd w:val="0"/>
        <w:spacing w:after="0" w:line="240" w:lineRule="auto"/>
        <w:ind w:left="640" w:hanging="640"/>
        <w:jc w:val="both"/>
        <w:rPr>
          <w:rFonts w:cs="Tahoma"/>
          <w:noProof/>
          <w:sz w:val="20"/>
        </w:rPr>
      </w:pPr>
      <w:r w:rsidRPr="009762A8">
        <w:rPr>
          <w:rFonts w:cs="Tahoma"/>
          <w:noProof/>
          <w:sz w:val="20"/>
          <w:szCs w:val="24"/>
        </w:rPr>
        <w:t>[24]</w:t>
      </w:r>
      <w:r w:rsidRPr="009762A8">
        <w:rPr>
          <w:rFonts w:cs="Tahoma"/>
          <w:noProof/>
          <w:sz w:val="20"/>
          <w:szCs w:val="24"/>
        </w:rPr>
        <w:tab/>
        <w:t>Sa’adiyah,</w:t>
      </w:r>
      <w:r w:rsidR="00130D49">
        <w:rPr>
          <w:rFonts w:cs="Tahoma"/>
          <w:noProof/>
          <w:sz w:val="20"/>
          <w:szCs w:val="24"/>
          <w:lang w:val="en-US"/>
        </w:rPr>
        <w:t xml:space="preserve"> S.  </w:t>
      </w:r>
      <w:r w:rsidR="00130D49" w:rsidRPr="009762A8">
        <w:rPr>
          <w:rFonts w:cs="Tahoma"/>
          <w:noProof/>
          <w:sz w:val="20"/>
          <w:szCs w:val="24"/>
        </w:rPr>
        <w:t>2021</w:t>
      </w:r>
      <w:r w:rsidR="00130D49">
        <w:rPr>
          <w:rFonts w:cs="Tahoma"/>
          <w:noProof/>
          <w:sz w:val="20"/>
          <w:szCs w:val="24"/>
          <w:lang w:val="en-US"/>
        </w:rPr>
        <w:t>.</w:t>
      </w:r>
      <w:r w:rsidRPr="009762A8">
        <w:rPr>
          <w:rFonts w:cs="Tahoma"/>
          <w:noProof/>
          <w:sz w:val="20"/>
          <w:szCs w:val="24"/>
        </w:rPr>
        <w:t xml:space="preserve"> </w:t>
      </w:r>
      <w:r w:rsidRPr="00130D49">
        <w:rPr>
          <w:rFonts w:cs="Tahoma"/>
          <w:i/>
          <w:iCs/>
          <w:noProof/>
          <w:sz w:val="20"/>
          <w:szCs w:val="24"/>
        </w:rPr>
        <w:t>On Off Kamera dan Implikasinya pada Perkuliahan Daring</w:t>
      </w:r>
      <w:r w:rsidR="00130D49">
        <w:rPr>
          <w:rFonts w:cs="Tahoma"/>
          <w:noProof/>
          <w:sz w:val="20"/>
          <w:szCs w:val="24"/>
          <w:lang w:val="en-US"/>
        </w:rPr>
        <w:t>.</w:t>
      </w:r>
      <w:r w:rsidRPr="009762A8">
        <w:rPr>
          <w:rFonts w:cs="Tahoma"/>
          <w:noProof/>
          <w:sz w:val="20"/>
          <w:szCs w:val="24"/>
        </w:rPr>
        <w:t xml:space="preserve"> </w:t>
      </w:r>
      <w:r w:rsidR="00130D49">
        <w:rPr>
          <w:rFonts w:cs="Tahoma"/>
          <w:noProof/>
          <w:sz w:val="20"/>
          <w:szCs w:val="24"/>
          <w:lang w:val="en-US"/>
        </w:rPr>
        <w:t>2(9)</w:t>
      </w:r>
      <w:r w:rsidRPr="009762A8">
        <w:rPr>
          <w:rFonts w:cs="Tahoma"/>
          <w:noProof/>
          <w:sz w:val="20"/>
          <w:szCs w:val="24"/>
        </w:rPr>
        <w:t>. 1593–1603.</w:t>
      </w:r>
    </w:p>
    <w:p w14:paraId="45698CC7" w14:textId="1DAC298C" w:rsidR="007D71E0" w:rsidRPr="00541E51" w:rsidRDefault="0048183C" w:rsidP="00541E51">
      <w:pPr>
        <w:widowControl w:val="0"/>
        <w:tabs>
          <w:tab w:val="left" w:pos="1800"/>
        </w:tabs>
        <w:autoSpaceDE w:val="0"/>
        <w:autoSpaceDN w:val="0"/>
        <w:spacing w:after="0"/>
        <w:jc w:val="both"/>
        <w:rPr>
          <w:rFonts w:cs="Tahoma"/>
          <w:b/>
          <w:color w:val="000000" w:themeColor="text1"/>
          <w:sz w:val="20"/>
          <w:szCs w:val="20"/>
          <w:lang w:val="en-US"/>
        </w:rPr>
      </w:pPr>
      <w:r>
        <w:rPr>
          <w:rFonts w:cs="Tahoma"/>
          <w:b/>
          <w:color w:val="000000" w:themeColor="text1"/>
          <w:sz w:val="20"/>
          <w:szCs w:val="20"/>
          <w:lang w:val="en-US"/>
        </w:rPr>
        <w:fldChar w:fldCharType="end"/>
      </w:r>
      <w:bookmarkEnd w:id="1"/>
      <w:bookmarkEnd w:id="12"/>
      <w:bookmarkEnd w:id="13"/>
    </w:p>
    <w:sectPr w:rsidR="007D71E0" w:rsidRPr="00541E51" w:rsidSect="00092403">
      <w:pgSz w:w="11906" w:h="16838"/>
      <w:pgMar w:top="1134" w:right="1134"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B14A7" w14:textId="77777777" w:rsidR="00A07DDC" w:rsidRDefault="00A07DDC" w:rsidP="00EF76CE">
      <w:pPr>
        <w:spacing w:after="0" w:line="240" w:lineRule="auto"/>
      </w:pPr>
      <w:r>
        <w:separator/>
      </w:r>
    </w:p>
  </w:endnote>
  <w:endnote w:type="continuationSeparator" w:id="0">
    <w:p w14:paraId="1C876F63" w14:textId="77777777" w:rsidR="00A07DDC" w:rsidRDefault="00A07DDC" w:rsidP="00EF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10C8" w14:textId="77777777" w:rsidR="00A07DDC" w:rsidRDefault="00A07DDC" w:rsidP="00EF76CE">
      <w:pPr>
        <w:spacing w:after="0" w:line="240" w:lineRule="auto"/>
      </w:pPr>
      <w:r>
        <w:separator/>
      </w:r>
    </w:p>
  </w:footnote>
  <w:footnote w:type="continuationSeparator" w:id="0">
    <w:p w14:paraId="2A1063EB" w14:textId="77777777" w:rsidR="00A07DDC" w:rsidRDefault="00A07DDC" w:rsidP="00EF7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DD75929"/>
    <w:multiLevelType w:val="hybridMultilevel"/>
    <w:tmpl w:val="C8D6612C"/>
    <w:lvl w:ilvl="0" w:tplc="41D4EBFC">
      <w:start w:val="1"/>
      <w:numFmt w:val="decimal"/>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B5021"/>
    <w:multiLevelType w:val="hybridMultilevel"/>
    <w:tmpl w:val="14F6A5CE"/>
    <w:lvl w:ilvl="0" w:tplc="52D8B13E">
      <w:start w:val="1"/>
      <w:numFmt w:val="decimal"/>
      <w:lvlText w:val="%1."/>
      <w:lvlJc w:val="left"/>
      <w:pPr>
        <w:ind w:left="720" w:hanging="360"/>
      </w:pPr>
      <w:rPr>
        <w:rFonts w:ascii="Tahoma" w:eastAsiaTheme="minorHAnsi" w:hAnsi="Tahoma" w:cs="Tahoma"/>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38DC0118"/>
    <w:multiLevelType w:val="hybridMultilevel"/>
    <w:tmpl w:val="623E5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15C7C"/>
    <w:multiLevelType w:val="hybridMultilevel"/>
    <w:tmpl w:val="C5CA72B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E4B8F"/>
    <w:multiLevelType w:val="hybridMultilevel"/>
    <w:tmpl w:val="53D0DED4"/>
    <w:lvl w:ilvl="0" w:tplc="0409000F">
      <w:start w:val="1"/>
      <w:numFmt w:val="decimal"/>
      <w:lvlText w:val="%1."/>
      <w:lvlJc w:val="left"/>
      <w:pPr>
        <w:ind w:left="1440" w:hanging="360"/>
      </w:pPr>
    </w:lvl>
    <w:lvl w:ilvl="1" w:tplc="08949B1E">
      <w:start w:val="1"/>
      <w:numFmt w:val="decimal"/>
      <w:lvlText w:val="%2."/>
      <w:lvlJc w:val="left"/>
      <w:pPr>
        <w:ind w:left="4590" w:hanging="360"/>
      </w:pPr>
      <w:rPr>
        <w:color w:val="000000" w:themeColor="text1"/>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627E419D"/>
    <w:multiLevelType w:val="hybridMultilevel"/>
    <w:tmpl w:val="FBE4DE6A"/>
    <w:lvl w:ilvl="0" w:tplc="34A06954">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542DC2"/>
    <w:multiLevelType w:val="hybridMultilevel"/>
    <w:tmpl w:val="ABDA7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12A7D"/>
    <w:multiLevelType w:val="hybridMultilevel"/>
    <w:tmpl w:val="02A48C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BF7084"/>
    <w:multiLevelType w:val="hybridMultilevel"/>
    <w:tmpl w:val="B0F65C9C"/>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15:restartNumberingAfterBreak="0">
    <w:nsid w:val="7087352D"/>
    <w:multiLevelType w:val="hybridMultilevel"/>
    <w:tmpl w:val="9BBE5D76"/>
    <w:lvl w:ilvl="0" w:tplc="FC8665D4">
      <w:start w:val="1"/>
      <w:numFmt w:val="decimal"/>
      <w:lvlText w:val="%1."/>
      <w:lvlJc w:val="left"/>
      <w:pPr>
        <w:ind w:left="720" w:hanging="360"/>
      </w:pPr>
      <w:rPr>
        <w:rFonts w:ascii="Tahoma" w:eastAsia="Calibri" w:hAnsi="Tahoma" w:cs="Tahoma"/>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D73FBC"/>
    <w:multiLevelType w:val="hybridMultilevel"/>
    <w:tmpl w:val="04D22CE4"/>
    <w:lvl w:ilvl="0" w:tplc="7D4C6DE0">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053FCA"/>
    <w:multiLevelType w:val="hybridMultilevel"/>
    <w:tmpl w:val="450415FC"/>
    <w:lvl w:ilvl="0" w:tplc="E5C8DD7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144536660">
    <w:abstractNumId w:val="3"/>
  </w:num>
  <w:num w:numId="2" w16cid:durableId="138765070">
    <w:abstractNumId w:val="12"/>
  </w:num>
  <w:num w:numId="3" w16cid:durableId="252011718">
    <w:abstractNumId w:val="0"/>
  </w:num>
  <w:num w:numId="4" w16cid:durableId="847600101">
    <w:abstractNumId w:val="7"/>
  </w:num>
  <w:num w:numId="5" w16cid:durableId="1470317929">
    <w:abstractNumId w:val="13"/>
  </w:num>
  <w:num w:numId="6" w16cid:durableId="21592474">
    <w:abstractNumId w:val="15"/>
  </w:num>
  <w:num w:numId="7" w16cid:durableId="1888099519">
    <w:abstractNumId w:val="6"/>
  </w:num>
  <w:num w:numId="8" w16cid:durableId="2119906162">
    <w:abstractNumId w:val="1"/>
  </w:num>
  <w:num w:numId="9" w16cid:durableId="2071074832">
    <w:abstractNumId w:val="4"/>
  </w:num>
  <w:num w:numId="10" w16cid:durableId="2053268189">
    <w:abstractNumId w:val="9"/>
  </w:num>
  <w:num w:numId="11" w16cid:durableId="138693422">
    <w:abstractNumId w:val="8"/>
  </w:num>
  <w:num w:numId="12" w16cid:durableId="1720325716">
    <w:abstractNumId w:val="14"/>
  </w:num>
  <w:num w:numId="13" w16cid:durableId="1737706088">
    <w:abstractNumId w:val="2"/>
  </w:num>
  <w:num w:numId="14" w16cid:durableId="1895891528">
    <w:abstractNumId w:val="11"/>
  </w:num>
  <w:num w:numId="15" w16cid:durableId="1430537821">
    <w:abstractNumId w:val="5"/>
  </w:num>
  <w:num w:numId="16" w16cid:durableId="1593246345">
    <w:abstractNumId w:val="16"/>
  </w:num>
  <w:num w:numId="17" w16cid:durableId="10696892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AA"/>
    <w:rsid w:val="0000177B"/>
    <w:rsid w:val="000020CD"/>
    <w:rsid w:val="000029B5"/>
    <w:rsid w:val="00002D4B"/>
    <w:rsid w:val="0000465A"/>
    <w:rsid w:val="000059F5"/>
    <w:rsid w:val="00005AE6"/>
    <w:rsid w:val="0000610E"/>
    <w:rsid w:val="000062A7"/>
    <w:rsid w:val="000077F2"/>
    <w:rsid w:val="00007920"/>
    <w:rsid w:val="00007D85"/>
    <w:rsid w:val="0001017C"/>
    <w:rsid w:val="00010F9F"/>
    <w:rsid w:val="00012978"/>
    <w:rsid w:val="00013C1F"/>
    <w:rsid w:val="000146BC"/>
    <w:rsid w:val="00014E2C"/>
    <w:rsid w:val="00015BDD"/>
    <w:rsid w:val="000162C3"/>
    <w:rsid w:val="000170CE"/>
    <w:rsid w:val="00017480"/>
    <w:rsid w:val="00021621"/>
    <w:rsid w:val="000223C9"/>
    <w:rsid w:val="00024EFF"/>
    <w:rsid w:val="00025511"/>
    <w:rsid w:val="0002566E"/>
    <w:rsid w:val="000256F3"/>
    <w:rsid w:val="000256FF"/>
    <w:rsid w:val="000258A2"/>
    <w:rsid w:val="0002646B"/>
    <w:rsid w:val="00030023"/>
    <w:rsid w:val="00030C02"/>
    <w:rsid w:val="00030ECA"/>
    <w:rsid w:val="0003139D"/>
    <w:rsid w:val="0003158E"/>
    <w:rsid w:val="00033E4F"/>
    <w:rsid w:val="00034FBF"/>
    <w:rsid w:val="00036CA8"/>
    <w:rsid w:val="00037CE0"/>
    <w:rsid w:val="00041977"/>
    <w:rsid w:val="00043129"/>
    <w:rsid w:val="00043676"/>
    <w:rsid w:val="00043BF4"/>
    <w:rsid w:val="000448F0"/>
    <w:rsid w:val="000449D7"/>
    <w:rsid w:val="00044BF8"/>
    <w:rsid w:val="00045393"/>
    <w:rsid w:val="00045B19"/>
    <w:rsid w:val="0005022F"/>
    <w:rsid w:val="0005070A"/>
    <w:rsid w:val="00051060"/>
    <w:rsid w:val="000514F6"/>
    <w:rsid w:val="000554CE"/>
    <w:rsid w:val="00055813"/>
    <w:rsid w:val="00055D65"/>
    <w:rsid w:val="000560BE"/>
    <w:rsid w:val="00056615"/>
    <w:rsid w:val="00056FB4"/>
    <w:rsid w:val="000570DA"/>
    <w:rsid w:val="000576D3"/>
    <w:rsid w:val="00057AE2"/>
    <w:rsid w:val="00057BC5"/>
    <w:rsid w:val="000601C0"/>
    <w:rsid w:val="0006077C"/>
    <w:rsid w:val="00061C85"/>
    <w:rsid w:val="00061FBD"/>
    <w:rsid w:val="000638CE"/>
    <w:rsid w:val="00064AAD"/>
    <w:rsid w:val="00065902"/>
    <w:rsid w:val="0006672C"/>
    <w:rsid w:val="0007003D"/>
    <w:rsid w:val="0007181F"/>
    <w:rsid w:val="000722DB"/>
    <w:rsid w:val="00073854"/>
    <w:rsid w:val="000741FD"/>
    <w:rsid w:val="0007497B"/>
    <w:rsid w:val="00074F9A"/>
    <w:rsid w:val="00077930"/>
    <w:rsid w:val="000819C9"/>
    <w:rsid w:val="00082A7B"/>
    <w:rsid w:val="00083FEC"/>
    <w:rsid w:val="00085958"/>
    <w:rsid w:val="00086AD9"/>
    <w:rsid w:val="00086C02"/>
    <w:rsid w:val="00090046"/>
    <w:rsid w:val="00090952"/>
    <w:rsid w:val="000912D3"/>
    <w:rsid w:val="00092403"/>
    <w:rsid w:val="00092A04"/>
    <w:rsid w:val="000933C9"/>
    <w:rsid w:val="00094A49"/>
    <w:rsid w:val="00095C42"/>
    <w:rsid w:val="00096712"/>
    <w:rsid w:val="00096AE5"/>
    <w:rsid w:val="00097576"/>
    <w:rsid w:val="00097907"/>
    <w:rsid w:val="000A034C"/>
    <w:rsid w:val="000A28E1"/>
    <w:rsid w:val="000A45EF"/>
    <w:rsid w:val="000A4726"/>
    <w:rsid w:val="000A4A35"/>
    <w:rsid w:val="000A78B9"/>
    <w:rsid w:val="000A7A97"/>
    <w:rsid w:val="000B012F"/>
    <w:rsid w:val="000B1F80"/>
    <w:rsid w:val="000B2DCF"/>
    <w:rsid w:val="000B3DCA"/>
    <w:rsid w:val="000B7629"/>
    <w:rsid w:val="000C22F5"/>
    <w:rsid w:val="000C2DE5"/>
    <w:rsid w:val="000C45B8"/>
    <w:rsid w:val="000C5307"/>
    <w:rsid w:val="000C5DFB"/>
    <w:rsid w:val="000C5E94"/>
    <w:rsid w:val="000C5FDB"/>
    <w:rsid w:val="000D1FBB"/>
    <w:rsid w:val="000D21A0"/>
    <w:rsid w:val="000D2208"/>
    <w:rsid w:val="000D27FB"/>
    <w:rsid w:val="000D35EB"/>
    <w:rsid w:val="000D365D"/>
    <w:rsid w:val="000D5932"/>
    <w:rsid w:val="000D593D"/>
    <w:rsid w:val="000D6955"/>
    <w:rsid w:val="000D76C9"/>
    <w:rsid w:val="000D78DB"/>
    <w:rsid w:val="000E1261"/>
    <w:rsid w:val="000E414B"/>
    <w:rsid w:val="000E4D36"/>
    <w:rsid w:val="000E51C1"/>
    <w:rsid w:val="000E5DF7"/>
    <w:rsid w:val="000E5DFC"/>
    <w:rsid w:val="000E63FE"/>
    <w:rsid w:val="000F23EF"/>
    <w:rsid w:val="000F2FF3"/>
    <w:rsid w:val="000F3915"/>
    <w:rsid w:val="000F3EEF"/>
    <w:rsid w:val="000F509B"/>
    <w:rsid w:val="000F5128"/>
    <w:rsid w:val="000F54E1"/>
    <w:rsid w:val="000F62FA"/>
    <w:rsid w:val="000F636B"/>
    <w:rsid w:val="000F6604"/>
    <w:rsid w:val="000F73CC"/>
    <w:rsid w:val="0010124D"/>
    <w:rsid w:val="00102697"/>
    <w:rsid w:val="00103951"/>
    <w:rsid w:val="00105ADB"/>
    <w:rsid w:val="001070F5"/>
    <w:rsid w:val="00107141"/>
    <w:rsid w:val="00107F1F"/>
    <w:rsid w:val="00107F73"/>
    <w:rsid w:val="00110437"/>
    <w:rsid w:val="0011257E"/>
    <w:rsid w:val="00112CB6"/>
    <w:rsid w:val="00112CFD"/>
    <w:rsid w:val="001141EE"/>
    <w:rsid w:val="00114A86"/>
    <w:rsid w:val="00114F30"/>
    <w:rsid w:val="00115467"/>
    <w:rsid w:val="00120CD4"/>
    <w:rsid w:val="0012105B"/>
    <w:rsid w:val="001228A6"/>
    <w:rsid w:val="00124339"/>
    <w:rsid w:val="00124F2E"/>
    <w:rsid w:val="001264EA"/>
    <w:rsid w:val="00130386"/>
    <w:rsid w:val="0013071D"/>
    <w:rsid w:val="00130D49"/>
    <w:rsid w:val="00131FF4"/>
    <w:rsid w:val="00132E18"/>
    <w:rsid w:val="001344C4"/>
    <w:rsid w:val="0013452A"/>
    <w:rsid w:val="00134D93"/>
    <w:rsid w:val="00137044"/>
    <w:rsid w:val="00140491"/>
    <w:rsid w:val="00140D46"/>
    <w:rsid w:val="0014127C"/>
    <w:rsid w:val="00141694"/>
    <w:rsid w:val="00144C46"/>
    <w:rsid w:val="00150034"/>
    <w:rsid w:val="00150A6A"/>
    <w:rsid w:val="0015345E"/>
    <w:rsid w:val="001538E6"/>
    <w:rsid w:val="00153971"/>
    <w:rsid w:val="00154C0E"/>
    <w:rsid w:val="00155194"/>
    <w:rsid w:val="00156316"/>
    <w:rsid w:val="00157A10"/>
    <w:rsid w:val="00157AD7"/>
    <w:rsid w:val="00157E31"/>
    <w:rsid w:val="001601C7"/>
    <w:rsid w:val="00163458"/>
    <w:rsid w:val="00163F8E"/>
    <w:rsid w:val="001640AB"/>
    <w:rsid w:val="0016486C"/>
    <w:rsid w:val="00165214"/>
    <w:rsid w:val="0016708F"/>
    <w:rsid w:val="00167186"/>
    <w:rsid w:val="00167F02"/>
    <w:rsid w:val="001727CA"/>
    <w:rsid w:val="00176173"/>
    <w:rsid w:val="00177EBA"/>
    <w:rsid w:val="00181FF6"/>
    <w:rsid w:val="0018242D"/>
    <w:rsid w:val="001826C2"/>
    <w:rsid w:val="00182DF0"/>
    <w:rsid w:val="00184599"/>
    <w:rsid w:val="00184E63"/>
    <w:rsid w:val="00187DA1"/>
    <w:rsid w:val="00192835"/>
    <w:rsid w:val="00192B9E"/>
    <w:rsid w:val="001939E5"/>
    <w:rsid w:val="0019445B"/>
    <w:rsid w:val="001949B0"/>
    <w:rsid w:val="001959D4"/>
    <w:rsid w:val="00195A40"/>
    <w:rsid w:val="00196148"/>
    <w:rsid w:val="0019639A"/>
    <w:rsid w:val="001A0A0D"/>
    <w:rsid w:val="001A321A"/>
    <w:rsid w:val="001A62A8"/>
    <w:rsid w:val="001A6E1D"/>
    <w:rsid w:val="001A70A7"/>
    <w:rsid w:val="001B3D88"/>
    <w:rsid w:val="001B4379"/>
    <w:rsid w:val="001B4A09"/>
    <w:rsid w:val="001B52D9"/>
    <w:rsid w:val="001B55F1"/>
    <w:rsid w:val="001B5E4F"/>
    <w:rsid w:val="001C0BEE"/>
    <w:rsid w:val="001C0CDB"/>
    <w:rsid w:val="001C3B87"/>
    <w:rsid w:val="001C4A29"/>
    <w:rsid w:val="001C6115"/>
    <w:rsid w:val="001C7182"/>
    <w:rsid w:val="001C7DFD"/>
    <w:rsid w:val="001D2BEA"/>
    <w:rsid w:val="001D2D21"/>
    <w:rsid w:val="001D2DA8"/>
    <w:rsid w:val="001D3F5E"/>
    <w:rsid w:val="001D437C"/>
    <w:rsid w:val="001D7497"/>
    <w:rsid w:val="001D76A7"/>
    <w:rsid w:val="001D7C06"/>
    <w:rsid w:val="001E0631"/>
    <w:rsid w:val="001E0F35"/>
    <w:rsid w:val="001E1249"/>
    <w:rsid w:val="001E1E3A"/>
    <w:rsid w:val="001E3414"/>
    <w:rsid w:val="001E3FE1"/>
    <w:rsid w:val="001E3FE6"/>
    <w:rsid w:val="001E41C9"/>
    <w:rsid w:val="001E6980"/>
    <w:rsid w:val="001E6C1B"/>
    <w:rsid w:val="001E75B2"/>
    <w:rsid w:val="001E765E"/>
    <w:rsid w:val="001E7DDA"/>
    <w:rsid w:val="001F0960"/>
    <w:rsid w:val="001F2285"/>
    <w:rsid w:val="001F2947"/>
    <w:rsid w:val="001F3593"/>
    <w:rsid w:val="001F370D"/>
    <w:rsid w:val="001F45D6"/>
    <w:rsid w:val="001F5C01"/>
    <w:rsid w:val="001F6E55"/>
    <w:rsid w:val="002008A7"/>
    <w:rsid w:val="00200A9A"/>
    <w:rsid w:val="00200ECB"/>
    <w:rsid w:val="00201A1E"/>
    <w:rsid w:val="00205C32"/>
    <w:rsid w:val="00206FC6"/>
    <w:rsid w:val="002075F6"/>
    <w:rsid w:val="002119C5"/>
    <w:rsid w:val="00211F9B"/>
    <w:rsid w:val="002121A0"/>
    <w:rsid w:val="00213622"/>
    <w:rsid w:val="00214571"/>
    <w:rsid w:val="0021639D"/>
    <w:rsid w:val="00217381"/>
    <w:rsid w:val="00220280"/>
    <w:rsid w:val="00220D6E"/>
    <w:rsid w:val="00221053"/>
    <w:rsid w:val="00221CFD"/>
    <w:rsid w:val="00223A84"/>
    <w:rsid w:val="0022401E"/>
    <w:rsid w:val="0022402C"/>
    <w:rsid w:val="002250DC"/>
    <w:rsid w:val="002259DB"/>
    <w:rsid w:val="0022661C"/>
    <w:rsid w:val="00226B14"/>
    <w:rsid w:val="00226FAA"/>
    <w:rsid w:val="0022739F"/>
    <w:rsid w:val="00231CD9"/>
    <w:rsid w:val="00233777"/>
    <w:rsid w:val="00235D83"/>
    <w:rsid w:val="00235E3E"/>
    <w:rsid w:val="00237876"/>
    <w:rsid w:val="002415DB"/>
    <w:rsid w:val="00241DAF"/>
    <w:rsid w:val="00241FAA"/>
    <w:rsid w:val="00242B57"/>
    <w:rsid w:val="00243425"/>
    <w:rsid w:val="00244117"/>
    <w:rsid w:val="002441D6"/>
    <w:rsid w:val="00245D24"/>
    <w:rsid w:val="00247BFD"/>
    <w:rsid w:val="00250D85"/>
    <w:rsid w:val="00251410"/>
    <w:rsid w:val="00252ED5"/>
    <w:rsid w:val="00255C50"/>
    <w:rsid w:val="00255D25"/>
    <w:rsid w:val="002561F5"/>
    <w:rsid w:val="0025719C"/>
    <w:rsid w:val="00257C83"/>
    <w:rsid w:val="002604DF"/>
    <w:rsid w:val="00260739"/>
    <w:rsid w:val="00262650"/>
    <w:rsid w:val="00264C96"/>
    <w:rsid w:val="00264FAD"/>
    <w:rsid w:val="002650E9"/>
    <w:rsid w:val="00265D96"/>
    <w:rsid w:val="00266253"/>
    <w:rsid w:val="00266A47"/>
    <w:rsid w:val="0027067F"/>
    <w:rsid w:val="00270A9C"/>
    <w:rsid w:val="00270D6C"/>
    <w:rsid w:val="00271F0E"/>
    <w:rsid w:val="00272D11"/>
    <w:rsid w:val="002765E1"/>
    <w:rsid w:val="00276B73"/>
    <w:rsid w:val="002772F1"/>
    <w:rsid w:val="00277CEA"/>
    <w:rsid w:val="0028072C"/>
    <w:rsid w:val="0028076C"/>
    <w:rsid w:val="00281D4A"/>
    <w:rsid w:val="00284575"/>
    <w:rsid w:val="0028519E"/>
    <w:rsid w:val="00285C05"/>
    <w:rsid w:val="0028694A"/>
    <w:rsid w:val="00290B14"/>
    <w:rsid w:val="00290B18"/>
    <w:rsid w:val="00291A1D"/>
    <w:rsid w:val="00291F40"/>
    <w:rsid w:val="0029258B"/>
    <w:rsid w:val="00294627"/>
    <w:rsid w:val="00295432"/>
    <w:rsid w:val="00296059"/>
    <w:rsid w:val="00296214"/>
    <w:rsid w:val="002A0978"/>
    <w:rsid w:val="002A28D5"/>
    <w:rsid w:val="002A2EE6"/>
    <w:rsid w:val="002A3E6F"/>
    <w:rsid w:val="002A3F56"/>
    <w:rsid w:val="002A5210"/>
    <w:rsid w:val="002A53E7"/>
    <w:rsid w:val="002A5851"/>
    <w:rsid w:val="002A6241"/>
    <w:rsid w:val="002A670D"/>
    <w:rsid w:val="002A7D62"/>
    <w:rsid w:val="002B1E34"/>
    <w:rsid w:val="002B21CE"/>
    <w:rsid w:val="002B2582"/>
    <w:rsid w:val="002B648C"/>
    <w:rsid w:val="002B7476"/>
    <w:rsid w:val="002C05C5"/>
    <w:rsid w:val="002C063C"/>
    <w:rsid w:val="002C0AAB"/>
    <w:rsid w:val="002C0E4D"/>
    <w:rsid w:val="002C2660"/>
    <w:rsid w:val="002C2890"/>
    <w:rsid w:val="002C67F5"/>
    <w:rsid w:val="002C708E"/>
    <w:rsid w:val="002D11E5"/>
    <w:rsid w:val="002D1B2E"/>
    <w:rsid w:val="002D1F1E"/>
    <w:rsid w:val="002D2437"/>
    <w:rsid w:val="002D2A73"/>
    <w:rsid w:val="002D2EA2"/>
    <w:rsid w:val="002D554D"/>
    <w:rsid w:val="002D5593"/>
    <w:rsid w:val="002E0021"/>
    <w:rsid w:val="002E01B3"/>
    <w:rsid w:val="002E14BD"/>
    <w:rsid w:val="002E17AC"/>
    <w:rsid w:val="002E2067"/>
    <w:rsid w:val="002E2DCB"/>
    <w:rsid w:val="002E3B40"/>
    <w:rsid w:val="002E3E56"/>
    <w:rsid w:val="002E4291"/>
    <w:rsid w:val="002E443A"/>
    <w:rsid w:val="002E5BEB"/>
    <w:rsid w:val="002E62A4"/>
    <w:rsid w:val="002F0D0B"/>
    <w:rsid w:val="002F1937"/>
    <w:rsid w:val="002F4E58"/>
    <w:rsid w:val="002F4FD7"/>
    <w:rsid w:val="002F5D5D"/>
    <w:rsid w:val="002F5FDC"/>
    <w:rsid w:val="002F6354"/>
    <w:rsid w:val="002F7001"/>
    <w:rsid w:val="002F7A99"/>
    <w:rsid w:val="0030065A"/>
    <w:rsid w:val="00300C90"/>
    <w:rsid w:val="00301AA7"/>
    <w:rsid w:val="00302F4E"/>
    <w:rsid w:val="003035F5"/>
    <w:rsid w:val="0030572E"/>
    <w:rsid w:val="00305917"/>
    <w:rsid w:val="00305A15"/>
    <w:rsid w:val="00305EC1"/>
    <w:rsid w:val="00306CF3"/>
    <w:rsid w:val="003071D4"/>
    <w:rsid w:val="00307BEA"/>
    <w:rsid w:val="0031065A"/>
    <w:rsid w:val="003148E1"/>
    <w:rsid w:val="00316338"/>
    <w:rsid w:val="00316A89"/>
    <w:rsid w:val="00320C2C"/>
    <w:rsid w:val="003218B7"/>
    <w:rsid w:val="00321921"/>
    <w:rsid w:val="003256B3"/>
    <w:rsid w:val="00326294"/>
    <w:rsid w:val="00326733"/>
    <w:rsid w:val="0032709C"/>
    <w:rsid w:val="0033157F"/>
    <w:rsid w:val="00331DB5"/>
    <w:rsid w:val="003328B6"/>
    <w:rsid w:val="003339DB"/>
    <w:rsid w:val="00333B73"/>
    <w:rsid w:val="003341C4"/>
    <w:rsid w:val="0033444D"/>
    <w:rsid w:val="003360A8"/>
    <w:rsid w:val="003374A4"/>
    <w:rsid w:val="00341AF0"/>
    <w:rsid w:val="00345F37"/>
    <w:rsid w:val="003460B7"/>
    <w:rsid w:val="00346B51"/>
    <w:rsid w:val="003473EA"/>
    <w:rsid w:val="003505C5"/>
    <w:rsid w:val="00351BB4"/>
    <w:rsid w:val="0035228F"/>
    <w:rsid w:val="00354C86"/>
    <w:rsid w:val="00355DDD"/>
    <w:rsid w:val="0036234C"/>
    <w:rsid w:val="00363995"/>
    <w:rsid w:val="00364B26"/>
    <w:rsid w:val="00365642"/>
    <w:rsid w:val="00366A28"/>
    <w:rsid w:val="00367BFB"/>
    <w:rsid w:val="00370073"/>
    <w:rsid w:val="00370E8E"/>
    <w:rsid w:val="00372A42"/>
    <w:rsid w:val="00372E86"/>
    <w:rsid w:val="00373035"/>
    <w:rsid w:val="003734B1"/>
    <w:rsid w:val="0037365F"/>
    <w:rsid w:val="0037508A"/>
    <w:rsid w:val="003763F5"/>
    <w:rsid w:val="00382444"/>
    <w:rsid w:val="00382B7D"/>
    <w:rsid w:val="003856BC"/>
    <w:rsid w:val="00385DA0"/>
    <w:rsid w:val="00390DFE"/>
    <w:rsid w:val="003953E0"/>
    <w:rsid w:val="003958BE"/>
    <w:rsid w:val="0039624F"/>
    <w:rsid w:val="00396A14"/>
    <w:rsid w:val="00396E98"/>
    <w:rsid w:val="0039735C"/>
    <w:rsid w:val="003973FF"/>
    <w:rsid w:val="003A02CC"/>
    <w:rsid w:val="003A0599"/>
    <w:rsid w:val="003A0E3B"/>
    <w:rsid w:val="003A155E"/>
    <w:rsid w:val="003A2CC5"/>
    <w:rsid w:val="003A2E3E"/>
    <w:rsid w:val="003A7325"/>
    <w:rsid w:val="003B035B"/>
    <w:rsid w:val="003B1105"/>
    <w:rsid w:val="003B1F73"/>
    <w:rsid w:val="003B2DED"/>
    <w:rsid w:val="003B396A"/>
    <w:rsid w:val="003B622D"/>
    <w:rsid w:val="003B6621"/>
    <w:rsid w:val="003C03E4"/>
    <w:rsid w:val="003C0DB0"/>
    <w:rsid w:val="003C1251"/>
    <w:rsid w:val="003C2A54"/>
    <w:rsid w:val="003C417A"/>
    <w:rsid w:val="003C5D25"/>
    <w:rsid w:val="003C5FEF"/>
    <w:rsid w:val="003C6687"/>
    <w:rsid w:val="003D2A40"/>
    <w:rsid w:val="003D2AA9"/>
    <w:rsid w:val="003D344E"/>
    <w:rsid w:val="003D4288"/>
    <w:rsid w:val="003D78FD"/>
    <w:rsid w:val="003E0713"/>
    <w:rsid w:val="003E1530"/>
    <w:rsid w:val="003E1E52"/>
    <w:rsid w:val="003E21A7"/>
    <w:rsid w:val="003E3633"/>
    <w:rsid w:val="003E4E09"/>
    <w:rsid w:val="003E6532"/>
    <w:rsid w:val="003E68C1"/>
    <w:rsid w:val="003E7681"/>
    <w:rsid w:val="003E7C89"/>
    <w:rsid w:val="003F084D"/>
    <w:rsid w:val="003F2A3C"/>
    <w:rsid w:val="003F342C"/>
    <w:rsid w:val="003F34DA"/>
    <w:rsid w:val="003F41F5"/>
    <w:rsid w:val="003F799C"/>
    <w:rsid w:val="003F7E71"/>
    <w:rsid w:val="00403389"/>
    <w:rsid w:val="00403A20"/>
    <w:rsid w:val="00404ADB"/>
    <w:rsid w:val="00404B21"/>
    <w:rsid w:val="00405F08"/>
    <w:rsid w:val="004060DD"/>
    <w:rsid w:val="004062DE"/>
    <w:rsid w:val="00406A84"/>
    <w:rsid w:val="004076BF"/>
    <w:rsid w:val="00407D9B"/>
    <w:rsid w:val="004121C4"/>
    <w:rsid w:val="00413E16"/>
    <w:rsid w:val="0041457F"/>
    <w:rsid w:val="0041593D"/>
    <w:rsid w:val="004162B9"/>
    <w:rsid w:val="004164E5"/>
    <w:rsid w:val="00420E90"/>
    <w:rsid w:val="00422429"/>
    <w:rsid w:val="00422E7C"/>
    <w:rsid w:val="00422E7D"/>
    <w:rsid w:val="004242B7"/>
    <w:rsid w:val="0042479F"/>
    <w:rsid w:val="00425CAB"/>
    <w:rsid w:val="00425E46"/>
    <w:rsid w:val="0042751E"/>
    <w:rsid w:val="00430141"/>
    <w:rsid w:val="00431088"/>
    <w:rsid w:val="00432039"/>
    <w:rsid w:val="00432572"/>
    <w:rsid w:val="00437FA9"/>
    <w:rsid w:val="004404B1"/>
    <w:rsid w:val="00440780"/>
    <w:rsid w:val="00440FFE"/>
    <w:rsid w:val="00441773"/>
    <w:rsid w:val="004417CC"/>
    <w:rsid w:val="004445ED"/>
    <w:rsid w:val="004468FD"/>
    <w:rsid w:val="004471EA"/>
    <w:rsid w:val="00450AF9"/>
    <w:rsid w:val="004539D0"/>
    <w:rsid w:val="00454849"/>
    <w:rsid w:val="00455057"/>
    <w:rsid w:val="004551D2"/>
    <w:rsid w:val="004552AC"/>
    <w:rsid w:val="0045699F"/>
    <w:rsid w:val="004574C0"/>
    <w:rsid w:val="00461853"/>
    <w:rsid w:val="00461F8F"/>
    <w:rsid w:val="00462070"/>
    <w:rsid w:val="0046214E"/>
    <w:rsid w:val="0046456F"/>
    <w:rsid w:val="004655B4"/>
    <w:rsid w:val="004658B7"/>
    <w:rsid w:val="0046683B"/>
    <w:rsid w:val="00466930"/>
    <w:rsid w:val="00466AA3"/>
    <w:rsid w:val="00466C57"/>
    <w:rsid w:val="00466D69"/>
    <w:rsid w:val="004671AB"/>
    <w:rsid w:val="004701D9"/>
    <w:rsid w:val="00470FF8"/>
    <w:rsid w:val="00471C0C"/>
    <w:rsid w:val="00472B27"/>
    <w:rsid w:val="00472B74"/>
    <w:rsid w:val="0047402E"/>
    <w:rsid w:val="00474FA5"/>
    <w:rsid w:val="00475A8E"/>
    <w:rsid w:val="004761E1"/>
    <w:rsid w:val="00480BBC"/>
    <w:rsid w:val="0048141B"/>
    <w:rsid w:val="00481690"/>
    <w:rsid w:val="0048183C"/>
    <w:rsid w:val="00483EB3"/>
    <w:rsid w:val="004848F3"/>
    <w:rsid w:val="004849FE"/>
    <w:rsid w:val="00484F2D"/>
    <w:rsid w:val="004853B6"/>
    <w:rsid w:val="00485492"/>
    <w:rsid w:val="004874D0"/>
    <w:rsid w:val="00487B41"/>
    <w:rsid w:val="00491BDA"/>
    <w:rsid w:val="00491E7D"/>
    <w:rsid w:val="004938AF"/>
    <w:rsid w:val="004950EA"/>
    <w:rsid w:val="00496775"/>
    <w:rsid w:val="004A2608"/>
    <w:rsid w:val="004A323B"/>
    <w:rsid w:val="004A37F5"/>
    <w:rsid w:val="004A39B0"/>
    <w:rsid w:val="004A5FBD"/>
    <w:rsid w:val="004A6353"/>
    <w:rsid w:val="004A6682"/>
    <w:rsid w:val="004A73F3"/>
    <w:rsid w:val="004B16CA"/>
    <w:rsid w:val="004B3BB4"/>
    <w:rsid w:val="004B49A4"/>
    <w:rsid w:val="004B4A34"/>
    <w:rsid w:val="004C125E"/>
    <w:rsid w:val="004C1FEF"/>
    <w:rsid w:val="004C2EFC"/>
    <w:rsid w:val="004C464E"/>
    <w:rsid w:val="004C7692"/>
    <w:rsid w:val="004C7722"/>
    <w:rsid w:val="004D10DF"/>
    <w:rsid w:val="004D1DF0"/>
    <w:rsid w:val="004D45BA"/>
    <w:rsid w:val="004D4730"/>
    <w:rsid w:val="004D4D67"/>
    <w:rsid w:val="004D65D5"/>
    <w:rsid w:val="004D710F"/>
    <w:rsid w:val="004E0CC2"/>
    <w:rsid w:val="004E192B"/>
    <w:rsid w:val="004E1A3F"/>
    <w:rsid w:val="004E1B54"/>
    <w:rsid w:val="004E2430"/>
    <w:rsid w:val="004E2523"/>
    <w:rsid w:val="004E513F"/>
    <w:rsid w:val="004E7048"/>
    <w:rsid w:val="004E755B"/>
    <w:rsid w:val="004E78E2"/>
    <w:rsid w:val="004E794B"/>
    <w:rsid w:val="004E7F4B"/>
    <w:rsid w:val="004F0320"/>
    <w:rsid w:val="004F0CF9"/>
    <w:rsid w:val="004F1ABF"/>
    <w:rsid w:val="004F1E50"/>
    <w:rsid w:val="004F2C33"/>
    <w:rsid w:val="004F2F76"/>
    <w:rsid w:val="004F3307"/>
    <w:rsid w:val="004F475B"/>
    <w:rsid w:val="004F5643"/>
    <w:rsid w:val="004F63D7"/>
    <w:rsid w:val="004F668C"/>
    <w:rsid w:val="004F6926"/>
    <w:rsid w:val="004F6B4E"/>
    <w:rsid w:val="00501E1B"/>
    <w:rsid w:val="0050236C"/>
    <w:rsid w:val="00503768"/>
    <w:rsid w:val="00503969"/>
    <w:rsid w:val="00505323"/>
    <w:rsid w:val="00505D4F"/>
    <w:rsid w:val="0050744F"/>
    <w:rsid w:val="00510B80"/>
    <w:rsid w:val="00511D01"/>
    <w:rsid w:val="005132AB"/>
    <w:rsid w:val="0051385F"/>
    <w:rsid w:val="0051391D"/>
    <w:rsid w:val="00513ADD"/>
    <w:rsid w:val="00513B45"/>
    <w:rsid w:val="0051452E"/>
    <w:rsid w:val="00520AA7"/>
    <w:rsid w:val="00520BB9"/>
    <w:rsid w:val="00524D24"/>
    <w:rsid w:val="0052517C"/>
    <w:rsid w:val="00525C79"/>
    <w:rsid w:val="00527548"/>
    <w:rsid w:val="005307EB"/>
    <w:rsid w:val="00530C77"/>
    <w:rsid w:val="00531C06"/>
    <w:rsid w:val="00531C60"/>
    <w:rsid w:val="00532258"/>
    <w:rsid w:val="005322A7"/>
    <w:rsid w:val="0053253C"/>
    <w:rsid w:val="00532CAD"/>
    <w:rsid w:val="005342C6"/>
    <w:rsid w:val="0053461E"/>
    <w:rsid w:val="005359C9"/>
    <w:rsid w:val="00535B44"/>
    <w:rsid w:val="00540ACD"/>
    <w:rsid w:val="00541E51"/>
    <w:rsid w:val="00542AD1"/>
    <w:rsid w:val="0054322F"/>
    <w:rsid w:val="00544CA5"/>
    <w:rsid w:val="0054573E"/>
    <w:rsid w:val="0054798C"/>
    <w:rsid w:val="00551F74"/>
    <w:rsid w:val="005569F6"/>
    <w:rsid w:val="00560BEA"/>
    <w:rsid w:val="00560F51"/>
    <w:rsid w:val="00561190"/>
    <w:rsid w:val="005644AA"/>
    <w:rsid w:val="00566E1D"/>
    <w:rsid w:val="00566E6F"/>
    <w:rsid w:val="00570CA2"/>
    <w:rsid w:val="005736B2"/>
    <w:rsid w:val="00575621"/>
    <w:rsid w:val="00576F0A"/>
    <w:rsid w:val="00580364"/>
    <w:rsid w:val="00580E50"/>
    <w:rsid w:val="00581D62"/>
    <w:rsid w:val="00586495"/>
    <w:rsid w:val="00587D56"/>
    <w:rsid w:val="00587E34"/>
    <w:rsid w:val="00592491"/>
    <w:rsid w:val="005925FA"/>
    <w:rsid w:val="00592C9F"/>
    <w:rsid w:val="005940B8"/>
    <w:rsid w:val="005948A3"/>
    <w:rsid w:val="005961A6"/>
    <w:rsid w:val="00596457"/>
    <w:rsid w:val="005A0118"/>
    <w:rsid w:val="005A12C6"/>
    <w:rsid w:val="005A284C"/>
    <w:rsid w:val="005A3632"/>
    <w:rsid w:val="005A3FA5"/>
    <w:rsid w:val="005A5049"/>
    <w:rsid w:val="005A51F6"/>
    <w:rsid w:val="005A58B8"/>
    <w:rsid w:val="005A60E8"/>
    <w:rsid w:val="005A664F"/>
    <w:rsid w:val="005B0726"/>
    <w:rsid w:val="005B0F19"/>
    <w:rsid w:val="005B155F"/>
    <w:rsid w:val="005B1FA7"/>
    <w:rsid w:val="005B26E6"/>
    <w:rsid w:val="005B2739"/>
    <w:rsid w:val="005B5B92"/>
    <w:rsid w:val="005B6431"/>
    <w:rsid w:val="005C1620"/>
    <w:rsid w:val="005C2474"/>
    <w:rsid w:val="005C590E"/>
    <w:rsid w:val="005D0A73"/>
    <w:rsid w:val="005D0E26"/>
    <w:rsid w:val="005D1507"/>
    <w:rsid w:val="005D1B6A"/>
    <w:rsid w:val="005D3101"/>
    <w:rsid w:val="005D37E5"/>
    <w:rsid w:val="005D53C4"/>
    <w:rsid w:val="005D766D"/>
    <w:rsid w:val="005E2717"/>
    <w:rsid w:val="005E2CC8"/>
    <w:rsid w:val="005E41DC"/>
    <w:rsid w:val="005E49B5"/>
    <w:rsid w:val="005E4DFB"/>
    <w:rsid w:val="005E5911"/>
    <w:rsid w:val="005E5B82"/>
    <w:rsid w:val="005E5B88"/>
    <w:rsid w:val="005E6378"/>
    <w:rsid w:val="005E68F5"/>
    <w:rsid w:val="005E7546"/>
    <w:rsid w:val="005E78D6"/>
    <w:rsid w:val="005F0BD4"/>
    <w:rsid w:val="005F1D93"/>
    <w:rsid w:val="005F23A7"/>
    <w:rsid w:val="005F2FB1"/>
    <w:rsid w:val="005F3B79"/>
    <w:rsid w:val="005F4D08"/>
    <w:rsid w:val="005F60C9"/>
    <w:rsid w:val="005F6434"/>
    <w:rsid w:val="00600FDE"/>
    <w:rsid w:val="00602E2A"/>
    <w:rsid w:val="00605575"/>
    <w:rsid w:val="006072BF"/>
    <w:rsid w:val="0061050E"/>
    <w:rsid w:val="00610FD0"/>
    <w:rsid w:val="00611AB0"/>
    <w:rsid w:val="00613A87"/>
    <w:rsid w:val="00615C50"/>
    <w:rsid w:val="00615F07"/>
    <w:rsid w:val="00615F6D"/>
    <w:rsid w:val="006160E8"/>
    <w:rsid w:val="00616AAF"/>
    <w:rsid w:val="00621991"/>
    <w:rsid w:val="00623A82"/>
    <w:rsid w:val="00624727"/>
    <w:rsid w:val="006264F7"/>
    <w:rsid w:val="00626C5B"/>
    <w:rsid w:val="00627B00"/>
    <w:rsid w:val="006302F8"/>
    <w:rsid w:val="00630E5B"/>
    <w:rsid w:val="0063299C"/>
    <w:rsid w:val="00632A99"/>
    <w:rsid w:val="00637B15"/>
    <w:rsid w:val="006424CB"/>
    <w:rsid w:val="006431A1"/>
    <w:rsid w:val="0064488D"/>
    <w:rsid w:val="00644CCB"/>
    <w:rsid w:val="00644CF2"/>
    <w:rsid w:val="00645642"/>
    <w:rsid w:val="00652309"/>
    <w:rsid w:val="0065469A"/>
    <w:rsid w:val="006557DF"/>
    <w:rsid w:val="006559DD"/>
    <w:rsid w:val="00663BB1"/>
    <w:rsid w:val="006646D4"/>
    <w:rsid w:val="00665074"/>
    <w:rsid w:val="006673CC"/>
    <w:rsid w:val="006712EC"/>
    <w:rsid w:val="00672112"/>
    <w:rsid w:val="00672FB5"/>
    <w:rsid w:val="00673649"/>
    <w:rsid w:val="0067597D"/>
    <w:rsid w:val="00676182"/>
    <w:rsid w:val="0068002C"/>
    <w:rsid w:val="00680056"/>
    <w:rsid w:val="006814F1"/>
    <w:rsid w:val="00684230"/>
    <w:rsid w:val="0068460A"/>
    <w:rsid w:val="006849E1"/>
    <w:rsid w:val="00684CC8"/>
    <w:rsid w:val="006850E8"/>
    <w:rsid w:val="0068591E"/>
    <w:rsid w:val="00686E0F"/>
    <w:rsid w:val="00686F57"/>
    <w:rsid w:val="00692578"/>
    <w:rsid w:val="00692C7C"/>
    <w:rsid w:val="006934EB"/>
    <w:rsid w:val="0069403A"/>
    <w:rsid w:val="00694314"/>
    <w:rsid w:val="00694D4F"/>
    <w:rsid w:val="00696EF8"/>
    <w:rsid w:val="00696F10"/>
    <w:rsid w:val="00697212"/>
    <w:rsid w:val="00697317"/>
    <w:rsid w:val="006A097F"/>
    <w:rsid w:val="006A0C46"/>
    <w:rsid w:val="006A1449"/>
    <w:rsid w:val="006A1482"/>
    <w:rsid w:val="006A3001"/>
    <w:rsid w:val="006A4548"/>
    <w:rsid w:val="006A4704"/>
    <w:rsid w:val="006A4CFB"/>
    <w:rsid w:val="006A625A"/>
    <w:rsid w:val="006A6A16"/>
    <w:rsid w:val="006A6E3C"/>
    <w:rsid w:val="006A7566"/>
    <w:rsid w:val="006A75EF"/>
    <w:rsid w:val="006B06EA"/>
    <w:rsid w:val="006B0CFE"/>
    <w:rsid w:val="006B1BBE"/>
    <w:rsid w:val="006B1D52"/>
    <w:rsid w:val="006B226F"/>
    <w:rsid w:val="006B445A"/>
    <w:rsid w:val="006B46ED"/>
    <w:rsid w:val="006B54C0"/>
    <w:rsid w:val="006B560C"/>
    <w:rsid w:val="006B5F5B"/>
    <w:rsid w:val="006B78AB"/>
    <w:rsid w:val="006C0D84"/>
    <w:rsid w:val="006C257F"/>
    <w:rsid w:val="006C31EA"/>
    <w:rsid w:val="006C3E87"/>
    <w:rsid w:val="006C5005"/>
    <w:rsid w:val="006C5082"/>
    <w:rsid w:val="006C6D57"/>
    <w:rsid w:val="006C73B1"/>
    <w:rsid w:val="006D14BE"/>
    <w:rsid w:val="006D16C5"/>
    <w:rsid w:val="006D263D"/>
    <w:rsid w:val="006D2A14"/>
    <w:rsid w:val="006D430A"/>
    <w:rsid w:val="006D5963"/>
    <w:rsid w:val="006D5E0D"/>
    <w:rsid w:val="006D6EEE"/>
    <w:rsid w:val="006D709E"/>
    <w:rsid w:val="006D788C"/>
    <w:rsid w:val="006D7BDE"/>
    <w:rsid w:val="006D7C85"/>
    <w:rsid w:val="006D7CB7"/>
    <w:rsid w:val="006E0B3D"/>
    <w:rsid w:val="006E1544"/>
    <w:rsid w:val="006E1D36"/>
    <w:rsid w:val="006E31E2"/>
    <w:rsid w:val="006E5199"/>
    <w:rsid w:val="006E75C2"/>
    <w:rsid w:val="006F042A"/>
    <w:rsid w:val="006F10D7"/>
    <w:rsid w:val="006F121B"/>
    <w:rsid w:val="006F1B9C"/>
    <w:rsid w:val="006F1EA4"/>
    <w:rsid w:val="006F32AD"/>
    <w:rsid w:val="006F5020"/>
    <w:rsid w:val="006F573A"/>
    <w:rsid w:val="006F5BC8"/>
    <w:rsid w:val="006F64D8"/>
    <w:rsid w:val="0070014A"/>
    <w:rsid w:val="00700457"/>
    <w:rsid w:val="00702630"/>
    <w:rsid w:val="00702F49"/>
    <w:rsid w:val="00703349"/>
    <w:rsid w:val="00703D83"/>
    <w:rsid w:val="007041A2"/>
    <w:rsid w:val="007054CD"/>
    <w:rsid w:val="007075FC"/>
    <w:rsid w:val="00707AA8"/>
    <w:rsid w:val="00710852"/>
    <w:rsid w:val="00710FE0"/>
    <w:rsid w:val="0071143E"/>
    <w:rsid w:val="00711548"/>
    <w:rsid w:val="00714760"/>
    <w:rsid w:val="007159B8"/>
    <w:rsid w:val="00720D0A"/>
    <w:rsid w:val="00720D47"/>
    <w:rsid w:val="00721909"/>
    <w:rsid w:val="00721E72"/>
    <w:rsid w:val="00722D0A"/>
    <w:rsid w:val="00723241"/>
    <w:rsid w:val="00723325"/>
    <w:rsid w:val="00723AC6"/>
    <w:rsid w:val="00724633"/>
    <w:rsid w:val="00724F15"/>
    <w:rsid w:val="00726803"/>
    <w:rsid w:val="007323DF"/>
    <w:rsid w:val="00734663"/>
    <w:rsid w:val="00734CD5"/>
    <w:rsid w:val="007353D3"/>
    <w:rsid w:val="00735691"/>
    <w:rsid w:val="007370FC"/>
    <w:rsid w:val="007401EF"/>
    <w:rsid w:val="00743493"/>
    <w:rsid w:val="00746204"/>
    <w:rsid w:val="00746D3C"/>
    <w:rsid w:val="00746D89"/>
    <w:rsid w:val="00750275"/>
    <w:rsid w:val="00750595"/>
    <w:rsid w:val="00752353"/>
    <w:rsid w:val="00752696"/>
    <w:rsid w:val="00752810"/>
    <w:rsid w:val="007533A1"/>
    <w:rsid w:val="007547F5"/>
    <w:rsid w:val="00754C24"/>
    <w:rsid w:val="00754D71"/>
    <w:rsid w:val="007556C4"/>
    <w:rsid w:val="007556DB"/>
    <w:rsid w:val="00755763"/>
    <w:rsid w:val="00755A59"/>
    <w:rsid w:val="00757BE4"/>
    <w:rsid w:val="007605F5"/>
    <w:rsid w:val="0076208D"/>
    <w:rsid w:val="00764553"/>
    <w:rsid w:val="00764671"/>
    <w:rsid w:val="00765266"/>
    <w:rsid w:val="00766238"/>
    <w:rsid w:val="007704B1"/>
    <w:rsid w:val="00771448"/>
    <w:rsid w:val="0077277B"/>
    <w:rsid w:val="00772C4A"/>
    <w:rsid w:val="00773394"/>
    <w:rsid w:val="00773D58"/>
    <w:rsid w:val="0077401E"/>
    <w:rsid w:val="00776920"/>
    <w:rsid w:val="00780BFC"/>
    <w:rsid w:val="00782B64"/>
    <w:rsid w:val="00783F7A"/>
    <w:rsid w:val="0078488F"/>
    <w:rsid w:val="00785748"/>
    <w:rsid w:val="00786345"/>
    <w:rsid w:val="00786520"/>
    <w:rsid w:val="00791E9E"/>
    <w:rsid w:val="00792900"/>
    <w:rsid w:val="00794426"/>
    <w:rsid w:val="00795462"/>
    <w:rsid w:val="00795775"/>
    <w:rsid w:val="007973B0"/>
    <w:rsid w:val="007A0373"/>
    <w:rsid w:val="007A0A55"/>
    <w:rsid w:val="007A0C45"/>
    <w:rsid w:val="007A1B33"/>
    <w:rsid w:val="007A358C"/>
    <w:rsid w:val="007A3A74"/>
    <w:rsid w:val="007A3C4C"/>
    <w:rsid w:val="007A4577"/>
    <w:rsid w:val="007A51DF"/>
    <w:rsid w:val="007A5832"/>
    <w:rsid w:val="007A5FCD"/>
    <w:rsid w:val="007A61BC"/>
    <w:rsid w:val="007A6C08"/>
    <w:rsid w:val="007A7EC6"/>
    <w:rsid w:val="007B0791"/>
    <w:rsid w:val="007B14C8"/>
    <w:rsid w:val="007B2FBF"/>
    <w:rsid w:val="007C26AD"/>
    <w:rsid w:val="007C2845"/>
    <w:rsid w:val="007C3306"/>
    <w:rsid w:val="007C3DAA"/>
    <w:rsid w:val="007C4100"/>
    <w:rsid w:val="007C44B9"/>
    <w:rsid w:val="007C44DE"/>
    <w:rsid w:val="007C5F09"/>
    <w:rsid w:val="007C62A7"/>
    <w:rsid w:val="007D1796"/>
    <w:rsid w:val="007D2052"/>
    <w:rsid w:val="007D2824"/>
    <w:rsid w:val="007D2E03"/>
    <w:rsid w:val="007D3201"/>
    <w:rsid w:val="007D398D"/>
    <w:rsid w:val="007D559D"/>
    <w:rsid w:val="007D5CDD"/>
    <w:rsid w:val="007D71E0"/>
    <w:rsid w:val="007E0216"/>
    <w:rsid w:val="007E1265"/>
    <w:rsid w:val="007E23D9"/>
    <w:rsid w:val="007E3FDA"/>
    <w:rsid w:val="007E4BBF"/>
    <w:rsid w:val="007E55CF"/>
    <w:rsid w:val="007E7085"/>
    <w:rsid w:val="007F1E93"/>
    <w:rsid w:val="007F1FD2"/>
    <w:rsid w:val="007F27D1"/>
    <w:rsid w:val="007F2C4A"/>
    <w:rsid w:val="007F3530"/>
    <w:rsid w:val="007F56A9"/>
    <w:rsid w:val="007F6053"/>
    <w:rsid w:val="007F6803"/>
    <w:rsid w:val="007F6D48"/>
    <w:rsid w:val="007F6FC3"/>
    <w:rsid w:val="007F7150"/>
    <w:rsid w:val="007F74AE"/>
    <w:rsid w:val="008009BE"/>
    <w:rsid w:val="008012A2"/>
    <w:rsid w:val="008028A8"/>
    <w:rsid w:val="0080366A"/>
    <w:rsid w:val="00807D2E"/>
    <w:rsid w:val="008111F3"/>
    <w:rsid w:val="0081128A"/>
    <w:rsid w:val="00812C25"/>
    <w:rsid w:val="00813CED"/>
    <w:rsid w:val="00813E86"/>
    <w:rsid w:val="0081491E"/>
    <w:rsid w:val="00817952"/>
    <w:rsid w:val="00817D91"/>
    <w:rsid w:val="008203A2"/>
    <w:rsid w:val="0082185E"/>
    <w:rsid w:val="008233FC"/>
    <w:rsid w:val="0082427B"/>
    <w:rsid w:val="00824D7E"/>
    <w:rsid w:val="008250FA"/>
    <w:rsid w:val="00826499"/>
    <w:rsid w:val="00830604"/>
    <w:rsid w:val="00830662"/>
    <w:rsid w:val="008321BF"/>
    <w:rsid w:val="00834371"/>
    <w:rsid w:val="00834481"/>
    <w:rsid w:val="00835BDE"/>
    <w:rsid w:val="00836E45"/>
    <w:rsid w:val="00837EF7"/>
    <w:rsid w:val="0084032F"/>
    <w:rsid w:val="008409EB"/>
    <w:rsid w:val="00841886"/>
    <w:rsid w:val="00841DC5"/>
    <w:rsid w:val="00843D3E"/>
    <w:rsid w:val="00843FCE"/>
    <w:rsid w:val="00845149"/>
    <w:rsid w:val="008451AC"/>
    <w:rsid w:val="00846999"/>
    <w:rsid w:val="00847957"/>
    <w:rsid w:val="00852150"/>
    <w:rsid w:val="00854A47"/>
    <w:rsid w:val="00854BC5"/>
    <w:rsid w:val="008553DF"/>
    <w:rsid w:val="00857068"/>
    <w:rsid w:val="00860838"/>
    <w:rsid w:val="00860E3E"/>
    <w:rsid w:val="0086115C"/>
    <w:rsid w:val="008613D2"/>
    <w:rsid w:val="00861451"/>
    <w:rsid w:val="0086474C"/>
    <w:rsid w:val="00866BC7"/>
    <w:rsid w:val="00867634"/>
    <w:rsid w:val="0087039F"/>
    <w:rsid w:val="0087071A"/>
    <w:rsid w:val="00870E38"/>
    <w:rsid w:val="00873250"/>
    <w:rsid w:val="00873833"/>
    <w:rsid w:val="008747FF"/>
    <w:rsid w:val="00876247"/>
    <w:rsid w:val="008766CC"/>
    <w:rsid w:val="00876AC6"/>
    <w:rsid w:val="00876D26"/>
    <w:rsid w:val="00880721"/>
    <w:rsid w:val="008844C9"/>
    <w:rsid w:val="008848B7"/>
    <w:rsid w:val="0088621A"/>
    <w:rsid w:val="00886453"/>
    <w:rsid w:val="008867A9"/>
    <w:rsid w:val="00886B7F"/>
    <w:rsid w:val="00887232"/>
    <w:rsid w:val="00890950"/>
    <w:rsid w:val="00890B73"/>
    <w:rsid w:val="0089122F"/>
    <w:rsid w:val="008918C8"/>
    <w:rsid w:val="00891BCF"/>
    <w:rsid w:val="008926F9"/>
    <w:rsid w:val="00892D0B"/>
    <w:rsid w:val="0089348A"/>
    <w:rsid w:val="00893BC4"/>
    <w:rsid w:val="00893CE8"/>
    <w:rsid w:val="0089669D"/>
    <w:rsid w:val="008A0A07"/>
    <w:rsid w:val="008A0FF2"/>
    <w:rsid w:val="008A1007"/>
    <w:rsid w:val="008A1834"/>
    <w:rsid w:val="008A1F52"/>
    <w:rsid w:val="008A24C1"/>
    <w:rsid w:val="008A4ECB"/>
    <w:rsid w:val="008A64E1"/>
    <w:rsid w:val="008A6C4C"/>
    <w:rsid w:val="008A7965"/>
    <w:rsid w:val="008A7A06"/>
    <w:rsid w:val="008A7DE2"/>
    <w:rsid w:val="008B069A"/>
    <w:rsid w:val="008B1191"/>
    <w:rsid w:val="008B1A7F"/>
    <w:rsid w:val="008B22D5"/>
    <w:rsid w:val="008B3964"/>
    <w:rsid w:val="008B51EB"/>
    <w:rsid w:val="008B78B1"/>
    <w:rsid w:val="008C0733"/>
    <w:rsid w:val="008C1C4F"/>
    <w:rsid w:val="008C1CB4"/>
    <w:rsid w:val="008C2FBD"/>
    <w:rsid w:val="008C3CF6"/>
    <w:rsid w:val="008C5DF5"/>
    <w:rsid w:val="008C6068"/>
    <w:rsid w:val="008D18CA"/>
    <w:rsid w:val="008D1A31"/>
    <w:rsid w:val="008D2C40"/>
    <w:rsid w:val="008D369E"/>
    <w:rsid w:val="008D3A69"/>
    <w:rsid w:val="008D46EE"/>
    <w:rsid w:val="008D4F25"/>
    <w:rsid w:val="008E08F7"/>
    <w:rsid w:val="008E1973"/>
    <w:rsid w:val="008E1D17"/>
    <w:rsid w:val="008E33C7"/>
    <w:rsid w:val="008E5B2B"/>
    <w:rsid w:val="008E6706"/>
    <w:rsid w:val="008E733C"/>
    <w:rsid w:val="008F0248"/>
    <w:rsid w:val="008F0516"/>
    <w:rsid w:val="008F1C81"/>
    <w:rsid w:val="008F2E1E"/>
    <w:rsid w:val="008F326C"/>
    <w:rsid w:val="008F5191"/>
    <w:rsid w:val="008F525E"/>
    <w:rsid w:val="008F55B5"/>
    <w:rsid w:val="008F5628"/>
    <w:rsid w:val="008F6380"/>
    <w:rsid w:val="008F7E19"/>
    <w:rsid w:val="009013C4"/>
    <w:rsid w:val="00902A1F"/>
    <w:rsid w:val="009036AE"/>
    <w:rsid w:val="00903D2A"/>
    <w:rsid w:val="00903F3F"/>
    <w:rsid w:val="0090626A"/>
    <w:rsid w:val="009103C3"/>
    <w:rsid w:val="00910424"/>
    <w:rsid w:val="00911640"/>
    <w:rsid w:val="009125A1"/>
    <w:rsid w:val="00913169"/>
    <w:rsid w:val="00914626"/>
    <w:rsid w:val="0091542B"/>
    <w:rsid w:val="0091625B"/>
    <w:rsid w:val="00916D15"/>
    <w:rsid w:val="00916D2F"/>
    <w:rsid w:val="009201E4"/>
    <w:rsid w:val="009209AF"/>
    <w:rsid w:val="00921867"/>
    <w:rsid w:val="00921DDC"/>
    <w:rsid w:val="009242EA"/>
    <w:rsid w:val="00925F66"/>
    <w:rsid w:val="009273E2"/>
    <w:rsid w:val="009338D7"/>
    <w:rsid w:val="00933CDE"/>
    <w:rsid w:val="00933F0F"/>
    <w:rsid w:val="009344AF"/>
    <w:rsid w:val="00935451"/>
    <w:rsid w:val="00940C9D"/>
    <w:rsid w:val="00942056"/>
    <w:rsid w:val="00942656"/>
    <w:rsid w:val="00942BBF"/>
    <w:rsid w:val="00942D1B"/>
    <w:rsid w:val="00945F1F"/>
    <w:rsid w:val="00946604"/>
    <w:rsid w:val="0094680D"/>
    <w:rsid w:val="00947BF0"/>
    <w:rsid w:val="009514B2"/>
    <w:rsid w:val="00951D39"/>
    <w:rsid w:val="00952209"/>
    <w:rsid w:val="00952271"/>
    <w:rsid w:val="00953A6F"/>
    <w:rsid w:val="00954B5D"/>
    <w:rsid w:val="00954FFD"/>
    <w:rsid w:val="009558BE"/>
    <w:rsid w:val="00956230"/>
    <w:rsid w:val="0096041D"/>
    <w:rsid w:val="0096077B"/>
    <w:rsid w:val="00962685"/>
    <w:rsid w:val="009638D1"/>
    <w:rsid w:val="009655EC"/>
    <w:rsid w:val="009674B9"/>
    <w:rsid w:val="009675D4"/>
    <w:rsid w:val="00971AA4"/>
    <w:rsid w:val="00972849"/>
    <w:rsid w:val="009762A8"/>
    <w:rsid w:val="00976631"/>
    <w:rsid w:val="009811E9"/>
    <w:rsid w:val="00981886"/>
    <w:rsid w:val="00981E68"/>
    <w:rsid w:val="00983EA7"/>
    <w:rsid w:val="00983FD0"/>
    <w:rsid w:val="00984C82"/>
    <w:rsid w:val="00985548"/>
    <w:rsid w:val="00986555"/>
    <w:rsid w:val="009905F1"/>
    <w:rsid w:val="0099215B"/>
    <w:rsid w:val="00992194"/>
    <w:rsid w:val="00992362"/>
    <w:rsid w:val="00993372"/>
    <w:rsid w:val="0099456B"/>
    <w:rsid w:val="00995308"/>
    <w:rsid w:val="00995EB7"/>
    <w:rsid w:val="00996013"/>
    <w:rsid w:val="00996DA6"/>
    <w:rsid w:val="00996E62"/>
    <w:rsid w:val="009A013D"/>
    <w:rsid w:val="009A0331"/>
    <w:rsid w:val="009A1771"/>
    <w:rsid w:val="009A23FB"/>
    <w:rsid w:val="009A2FE8"/>
    <w:rsid w:val="009A3403"/>
    <w:rsid w:val="009A346C"/>
    <w:rsid w:val="009A5445"/>
    <w:rsid w:val="009A5B0C"/>
    <w:rsid w:val="009A5F10"/>
    <w:rsid w:val="009A5F1D"/>
    <w:rsid w:val="009A7C51"/>
    <w:rsid w:val="009B01B1"/>
    <w:rsid w:val="009B0F85"/>
    <w:rsid w:val="009B275A"/>
    <w:rsid w:val="009B45C2"/>
    <w:rsid w:val="009B5824"/>
    <w:rsid w:val="009B604A"/>
    <w:rsid w:val="009B6610"/>
    <w:rsid w:val="009B7849"/>
    <w:rsid w:val="009C0112"/>
    <w:rsid w:val="009C059C"/>
    <w:rsid w:val="009C0EF8"/>
    <w:rsid w:val="009C1445"/>
    <w:rsid w:val="009C160F"/>
    <w:rsid w:val="009C1B1B"/>
    <w:rsid w:val="009C2F05"/>
    <w:rsid w:val="009C33A2"/>
    <w:rsid w:val="009C3842"/>
    <w:rsid w:val="009C4C89"/>
    <w:rsid w:val="009C5E0B"/>
    <w:rsid w:val="009C5F19"/>
    <w:rsid w:val="009C652C"/>
    <w:rsid w:val="009D053D"/>
    <w:rsid w:val="009D07FA"/>
    <w:rsid w:val="009D11C7"/>
    <w:rsid w:val="009D1D1B"/>
    <w:rsid w:val="009D221E"/>
    <w:rsid w:val="009D2C85"/>
    <w:rsid w:val="009D349D"/>
    <w:rsid w:val="009D3A59"/>
    <w:rsid w:val="009D4EB7"/>
    <w:rsid w:val="009E0D78"/>
    <w:rsid w:val="009E0FF7"/>
    <w:rsid w:val="009E2D62"/>
    <w:rsid w:val="009E42B7"/>
    <w:rsid w:val="009E7051"/>
    <w:rsid w:val="009E7A50"/>
    <w:rsid w:val="009F1375"/>
    <w:rsid w:val="009F192A"/>
    <w:rsid w:val="009F1CAF"/>
    <w:rsid w:val="009F1E9A"/>
    <w:rsid w:val="009F2A8E"/>
    <w:rsid w:val="009F515A"/>
    <w:rsid w:val="009F5855"/>
    <w:rsid w:val="009F690B"/>
    <w:rsid w:val="00A00831"/>
    <w:rsid w:val="00A013F3"/>
    <w:rsid w:val="00A02ABC"/>
    <w:rsid w:val="00A03900"/>
    <w:rsid w:val="00A04F09"/>
    <w:rsid w:val="00A07AAB"/>
    <w:rsid w:val="00A07DDC"/>
    <w:rsid w:val="00A07FBD"/>
    <w:rsid w:val="00A105E6"/>
    <w:rsid w:val="00A10FDC"/>
    <w:rsid w:val="00A12121"/>
    <w:rsid w:val="00A14376"/>
    <w:rsid w:val="00A14ABF"/>
    <w:rsid w:val="00A14E2D"/>
    <w:rsid w:val="00A157E6"/>
    <w:rsid w:val="00A15B0C"/>
    <w:rsid w:val="00A15F4E"/>
    <w:rsid w:val="00A16729"/>
    <w:rsid w:val="00A16A93"/>
    <w:rsid w:val="00A17B1C"/>
    <w:rsid w:val="00A17F5E"/>
    <w:rsid w:val="00A200CD"/>
    <w:rsid w:val="00A205F5"/>
    <w:rsid w:val="00A20D8A"/>
    <w:rsid w:val="00A20F6C"/>
    <w:rsid w:val="00A22171"/>
    <w:rsid w:val="00A22481"/>
    <w:rsid w:val="00A23B43"/>
    <w:rsid w:val="00A240BD"/>
    <w:rsid w:val="00A269AF"/>
    <w:rsid w:val="00A27097"/>
    <w:rsid w:val="00A27FCC"/>
    <w:rsid w:val="00A309E4"/>
    <w:rsid w:val="00A30BF9"/>
    <w:rsid w:val="00A30D7A"/>
    <w:rsid w:val="00A32B10"/>
    <w:rsid w:val="00A32EC4"/>
    <w:rsid w:val="00A33157"/>
    <w:rsid w:val="00A3391B"/>
    <w:rsid w:val="00A3416D"/>
    <w:rsid w:val="00A3469A"/>
    <w:rsid w:val="00A34D93"/>
    <w:rsid w:val="00A356CA"/>
    <w:rsid w:val="00A3635F"/>
    <w:rsid w:val="00A36978"/>
    <w:rsid w:val="00A41B7E"/>
    <w:rsid w:val="00A42DA2"/>
    <w:rsid w:val="00A43935"/>
    <w:rsid w:val="00A43C8D"/>
    <w:rsid w:val="00A4478F"/>
    <w:rsid w:val="00A44A30"/>
    <w:rsid w:val="00A47159"/>
    <w:rsid w:val="00A50AC8"/>
    <w:rsid w:val="00A50C6E"/>
    <w:rsid w:val="00A510A4"/>
    <w:rsid w:val="00A510C7"/>
    <w:rsid w:val="00A52140"/>
    <w:rsid w:val="00A53D4C"/>
    <w:rsid w:val="00A54FBB"/>
    <w:rsid w:val="00A5622A"/>
    <w:rsid w:val="00A56ED5"/>
    <w:rsid w:val="00A60753"/>
    <w:rsid w:val="00A60C30"/>
    <w:rsid w:val="00A60CB2"/>
    <w:rsid w:val="00A64613"/>
    <w:rsid w:val="00A652D3"/>
    <w:rsid w:val="00A65ACA"/>
    <w:rsid w:val="00A667DA"/>
    <w:rsid w:val="00A6694C"/>
    <w:rsid w:val="00A67B30"/>
    <w:rsid w:val="00A7089E"/>
    <w:rsid w:val="00A71D2C"/>
    <w:rsid w:val="00A7305E"/>
    <w:rsid w:val="00A73CDC"/>
    <w:rsid w:val="00A75A8E"/>
    <w:rsid w:val="00A76B74"/>
    <w:rsid w:val="00A76BEB"/>
    <w:rsid w:val="00A77A8F"/>
    <w:rsid w:val="00A803E0"/>
    <w:rsid w:val="00A8168C"/>
    <w:rsid w:val="00A82299"/>
    <w:rsid w:val="00A82FB7"/>
    <w:rsid w:val="00A8405A"/>
    <w:rsid w:val="00A84748"/>
    <w:rsid w:val="00A848D6"/>
    <w:rsid w:val="00A851B3"/>
    <w:rsid w:val="00A8522A"/>
    <w:rsid w:val="00A8639D"/>
    <w:rsid w:val="00A866CA"/>
    <w:rsid w:val="00A905C2"/>
    <w:rsid w:val="00A91C2E"/>
    <w:rsid w:val="00A92593"/>
    <w:rsid w:val="00A93400"/>
    <w:rsid w:val="00A93D1B"/>
    <w:rsid w:val="00A96302"/>
    <w:rsid w:val="00A96813"/>
    <w:rsid w:val="00A96EA4"/>
    <w:rsid w:val="00A970B0"/>
    <w:rsid w:val="00A97AA2"/>
    <w:rsid w:val="00AA07D5"/>
    <w:rsid w:val="00AA2F6D"/>
    <w:rsid w:val="00AA306C"/>
    <w:rsid w:val="00AA3958"/>
    <w:rsid w:val="00AA5924"/>
    <w:rsid w:val="00AA61A1"/>
    <w:rsid w:val="00AA653A"/>
    <w:rsid w:val="00AA6588"/>
    <w:rsid w:val="00AA70C5"/>
    <w:rsid w:val="00AB23DA"/>
    <w:rsid w:val="00AB2629"/>
    <w:rsid w:val="00AB2A5E"/>
    <w:rsid w:val="00AB3FB5"/>
    <w:rsid w:val="00AB4456"/>
    <w:rsid w:val="00AB5456"/>
    <w:rsid w:val="00AB5955"/>
    <w:rsid w:val="00AC0FA3"/>
    <w:rsid w:val="00AC2347"/>
    <w:rsid w:val="00AC235D"/>
    <w:rsid w:val="00AC26A0"/>
    <w:rsid w:val="00AC2DA3"/>
    <w:rsid w:val="00AC2F01"/>
    <w:rsid w:val="00AC35AC"/>
    <w:rsid w:val="00AC5155"/>
    <w:rsid w:val="00AD2869"/>
    <w:rsid w:val="00AD4324"/>
    <w:rsid w:val="00AD4626"/>
    <w:rsid w:val="00AD734D"/>
    <w:rsid w:val="00AD7D93"/>
    <w:rsid w:val="00AE0190"/>
    <w:rsid w:val="00AE12E2"/>
    <w:rsid w:val="00AE154B"/>
    <w:rsid w:val="00AE22B9"/>
    <w:rsid w:val="00AE2A16"/>
    <w:rsid w:val="00AE39D9"/>
    <w:rsid w:val="00AF0551"/>
    <w:rsid w:val="00AF1A08"/>
    <w:rsid w:val="00AF1EE9"/>
    <w:rsid w:val="00AF1FB5"/>
    <w:rsid w:val="00AF3F32"/>
    <w:rsid w:val="00AF45ED"/>
    <w:rsid w:val="00AF4D1A"/>
    <w:rsid w:val="00AF5B01"/>
    <w:rsid w:val="00AF60D2"/>
    <w:rsid w:val="00AF7431"/>
    <w:rsid w:val="00AF7C54"/>
    <w:rsid w:val="00B010C1"/>
    <w:rsid w:val="00B01AF7"/>
    <w:rsid w:val="00B03101"/>
    <w:rsid w:val="00B04513"/>
    <w:rsid w:val="00B05D72"/>
    <w:rsid w:val="00B07CA9"/>
    <w:rsid w:val="00B07CDD"/>
    <w:rsid w:val="00B07E40"/>
    <w:rsid w:val="00B1205C"/>
    <w:rsid w:val="00B120B1"/>
    <w:rsid w:val="00B13378"/>
    <w:rsid w:val="00B146E9"/>
    <w:rsid w:val="00B160DF"/>
    <w:rsid w:val="00B1633C"/>
    <w:rsid w:val="00B164A6"/>
    <w:rsid w:val="00B17E48"/>
    <w:rsid w:val="00B212C0"/>
    <w:rsid w:val="00B26E80"/>
    <w:rsid w:val="00B26FCD"/>
    <w:rsid w:val="00B333AD"/>
    <w:rsid w:val="00B4003E"/>
    <w:rsid w:val="00B401CF"/>
    <w:rsid w:val="00B40ADD"/>
    <w:rsid w:val="00B41F81"/>
    <w:rsid w:val="00B42A9A"/>
    <w:rsid w:val="00B42BF8"/>
    <w:rsid w:val="00B4395D"/>
    <w:rsid w:val="00B43A21"/>
    <w:rsid w:val="00B43C8D"/>
    <w:rsid w:val="00B442AC"/>
    <w:rsid w:val="00B44EBE"/>
    <w:rsid w:val="00B45A4F"/>
    <w:rsid w:val="00B461B0"/>
    <w:rsid w:val="00B464A9"/>
    <w:rsid w:val="00B5081E"/>
    <w:rsid w:val="00B50F7F"/>
    <w:rsid w:val="00B51A46"/>
    <w:rsid w:val="00B543E3"/>
    <w:rsid w:val="00B566BC"/>
    <w:rsid w:val="00B56961"/>
    <w:rsid w:val="00B56A4A"/>
    <w:rsid w:val="00B574D1"/>
    <w:rsid w:val="00B57AAE"/>
    <w:rsid w:val="00B61A8E"/>
    <w:rsid w:val="00B61BA3"/>
    <w:rsid w:val="00B625B7"/>
    <w:rsid w:val="00B628AA"/>
    <w:rsid w:val="00B63233"/>
    <w:rsid w:val="00B632F2"/>
    <w:rsid w:val="00B635AF"/>
    <w:rsid w:val="00B63C35"/>
    <w:rsid w:val="00B63DD4"/>
    <w:rsid w:val="00B63F81"/>
    <w:rsid w:val="00B6595A"/>
    <w:rsid w:val="00B70453"/>
    <w:rsid w:val="00B7090E"/>
    <w:rsid w:val="00B70F91"/>
    <w:rsid w:val="00B746E2"/>
    <w:rsid w:val="00B74AED"/>
    <w:rsid w:val="00B76DC3"/>
    <w:rsid w:val="00B76F56"/>
    <w:rsid w:val="00B80BF3"/>
    <w:rsid w:val="00B80ED6"/>
    <w:rsid w:val="00B81176"/>
    <w:rsid w:val="00B81F8A"/>
    <w:rsid w:val="00B82324"/>
    <w:rsid w:val="00B8261C"/>
    <w:rsid w:val="00B85376"/>
    <w:rsid w:val="00B85851"/>
    <w:rsid w:val="00B865B3"/>
    <w:rsid w:val="00B86617"/>
    <w:rsid w:val="00B86B88"/>
    <w:rsid w:val="00B909BA"/>
    <w:rsid w:val="00B90DE1"/>
    <w:rsid w:val="00B9741E"/>
    <w:rsid w:val="00BA2065"/>
    <w:rsid w:val="00BA209B"/>
    <w:rsid w:val="00BA6106"/>
    <w:rsid w:val="00BA6D8B"/>
    <w:rsid w:val="00BB1D60"/>
    <w:rsid w:val="00BB23C7"/>
    <w:rsid w:val="00BB39B7"/>
    <w:rsid w:val="00BB48FE"/>
    <w:rsid w:val="00BB6DDF"/>
    <w:rsid w:val="00BB6E61"/>
    <w:rsid w:val="00BC090D"/>
    <w:rsid w:val="00BC0B84"/>
    <w:rsid w:val="00BC0F14"/>
    <w:rsid w:val="00BC3914"/>
    <w:rsid w:val="00BC3F39"/>
    <w:rsid w:val="00BC4650"/>
    <w:rsid w:val="00BC70D3"/>
    <w:rsid w:val="00BC7636"/>
    <w:rsid w:val="00BC7863"/>
    <w:rsid w:val="00BD0244"/>
    <w:rsid w:val="00BD0922"/>
    <w:rsid w:val="00BD17A9"/>
    <w:rsid w:val="00BD45A5"/>
    <w:rsid w:val="00BD4DB7"/>
    <w:rsid w:val="00BD54F2"/>
    <w:rsid w:val="00BD5F8F"/>
    <w:rsid w:val="00BD7213"/>
    <w:rsid w:val="00BD7FCC"/>
    <w:rsid w:val="00BE0105"/>
    <w:rsid w:val="00BE1798"/>
    <w:rsid w:val="00BE1862"/>
    <w:rsid w:val="00BE1999"/>
    <w:rsid w:val="00BE1B5E"/>
    <w:rsid w:val="00BE2428"/>
    <w:rsid w:val="00BE28B8"/>
    <w:rsid w:val="00BE2F27"/>
    <w:rsid w:val="00BE3777"/>
    <w:rsid w:val="00BE3FD7"/>
    <w:rsid w:val="00BE6252"/>
    <w:rsid w:val="00BE6CE6"/>
    <w:rsid w:val="00BE70C7"/>
    <w:rsid w:val="00BE73B0"/>
    <w:rsid w:val="00BF0C29"/>
    <w:rsid w:val="00BF15C1"/>
    <w:rsid w:val="00BF1BEA"/>
    <w:rsid w:val="00BF2AE1"/>
    <w:rsid w:val="00BF2CBB"/>
    <w:rsid w:val="00BF3F7E"/>
    <w:rsid w:val="00BF43F4"/>
    <w:rsid w:val="00BF5A96"/>
    <w:rsid w:val="00BF61DF"/>
    <w:rsid w:val="00BF62B6"/>
    <w:rsid w:val="00BF7514"/>
    <w:rsid w:val="00BF7811"/>
    <w:rsid w:val="00C02544"/>
    <w:rsid w:val="00C02A0F"/>
    <w:rsid w:val="00C02E2D"/>
    <w:rsid w:val="00C0345F"/>
    <w:rsid w:val="00C04A55"/>
    <w:rsid w:val="00C05BE8"/>
    <w:rsid w:val="00C0701B"/>
    <w:rsid w:val="00C075F1"/>
    <w:rsid w:val="00C10016"/>
    <w:rsid w:val="00C10621"/>
    <w:rsid w:val="00C111C2"/>
    <w:rsid w:val="00C11933"/>
    <w:rsid w:val="00C12235"/>
    <w:rsid w:val="00C12CCB"/>
    <w:rsid w:val="00C12F1D"/>
    <w:rsid w:val="00C13AD9"/>
    <w:rsid w:val="00C15736"/>
    <w:rsid w:val="00C15883"/>
    <w:rsid w:val="00C165F3"/>
    <w:rsid w:val="00C17354"/>
    <w:rsid w:val="00C17A7D"/>
    <w:rsid w:val="00C22C94"/>
    <w:rsid w:val="00C23452"/>
    <w:rsid w:val="00C23CAE"/>
    <w:rsid w:val="00C24E53"/>
    <w:rsid w:val="00C25214"/>
    <w:rsid w:val="00C252DC"/>
    <w:rsid w:val="00C25E00"/>
    <w:rsid w:val="00C26C23"/>
    <w:rsid w:val="00C30758"/>
    <w:rsid w:val="00C32368"/>
    <w:rsid w:val="00C34CAA"/>
    <w:rsid w:val="00C3501E"/>
    <w:rsid w:val="00C363C2"/>
    <w:rsid w:val="00C40313"/>
    <w:rsid w:val="00C40550"/>
    <w:rsid w:val="00C417CC"/>
    <w:rsid w:val="00C42332"/>
    <w:rsid w:val="00C4265E"/>
    <w:rsid w:val="00C427EE"/>
    <w:rsid w:val="00C44262"/>
    <w:rsid w:val="00C44C3D"/>
    <w:rsid w:val="00C46391"/>
    <w:rsid w:val="00C468D7"/>
    <w:rsid w:val="00C5092E"/>
    <w:rsid w:val="00C51F87"/>
    <w:rsid w:val="00C554AB"/>
    <w:rsid w:val="00C56B86"/>
    <w:rsid w:val="00C56C34"/>
    <w:rsid w:val="00C5765F"/>
    <w:rsid w:val="00C57A30"/>
    <w:rsid w:val="00C60BC3"/>
    <w:rsid w:val="00C61A51"/>
    <w:rsid w:val="00C62F22"/>
    <w:rsid w:val="00C63ADF"/>
    <w:rsid w:val="00C647B1"/>
    <w:rsid w:val="00C64952"/>
    <w:rsid w:val="00C666E1"/>
    <w:rsid w:val="00C66D48"/>
    <w:rsid w:val="00C67A86"/>
    <w:rsid w:val="00C70BE8"/>
    <w:rsid w:val="00C717B8"/>
    <w:rsid w:val="00C71938"/>
    <w:rsid w:val="00C73574"/>
    <w:rsid w:val="00C7396B"/>
    <w:rsid w:val="00C74673"/>
    <w:rsid w:val="00C74BF1"/>
    <w:rsid w:val="00C75126"/>
    <w:rsid w:val="00C7760E"/>
    <w:rsid w:val="00C811F0"/>
    <w:rsid w:val="00C84715"/>
    <w:rsid w:val="00C86673"/>
    <w:rsid w:val="00C86CDA"/>
    <w:rsid w:val="00C86E4E"/>
    <w:rsid w:val="00C87E62"/>
    <w:rsid w:val="00C90CC7"/>
    <w:rsid w:val="00C939AF"/>
    <w:rsid w:val="00C94184"/>
    <w:rsid w:val="00C9509D"/>
    <w:rsid w:val="00C9539A"/>
    <w:rsid w:val="00C9685D"/>
    <w:rsid w:val="00CA056A"/>
    <w:rsid w:val="00CA19B8"/>
    <w:rsid w:val="00CA1BEF"/>
    <w:rsid w:val="00CA2DBC"/>
    <w:rsid w:val="00CA3488"/>
    <w:rsid w:val="00CA3499"/>
    <w:rsid w:val="00CA38F8"/>
    <w:rsid w:val="00CA44AD"/>
    <w:rsid w:val="00CA51C4"/>
    <w:rsid w:val="00CA552F"/>
    <w:rsid w:val="00CA63E0"/>
    <w:rsid w:val="00CA6F77"/>
    <w:rsid w:val="00CB112C"/>
    <w:rsid w:val="00CB14B5"/>
    <w:rsid w:val="00CB2D5D"/>
    <w:rsid w:val="00CB4994"/>
    <w:rsid w:val="00CB56EA"/>
    <w:rsid w:val="00CB5896"/>
    <w:rsid w:val="00CB58C8"/>
    <w:rsid w:val="00CB6A26"/>
    <w:rsid w:val="00CB6A84"/>
    <w:rsid w:val="00CB7162"/>
    <w:rsid w:val="00CB78CE"/>
    <w:rsid w:val="00CB7A50"/>
    <w:rsid w:val="00CC0E02"/>
    <w:rsid w:val="00CC0E69"/>
    <w:rsid w:val="00CC10D3"/>
    <w:rsid w:val="00CC284A"/>
    <w:rsid w:val="00CC4C16"/>
    <w:rsid w:val="00CC5142"/>
    <w:rsid w:val="00CC5EE7"/>
    <w:rsid w:val="00CC6C4B"/>
    <w:rsid w:val="00CD195A"/>
    <w:rsid w:val="00CD3ED3"/>
    <w:rsid w:val="00CD4E8A"/>
    <w:rsid w:val="00CD5D69"/>
    <w:rsid w:val="00CD64FC"/>
    <w:rsid w:val="00CD681B"/>
    <w:rsid w:val="00CD7D8B"/>
    <w:rsid w:val="00CE1E82"/>
    <w:rsid w:val="00CE1F15"/>
    <w:rsid w:val="00CE1FC9"/>
    <w:rsid w:val="00CE2F33"/>
    <w:rsid w:val="00CE3F19"/>
    <w:rsid w:val="00CE5466"/>
    <w:rsid w:val="00CE567C"/>
    <w:rsid w:val="00CE597C"/>
    <w:rsid w:val="00CE6936"/>
    <w:rsid w:val="00CE6999"/>
    <w:rsid w:val="00CE6AC0"/>
    <w:rsid w:val="00CE6B4F"/>
    <w:rsid w:val="00CE763E"/>
    <w:rsid w:val="00CE771A"/>
    <w:rsid w:val="00CF1755"/>
    <w:rsid w:val="00CF224B"/>
    <w:rsid w:val="00CF469C"/>
    <w:rsid w:val="00CF4CB1"/>
    <w:rsid w:val="00CF4F71"/>
    <w:rsid w:val="00CF5474"/>
    <w:rsid w:val="00CF5C2D"/>
    <w:rsid w:val="00CF7CDB"/>
    <w:rsid w:val="00D00609"/>
    <w:rsid w:val="00D008B3"/>
    <w:rsid w:val="00D00D8A"/>
    <w:rsid w:val="00D02384"/>
    <w:rsid w:val="00D02718"/>
    <w:rsid w:val="00D028BA"/>
    <w:rsid w:val="00D028CC"/>
    <w:rsid w:val="00D02BEB"/>
    <w:rsid w:val="00D036E0"/>
    <w:rsid w:val="00D038C9"/>
    <w:rsid w:val="00D04D78"/>
    <w:rsid w:val="00D070EC"/>
    <w:rsid w:val="00D079AD"/>
    <w:rsid w:val="00D119F3"/>
    <w:rsid w:val="00D1337B"/>
    <w:rsid w:val="00D13C78"/>
    <w:rsid w:val="00D13D49"/>
    <w:rsid w:val="00D13E62"/>
    <w:rsid w:val="00D14170"/>
    <w:rsid w:val="00D14608"/>
    <w:rsid w:val="00D16EFB"/>
    <w:rsid w:val="00D20B69"/>
    <w:rsid w:val="00D20FD6"/>
    <w:rsid w:val="00D21BF2"/>
    <w:rsid w:val="00D21DAD"/>
    <w:rsid w:val="00D23023"/>
    <w:rsid w:val="00D24A27"/>
    <w:rsid w:val="00D25073"/>
    <w:rsid w:val="00D25E3D"/>
    <w:rsid w:val="00D25FE5"/>
    <w:rsid w:val="00D27D3D"/>
    <w:rsid w:val="00D31B90"/>
    <w:rsid w:val="00D32656"/>
    <w:rsid w:val="00D33894"/>
    <w:rsid w:val="00D35F8A"/>
    <w:rsid w:val="00D36FC1"/>
    <w:rsid w:val="00D37B5F"/>
    <w:rsid w:val="00D401C0"/>
    <w:rsid w:val="00D419BB"/>
    <w:rsid w:val="00D41A49"/>
    <w:rsid w:val="00D41EDC"/>
    <w:rsid w:val="00D41F5D"/>
    <w:rsid w:val="00D42591"/>
    <w:rsid w:val="00D44607"/>
    <w:rsid w:val="00D455E2"/>
    <w:rsid w:val="00D456BE"/>
    <w:rsid w:val="00D458FC"/>
    <w:rsid w:val="00D471A4"/>
    <w:rsid w:val="00D50480"/>
    <w:rsid w:val="00D50A92"/>
    <w:rsid w:val="00D50EEF"/>
    <w:rsid w:val="00D527AC"/>
    <w:rsid w:val="00D53B20"/>
    <w:rsid w:val="00D56336"/>
    <w:rsid w:val="00D56821"/>
    <w:rsid w:val="00D605B0"/>
    <w:rsid w:val="00D60837"/>
    <w:rsid w:val="00D60A72"/>
    <w:rsid w:val="00D60FA8"/>
    <w:rsid w:val="00D640A1"/>
    <w:rsid w:val="00D646DD"/>
    <w:rsid w:val="00D65D92"/>
    <w:rsid w:val="00D66826"/>
    <w:rsid w:val="00D672DF"/>
    <w:rsid w:val="00D6773C"/>
    <w:rsid w:val="00D67749"/>
    <w:rsid w:val="00D70F98"/>
    <w:rsid w:val="00D722CC"/>
    <w:rsid w:val="00D724AF"/>
    <w:rsid w:val="00D72ED1"/>
    <w:rsid w:val="00D7369E"/>
    <w:rsid w:val="00D74110"/>
    <w:rsid w:val="00D74B2C"/>
    <w:rsid w:val="00D74C24"/>
    <w:rsid w:val="00D74E7F"/>
    <w:rsid w:val="00D75064"/>
    <w:rsid w:val="00D7625E"/>
    <w:rsid w:val="00D76F23"/>
    <w:rsid w:val="00D8039F"/>
    <w:rsid w:val="00D8285E"/>
    <w:rsid w:val="00D8342A"/>
    <w:rsid w:val="00D8415B"/>
    <w:rsid w:val="00D87142"/>
    <w:rsid w:val="00D908F9"/>
    <w:rsid w:val="00D90D5B"/>
    <w:rsid w:val="00D911E8"/>
    <w:rsid w:val="00D92AC1"/>
    <w:rsid w:val="00D92CC1"/>
    <w:rsid w:val="00D94EDF"/>
    <w:rsid w:val="00D9772F"/>
    <w:rsid w:val="00D97A33"/>
    <w:rsid w:val="00DA0DC5"/>
    <w:rsid w:val="00DA14C6"/>
    <w:rsid w:val="00DA1747"/>
    <w:rsid w:val="00DA3845"/>
    <w:rsid w:val="00DA3B15"/>
    <w:rsid w:val="00DA4ACE"/>
    <w:rsid w:val="00DA515A"/>
    <w:rsid w:val="00DB0C1F"/>
    <w:rsid w:val="00DB1101"/>
    <w:rsid w:val="00DB196C"/>
    <w:rsid w:val="00DB1BD2"/>
    <w:rsid w:val="00DB2960"/>
    <w:rsid w:val="00DB5295"/>
    <w:rsid w:val="00DB5E71"/>
    <w:rsid w:val="00DC0DA9"/>
    <w:rsid w:val="00DC14C7"/>
    <w:rsid w:val="00DC2E51"/>
    <w:rsid w:val="00DC5751"/>
    <w:rsid w:val="00DC68D9"/>
    <w:rsid w:val="00DC6A3F"/>
    <w:rsid w:val="00DC7EF1"/>
    <w:rsid w:val="00DD04C4"/>
    <w:rsid w:val="00DD25A4"/>
    <w:rsid w:val="00DD38D1"/>
    <w:rsid w:val="00DD51E5"/>
    <w:rsid w:val="00DD5F03"/>
    <w:rsid w:val="00DD68D5"/>
    <w:rsid w:val="00DD748F"/>
    <w:rsid w:val="00DE028E"/>
    <w:rsid w:val="00DE04CC"/>
    <w:rsid w:val="00DE16A3"/>
    <w:rsid w:val="00DE1C5B"/>
    <w:rsid w:val="00DF0B24"/>
    <w:rsid w:val="00DF17BD"/>
    <w:rsid w:val="00DF25AF"/>
    <w:rsid w:val="00DF4EE2"/>
    <w:rsid w:val="00DF54F1"/>
    <w:rsid w:val="00DF6CC8"/>
    <w:rsid w:val="00E00312"/>
    <w:rsid w:val="00E00578"/>
    <w:rsid w:val="00E00BEC"/>
    <w:rsid w:val="00E0316B"/>
    <w:rsid w:val="00E0484E"/>
    <w:rsid w:val="00E06558"/>
    <w:rsid w:val="00E068C2"/>
    <w:rsid w:val="00E06F8A"/>
    <w:rsid w:val="00E07149"/>
    <w:rsid w:val="00E10C5B"/>
    <w:rsid w:val="00E12CD8"/>
    <w:rsid w:val="00E137DE"/>
    <w:rsid w:val="00E148BB"/>
    <w:rsid w:val="00E14987"/>
    <w:rsid w:val="00E1610C"/>
    <w:rsid w:val="00E20492"/>
    <w:rsid w:val="00E234C7"/>
    <w:rsid w:val="00E25942"/>
    <w:rsid w:val="00E25D0A"/>
    <w:rsid w:val="00E25F73"/>
    <w:rsid w:val="00E30681"/>
    <w:rsid w:val="00E315A4"/>
    <w:rsid w:val="00E3272E"/>
    <w:rsid w:val="00E3391D"/>
    <w:rsid w:val="00E36EA5"/>
    <w:rsid w:val="00E37F71"/>
    <w:rsid w:val="00E40E57"/>
    <w:rsid w:val="00E4130B"/>
    <w:rsid w:val="00E41FF4"/>
    <w:rsid w:val="00E43D80"/>
    <w:rsid w:val="00E44555"/>
    <w:rsid w:val="00E44993"/>
    <w:rsid w:val="00E50C39"/>
    <w:rsid w:val="00E51328"/>
    <w:rsid w:val="00E51A76"/>
    <w:rsid w:val="00E539E6"/>
    <w:rsid w:val="00E5421F"/>
    <w:rsid w:val="00E556DB"/>
    <w:rsid w:val="00E55971"/>
    <w:rsid w:val="00E57418"/>
    <w:rsid w:val="00E63ADD"/>
    <w:rsid w:val="00E65E44"/>
    <w:rsid w:val="00E676A0"/>
    <w:rsid w:val="00E70219"/>
    <w:rsid w:val="00E70D51"/>
    <w:rsid w:val="00E70E68"/>
    <w:rsid w:val="00E72957"/>
    <w:rsid w:val="00E729F9"/>
    <w:rsid w:val="00E73860"/>
    <w:rsid w:val="00E77463"/>
    <w:rsid w:val="00E811E9"/>
    <w:rsid w:val="00E831EA"/>
    <w:rsid w:val="00E83743"/>
    <w:rsid w:val="00E85119"/>
    <w:rsid w:val="00E85166"/>
    <w:rsid w:val="00E85CA7"/>
    <w:rsid w:val="00E907DC"/>
    <w:rsid w:val="00E908D5"/>
    <w:rsid w:val="00E93E3F"/>
    <w:rsid w:val="00E9655F"/>
    <w:rsid w:val="00E969A6"/>
    <w:rsid w:val="00E97008"/>
    <w:rsid w:val="00E9795F"/>
    <w:rsid w:val="00EA1534"/>
    <w:rsid w:val="00EA36B6"/>
    <w:rsid w:val="00EA3749"/>
    <w:rsid w:val="00EA59EE"/>
    <w:rsid w:val="00EA5BEE"/>
    <w:rsid w:val="00EA73D8"/>
    <w:rsid w:val="00EA7488"/>
    <w:rsid w:val="00EB0399"/>
    <w:rsid w:val="00EB14CA"/>
    <w:rsid w:val="00EB1850"/>
    <w:rsid w:val="00EB1F7F"/>
    <w:rsid w:val="00EB2F6B"/>
    <w:rsid w:val="00EB30E1"/>
    <w:rsid w:val="00EB3770"/>
    <w:rsid w:val="00EB3CA6"/>
    <w:rsid w:val="00EB63F5"/>
    <w:rsid w:val="00EB6BD4"/>
    <w:rsid w:val="00EB739C"/>
    <w:rsid w:val="00EB79BB"/>
    <w:rsid w:val="00EC006F"/>
    <w:rsid w:val="00EC04AE"/>
    <w:rsid w:val="00EC0665"/>
    <w:rsid w:val="00EC281E"/>
    <w:rsid w:val="00EC3528"/>
    <w:rsid w:val="00EC3991"/>
    <w:rsid w:val="00EC6943"/>
    <w:rsid w:val="00EC7395"/>
    <w:rsid w:val="00EC75CB"/>
    <w:rsid w:val="00ED265E"/>
    <w:rsid w:val="00ED3D20"/>
    <w:rsid w:val="00ED3D4E"/>
    <w:rsid w:val="00ED45D8"/>
    <w:rsid w:val="00ED4D01"/>
    <w:rsid w:val="00ED58B9"/>
    <w:rsid w:val="00ED7DD1"/>
    <w:rsid w:val="00EE03AD"/>
    <w:rsid w:val="00EE1512"/>
    <w:rsid w:val="00EE1BF1"/>
    <w:rsid w:val="00EE28C0"/>
    <w:rsid w:val="00EE2FD8"/>
    <w:rsid w:val="00EE3331"/>
    <w:rsid w:val="00EE4153"/>
    <w:rsid w:val="00EE43B2"/>
    <w:rsid w:val="00EE4C66"/>
    <w:rsid w:val="00EE65EE"/>
    <w:rsid w:val="00EE6B50"/>
    <w:rsid w:val="00EF2795"/>
    <w:rsid w:val="00EF3321"/>
    <w:rsid w:val="00EF4E87"/>
    <w:rsid w:val="00EF5153"/>
    <w:rsid w:val="00EF59A6"/>
    <w:rsid w:val="00EF5C3F"/>
    <w:rsid w:val="00EF5F25"/>
    <w:rsid w:val="00EF76CE"/>
    <w:rsid w:val="00F0018C"/>
    <w:rsid w:val="00F00725"/>
    <w:rsid w:val="00F010D1"/>
    <w:rsid w:val="00F0245A"/>
    <w:rsid w:val="00F04453"/>
    <w:rsid w:val="00F048EB"/>
    <w:rsid w:val="00F0493D"/>
    <w:rsid w:val="00F05F84"/>
    <w:rsid w:val="00F06B5F"/>
    <w:rsid w:val="00F06E7C"/>
    <w:rsid w:val="00F109E3"/>
    <w:rsid w:val="00F10D3B"/>
    <w:rsid w:val="00F1160E"/>
    <w:rsid w:val="00F13052"/>
    <w:rsid w:val="00F139B2"/>
    <w:rsid w:val="00F162E0"/>
    <w:rsid w:val="00F16AF8"/>
    <w:rsid w:val="00F17634"/>
    <w:rsid w:val="00F20EDB"/>
    <w:rsid w:val="00F216E1"/>
    <w:rsid w:val="00F21AD3"/>
    <w:rsid w:val="00F21C2E"/>
    <w:rsid w:val="00F223D4"/>
    <w:rsid w:val="00F2347C"/>
    <w:rsid w:val="00F238FD"/>
    <w:rsid w:val="00F23D71"/>
    <w:rsid w:val="00F23E4A"/>
    <w:rsid w:val="00F240FE"/>
    <w:rsid w:val="00F2447E"/>
    <w:rsid w:val="00F276FD"/>
    <w:rsid w:val="00F27D50"/>
    <w:rsid w:val="00F31D4B"/>
    <w:rsid w:val="00F31E93"/>
    <w:rsid w:val="00F32884"/>
    <w:rsid w:val="00F33AAF"/>
    <w:rsid w:val="00F36C62"/>
    <w:rsid w:val="00F40D3C"/>
    <w:rsid w:val="00F41C70"/>
    <w:rsid w:val="00F41EB4"/>
    <w:rsid w:val="00F442C2"/>
    <w:rsid w:val="00F44608"/>
    <w:rsid w:val="00F448B5"/>
    <w:rsid w:val="00F44ACE"/>
    <w:rsid w:val="00F458D8"/>
    <w:rsid w:val="00F510BD"/>
    <w:rsid w:val="00F5122F"/>
    <w:rsid w:val="00F51291"/>
    <w:rsid w:val="00F5267B"/>
    <w:rsid w:val="00F5464A"/>
    <w:rsid w:val="00F54B35"/>
    <w:rsid w:val="00F60FCE"/>
    <w:rsid w:val="00F63640"/>
    <w:rsid w:val="00F64498"/>
    <w:rsid w:val="00F64765"/>
    <w:rsid w:val="00F65F43"/>
    <w:rsid w:val="00F66BE6"/>
    <w:rsid w:val="00F6713C"/>
    <w:rsid w:val="00F6780F"/>
    <w:rsid w:val="00F67C0F"/>
    <w:rsid w:val="00F7056C"/>
    <w:rsid w:val="00F72612"/>
    <w:rsid w:val="00F72D47"/>
    <w:rsid w:val="00F75169"/>
    <w:rsid w:val="00F76927"/>
    <w:rsid w:val="00F76FAB"/>
    <w:rsid w:val="00F7707B"/>
    <w:rsid w:val="00F802C5"/>
    <w:rsid w:val="00F82DD1"/>
    <w:rsid w:val="00F843BA"/>
    <w:rsid w:val="00F850F0"/>
    <w:rsid w:val="00F8533A"/>
    <w:rsid w:val="00F85383"/>
    <w:rsid w:val="00F8559C"/>
    <w:rsid w:val="00F859F7"/>
    <w:rsid w:val="00F862C2"/>
    <w:rsid w:val="00F87705"/>
    <w:rsid w:val="00F92713"/>
    <w:rsid w:val="00F9749C"/>
    <w:rsid w:val="00FA015B"/>
    <w:rsid w:val="00FA366E"/>
    <w:rsid w:val="00FA3814"/>
    <w:rsid w:val="00FA39B1"/>
    <w:rsid w:val="00FA51DB"/>
    <w:rsid w:val="00FB00E9"/>
    <w:rsid w:val="00FB0403"/>
    <w:rsid w:val="00FB0EBB"/>
    <w:rsid w:val="00FB20F9"/>
    <w:rsid w:val="00FB30F1"/>
    <w:rsid w:val="00FB3D3A"/>
    <w:rsid w:val="00FB4839"/>
    <w:rsid w:val="00FB4DF0"/>
    <w:rsid w:val="00FB7A89"/>
    <w:rsid w:val="00FC1169"/>
    <w:rsid w:val="00FC1240"/>
    <w:rsid w:val="00FC1B8A"/>
    <w:rsid w:val="00FC2F37"/>
    <w:rsid w:val="00FC43E4"/>
    <w:rsid w:val="00FC5A4A"/>
    <w:rsid w:val="00FD04D9"/>
    <w:rsid w:val="00FD0669"/>
    <w:rsid w:val="00FD0D65"/>
    <w:rsid w:val="00FD18FF"/>
    <w:rsid w:val="00FD2D4B"/>
    <w:rsid w:val="00FD2EEB"/>
    <w:rsid w:val="00FD47F9"/>
    <w:rsid w:val="00FD625E"/>
    <w:rsid w:val="00FE0FE5"/>
    <w:rsid w:val="00FE24A5"/>
    <w:rsid w:val="00FE3F98"/>
    <w:rsid w:val="00FE5134"/>
    <w:rsid w:val="00FE7915"/>
    <w:rsid w:val="00FF0043"/>
    <w:rsid w:val="00FF0771"/>
    <w:rsid w:val="00FF0911"/>
    <w:rsid w:val="00FF0A26"/>
    <w:rsid w:val="00FF1840"/>
    <w:rsid w:val="00FF265A"/>
    <w:rsid w:val="00FF27ED"/>
    <w:rsid w:val="00FF2F20"/>
    <w:rsid w:val="00FF4420"/>
    <w:rsid w:val="00FF575A"/>
    <w:rsid w:val="00FF6484"/>
    <w:rsid w:val="00FF689D"/>
    <w:rsid w:val="00FF7064"/>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4D2E1"/>
  <w15:docId w15:val="{71958F68-5360-44CF-ACA8-8D004BB8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before="100" w:beforeAutospacing="1" w:after="144"/>
        <w:ind w:lef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917"/>
    <w:pPr>
      <w:spacing w:before="0" w:beforeAutospacing="0" w:after="200" w:line="276" w:lineRule="auto"/>
      <w:ind w:left="0"/>
    </w:pPr>
    <w:rPr>
      <w:rFonts w:ascii="Tahoma" w:hAnsi="Tahoma"/>
    </w:rPr>
  </w:style>
  <w:style w:type="paragraph" w:styleId="Heading1">
    <w:name w:val="heading 1"/>
    <w:basedOn w:val="Normal"/>
    <w:link w:val="Heading1Char"/>
    <w:uiPriority w:val="9"/>
    <w:qFormat/>
    <w:rsid w:val="00266A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9"/>
    <w:unhideWhenUsed/>
    <w:qFormat/>
    <w:rsid w:val="00266A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266A47"/>
    <w:pPr>
      <w:tabs>
        <w:tab w:val="num" w:pos="540"/>
      </w:tabs>
      <w:spacing w:after="0" w:line="240" w:lineRule="exact"/>
      <w:ind w:firstLine="180"/>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266A47"/>
    <w:pPr>
      <w:tabs>
        <w:tab w:val="num" w:pos="720"/>
      </w:tabs>
      <w:spacing w:before="40" w:after="40" w:line="240" w:lineRule="auto"/>
      <w:ind w:firstLine="360"/>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qFormat/>
    <w:rsid w:val="00266A47"/>
    <w:pPr>
      <w:tabs>
        <w:tab w:val="left" w:pos="360"/>
      </w:tabs>
      <w:spacing w:before="160" w:after="80" w:line="240" w:lineRule="auto"/>
      <w:jc w:val="center"/>
      <w:outlineLvl w:val="4"/>
    </w:pPr>
    <w:rPr>
      <w:rFonts w:ascii="Times New Roman" w:eastAsia="SimSun" w:hAnsi="Times New Roman" w:cs="Times New Roman"/>
      <w:smallCap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6FAA"/>
    <w:rPr>
      <w:sz w:val="16"/>
      <w:szCs w:val="16"/>
    </w:rPr>
  </w:style>
  <w:style w:type="paragraph" w:styleId="CommentText">
    <w:name w:val="annotation text"/>
    <w:basedOn w:val="Normal"/>
    <w:link w:val="CommentTextChar"/>
    <w:uiPriority w:val="99"/>
    <w:unhideWhenUsed/>
    <w:rsid w:val="00226FAA"/>
    <w:pPr>
      <w:spacing w:after="0"/>
      <w:jc w:val="center"/>
    </w:pPr>
    <w:rPr>
      <w:rFonts w:ascii="Times New Roman" w:eastAsia="SimSun" w:hAnsi="Times New Roman" w:cs="Times New Roman"/>
      <w:sz w:val="20"/>
      <w:szCs w:val="20"/>
      <w:lang w:val="en-US"/>
    </w:rPr>
  </w:style>
  <w:style w:type="character" w:customStyle="1" w:styleId="CommentTextChar">
    <w:name w:val="Comment Text Char"/>
    <w:basedOn w:val="DefaultParagraphFont"/>
    <w:link w:val="CommentText"/>
    <w:uiPriority w:val="99"/>
    <w:rsid w:val="00226FAA"/>
    <w:rPr>
      <w:rFonts w:ascii="Times New Roman" w:eastAsia="SimSun" w:hAnsi="Times New Roman" w:cs="Times New Roman"/>
      <w:sz w:val="20"/>
      <w:szCs w:val="20"/>
      <w:lang w:val="en-US"/>
    </w:rPr>
  </w:style>
  <w:style w:type="paragraph" w:styleId="BalloonText">
    <w:name w:val="Balloon Text"/>
    <w:basedOn w:val="Normal"/>
    <w:link w:val="BalloonTextChar"/>
    <w:uiPriority w:val="99"/>
    <w:unhideWhenUsed/>
    <w:rsid w:val="00226FAA"/>
    <w:pPr>
      <w:spacing w:after="0"/>
    </w:pPr>
    <w:rPr>
      <w:rFonts w:cs="Tahoma"/>
      <w:sz w:val="16"/>
      <w:szCs w:val="16"/>
    </w:rPr>
  </w:style>
  <w:style w:type="character" w:customStyle="1" w:styleId="BalloonTextChar">
    <w:name w:val="Balloon Text Char"/>
    <w:basedOn w:val="DefaultParagraphFont"/>
    <w:link w:val="BalloonText"/>
    <w:uiPriority w:val="99"/>
    <w:rsid w:val="00226FAA"/>
    <w:rPr>
      <w:rFonts w:ascii="Tahoma" w:hAnsi="Tahoma" w:cs="Tahoma"/>
      <w:sz w:val="16"/>
      <w:szCs w:val="16"/>
    </w:rPr>
  </w:style>
  <w:style w:type="character" w:customStyle="1" w:styleId="Heading1Char">
    <w:name w:val="Heading 1 Char"/>
    <w:basedOn w:val="DefaultParagraphFont"/>
    <w:link w:val="Heading1"/>
    <w:uiPriority w:val="9"/>
    <w:rsid w:val="00266A47"/>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9"/>
    <w:rsid w:val="00266A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266A47"/>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266A47"/>
    <w:rPr>
      <w:rFonts w:ascii="Times New Roman" w:eastAsia="SimSun" w:hAnsi="Times New Roman" w:cs="Times New Roman"/>
      <w:i/>
      <w:iCs/>
      <w:noProof/>
      <w:sz w:val="20"/>
      <w:szCs w:val="20"/>
      <w:lang w:val="en-US"/>
    </w:rPr>
  </w:style>
  <w:style w:type="character" w:customStyle="1" w:styleId="Heading5Char">
    <w:name w:val="Heading 5 Char"/>
    <w:basedOn w:val="DefaultParagraphFont"/>
    <w:link w:val="Heading5"/>
    <w:rsid w:val="00266A47"/>
    <w:rPr>
      <w:rFonts w:ascii="Times New Roman" w:eastAsia="SimSun" w:hAnsi="Times New Roman" w:cs="Times New Roman"/>
      <w:smallCaps/>
      <w:noProof/>
      <w:sz w:val="20"/>
      <w:szCs w:val="20"/>
      <w:lang w:val="en-US"/>
    </w:rPr>
  </w:style>
  <w:style w:type="paragraph" w:styleId="Header">
    <w:name w:val="header"/>
    <w:basedOn w:val="Normal"/>
    <w:link w:val="HeaderChar"/>
    <w:uiPriority w:val="99"/>
    <w:unhideWhenUsed/>
    <w:rsid w:val="00266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A47"/>
  </w:style>
  <w:style w:type="paragraph" w:styleId="Footer">
    <w:name w:val="footer"/>
    <w:basedOn w:val="Normal"/>
    <w:link w:val="FooterChar"/>
    <w:uiPriority w:val="99"/>
    <w:unhideWhenUsed/>
    <w:rsid w:val="00266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A47"/>
  </w:style>
  <w:style w:type="table" w:styleId="TableGrid">
    <w:name w:val="Table Grid"/>
    <w:basedOn w:val="TableNormal"/>
    <w:uiPriority w:val="39"/>
    <w:rsid w:val="00266A47"/>
    <w:pPr>
      <w:spacing w:before="0" w:beforeAutospacing="0" w:after="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A47"/>
    <w:rPr>
      <w:color w:val="0000FF"/>
      <w:u w:val="single"/>
    </w:rPr>
  </w:style>
  <w:style w:type="paragraph" w:styleId="BodyText">
    <w:name w:val="Body Text"/>
    <w:basedOn w:val="Normal"/>
    <w:link w:val="BodyTextChar"/>
    <w:rsid w:val="00266A47"/>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66A47"/>
    <w:rPr>
      <w:rFonts w:ascii="Times New Roman" w:eastAsia="SimSun" w:hAnsi="Times New Roman" w:cs="Times New Roman"/>
      <w:spacing w:val="-1"/>
      <w:sz w:val="20"/>
      <w:szCs w:val="20"/>
      <w:lang w:val="en-US"/>
    </w:rPr>
  </w:style>
  <w:style w:type="paragraph" w:styleId="ListParagraph">
    <w:name w:val="List Paragraph"/>
    <w:aliases w:val="Body of text,Body of text+1,Body of text+2,Body of text+3,List Paragraph11,Body of textCxSp,Medium Grid 1 - Accent 21"/>
    <w:basedOn w:val="Normal"/>
    <w:link w:val="ListParagraphChar"/>
    <w:uiPriority w:val="34"/>
    <w:qFormat/>
    <w:rsid w:val="00266A47"/>
    <w:pPr>
      <w:ind w:left="720"/>
      <w:contextualSpacing/>
    </w:pPr>
    <w:rPr>
      <w:rFonts w:ascii="Calibri" w:eastAsia="Calibri" w:hAnsi="Calibri" w:cs="Times New Roman"/>
      <w:lang w:val="en-US"/>
    </w:rPr>
  </w:style>
  <w:style w:type="character" w:customStyle="1" w:styleId="ListParagraphChar">
    <w:name w:val="List Paragraph Char"/>
    <w:aliases w:val="Body of text Char,Body of text+1 Char,Body of text+2 Char,Body of text+3 Char,List Paragraph11 Char,Body of textCxSp Char,Medium Grid 1 - Accent 21 Char"/>
    <w:link w:val="ListParagraph"/>
    <w:uiPriority w:val="34"/>
    <w:qFormat/>
    <w:locked/>
    <w:rsid w:val="00266A47"/>
    <w:rPr>
      <w:rFonts w:ascii="Calibri" w:eastAsia="Calibri" w:hAnsi="Calibri" w:cs="Times New Roman"/>
      <w:lang w:val="en-US"/>
    </w:rPr>
  </w:style>
  <w:style w:type="table" w:customStyle="1" w:styleId="TableGrid2">
    <w:name w:val="Table Grid2"/>
    <w:basedOn w:val="TableNormal"/>
    <w:next w:val="TableGrid"/>
    <w:uiPriority w:val="59"/>
    <w:rsid w:val="00266A47"/>
    <w:pPr>
      <w:spacing w:before="0" w:beforeAutospacing="0" w:after="0"/>
      <w:ind w:left="0"/>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266A47"/>
    <w:pPr>
      <w:spacing w:before="0" w:beforeAutospacing="0" w:after="0"/>
      <w:ind w:left="0"/>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266A47"/>
    <w:pPr>
      <w:spacing w:before="0" w:beforeAutospacing="0" w:after="0"/>
      <w:ind w:left="0"/>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266A47"/>
    <w:pPr>
      <w:spacing w:before="0" w:beforeAutospacing="0" w:after="0"/>
      <w:ind w:left="0"/>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266A47"/>
    <w:pPr>
      <w:spacing w:before="0" w:beforeAutospacing="0" w:after="0"/>
      <w:ind w:left="0"/>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266A47"/>
    <w:pPr>
      <w:spacing w:before="0" w:beforeAutospacing="0" w:after="0"/>
      <w:ind w:left="0"/>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AuthorBold">
    <w:name w:val="Style Author + Bold"/>
    <w:basedOn w:val="Normal"/>
    <w:rsid w:val="00266A47"/>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266A47"/>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ct">
    <w:name w:val="Abstract"/>
    <w:link w:val="AbstractChar"/>
    <w:rsid w:val="00266A47"/>
    <w:pPr>
      <w:spacing w:before="0" w:beforeAutospacing="0" w:after="200"/>
      <w:ind w:left="0"/>
      <w:jc w:val="both"/>
    </w:pPr>
    <w:rPr>
      <w:rFonts w:ascii="Times New Roman" w:eastAsia="SimSun" w:hAnsi="Times New Roman" w:cs="Times New Roman"/>
      <w:b/>
      <w:bCs/>
      <w:sz w:val="18"/>
      <w:szCs w:val="18"/>
      <w:lang w:val="en-US"/>
    </w:rPr>
  </w:style>
  <w:style w:type="paragraph" w:customStyle="1" w:styleId="Affiliation">
    <w:name w:val="Affiliation"/>
    <w:rsid w:val="00266A47"/>
    <w:pPr>
      <w:spacing w:before="0" w:beforeAutospacing="0" w:after="0"/>
      <w:ind w:left="0"/>
      <w:jc w:val="center"/>
    </w:pPr>
    <w:rPr>
      <w:rFonts w:ascii="Times New Roman" w:eastAsia="SimSun" w:hAnsi="Times New Roman" w:cs="Times New Roman"/>
      <w:sz w:val="20"/>
      <w:szCs w:val="20"/>
      <w:lang w:val="en-US"/>
    </w:rPr>
  </w:style>
  <w:style w:type="paragraph" w:customStyle="1" w:styleId="Author">
    <w:name w:val="Author"/>
    <w:rsid w:val="00266A47"/>
    <w:pPr>
      <w:spacing w:before="360" w:beforeAutospacing="0" w:after="40"/>
      <w:ind w:left="0"/>
      <w:jc w:val="center"/>
    </w:pPr>
    <w:rPr>
      <w:rFonts w:ascii="Times New Roman" w:eastAsia="SimSun" w:hAnsi="Times New Roman" w:cs="Times New Roman"/>
      <w:noProof/>
      <w:lang w:val="en-US"/>
    </w:rPr>
  </w:style>
  <w:style w:type="paragraph" w:customStyle="1" w:styleId="bulletlist">
    <w:name w:val="bullet list"/>
    <w:basedOn w:val="BodyText"/>
    <w:rsid w:val="00266A47"/>
    <w:pPr>
      <w:numPr>
        <w:numId w:val="1"/>
      </w:numPr>
      <w:tabs>
        <w:tab w:val="num" w:pos="648"/>
      </w:tabs>
      <w:ind w:left="357" w:hanging="357"/>
    </w:pPr>
  </w:style>
  <w:style w:type="paragraph" w:customStyle="1" w:styleId="equation">
    <w:name w:val="equation"/>
    <w:basedOn w:val="Normal"/>
    <w:rsid w:val="00266A47"/>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figurecaption">
    <w:name w:val="figure caption"/>
    <w:rsid w:val="00266A47"/>
    <w:pPr>
      <w:numPr>
        <w:numId w:val="2"/>
      </w:numPr>
      <w:spacing w:before="80" w:beforeAutospacing="0" w:after="200"/>
      <w:ind w:left="0"/>
      <w:jc w:val="center"/>
    </w:pPr>
    <w:rPr>
      <w:rFonts w:ascii="Times New Roman" w:eastAsia="SimSun" w:hAnsi="Times New Roman" w:cs="Times New Roman"/>
      <w:noProof/>
      <w:sz w:val="16"/>
      <w:szCs w:val="16"/>
      <w:lang w:val="en-US"/>
    </w:rPr>
  </w:style>
  <w:style w:type="paragraph" w:customStyle="1" w:styleId="footnote">
    <w:name w:val="footnote"/>
    <w:rsid w:val="00266A47"/>
    <w:pPr>
      <w:framePr w:hSpace="187" w:vSpace="187" w:wrap="notBeside" w:vAnchor="text" w:hAnchor="page" w:x="6121" w:y="577"/>
      <w:numPr>
        <w:numId w:val="3"/>
      </w:numPr>
      <w:spacing w:before="0" w:beforeAutospacing="0" w:after="40"/>
      <w:ind w:left="0"/>
    </w:pPr>
    <w:rPr>
      <w:rFonts w:ascii="Times New Roman" w:eastAsia="SimSun" w:hAnsi="Times New Roman" w:cs="Times New Roman"/>
      <w:sz w:val="16"/>
      <w:szCs w:val="16"/>
      <w:lang w:val="en-US"/>
    </w:rPr>
  </w:style>
  <w:style w:type="paragraph" w:customStyle="1" w:styleId="keywords">
    <w:name w:val="key words"/>
    <w:rsid w:val="00266A47"/>
    <w:pPr>
      <w:spacing w:before="0" w:beforeAutospacing="0" w:after="120"/>
      <w:ind w:left="0" w:firstLine="288"/>
      <w:jc w:val="both"/>
    </w:pPr>
    <w:rPr>
      <w:rFonts w:ascii="Times New Roman" w:eastAsia="SimSun" w:hAnsi="Times New Roman" w:cs="Times New Roman"/>
      <w:b/>
      <w:bCs/>
      <w:i/>
      <w:iCs/>
      <w:noProof/>
      <w:sz w:val="18"/>
      <w:szCs w:val="18"/>
      <w:lang w:val="en-US"/>
    </w:rPr>
  </w:style>
  <w:style w:type="paragraph" w:customStyle="1" w:styleId="papersubtitle">
    <w:name w:val="paper subtitle"/>
    <w:rsid w:val="00266A47"/>
    <w:pPr>
      <w:spacing w:before="0" w:beforeAutospacing="0" w:after="120"/>
      <w:ind w:left="0"/>
      <w:jc w:val="center"/>
    </w:pPr>
    <w:rPr>
      <w:rFonts w:ascii="Times New Roman" w:eastAsia="MS Mincho" w:hAnsi="Times New Roman" w:cs="Times New Roman"/>
      <w:noProof/>
      <w:sz w:val="24"/>
      <w:szCs w:val="28"/>
      <w:lang w:val="en-US"/>
    </w:rPr>
  </w:style>
  <w:style w:type="paragraph" w:customStyle="1" w:styleId="papertitle">
    <w:name w:val="paper title"/>
    <w:rsid w:val="00266A47"/>
    <w:pPr>
      <w:spacing w:before="0" w:beforeAutospacing="0" w:after="120"/>
      <w:ind w:left="0"/>
      <w:jc w:val="center"/>
    </w:pPr>
    <w:rPr>
      <w:rFonts w:ascii="Times New Roman" w:eastAsia="MS Mincho" w:hAnsi="Times New Roman" w:cs="Times New Roman"/>
      <w:noProof/>
      <w:sz w:val="48"/>
      <w:szCs w:val="48"/>
      <w:lang w:val="en-US"/>
    </w:rPr>
  </w:style>
  <w:style w:type="paragraph" w:customStyle="1" w:styleId="references">
    <w:name w:val="references"/>
    <w:rsid w:val="00266A47"/>
    <w:pPr>
      <w:numPr>
        <w:numId w:val="4"/>
      </w:numPr>
      <w:spacing w:before="0" w:beforeAutospacing="0" w:after="50" w:line="180" w:lineRule="exact"/>
      <w:jc w:val="both"/>
    </w:pPr>
    <w:rPr>
      <w:rFonts w:ascii="Times New Roman" w:eastAsia="MS Mincho" w:hAnsi="Times New Roman" w:cs="Times New Roman"/>
      <w:noProof/>
      <w:sz w:val="16"/>
      <w:szCs w:val="16"/>
      <w:lang w:val="en-US"/>
    </w:rPr>
  </w:style>
  <w:style w:type="paragraph" w:customStyle="1" w:styleId="sponsors">
    <w:name w:val="sponsors"/>
    <w:rsid w:val="00266A47"/>
    <w:pPr>
      <w:framePr w:wrap="auto" w:hAnchor="text" w:x="615" w:y="2239"/>
      <w:pBdr>
        <w:top w:val="single" w:sz="4" w:space="2" w:color="auto"/>
      </w:pBdr>
      <w:spacing w:before="0" w:beforeAutospacing="0" w:after="0"/>
      <w:ind w:left="0" w:firstLine="288"/>
    </w:pPr>
    <w:rPr>
      <w:rFonts w:ascii="Times New Roman" w:eastAsia="SimSun" w:hAnsi="Times New Roman" w:cs="Times New Roman"/>
      <w:sz w:val="16"/>
      <w:szCs w:val="16"/>
      <w:lang w:val="en-US"/>
    </w:rPr>
  </w:style>
  <w:style w:type="paragraph" w:customStyle="1" w:styleId="tablecolhead">
    <w:name w:val="table col head"/>
    <w:basedOn w:val="Normal"/>
    <w:rsid w:val="00266A47"/>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66A47"/>
    <w:rPr>
      <w:i/>
      <w:iCs/>
      <w:sz w:val="15"/>
      <w:szCs w:val="15"/>
    </w:rPr>
  </w:style>
  <w:style w:type="paragraph" w:customStyle="1" w:styleId="tablecopy">
    <w:name w:val="table copy"/>
    <w:rsid w:val="00266A47"/>
    <w:pPr>
      <w:spacing w:before="0" w:beforeAutospacing="0" w:after="0"/>
      <w:ind w:left="0"/>
      <w:jc w:val="both"/>
    </w:pPr>
    <w:rPr>
      <w:rFonts w:ascii="Times New Roman" w:eastAsia="SimSun" w:hAnsi="Times New Roman" w:cs="Times New Roman"/>
      <w:noProof/>
      <w:sz w:val="16"/>
      <w:szCs w:val="16"/>
      <w:lang w:val="en-US"/>
    </w:rPr>
  </w:style>
  <w:style w:type="paragraph" w:customStyle="1" w:styleId="tablefootnote">
    <w:name w:val="table footnote"/>
    <w:rsid w:val="00266A47"/>
    <w:pPr>
      <w:spacing w:before="60" w:beforeAutospacing="0" w:after="30"/>
      <w:ind w:left="0"/>
      <w:jc w:val="right"/>
    </w:pPr>
    <w:rPr>
      <w:rFonts w:ascii="Times New Roman" w:eastAsia="SimSun" w:hAnsi="Times New Roman" w:cs="Times New Roman"/>
      <w:sz w:val="12"/>
      <w:szCs w:val="12"/>
      <w:lang w:val="en-US"/>
    </w:rPr>
  </w:style>
  <w:style w:type="paragraph" w:customStyle="1" w:styleId="tablehead">
    <w:name w:val="table head"/>
    <w:rsid w:val="00266A47"/>
    <w:pPr>
      <w:numPr>
        <w:numId w:val="5"/>
      </w:numPr>
      <w:spacing w:before="240" w:beforeAutospacing="0" w:after="120" w:line="216" w:lineRule="auto"/>
      <w:ind w:left="0"/>
      <w:jc w:val="center"/>
    </w:pPr>
    <w:rPr>
      <w:rFonts w:ascii="Times New Roman" w:eastAsia="SimSun" w:hAnsi="Times New Roman" w:cs="Times New Roman"/>
      <w:smallCaps/>
      <w:noProof/>
      <w:sz w:val="16"/>
      <w:szCs w:val="16"/>
      <w:lang w:val="en-US"/>
    </w:rPr>
  </w:style>
  <w:style w:type="paragraph" w:customStyle="1" w:styleId="StyleAbstractItalic">
    <w:name w:val="Style Abstract + Italic"/>
    <w:basedOn w:val="Abstract"/>
    <w:link w:val="StyleAbstractItalicChar"/>
    <w:rsid w:val="00266A47"/>
    <w:rPr>
      <w:rFonts w:eastAsia="MS Mincho"/>
      <w:i/>
      <w:iCs/>
    </w:rPr>
  </w:style>
  <w:style w:type="character" w:customStyle="1" w:styleId="AbstractChar">
    <w:name w:val="Abstract Char"/>
    <w:link w:val="Abstract"/>
    <w:locked/>
    <w:rsid w:val="00266A47"/>
    <w:rPr>
      <w:rFonts w:ascii="Times New Roman" w:eastAsia="SimSun" w:hAnsi="Times New Roman" w:cs="Times New Roman"/>
      <w:b/>
      <w:bCs/>
      <w:sz w:val="18"/>
      <w:szCs w:val="18"/>
      <w:lang w:val="en-US"/>
    </w:rPr>
  </w:style>
  <w:style w:type="character" w:customStyle="1" w:styleId="StyleAbstractItalicChar">
    <w:name w:val="Style Abstract + Italic Char"/>
    <w:link w:val="StyleAbstractItalic"/>
    <w:locked/>
    <w:rsid w:val="00266A47"/>
    <w:rPr>
      <w:rFonts w:ascii="Times New Roman" w:eastAsia="MS Mincho" w:hAnsi="Times New Roman" w:cs="Times New Roman"/>
      <w:b/>
      <w:bCs/>
      <w:i/>
      <w:iCs/>
      <w:sz w:val="18"/>
      <w:szCs w:val="18"/>
      <w:lang w:val="en-US"/>
    </w:rPr>
  </w:style>
  <w:style w:type="paragraph" w:customStyle="1" w:styleId="Stylepapertitle14pt">
    <w:name w:val="Style paper title + 14 pt"/>
    <w:basedOn w:val="papertitle"/>
    <w:rsid w:val="00266A47"/>
    <w:rPr>
      <w:sz w:val="24"/>
    </w:rPr>
  </w:style>
  <w:style w:type="paragraph" w:customStyle="1" w:styleId="abstrak">
    <w:name w:val="abstrak"/>
    <w:basedOn w:val="BodyText"/>
    <w:qFormat/>
    <w:rsid w:val="00266A47"/>
    <w:pPr>
      <w:spacing w:line="240" w:lineRule="auto"/>
      <w:ind w:left="567" w:right="567" w:firstLine="0"/>
    </w:pPr>
    <w:rPr>
      <w:szCs w:val="24"/>
    </w:rPr>
  </w:style>
  <w:style w:type="character" w:customStyle="1" w:styleId="hps">
    <w:name w:val="hps"/>
    <w:basedOn w:val="DefaultParagraphFont"/>
    <w:rsid w:val="00266A47"/>
  </w:style>
  <w:style w:type="character" w:customStyle="1" w:styleId="apple-converted-space">
    <w:name w:val="apple-converted-space"/>
    <w:basedOn w:val="DefaultParagraphFont"/>
    <w:rsid w:val="00266A47"/>
  </w:style>
  <w:style w:type="paragraph" w:styleId="BodyTextIndent2">
    <w:name w:val="Body Text Indent 2"/>
    <w:basedOn w:val="Normal"/>
    <w:link w:val="BodyTextIndent2Char"/>
    <w:rsid w:val="00266A47"/>
    <w:pPr>
      <w:spacing w:after="120" w:line="480" w:lineRule="auto"/>
      <w:ind w:left="283"/>
      <w:jc w:val="center"/>
    </w:pPr>
    <w:rPr>
      <w:rFonts w:ascii="Times New Roman" w:eastAsia="SimSun" w:hAnsi="Times New Roman" w:cs="Times New Roman"/>
      <w:sz w:val="20"/>
      <w:szCs w:val="20"/>
      <w:lang w:val="en-US"/>
    </w:rPr>
  </w:style>
  <w:style w:type="character" w:customStyle="1" w:styleId="BodyTextIndent2Char">
    <w:name w:val="Body Text Indent 2 Char"/>
    <w:basedOn w:val="DefaultParagraphFont"/>
    <w:link w:val="BodyTextIndent2"/>
    <w:rsid w:val="00266A47"/>
    <w:rPr>
      <w:rFonts w:ascii="Times New Roman" w:eastAsia="SimSun" w:hAnsi="Times New Roman" w:cs="Times New Roman"/>
      <w:sz w:val="20"/>
      <w:szCs w:val="20"/>
      <w:lang w:val="en-US"/>
    </w:rPr>
  </w:style>
  <w:style w:type="paragraph" w:styleId="Title">
    <w:name w:val="Title"/>
    <w:basedOn w:val="Normal"/>
    <w:link w:val="TitleChar"/>
    <w:qFormat/>
    <w:rsid w:val="00266A47"/>
    <w:pPr>
      <w:spacing w:after="0" w:line="240" w:lineRule="auto"/>
      <w:jc w:val="center"/>
    </w:pPr>
    <w:rPr>
      <w:rFonts w:ascii="Arial" w:eastAsia="Times New Roman" w:hAnsi="Arial" w:cs="Times New Roman"/>
      <w:sz w:val="48"/>
      <w:szCs w:val="20"/>
      <w:lang w:val="en-US"/>
    </w:rPr>
  </w:style>
  <w:style w:type="character" w:customStyle="1" w:styleId="TitleChar">
    <w:name w:val="Title Char"/>
    <w:basedOn w:val="DefaultParagraphFont"/>
    <w:link w:val="Title"/>
    <w:rsid w:val="00266A47"/>
    <w:rPr>
      <w:rFonts w:ascii="Arial" w:eastAsia="Times New Roman" w:hAnsi="Arial" w:cs="Times New Roman"/>
      <w:sz w:val="48"/>
      <w:szCs w:val="20"/>
      <w:lang w:val="en-US"/>
    </w:rPr>
  </w:style>
  <w:style w:type="paragraph" w:customStyle="1" w:styleId="DaftarPustaka">
    <w:name w:val="Daftar Pustaka"/>
    <w:basedOn w:val="Title"/>
    <w:qFormat/>
    <w:rsid w:val="00266A47"/>
    <w:pPr>
      <w:spacing w:before="120" w:after="120"/>
      <w:ind w:left="284" w:hanging="284"/>
      <w:jc w:val="both"/>
    </w:pPr>
    <w:rPr>
      <w:rFonts w:ascii="Times New Roman" w:hAnsi="Times New Roman"/>
      <w:noProof/>
      <w:sz w:val="20"/>
      <w:szCs w:val="24"/>
    </w:rPr>
  </w:style>
  <w:style w:type="paragraph" w:customStyle="1" w:styleId="Default">
    <w:name w:val="Default"/>
    <w:rsid w:val="00266A47"/>
    <w:pPr>
      <w:autoSpaceDE w:val="0"/>
      <w:autoSpaceDN w:val="0"/>
      <w:adjustRightInd w:val="0"/>
      <w:spacing w:before="0" w:beforeAutospacing="0" w:after="0"/>
      <w:ind w:left="0"/>
    </w:pPr>
    <w:rPr>
      <w:rFonts w:ascii="Book Antiqua" w:eastAsia="Calibri" w:hAnsi="Book Antiqua" w:cs="Book Antiqua"/>
      <w:color w:val="000000"/>
      <w:sz w:val="24"/>
      <w:szCs w:val="24"/>
      <w:lang w:val="en-US"/>
    </w:rPr>
  </w:style>
  <w:style w:type="paragraph" w:styleId="CommentSubject">
    <w:name w:val="annotation subject"/>
    <w:basedOn w:val="CommentText"/>
    <w:next w:val="CommentText"/>
    <w:link w:val="CommentSubjectChar"/>
    <w:semiHidden/>
    <w:unhideWhenUsed/>
    <w:rsid w:val="00266A47"/>
    <w:rPr>
      <w:b/>
      <w:bCs/>
    </w:rPr>
  </w:style>
  <w:style w:type="character" w:customStyle="1" w:styleId="CommentSubjectChar">
    <w:name w:val="Comment Subject Char"/>
    <w:basedOn w:val="CommentTextChar"/>
    <w:link w:val="CommentSubject"/>
    <w:semiHidden/>
    <w:rsid w:val="00266A47"/>
    <w:rPr>
      <w:rFonts w:ascii="Times New Roman" w:eastAsia="SimSun" w:hAnsi="Times New Roman" w:cs="Times New Roman"/>
      <w:b/>
      <w:bCs/>
      <w:sz w:val="20"/>
      <w:szCs w:val="20"/>
      <w:lang w:val="en-US"/>
    </w:rPr>
  </w:style>
  <w:style w:type="paragraph" w:styleId="NormalWeb">
    <w:name w:val="Normal (Web)"/>
    <w:basedOn w:val="Normal"/>
    <w:uiPriority w:val="99"/>
    <w:semiHidden/>
    <w:unhideWhenUsed/>
    <w:rsid w:val="00266A47"/>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UnresolvedMention1">
    <w:name w:val="Unresolved Mention1"/>
    <w:basedOn w:val="DefaultParagraphFont"/>
    <w:uiPriority w:val="99"/>
    <w:semiHidden/>
    <w:unhideWhenUsed/>
    <w:rsid w:val="006F121B"/>
    <w:rPr>
      <w:color w:val="605E5C"/>
      <w:shd w:val="clear" w:color="auto" w:fill="E1DFDD"/>
    </w:rPr>
  </w:style>
  <w:style w:type="paragraph" w:styleId="Caption">
    <w:name w:val="caption"/>
    <w:basedOn w:val="Normal"/>
    <w:next w:val="Normal"/>
    <w:uiPriority w:val="35"/>
    <w:unhideWhenUsed/>
    <w:qFormat/>
    <w:rsid w:val="00341AF0"/>
    <w:pPr>
      <w:spacing w:line="240" w:lineRule="auto"/>
    </w:pPr>
    <w:rPr>
      <w:rFonts w:eastAsiaTheme="minorEastAsia"/>
      <w:i/>
      <w:iCs/>
      <w:color w:val="1F497D" w:themeColor="text2"/>
      <w:sz w:val="18"/>
      <w:szCs w:val="18"/>
      <w:lang w:val="en-US" w:eastAsia="ja-JP"/>
    </w:rPr>
  </w:style>
  <w:style w:type="table" w:styleId="ListTable6Colorful">
    <w:name w:val="List Table 6 Colorful"/>
    <w:basedOn w:val="TableNormal"/>
    <w:uiPriority w:val="51"/>
    <w:rsid w:val="00341AF0"/>
    <w:pPr>
      <w:spacing w:before="0" w:beforeAutospacing="0" w:after="0"/>
      <w:ind w:left="0"/>
    </w:pPr>
    <w:rPr>
      <w:rFonts w:eastAsiaTheme="minorEastAsia"/>
      <w:color w:val="000000" w:themeColor="text1"/>
      <w:lang w:val="en-US" w:eastAsia="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1">
    <w:name w:val="Table Grid21"/>
    <w:basedOn w:val="TableNormal"/>
    <w:uiPriority w:val="39"/>
    <w:rsid w:val="00AB4456"/>
    <w:pPr>
      <w:spacing w:before="0" w:beforeAutospacing="0" w:after="0"/>
      <w:ind w:left="0"/>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63F8E"/>
    <w:pPr>
      <w:spacing w:before="0" w:beforeAutospacing="0" w:after="0"/>
      <w:ind w:left="0"/>
    </w:pPr>
    <w:rPr>
      <w:rFonts w:eastAsia="Yu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FB4839"/>
  </w:style>
  <w:style w:type="character" w:styleId="PlaceholderText">
    <w:name w:val="Placeholder Text"/>
    <w:basedOn w:val="DefaultParagraphFont"/>
    <w:uiPriority w:val="99"/>
    <w:semiHidden/>
    <w:rsid w:val="00EE65EE"/>
    <w:rPr>
      <w:color w:val="808080"/>
    </w:rPr>
  </w:style>
  <w:style w:type="character" w:styleId="UnresolvedMention">
    <w:name w:val="Unresolved Mention"/>
    <w:basedOn w:val="DefaultParagraphFont"/>
    <w:uiPriority w:val="99"/>
    <w:semiHidden/>
    <w:unhideWhenUsed/>
    <w:rsid w:val="009F1375"/>
    <w:rPr>
      <w:color w:val="605E5C"/>
      <w:shd w:val="clear" w:color="auto" w:fill="E1DFDD"/>
    </w:rPr>
  </w:style>
  <w:style w:type="table" w:customStyle="1" w:styleId="ListTable6Colorful1">
    <w:name w:val="List Table 6 Colorful1"/>
    <w:basedOn w:val="TableNormal"/>
    <w:uiPriority w:val="51"/>
    <w:rsid w:val="002250DC"/>
    <w:pPr>
      <w:spacing w:before="0" w:beforeAutospacing="0" w:after="0"/>
      <w:ind w:left="0"/>
    </w:pPr>
    <w:rPr>
      <w:rFonts w:eastAsiaTheme="minorEastAsia"/>
      <w:color w:val="000000" w:themeColor="text1"/>
      <w:lang w:val="en-US" w:eastAsia="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2604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9326">
      <w:bodyDiv w:val="1"/>
      <w:marLeft w:val="0"/>
      <w:marRight w:val="0"/>
      <w:marTop w:val="0"/>
      <w:marBottom w:val="0"/>
      <w:divBdr>
        <w:top w:val="none" w:sz="0" w:space="0" w:color="auto"/>
        <w:left w:val="none" w:sz="0" w:space="0" w:color="auto"/>
        <w:bottom w:val="none" w:sz="0" w:space="0" w:color="auto"/>
        <w:right w:val="none" w:sz="0" w:space="0" w:color="auto"/>
      </w:divBdr>
    </w:div>
    <w:div w:id="140194274">
      <w:bodyDiv w:val="1"/>
      <w:marLeft w:val="0"/>
      <w:marRight w:val="0"/>
      <w:marTop w:val="0"/>
      <w:marBottom w:val="0"/>
      <w:divBdr>
        <w:top w:val="none" w:sz="0" w:space="0" w:color="auto"/>
        <w:left w:val="none" w:sz="0" w:space="0" w:color="auto"/>
        <w:bottom w:val="none" w:sz="0" w:space="0" w:color="auto"/>
        <w:right w:val="none" w:sz="0" w:space="0" w:color="auto"/>
      </w:divBdr>
    </w:div>
    <w:div w:id="187067671">
      <w:bodyDiv w:val="1"/>
      <w:marLeft w:val="0"/>
      <w:marRight w:val="0"/>
      <w:marTop w:val="0"/>
      <w:marBottom w:val="0"/>
      <w:divBdr>
        <w:top w:val="none" w:sz="0" w:space="0" w:color="auto"/>
        <w:left w:val="none" w:sz="0" w:space="0" w:color="auto"/>
        <w:bottom w:val="none" w:sz="0" w:space="0" w:color="auto"/>
        <w:right w:val="none" w:sz="0" w:space="0" w:color="auto"/>
      </w:divBdr>
    </w:div>
    <w:div w:id="211693009">
      <w:bodyDiv w:val="1"/>
      <w:marLeft w:val="0"/>
      <w:marRight w:val="0"/>
      <w:marTop w:val="0"/>
      <w:marBottom w:val="0"/>
      <w:divBdr>
        <w:top w:val="none" w:sz="0" w:space="0" w:color="auto"/>
        <w:left w:val="none" w:sz="0" w:space="0" w:color="auto"/>
        <w:bottom w:val="none" w:sz="0" w:space="0" w:color="auto"/>
        <w:right w:val="none" w:sz="0" w:space="0" w:color="auto"/>
      </w:divBdr>
    </w:div>
    <w:div w:id="240877201">
      <w:bodyDiv w:val="1"/>
      <w:marLeft w:val="0"/>
      <w:marRight w:val="0"/>
      <w:marTop w:val="0"/>
      <w:marBottom w:val="0"/>
      <w:divBdr>
        <w:top w:val="none" w:sz="0" w:space="0" w:color="auto"/>
        <w:left w:val="none" w:sz="0" w:space="0" w:color="auto"/>
        <w:bottom w:val="none" w:sz="0" w:space="0" w:color="auto"/>
        <w:right w:val="none" w:sz="0" w:space="0" w:color="auto"/>
      </w:divBdr>
    </w:div>
    <w:div w:id="302273163">
      <w:bodyDiv w:val="1"/>
      <w:marLeft w:val="0"/>
      <w:marRight w:val="0"/>
      <w:marTop w:val="0"/>
      <w:marBottom w:val="0"/>
      <w:divBdr>
        <w:top w:val="none" w:sz="0" w:space="0" w:color="auto"/>
        <w:left w:val="none" w:sz="0" w:space="0" w:color="auto"/>
        <w:bottom w:val="none" w:sz="0" w:space="0" w:color="auto"/>
        <w:right w:val="none" w:sz="0" w:space="0" w:color="auto"/>
      </w:divBdr>
    </w:div>
    <w:div w:id="395516686">
      <w:bodyDiv w:val="1"/>
      <w:marLeft w:val="0"/>
      <w:marRight w:val="0"/>
      <w:marTop w:val="0"/>
      <w:marBottom w:val="0"/>
      <w:divBdr>
        <w:top w:val="none" w:sz="0" w:space="0" w:color="auto"/>
        <w:left w:val="none" w:sz="0" w:space="0" w:color="auto"/>
        <w:bottom w:val="none" w:sz="0" w:space="0" w:color="auto"/>
        <w:right w:val="none" w:sz="0" w:space="0" w:color="auto"/>
      </w:divBdr>
    </w:div>
    <w:div w:id="440103888">
      <w:bodyDiv w:val="1"/>
      <w:marLeft w:val="0"/>
      <w:marRight w:val="0"/>
      <w:marTop w:val="0"/>
      <w:marBottom w:val="0"/>
      <w:divBdr>
        <w:top w:val="none" w:sz="0" w:space="0" w:color="auto"/>
        <w:left w:val="none" w:sz="0" w:space="0" w:color="auto"/>
        <w:bottom w:val="none" w:sz="0" w:space="0" w:color="auto"/>
        <w:right w:val="none" w:sz="0" w:space="0" w:color="auto"/>
      </w:divBdr>
    </w:div>
    <w:div w:id="468858955">
      <w:bodyDiv w:val="1"/>
      <w:marLeft w:val="0"/>
      <w:marRight w:val="0"/>
      <w:marTop w:val="0"/>
      <w:marBottom w:val="0"/>
      <w:divBdr>
        <w:top w:val="none" w:sz="0" w:space="0" w:color="auto"/>
        <w:left w:val="none" w:sz="0" w:space="0" w:color="auto"/>
        <w:bottom w:val="none" w:sz="0" w:space="0" w:color="auto"/>
        <w:right w:val="none" w:sz="0" w:space="0" w:color="auto"/>
      </w:divBdr>
    </w:div>
    <w:div w:id="482044321">
      <w:bodyDiv w:val="1"/>
      <w:marLeft w:val="0"/>
      <w:marRight w:val="0"/>
      <w:marTop w:val="0"/>
      <w:marBottom w:val="0"/>
      <w:divBdr>
        <w:top w:val="none" w:sz="0" w:space="0" w:color="auto"/>
        <w:left w:val="none" w:sz="0" w:space="0" w:color="auto"/>
        <w:bottom w:val="none" w:sz="0" w:space="0" w:color="auto"/>
        <w:right w:val="none" w:sz="0" w:space="0" w:color="auto"/>
      </w:divBdr>
    </w:div>
    <w:div w:id="482241922">
      <w:bodyDiv w:val="1"/>
      <w:marLeft w:val="0"/>
      <w:marRight w:val="0"/>
      <w:marTop w:val="0"/>
      <w:marBottom w:val="0"/>
      <w:divBdr>
        <w:top w:val="none" w:sz="0" w:space="0" w:color="auto"/>
        <w:left w:val="none" w:sz="0" w:space="0" w:color="auto"/>
        <w:bottom w:val="none" w:sz="0" w:space="0" w:color="auto"/>
        <w:right w:val="none" w:sz="0" w:space="0" w:color="auto"/>
      </w:divBdr>
    </w:div>
    <w:div w:id="515313848">
      <w:bodyDiv w:val="1"/>
      <w:marLeft w:val="0"/>
      <w:marRight w:val="0"/>
      <w:marTop w:val="0"/>
      <w:marBottom w:val="0"/>
      <w:divBdr>
        <w:top w:val="none" w:sz="0" w:space="0" w:color="auto"/>
        <w:left w:val="none" w:sz="0" w:space="0" w:color="auto"/>
        <w:bottom w:val="none" w:sz="0" w:space="0" w:color="auto"/>
        <w:right w:val="none" w:sz="0" w:space="0" w:color="auto"/>
      </w:divBdr>
    </w:div>
    <w:div w:id="549733827">
      <w:bodyDiv w:val="1"/>
      <w:marLeft w:val="0"/>
      <w:marRight w:val="0"/>
      <w:marTop w:val="0"/>
      <w:marBottom w:val="0"/>
      <w:divBdr>
        <w:top w:val="none" w:sz="0" w:space="0" w:color="auto"/>
        <w:left w:val="none" w:sz="0" w:space="0" w:color="auto"/>
        <w:bottom w:val="none" w:sz="0" w:space="0" w:color="auto"/>
        <w:right w:val="none" w:sz="0" w:space="0" w:color="auto"/>
      </w:divBdr>
    </w:div>
    <w:div w:id="623773190">
      <w:bodyDiv w:val="1"/>
      <w:marLeft w:val="0"/>
      <w:marRight w:val="0"/>
      <w:marTop w:val="0"/>
      <w:marBottom w:val="0"/>
      <w:divBdr>
        <w:top w:val="none" w:sz="0" w:space="0" w:color="auto"/>
        <w:left w:val="none" w:sz="0" w:space="0" w:color="auto"/>
        <w:bottom w:val="none" w:sz="0" w:space="0" w:color="auto"/>
        <w:right w:val="none" w:sz="0" w:space="0" w:color="auto"/>
      </w:divBdr>
    </w:div>
    <w:div w:id="629626986">
      <w:bodyDiv w:val="1"/>
      <w:marLeft w:val="0"/>
      <w:marRight w:val="0"/>
      <w:marTop w:val="0"/>
      <w:marBottom w:val="0"/>
      <w:divBdr>
        <w:top w:val="none" w:sz="0" w:space="0" w:color="auto"/>
        <w:left w:val="none" w:sz="0" w:space="0" w:color="auto"/>
        <w:bottom w:val="none" w:sz="0" w:space="0" w:color="auto"/>
        <w:right w:val="none" w:sz="0" w:space="0" w:color="auto"/>
      </w:divBdr>
    </w:div>
    <w:div w:id="649864925">
      <w:bodyDiv w:val="1"/>
      <w:marLeft w:val="0"/>
      <w:marRight w:val="0"/>
      <w:marTop w:val="0"/>
      <w:marBottom w:val="0"/>
      <w:divBdr>
        <w:top w:val="none" w:sz="0" w:space="0" w:color="auto"/>
        <w:left w:val="none" w:sz="0" w:space="0" w:color="auto"/>
        <w:bottom w:val="none" w:sz="0" w:space="0" w:color="auto"/>
        <w:right w:val="none" w:sz="0" w:space="0" w:color="auto"/>
      </w:divBdr>
    </w:div>
    <w:div w:id="770861220">
      <w:bodyDiv w:val="1"/>
      <w:marLeft w:val="0"/>
      <w:marRight w:val="0"/>
      <w:marTop w:val="0"/>
      <w:marBottom w:val="0"/>
      <w:divBdr>
        <w:top w:val="none" w:sz="0" w:space="0" w:color="auto"/>
        <w:left w:val="none" w:sz="0" w:space="0" w:color="auto"/>
        <w:bottom w:val="none" w:sz="0" w:space="0" w:color="auto"/>
        <w:right w:val="none" w:sz="0" w:space="0" w:color="auto"/>
      </w:divBdr>
    </w:div>
    <w:div w:id="789783503">
      <w:bodyDiv w:val="1"/>
      <w:marLeft w:val="0"/>
      <w:marRight w:val="0"/>
      <w:marTop w:val="0"/>
      <w:marBottom w:val="0"/>
      <w:divBdr>
        <w:top w:val="none" w:sz="0" w:space="0" w:color="auto"/>
        <w:left w:val="none" w:sz="0" w:space="0" w:color="auto"/>
        <w:bottom w:val="none" w:sz="0" w:space="0" w:color="auto"/>
        <w:right w:val="none" w:sz="0" w:space="0" w:color="auto"/>
      </w:divBdr>
    </w:div>
    <w:div w:id="877281223">
      <w:bodyDiv w:val="1"/>
      <w:marLeft w:val="0"/>
      <w:marRight w:val="0"/>
      <w:marTop w:val="0"/>
      <w:marBottom w:val="0"/>
      <w:divBdr>
        <w:top w:val="none" w:sz="0" w:space="0" w:color="auto"/>
        <w:left w:val="none" w:sz="0" w:space="0" w:color="auto"/>
        <w:bottom w:val="none" w:sz="0" w:space="0" w:color="auto"/>
        <w:right w:val="none" w:sz="0" w:space="0" w:color="auto"/>
      </w:divBdr>
    </w:div>
    <w:div w:id="923686604">
      <w:bodyDiv w:val="1"/>
      <w:marLeft w:val="0"/>
      <w:marRight w:val="0"/>
      <w:marTop w:val="0"/>
      <w:marBottom w:val="0"/>
      <w:divBdr>
        <w:top w:val="none" w:sz="0" w:space="0" w:color="auto"/>
        <w:left w:val="none" w:sz="0" w:space="0" w:color="auto"/>
        <w:bottom w:val="none" w:sz="0" w:space="0" w:color="auto"/>
        <w:right w:val="none" w:sz="0" w:space="0" w:color="auto"/>
      </w:divBdr>
    </w:div>
    <w:div w:id="946153563">
      <w:bodyDiv w:val="1"/>
      <w:marLeft w:val="0"/>
      <w:marRight w:val="0"/>
      <w:marTop w:val="0"/>
      <w:marBottom w:val="0"/>
      <w:divBdr>
        <w:top w:val="none" w:sz="0" w:space="0" w:color="auto"/>
        <w:left w:val="none" w:sz="0" w:space="0" w:color="auto"/>
        <w:bottom w:val="none" w:sz="0" w:space="0" w:color="auto"/>
        <w:right w:val="none" w:sz="0" w:space="0" w:color="auto"/>
      </w:divBdr>
    </w:div>
    <w:div w:id="957686799">
      <w:bodyDiv w:val="1"/>
      <w:marLeft w:val="0"/>
      <w:marRight w:val="0"/>
      <w:marTop w:val="0"/>
      <w:marBottom w:val="0"/>
      <w:divBdr>
        <w:top w:val="none" w:sz="0" w:space="0" w:color="auto"/>
        <w:left w:val="none" w:sz="0" w:space="0" w:color="auto"/>
        <w:bottom w:val="none" w:sz="0" w:space="0" w:color="auto"/>
        <w:right w:val="none" w:sz="0" w:space="0" w:color="auto"/>
      </w:divBdr>
    </w:div>
    <w:div w:id="1106458568">
      <w:bodyDiv w:val="1"/>
      <w:marLeft w:val="0"/>
      <w:marRight w:val="0"/>
      <w:marTop w:val="0"/>
      <w:marBottom w:val="0"/>
      <w:divBdr>
        <w:top w:val="none" w:sz="0" w:space="0" w:color="auto"/>
        <w:left w:val="none" w:sz="0" w:space="0" w:color="auto"/>
        <w:bottom w:val="none" w:sz="0" w:space="0" w:color="auto"/>
        <w:right w:val="none" w:sz="0" w:space="0" w:color="auto"/>
      </w:divBdr>
    </w:div>
    <w:div w:id="1134059313">
      <w:bodyDiv w:val="1"/>
      <w:marLeft w:val="0"/>
      <w:marRight w:val="0"/>
      <w:marTop w:val="0"/>
      <w:marBottom w:val="0"/>
      <w:divBdr>
        <w:top w:val="none" w:sz="0" w:space="0" w:color="auto"/>
        <w:left w:val="none" w:sz="0" w:space="0" w:color="auto"/>
        <w:bottom w:val="none" w:sz="0" w:space="0" w:color="auto"/>
        <w:right w:val="none" w:sz="0" w:space="0" w:color="auto"/>
      </w:divBdr>
    </w:div>
    <w:div w:id="1200512608">
      <w:bodyDiv w:val="1"/>
      <w:marLeft w:val="0"/>
      <w:marRight w:val="0"/>
      <w:marTop w:val="0"/>
      <w:marBottom w:val="0"/>
      <w:divBdr>
        <w:top w:val="none" w:sz="0" w:space="0" w:color="auto"/>
        <w:left w:val="none" w:sz="0" w:space="0" w:color="auto"/>
        <w:bottom w:val="none" w:sz="0" w:space="0" w:color="auto"/>
        <w:right w:val="none" w:sz="0" w:space="0" w:color="auto"/>
      </w:divBdr>
    </w:div>
    <w:div w:id="1286043655">
      <w:bodyDiv w:val="1"/>
      <w:marLeft w:val="0"/>
      <w:marRight w:val="0"/>
      <w:marTop w:val="0"/>
      <w:marBottom w:val="0"/>
      <w:divBdr>
        <w:top w:val="none" w:sz="0" w:space="0" w:color="auto"/>
        <w:left w:val="none" w:sz="0" w:space="0" w:color="auto"/>
        <w:bottom w:val="none" w:sz="0" w:space="0" w:color="auto"/>
        <w:right w:val="none" w:sz="0" w:space="0" w:color="auto"/>
      </w:divBdr>
    </w:div>
    <w:div w:id="1299800979">
      <w:bodyDiv w:val="1"/>
      <w:marLeft w:val="0"/>
      <w:marRight w:val="0"/>
      <w:marTop w:val="0"/>
      <w:marBottom w:val="0"/>
      <w:divBdr>
        <w:top w:val="none" w:sz="0" w:space="0" w:color="auto"/>
        <w:left w:val="none" w:sz="0" w:space="0" w:color="auto"/>
        <w:bottom w:val="none" w:sz="0" w:space="0" w:color="auto"/>
        <w:right w:val="none" w:sz="0" w:space="0" w:color="auto"/>
      </w:divBdr>
    </w:div>
    <w:div w:id="1394894095">
      <w:bodyDiv w:val="1"/>
      <w:marLeft w:val="0"/>
      <w:marRight w:val="0"/>
      <w:marTop w:val="0"/>
      <w:marBottom w:val="0"/>
      <w:divBdr>
        <w:top w:val="none" w:sz="0" w:space="0" w:color="auto"/>
        <w:left w:val="none" w:sz="0" w:space="0" w:color="auto"/>
        <w:bottom w:val="none" w:sz="0" w:space="0" w:color="auto"/>
        <w:right w:val="none" w:sz="0" w:space="0" w:color="auto"/>
      </w:divBdr>
    </w:div>
    <w:div w:id="1401096634">
      <w:bodyDiv w:val="1"/>
      <w:marLeft w:val="0"/>
      <w:marRight w:val="0"/>
      <w:marTop w:val="0"/>
      <w:marBottom w:val="0"/>
      <w:divBdr>
        <w:top w:val="none" w:sz="0" w:space="0" w:color="auto"/>
        <w:left w:val="none" w:sz="0" w:space="0" w:color="auto"/>
        <w:bottom w:val="none" w:sz="0" w:space="0" w:color="auto"/>
        <w:right w:val="none" w:sz="0" w:space="0" w:color="auto"/>
      </w:divBdr>
    </w:div>
    <w:div w:id="1428503118">
      <w:bodyDiv w:val="1"/>
      <w:marLeft w:val="0"/>
      <w:marRight w:val="0"/>
      <w:marTop w:val="0"/>
      <w:marBottom w:val="0"/>
      <w:divBdr>
        <w:top w:val="none" w:sz="0" w:space="0" w:color="auto"/>
        <w:left w:val="none" w:sz="0" w:space="0" w:color="auto"/>
        <w:bottom w:val="none" w:sz="0" w:space="0" w:color="auto"/>
        <w:right w:val="none" w:sz="0" w:space="0" w:color="auto"/>
      </w:divBdr>
    </w:div>
    <w:div w:id="1437405604">
      <w:bodyDiv w:val="1"/>
      <w:marLeft w:val="0"/>
      <w:marRight w:val="0"/>
      <w:marTop w:val="0"/>
      <w:marBottom w:val="0"/>
      <w:divBdr>
        <w:top w:val="none" w:sz="0" w:space="0" w:color="auto"/>
        <w:left w:val="none" w:sz="0" w:space="0" w:color="auto"/>
        <w:bottom w:val="none" w:sz="0" w:space="0" w:color="auto"/>
        <w:right w:val="none" w:sz="0" w:space="0" w:color="auto"/>
      </w:divBdr>
    </w:div>
    <w:div w:id="1528130435">
      <w:bodyDiv w:val="1"/>
      <w:marLeft w:val="0"/>
      <w:marRight w:val="0"/>
      <w:marTop w:val="0"/>
      <w:marBottom w:val="0"/>
      <w:divBdr>
        <w:top w:val="none" w:sz="0" w:space="0" w:color="auto"/>
        <w:left w:val="none" w:sz="0" w:space="0" w:color="auto"/>
        <w:bottom w:val="none" w:sz="0" w:space="0" w:color="auto"/>
        <w:right w:val="none" w:sz="0" w:space="0" w:color="auto"/>
      </w:divBdr>
    </w:div>
    <w:div w:id="1551334717">
      <w:bodyDiv w:val="1"/>
      <w:marLeft w:val="0"/>
      <w:marRight w:val="0"/>
      <w:marTop w:val="0"/>
      <w:marBottom w:val="0"/>
      <w:divBdr>
        <w:top w:val="none" w:sz="0" w:space="0" w:color="auto"/>
        <w:left w:val="none" w:sz="0" w:space="0" w:color="auto"/>
        <w:bottom w:val="none" w:sz="0" w:space="0" w:color="auto"/>
        <w:right w:val="none" w:sz="0" w:space="0" w:color="auto"/>
      </w:divBdr>
    </w:div>
    <w:div w:id="1566643931">
      <w:bodyDiv w:val="1"/>
      <w:marLeft w:val="0"/>
      <w:marRight w:val="0"/>
      <w:marTop w:val="0"/>
      <w:marBottom w:val="0"/>
      <w:divBdr>
        <w:top w:val="none" w:sz="0" w:space="0" w:color="auto"/>
        <w:left w:val="none" w:sz="0" w:space="0" w:color="auto"/>
        <w:bottom w:val="none" w:sz="0" w:space="0" w:color="auto"/>
        <w:right w:val="none" w:sz="0" w:space="0" w:color="auto"/>
      </w:divBdr>
    </w:div>
    <w:div w:id="1608076400">
      <w:bodyDiv w:val="1"/>
      <w:marLeft w:val="0"/>
      <w:marRight w:val="0"/>
      <w:marTop w:val="0"/>
      <w:marBottom w:val="0"/>
      <w:divBdr>
        <w:top w:val="none" w:sz="0" w:space="0" w:color="auto"/>
        <w:left w:val="none" w:sz="0" w:space="0" w:color="auto"/>
        <w:bottom w:val="none" w:sz="0" w:space="0" w:color="auto"/>
        <w:right w:val="none" w:sz="0" w:space="0" w:color="auto"/>
      </w:divBdr>
    </w:div>
    <w:div w:id="1619801901">
      <w:bodyDiv w:val="1"/>
      <w:marLeft w:val="0"/>
      <w:marRight w:val="0"/>
      <w:marTop w:val="0"/>
      <w:marBottom w:val="0"/>
      <w:divBdr>
        <w:top w:val="none" w:sz="0" w:space="0" w:color="auto"/>
        <w:left w:val="none" w:sz="0" w:space="0" w:color="auto"/>
        <w:bottom w:val="none" w:sz="0" w:space="0" w:color="auto"/>
        <w:right w:val="none" w:sz="0" w:space="0" w:color="auto"/>
      </w:divBdr>
    </w:div>
    <w:div w:id="1652368046">
      <w:bodyDiv w:val="1"/>
      <w:marLeft w:val="0"/>
      <w:marRight w:val="0"/>
      <w:marTop w:val="0"/>
      <w:marBottom w:val="0"/>
      <w:divBdr>
        <w:top w:val="none" w:sz="0" w:space="0" w:color="auto"/>
        <w:left w:val="none" w:sz="0" w:space="0" w:color="auto"/>
        <w:bottom w:val="none" w:sz="0" w:space="0" w:color="auto"/>
        <w:right w:val="none" w:sz="0" w:space="0" w:color="auto"/>
      </w:divBdr>
    </w:div>
    <w:div w:id="1662998213">
      <w:bodyDiv w:val="1"/>
      <w:marLeft w:val="0"/>
      <w:marRight w:val="0"/>
      <w:marTop w:val="0"/>
      <w:marBottom w:val="0"/>
      <w:divBdr>
        <w:top w:val="none" w:sz="0" w:space="0" w:color="auto"/>
        <w:left w:val="none" w:sz="0" w:space="0" w:color="auto"/>
        <w:bottom w:val="none" w:sz="0" w:space="0" w:color="auto"/>
        <w:right w:val="none" w:sz="0" w:space="0" w:color="auto"/>
      </w:divBdr>
      <w:divsChild>
        <w:div w:id="1341355182">
          <w:marLeft w:val="0"/>
          <w:marRight w:val="0"/>
          <w:marTop w:val="0"/>
          <w:marBottom w:val="0"/>
          <w:divBdr>
            <w:top w:val="none" w:sz="0" w:space="0" w:color="auto"/>
            <w:left w:val="none" w:sz="0" w:space="0" w:color="auto"/>
            <w:bottom w:val="none" w:sz="0" w:space="0" w:color="auto"/>
            <w:right w:val="none" w:sz="0" w:space="0" w:color="auto"/>
          </w:divBdr>
        </w:div>
        <w:div w:id="1564943415">
          <w:marLeft w:val="0"/>
          <w:marRight w:val="0"/>
          <w:marTop w:val="0"/>
          <w:marBottom w:val="0"/>
          <w:divBdr>
            <w:top w:val="none" w:sz="0" w:space="0" w:color="auto"/>
            <w:left w:val="none" w:sz="0" w:space="0" w:color="auto"/>
            <w:bottom w:val="none" w:sz="0" w:space="0" w:color="auto"/>
            <w:right w:val="none" w:sz="0" w:space="0" w:color="auto"/>
          </w:divBdr>
        </w:div>
        <w:div w:id="1767841298">
          <w:marLeft w:val="0"/>
          <w:marRight w:val="0"/>
          <w:marTop w:val="0"/>
          <w:marBottom w:val="0"/>
          <w:divBdr>
            <w:top w:val="none" w:sz="0" w:space="0" w:color="auto"/>
            <w:left w:val="none" w:sz="0" w:space="0" w:color="auto"/>
            <w:bottom w:val="none" w:sz="0" w:space="0" w:color="auto"/>
            <w:right w:val="none" w:sz="0" w:space="0" w:color="auto"/>
          </w:divBdr>
        </w:div>
        <w:div w:id="857738293">
          <w:marLeft w:val="0"/>
          <w:marRight w:val="0"/>
          <w:marTop w:val="0"/>
          <w:marBottom w:val="0"/>
          <w:divBdr>
            <w:top w:val="none" w:sz="0" w:space="0" w:color="auto"/>
            <w:left w:val="none" w:sz="0" w:space="0" w:color="auto"/>
            <w:bottom w:val="none" w:sz="0" w:space="0" w:color="auto"/>
            <w:right w:val="none" w:sz="0" w:space="0" w:color="auto"/>
          </w:divBdr>
        </w:div>
        <w:div w:id="1754819651">
          <w:marLeft w:val="0"/>
          <w:marRight w:val="0"/>
          <w:marTop w:val="0"/>
          <w:marBottom w:val="0"/>
          <w:divBdr>
            <w:top w:val="none" w:sz="0" w:space="0" w:color="auto"/>
            <w:left w:val="none" w:sz="0" w:space="0" w:color="auto"/>
            <w:bottom w:val="none" w:sz="0" w:space="0" w:color="auto"/>
            <w:right w:val="none" w:sz="0" w:space="0" w:color="auto"/>
          </w:divBdr>
        </w:div>
      </w:divsChild>
    </w:div>
    <w:div w:id="1673331591">
      <w:bodyDiv w:val="1"/>
      <w:marLeft w:val="0"/>
      <w:marRight w:val="0"/>
      <w:marTop w:val="0"/>
      <w:marBottom w:val="0"/>
      <w:divBdr>
        <w:top w:val="none" w:sz="0" w:space="0" w:color="auto"/>
        <w:left w:val="none" w:sz="0" w:space="0" w:color="auto"/>
        <w:bottom w:val="none" w:sz="0" w:space="0" w:color="auto"/>
        <w:right w:val="none" w:sz="0" w:space="0" w:color="auto"/>
      </w:divBdr>
    </w:div>
    <w:div w:id="1684164387">
      <w:bodyDiv w:val="1"/>
      <w:marLeft w:val="0"/>
      <w:marRight w:val="0"/>
      <w:marTop w:val="0"/>
      <w:marBottom w:val="0"/>
      <w:divBdr>
        <w:top w:val="none" w:sz="0" w:space="0" w:color="auto"/>
        <w:left w:val="none" w:sz="0" w:space="0" w:color="auto"/>
        <w:bottom w:val="none" w:sz="0" w:space="0" w:color="auto"/>
        <w:right w:val="none" w:sz="0" w:space="0" w:color="auto"/>
      </w:divBdr>
    </w:div>
    <w:div w:id="1685788236">
      <w:bodyDiv w:val="1"/>
      <w:marLeft w:val="0"/>
      <w:marRight w:val="0"/>
      <w:marTop w:val="0"/>
      <w:marBottom w:val="0"/>
      <w:divBdr>
        <w:top w:val="none" w:sz="0" w:space="0" w:color="auto"/>
        <w:left w:val="none" w:sz="0" w:space="0" w:color="auto"/>
        <w:bottom w:val="none" w:sz="0" w:space="0" w:color="auto"/>
        <w:right w:val="none" w:sz="0" w:space="0" w:color="auto"/>
      </w:divBdr>
    </w:div>
    <w:div w:id="1761095032">
      <w:bodyDiv w:val="1"/>
      <w:marLeft w:val="0"/>
      <w:marRight w:val="0"/>
      <w:marTop w:val="0"/>
      <w:marBottom w:val="0"/>
      <w:divBdr>
        <w:top w:val="none" w:sz="0" w:space="0" w:color="auto"/>
        <w:left w:val="none" w:sz="0" w:space="0" w:color="auto"/>
        <w:bottom w:val="none" w:sz="0" w:space="0" w:color="auto"/>
        <w:right w:val="none" w:sz="0" w:space="0" w:color="auto"/>
      </w:divBdr>
    </w:div>
    <w:div w:id="1810856853">
      <w:bodyDiv w:val="1"/>
      <w:marLeft w:val="0"/>
      <w:marRight w:val="0"/>
      <w:marTop w:val="0"/>
      <w:marBottom w:val="0"/>
      <w:divBdr>
        <w:top w:val="none" w:sz="0" w:space="0" w:color="auto"/>
        <w:left w:val="none" w:sz="0" w:space="0" w:color="auto"/>
        <w:bottom w:val="none" w:sz="0" w:space="0" w:color="auto"/>
        <w:right w:val="none" w:sz="0" w:space="0" w:color="auto"/>
      </w:divBdr>
    </w:div>
    <w:div w:id="1830058073">
      <w:bodyDiv w:val="1"/>
      <w:marLeft w:val="0"/>
      <w:marRight w:val="0"/>
      <w:marTop w:val="0"/>
      <w:marBottom w:val="0"/>
      <w:divBdr>
        <w:top w:val="none" w:sz="0" w:space="0" w:color="auto"/>
        <w:left w:val="none" w:sz="0" w:space="0" w:color="auto"/>
        <w:bottom w:val="none" w:sz="0" w:space="0" w:color="auto"/>
        <w:right w:val="none" w:sz="0" w:space="0" w:color="auto"/>
      </w:divBdr>
    </w:div>
    <w:div w:id="1842234506">
      <w:bodyDiv w:val="1"/>
      <w:marLeft w:val="0"/>
      <w:marRight w:val="0"/>
      <w:marTop w:val="0"/>
      <w:marBottom w:val="0"/>
      <w:divBdr>
        <w:top w:val="none" w:sz="0" w:space="0" w:color="auto"/>
        <w:left w:val="none" w:sz="0" w:space="0" w:color="auto"/>
        <w:bottom w:val="none" w:sz="0" w:space="0" w:color="auto"/>
        <w:right w:val="none" w:sz="0" w:space="0" w:color="auto"/>
      </w:divBdr>
    </w:div>
    <w:div w:id="1917396151">
      <w:bodyDiv w:val="1"/>
      <w:marLeft w:val="0"/>
      <w:marRight w:val="0"/>
      <w:marTop w:val="0"/>
      <w:marBottom w:val="0"/>
      <w:divBdr>
        <w:top w:val="none" w:sz="0" w:space="0" w:color="auto"/>
        <w:left w:val="none" w:sz="0" w:space="0" w:color="auto"/>
        <w:bottom w:val="none" w:sz="0" w:space="0" w:color="auto"/>
        <w:right w:val="none" w:sz="0" w:space="0" w:color="auto"/>
      </w:divBdr>
    </w:div>
    <w:div w:id="2002006341">
      <w:bodyDiv w:val="1"/>
      <w:marLeft w:val="0"/>
      <w:marRight w:val="0"/>
      <w:marTop w:val="0"/>
      <w:marBottom w:val="0"/>
      <w:divBdr>
        <w:top w:val="none" w:sz="0" w:space="0" w:color="auto"/>
        <w:left w:val="none" w:sz="0" w:space="0" w:color="auto"/>
        <w:bottom w:val="none" w:sz="0" w:space="0" w:color="auto"/>
        <w:right w:val="none" w:sz="0" w:space="0" w:color="auto"/>
      </w:divBdr>
    </w:div>
    <w:div w:id="2075540458">
      <w:bodyDiv w:val="1"/>
      <w:marLeft w:val="0"/>
      <w:marRight w:val="0"/>
      <w:marTop w:val="0"/>
      <w:marBottom w:val="0"/>
      <w:divBdr>
        <w:top w:val="none" w:sz="0" w:space="0" w:color="auto"/>
        <w:left w:val="none" w:sz="0" w:space="0" w:color="auto"/>
        <w:bottom w:val="none" w:sz="0" w:space="0" w:color="auto"/>
        <w:right w:val="none" w:sz="0" w:space="0" w:color="auto"/>
      </w:divBdr>
    </w:div>
    <w:div w:id="2109349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AngketPJJAuliaRD" TargetMode="Externa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grahaniastuti@unesa.ac.id"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lia.17050394081@mhs.unesa.ac.id"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journal.unesa.ac.id/index.php/jurnal-tata-boga/" TargetMode="External"/><Relationship Id="rId14" Type="http://schemas.openxmlformats.org/officeDocument/2006/relationships/hyperlink" Target="https://apps.apple.com/id/app/spin-the-wheel-random-picker/id1467343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7949C-F105-42EF-9D6C-E7E56C42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14937</Words>
  <Characters>85144</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R DHANTY</dc:creator>
  <cp:keywords/>
  <dc:description/>
  <cp:lastModifiedBy>ANDIKA KUNCORO WIDAGDO</cp:lastModifiedBy>
  <cp:revision>2</cp:revision>
  <dcterms:created xsi:type="dcterms:W3CDTF">2022-05-20T02:37:00Z</dcterms:created>
  <dcterms:modified xsi:type="dcterms:W3CDTF">2022-05-20T02:37:00Z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8a25b1da-5c99-312b-8e50-798956bf34e3</vt:lpwstr>
  </property>
  <property fmtid="{D5CDD505-2E9C-101B-9397-08002B2CF9AE}" pid="25" name="_DocHome">
    <vt:i4>605081451</vt:i4>
  </property>
</Properties>
</file>