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7E" w:rsidRDefault="007877C0" w:rsidP="00FE4A9F">
      <w:pPr>
        <w:keepNext/>
      </w:pPr>
      <w:r>
        <w:t xml:space="preserve">NOTE= I: </w:t>
      </w:r>
      <w:r w:rsidRPr="007877C0">
        <w:t>interviewee</w:t>
      </w:r>
      <w:r>
        <w:t>, R: researcher</w:t>
      </w:r>
      <w:bookmarkStart w:id="0" w:name="_GoBack"/>
      <w:bookmarkEnd w:id="0"/>
    </w:p>
    <w:p w:rsidR="007877C0" w:rsidRDefault="00E82C7E" w:rsidP="007877C0">
      <w:pPr>
        <w:keepNext/>
        <w:spacing w:line="240" w:lineRule="auto"/>
      </w:pPr>
      <w:r>
        <w:t>(Swedish-Polish)</w:t>
      </w:r>
      <w:r>
        <w:br/>
      </w:r>
      <w:r w:rsidR="007877C0">
        <w:t>R: how long you’ve been marriage?</w:t>
      </w:r>
      <w:r w:rsidR="007877C0">
        <w:br/>
        <w:t>I: it’s about 5 years</w:t>
      </w:r>
      <w:r w:rsidR="007877C0">
        <w:br/>
        <w:t>R: do you have any obstacle in raising multilingual child or how your mixed marriage couple help you?</w:t>
      </w:r>
      <w:r w:rsidR="007877C0">
        <w:br/>
        <w:t xml:space="preserve">I: my husband is Polish while me is Swedish, we have a child and at the first we really want to have multilingual child. We use English as our lingua franca, because we use English to talk each other. But it was difficult, when I want to talk to Swedish, I must translate to English and I was tired of it, either my husband. </w:t>
      </w:r>
      <w:r w:rsidR="007877C0">
        <w:br/>
        <w:t>R: after you married with your husband, where do you live?</w:t>
      </w:r>
      <w:r w:rsidR="007877C0">
        <w:br/>
        <w:t>I: we live in Switzerland, and here’s the thi</w:t>
      </w:r>
      <w:r>
        <w:t>ng. Switzerland has German as a language, and I’m afraid it made my child confused. And also Poland has difficult language so those factors made me feel frustrated. My society made me feel afraid of children’s culture shock</w:t>
      </w:r>
    </w:p>
    <w:p w:rsidR="007877C0" w:rsidRDefault="00E82C7E" w:rsidP="00663D8F">
      <w:pPr>
        <w:keepNext/>
        <w:spacing w:line="240" w:lineRule="auto"/>
      </w:pPr>
      <w:r>
        <w:t>(Indonesian-Indonesian)</w:t>
      </w:r>
      <w:r>
        <w:br/>
      </w:r>
      <w:r>
        <w:t>R: how long you’ve been marriage?</w:t>
      </w:r>
      <w:r>
        <w:br/>
        <w:t>I: its 7 years</w:t>
      </w:r>
      <w:r>
        <w:br/>
      </w:r>
      <w:r>
        <w:t xml:space="preserve">R: do you have any obstacle in raising multilingual </w:t>
      </w:r>
      <w:r>
        <w:t>child or how your</w:t>
      </w:r>
      <w:r>
        <w:t xml:space="preserve"> couple help you?</w:t>
      </w:r>
      <w:r>
        <w:br/>
        <w:t>I: of course I have, although we are from Indonesia but become expatriate family it’s not easy. My husband works in Australia, and after we have the first child, I and my child move to Australia. At the first, it was difficult for me, I don’t understand English at all, so I just stay</w:t>
      </w:r>
      <w:r w:rsidR="00663D8F">
        <w:t>ed</w:t>
      </w:r>
      <w:r>
        <w:t xml:space="preserve"> at home and </w:t>
      </w:r>
      <w:r w:rsidR="00663D8F">
        <w:t xml:space="preserve">went out when my husband free from his work. </w:t>
      </w:r>
      <w:r w:rsidR="00663D8F">
        <w:br/>
        <w:t>R: how could you communicate with others if you do not understand English?</w:t>
      </w:r>
      <w:r w:rsidR="00663D8F">
        <w:br/>
        <w:t xml:space="preserve">I: I never communicate with others just to my family, and I am talking in Indonesian. So, my husband speak in English and me Indonesian till our second child born. </w:t>
      </w:r>
      <w:r w:rsidR="00663D8F">
        <w:br/>
        <w:t>R: how is the result of it?</w:t>
      </w:r>
      <w:r w:rsidR="00663D8F">
        <w:br/>
        <w:t xml:space="preserve">I: because we live in Australia, and my child surrounded by English native speaker, so they fluent in English, and Indonesian just a little. </w:t>
      </w:r>
      <w:r w:rsidR="00663D8F">
        <w:br/>
        <w:t>R: did you find any obstacle that your child experienced?</w:t>
      </w:r>
      <w:r w:rsidR="00663D8F">
        <w:br/>
        <w:t xml:space="preserve">I: yeah I did, when we went upstream my child do not communicate with her or his Indonesian cousins, they also asked me to come back to Australia, gladly, there is her aunty who speak English well, so they could communicate and playing together.   </w:t>
      </w:r>
      <w:r w:rsidR="00663D8F">
        <w:br/>
      </w:r>
    </w:p>
    <w:p w:rsidR="00FE4A9F" w:rsidRDefault="00FE4A9F" w:rsidP="00FE4A9F">
      <w:pPr>
        <w:keepNext/>
      </w:pPr>
      <w:r w:rsidRPr="00A234F1">
        <w:rPr>
          <w:noProof/>
          <w:lang w:val="en-GB" w:eastAsia="ko-KR"/>
        </w:rPr>
        <w:drawing>
          <wp:inline distT="0" distB="0" distL="0" distR="0" wp14:anchorId="328EE1F9" wp14:editId="2E7FE4AD">
            <wp:extent cx="1790700" cy="17786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31793" name="Screenshot_2018-11-18 Multilingual problems - can baby learn 4 languages - Page 2 - English Forum Switzerland.png"/>
                    <pic:cNvPicPr/>
                  </pic:nvPicPr>
                  <pic:blipFill>
                    <a:blip r:embed="rId4" cstate="print">
                      <a:extLst>
                        <a:ext uri="{28A0092B-C50C-407E-A947-70E740481C1C}">
                          <a14:useLocalDpi xmlns:a14="http://schemas.microsoft.com/office/drawing/2010/main" val="0"/>
                        </a:ext>
                      </a:extLst>
                    </a:blip>
                    <a:srcRect t="40081" r="55591"/>
                    <a:stretch>
                      <a:fillRect/>
                    </a:stretch>
                  </pic:blipFill>
                  <pic:spPr bwMode="auto">
                    <a:xfrm>
                      <a:off x="0" y="0"/>
                      <a:ext cx="1796923" cy="1784863"/>
                    </a:xfrm>
                    <a:prstGeom prst="rect">
                      <a:avLst/>
                    </a:prstGeom>
                    <a:ln>
                      <a:noFill/>
                    </a:ln>
                    <a:extLst>
                      <a:ext uri="{53640926-AAD7-44D8-BBD7-CCE9431645EC}">
                        <a14:shadowObscured xmlns:a14="http://schemas.microsoft.com/office/drawing/2010/main"/>
                      </a:ext>
                    </a:extLst>
                  </pic:spPr>
                </pic:pic>
              </a:graphicData>
            </a:graphic>
          </wp:inline>
        </w:drawing>
      </w:r>
      <w:r w:rsidR="00E82C7E">
        <w:rPr>
          <w:rFonts w:ascii="Times New Roman" w:hAnsi="Times New Roman" w:cs="Times New Roman"/>
          <w:noProof/>
          <w:lang w:val="en-GB"/>
        </w:rPr>
        <w:t xml:space="preserve">         </w:t>
      </w:r>
      <w:r w:rsidR="00E82C7E" w:rsidRPr="00D23873">
        <w:rPr>
          <w:rFonts w:ascii="Times New Roman" w:hAnsi="Times New Roman" w:cs="Times New Roman"/>
          <w:noProof/>
          <w:lang w:val="en-GB"/>
        </w:rPr>
        <w:drawing>
          <wp:inline distT="0" distB="0" distL="0" distR="0" wp14:anchorId="09FBA8D7" wp14:editId="1688F41C">
            <wp:extent cx="3448050" cy="1804670"/>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82C7E" w:rsidRDefault="00FE4A9F" w:rsidP="00E82C7E">
      <w:pPr>
        <w:pStyle w:val="Caption"/>
        <w:jc w:val="left"/>
        <w:rPr>
          <w:lang w:val="en-GB" w:eastAsia="x-none"/>
        </w:rPr>
      </w:pPr>
      <w:r>
        <w:rPr>
          <w:lang w:val="en-GB" w:eastAsia="x-none"/>
        </w:rPr>
        <w:fldChar w:fldCharType="begin"/>
      </w:r>
      <w:r>
        <w:rPr>
          <w:lang w:val="en-GB" w:eastAsia="x-none"/>
        </w:rPr>
        <w:instrText xml:space="preserve"> SEQ Figure \* ARABIC </w:instrText>
      </w:r>
      <w:r>
        <w:rPr>
          <w:lang w:val="en-GB" w:eastAsia="x-none"/>
        </w:rPr>
        <w:fldChar w:fldCharType="separate"/>
      </w:r>
      <w:r>
        <w:rPr>
          <w:noProof/>
          <w:lang w:val="en-GB" w:eastAsia="x-none"/>
        </w:rPr>
        <w:t>1</w:t>
      </w:r>
      <w:r>
        <w:rPr>
          <w:lang w:val="en-GB" w:eastAsia="x-none"/>
        </w:rPr>
        <w:fldChar w:fldCharType="end"/>
      </w:r>
      <w:r>
        <w:t xml:space="preserve"> memes from online forum</w:t>
      </w:r>
    </w:p>
    <w:p w:rsidR="006F22F2" w:rsidRDefault="006F22F2"/>
    <w:sectPr w:rsidR="006F22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9F"/>
    <w:rsid w:val="00663D8F"/>
    <w:rsid w:val="006F22F2"/>
    <w:rsid w:val="007877C0"/>
    <w:rsid w:val="00E82C7E"/>
    <w:rsid w:val="00FE4A9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2748D-3EE9-4C0E-88E2-53B66BF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9F"/>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E4A9F"/>
    <w:pPr>
      <w:spacing w:line="240" w:lineRule="auto"/>
      <w:jc w:val="center"/>
    </w:pPr>
    <w:rPr>
      <w:rFonts w:ascii="Times New Roman" w:eastAsia="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Sources of Culture Shock</a:t>
            </a:r>
          </a:p>
        </c:rich>
      </c:tx>
      <c:layout>
        <c:manualLayout>
          <c:xMode val="edge"/>
          <c:yMode val="edge"/>
          <c:x val="0.16827996500437445"/>
          <c:y val="4.3518806341311785E-2"/>
        </c:manualLayout>
      </c:layout>
      <c:overlay val="0"/>
      <c:spPr>
        <a:noFill/>
        <a:ln>
          <a:noFill/>
        </a:ln>
        <a:effectLst/>
      </c:spPr>
    </c:title>
    <c:autoTitleDeleted val="0"/>
    <c:plotArea>
      <c:layout>
        <c:manualLayout>
          <c:layoutTarget val="inner"/>
          <c:xMode val="edge"/>
          <c:yMode val="edge"/>
          <c:x val="5.7179102612173481E-2"/>
          <c:y val="0.24551020408163268"/>
          <c:w val="0.76263185851768533"/>
          <c:h val="0.35953452247040546"/>
        </c:manualLayout>
      </c:layout>
      <c:barChart>
        <c:barDir val="bar"/>
        <c:grouping val="clustered"/>
        <c:varyColors val="0"/>
        <c:ser>
          <c:idx val="0"/>
          <c:order val="0"/>
          <c:tx>
            <c:strRef>
              <c:f>Sheet1!$B$1</c:f>
              <c:strCache>
                <c:ptCount val="1"/>
                <c:pt idx="0">
                  <c:v>parent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Sheet1!$A$2:$A$5</c:f>
              <c:strCache>
                <c:ptCount val="3"/>
                <c:pt idx="0">
                  <c:v>parent</c:v>
                </c:pt>
                <c:pt idx="1">
                  <c:v>society</c:v>
                </c:pt>
                <c:pt idx="2">
                  <c:v>education </c:v>
                </c:pt>
              </c:strCache>
            </c:strRef>
          </c:cat>
          <c:val>
            <c:numRef>
              <c:f>Sheet1!$B$2:$B$5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6012-4CE4-8E55-8A485A9CC886}"/>
            </c:ext>
          </c:extLst>
        </c:ser>
        <c:ser>
          <c:idx val="1"/>
          <c:order val="1"/>
          <c:tx>
            <c:strRef>
              <c:f>Sheet1!$C$1</c:f>
              <c:strCache>
                <c:ptCount val="1"/>
                <c:pt idx="0">
                  <c:v>society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Sheet1!$A$2:$A$5</c:f>
              <c:strCache>
                <c:ptCount val="3"/>
                <c:pt idx="0">
                  <c:v>parent</c:v>
                </c:pt>
                <c:pt idx="1">
                  <c:v>society</c:v>
                </c:pt>
                <c:pt idx="2">
                  <c:v>education </c:v>
                </c:pt>
              </c:strCache>
            </c:strRef>
          </c:cat>
          <c:val>
            <c:numRef>
              <c:f>Sheet1!$C$2:$C$5</c:f>
              <c:numCache>
                <c:formatCode>General</c:formatCode>
                <c:ptCount val="4"/>
                <c:pt idx="0">
                  <c:v>50</c:v>
                </c:pt>
                <c:pt idx="1">
                  <c:v>25</c:v>
                </c:pt>
                <c:pt idx="2">
                  <c:v>25</c:v>
                </c:pt>
              </c:numCache>
            </c:numRef>
          </c:val>
          <c:extLst xmlns:c16r2="http://schemas.microsoft.com/office/drawing/2015/06/chart">
            <c:ext xmlns:c16="http://schemas.microsoft.com/office/drawing/2014/chart" uri="{C3380CC4-5D6E-409C-BE32-E72D297353CC}">
              <c16:uniqueId val="{00000001-6012-4CE4-8E55-8A485A9CC886}"/>
            </c:ext>
          </c:extLst>
        </c:ser>
        <c:ser>
          <c:idx val="2"/>
          <c:order val="2"/>
          <c:tx>
            <c:strRef>
              <c:f>Sheet1!$D$1</c:f>
              <c:strCache>
                <c:ptCount val="1"/>
                <c:pt idx="0">
                  <c:v>education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Sheet1!$A$2:$A$5</c:f>
              <c:strCache>
                <c:ptCount val="3"/>
                <c:pt idx="0">
                  <c:v>parent</c:v>
                </c:pt>
                <c:pt idx="1">
                  <c:v>society</c:v>
                </c:pt>
                <c:pt idx="2">
                  <c:v>education </c:v>
                </c:pt>
              </c:strCache>
            </c:strRef>
          </c:cat>
          <c:val>
            <c:numRef>
              <c:f>Sheet1!$D$2:$D$5</c:f>
              <c:numCache>
                <c:formatCode>General</c:formatCode>
                <c:ptCount val="4"/>
                <c:pt idx="0">
                  <c:v>25</c:v>
                </c:pt>
                <c:pt idx="1">
                  <c:v>25</c:v>
                </c:pt>
                <c:pt idx="2">
                  <c:v>25</c:v>
                </c:pt>
              </c:numCache>
            </c:numRef>
          </c:val>
          <c:extLst xmlns:c16r2="http://schemas.microsoft.com/office/drawing/2015/06/chart">
            <c:ext xmlns:c16="http://schemas.microsoft.com/office/drawing/2014/chart" uri="{C3380CC4-5D6E-409C-BE32-E72D297353CC}">
              <c16:uniqueId val="{00000002-6012-4CE4-8E55-8A485A9CC886}"/>
            </c:ext>
          </c:extLst>
        </c:ser>
        <c:dLbls>
          <c:showLegendKey val="0"/>
          <c:showVal val="0"/>
          <c:showCatName val="0"/>
          <c:showSerName val="0"/>
          <c:showPercent val="0"/>
          <c:showBubbleSize val="0"/>
        </c:dLbls>
        <c:gapWidth val="150"/>
        <c:axId val="-433492864"/>
        <c:axId val="-433489056"/>
      </c:barChart>
      <c:catAx>
        <c:axId val="-433492864"/>
        <c:scaling>
          <c:orientation val="minMax"/>
        </c:scaling>
        <c:delete val="1"/>
        <c:axPos val="l"/>
        <c:numFmt formatCode="General" sourceLinked="1"/>
        <c:majorTickMark val="out"/>
        <c:minorTickMark val="none"/>
        <c:tickLblPos val="nextTo"/>
        <c:crossAx val="-433489056"/>
        <c:crosses val="autoZero"/>
        <c:auto val="1"/>
        <c:lblAlgn val="ctr"/>
        <c:lblOffset val="100"/>
        <c:noMultiLvlLbl val="0"/>
      </c:catAx>
      <c:valAx>
        <c:axId val="-433489056"/>
        <c:scaling>
          <c:orientation val="minMax"/>
        </c:scaling>
        <c:delete val="0"/>
        <c:axPos val="b"/>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3349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Arimbi</dc:creator>
  <cp:keywords/>
  <dc:description/>
  <cp:lastModifiedBy>Arimbi</cp:lastModifiedBy>
  <cp:revision>1</cp:revision>
  <dcterms:created xsi:type="dcterms:W3CDTF">2020-05-08T05:21:00Z</dcterms:created>
  <dcterms:modified xsi:type="dcterms:W3CDTF">2020-05-08T06:10:00Z</dcterms:modified>
</cp:coreProperties>
</file>