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8E" w:rsidRPr="00386562" w:rsidRDefault="00C3238E" w:rsidP="00202AB4">
      <w:pPr>
        <w:spacing w:after="0" w:line="240" w:lineRule="auto"/>
        <w:jc w:val="center"/>
        <w:rPr>
          <w:rFonts w:ascii="Times New Roman" w:hAnsi="Times New Roman"/>
          <w:b/>
        </w:rPr>
      </w:pPr>
      <w:r w:rsidRPr="00386562">
        <w:rPr>
          <w:rFonts w:ascii="Times New Roman" w:hAnsi="Times New Roman"/>
          <w:b/>
        </w:rPr>
        <w:t>ANA</w:t>
      </w:r>
      <w:r w:rsidR="00E6533E" w:rsidRPr="00386562">
        <w:rPr>
          <w:rFonts w:ascii="Times New Roman" w:hAnsi="Times New Roman"/>
          <w:b/>
        </w:rPr>
        <w:t>LISIS PUTUSAN PENGADILAN NEGERI</w:t>
      </w:r>
      <w:r w:rsidR="00E6533E" w:rsidRPr="00386562">
        <w:rPr>
          <w:rFonts w:ascii="Times New Roman" w:hAnsi="Times New Roman"/>
          <w:b/>
          <w:lang w:val="en-US"/>
        </w:rPr>
        <w:t xml:space="preserve"> </w:t>
      </w:r>
      <w:r w:rsidRPr="00386562">
        <w:rPr>
          <w:rFonts w:ascii="Times New Roman" w:hAnsi="Times New Roman"/>
          <w:b/>
        </w:rPr>
        <w:t>BAUBAU</w:t>
      </w:r>
      <w:r w:rsidR="00202AB4" w:rsidRPr="00386562">
        <w:rPr>
          <w:rFonts w:ascii="Times New Roman" w:hAnsi="Times New Roman"/>
          <w:b/>
          <w:lang w:val="en-US"/>
        </w:rPr>
        <w:t xml:space="preserve"> </w:t>
      </w:r>
      <w:r w:rsidR="00202AB4" w:rsidRPr="00386562">
        <w:rPr>
          <w:rFonts w:ascii="Times New Roman" w:hAnsi="Times New Roman"/>
          <w:b/>
        </w:rPr>
        <w:t xml:space="preserve">NOMOR </w:t>
      </w:r>
      <w:r w:rsidR="00E6533E" w:rsidRPr="00386562">
        <w:rPr>
          <w:rFonts w:ascii="Times New Roman" w:hAnsi="Times New Roman"/>
          <w:b/>
        </w:rPr>
        <w:t>253/PID.B/2012/PN.BAUBAU</w:t>
      </w:r>
      <w:r w:rsidR="00202AB4" w:rsidRPr="00386562">
        <w:rPr>
          <w:rFonts w:ascii="Times New Roman" w:hAnsi="Times New Roman"/>
          <w:b/>
          <w:lang w:val="en-US"/>
        </w:rPr>
        <w:t xml:space="preserve"> </w:t>
      </w:r>
      <w:r w:rsidRPr="00386562">
        <w:rPr>
          <w:rFonts w:ascii="Times New Roman" w:hAnsi="Times New Roman"/>
          <w:b/>
        </w:rPr>
        <w:t>TENTANG PORNOGRAFI</w:t>
      </w:r>
    </w:p>
    <w:p w:rsidR="00202AB4" w:rsidRPr="00386562" w:rsidRDefault="00202AB4" w:rsidP="00202AB4">
      <w:pPr>
        <w:spacing w:after="0" w:line="240" w:lineRule="auto"/>
        <w:jc w:val="center"/>
        <w:rPr>
          <w:rFonts w:ascii="Times New Roman" w:hAnsi="Times New Roman"/>
          <w:b/>
        </w:rPr>
      </w:pPr>
    </w:p>
    <w:p w:rsidR="006E01EB" w:rsidRPr="00386562" w:rsidRDefault="00202AB4" w:rsidP="008D4A25">
      <w:pPr>
        <w:spacing w:after="0" w:line="240" w:lineRule="auto"/>
        <w:jc w:val="center"/>
        <w:rPr>
          <w:rFonts w:ascii="Times New Roman" w:hAnsi="Times New Roman"/>
          <w:b/>
          <w:lang w:val="en-US"/>
        </w:rPr>
      </w:pPr>
      <w:proofErr w:type="spellStart"/>
      <w:r w:rsidRPr="00386562">
        <w:rPr>
          <w:rFonts w:ascii="Times New Roman" w:hAnsi="Times New Roman"/>
          <w:b/>
          <w:lang w:val="en-US"/>
        </w:rPr>
        <w:t>Pramudya</w:t>
      </w:r>
      <w:proofErr w:type="spellEnd"/>
      <w:r w:rsidRPr="00386562">
        <w:rPr>
          <w:rFonts w:ascii="Times New Roman" w:hAnsi="Times New Roman"/>
          <w:b/>
          <w:lang w:val="en-US"/>
        </w:rPr>
        <w:t xml:space="preserve"> </w:t>
      </w:r>
      <w:proofErr w:type="spellStart"/>
      <w:r w:rsidRPr="00386562">
        <w:rPr>
          <w:rFonts w:ascii="Times New Roman" w:hAnsi="Times New Roman"/>
          <w:b/>
          <w:lang w:val="en-US"/>
        </w:rPr>
        <w:t>Ananta</w:t>
      </w:r>
      <w:proofErr w:type="spellEnd"/>
      <w:r w:rsidRPr="00386562">
        <w:rPr>
          <w:rFonts w:ascii="Times New Roman" w:hAnsi="Times New Roman"/>
          <w:b/>
          <w:lang w:val="en-US"/>
        </w:rPr>
        <w:t xml:space="preserve"> </w:t>
      </w:r>
      <w:proofErr w:type="spellStart"/>
      <w:r w:rsidRPr="00386562">
        <w:rPr>
          <w:rFonts w:ascii="Times New Roman" w:hAnsi="Times New Roman"/>
          <w:b/>
          <w:lang w:val="en-US"/>
        </w:rPr>
        <w:t>Wikrama</w:t>
      </w:r>
      <w:proofErr w:type="spellEnd"/>
    </w:p>
    <w:p w:rsidR="006E01EB" w:rsidRPr="00386562" w:rsidRDefault="00202AB4" w:rsidP="008D4A25">
      <w:pPr>
        <w:spacing w:after="0" w:line="240" w:lineRule="auto"/>
        <w:ind w:firstLine="709"/>
        <w:jc w:val="center"/>
        <w:rPr>
          <w:rFonts w:ascii="Times New Roman" w:hAnsi="Times New Roman"/>
          <w:bCs/>
          <w:color w:val="0070C0"/>
          <w:sz w:val="20"/>
          <w:szCs w:val="20"/>
          <w:lang w:val="en-US"/>
        </w:rPr>
      </w:pPr>
      <w:r w:rsidRPr="00386562">
        <w:rPr>
          <w:rFonts w:ascii="Times New Roman" w:hAnsi="Times New Roman"/>
          <w:bCs/>
          <w:color w:val="000000" w:themeColor="text1"/>
          <w:sz w:val="20"/>
          <w:szCs w:val="20"/>
          <w:lang w:val="en-US"/>
        </w:rPr>
        <w:t>S1</w:t>
      </w:r>
      <w:r w:rsidR="006E01EB" w:rsidRPr="00386562">
        <w:rPr>
          <w:rFonts w:ascii="Times New Roman" w:hAnsi="Times New Roman"/>
          <w:bCs/>
          <w:color w:val="000000" w:themeColor="text1"/>
          <w:sz w:val="20"/>
          <w:szCs w:val="20"/>
          <w:lang w:val="en-US"/>
        </w:rPr>
        <w:t xml:space="preserve"> </w:t>
      </w:r>
      <w:proofErr w:type="spellStart"/>
      <w:r w:rsidR="006E01EB" w:rsidRPr="00386562">
        <w:rPr>
          <w:rFonts w:ascii="Times New Roman" w:hAnsi="Times New Roman"/>
          <w:bCs/>
          <w:color w:val="000000" w:themeColor="text1"/>
          <w:sz w:val="20"/>
          <w:szCs w:val="20"/>
          <w:lang w:val="en-US"/>
        </w:rPr>
        <w:t>Il</w:t>
      </w:r>
      <w:r w:rsidRPr="00386562">
        <w:rPr>
          <w:rFonts w:ascii="Times New Roman" w:hAnsi="Times New Roman"/>
          <w:bCs/>
          <w:color w:val="000000" w:themeColor="text1"/>
          <w:sz w:val="20"/>
          <w:szCs w:val="20"/>
          <w:lang w:val="en-US"/>
        </w:rPr>
        <w:t>mu</w:t>
      </w:r>
      <w:proofErr w:type="spellEnd"/>
      <w:r w:rsidRPr="00386562">
        <w:rPr>
          <w:rFonts w:ascii="Times New Roman" w:hAnsi="Times New Roman"/>
          <w:bCs/>
          <w:color w:val="000000" w:themeColor="text1"/>
          <w:sz w:val="20"/>
          <w:szCs w:val="20"/>
          <w:lang w:val="en-US"/>
        </w:rPr>
        <w:t xml:space="preserve"> </w:t>
      </w:r>
      <w:proofErr w:type="spellStart"/>
      <w:r w:rsidRPr="00386562">
        <w:rPr>
          <w:rFonts w:ascii="Times New Roman" w:hAnsi="Times New Roman"/>
          <w:bCs/>
          <w:color w:val="000000" w:themeColor="text1"/>
          <w:sz w:val="20"/>
          <w:szCs w:val="20"/>
          <w:lang w:val="en-US"/>
        </w:rPr>
        <w:t>Hukum</w:t>
      </w:r>
      <w:proofErr w:type="spellEnd"/>
      <w:r w:rsidRPr="00386562">
        <w:rPr>
          <w:rFonts w:ascii="Times New Roman" w:hAnsi="Times New Roman"/>
          <w:bCs/>
          <w:color w:val="000000" w:themeColor="text1"/>
          <w:sz w:val="20"/>
          <w:szCs w:val="20"/>
          <w:lang w:val="en-US"/>
        </w:rPr>
        <w:t xml:space="preserve">, </w:t>
      </w:r>
      <w:proofErr w:type="spellStart"/>
      <w:r w:rsidRPr="00386562">
        <w:rPr>
          <w:rFonts w:ascii="Times New Roman" w:hAnsi="Times New Roman"/>
          <w:bCs/>
          <w:color w:val="000000" w:themeColor="text1"/>
          <w:sz w:val="20"/>
          <w:szCs w:val="20"/>
          <w:lang w:val="en-US"/>
        </w:rPr>
        <w:t>Fakultas</w:t>
      </w:r>
      <w:proofErr w:type="spellEnd"/>
      <w:r w:rsidRPr="00386562">
        <w:rPr>
          <w:rFonts w:ascii="Times New Roman" w:hAnsi="Times New Roman"/>
          <w:bCs/>
          <w:color w:val="000000" w:themeColor="text1"/>
          <w:sz w:val="20"/>
          <w:szCs w:val="20"/>
          <w:lang w:val="en-US"/>
        </w:rPr>
        <w:t xml:space="preserve"> </w:t>
      </w:r>
      <w:proofErr w:type="spellStart"/>
      <w:r w:rsidRPr="00386562">
        <w:rPr>
          <w:rFonts w:ascii="Times New Roman" w:hAnsi="Times New Roman"/>
          <w:bCs/>
          <w:color w:val="000000" w:themeColor="text1"/>
          <w:sz w:val="20"/>
          <w:szCs w:val="20"/>
          <w:lang w:val="en-US"/>
        </w:rPr>
        <w:t>Ilmu</w:t>
      </w:r>
      <w:proofErr w:type="spellEnd"/>
      <w:r w:rsidRPr="00386562">
        <w:rPr>
          <w:rFonts w:ascii="Times New Roman" w:hAnsi="Times New Roman"/>
          <w:bCs/>
          <w:color w:val="000000" w:themeColor="text1"/>
          <w:sz w:val="20"/>
          <w:szCs w:val="20"/>
          <w:lang w:val="en-US"/>
        </w:rPr>
        <w:t xml:space="preserve"> </w:t>
      </w:r>
      <w:proofErr w:type="spellStart"/>
      <w:r w:rsidRPr="00386562">
        <w:rPr>
          <w:rFonts w:ascii="Times New Roman" w:hAnsi="Times New Roman"/>
          <w:bCs/>
          <w:color w:val="000000" w:themeColor="text1"/>
          <w:sz w:val="20"/>
          <w:szCs w:val="20"/>
          <w:lang w:val="en-US"/>
        </w:rPr>
        <w:t>Sosial</w:t>
      </w:r>
      <w:proofErr w:type="spellEnd"/>
      <w:r w:rsidRPr="00386562">
        <w:rPr>
          <w:rFonts w:ascii="Times New Roman" w:hAnsi="Times New Roman"/>
          <w:bCs/>
          <w:color w:val="000000" w:themeColor="text1"/>
          <w:sz w:val="20"/>
          <w:szCs w:val="20"/>
          <w:lang w:val="en-US"/>
        </w:rPr>
        <w:t xml:space="preserve"> Dan</w:t>
      </w:r>
      <w:r w:rsidR="006E01EB" w:rsidRPr="00386562">
        <w:rPr>
          <w:rFonts w:ascii="Times New Roman" w:hAnsi="Times New Roman"/>
          <w:bCs/>
          <w:color w:val="000000" w:themeColor="text1"/>
          <w:sz w:val="20"/>
          <w:szCs w:val="20"/>
          <w:lang w:val="en-US"/>
        </w:rPr>
        <w:t xml:space="preserve"> </w:t>
      </w:r>
      <w:proofErr w:type="spellStart"/>
      <w:r w:rsidR="006E01EB" w:rsidRPr="00386562">
        <w:rPr>
          <w:rFonts w:ascii="Times New Roman" w:hAnsi="Times New Roman"/>
          <w:bCs/>
          <w:color w:val="000000" w:themeColor="text1"/>
          <w:sz w:val="20"/>
          <w:szCs w:val="20"/>
          <w:lang w:val="en-US"/>
        </w:rPr>
        <w:t>Hukum</w:t>
      </w:r>
      <w:proofErr w:type="spellEnd"/>
      <w:r w:rsidR="008D4A25" w:rsidRPr="00386562">
        <w:rPr>
          <w:rFonts w:ascii="Times New Roman" w:hAnsi="Times New Roman"/>
          <w:bCs/>
          <w:color w:val="000000" w:themeColor="text1"/>
          <w:sz w:val="20"/>
          <w:szCs w:val="20"/>
          <w:lang w:val="en-US"/>
        </w:rPr>
        <w:t xml:space="preserve">, </w:t>
      </w:r>
      <w:proofErr w:type="spellStart"/>
      <w:r w:rsidR="008D4A25" w:rsidRPr="00386562">
        <w:rPr>
          <w:rFonts w:ascii="Times New Roman" w:hAnsi="Times New Roman"/>
          <w:bCs/>
          <w:color w:val="000000" w:themeColor="text1"/>
          <w:sz w:val="20"/>
          <w:szCs w:val="20"/>
          <w:lang w:val="en-US"/>
        </w:rPr>
        <w:t>Universitas</w:t>
      </w:r>
      <w:proofErr w:type="spellEnd"/>
      <w:r w:rsidR="008D4A25" w:rsidRPr="00386562">
        <w:rPr>
          <w:rFonts w:ascii="Times New Roman" w:hAnsi="Times New Roman"/>
          <w:bCs/>
          <w:color w:val="000000" w:themeColor="text1"/>
          <w:sz w:val="20"/>
          <w:szCs w:val="20"/>
          <w:lang w:val="en-US"/>
        </w:rPr>
        <w:t xml:space="preserve"> </w:t>
      </w:r>
      <w:proofErr w:type="spellStart"/>
      <w:r w:rsidR="008D4A25" w:rsidRPr="00386562">
        <w:rPr>
          <w:rFonts w:ascii="Times New Roman" w:hAnsi="Times New Roman"/>
          <w:bCs/>
          <w:color w:val="000000" w:themeColor="text1"/>
          <w:sz w:val="20"/>
          <w:szCs w:val="20"/>
          <w:lang w:val="en-US"/>
        </w:rPr>
        <w:t>Negeri</w:t>
      </w:r>
      <w:proofErr w:type="spellEnd"/>
      <w:r w:rsidR="008D4A25" w:rsidRPr="00386562">
        <w:rPr>
          <w:rFonts w:ascii="Times New Roman" w:hAnsi="Times New Roman"/>
          <w:bCs/>
          <w:color w:val="000000" w:themeColor="text1"/>
          <w:sz w:val="20"/>
          <w:szCs w:val="20"/>
          <w:lang w:val="en-US"/>
        </w:rPr>
        <w:t xml:space="preserve"> Surabaya</w:t>
      </w:r>
      <w:r w:rsidR="00296FE3" w:rsidRPr="00386562">
        <w:rPr>
          <w:rFonts w:ascii="Times New Roman" w:hAnsi="Times New Roman"/>
          <w:bCs/>
          <w:color w:val="000000" w:themeColor="text1"/>
          <w:sz w:val="20"/>
          <w:szCs w:val="20"/>
          <w:lang w:val="en-US"/>
        </w:rPr>
        <w:t xml:space="preserve"> </w:t>
      </w:r>
      <w:hyperlink r:id="rId7" w:history="1">
        <w:r w:rsidRPr="00386562">
          <w:rPr>
            <w:rStyle w:val="Hyperlink"/>
            <w:rFonts w:ascii="Times New Roman" w:hAnsi="Times New Roman"/>
            <w:bCs/>
            <w:sz w:val="20"/>
            <w:szCs w:val="20"/>
            <w:lang w:val="en-US"/>
          </w:rPr>
          <w:t>ramapaper@yahoo.co.id</w:t>
        </w:r>
      </w:hyperlink>
    </w:p>
    <w:p w:rsidR="00202AB4" w:rsidRPr="00386562" w:rsidRDefault="00202AB4" w:rsidP="008D4A25">
      <w:pPr>
        <w:spacing w:after="0" w:line="240" w:lineRule="auto"/>
        <w:ind w:firstLine="709"/>
        <w:jc w:val="center"/>
        <w:rPr>
          <w:rFonts w:ascii="Times New Roman" w:hAnsi="Times New Roman"/>
          <w:bCs/>
          <w:sz w:val="20"/>
          <w:szCs w:val="20"/>
          <w:lang w:val="en-US"/>
        </w:rPr>
      </w:pPr>
    </w:p>
    <w:p w:rsidR="008D4A25" w:rsidRPr="00386562" w:rsidRDefault="008D4A25" w:rsidP="008D4A25">
      <w:pPr>
        <w:spacing w:after="0" w:line="240" w:lineRule="auto"/>
        <w:jc w:val="center"/>
        <w:rPr>
          <w:rFonts w:ascii="Times New Roman" w:hAnsi="Times New Roman"/>
          <w:b/>
          <w:bCs/>
          <w:lang w:val="en-US"/>
        </w:rPr>
      </w:pPr>
      <w:proofErr w:type="spellStart"/>
      <w:r w:rsidRPr="00386562">
        <w:rPr>
          <w:rFonts w:ascii="Times New Roman" w:hAnsi="Times New Roman"/>
          <w:b/>
          <w:bCs/>
          <w:lang w:val="en-US"/>
        </w:rPr>
        <w:t>Dr.Pudji</w:t>
      </w:r>
      <w:proofErr w:type="spellEnd"/>
      <w:r w:rsidRPr="00386562">
        <w:rPr>
          <w:rFonts w:ascii="Times New Roman" w:hAnsi="Times New Roman"/>
          <w:b/>
          <w:bCs/>
          <w:lang w:val="en-US"/>
        </w:rPr>
        <w:t xml:space="preserve"> </w:t>
      </w:r>
      <w:proofErr w:type="spellStart"/>
      <w:r w:rsidRPr="00386562">
        <w:rPr>
          <w:rFonts w:ascii="Times New Roman" w:hAnsi="Times New Roman"/>
          <w:b/>
          <w:bCs/>
          <w:lang w:val="en-US"/>
        </w:rPr>
        <w:t>Astuti</w:t>
      </w:r>
      <w:proofErr w:type="spellEnd"/>
      <w:r w:rsidRPr="00386562">
        <w:rPr>
          <w:rFonts w:ascii="Times New Roman" w:hAnsi="Times New Roman"/>
          <w:b/>
          <w:bCs/>
          <w:lang w:val="en-US"/>
        </w:rPr>
        <w:t>,</w:t>
      </w:r>
      <w:r w:rsidR="008D7674">
        <w:rPr>
          <w:rFonts w:ascii="Times New Roman" w:hAnsi="Times New Roman"/>
          <w:b/>
          <w:bCs/>
          <w:lang w:val="en-US"/>
        </w:rPr>
        <w:t xml:space="preserve"> </w:t>
      </w:r>
      <w:r w:rsidRPr="00386562">
        <w:rPr>
          <w:rFonts w:ascii="Times New Roman" w:hAnsi="Times New Roman"/>
          <w:b/>
          <w:bCs/>
          <w:lang w:val="en-US"/>
        </w:rPr>
        <w:t>S.H., M.H.</w:t>
      </w:r>
    </w:p>
    <w:p w:rsidR="008D4A25" w:rsidRPr="00386562" w:rsidRDefault="008D4A25" w:rsidP="008D4A25">
      <w:pPr>
        <w:spacing w:after="0" w:line="240" w:lineRule="auto"/>
        <w:ind w:firstLine="709"/>
        <w:jc w:val="center"/>
        <w:rPr>
          <w:rFonts w:ascii="Times New Roman" w:hAnsi="Times New Roman"/>
          <w:b/>
          <w:bCs/>
          <w:sz w:val="20"/>
          <w:szCs w:val="20"/>
          <w:lang w:val="en-US"/>
        </w:rPr>
      </w:pPr>
      <w:r w:rsidRPr="00386562">
        <w:rPr>
          <w:rFonts w:ascii="Times New Roman" w:hAnsi="Times New Roman"/>
          <w:bCs/>
          <w:sz w:val="20"/>
          <w:szCs w:val="20"/>
          <w:lang w:val="en-US"/>
        </w:rPr>
        <w:t xml:space="preserve">S1 </w:t>
      </w:r>
      <w:proofErr w:type="spellStart"/>
      <w:r w:rsidRPr="00386562">
        <w:rPr>
          <w:rFonts w:ascii="Times New Roman" w:hAnsi="Times New Roman"/>
          <w:bCs/>
          <w:sz w:val="20"/>
          <w:szCs w:val="20"/>
          <w:lang w:val="en-US"/>
        </w:rPr>
        <w:t>Ilmu</w:t>
      </w:r>
      <w:proofErr w:type="spellEnd"/>
      <w:r w:rsidRPr="00386562">
        <w:rPr>
          <w:rFonts w:ascii="Times New Roman" w:hAnsi="Times New Roman"/>
          <w:bCs/>
          <w:sz w:val="20"/>
          <w:szCs w:val="20"/>
          <w:lang w:val="en-US"/>
        </w:rPr>
        <w:t xml:space="preserve"> </w:t>
      </w:r>
      <w:proofErr w:type="spellStart"/>
      <w:r w:rsidRPr="00386562">
        <w:rPr>
          <w:rFonts w:ascii="Times New Roman" w:hAnsi="Times New Roman"/>
          <w:bCs/>
          <w:sz w:val="20"/>
          <w:szCs w:val="20"/>
          <w:lang w:val="en-US"/>
        </w:rPr>
        <w:t>Hukum</w:t>
      </w:r>
      <w:proofErr w:type="spellEnd"/>
      <w:r w:rsidRPr="00386562">
        <w:rPr>
          <w:rFonts w:ascii="Times New Roman" w:hAnsi="Times New Roman"/>
          <w:bCs/>
          <w:sz w:val="20"/>
          <w:szCs w:val="20"/>
          <w:lang w:val="en-US"/>
        </w:rPr>
        <w:t xml:space="preserve">, </w:t>
      </w:r>
      <w:proofErr w:type="spellStart"/>
      <w:r w:rsidRPr="00386562">
        <w:rPr>
          <w:rFonts w:ascii="Times New Roman" w:hAnsi="Times New Roman"/>
          <w:bCs/>
          <w:sz w:val="20"/>
          <w:szCs w:val="20"/>
          <w:lang w:val="en-US"/>
        </w:rPr>
        <w:t>Fakultas</w:t>
      </w:r>
      <w:proofErr w:type="spellEnd"/>
      <w:r w:rsidRPr="00386562">
        <w:rPr>
          <w:rFonts w:ascii="Times New Roman" w:hAnsi="Times New Roman"/>
          <w:bCs/>
          <w:sz w:val="20"/>
          <w:szCs w:val="20"/>
          <w:lang w:val="en-US"/>
        </w:rPr>
        <w:t xml:space="preserve"> </w:t>
      </w:r>
      <w:proofErr w:type="spellStart"/>
      <w:r w:rsidRPr="00386562">
        <w:rPr>
          <w:rFonts w:ascii="Times New Roman" w:hAnsi="Times New Roman"/>
          <w:bCs/>
          <w:sz w:val="20"/>
          <w:szCs w:val="20"/>
          <w:lang w:val="en-US"/>
        </w:rPr>
        <w:t>Ilmu</w:t>
      </w:r>
      <w:proofErr w:type="spellEnd"/>
      <w:r w:rsidRPr="00386562">
        <w:rPr>
          <w:rFonts w:ascii="Times New Roman" w:hAnsi="Times New Roman"/>
          <w:bCs/>
          <w:sz w:val="20"/>
          <w:szCs w:val="20"/>
          <w:lang w:val="en-US"/>
        </w:rPr>
        <w:t xml:space="preserve"> </w:t>
      </w:r>
      <w:proofErr w:type="spellStart"/>
      <w:r w:rsidRPr="00386562">
        <w:rPr>
          <w:rFonts w:ascii="Times New Roman" w:hAnsi="Times New Roman"/>
          <w:bCs/>
          <w:sz w:val="20"/>
          <w:szCs w:val="20"/>
          <w:lang w:val="en-US"/>
        </w:rPr>
        <w:t>Sosial</w:t>
      </w:r>
      <w:proofErr w:type="spellEnd"/>
      <w:r w:rsidRPr="00386562">
        <w:rPr>
          <w:rFonts w:ascii="Times New Roman" w:hAnsi="Times New Roman"/>
          <w:bCs/>
          <w:sz w:val="20"/>
          <w:szCs w:val="20"/>
          <w:lang w:val="en-US"/>
        </w:rPr>
        <w:t xml:space="preserve"> Dan </w:t>
      </w:r>
      <w:proofErr w:type="spellStart"/>
      <w:r w:rsidRPr="00386562">
        <w:rPr>
          <w:rFonts w:ascii="Times New Roman" w:hAnsi="Times New Roman"/>
          <w:bCs/>
          <w:sz w:val="20"/>
          <w:szCs w:val="20"/>
          <w:lang w:val="en-US"/>
        </w:rPr>
        <w:t>Hukum</w:t>
      </w:r>
      <w:proofErr w:type="spellEnd"/>
      <w:r w:rsidRPr="00386562">
        <w:rPr>
          <w:rFonts w:ascii="Times New Roman" w:hAnsi="Times New Roman"/>
          <w:bCs/>
          <w:sz w:val="20"/>
          <w:szCs w:val="20"/>
          <w:lang w:val="en-US"/>
        </w:rPr>
        <w:t xml:space="preserve">, </w:t>
      </w:r>
      <w:proofErr w:type="spellStart"/>
      <w:r w:rsidRPr="00386562">
        <w:rPr>
          <w:rFonts w:ascii="Times New Roman" w:hAnsi="Times New Roman"/>
          <w:bCs/>
          <w:sz w:val="20"/>
          <w:szCs w:val="20"/>
          <w:lang w:val="en-US"/>
        </w:rPr>
        <w:t>Universitas</w:t>
      </w:r>
      <w:proofErr w:type="spellEnd"/>
      <w:r w:rsidRPr="00386562">
        <w:rPr>
          <w:rFonts w:ascii="Times New Roman" w:hAnsi="Times New Roman"/>
          <w:bCs/>
          <w:sz w:val="20"/>
          <w:szCs w:val="20"/>
          <w:lang w:val="en-US"/>
        </w:rPr>
        <w:t xml:space="preserve"> </w:t>
      </w:r>
      <w:proofErr w:type="spellStart"/>
      <w:r w:rsidRPr="00386562">
        <w:rPr>
          <w:rFonts w:ascii="Times New Roman" w:hAnsi="Times New Roman"/>
          <w:bCs/>
          <w:sz w:val="20"/>
          <w:szCs w:val="20"/>
          <w:lang w:val="en-US"/>
        </w:rPr>
        <w:t>Negeri</w:t>
      </w:r>
      <w:proofErr w:type="spellEnd"/>
      <w:r w:rsidRPr="00386562">
        <w:rPr>
          <w:rFonts w:ascii="Times New Roman" w:hAnsi="Times New Roman"/>
          <w:bCs/>
          <w:sz w:val="20"/>
          <w:szCs w:val="20"/>
          <w:lang w:val="en-US"/>
        </w:rPr>
        <w:t xml:space="preserve"> Surabaya</w:t>
      </w:r>
    </w:p>
    <w:p w:rsidR="008D4A25" w:rsidRPr="00386562" w:rsidRDefault="008D4A25" w:rsidP="008D4A25">
      <w:pPr>
        <w:spacing w:after="0" w:line="240" w:lineRule="auto"/>
        <w:ind w:left="2160"/>
        <w:rPr>
          <w:rFonts w:ascii="Times New Roman" w:hAnsi="Times New Roman"/>
          <w:b/>
          <w:bCs/>
          <w:sz w:val="20"/>
          <w:szCs w:val="20"/>
          <w:lang w:val="en-US"/>
        </w:rPr>
      </w:pPr>
      <w:r w:rsidRPr="00386562">
        <w:rPr>
          <w:rFonts w:ascii="Times New Roman" w:hAnsi="Times New Roman"/>
          <w:b/>
          <w:bCs/>
          <w:sz w:val="20"/>
          <w:szCs w:val="20"/>
          <w:lang w:val="en-US"/>
        </w:rPr>
        <w:t xml:space="preserve">                </w:t>
      </w:r>
      <w:hyperlink r:id="rId8" w:history="1">
        <w:r w:rsidRPr="00386562">
          <w:rPr>
            <w:rStyle w:val="Hyperlink"/>
            <w:rFonts w:ascii="Times New Roman" w:hAnsi="Times New Roman"/>
            <w:b/>
            <w:bCs/>
            <w:sz w:val="20"/>
            <w:szCs w:val="20"/>
            <w:lang w:val="en-US"/>
          </w:rPr>
          <w:t>toetche60@yahoo.co.id</w:t>
        </w:r>
      </w:hyperlink>
    </w:p>
    <w:p w:rsidR="008D4A25" w:rsidRPr="00386562" w:rsidRDefault="008D4A25" w:rsidP="008D4A25">
      <w:pPr>
        <w:spacing w:after="0" w:line="240" w:lineRule="auto"/>
        <w:ind w:left="2160"/>
        <w:rPr>
          <w:rFonts w:ascii="Times New Roman" w:hAnsi="Times New Roman"/>
          <w:b/>
          <w:bCs/>
          <w:sz w:val="20"/>
          <w:szCs w:val="20"/>
          <w:lang w:val="en-US"/>
        </w:rPr>
      </w:pPr>
    </w:p>
    <w:p w:rsidR="008D4A25" w:rsidRPr="00386562" w:rsidRDefault="008D4A25" w:rsidP="008D4A25">
      <w:pPr>
        <w:spacing w:after="0" w:line="240" w:lineRule="auto"/>
        <w:jc w:val="center"/>
        <w:rPr>
          <w:rFonts w:ascii="Times New Roman" w:hAnsi="Times New Roman"/>
          <w:b/>
          <w:bCs/>
          <w:lang w:val="en-US"/>
        </w:rPr>
      </w:pPr>
      <w:proofErr w:type="spellStart"/>
      <w:r w:rsidRPr="00386562">
        <w:rPr>
          <w:rFonts w:ascii="Times New Roman" w:hAnsi="Times New Roman"/>
          <w:b/>
          <w:bCs/>
          <w:sz w:val="20"/>
          <w:szCs w:val="20"/>
          <w:lang w:val="en-US"/>
        </w:rPr>
        <w:t>Abstrak</w:t>
      </w:r>
      <w:proofErr w:type="spellEnd"/>
    </w:p>
    <w:p w:rsidR="006E01EB" w:rsidRPr="00386562" w:rsidRDefault="006E01EB" w:rsidP="008D4A25">
      <w:pPr>
        <w:autoSpaceDE w:val="0"/>
        <w:autoSpaceDN w:val="0"/>
        <w:adjustRightInd w:val="0"/>
        <w:spacing w:after="0" w:line="240" w:lineRule="auto"/>
        <w:jc w:val="center"/>
        <w:rPr>
          <w:rFonts w:ascii="Times New Roman" w:hAnsi="Times New Roman"/>
          <w:sz w:val="24"/>
          <w:szCs w:val="24"/>
        </w:rPr>
      </w:pPr>
    </w:p>
    <w:p w:rsidR="00217463" w:rsidRPr="00A825F4" w:rsidRDefault="00217463" w:rsidP="00217463">
      <w:pPr>
        <w:spacing w:after="0" w:line="240" w:lineRule="auto"/>
        <w:jc w:val="both"/>
        <w:rPr>
          <w:rFonts w:ascii="Times New Roman" w:hAnsi="Times New Roman"/>
          <w:sz w:val="20"/>
          <w:szCs w:val="20"/>
        </w:rPr>
      </w:pPr>
      <w:r w:rsidRPr="00386562">
        <w:rPr>
          <w:rFonts w:ascii="Times New Roman" w:hAnsi="Times New Roman"/>
          <w:sz w:val="20"/>
          <w:szCs w:val="20"/>
        </w:rPr>
        <w:t xml:space="preserve">Putusan Pengadilan Negeri Baubau Nomor 253/Pid.B/2012/Pn.Baubau Tentang Pornografi, </w:t>
      </w:r>
      <w:proofErr w:type="spellStart"/>
      <w:r w:rsidR="000F7670" w:rsidRPr="00386562">
        <w:rPr>
          <w:rFonts w:ascii="Times New Roman" w:hAnsi="Times New Roman"/>
          <w:sz w:val="20"/>
          <w:szCs w:val="20"/>
          <w:lang w:val="en-US"/>
        </w:rPr>
        <w:t>dalam</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a</w:t>
      </w:r>
      <w:r w:rsidR="00863C66">
        <w:rPr>
          <w:rFonts w:ascii="Times New Roman" w:hAnsi="Times New Roman"/>
          <w:sz w:val="20"/>
          <w:szCs w:val="20"/>
          <w:lang w:val="en-US"/>
        </w:rPr>
        <w:t>marnya</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menyatakan</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Alman.t</w:t>
      </w:r>
      <w:r w:rsidR="000F7670" w:rsidRPr="00386562">
        <w:rPr>
          <w:rFonts w:ascii="Times New Roman" w:hAnsi="Times New Roman"/>
          <w:sz w:val="20"/>
          <w:szCs w:val="20"/>
          <w:lang w:val="en-US"/>
        </w:rPr>
        <w:t>erbukti</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secara</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sah</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dan</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menyakinkan</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bersalah</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melaku</w:t>
      </w:r>
      <w:r w:rsidR="00863C66">
        <w:rPr>
          <w:rFonts w:ascii="Times New Roman" w:hAnsi="Times New Roman"/>
          <w:sz w:val="20"/>
          <w:szCs w:val="20"/>
          <w:lang w:val="en-US"/>
        </w:rPr>
        <w:t>kan</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tindakan</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pidana</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Pornografi</w:t>
      </w:r>
      <w:proofErr w:type="spellEnd"/>
      <w:r w:rsidR="00863C66">
        <w:rPr>
          <w:rFonts w:ascii="Times New Roman" w:hAnsi="Times New Roman"/>
          <w:sz w:val="20"/>
          <w:szCs w:val="20"/>
          <w:lang w:val="en-US"/>
        </w:rPr>
        <w:t>,</w:t>
      </w:r>
      <w:r w:rsidR="008D7674">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menjadikan</w:t>
      </w:r>
      <w:proofErr w:type="spellEnd"/>
      <w:r w:rsidR="000F7670" w:rsidRPr="00386562">
        <w:rPr>
          <w:rFonts w:ascii="Times New Roman" w:hAnsi="Times New Roman"/>
          <w:sz w:val="20"/>
          <w:szCs w:val="20"/>
          <w:lang w:val="en-US"/>
        </w:rPr>
        <w:t xml:space="preserve"> orang lain </w:t>
      </w:r>
      <w:proofErr w:type="spellStart"/>
      <w:r w:rsidR="000F7670" w:rsidRPr="00386562">
        <w:rPr>
          <w:rFonts w:ascii="Times New Roman" w:hAnsi="Times New Roman"/>
          <w:sz w:val="20"/>
          <w:szCs w:val="20"/>
          <w:lang w:val="en-US"/>
        </w:rPr>
        <w:t>sebagai</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obyek</w:t>
      </w:r>
      <w:proofErr w:type="spellEnd"/>
      <w:r w:rsidR="000F7670" w:rsidRPr="00386562">
        <w:rPr>
          <w:rFonts w:ascii="Times New Roman" w:hAnsi="Times New Roman"/>
          <w:sz w:val="20"/>
          <w:szCs w:val="20"/>
          <w:lang w:val="en-US"/>
        </w:rPr>
        <w:t xml:space="preserve"> yang </w:t>
      </w:r>
      <w:proofErr w:type="spellStart"/>
      <w:r w:rsidR="000F7670" w:rsidRPr="00386562">
        <w:rPr>
          <w:rFonts w:ascii="Times New Roman" w:hAnsi="Times New Roman"/>
          <w:sz w:val="20"/>
          <w:szCs w:val="20"/>
          <w:lang w:val="en-US"/>
        </w:rPr>
        <w:t>mengandung</w:t>
      </w:r>
      <w:proofErr w:type="spellEnd"/>
      <w:r w:rsidR="00D90312" w:rsidRPr="00386562">
        <w:rPr>
          <w:rFonts w:ascii="Times New Roman" w:hAnsi="Times New Roman"/>
          <w:sz w:val="20"/>
          <w:szCs w:val="20"/>
          <w:lang w:val="en-US"/>
        </w:rPr>
        <w:t xml:space="preserve"> </w:t>
      </w:r>
      <w:proofErr w:type="spellStart"/>
      <w:r w:rsidR="00D90312" w:rsidRPr="00386562">
        <w:rPr>
          <w:rFonts w:ascii="Times New Roman" w:hAnsi="Times New Roman"/>
          <w:sz w:val="20"/>
          <w:szCs w:val="20"/>
          <w:lang w:val="en-US"/>
        </w:rPr>
        <w:t>mu</w:t>
      </w:r>
      <w:r w:rsidR="00863C66">
        <w:rPr>
          <w:rFonts w:ascii="Times New Roman" w:hAnsi="Times New Roman"/>
          <w:sz w:val="20"/>
          <w:szCs w:val="20"/>
          <w:lang w:val="en-US"/>
        </w:rPr>
        <w:t>atan</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pornografi</w:t>
      </w:r>
      <w:proofErr w:type="spellEnd"/>
      <w:r w:rsidR="00863C66">
        <w:rPr>
          <w:rFonts w:ascii="Times New Roman" w:hAnsi="Times New Roman"/>
          <w:sz w:val="20"/>
          <w:szCs w:val="20"/>
          <w:lang w:val="en-US"/>
        </w:rPr>
        <w:t>. H</w:t>
      </w:r>
      <w:r w:rsidR="00D90312" w:rsidRPr="00386562">
        <w:rPr>
          <w:rFonts w:ascii="Times New Roman" w:hAnsi="Times New Roman"/>
          <w:sz w:val="20"/>
          <w:szCs w:val="20"/>
          <w:lang w:val="en-US"/>
        </w:rPr>
        <w:t xml:space="preserve">akim </w:t>
      </w:r>
      <w:proofErr w:type="spellStart"/>
      <w:r w:rsidR="00D90312" w:rsidRPr="00386562">
        <w:rPr>
          <w:rFonts w:ascii="Times New Roman" w:hAnsi="Times New Roman"/>
          <w:sz w:val="20"/>
          <w:szCs w:val="20"/>
          <w:lang w:val="en-US"/>
        </w:rPr>
        <w:t>m</w:t>
      </w:r>
      <w:r w:rsidR="000F7670" w:rsidRPr="00386562">
        <w:rPr>
          <w:rFonts w:ascii="Times New Roman" w:hAnsi="Times New Roman"/>
          <w:sz w:val="20"/>
          <w:szCs w:val="20"/>
          <w:lang w:val="en-US"/>
        </w:rPr>
        <w:t>enjatuhkan</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pida</w:t>
      </w:r>
      <w:r w:rsidR="00863C66">
        <w:rPr>
          <w:rFonts w:ascii="Times New Roman" w:hAnsi="Times New Roman"/>
          <w:sz w:val="20"/>
          <w:szCs w:val="20"/>
          <w:lang w:val="en-US"/>
        </w:rPr>
        <w:t>na</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kepada</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terdakwa</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Alman</w:t>
      </w:r>
      <w:proofErr w:type="spellEnd"/>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Atas</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kesalahan</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tersebut</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dengan</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pidana</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penjara</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selama</w:t>
      </w:r>
      <w:proofErr w:type="spellEnd"/>
      <w:r w:rsidR="000F7670" w:rsidRPr="00386562">
        <w:rPr>
          <w:rFonts w:ascii="Times New Roman" w:hAnsi="Times New Roman"/>
          <w:sz w:val="20"/>
          <w:szCs w:val="20"/>
          <w:lang w:val="en-US"/>
        </w:rPr>
        <w:t xml:space="preserve"> 2 (</w:t>
      </w:r>
      <w:proofErr w:type="spellStart"/>
      <w:r w:rsidR="000F7670" w:rsidRPr="00386562">
        <w:rPr>
          <w:rFonts w:ascii="Times New Roman" w:hAnsi="Times New Roman"/>
          <w:sz w:val="20"/>
          <w:szCs w:val="20"/>
          <w:lang w:val="en-US"/>
        </w:rPr>
        <w:t>dua</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tahun</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dan</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denda</w:t>
      </w:r>
      <w:proofErr w:type="spellEnd"/>
      <w:r w:rsidR="000F7670" w:rsidRPr="00386562">
        <w:rPr>
          <w:rFonts w:ascii="Times New Roman" w:hAnsi="Times New Roman"/>
          <w:sz w:val="20"/>
          <w:szCs w:val="20"/>
          <w:lang w:val="en-US"/>
        </w:rPr>
        <w:t xml:space="preserve"> </w:t>
      </w:r>
      <w:proofErr w:type="spellStart"/>
      <w:r w:rsidR="000F7670" w:rsidRPr="00386562">
        <w:rPr>
          <w:rFonts w:ascii="Times New Roman" w:hAnsi="Times New Roman"/>
          <w:sz w:val="20"/>
          <w:szCs w:val="20"/>
          <w:lang w:val="en-US"/>
        </w:rPr>
        <w:t>sebesar</w:t>
      </w:r>
      <w:proofErr w:type="spellEnd"/>
      <w:r w:rsidR="000F7670" w:rsidRPr="00386562">
        <w:rPr>
          <w:rFonts w:ascii="Times New Roman" w:hAnsi="Times New Roman"/>
          <w:sz w:val="20"/>
          <w:szCs w:val="20"/>
          <w:lang w:val="en-US"/>
        </w:rPr>
        <w:t xml:space="preserve"> </w:t>
      </w:r>
      <w:r w:rsidR="000F7670" w:rsidRPr="00386562">
        <w:rPr>
          <w:rFonts w:ascii="Times New Roman" w:hAnsi="Times New Roman"/>
          <w:sz w:val="20"/>
          <w:szCs w:val="20"/>
        </w:rPr>
        <w:t>Rp 500.000.000,00 (lima  ratus juta rupiah) dengan ketentuan apabila terdakwa tidak  mampu untuk membayar denda tersebut  maka  diganti  dengan  pidana  kurungan  selama 2 (dua)  bulan.</w:t>
      </w:r>
      <w:r w:rsidR="008D7674">
        <w:rPr>
          <w:rFonts w:ascii="Times New Roman" w:hAnsi="Times New Roman"/>
          <w:sz w:val="20"/>
          <w:szCs w:val="20"/>
          <w:lang w:val="en-US"/>
        </w:rPr>
        <w:t xml:space="preserve"> </w:t>
      </w:r>
      <w:proofErr w:type="spellStart"/>
      <w:r w:rsidR="00A825F4">
        <w:rPr>
          <w:rFonts w:ascii="Times New Roman" w:hAnsi="Times New Roman"/>
          <w:sz w:val="20"/>
          <w:szCs w:val="20"/>
          <w:lang w:val="en-US"/>
        </w:rPr>
        <w:t>Tujuan</w:t>
      </w:r>
      <w:proofErr w:type="spellEnd"/>
      <w:r w:rsidR="00A825F4">
        <w:rPr>
          <w:rFonts w:ascii="Times New Roman" w:hAnsi="Times New Roman"/>
          <w:sz w:val="20"/>
          <w:szCs w:val="20"/>
          <w:lang w:val="en-US"/>
        </w:rPr>
        <w:t xml:space="preserve"> </w:t>
      </w:r>
      <w:proofErr w:type="spellStart"/>
      <w:r w:rsidR="00A825F4">
        <w:rPr>
          <w:rFonts w:ascii="Times New Roman" w:hAnsi="Times New Roman"/>
          <w:sz w:val="20"/>
          <w:szCs w:val="20"/>
          <w:lang w:val="en-US"/>
        </w:rPr>
        <w:t>penelitian</w:t>
      </w:r>
      <w:proofErr w:type="spellEnd"/>
      <w:r w:rsidR="00A825F4">
        <w:rPr>
          <w:rFonts w:ascii="Times New Roman" w:hAnsi="Times New Roman"/>
          <w:sz w:val="20"/>
          <w:szCs w:val="20"/>
          <w:lang w:val="en-US"/>
        </w:rPr>
        <w:t xml:space="preserve"> </w:t>
      </w:r>
      <w:proofErr w:type="spellStart"/>
      <w:r w:rsidR="00A825F4">
        <w:rPr>
          <w:rFonts w:ascii="Times New Roman" w:hAnsi="Times New Roman"/>
          <w:sz w:val="20"/>
          <w:szCs w:val="20"/>
          <w:lang w:val="en-US"/>
        </w:rPr>
        <w:t>ini</w:t>
      </w:r>
      <w:proofErr w:type="spellEnd"/>
      <w:r w:rsidR="00A825F4">
        <w:rPr>
          <w:rFonts w:ascii="Times New Roman" w:hAnsi="Times New Roman"/>
          <w:sz w:val="20"/>
          <w:szCs w:val="20"/>
          <w:lang w:val="en-US"/>
        </w:rPr>
        <w:t xml:space="preserve"> </w:t>
      </w:r>
      <w:r w:rsidR="00A825F4" w:rsidRPr="00A825F4">
        <w:rPr>
          <w:rFonts w:ascii="Times New Roman" w:hAnsi="Times New Roman"/>
          <w:sz w:val="20"/>
          <w:szCs w:val="20"/>
        </w:rPr>
        <w:t>Untuk</w:t>
      </w:r>
      <w:r w:rsidR="008D7674">
        <w:rPr>
          <w:rFonts w:ascii="Times New Roman" w:hAnsi="Times New Roman"/>
          <w:sz w:val="20"/>
          <w:szCs w:val="20"/>
        </w:rPr>
        <w:t xml:space="preserve"> menganalisis </w:t>
      </w:r>
      <w:proofErr w:type="gramStart"/>
      <w:r w:rsidR="008D7674">
        <w:rPr>
          <w:rFonts w:ascii="Times New Roman" w:hAnsi="Times New Roman"/>
          <w:sz w:val="20"/>
          <w:szCs w:val="20"/>
        </w:rPr>
        <w:t>pertimbangan  hakim</w:t>
      </w:r>
      <w:proofErr w:type="gramEnd"/>
      <w:r w:rsidR="008D7674">
        <w:rPr>
          <w:rFonts w:ascii="Times New Roman" w:hAnsi="Times New Roman"/>
          <w:sz w:val="20"/>
          <w:szCs w:val="20"/>
        </w:rPr>
        <w:t xml:space="preserve"> Pengadilan Negeri Baubau, t</w:t>
      </w:r>
      <w:r w:rsidR="00A825F4" w:rsidRPr="00A825F4">
        <w:rPr>
          <w:rFonts w:ascii="Times New Roman" w:hAnsi="Times New Roman"/>
          <w:sz w:val="20"/>
          <w:szCs w:val="20"/>
        </w:rPr>
        <w:t>entang tindak pidana Pornografi.</w:t>
      </w:r>
      <w:r w:rsidR="008D7674">
        <w:rPr>
          <w:rFonts w:ascii="Times New Roman" w:hAnsi="Times New Roman"/>
          <w:sz w:val="20"/>
          <w:szCs w:val="20"/>
          <w:lang w:val="en-US"/>
        </w:rPr>
        <w:t xml:space="preserve"> </w:t>
      </w:r>
      <w:r w:rsidRPr="00386562">
        <w:rPr>
          <w:rFonts w:ascii="Times New Roman" w:hAnsi="Times New Roman"/>
          <w:sz w:val="20"/>
          <w:szCs w:val="20"/>
        </w:rPr>
        <w:t>Peneliti</w:t>
      </w:r>
      <w:r w:rsidR="0044499E" w:rsidRPr="00386562">
        <w:rPr>
          <w:rFonts w:ascii="Times New Roman" w:hAnsi="Times New Roman"/>
          <w:sz w:val="20"/>
          <w:szCs w:val="20"/>
        </w:rPr>
        <w:t>an</w:t>
      </w:r>
      <w:r w:rsidR="007311D1" w:rsidRPr="00386562">
        <w:rPr>
          <w:rFonts w:ascii="Times New Roman" w:hAnsi="Times New Roman"/>
          <w:sz w:val="20"/>
          <w:szCs w:val="20"/>
          <w:lang w:val="en-US"/>
        </w:rPr>
        <w:t xml:space="preserve"> </w:t>
      </w:r>
      <w:proofErr w:type="spellStart"/>
      <w:r w:rsidR="007311D1" w:rsidRPr="00386562">
        <w:rPr>
          <w:rFonts w:ascii="Times New Roman" w:hAnsi="Times New Roman"/>
          <w:sz w:val="20"/>
          <w:szCs w:val="20"/>
          <w:lang w:val="en-US"/>
        </w:rPr>
        <w:t>ini</w:t>
      </w:r>
      <w:proofErr w:type="spellEnd"/>
      <w:r w:rsidR="00863C66">
        <w:rPr>
          <w:rFonts w:ascii="Times New Roman" w:hAnsi="Times New Roman"/>
          <w:sz w:val="20"/>
          <w:szCs w:val="20"/>
        </w:rPr>
        <w:t xml:space="preserve"> menggunakan</w:t>
      </w:r>
      <w:r w:rsidR="00863C66">
        <w:rPr>
          <w:rFonts w:ascii="Times New Roman" w:hAnsi="Times New Roman"/>
          <w:sz w:val="20"/>
          <w:szCs w:val="20"/>
          <w:lang w:val="en-US"/>
        </w:rPr>
        <w:t xml:space="preserve"> </w:t>
      </w:r>
      <w:proofErr w:type="spellStart"/>
      <w:r w:rsidR="00863C66">
        <w:rPr>
          <w:rFonts w:ascii="Times New Roman" w:hAnsi="Times New Roman"/>
          <w:sz w:val="20"/>
          <w:szCs w:val="20"/>
          <w:lang w:val="en-US"/>
        </w:rPr>
        <w:t>jenis</w:t>
      </w:r>
      <w:proofErr w:type="spellEnd"/>
      <w:r w:rsidR="00863C66">
        <w:rPr>
          <w:rFonts w:ascii="Times New Roman" w:hAnsi="Times New Roman"/>
          <w:sz w:val="20"/>
          <w:szCs w:val="20"/>
        </w:rPr>
        <w:t xml:space="preserve"> penelitian normatif</w:t>
      </w:r>
      <w:r w:rsidR="007311D1" w:rsidRPr="00386562">
        <w:rPr>
          <w:rFonts w:ascii="Times New Roman" w:hAnsi="Times New Roman"/>
          <w:sz w:val="20"/>
          <w:szCs w:val="20"/>
        </w:rPr>
        <w:t>. K</w:t>
      </w:r>
      <w:r w:rsidRPr="00386562">
        <w:rPr>
          <w:rFonts w:ascii="Times New Roman" w:hAnsi="Times New Roman"/>
          <w:sz w:val="20"/>
          <w:szCs w:val="20"/>
        </w:rPr>
        <w:t xml:space="preserve">esimpulan </w:t>
      </w:r>
      <w:r w:rsidR="007311D1" w:rsidRPr="00386562">
        <w:rPr>
          <w:rFonts w:ascii="Times New Roman" w:hAnsi="Times New Roman"/>
          <w:sz w:val="20"/>
          <w:szCs w:val="20"/>
          <w:lang w:val="en-US"/>
        </w:rPr>
        <w:t xml:space="preserve">yang </w:t>
      </w:r>
      <w:proofErr w:type="spellStart"/>
      <w:r w:rsidR="007311D1" w:rsidRPr="00386562">
        <w:rPr>
          <w:rFonts w:ascii="Times New Roman" w:hAnsi="Times New Roman"/>
          <w:sz w:val="20"/>
          <w:szCs w:val="20"/>
          <w:lang w:val="en-US"/>
        </w:rPr>
        <w:t>diperoleh</w:t>
      </w:r>
      <w:proofErr w:type="spellEnd"/>
      <w:r w:rsidR="007311D1" w:rsidRPr="00386562">
        <w:rPr>
          <w:rFonts w:ascii="Times New Roman" w:hAnsi="Times New Roman"/>
          <w:sz w:val="20"/>
          <w:szCs w:val="20"/>
          <w:lang w:val="en-US"/>
        </w:rPr>
        <w:t xml:space="preserve"> </w:t>
      </w:r>
      <w:r w:rsidR="008D7674">
        <w:rPr>
          <w:rFonts w:ascii="Times New Roman" w:hAnsi="Times New Roman"/>
          <w:sz w:val="20"/>
          <w:szCs w:val="20"/>
        </w:rPr>
        <w:t>sebagai berikut,</w:t>
      </w:r>
      <w:r w:rsidR="00D90312" w:rsidRPr="00386562">
        <w:rPr>
          <w:rFonts w:ascii="Times New Roman" w:hAnsi="Times New Roman"/>
          <w:sz w:val="20"/>
          <w:szCs w:val="20"/>
          <w:lang w:val="en-US"/>
        </w:rPr>
        <w:t xml:space="preserve"> </w:t>
      </w:r>
      <w:proofErr w:type="spellStart"/>
      <w:r w:rsidR="00D90312" w:rsidRPr="00386562">
        <w:rPr>
          <w:rFonts w:ascii="Times New Roman" w:hAnsi="Times New Roman"/>
          <w:sz w:val="20"/>
          <w:szCs w:val="20"/>
          <w:lang w:val="en-US"/>
        </w:rPr>
        <w:t>Putusan</w:t>
      </w:r>
      <w:proofErr w:type="spellEnd"/>
      <w:r w:rsidR="00D90312" w:rsidRPr="00386562">
        <w:rPr>
          <w:rFonts w:ascii="Times New Roman" w:hAnsi="Times New Roman"/>
          <w:sz w:val="20"/>
          <w:szCs w:val="20"/>
          <w:lang w:val="en-US"/>
        </w:rPr>
        <w:t xml:space="preserve"> hakim yang </w:t>
      </w:r>
      <w:proofErr w:type="spellStart"/>
      <w:r w:rsidR="00D90312" w:rsidRPr="00386562">
        <w:rPr>
          <w:rFonts w:ascii="Times New Roman" w:hAnsi="Times New Roman"/>
          <w:sz w:val="20"/>
          <w:szCs w:val="20"/>
          <w:lang w:val="en-US"/>
        </w:rPr>
        <w:t>menyatakan</w:t>
      </w:r>
      <w:proofErr w:type="spellEnd"/>
      <w:r w:rsidR="00D90312" w:rsidRPr="00386562">
        <w:rPr>
          <w:rFonts w:ascii="Times New Roman" w:hAnsi="Times New Roman"/>
          <w:sz w:val="20"/>
          <w:szCs w:val="20"/>
          <w:lang w:val="en-US"/>
        </w:rPr>
        <w:t xml:space="preserve"> </w:t>
      </w:r>
      <w:proofErr w:type="spellStart"/>
      <w:r w:rsidR="00D90312" w:rsidRPr="00386562">
        <w:rPr>
          <w:rFonts w:ascii="Times New Roman" w:hAnsi="Times New Roman"/>
          <w:sz w:val="20"/>
          <w:szCs w:val="20"/>
          <w:lang w:val="en-US"/>
        </w:rPr>
        <w:t>Alman</w:t>
      </w:r>
      <w:proofErr w:type="spellEnd"/>
      <w:r w:rsidR="00D90312" w:rsidRPr="00386562">
        <w:rPr>
          <w:rFonts w:ascii="Times New Roman" w:hAnsi="Times New Roman"/>
          <w:sz w:val="20"/>
          <w:szCs w:val="20"/>
          <w:lang w:val="en-US"/>
        </w:rPr>
        <w:t xml:space="preserve"> </w:t>
      </w:r>
      <w:proofErr w:type="spellStart"/>
      <w:r w:rsidR="00D90312" w:rsidRPr="00386562">
        <w:rPr>
          <w:rFonts w:ascii="Times New Roman" w:hAnsi="Times New Roman"/>
          <w:sz w:val="20"/>
          <w:szCs w:val="20"/>
          <w:lang w:val="en-US"/>
        </w:rPr>
        <w:t>bersalah</w:t>
      </w:r>
      <w:proofErr w:type="spellEnd"/>
      <w:r w:rsidR="00D90312" w:rsidRPr="00386562">
        <w:rPr>
          <w:rFonts w:ascii="Times New Roman" w:hAnsi="Times New Roman"/>
          <w:sz w:val="20"/>
          <w:szCs w:val="20"/>
          <w:lang w:val="en-US"/>
        </w:rPr>
        <w:t xml:space="preserve"> </w:t>
      </w:r>
      <w:proofErr w:type="spellStart"/>
      <w:r w:rsidR="00D90312" w:rsidRPr="00386562">
        <w:rPr>
          <w:rFonts w:ascii="Times New Roman" w:hAnsi="Times New Roman"/>
          <w:sz w:val="20"/>
          <w:szCs w:val="20"/>
          <w:lang w:val="en-US"/>
        </w:rPr>
        <w:t>sependapat</w:t>
      </w:r>
      <w:proofErr w:type="spellEnd"/>
      <w:r w:rsidR="00D90312" w:rsidRPr="00386562">
        <w:rPr>
          <w:rFonts w:ascii="Times New Roman" w:hAnsi="Times New Roman"/>
          <w:sz w:val="20"/>
          <w:szCs w:val="20"/>
          <w:lang w:val="en-US"/>
        </w:rPr>
        <w:t xml:space="preserve"> </w:t>
      </w:r>
      <w:proofErr w:type="spellStart"/>
      <w:r w:rsidR="00D90312" w:rsidRPr="00386562">
        <w:rPr>
          <w:rFonts w:ascii="Times New Roman" w:hAnsi="Times New Roman"/>
          <w:sz w:val="20"/>
          <w:szCs w:val="20"/>
          <w:lang w:val="en-US"/>
        </w:rPr>
        <w:t>dengan</w:t>
      </w:r>
      <w:proofErr w:type="spellEnd"/>
      <w:r w:rsidR="00D90312" w:rsidRPr="00386562">
        <w:rPr>
          <w:rFonts w:ascii="Times New Roman" w:hAnsi="Times New Roman"/>
          <w:sz w:val="20"/>
          <w:szCs w:val="20"/>
          <w:lang w:val="en-US"/>
        </w:rPr>
        <w:t xml:space="preserve"> hakim,</w:t>
      </w:r>
      <w:r w:rsidR="008D7674">
        <w:rPr>
          <w:rFonts w:ascii="Times New Roman" w:hAnsi="Times New Roman"/>
          <w:sz w:val="20"/>
          <w:szCs w:val="20"/>
          <w:lang w:val="en-US"/>
        </w:rPr>
        <w:t xml:space="preserve"> </w:t>
      </w:r>
      <w:proofErr w:type="spellStart"/>
      <w:r w:rsidR="008D7674">
        <w:rPr>
          <w:rFonts w:ascii="Times New Roman" w:hAnsi="Times New Roman"/>
          <w:sz w:val="20"/>
          <w:szCs w:val="20"/>
          <w:lang w:val="en-US"/>
        </w:rPr>
        <w:t>karena</w:t>
      </w:r>
      <w:proofErr w:type="spellEnd"/>
      <w:r w:rsidR="008D7674">
        <w:rPr>
          <w:rFonts w:ascii="Times New Roman" w:hAnsi="Times New Roman"/>
          <w:sz w:val="20"/>
          <w:szCs w:val="20"/>
          <w:lang w:val="en-US"/>
        </w:rPr>
        <w:t xml:space="preserve"> </w:t>
      </w:r>
      <w:proofErr w:type="spellStart"/>
      <w:r w:rsidR="008D7674">
        <w:rPr>
          <w:rFonts w:ascii="Times New Roman" w:hAnsi="Times New Roman"/>
          <w:sz w:val="20"/>
          <w:szCs w:val="20"/>
          <w:lang w:val="en-US"/>
        </w:rPr>
        <w:t>ada</w:t>
      </w:r>
      <w:proofErr w:type="spellEnd"/>
      <w:r w:rsidR="008D7674">
        <w:rPr>
          <w:rFonts w:ascii="Times New Roman" w:hAnsi="Times New Roman"/>
          <w:sz w:val="20"/>
          <w:szCs w:val="20"/>
          <w:lang w:val="en-US"/>
        </w:rPr>
        <w:t xml:space="preserve"> </w:t>
      </w:r>
      <w:proofErr w:type="spellStart"/>
      <w:r w:rsidR="008D7674">
        <w:rPr>
          <w:rFonts w:ascii="Times New Roman" w:hAnsi="Times New Roman"/>
          <w:sz w:val="20"/>
          <w:szCs w:val="20"/>
          <w:lang w:val="en-US"/>
        </w:rPr>
        <w:t>unsur</w:t>
      </w:r>
      <w:proofErr w:type="spellEnd"/>
      <w:r w:rsidR="008D7674">
        <w:rPr>
          <w:rFonts w:ascii="Times New Roman" w:hAnsi="Times New Roman"/>
          <w:sz w:val="20"/>
          <w:szCs w:val="20"/>
          <w:lang w:val="en-US"/>
        </w:rPr>
        <w:t xml:space="preserve"> </w:t>
      </w:r>
      <w:proofErr w:type="spellStart"/>
      <w:r w:rsidR="008D7674">
        <w:rPr>
          <w:rFonts w:ascii="Times New Roman" w:hAnsi="Times New Roman"/>
          <w:sz w:val="20"/>
          <w:szCs w:val="20"/>
          <w:lang w:val="en-US"/>
        </w:rPr>
        <w:t>kesengajaan</w:t>
      </w:r>
      <w:proofErr w:type="spellEnd"/>
      <w:r w:rsidR="008D7674">
        <w:rPr>
          <w:rFonts w:ascii="Times New Roman" w:hAnsi="Times New Roman"/>
          <w:sz w:val="20"/>
          <w:szCs w:val="20"/>
          <w:lang w:val="en-US"/>
        </w:rPr>
        <w:t>,</w:t>
      </w:r>
      <w:r w:rsidRPr="00386562">
        <w:rPr>
          <w:rFonts w:ascii="Times New Roman" w:hAnsi="Times New Roman"/>
          <w:sz w:val="20"/>
          <w:szCs w:val="20"/>
        </w:rPr>
        <w:t xml:space="preserve"> Alman menjadikan Mus</w:t>
      </w:r>
      <w:r w:rsidR="00ED3659" w:rsidRPr="00386562">
        <w:rPr>
          <w:rFonts w:ascii="Times New Roman" w:hAnsi="Times New Roman"/>
          <w:sz w:val="20"/>
          <w:szCs w:val="20"/>
        </w:rPr>
        <w:t>tika</w:t>
      </w:r>
      <w:r w:rsidR="00D90312" w:rsidRPr="00386562">
        <w:rPr>
          <w:rFonts w:ascii="Times New Roman" w:hAnsi="Times New Roman"/>
          <w:sz w:val="20"/>
          <w:szCs w:val="20"/>
          <w:lang w:val="en-US"/>
        </w:rPr>
        <w:t xml:space="preserve"> </w:t>
      </w:r>
      <w:proofErr w:type="spellStart"/>
      <w:r w:rsidR="00D90312" w:rsidRPr="00386562">
        <w:rPr>
          <w:rFonts w:ascii="Times New Roman" w:hAnsi="Times New Roman"/>
          <w:sz w:val="20"/>
          <w:szCs w:val="20"/>
          <w:lang w:val="en-US"/>
        </w:rPr>
        <w:t>dijadikan</w:t>
      </w:r>
      <w:proofErr w:type="spellEnd"/>
      <w:r w:rsidR="00D90312" w:rsidRPr="00386562">
        <w:rPr>
          <w:rFonts w:ascii="Times New Roman" w:hAnsi="Times New Roman"/>
          <w:sz w:val="20"/>
          <w:szCs w:val="20"/>
          <w:lang w:val="en-US"/>
        </w:rPr>
        <w:t xml:space="preserve"> </w:t>
      </w:r>
      <w:proofErr w:type="spellStart"/>
      <w:r w:rsidR="00D90312" w:rsidRPr="00386562">
        <w:rPr>
          <w:rFonts w:ascii="Times New Roman" w:hAnsi="Times New Roman"/>
          <w:sz w:val="20"/>
          <w:szCs w:val="20"/>
          <w:lang w:val="en-US"/>
        </w:rPr>
        <w:t>sebagai</w:t>
      </w:r>
      <w:proofErr w:type="spellEnd"/>
      <w:r w:rsidR="00ED3659" w:rsidRPr="00386562">
        <w:rPr>
          <w:rFonts w:ascii="Times New Roman" w:hAnsi="Times New Roman"/>
          <w:sz w:val="20"/>
          <w:szCs w:val="20"/>
        </w:rPr>
        <w:t xml:space="preserve"> sebagai obyek foto model, </w:t>
      </w:r>
      <w:proofErr w:type="spellStart"/>
      <w:r w:rsidR="008D7674">
        <w:rPr>
          <w:rFonts w:ascii="Times New Roman" w:hAnsi="Times New Roman"/>
          <w:sz w:val="20"/>
          <w:szCs w:val="20"/>
          <w:lang w:val="en-US"/>
        </w:rPr>
        <w:t>s</w:t>
      </w:r>
      <w:r w:rsidR="00D90312" w:rsidRPr="00386562">
        <w:rPr>
          <w:rFonts w:ascii="Times New Roman" w:hAnsi="Times New Roman"/>
          <w:sz w:val="20"/>
          <w:szCs w:val="20"/>
          <w:lang w:val="en-US"/>
        </w:rPr>
        <w:t>esuai</w:t>
      </w:r>
      <w:proofErr w:type="spellEnd"/>
      <w:r w:rsidR="00D90312" w:rsidRPr="00386562">
        <w:rPr>
          <w:rFonts w:ascii="Times New Roman" w:hAnsi="Times New Roman"/>
          <w:sz w:val="20"/>
          <w:szCs w:val="20"/>
          <w:lang w:val="en-US"/>
        </w:rPr>
        <w:t xml:space="preserve"> </w:t>
      </w:r>
      <w:proofErr w:type="spellStart"/>
      <w:r w:rsidR="00D90312" w:rsidRPr="00386562">
        <w:rPr>
          <w:rFonts w:ascii="Times New Roman" w:hAnsi="Times New Roman"/>
          <w:sz w:val="20"/>
          <w:szCs w:val="20"/>
          <w:lang w:val="en-US"/>
        </w:rPr>
        <w:t>dengan</w:t>
      </w:r>
      <w:proofErr w:type="spellEnd"/>
      <w:r w:rsidR="00D90312" w:rsidRPr="00386562">
        <w:rPr>
          <w:rFonts w:ascii="Times New Roman" w:hAnsi="Times New Roman"/>
          <w:sz w:val="20"/>
          <w:szCs w:val="20"/>
          <w:lang w:val="en-US"/>
        </w:rPr>
        <w:t xml:space="preserve"> </w:t>
      </w:r>
      <w:proofErr w:type="spellStart"/>
      <w:r w:rsidRPr="00386562">
        <w:rPr>
          <w:rFonts w:ascii="Times New Roman" w:hAnsi="Times New Roman"/>
          <w:sz w:val="20"/>
          <w:szCs w:val="20"/>
          <w:lang w:val="en-US"/>
        </w:rPr>
        <w:t>Pasal</w:t>
      </w:r>
      <w:proofErr w:type="spellEnd"/>
      <w:r w:rsidRPr="00386562">
        <w:rPr>
          <w:rFonts w:ascii="Times New Roman" w:hAnsi="Times New Roman"/>
          <w:sz w:val="20"/>
          <w:szCs w:val="20"/>
          <w:lang w:val="en-US"/>
        </w:rPr>
        <w:t xml:space="preserve"> 35 </w:t>
      </w:r>
      <w:proofErr w:type="spellStart"/>
      <w:r w:rsidRPr="00386562">
        <w:rPr>
          <w:rFonts w:ascii="Times New Roman" w:hAnsi="Times New Roman"/>
          <w:sz w:val="20"/>
          <w:szCs w:val="20"/>
          <w:lang w:val="en-US"/>
        </w:rPr>
        <w:t>Undang-undang</w:t>
      </w:r>
      <w:proofErr w:type="spellEnd"/>
      <w:r w:rsidRPr="00386562">
        <w:rPr>
          <w:rFonts w:ascii="Times New Roman" w:hAnsi="Times New Roman"/>
          <w:sz w:val="20"/>
          <w:szCs w:val="20"/>
          <w:lang w:val="en-US"/>
        </w:rPr>
        <w:t xml:space="preserve"> </w:t>
      </w:r>
      <w:proofErr w:type="spellStart"/>
      <w:r w:rsidRPr="00386562">
        <w:rPr>
          <w:rFonts w:ascii="Times New Roman" w:hAnsi="Times New Roman"/>
          <w:sz w:val="20"/>
          <w:szCs w:val="20"/>
          <w:lang w:val="en-US"/>
        </w:rPr>
        <w:t>Nomor</w:t>
      </w:r>
      <w:proofErr w:type="spellEnd"/>
      <w:r w:rsidRPr="00386562">
        <w:rPr>
          <w:rFonts w:ascii="Times New Roman" w:hAnsi="Times New Roman"/>
          <w:sz w:val="20"/>
          <w:szCs w:val="20"/>
          <w:lang w:val="en-US"/>
        </w:rPr>
        <w:t xml:space="preserve"> 44 </w:t>
      </w:r>
      <w:proofErr w:type="spellStart"/>
      <w:r w:rsidRPr="00386562">
        <w:rPr>
          <w:rFonts w:ascii="Times New Roman" w:hAnsi="Times New Roman"/>
          <w:sz w:val="20"/>
          <w:szCs w:val="20"/>
          <w:lang w:val="en-US"/>
        </w:rPr>
        <w:t>Tahun</w:t>
      </w:r>
      <w:proofErr w:type="spellEnd"/>
      <w:r w:rsidRPr="00386562">
        <w:rPr>
          <w:rFonts w:ascii="Times New Roman" w:hAnsi="Times New Roman"/>
          <w:sz w:val="20"/>
          <w:szCs w:val="20"/>
          <w:lang w:val="en-US"/>
        </w:rPr>
        <w:t xml:space="preserve"> 2008 </w:t>
      </w:r>
      <w:proofErr w:type="spellStart"/>
      <w:r w:rsidRPr="00386562">
        <w:rPr>
          <w:rFonts w:ascii="Times New Roman" w:hAnsi="Times New Roman"/>
          <w:sz w:val="20"/>
          <w:szCs w:val="20"/>
          <w:lang w:val="en-US"/>
        </w:rPr>
        <w:t>juncto</w:t>
      </w:r>
      <w:proofErr w:type="spellEnd"/>
      <w:r w:rsidRPr="00386562">
        <w:rPr>
          <w:rFonts w:ascii="Times New Roman" w:hAnsi="Times New Roman"/>
          <w:sz w:val="20"/>
          <w:szCs w:val="20"/>
          <w:lang w:val="en-US"/>
        </w:rPr>
        <w:t xml:space="preserve"> </w:t>
      </w:r>
      <w:proofErr w:type="spellStart"/>
      <w:r w:rsidRPr="00386562">
        <w:rPr>
          <w:rFonts w:ascii="Times New Roman" w:hAnsi="Times New Roman"/>
          <w:sz w:val="20"/>
          <w:szCs w:val="20"/>
          <w:lang w:val="en-US"/>
        </w:rPr>
        <w:t>Pasal</w:t>
      </w:r>
      <w:proofErr w:type="spellEnd"/>
      <w:r w:rsidRPr="00386562">
        <w:rPr>
          <w:rFonts w:ascii="Times New Roman" w:hAnsi="Times New Roman"/>
          <w:sz w:val="20"/>
          <w:szCs w:val="20"/>
          <w:lang w:val="en-US"/>
        </w:rPr>
        <w:t xml:space="preserve"> 9 </w:t>
      </w:r>
      <w:proofErr w:type="spellStart"/>
      <w:r w:rsidRPr="00386562">
        <w:rPr>
          <w:rFonts w:ascii="Times New Roman" w:hAnsi="Times New Roman"/>
          <w:sz w:val="20"/>
          <w:szCs w:val="20"/>
          <w:lang w:val="en-US"/>
        </w:rPr>
        <w:t>Und</w:t>
      </w:r>
      <w:r w:rsidR="008D7674">
        <w:rPr>
          <w:rFonts w:ascii="Times New Roman" w:hAnsi="Times New Roman"/>
          <w:sz w:val="20"/>
          <w:szCs w:val="20"/>
          <w:lang w:val="en-US"/>
        </w:rPr>
        <w:t>ang-undang</w:t>
      </w:r>
      <w:proofErr w:type="spellEnd"/>
      <w:r w:rsidRPr="00386562">
        <w:rPr>
          <w:rFonts w:ascii="Times New Roman" w:hAnsi="Times New Roman"/>
          <w:sz w:val="20"/>
          <w:szCs w:val="20"/>
          <w:lang w:val="en-US"/>
        </w:rPr>
        <w:t xml:space="preserve"> </w:t>
      </w:r>
      <w:proofErr w:type="spellStart"/>
      <w:r w:rsidRPr="00386562">
        <w:rPr>
          <w:rFonts w:ascii="Times New Roman" w:hAnsi="Times New Roman"/>
          <w:sz w:val="20"/>
          <w:szCs w:val="20"/>
          <w:lang w:val="en-US"/>
        </w:rPr>
        <w:t>Pornografi</w:t>
      </w:r>
      <w:proofErr w:type="spellEnd"/>
      <w:r w:rsidR="008D7674">
        <w:rPr>
          <w:rFonts w:ascii="Times New Roman" w:hAnsi="Times New Roman"/>
          <w:sz w:val="20"/>
          <w:szCs w:val="20"/>
        </w:rPr>
        <w:t>,</w:t>
      </w:r>
      <w:r w:rsidR="00D90312" w:rsidRPr="00386562">
        <w:rPr>
          <w:rFonts w:ascii="Times New Roman" w:hAnsi="Times New Roman"/>
          <w:sz w:val="20"/>
          <w:szCs w:val="20"/>
        </w:rPr>
        <w:t xml:space="preserve"> hukumanya</w:t>
      </w:r>
      <w:r w:rsidR="007311D1" w:rsidRPr="00386562">
        <w:rPr>
          <w:rFonts w:ascii="Times New Roman" w:hAnsi="Times New Roman"/>
          <w:sz w:val="20"/>
          <w:szCs w:val="20"/>
          <w:lang w:val="en-US"/>
        </w:rPr>
        <w:t xml:space="preserve"> </w:t>
      </w:r>
      <w:proofErr w:type="spellStart"/>
      <w:r w:rsidR="007311D1" w:rsidRPr="00386562">
        <w:rPr>
          <w:rFonts w:ascii="Times New Roman" w:hAnsi="Times New Roman"/>
          <w:sz w:val="20"/>
          <w:szCs w:val="20"/>
          <w:lang w:val="en-US"/>
        </w:rPr>
        <w:t>terlalu</w:t>
      </w:r>
      <w:proofErr w:type="spellEnd"/>
      <w:r w:rsidR="007311D1" w:rsidRPr="00386562">
        <w:rPr>
          <w:rFonts w:ascii="Times New Roman" w:hAnsi="Times New Roman"/>
          <w:sz w:val="20"/>
          <w:szCs w:val="20"/>
          <w:lang w:val="en-US"/>
        </w:rPr>
        <w:t xml:space="preserve"> </w:t>
      </w:r>
      <w:proofErr w:type="spellStart"/>
      <w:r w:rsidR="007311D1" w:rsidRPr="00386562">
        <w:rPr>
          <w:rFonts w:ascii="Times New Roman" w:hAnsi="Times New Roman"/>
          <w:sz w:val="20"/>
          <w:szCs w:val="20"/>
          <w:lang w:val="en-US"/>
        </w:rPr>
        <w:t>ringan</w:t>
      </w:r>
      <w:proofErr w:type="spellEnd"/>
      <w:r w:rsidRPr="00386562">
        <w:rPr>
          <w:rFonts w:ascii="Times New Roman" w:hAnsi="Times New Roman"/>
          <w:sz w:val="20"/>
          <w:szCs w:val="20"/>
          <w:lang w:val="en-US"/>
        </w:rPr>
        <w:t xml:space="preserve"> </w:t>
      </w:r>
      <w:proofErr w:type="spellStart"/>
      <w:r w:rsidRPr="00386562">
        <w:rPr>
          <w:rFonts w:ascii="Times New Roman" w:hAnsi="Times New Roman"/>
          <w:sz w:val="20"/>
          <w:szCs w:val="20"/>
          <w:lang w:val="en-US"/>
        </w:rPr>
        <w:t>karena</w:t>
      </w:r>
      <w:proofErr w:type="spellEnd"/>
      <w:r w:rsidR="007311D1" w:rsidRPr="00386562">
        <w:rPr>
          <w:rFonts w:ascii="Times New Roman" w:hAnsi="Times New Roman"/>
          <w:sz w:val="20"/>
          <w:szCs w:val="20"/>
          <w:lang w:val="en-US"/>
        </w:rPr>
        <w:t>,</w:t>
      </w:r>
      <w:r w:rsidR="00E407AE" w:rsidRPr="00386562">
        <w:rPr>
          <w:rFonts w:ascii="Times New Roman" w:hAnsi="Times New Roman"/>
          <w:sz w:val="20"/>
          <w:szCs w:val="20"/>
          <w:lang w:val="en-US"/>
        </w:rPr>
        <w:t xml:space="preserve"> </w:t>
      </w:r>
      <w:proofErr w:type="spellStart"/>
      <w:r w:rsidR="009A57AA" w:rsidRPr="00386562">
        <w:rPr>
          <w:rFonts w:ascii="Times New Roman" w:hAnsi="Times New Roman"/>
          <w:sz w:val="20"/>
          <w:szCs w:val="20"/>
          <w:lang w:val="en-US"/>
        </w:rPr>
        <w:t>kronologisnya</w:t>
      </w:r>
      <w:proofErr w:type="spellEnd"/>
      <w:r w:rsidR="009A57AA" w:rsidRPr="00386562">
        <w:rPr>
          <w:rFonts w:ascii="Times New Roman" w:hAnsi="Times New Roman"/>
          <w:sz w:val="20"/>
          <w:szCs w:val="20"/>
          <w:lang w:val="en-US"/>
        </w:rPr>
        <w:t xml:space="preserve"> </w:t>
      </w:r>
      <w:proofErr w:type="spellStart"/>
      <w:r w:rsidR="009A57AA" w:rsidRPr="00386562">
        <w:rPr>
          <w:rFonts w:ascii="Times New Roman" w:hAnsi="Times New Roman"/>
          <w:sz w:val="20"/>
          <w:szCs w:val="20"/>
          <w:lang w:val="en-US"/>
        </w:rPr>
        <w:t>perbuatan</w:t>
      </w:r>
      <w:proofErr w:type="spellEnd"/>
      <w:r w:rsidR="009A57AA" w:rsidRPr="00386562">
        <w:rPr>
          <w:rFonts w:ascii="Times New Roman" w:hAnsi="Times New Roman"/>
          <w:sz w:val="20"/>
          <w:szCs w:val="20"/>
          <w:lang w:val="en-US"/>
        </w:rPr>
        <w:t xml:space="preserve"> </w:t>
      </w:r>
      <w:proofErr w:type="spellStart"/>
      <w:r w:rsidR="009A57AA" w:rsidRPr="00386562">
        <w:rPr>
          <w:rFonts w:ascii="Times New Roman" w:hAnsi="Times New Roman"/>
          <w:sz w:val="20"/>
          <w:szCs w:val="20"/>
          <w:lang w:val="en-US"/>
        </w:rPr>
        <w:t>Alman</w:t>
      </w:r>
      <w:proofErr w:type="spellEnd"/>
      <w:r w:rsidR="009A57AA" w:rsidRPr="00386562">
        <w:rPr>
          <w:rFonts w:ascii="Times New Roman" w:hAnsi="Times New Roman"/>
          <w:sz w:val="20"/>
          <w:szCs w:val="20"/>
          <w:lang w:val="en-US"/>
        </w:rPr>
        <w:t xml:space="preserve"> yang </w:t>
      </w:r>
      <w:proofErr w:type="spellStart"/>
      <w:r w:rsidR="009A57AA" w:rsidRPr="00386562">
        <w:rPr>
          <w:rFonts w:ascii="Times New Roman" w:hAnsi="Times New Roman"/>
          <w:sz w:val="20"/>
          <w:szCs w:val="20"/>
          <w:lang w:val="en-US"/>
        </w:rPr>
        <w:t>melanggar</w:t>
      </w:r>
      <w:proofErr w:type="spellEnd"/>
      <w:r w:rsidR="009A57AA" w:rsidRPr="00386562">
        <w:rPr>
          <w:rFonts w:ascii="Times New Roman" w:hAnsi="Times New Roman"/>
          <w:sz w:val="20"/>
          <w:szCs w:val="20"/>
          <w:lang w:val="en-US"/>
        </w:rPr>
        <w:t xml:space="preserve"> </w:t>
      </w:r>
      <w:proofErr w:type="spellStart"/>
      <w:r w:rsidR="009A57AA" w:rsidRPr="00386562">
        <w:rPr>
          <w:rFonts w:ascii="Times New Roman" w:hAnsi="Times New Roman"/>
          <w:sz w:val="20"/>
          <w:szCs w:val="20"/>
          <w:lang w:val="en-US"/>
        </w:rPr>
        <w:t>beberapa</w:t>
      </w:r>
      <w:proofErr w:type="spellEnd"/>
      <w:r w:rsidR="009A57AA" w:rsidRPr="00386562">
        <w:rPr>
          <w:rFonts w:ascii="Times New Roman" w:hAnsi="Times New Roman"/>
          <w:sz w:val="20"/>
          <w:szCs w:val="20"/>
          <w:lang w:val="en-US"/>
        </w:rPr>
        <w:t xml:space="preserve"> </w:t>
      </w:r>
      <w:proofErr w:type="spellStart"/>
      <w:r w:rsidR="009A57AA" w:rsidRPr="00386562">
        <w:rPr>
          <w:rFonts w:ascii="Times New Roman" w:hAnsi="Times New Roman"/>
          <w:sz w:val="20"/>
          <w:szCs w:val="20"/>
          <w:lang w:val="en-US"/>
        </w:rPr>
        <w:t>pasal</w:t>
      </w:r>
      <w:proofErr w:type="spellEnd"/>
      <w:r w:rsidR="008D7674">
        <w:rPr>
          <w:rFonts w:ascii="Times New Roman" w:hAnsi="Times New Roman"/>
          <w:sz w:val="20"/>
          <w:szCs w:val="20"/>
          <w:lang w:val="en-US"/>
        </w:rPr>
        <w:t>.</w:t>
      </w:r>
    </w:p>
    <w:p w:rsidR="00217463" w:rsidRPr="00386562" w:rsidRDefault="00217463" w:rsidP="00217463">
      <w:pPr>
        <w:spacing w:after="0" w:line="240" w:lineRule="auto"/>
        <w:jc w:val="both"/>
        <w:rPr>
          <w:rFonts w:ascii="Times New Roman" w:hAnsi="Times New Roman"/>
          <w:sz w:val="20"/>
          <w:szCs w:val="20"/>
        </w:rPr>
      </w:pPr>
    </w:p>
    <w:p w:rsidR="00217463" w:rsidRPr="00386562" w:rsidRDefault="00217463" w:rsidP="00217463">
      <w:pPr>
        <w:spacing w:after="0" w:line="240" w:lineRule="auto"/>
        <w:jc w:val="both"/>
        <w:rPr>
          <w:rFonts w:ascii="Times New Roman" w:hAnsi="Times New Roman"/>
          <w:sz w:val="20"/>
          <w:szCs w:val="20"/>
        </w:rPr>
      </w:pPr>
      <w:r w:rsidRPr="00386562">
        <w:rPr>
          <w:rFonts w:ascii="Times New Roman" w:hAnsi="Times New Roman"/>
          <w:b/>
          <w:sz w:val="20"/>
          <w:szCs w:val="20"/>
        </w:rPr>
        <w:t>Kata Kunci</w:t>
      </w:r>
      <w:r w:rsidR="008D7674">
        <w:rPr>
          <w:rFonts w:ascii="Times New Roman" w:hAnsi="Times New Roman"/>
          <w:sz w:val="20"/>
          <w:szCs w:val="20"/>
        </w:rPr>
        <w:t>:</w:t>
      </w:r>
      <w:r w:rsidRPr="00386562">
        <w:rPr>
          <w:rFonts w:ascii="Times New Roman" w:hAnsi="Times New Roman"/>
          <w:sz w:val="20"/>
          <w:szCs w:val="20"/>
        </w:rPr>
        <w:t xml:space="preserve"> Putusan Pengadilan Negeri</w:t>
      </w:r>
      <w:r w:rsidR="008D7674">
        <w:rPr>
          <w:rFonts w:ascii="Times New Roman" w:hAnsi="Times New Roman"/>
          <w:sz w:val="20"/>
          <w:szCs w:val="20"/>
          <w:lang w:val="en-US"/>
        </w:rPr>
        <w:t xml:space="preserve"> </w:t>
      </w:r>
      <w:proofErr w:type="spellStart"/>
      <w:r w:rsidR="008D7674">
        <w:rPr>
          <w:rFonts w:ascii="Times New Roman" w:hAnsi="Times New Roman"/>
          <w:sz w:val="20"/>
          <w:szCs w:val="20"/>
          <w:lang w:val="en-US"/>
        </w:rPr>
        <w:t>Baubau</w:t>
      </w:r>
      <w:proofErr w:type="spellEnd"/>
      <w:r w:rsidRPr="00386562">
        <w:rPr>
          <w:rFonts w:ascii="Times New Roman" w:hAnsi="Times New Roman"/>
          <w:sz w:val="20"/>
          <w:szCs w:val="20"/>
        </w:rPr>
        <w:t>, Pornografi.</w:t>
      </w:r>
    </w:p>
    <w:p w:rsidR="006E01EB" w:rsidRPr="00386562" w:rsidRDefault="006E01EB" w:rsidP="00202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77"/>
        <w:jc w:val="both"/>
        <w:rPr>
          <w:rFonts w:ascii="Times New Roman" w:hAnsi="Times New Roman"/>
          <w:b/>
          <w:i/>
          <w:sz w:val="20"/>
          <w:szCs w:val="20"/>
          <w:lang w:val="en" w:eastAsia="en-US"/>
        </w:rPr>
      </w:pPr>
    </w:p>
    <w:p w:rsidR="008D4A25" w:rsidRPr="00386562" w:rsidRDefault="008D4A25" w:rsidP="00202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77"/>
        <w:jc w:val="both"/>
        <w:rPr>
          <w:rStyle w:val="a"/>
          <w:rFonts w:ascii="Times New Roman" w:hAnsi="Times New Roman"/>
          <w:b/>
          <w:sz w:val="20"/>
          <w:szCs w:val="20"/>
        </w:rPr>
      </w:pPr>
      <w:r w:rsidRPr="00386562">
        <w:rPr>
          <w:rFonts w:ascii="Times New Roman" w:hAnsi="Times New Roman"/>
          <w:b/>
          <w:i/>
          <w:sz w:val="20"/>
          <w:szCs w:val="20"/>
          <w:lang w:val="en" w:eastAsia="en-US"/>
        </w:rPr>
        <w:tab/>
      </w:r>
      <w:r w:rsidRPr="00386562">
        <w:rPr>
          <w:rFonts w:ascii="Times New Roman" w:hAnsi="Times New Roman"/>
          <w:b/>
          <w:i/>
          <w:sz w:val="20"/>
          <w:szCs w:val="20"/>
          <w:lang w:val="en" w:eastAsia="en-US"/>
        </w:rPr>
        <w:tab/>
      </w:r>
      <w:r w:rsidRPr="00386562">
        <w:rPr>
          <w:rFonts w:ascii="Times New Roman" w:hAnsi="Times New Roman"/>
          <w:b/>
          <w:i/>
          <w:sz w:val="20"/>
          <w:szCs w:val="20"/>
          <w:lang w:val="en" w:eastAsia="en-US"/>
        </w:rPr>
        <w:tab/>
      </w:r>
      <w:r w:rsidRPr="00386562">
        <w:rPr>
          <w:rFonts w:ascii="Times New Roman" w:hAnsi="Times New Roman"/>
          <w:b/>
          <w:i/>
          <w:sz w:val="20"/>
          <w:szCs w:val="20"/>
          <w:lang w:val="en" w:eastAsia="en-US"/>
        </w:rPr>
        <w:tab/>
      </w:r>
      <w:r w:rsidRPr="00386562">
        <w:rPr>
          <w:rStyle w:val="a"/>
          <w:rFonts w:ascii="Times New Roman" w:hAnsi="Times New Roman"/>
          <w:b/>
          <w:sz w:val="20"/>
          <w:szCs w:val="20"/>
        </w:rPr>
        <w:t>Abstract</w:t>
      </w:r>
    </w:p>
    <w:p w:rsidR="008D4A25" w:rsidRPr="008D7674" w:rsidRDefault="008D4A25" w:rsidP="0044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77"/>
        <w:jc w:val="both"/>
        <w:rPr>
          <w:rFonts w:ascii="Times New Roman" w:hAnsi="Times New Roman"/>
          <w:b/>
          <w:sz w:val="20"/>
          <w:szCs w:val="20"/>
          <w:lang w:val="en" w:eastAsia="en-US"/>
        </w:rPr>
      </w:pPr>
    </w:p>
    <w:p w:rsidR="008D7674" w:rsidRPr="008D7674" w:rsidRDefault="008D7674" w:rsidP="008D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 w:eastAsia="en-US"/>
        </w:rPr>
      </w:pPr>
      <w:proofErr w:type="spellStart"/>
      <w:r w:rsidRPr="008D7674">
        <w:rPr>
          <w:rFonts w:ascii="Times New Roman" w:hAnsi="Times New Roman"/>
          <w:sz w:val="20"/>
          <w:szCs w:val="20"/>
          <w:lang w:val="en" w:eastAsia="en-US"/>
        </w:rPr>
        <w:t>Baubau</w:t>
      </w:r>
      <w:proofErr w:type="spellEnd"/>
      <w:r w:rsidRPr="008D7674">
        <w:rPr>
          <w:rFonts w:ascii="Times New Roman" w:hAnsi="Times New Roman"/>
          <w:sz w:val="20"/>
          <w:szCs w:val="20"/>
          <w:lang w:val="en" w:eastAsia="en-US"/>
        </w:rPr>
        <w:t xml:space="preserve"> District Court Decision No. 253 / </w:t>
      </w:r>
      <w:proofErr w:type="spellStart"/>
      <w:r w:rsidRPr="008D7674">
        <w:rPr>
          <w:rFonts w:ascii="Times New Roman" w:hAnsi="Times New Roman"/>
          <w:sz w:val="20"/>
          <w:szCs w:val="20"/>
          <w:lang w:val="en" w:eastAsia="en-US"/>
        </w:rPr>
        <w:t>Pid.B</w:t>
      </w:r>
      <w:proofErr w:type="spellEnd"/>
      <w:r w:rsidRPr="008D7674">
        <w:rPr>
          <w:rFonts w:ascii="Times New Roman" w:hAnsi="Times New Roman"/>
          <w:sz w:val="20"/>
          <w:szCs w:val="20"/>
          <w:lang w:val="en" w:eastAsia="en-US"/>
        </w:rPr>
        <w:t xml:space="preserve"> / 2012 / </w:t>
      </w:r>
      <w:proofErr w:type="spellStart"/>
      <w:r w:rsidRPr="008D7674">
        <w:rPr>
          <w:rFonts w:ascii="Times New Roman" w:hAnsi="Times New Roman"/>
          <w:sz w:val="20"/>
          <w:szCs w:val="20"/>
          <w:lang w:val="en" w:eastAsia="en-US"/>
        </w:rPr>
        <w:t>Pn.Baubau</w:t>
      </w:r>
      <w:proofErr w:type="spellEnd"/>
      <w:r w:rsidRPr="008D7674">
        <w:rPr>
          <w:rFonts w:ascii="Times New Roman" w:hAnsi="Times New Roman"/>
          <w:sz w:val="20"/>
          <w:szCs w:val="20"/>
          <w:lang w:val="en" w:eastAsia="en-US"/>
        </w:rPr>
        <w:t xml:space="preserve"> About Pornography, the verdict stated </w:t>
      </w:r>
      <w:proofErr w:type="spellStart"/>
      <w:r w:rsidRPr="008D7674">
        <w:rPr>
          <w:rFonts w:ascii="Times New Roman" w:hAnsi="Times New Roman"/>
          <w:sz w:val="20"/>
          <w:szCs w:val="20"/>
          <w:lang w:val="en" w:eastAsia="en-US"/>
        </w:rPr>
        <w:t>Alman.terbukti</w:t>
      </w:r>
      <w:proofErr w:type="spellEnd"/>
      <w:r w:rsidRPr="008D7674">
        <w:rPr>
          <w:rFonts w:ascii="Times New Roman" w:hAnsi="Times New Roman"/>
          <w:sz w:val="20"/>
          <w:szCs w:val="20"/>
          <w:lang w:val="en" w:eastAsia="en-US"/>
        </w:rPr>
        <w:t xml:space="preserve"> legally and convincingly guilty of committing criminal acts Pornography, to make other people as objects that contain pornographic content. Judges convict the defendant </w:t>
      </w:r>
      <w:proofErr w:type="spellStart"/>
      <w:r w:rsidRPr="008D7674">
        <w:rPr>
          <w:rFonts w:ascii="Times New Roman" w:hAnsi="Times New Roman"/>
          <w:sz w:val="20"/>
          <w:szCs w:val="20"/>
          <w:lang w:val="en" w:eastAsia="en-US"/>
        </w:rPr>
        <w:t>Alman</w:t>
      </w:r>
      <w:proofErr w:type="spellEnd"/>
      <w:r w:rsidRPr="008D7674">
        <w:rPr>
          <w:rFonts w:ascii="Times New Roman" w:hAnsi="Times New Roman"/>
          <w:sz w:val="20"/>
          <w:szCs w:val="20"/>
          <w:lang w:val="en" w:eastAsia="en-US"/>
        </w:rPr>
        <w:t xml:space="preserve">, For these errors with imprisonment for two (2) years and a fine of </w:t>
      </w:r>
      <w:proofErr w:type="spellStart"/>
      <w:r w:rsidRPr="008D7674">
        <w:rPr>
          <w:rFonts w:ascii="Times New Roman" w:hAnsi="Times New Roman"/>
          <w:sz w:val="20"/>
          <w:szCs w:val="20"/>
          <w:lang w:val="en" w:eastAsia="en-US"/>
        </w:rPr>
        <w:t>Rp</w:t>
      </w:r>
      <w:proofErr w:type="spellEnd"/>
      <w:r w:rsidRPr="008D7674">
        <w:rPr>
          <w:rFonts w:ascii="Times New Roman" w:hAnsi="Times New Roman"/>
          <w:sz w:val="20"/>
          <w:szCs w:val="20"/>
          <w:lang w:val="en" w:eastAsia="en-US"/>
        </w:rPr>
        <w:t xml:space="preserve"> 500,000,000.00 (five hundred million rupiah) provided that if the defendant is unable to pay the fine then replaced with imprisonment 2 (two) months. The purpose of this study to analyze considerations </w:t>
      </w:r>
      <w:proofErr w:type="spellStart"/>
      <w:r w:rsidRPr="008D7674">
        <w:rPr>
          <w:rFonts w:ascii="Times New Roman" w:hAnsi="Times New Roman"/>
          <w:sz w:val="20"/>
          <w:szCs w:val="20"/>
          <w:lang w:val="en" w:eastAsia="en-US"/>
        </w:rPr>
        <w:t>Baubau</w:t>
      </w:r>
      <w:proofErr w:type="spellEnd"/>
      <w:r w:rsidRPr="008D7674">
        <w:rPr>
          <w:rFonts w:ascii="Times New Roman" w:hAnsi="Times New Roman"/>
          <w:sz w:val="20"/>
          <w:szCs w:val="20"/>
          <w:lang w:val="en" w:eastAsia="en-US"/>
        </w:rPr>
        <w:t xml:space="preserve"> District Court, regarding the crime of pornography. This research uses normative research. The conclusion is as follows, verdict stating </w:t>
      </w:r>
      <w:proofErr w:type="spellStart"/>
      <w:r w:rsidRPr="008D7674">
        <w:rPr>
          <w:rFonts w:ascii="Times New Roman" w:hAnsi="Times New Roman"/>
          <w:sz w:val="20"/>
          <w:szCs w:val="20"/>
          <w:lang w:val="en" w:eastAsia="en-US"/>
        </w:rPr>
        <w:t>Alman</w:t>
      </w:r>
      <w:proofErr w:type="spellEnd"/>
      <w:r w:rsidRPr="008D7674">
        <w:rPr>
          <w:rFonts w:ascii="Times New Roman" w:hAnsi="Times New Roman"/>
          <w:sz w:val="20"/>
          <w:szCs w:val="20"/>
          <w:lang w:val="en" w:eastAsia="en-US"/>
        </w:rPr>
        <w:t xml:space="preserve"> guilty agreed with the judge, because there is the element of intent, </w:t>
      </w:r>
      <w:proofErr w:type="spellStart"/>
      <w:r w:rsidRPr="008D7674">
        <w:rPr>
          <w:rFonts w:ascii="Times New Roman" w:hAnsi="Times New Roman"/>
          <w:sz w:val="20"/>
          <w:szCs w:val="20"/>
          <w:lang w:val="en" w:eastAsia="en-US"/>
        </w:rPr>
        <w:t>Alman</w:t>
      </w:r>
      <w:proofErr w:type="spellEnd"/>
      <w:r w:rsidRPr="008D7674">
        <w:rPr>
          <w:rFonts w:ascii="Times New Roman" w:hAnsi="Times New Roman"/>
          <w:sz w:val="20"/>
          <w:szCs w:val="20"/>
          <w:lang w:val="en" w:eastAsia="en-US"/>
        </w:rPr>
        <w:t xml:space="preserve"> make </w:t>
      </w:r>
      <w:proofErr w:type="spellStart"/>
      <w:r w:rsidRPr="008D7674">
        <w:rPr>
          <w:rFonts w:ascii="Times New Roman" w:hAnsi="Times New Roman"/>
          <w:sz w:val="20"/>
          <w:szCs w:val="20"/>
          <w:lang w:val="en" w:eastAsia="en-US"/>
        </w:rPr>
        <w:t>Mustika</w:t>
      </w:r>
      <w:proofErr w:type="spellEnd"/>
      <w:r w:rsidRPr="008D7674">
        <w:rPr>
          <w:rFonts w:ascii="Times New Roman" w:hAnsi="Times New Roman"/>
          <w:sz w:val="20"/>
          <w:szCs w:val="20"/>
          <w:lang w:val="en" w:eastAsia="en-US"/>
        </w:rPr>
        <w:t xml:space="preserve"> used as </w:t>
      </w:r>
      <w:proofErr w:type="spellStart"/>
      <w:r w:rsidRPr="008D7674">
        <w:rPr>
          <w:rFonts w:ascii="Times New Roman" w:hAnsi="Times New Roman"/>
          <w:sz w:val="20"/>
          <w:szCs w:val="20"/>
          <w:lang w:val="en" w:eastAsia="en-US"/>
        </w:rPr>
        <w:t>as</w:t>
      </w:r>
      <w:proofErr w:type="spellEnd"/>
      <w:r w:rsidRPr="008D7674">
        <w:rPr>
          <w:rFonts w:ascii="Times New Roman" w:hAnsi="Times New Roman"/>
          <w:sz w:val="20"/>
          <w:szCs w:val="20"/>
          <w:lang w:val="en" w:eastAsia="en-US"/>
        </w:rPr>
        <w:t xml:space="preserve"> the object models, in accordance with Article 35 of Law No. 44 of 2008 in conjunction with Article 9 of the Law on Pornography, </w:t>
      </w:r>
      <w:proofErr w:type="spellStart"/>
      <w:r w:rsidRPr="008D7674">
        <w:rPr>
          <w:rFonts w:ascii="Times New Roman" w:hAnsi="Times New Roman"/>
          <w:sz w:val="20"/>
          <w:szCs w:val="20"/>
          <w:lang w:val="en" w:eastAsia="en-US"/>
        </w:rPr>
        <w:t>hukumanya</w:t>
      </w:r>
      <w:proofErr w:type="spellEnd"/>
      <w:r w:rsidRPr="008D7674">
        <w:rPr>
          <w:rFonts w:ascii="Times New Roman" w:hAnsi="Times New Roman"/>
          <w:sz w:val="20"/>
          <w:szCs w:val="20"/>
          <w:lang w:val="en" w:eastAsia="en-US"/>
        </w:rPr>
        <w:t xml:space="preserve"> too mild because, chronological </w:t>
      </w:r>
      <w:proofErr w:type="spellStart"/>
      <w:r w:rsidRPr="008D7674">
        <w:rPr>
          <w:rFonts w:ascii="Times New Roman" w:hAnsi="Times New Roman"/>
          <w:sz w:val="20"/>
          <w:szCs w:val="20"/>
          <w:lang w:val="en" w:eastAsia="en-US"/>
        </w:rPr>
        <w:t>Alman</w:t>
      </w:r>
      <w:proofErr w:type="spellEnd"/>
      <w:r w:rsidRPr="008D7674">
        <w:rPr>
          <w:rFonts w:ascii="Times New Roman" w:hAnsi="Times New Roman"/>
          <w:sz w:val="20"/>
          <w:szCs w:val="20"/>
          <w:lang w:val="en" w:eastAsia="en-US"/>
        </w:rPr>
        <w:t xml:space="preserve"> acts that violate several articles.</w:t>
      </w:r>
    </w:p>
    <w:p w:rsidR="009A57AA" w:rsidRPr="00386562" w:rsidRDefault="009A57AA" w:rsidP="0044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US" w:eastAsia="en-US"/>
        </w:rPr>
      </w:pPr>
    </w:p>
    <w:p w:rsidR="00217463" w:rsidRPr="00386562" w:rsidRDefault="00217463" w:rsidP="00E40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 w:eastAsia="en-US"/>
        </w:rPr>
      </w:pPr>
      <w:r w:rsidRPr="00386562">
        <w:rPr>
          <w:rFonts w:ascii="Times New Roman" w:hAnsi="Times New Roman"/>
          <w:b/>
          <w:bCs/>
          <w:color w:val="000000"/>
          <w:sz w:val="20"/>
          <w:szCs w:val="20"/>
        </w:rPr>
        <w:t>Keywords</w:t>
      </w:r>
      <w:r w:rsidR="0044499E" w:rsidRPr="00386562">
        <w:rPr>
          <w:rFonts w:ascii="Times New Roman" w:hAnsi="Times New Roman"/>
          <w:bCs/>
          <w:color w:val="000000"/>
          <w:sz w:val="20"/>
          <w:szCs w:val="20"/>
        </w:rPr>
        <w:t xml:space="preserve">: </w:t>
      </w:r>
      <w:r w:rsidR="008D7674" w:rsidRPr="008D7674">
        <w:rPr>
          <w:rFonts w:ascii="Times New Roman" w:hAnsi="Times New Roman"/>
          <w:sz w:val="20"/>
          <w:szCs w:val="20"/>
          <w:lang w:val="en" w:eastAsia="en-US"/>
        </w:rPr>
        <w:t xml:space="preserve">District Court </w:t>
      </w:r>
      <w:proofErr w:type="spellStart"/>
      <w:r w:rsidR="008D7674" w:rsidRPr="008D7674">
        <w:rPr>
          <w:rFonts w:ascii="Times New Roman" w:hAnsi="Times New Roman"/>
          <w:sz w:val="20"/>
          <w:szCs w:val="20"/>
          <w:lang w:val="en" w:eastAsia="en-US"/>
        </w:rPr>
        <w:t>Baubau</w:t>
      </w:r>
      <w:proofErr w:type="spellEnd"/>
      <w:r w:rsidR="008D7674" w:rsidRPr="008D7674">
        <w:rPr>
          <w:rFonts w:ascii="Times New Roman" w:hAnsi="Times New Roman"/>
          <w:sz w:val="20"/>
          <w:szCs w:val="20"/>
          <w:lang w:val="en" w:eastAsia="en-US"/>
        </w:rPr>
        <w:t>, Pornography.</w:t>
      </w:r>
    </w:p>
    <w:p w:rsidR="009A57AA" w:rsidRPr="00386562" w:rsidRDefault="009A57AA" w:rsidP="00E40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 w:eastAsia="en-US"/>
        </w:rPr>
      </w:pPr>
    </w:p>
    <w:p w:rsidR="009A57AA" w:rsidRDefault="009A57AA" w:rsidP="00E40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 w:eastAsia="en-US"/>
        </w:rPr>
      </w:pPr>
    </w:p>
    <w:p w:rsidR="009A57AA" w:rsidRDefault="009A57AA" w:rsidP="00E40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 w:eastAsia="en-US"/>
        </w:rPr>
      </w:pPr>
    </w:p>
    <w:p w:rsidR="00863C66" w:rsidRPr="00386562" w:rsidRDefault="00863C66" w:rsidP="00E40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en-US" w:eastAsia="en-US"/>
        </w:rPr>
        <w:sectPr w:rsidR="00863C66" w:rsidRPr="00386562" w:rsidSect="0017615F">
          <w:footerReference w:type="default" r:id="rId9"/>
          <w:pgSz w:w="11906" w:h="16838"/>
          <w:pgMar w:top="2268" w:right="1701" w:bottom="1701" w:left="2268" w:header="706" w:footer="706" w:gutter="0"/>
          <w:cols w:space="227"/>
          <w:docGrid w:linePitch="360"/>
        </w:sectPr>
      </w:pPr>
    </w:p>
    <w:p w:rsidR="00EF262A" w:rsidRPr="00386562" w:rsidRDefault="00863C66" w:rsidP="00296FE3">
      <w:pPr>
        <w:spacing w:after="0" w:line="240" w:lineRule="auto"/>
        <w:jc w:val="both"/>
        <w:rPr>
          <w:rFonts w:ascii="Times New Roman" w:hAnsi="Times New Roman"/>
          <w:b/>
          <w:sz w:val="20"/>
          <w:szCs w:val="20"/>
        </w:rPr>
      </w:pPr>
      <w:r>
        <w:rPr>
          <w:rFonts w:ascii="Times New Roman" w:hAnsi="Times New Roman"/>
          <w:b/>
          <w:sz w:val="20"/>
          <w:szCs w:val="20"/>
        </w:rPr>
        <w:lastRenderedPageBreak/>
        <w:t>PENDAHULUAN</w:t>
      </w:r>
    </w:p>
    <w:p w:rsidR="009A57AA" w:rsidRPr="00386562" w:rsidRDefault="009A57AA" w:rsidP="00296FE3">
      <w:pPr>
        <w:spacing w:after="0" w:line="240" w:lineRule="auto"/>
        <w:jc w:val="both"/>
        <w:rPr>
          <w:rFonts w:ascii="Times New Roman" w:hAnsi="Times New Roman"/>
          <w:b/>
          <w:sz w:val="20"/>
          <w:szCs w:val="20"/>
        </w:rPr>
      </w:pPr>
    </w:p>
    <w:p w:rsidR="00EF262A" w:rsidRPr="00386562" w:rsidRDefault="00EF262A" w:rsidP="00296FE3">
      <w:pPr>
        <w:spacing w:after="0" w:line="240" w:lineRule="auto"/>
        <w:ind w:right="22"/>
        <w:jc w:val="both"/>
        <w:rPr>
          <w:rFonts w:ascii="Times New Roman" w:hAnsi="Times New Roman"/>
          <w:sz w:val="20"/>
          <w:szCs w:val="20"/>
        </w:rPr>
      </w:pPr>
      <w:r w:rsidRPr="00386562">
        <w:rPr>
          <w:rFonts w:ascii="Times New Roman" w:hAnsi="Times New Roman"/>
          <w:sz w:val="20"/>
          <w:szCs w:val="20"/>
        </w:rPr>
        <w:t>Pornogra</w:t>
      </w:r>
      <w:r w:rsidR="002E48AB" w:rsidRPr="00386562">
        <w:rPr>
          <w:rFonts w:ascii="Times New Roman" w:hAnsi="Times New Roman"/>
          <w:sz w:val="20"/>
          <w:szCs w:val="20"/>
        </w:rPr>
        <w:t xml:space="preserve">fi sebagaimana definisi di atas </w:t>
      </w:r>
      <w:r w:rsidRPr="00386562">
        <w:rPr>
          <w:rFonts w:ascii="Times New Roman" w:hAnsi="Times New Roman"/>
          <w:sz w:val="20"/>
          <w:szCs w:val="20"/>
        </w:rPr>
        <w:t xml:space="preserve">mempunyai berbagai macam bentuk yang isinya memuat pencabulan atau eksploitasi seksual yang melanggar norma kesusilaan. </w:t>
      </w:r>
    </w:p>
    <w:p w:rsidR="00863C66" w:rsidRDefault="00EF262A" w:rsidP="00187373">
      <w:pPr>
        <w:spacing w:after="0" w:line="240" w:lineRule="auto"/>
        <w:ind w:right="22" w:firstLine="720"/>
        <w:jc w:val="both"/>
        <w:rPr>
          <w:rFonts w:ascii="Times New Roman" w:hAnsi="Times New Roman"/>
          <w:sz w:val="20"/>
          <w:szCs w:val="20"/>
        </w:rPr>
      </w:pPr>
      <w:r w:rsidRPr="00386562">
        <w:rPr>
          <w:rFonts w:ascii="Times New Roman" w:hAnsi="Times New Roman"/>
          <w:sz w:val="20"/>
          <w:szCs w:val="20"/>
        </w:rPr>
        <w:t xml:space="preserve">Pelaku tindak pidana pornografi diancam pidana sebagaimana Pasal 29 UU </w:t>
      </w:r>
      <w:r w:rsidRPr="00386562">
        <w:rPr>
          <w:rFonts w:ascii="Times New Roman" w:hAnsi="Times New Roman"/>
          <w:sz w:val="20"/>
          <w:szCs w:val="20"/>
        </w:rPr>
        <w:lastRenderedPageBreak/>
        <w:t xml:space="preserve">Pornografi yang menentukan sebagai berikut: </w:t>
      </w:r>
      <w:r w:rsidR="00C94537">
        <w:rPr>
          <w:rFonts w:ascii="Times New Roman" w:hAnsi="Times New Roman"/>
          <w:sz w:val="20"/>
          <w:szCs w:val="20"/>
          <w:lang w:val="en-US"/>
        </w:rPr>
        <w:t xml:space="preserve"> </w:t>
      </w:r>
      <w:r w:rsidRPr="00386562">
        <w:rPr>
          <w:rFonts w:ascii="Times New Roman" w:hAnsi="Times New Roman"/>
          <w:sz w:val="20"/>
          <w:szCs w:val="20"/>
        </w:rPr>
        <w:t>Setiap orang yang mem</w:t>
      </w:r>
      <w:r w:rsidR="00A27393" w:rsidRPr="00386562">
        <w:rPr>
          <w:rFonts w:ascii="Times New Roman" w:hAnsi="Times New Roman"/>
          <w:sz w:val="20"/>
          <w:szCs w:val="20"/>
        </w:rPr>
        <w:t>produksi,</w:t>
      </w:r>
      <w:r w:rsidR="002E48AB" w:rsidRPr="00386562">
        <w:rPr>
          <w:rFonts w:ascii="Times New Roman" w:hAnsi="Times New Roman"/>
          <w:sz w:val="20"/>
          <w:szCs w:val="20"/>
          <w:lang w:val="en-US"/>
        </w:rPr>
        <w:t xml:space="preserve"> </w:t>
      </w:r>
      <w:r w:rsidR="00A27393" w:rsidRPr="00386562">
        <w:rPr>
          <w:rFonts w:ascii="Times New Roman" w:hAnsi="Times New Roman"/>
          <w:sz w:val="20"/>
          <w:szCs w:val="20"/>
        </w:rPr>
        <w:t xml:space="preserve"> membuat,memperbanyak,</w:t>
      </w:r>
      <w:r w:rsidRPr="00386562">
        <w:rPr>
          <w:rFonts w:ascii="Times New Roman" w:hAnsi="Times New Roman"/>
          <w:sz w:val="20"/>
          <w:szCs w:val="20"/>
        </w:rPr>
        <w:t>menggandaka</w:t>
      </w:r>
      <w:r w:rsidR="00A27393" w:rsidRPr="00386562">
        <w:rPr>
          <w:rFonts w:ascii="Times New Roman" w:hAnsi="Times New Roman"/>
          <w:sz w:val="20"/>
          <w:szCs w:val="20"/>
        </w:rPr>
        <w:t>n,menyebarluaskan,menyiarkan,mengimpor,mengekspor,menawarkan,memperjualbelikan,</w:t>
      </w:r>
      <w:r w:rsidR="00A27393" w:rsidRPr="00386562">
        <w:rPr>
          <w:rFonts w:ascii="Times New Roman" w:hAnsi="Times New Roman"/>
          <w:sz w:val="20"/>
          <w:szCs w:val="20"/>
          <w:lang w:val="en-US"/>
        </w:rPr>
        <w:t xml:space="preserve"> </w:t>
      </w:r>
      <w:r w:rsidR="00A27393" w:rsidRPr="00386562">
        <w:rPr>
          <w:rFonts w:ascii="Times New Roman" w:hAnsi="Times New Roman"/>
          <w:sz w:val="20"/>
          <w:szCs w:val="20"/>
        </w:rPr>
        <w:t xml:space="preserve">menyewakan atau menyediakan pornografi </w:t>
      </w:r>
      <w:r w:rsidRPr="00386562">
        <w:rPr>
          <w:rFonts w:ascii="Times New Roman" w:hAnsi="Times New Roman"/>
          <w:sz w:val="20"/>
          <w:szCs w:val="20"/>
        </w:rPr>
        <w:t xml:space="preserve">sebagaimana dimaksud dalam pasal 4 ayat (1) dipidana dengan pidana penjara paling singkat </w:t>
      </w:r>
      <w:r w:rsidRPr="00386562">
        <w:rPr>
          <w:rFonts w:ascii="Times New Roman" w:hAnsi="Times New Roman"/>
          <w:sz w:val="20"/>
          <w:szCs w:val="20"/>
        </w:rPr>
        <w:lastRenderedPageBreak/>
        <w:t>6 (enam) bulan dan paling lama 12 (dua belas) tahun dan/atau pidana denda paling sedikit Rp 250.000.000,00 (dua ratus lima puluh juta rupiah) dan paling banyak Rp 6.000.000.000,00 (enam milyar rupiah).</w:t>
      </w:r>
      <w:r w:rsidR="00187373">
        <w:rPr>
          <w:rFonts w:ascii="Times New Roman" w:hAnsi="Times New Roman"/>
          <w:sz w:val="20"/>
          <w:szCs w:val="20"/>
          <w:lang w:val="en-US"/>
        </w:rPr>
        <w:t xml:space="preserve"> </w:t>
      </w:r>
      <w:r w:rsidRPr="00386562">
        <w:rPr>
          <w:rFonts w:ascii="Times New Roman" w:hAnsi="Times New Roman"/>
          <w:sz w:val="20"/>
          <w:szCs w:val="20"/>
        </w:rPr>
        <w:t>Ancaman pidana paling lama 12 (dua belas) tahun dan/atau pidana denda paling sedikit Rp 250.000.000,00 (dua ratus lima puluh juta rupiah) dan paling banyak Rp 6.000.000.000,00 (enam milyar rupiah) diharapkan dapat mengurangi</w:t>
      </w:r>
      <w:r w:rsidR="002E48AB" w:rsidRPr="00386562">
        <w:rPr>
          <w:rFonts w:ascii="Times New Roman" w:hAnsi="Times New Roman"/>
          <w:sz w:val="20"/>
          <w:szCs w:val="20"/>
        </w:rPr>
        <w:t xml:space="preserve"> kasus tindak pidana kesusilaan</w:t>
      </w:r>
      <w:r w:rsidRPr="00386562">
        <w:rPr>
          <w:rFonts w:ascii="Times New Roman" w:hAnsi="Times New Roman"/>
          <w:sz w:val="20"/>
          <w:szCs w:val="20"/>
        </w:rPr>
        <w:t xml:space="preserve"> karena ancaman hukuman</w:t>
      </w:r>
      <w:r w:rsidR="00187373">
        <w:rPr>
          <w:rFonts w:ascii="Times New Roman" w:hAnsi="Times New Roman"/>
          <w:sz w:val="20"/>
          <w:szCs w:val="20"/>
        </w:rPr>
        <w:t>nya terlalu berat baik pidana p</w:t>
      </w:r>
      <w:r w:rsidRPr="00386562">
        <w:rPr>
          <w:rFonts w:ascii="Times New Roman" w:hAnsi="Times New Roman"/>
          <w:sz w:val="20"/>
          <w:szCs w:val="20"/>
        </w:rPr>
        <w:t>enjara maupun dendanya.</w:t>
      </w:r>
      <w:r w:rsidR="00187373">
        <w:rPr>
          <w:rFonts w:ascii="Times New Roman" w:hAnsi="Times New Roman"/>
          <w:sz w:val="20"/>
          <w:szCs w:val="20"/>
          <w:lang w:val="en-US"/>
        </w:rPr>
        <w:t xml:space="preserve"> </w:t>
      </w:r>
      <w:r w:rsidRPr="00386562">
        <w:rPr>
          <w:rFonts w:ascii="Times New Roman" w:hAnsi="Times New Roman"/>
          <w:sz w:val="20"/>
          <w:szCs w:val="20"/>
        </w:rPr>
        <w:t xml:space="preserve">Tindak pidana pelanggaran kesusilaan atau pornografi tersebut tidak jarang dilakukan dengan disertai kekerasan baik fisik maupun psikis oleh pelaku terhadap korban. Kekerasan fisik maupun psikis memaksa seorang bersetubuh diancam pidana sebagaimana </w:t>
      </w:r>
      <w:r w:rsidRPr="00386562">
        <w:rPr>
          <w:rFonts w:ascii="Times New Roman" w:hAnsi="Times New Roman"/>
          <w:bCs/>
          <w:sz w:val="20"/>
          <w:szCs w:val="20"/>
        </w:rPr>
        <w:t>Pasal 285 Kitab Undang-Undang Hukum Pidana (KUHP), yang menentukan bahwa</w:t>
      </w:r>
      <w:r w:rsidRPr="00386562">
        <w:rPr>
          <w:rFonts w:ascii="Times New Roman" w:hAnsi="Times New Roman"/>
          <w:b/>
          <w:bCs/>
          <w:sz w:val="20"/>
          <w:szCs w:val="20"/>
        </w:rPr>
        <w:t xml:space="preserve"> “</w:t>
      </w:r>
      <w:r w:rsidRPr="00386562">
        <w:rPr>
          <w:rFonts w:ascii="Times New Roman" w:hAnsi="Times New Roman"/>
          <w:sz w:val="20"/>
          <w:szCs w:val="20"/>
        </w:rPr>
        <w:t xml:space="preserve">Barang siapa dengan kekerasan atau ancaman kekerasan memaksa seorang wanita bersetubuh dengan dia di luar perkawinan, diancam karena melakukan perkosaan dengan pidana penjara paling lama dua belas tahun”. </w:t>
      </w:r>
      <w:r w:rsidR="00187373">
        <w:rPr>
          <w:rFonts w:ascii="Times New Roman" w:hAnsi="Times New Roman"/>
          <w:sz w:val="20"/>
          <w:szCs w:val="20"/>
          <w:lang w:val="en-US"/>
        </w:rPr>
        <w:t xml:space="preserve"> </w:t>
      </w:r>
      <w:r w:rsidRPr="00386562">
        <w:rPr>
          <w:rFonts w:ascii="Times New Roman" w:hAnsi="Times New Roman"/>
          <w:sz w:val="20"/>
          <w:szCs w:val="20"/>
        </w:rPr>
        <w:t>Adanya pengaturan mengenai pornografi dalam UU Pornografi dan ketentuan dalam pasal 285 KUHP, menimbulkan perbedaan persepsi hakim dalam mengambil suatu putusan. Sebagai contoh dikemukakan kasus sebagai berikut:</w:t>
      </w:r>
      <w:r w:rsidR="00187373">
        <w:rPr>
          <w:rFonts w:ascii="Times New Roman" w:hAnsi="Times New Roman"/>
          <w:sz w:val="20"/>
          <w:szCs w:val="20"/>
          <w:lang w:val="en-US"/>
        </w:rPr>
        <w:t xml:space="preserve"> </w:t>
      </w:r>
      <w:r w:rsidRPr="00386562">
        <w:rPr>
          <w:rFonts w:ascii="Times New Roman" w:hAnsi="Times New Roman"/>
          <w:sz w:val="20"/>
          <w:szCs w:val="20"/>
        </w:rPr>
        <w:t xml:space="preserve">Alman, pada hari Sabtu tanggal 21 Juli 2012 sekitar pukul 12.00 Wita, bertempat  di  Desa  Baliara, Kecamatan  Kabaena  Barat, Kabupaten  Bombana   menjemput Mustika di samping Polsek Kabaena Barat, namun pada saat  </w:t>
      </w:r>
    </w:p>
    <w:p w:rsidR="00D93B69" w:rsidRDefault="00EF262A" w:rsidP="00D93B69">
      <w:pPr>
        <w:autoSpaceDE w:val="0"/>
        <w:autoSpaceDN w:val="0"/>
        <w:adjustRightInd w:val="0"/>
        <w:spacing w:after="0" w:line="240" w:lineRule="auto"/>
        <w:jc w:val="both"/>
        <w:rPr>
          <w:rFonts w:ascii="Times New Roman" w:hAnsi="Times New Roman"/>
          <w:sz w:val="20"/>
          <w:szCs w:val="20"/>
        </w:rPr>
      </w:pPr>
      <w:r w:rsidRPr="00386562">
        <w:rPr>
          <w:rFonts w:ascii="Times New Roman" w:hAnsi="Times New Roman"/>
          <w:sz w:val="20"/>
          <w:szCs w:val="20"/>
        </w:rPr>
        <w:t xml:space="preserve">itu  Mustika  tidak  mengetahui  tujuan Alman menjemputnya. Alman membawa Mustika ke tempat  rumah-rumah kebun (rumah panggung) di dalam kebun jambu. Sesampainya di kebun, Mustika diajak Alman naik ke rumah panggung namun Mustika menolaknya, kemudian Alman memukul Mustika menggunakan helm sambil menarik Mustika untuk masuk ke rumah panggung. Sesampainya  di  atas rumah  panggung, Alman memaksa  Mustika  membuka  baju  dan  celananya, namun Mustika menolak sambil  menangis, tetapi Alman memaksanya dengan cara memukul Mustika dengan  rotan sehingga Mustika terpaksa menuruti kemauan Alman. Ketika Mustika dalam keadaan telanjang Alman mengambil gambar Mustika dalam keadaan berbaring dan tanpa busana menggunakan Handphone milik Alman. Setelah mengambil </w:t>
      </w:r>
      <w:r w:rsidRPr="00386562">
        <w:rPr>
          <w:rFonts w:ascii="Times New Roman" w:hAnsi="Times New Roman"/>
          <w:sz w:val="20"/>
          <w:szCs w:val="20"/>
        </w:rPr>
        <w:lastRenderedPageBreak/>
        <w:t>gambar  Alman kembali  merekam  video  Mustika  dalam  kead</w:t>
      </w:r>
      <w:r w:rsidR="002E48AB" w:rsidRPr="00386562">
        <w:rPr>
          <w:rFonts w:ascii="Times New Roman" w:hAnsi="Times New Roman"/>
          <w:sz w:val="20"/>
          <w:szCs w:val="20"/>
          <w:lang w:val="en-US"/>
        </w:rPr>
        <w:t>a</w:t>
      </w:r>
      <w:r w:rsidRPr="00386562">
        <w:rPr>
          <w:rFonts w:ascii="Times New Roman" w:hAnsi="Times New Roman"/>
          <w:sz w:val="20"/>
          <w:szCs w:val="20"/>
        </w:rPr>
        <w:t>an  telanjang sambil  mengarahkan  gaya  Mustika. Setelah  itu, Alman memaksa Mustika untuk melakukan hubungan badan.</w:t>
      </w:r>
      <w:r w:rsidR="00187373">
        <w:rPr>
          <w:rFonts w:ascii="Times New Roman" w:hAnsi="Times New Roman"/>
          <w:sz w:val="20"/>
          <w:szCs w:val="20"/>
          <w:lang w:val="en-US"/>
        </w:rPr>
        <w:t xml:space="preserve"> </w:t>
      </w:r>
      <w:r w:rsidRPr="00386562">
        <w:rPr>
          <w:rFonts w:ascii="Times New Roman" w:hAnsi="Times New Roman"/>
          <w:sz w:val="20"/>
          <w:szCs w:val="20"/>
        </w:rPr>
        <w:t xml:space="preserve">Pada tanggal 23 </w:t>
      </w:r>
      <w:r w:rsidR="002E48AB" w:rsidRPr="00386562">
        <w:rPr>
          <w:rFonts w:ascii="Times New Roman" w:hAnsi="Times New Roman"/>
          <w:sz w:val="20"/>
          <w:szCs w:val="20"/>
        </w:rPr>
        <w:t>Juli 2013 sekitar jam 11.00 WITA</w:t>
      </w:r>
      <w:r w:rsidRPr="00386562">
        <w:rPr>
          <w:rFonts w:ascii="Times New Roman" w:hAnsi="Times New Roman"/>
          <w:sz w:val="20"/>
          <w:szCs w:val="20"/>
        </w:rPr>
        <w:t xml:space="preserve">, Alman kembali  menyuruh Mustika untuk datang ke rumah Hasni, namun Mustika menolak, Alman dengan nada mengancam akan menyebarkan foto dan video bugil dirinya, akhirnya  Mustika  terpaksa  pergi  ke  rumah  Hasni. Sesampainya  di  kamar Hasni, Alman menyuruh Hasni untuk mengambil gambar Alman dengan Mustika sedang berciuman dan berpelukan. Kemudian Alman menyuruh </w:t>
      </w:r>
      <w:r w:rsidR="00E275F1" w:rsidRPr="00386562">
        <w:rPr>
          <w:rFonts w:ascii="Times New Roman" w:hAnsi="Times New Roman"/>
          <w:sz w:val="20"/>
          <w:szCs w:val="20"/>
        </w:rPr>
        <w:t xml:space="preserve"> Bambang  agar  merekam  adegan saat Alman memeluk</w:t>
      </w:r>
      <w:r w:rsidRPr="00386562">
        <w:rPr>
          <w:rFonts w:ascii="Times New Roman" w:hAnsi="Times New Roman"/>
          <w:sz w:val="20"/>
          <w:szCs w:val="20"/>
        </w:rPr>
        <w:t xml:space="preserve"> Mustika  dengan </w:t>
      </w:r>
      <w:r w:rsidR="00E275F1" w:rsidRPr="00386562">
        <w:rPr>
          <w:rFonts w:ascii="Times New Roman" w:hAnsi="Times New Roman"/>
          <w:sz w:val="20"/>
          <w:szCs w:val="20"/>
        </w:rPr>
        <w:t xml:space="preserve"> menggunakan h</w:t>
      </w:r>
      <w:r w:rsidRPr="00386562">
        <w:rPr>
          <w:rFonts w:ascii="Times New Roman" w:hAnsi="Times New Roman"/>
          <w:sz w:val="20"/>
          <w:szCs w:val="20"/>
        </w:rPr>
        <w:t>andphone milik Bambang. Setelah itu Alman menyuruh Mustika  untuk pulang.</w:t>
      </w:r>
      <w:r w:rsidR="00E275F1" w:rsidRPr="00386562">
        <w:rPr>
          <w:rFonts w:ascii="Times New Roman" w:hAnsi="Times New Roman"/>
          <w:sz w:val="20"/>
          <w:szCs w:val="20"/>
        </w:rPr>
        <w:t xml:space="preserve">  Hasil  pemotretan  dan video dipindahkan oleh Alman ke  laptop  milik Alman. Selain  itu Alman juga  menyimpannya di handphonenya dan  pernah</w:t>
      </w:r>
      <w:r w:rsidRPr="00386562">
        <w:rPr>
          <w:rFonts w:ascii="Times New Roman" w:hAnsi="Times New Roman"/>
          <w:sz w:val="20"/>
          <w:szCs w:val="20"/>
        </w:rPr>
        <w:t xml:space="preserve"> memperlihatkan</w:t>
      </w:r>
      <w:r w:rsidR="00E275F1" w:rsidRPr="00386562">
        <w:rPr>
          <w:rFonts w:ascii="Times New Roman" w:hAnsi="Times New Roman"/>
          <w:sz w:val="20"/>
          <w:szCs w:val="20"/>
        </w:rPr>
        <w:t xml:space="preserve"> dan mengirimkan  kepada Hujriman. Foto-foto</w:t>
      </w:r>
      <w:r w:rsidRPr="00386562">
        <w:rPr>
          <w:rFonts w:ascii="Times New Roman" w:hAnsi="Times New Roman"/>
          <w:sz w:val="20"/>
          <w:szCs w:val="20"/>
        </w:rPr>
        <w:t xml:space="preserve"> telanjang  tersebut  juga di  seb</w:t>
      </w:r>
      <w:r w:rsidR="00E275F1" w:rsidRPr="00386562">
        <w:rPr>
          <w:rFonts w:ascii="Times New Roman" w:hAnsi="Times New Roman"/>
          <w:sz w:val="20"/>
          <w:szCs w:val="20"/>
        </w:rPr>
        <w:t>ar  di  internet  melalui  akun</w:t>
      </w:r>
      <w:r w:rsidRPr="00386562">
        <w:rPr>
          <w:rFonts w:ascii="Times New Roman" w:hAnsi="Times New Roman"/>
          <w:sz w:val="20"/>
          <w:szCs w:val="20"/>
        </w:rPr>
        <w:t xml:space="preserve"> facebook atas nama Mustika  Mitsubizi  dan  Mustika  Avicena  yang  memuat  foto-foto  telanjang  Mustika.</w:t>
      </w:r>
      <w:r w:rsidR="00187373">
        <w:rPr>
          <w:rFonts w:ascii="Times New Roman" w:hAnsi="Times New Roman"/>
          <w:sz w:val="20"/>
          <w:szCs w:val="20"/>
          <w:lang w:val="en-US"/>
        </w:rPr>
        <w:t xml:space="preserve"> </w:t>
      </w:r>
      <w:r w:rsidRPr="00386562">
        <w:rPr>
          <w:rFonts w:ascii="Times New Roman" w:hAnsi="Times New Roman"/>
          <w:sz w:val="20"/>
          <w:szCs w:val="20"/>
        </w:rPr>
        <w:t>Atas perbuatan yang dilakukan oleh Alman, Mustika dan keluarganya melaporkan kejadian tersebut kepada pihak berwajib, kemudian Alman ditangkap dan oleh pihak penyidik diserahkan pada Jaksa Penuntut Umum yang kemudian melimpahkannya pada Pengadilan Negeri disertai dakwaan primer bahwa Alman melanggar Pasal 35 Undang-Undang Republik Indonesia Nomor 44 Tahun 2008 Tentang Pornografi (selanjutnya disingkat UU Pornografi), Jo Pasal 9 UU  Pornografi. Dakwaan subsider Alam didakwa melanggar pasal 29 UU  Pornografi Jo  Pasal 4 ayat (1) UU  Pornografi.</w:t>
      </w:r>
      <w:r w:rsidR="00D93B69">
        <w:rPr>
          <w:rFonts w:ascii="Times New Roman" w:hAnsi="Times New Roman"/>
          <w:sz w:val="20"/>
          <w:szCs w:val="20"/>
          <w:lang w:val="en-US"/>
        </w:rPr>
        <w:t xml:space="preserve"> </w:t>
      </w:r>
      <w:r w:rsidRPr="00386562">
        <w:rPr>
          <w:rFonts w:ascii="Times New Roman" w:hAnsi="Times New Roman"/>
          <w:sz w:val="20"/>
          <w:szCs w:val="20"/>
        </w:rPr>
        <w:t>Pengadilan Negeri Kabupaten  Bombana yang memeriksa perkara pidana dalam</w:t>
      </w:r>
      <w:r w:rsidR="00E407AE" w:rsidRPr="00386562">
        <w:rPr>
          <w:rFonts w:ascii="Times New Roman" w:hAnsi="Times New Roman"/>
          <w:sz w:val="20"/>
          <w:szCs w:val="20"/>
        </w:rPr>
        <w:t xml:space="preserve"> putusannya Nomor 253/Pid.B/2012</w:t>
      </w:r>
      <w:r w:rsidRPr="00386562">
        <w:rPr>
          <w:rFonts w:ascii="Times New Roman" w:hAnsi="Times New Roman"/>
          <w:sz w:val="20"/>
          <w:szCs w:val="20"/>
        </w:rPr>
        <w:t xml:space="preserve">/PN. Baubau, amarnya menyatakan  Alman, telah terbukti secara sah dan  meyakinkan  bersalah melakukan tindak pidana menjadikan orang lain sebagai obyek yang mengandung muatan  pornografi. Menjatuhkan pidana  kepada  terdakwa  Alman,  karena  kesalahannya  tersebut dengan  pidana  penjara selama 2 (dua) tahun dan  denda  sebesar  Rp 500.000.000,00 (lima  ratus juta rupiah) dengan ketentuan apabila terdakwa tidak  mampu untuk membayar denda tersebut  maka  diganti  dengan  pidana  kurungan  selama 2 (dua)  </w:t>
      </w:r>
      <w:r w:rsidRPr="00386562">
        <w:rPr>
          <w:rFonts w:ascii="Times New Roman" w:hAnsi="Times New Roman"/>
          <w:sz w:val="20"/>
          <w:szCs w:val="20"/>
        </w:rPr>
        <w:lastRenderedPageBreak/>
        <w:t>bulan.</w:t>
      </w:r>
      <w:r w:rsidR="00C94537">
        <w:rPr>
          <w:rFonts w:ascii="Times New Roman" w:hAnsi="Times New Roman"/>
          <w:sz w:val="20"/>
          <w:szCs w:val="20"/>
          <w:lang w:val="en-US"/>
        </w:rPr>
        <w:t xml:space="preserve"> </w:t>
      </w:r>
      <w:r w:rsidRPr="00386562">
        <w:rPr>
          <w:rFonts w:ascii="Times New Roman" w:hAnsi="Times New Roman"/>
          <w:sz w:val="20"/>
          <w:szCs w:val="20"/>
        </w:rPr>
        <w:t>Pasal 35 UU  Pornografi menentukan:Setiap orang yang menjadikan orang lain sebagai objek atau model yang mengandung  muatan pornografi sebagaimana dimaksud dalam Pasal 9 dipidana  dengan pidana  penjara paling  singkat 1 (satu) tahun dan paling lama 12 (dua belas) tahun  dan/atau  pidana denda paling sedikit Rp500.000.000,00 (lima ratus juta rupiah) dan paling  banyak Rp6.000.000.000,00 (enam  miliar rupiah). Pasal 29 UU Pornografi menentukan:</w:t>
      </w:r>
      <w:r w:rsidR="00C94537">
        <w:rPr>
          <w:rFonts w:ascii="Times New Roman" w:hAnsi="Times New Roman"/>
          <w:sz w:val="20"/>
          <w:szCs w:val="20"/>
          <w:lang w:val="en-US"/>
        </w:rPr>
        <w:t xml:space="preserve"> </w:t>
      </w:r>
      <w:r w:rsidRPr="00386562">
        <w:rPr>
          <w:rFonts w:ascii="Times New Roman" w:hAnsi="Times New Roman"/>
          <w:sz w:val="20"/>
          <w:szCs w:val="20"/>
        </w:rPr>
        <w:t xml:space="preserve">Setiap orang yang memproduksi, membuat, </w:t>
      </w:r>
      <w:bookmarkStart w:id="0" w:name="_GoBack"/>
      <w:bookmarkEnd w:id="0"/>
      <w:r w:rsidRPr="00386562">
        <w:rPr>
          <w:rFonts w:ascii="Times New Roman" w:hAnsi="Times New Roman"/>
          <w:sz w:val="20"/>
          <w:szCs w:val="20"/>
        </w:rPr>
        <w:t>memperbanyak, menggandakan, menyebarluaskan, menyiarkan, mengimpor, mengekspor, menawarkan, memperjualbelikan, menyewakan, atau menyediakan pornografi sebagaimana dimaksud dalam Pasal 4 ayat (1) dipidana  dengan pidana penjara paling singkat 6 (enam) bulan dan paling lama 12  (dua belas) tahun  dan/atau pidana denda paling sedikit Rp 250.000.000,00 (dua ratus  lima puluh juta rupiah) dan paling banyak Rp 6.000.00</w:t>
      </w:r>
      <w:r w:rsidR="00D93B69">
        <w:rPr>
          <w:rFonts w:ascii="Times New Roman" w:hAnsi="Times New Roman"/>
          <w:sz w:val="20"/>
          <w:szCs w:val="20"/>
        </w:rPr>
        <w:t xml:space="preserve">0.000,00 (enam  miliar rupiah). </w:t>
      </w:r>
      <w:r w:rsidRPr="00386562">
        <w:rPr>
          <w:rFonts w:ascii="Times New Roman" w:hAnsi="Times New Roman"/>
          <w:sz w:val="20"/>
          <w:szCs w:val="20"/>
        </w:rPr>
        <w:t>Putusan Pengadilan Negeri Kabupate</w:t>
      </w:r>
      <w:r w:rsidR="00C21517" w:rsidRPr="00386562">
        <w:rPr>
          <w:rFonts w:ascii="Times New Roman" w:hAnsi="Times New Roman"/>
          <w:sz w:val="20"/>
          <w:szCs w:val="20"/>
        </w:rPr>
        <w:t>n  Bombana Nomor 253/Pid.B/ 2012</w:t>
      </w:r>
      <w:r w:rsidRPr="00386562">
        <w:rPr>
          <w:rFonts w:ascii="Times New Roman" w:hAnsi="Times New Roman"/>
          <w:sz w:val="20"/>
          <w:szCs w:val="20"/>
        </w:rPr>
        <w:t>/ PN. Baubau, menghukum  dengan  pidana  penjara selama 2 (dua) tahun dan  denda  sebesar  Rp 500.000.000,00 (lima  ratus juta rupiah) dengan ketentuan apabila terdakwa tidak  mampu untuk membayar denda tersebut  maka  diganti  dengan  pidana  kurungan  selama 2 (dua)  bulan, menurut penulis terlalu ringan jika dibandingkan dengan tindakan yang dilakukannya.</w:t>
      </w:r>
      <w:r w:rsidR="00D93B69">
        <w:rPr>
          <w:rFonts w:ascii="Times New Roman" w:hAnsi="Times New Roman"/>
          <w:sz w:val="20"/>
          <w:szCs w:val="20"/>
          <w:lang w:val="en-US"/>
        </w:rPr>
        <w:t xml:space="preserve"> </w:t>
      </w:r>
      <w:r w:rsidRPr="00386562">
        <w:rPr>
          <w:rFonts w:ascii="Times New Roman" w:hAnsi="Times New Roman"/>
          <w:sz w:val="20"/>
          <w:szCs w:val="20"/>
        </w:rPr>
        <w:t>Dakwaan jaksa penuntut umum tidak mendakwa pelaku dengan pidana melanggar pasal 285 KUHP dengan pidana penjara paling lama dua belas tahun.</w:t>
      </w:r>
      <w:r w:rsidR="00E275F1" w:rsidRPr="00386562">
        <w:rPr>
          <w:rFonts w:ascii="Times New Roman" w:hAnsi="Times New Roman"/>
          <w:sz w:val="20"/>
          <w:szCs w:val="20"/>
          <w:lang w:val="en-US"/>
        </w:rPr>
        <w:t xml:space="preserve"> </w:t>
      </w:r>
      <w:r w:rsidRPr="00386562">
        <w:rPr>
          <w:rFonts w:ascii="Times New Roman" w:hAnsi="Times New Roman"/>
          <w:sz w:val="20"/>
          <w:szCs w:val="20"/>
        </w:rPr>
        <w:t>Pasal 285 KUHP tersebut dapat digunakan sebagai dasar hukuman atas perbuatan yang telah diperbuat oleh Alman. Atas kasus tersebut di atas, maka dapat dijadikan alasan untuk melakukan penelitian dengan memberikan judul penelitian “Tindak Pidana Merekam Pelanggaran Kesusilaan  dan  Menyebarkan  Melalui  Akun  Facebook Ditinjau Dari  Undang-Undang Nomor 44 Tahun 2008 Tentang Pornografi dan KUHP (Analisis Putusan Pengadilan Ne</w:t>
      </w:r>
      <w:r w:rsidR="00983984" w:rsidRPr="00386562">
        <w:rPr>
          <w:rFonts w:ascii="Times New Roman" w:hAnsi="Times New Roman"/>
          <w:sz w:val="20"/>
          <w:szCs w:val="20"/>
        </w:rPr>
        <w:t>geri Baubau Nomor 253/Pid.B/2012</w:t>
      </w:r>
      <w:r w:rsidRPr="00386562">
        <w:rPr>
          <w:rFonts w:ascii="Times New Roman" w:hAnsi="Times New Roman"/>
          <w:sz w:val="20"/>
          <w:szCs w:val="20"/>
        </w:rPr>
        <w:t>/PN. Baubau)”.</w:t>
      </w:r>
      <w:r w:rsidR="008D7674">
        <w:rPr>
          <w:rFonts w:ascii="Times New Roman" w:hAnsi="Times New Roman"/>
          <w:sz w:val="20"/>
          <w:szCs w:val="20"/>
          <w:lang w:val="en-US"/>
        </w:rPr>
        <w:t xml:space="preserve"> </w:t>
      </w:r>
      <w:r w:rsidR="00863C66">
        <w:rPr>
          <w:rFonts w:ascii="Times New Roman" w:hAnsi="Times New Roman"/>
          <w:sz w:val="20"/>
          <w:szCs w:val="20"/>
        </w:rPr>
        <w:t>Rumusan m</w:t>
      </w:r>
      <w:r w:rsidR="00A825F4" w:rsidRPr="00863C66">
        <w:rPr>
          <w:rFonts w:ascii="Times New Roman" w:hAnsi="Times New Roman"/>
          <w:sz w:val="20"/>
          <w:szCs w:val="20"/>
        </w:rPr>
        <w:t>asalah</w:t>
      </w:r>
      <w:r w:rsidR="00863C66" w:rsidRPr="00863C66">
        <w:rPr>
          <w:rFonts w:ascii="Times New Roman" w:hAnsi="Times New Roman"/>
          <w:sz w:val="20"/>
          <w:szCs w:val="20"/>
          <w:lang w:val="en-US"/>
        </w:rPr>
        <w:t xml:space="preserve"> </w:t>
      </w:r>
      <w:r w:rsidR="00863C66">
        <w:rPr>
          <w:rFonts w:ascii="Times New Roman" w:hAnsi="Times New Roman"/>
          <w:sz w:val="20"/>
          <w:szCs w:val="20"/>
        </w:rPr>
        <w:t>a</w:t>
      </w:r>
      <w:r w:rsidR="00A825F4" w:rsidRPr="00863C66">
        <w:rPr>
          <w:rFonts w:ascii="Times New Roman" w:hAnsi="Times New Roman"/>
          <w:sz w:val="20"/>
          <w:szCs w:val="20"/>
        </w:rPr>
        <w:t>pakah tepat putusan Pengadilan Negeri Baubau Nomor 253/ Pid.B/ 2013/PN. Baubau, T</w:t>
      </w:r>
      <w:r w:rsidR="008D7674">
        <w:rPr>
          <w:rFonts w:ascii="Times New Roman" w:hAnsi="Times New Roman"/>
          <w:sz w:val="20"/>
          <w:szCs w:val="20"/>
        </w:rPr>
        <w:t>entang tidak pidana pornografi.</w:t>
      </w:r>
      <w:r w:rsidR="008D7674">
        <w:rPr>
          <w:rFonts w:ascii="Times New Roman" w:hAnsi="Times New Roman"/>
          <w:sz w:val="20"/>
          <w:szCs w:val="20"/>
          <w:lang w:val="en-US"/>
        </w:rPr>
        <w:t xml:space="preserve"> </w:t>
      </w:r>
      <w:r w:rsidR="00A825F4" w:rsidRPr="00863C66">
        <w:rPr>
          <w:rFonts w:ascii="Times New Roman" w:hAnsi="Times New Roman"/>
          <w:bCs/>
          <w:sz w:val="20"/>
          <w:szCs w:val="20"/>
        </w:rPr>
        <w:t>Tujuan Penulisan</w:t>
      </w:r>
      <w:r w:rsidR="00863C66">
        <w:rPr>
          <w:rFonts w:ascii="Times New Roman" w:hAnsi="Times New Roman"/>
          <w:bCs/>
          <w:sz w:val="20"/>
          <w:szCs w:val="20"/>
          <w:lang w:val="en-US"/>
        </w:rPr>
        <w:t xml:space="preserve"> </w:t>
      </w:r>
      <w:r w:rsidR="00863C66">
        <w:rPr>
          <w:rFonts w:ascii="Times New Roman" w:hAnsi="Times New Roman"/>
          <w:sz w:val="20"/>
          <w:szCs w:val="20"/>
        </w:rPr>
        <w:t>u</w:t>
      </w:r>
      <w:r w:rsidR="00A825F4" w:rsidRPr="00863C66">
        <w:rPr>
          <w:rFonts w:ascii="Times New Roman" w:hAnsi="Times New Roman"/>
          <w:sz w:val="20"/>
          <w:szCs w:val="20"/>
        </w:rPr>
        <w:t>ntuk menganalisis pertimbangan hukum hakim Pengadilan Negeri Baubau,Tentang tindak pidana Pornografi.</w:t>
      </w:r>
    </w:p>
    <w:p w:rsidR="00D93B69" w:rsidRPr="00D93B69" w:rsidRDefault="00D93B69" w:rsidP="00D93B69">
      <w:pPr>
        <w:autoSpaceDE w:val="0"/>
        <w:autoSpaceDN w:val="0"/>
        <w:adjustRightInd w:val="0"/>
        <w:spacing w:after="0" w:line="240" w:lineRule="auto"/>
        <w:jc w:val="both"/>
        <w:rPr>
          <w:rFonts w:ascii="Times New Roman" w:hAnsi="Times New Roman"/>
          <w:sz w:val="20"/>
          <w:szCs w:val="20"/>
        </w:rPr>
      </w:pPr>
    </w:p>
    <w:p w:rsidR="00C81489" w:rsidRDefault="00863C66" w:rsidP="00296FE3">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METODE</w:t>
      </w:r>
    </w:p>
    <w:p w:rsidR="00863C66" w:rsidRPr="00863C66" w:rsidRDefault="00863C66" w:rsidP="00296FE3">
      <w:pPr>
        <w:spacing w:after="0" w:line="240" w:lineRule="auto"/>
        <w:jc w:val="both"/>
        <w:rPr>
          <w:rFonts w:ascii="Times New Roman" w:hAnsi="Times New Roman"/>
          <w:bCs/>
          <w:sz w:val="20"/>
          <w:szCs w:val="20"/>
        </w:rPr>
      </w:pPr>
    </w:p>
    <w:p w:rsidR="00C81489" w:rsidRPr="00D93B69" w:rsidRDefault="00863C66" w:rsidP="00D93B69">
      <w:pPr>
        <w:spacing w:after="0" w:line="240" w:lineRule="auto"/>
        <w:jc w:val="both"/>
        <w:rPr>
          <w:rFonts w:ascii="Times New Roman" w:hAnsi="Times New Roman"/>
          <w:bCs/>
          <w:sz w:val="20"/>
          <w:szCs w:val="20"/>
          <w:lang w:val="en-US"/>
        </w:rPr>
      </w:pPr>
      <w:proofErr w:type="spellStart"/>
      <w:r w:rsidRPr="00863C66">
        <w:rPr>
          <w:rFonts w:ascii="Times New Roman" w:hAnsi="Times New Roman"/>
          <w:bCs/>
          <w:sz w:val="20"/>
          <w:szCs w:val="20"/>
          <w:lang w:val="en-US"/>
        </w:rPr>
        <w:t>Rancangan</w:t>
      </w:r>
      <w:proofErr w:type="spellEnd"/>
      <w:r w:rsidRPr="00863C66">
        <w:rPr>
          <w:rFonts w:ascii="Times New Roman" w:hAnsi="Times New Roman"/>
          <w:bCs/>
          <w:sz w:val="20"/>
          <w:szCs w:val="20"/>
          <w:lang w:val="en-US"/>
        </w:rPr>
        <w:t xml:space="preserve"> </w:t>
      </w:r>
      <w:proofErr w:type="spellStart"/>
      <w:r w:rsidRPr="00863C66">
        <w:rPr>
          <w:rFonts w:ascii="Times New Roman" w:hAnsi="Times New Roman"/>
          <w:bCs/>
          <w:sz w:val="20"/>
          <w:szCs w:val="20"/>
          <w:lang w:val="en-US"/>
        </w:rPr>
        <w:t>penelitian</w:t>
      </w:r>
      <w:proofErr w:type="spellEnd"/>
      <w:r w:rsidRPr="00863C66">
        <w:rPr>
          <w:rFonts w:ascii="Times New Roman" w:hAnsi="Times New Roman"/>
          <w:bCs/>
          <w:sz w:val="20"/>
          <w:szCs w:val="20"/>
          <w:lang w:val="en-US"/>
        </w:rPr>
        <w:t xml:space="preserve"> </w:t>
      </w:r>
      <w:proofErr w:type="spellStart"/>
      <w:r w:rsidRPr="00863C66">
        <w:rPr>
          <w:rFonts w:ascii="Times New Roman" w:hAnsi="Times New Roman"/>
          <w:bCs/>
          <w:sz w:val="20"/>
          <w:szCs w:val="20"/>
          <w:lang w:val="en-US"/>
        </w:rPr>
        <w:t>menggunakan</w:t>
      </w:r>
      <w:proofErr w:type="spellEnd"/>
      <w:r w:rsidR="00DB7B32">
        <w:rPr>
          <w:rFonts w:ascii="Times New Roman" w:hAnsi="Times New Roman"/>
          <w:bCs/>
          <w:sz w:val="20"/>
          <w:szCs w:val="20"/>
          <w:lang w:val="en-US"/>
        </w:rPr>
        <w:t xml:space="preserve">, </w:t>
      </w:r>
      <w:r w:rsidR="00DB7B32">
        <w:rPr>
          <w:rFonts w:ascii="Times New Roman" w:hAnsi="Times New Roman"/>
          <w:bCs/>
          <w:sz w:val="20"/>
          <w:szCs w:val="20"/>
          <w:lang w:val="fi-FI"/>
        </w:rPr>
        <w:t>tipe p</w:t>
      </w:r>
      <w:r w:rsidR="00C81489" w:rsidRPr="00863C66">
        <w:rPr>
          <w:rFonts w:ascii="Times New Roman" w:hAnsi="Times New Roman"/>
          <w:bCs/>
          <w:sz w:val="20"/>
          <w:szCs w:val="20"/>
          <w:lang w:val="fi-FI"/>
        </w:rPr>
        <w:t>enelitian</w:t>
      </w:r>
      <w:r w:rsidRPr="00863C66">
        <w:rPr>
          <w:rFonts w:ascii="Times New Roman" w:hAnsi="Times New Roman"/>
          <w:bCs/>
          <w:sz w:val="20"/>
          <w:szCs w:val="20"/>
          <w:lang w:val="fi-FI"/>
        </w:rPr>
        <w:t xml:space="preserve"> </w:t>
      </w:r>
      <w:r w:rsidR="00DB7B32">
        <w:rPr>
          <w:rFonts w:ascii="Times New Roman" w:hAnsi="Times New Roman"/>
          <w:sz w:val="20"/>
          <w:szCs w:val="20"/>
        </w:rPr>
        <w:t>b</w:t>
      </w:r>
      <w:r w:rsidR="00C81489" w:rsidRPr="00863C66">
        <w:rPr>
          <w:rFonts w:ascii="Times New Roman" w:hAnsi="Times New Roman"/>
          <w:sz w:val="20"/>
          <w:szCs w:val="20"/>
        </w:rPr>
        <w:t xml:space="preserve">erdasarkan permasalahan hukum yang telah diuraikan di </w:t>
      </w:r>
      <w:proofErr w:type="gramStart"/>
      <w:r w:rsidR="00C81489" w:rsidRPr="00863C66">
        <w:rPr>
          <w:rFonts w:ascii="Times New Roman" w:hAnsi="Times New Roman"/>
          <w:sz w:val="20"/>
          <w:szCs w:val="20"/>
        </w:rPr>
        <w:t>atas ,</w:t>
      </w:r>
      <w:proofErr w:type="gramEnd"/>
      <w:r w:rsidR="00C81489" w:rsidRPr="00863C66">
        <w:rPr>
          <w:rFonts w:ascii="Times New Roman" w:hAnsi="Times New Roman"/>
          <w:sz w:val="20"/>
          <w:szCs w:val="20"/>
        </w:rPr>
        <w:t xml:space="preserve"> maka tipe penelitian yang digunakan dalam penulisan skripsi ini adalah yuridis normatif.</w:t>
      </w:r>
      <w:r w:rsidR="00C81489" w:rsidRPr="00863C66">
        <w:rPr>
          <w:rStyle w:val="Strong"/>
          <w:rFonts w:ascii="Times New Roman" w:hAnsi="Times New Roman"/>
          <w:b w:val="0"/>
          <w:sz w:val="20"/>
          <w:szCs w:val="20"/>
        </w:rPr>
        <w:t xml:space="preserve"> Peneliti ini membahas Putusan Pengadilan Negeri Baubau Nomer 253/PID.B/2012/PN.BAUBAU Tentang Pornografi, yang mengkaji tentang pertimbangan hakim apakah sesuai atau tidak h</w:t>
      </w:r>
      <w:r w:rsidR="00D93B69">
        <w:rPr>
          <w:rStyle w:val="Strong"/>
          <w:rFonts w:ascii="Times New Roman" w:hAnsi="Times New Roman"/>
          <w:b w:val="0"/>
          <w:sz w:val="20"/>
          <w:szCs w:val="20"/>
        </w:rPr>
        <w:t xml:space="preserve">ukuman dan pasal yang dikenakan. </w:t>
      </w:r>
      <w:r w:rsidR="00C81489" w:rsidRPr="00863C66">
        <w:rPr>
          <w:rFonts w:ascii="Times New Roman" w:hAnsi="Times New Roman"/>
          <w:bCs/>
          <w:sz w:val="20"/>
          <w:szCs w:val="20"/>
        </w:rPr>
        <w:t>Pendekatan Masalah</w:t>
      </w:r>
      <w:r w:rsidR="00C81489" w:rsidRPr="00863C66">
        <w:rPr>
          <w:rFonts w:ascii="Times New Roman" w:hAnsi="Times New Roman"/>
          <w:sz w:val="20"/>
          <w:szCs w:val="20"/>
        </w:rPr>
        <w:t xml:space="preserve"> menggunakan pendekatan perundang-undangan (</w:t>
      </w:r>
      <w:r w:rsidR="00C81489" w:rsidRPr="00863C66">
        <w:rPr>
          <w:rFonts w:ascii="Times New Roman" w:hAnsi="Times New Roman"/>
          <w:i/>
          <w:iCs/>
          <w:sz w:val="20"/>
          <w:szCs w:val="20"/>
        </w:rPr>
        <w:t>statute approach)</w:t>
      </w:r>
      <w:r w:rsidR="00C81489" w:rsidRPr="00863C66">
        <w:rPr>
          <w:rFonts w:ascii="Times New Roman" w:hAnsi="Times New Roman"/>
          <w:iCs/>
          <w:sz w:val="20"/>
          <w:szCs w:val="20"/>
        </w:rPr>
        <w:t xml:space="preserve"> yang meliputi KUHP, KUHAP, </w:t>
      </w:r>
      <w:r w:rsidR="00C81489" w:rsidRPr="00863C66">
        <w:rPr>
          <w:rFonts w:ascii="Times New Roman" w:hAnsi="Times New Roman"/>
          <w:sz w:val="20"/>
          <w:szCs w:val="20"/>
        </w:rPr>
        <w:t>UU No. 48 Tahun 2009</w:t>
      </w:r>
      <w:r w:rsidR="00C81489" w:rsidRPr="00863C66">
        <w:rPr>
          <w:rFonts w:ascii="Times New Roman" w:hAnsi="Times New Roman"/>
          <w:iCs/>
          <w:sz w:val="20"/>
          <w:szCs w:val="20"/>
        </w:rPr>
        <w:t xml:space="preserve"> UU Kehakiman dan UU Pornografi. Pendekatan kasus (</w:t>
      </w:r>
      <w:r w:rsidR="00C81489" w:rsidRPr="00863C66">
        <w:rPr>
          <w:rFonts w:ascii="Times New Roman" w:hAnsi="Times New Roman"/>
          <w:i/>
          <w:iCs/>
          <w:sz w:val="20"/>
          <w:szCs w:val="20"/>
        </w:rPr>
        <w:t xml:space="preserve">case approach). </w:t>
      </w:r>
      <w:r w:rsidR="00C81489" w:rsidRPr="00863C66">
        <w:rPr>
          <w:rFonts w:ascii="Times New Roman" w:hAnsi="Times New Roman"/>
          <w:iCs/>
          <w:sz w:val="20"/>
          <w:szCs w:val="20"/>
        </w:rPr>
        <w:t xml:space="preserve">Yakini penelitian ini akan menganalisis kasus pornografi yang telah diputuskan Pengadilan Negeri Baubau </w:t>
      </w:r>
      <w:r w:rsidR="00C81489" w:rsidRPr="00863C66">
        <w:rPr>
          <w:rFonts w:ascii="Times New Roman" w:hAnsi="Times New Roman"/>
          <w:sz w:val="20"/>
          <w:szCs w:val="20"/>
        </w:rPr>
        <w:t>Nomor 253/ Pid.B/ 2013/PN. Baubau, Tentang tidak pidana pornograf.</w:t>
      </w:r>
      <w:r w:rsidR="00C81489" w:rsidRPr="00863C66">
        <w:rPr>
          <w:rFonts w:ascii="Times New Roman" w:hAnsi="Times New Roman"/>
          <w:bCs/>
          <w:sz w:val="20"/>
          <w:szCs w:val="20"/>
          <w:lang w:val="sv-SE"/>
        </w:rPr>
        <w:t xml:space="preserve"> </w:t>
      </w:r>
      <w:r w:rsidR="00C81489" w:rsidRPr="00863C66">
        <w:rPr>
          <w:rFonts w:ascii="Times New Roman" w:hAnsi="Times New Roman"/>
          <w:bCs/>
          <w:sz w:val="20"/>
          <w:szCs w:val="20"/>
        </w:rPr>
        <w:t>Bahan Hukum</w:t>
      </w:r>
      <w:r w:rsidRPr="00863C66">
        <w:rPr>
          <w:rFonts w:ascii="Times New Roman" w:hAnsi="Times New Roman"/>
          <w:sz w:val="20"/>
          <w:szCs w:val="20"/>
          <w:lang w:val="en-US"/>
        </w:rPr>
        <w:t xml:space="preserve"> </w:t>
      </w:r>
      <w:r w:rsidR="00C81489" w:rsidRPr="00863C66">
        <w:rPr>
          <w:rFonts w:ascii="Times New Roman" w:hAnsi="Times New Roman"/>
          <w:sz w:val="20"/>
          <w:szCs w:val="20"/>
        </w:rPr>
        <w:t>Penelitian ini, menggunakan dua bahan hukum yaitu bahan hukum primer dan bahan hukum sekunder.Bahan Hukum p</w:t>
      </w:r>
      <w:r>
        <w:rPr>
          <w:rFonts w:ascii="Times New Roman" w:hAnsi="Times New Roman"/>
          <w:sz w:val="20"/>
          <w:szCs w:val="20"/>
        </w:rPr>
        <w:t>rimer dan bahan Hukum sekunder.</w:t>
      </w:r>
      <w:r w:rsidR="00C81489" w:rsidRPr="00386562">
        <w:rPr>
          <w:rFonts w:ascii="Times New Roman" w:hAnsi="Times New Roman"/>
        </w:rPr>
        <w:t>Bahan hukum sekunder meliputi buku dan jurnal hukum baik online maupun offline untuk memperkuat pendapat peneliti.</w:t>
      </w:r>
      <w:r w:rsidR="00D93B69">
        <w:rPr>
          <w:rFonts w:ascii="Times New Roman" w:hAnsi="Times New Roman"/>
          <w:lang w:val="en-US"/>
        </w:rPr>
        <w:t xml:space="preserve"> </w:t>
      </w:r>
      <w:r w:rsidR="00C81489" w:rsidRPr="00386562">
        <w:rPr>
          <w:rFonts w:ascii="Times New Roman" w:hAnsi="Times New Roman"/>
        </w:rPr>
        <w:t>Teknik pengumpulan data dalam penelitian hukum normatif dilakukan dengan studi pustka terhadap bahan hukum, baik bahan hukum primer,bahan hukum sekunder.</w:t>
      </w:r>
      <w:r w:rsidR="00D93B69">
        <w:rPr>
          <w:rFonts w:ascii="Times New Roman" w:hAnsi="Times New Roman"/>
          <w:lang w:val="en-US"/>
        </w:rPr>
        <w:t xml:space="preserve"> </w:t>
      </w:r>
      <w:r>
        <w:rPr>
          <w:rFonts w:ascii="Times New Roman" w:hAnsi="Times New Roman"/>
        </w:rPr>
        <w:t>Teknik analisis d</w:t>
      </w:r>
      <w:r w:rsidR="00C81489" w:rsidRPr="00863C66">
        <w:rPr>
          <w:rFonts w:ascii="Times New Roman" w:hAnsi="Times New Roman"/>
        </w:rPr>
        <w:t>ata</w:t>
      </w:r>
      <w:r>
        <w:rPr>
          <w:rFonts w:ascii="Times New Roman" w:hAnsi="Times New Roman"/>
        </w:rPr>
        <w:t xml:space="preserve"> :</w:t>
      </w:r>
      <w:r w:rsidRPr="00863C66">
        <w:rPr>
          <w:rFonts w:ascii="Times New Roman" w:hAnsi="Times New Roman"/>
        </w:rPr>
        <w:t xml:space="preserve"> </w:t>
      </w:r>
      <w:r w:rsidR="00C81489" w:rsidRPr="00863C66">
        <w:rPr>
          <w:rFonts w:ascii="Times New Roman" w:hAnsi="Times New Roman"/>
        </w:rPr>
        <w:t>Data yang terkumpul akan dianalisis secara preskriptif. Preskriptif bersifat memberi petunjuk atau ketentuan resmi yang berlaku</w:t>
      </w:r>
      <w:r w:rsidR="00C53D2C" w:rsidRPr="00863C66">
        <w:rPr>
          <w:rFonts w:ascii="Times New Roman" w:hAnsi="Times New Roman"/>
        </w:rPr>
        <w:t>.</w:t>
      </w:r>
    </w:p>
    <w:p w:rsidR="00C53D2C" w:rsidRPr="00386562" w:rsidRDefault="00C53D2C" w:rsidP="00296FE3">
      <w:pPr>
        <w:spacing w:after="0" w:line="240" w:lineRule="auto"/>
        <w:jc w:val="both"/>
        <w:rPr>
          <w:rFonts w:ascii="Times New Roman" w:hAnsi="Times New Roman"/>
          <w:sz w:val="20"/>
          <w:szCs w:val="20"/>
          <w:lang w:val="en-US"/>
        </w:rPr>
      </w:pPr>
    </w:p>
    <w:p w:rsidR="006F2834" w:rsidRPr="006F2834" w:rsidRDefault="006F2834" w:rsidP="006F2834">
      <w:pPr>
        <w:spacing w:after="0" w:line="240" w:lineRule="auto"/>
        <w:jc w:val="both"/>
        <w:rPr>
          <w:rFonts w:ascii="Times New Roman" w:hAnsi="Times New Roman"/>
          <w:b/>
          <w:sz w:val="20"/>
          <w:szCs w:val="20"/>
          <w:lang w:val="en-US"/>
        </w:rPr>
      </w:pPr>
      <w:r w:rsidRPr="006F2834">
        <w:rPr>
          <w:rFonts w:ascii="Times New Roman" w:hAnsi="Times New Roman"/>
          <w:b/>
          <w:sz w:val="20"/>
          <w:szCs w:val="20"/>
          <w:lang w:val="en-US"/>
        </w:rPr>
        <w:t>HASIL DAN PEMBAHASAN</w:t>
      </w:r>
    </w:p>
    <w:p w:rsidR="006F2834" w:rsidRPr="006F2834" w:rsidRDefault="006F2834" w:rsidP="006F2834">
      <w:pPr>
        <w:spacing w:after="0" w:line="240" w:lineRule="auto"/>
        <w:jc w:val="both"/>
        <w:rPr>
          <w:rFonts w:ascii="Times New Roman" w:hAnsi="Times New Roman"/>
          <w:sz w:val="20"/>
          <w:szCs w:val="20"/>
          <w:lang w:val="en-US"/>
        </w:rPr>
      </w:pPr>
    </w:p>
    <w:p w:rsidR="000D7CD0" w:rsidRPr="00D93B69" w:rsidRDefault="00C53D2C" w:rsidP="00FF349B">
      <w:pPr>
        <w:spacing w:after="0" w:line="240" w:lineRule="auto"/>
        <w:jc w:val="both"/>
        <w:rPr>
          <w:rFonts w:ascii="Times New Roman" w:hAnsi="Times New Roman"/>
          <w:sz w:val="20"/>
          <w:szCs w:val="20"/>
          <w:lang w:val="sv-SE"/>
        </w:rPr>
      </w:pPr>
      <w:r w:rsidRPr="00386562">
        <w:rPr>
          <w:rFonts w:ascii="Times New Roman" w:hAnsi="Times New Roman"/>
          <w:sz w:val="20"/>
          <w:szCs w:val="20"/>
        </w:rPr>
        <w:t>Sebelum menguraikan tentang tindak pidana pornografi dan Infomasi dan Transaksi Elektronik, maka ter</w:t>
      </w:r>
      <w:r w:rsidR="00187373">
        <w:rPr>
          <w:rFonts w:ascii="Times New Roman" w:hAnsi="Times New Roman"/>
          <w:sz w:val="20"/>
          <w:szCs w:val="20"/>
        </w:rPr>
        <w:t xml:space="preserve">lebih dahulu diuraikan mengenai </w:t>
      </w:r>
      <w:r w:rsidRPr="00386562">
        <w:rPr>
          <w:rFonts w:ascii="Times New Roman" w:hAnsi="Times New Roman"/>
          <w:sz w:val="20"/>
          <w:szCs w:val="20"/>
        </w:rPr>
        <w:t>pengertian tindak pidana.</w:t>
      </w:r>
      <w:r w:rsidR="00187373">
        <w:rPr>
          <w:rFonts w:ascii="Times New Roman" w:hAnsi="Times New Roman"/>
          <w:sz w:val="20"/>
          <w:szCs w:val="20"/>
          <w:lang w:val="en-US"/>
        </w:rPr>
        <w:t xml:space="preserve"> </w:t>
      </w:r>
      <w:r w:rsidRPr="00386562">
        <w:rPr>
          <w:rFonts w:ascii="Times New Roman" w:hAnsi="Times New Roman"/>
          <w:sz w:val="20"/>
          <w:szCs w:val="20"/>
          <w:lang w:val="sv-SE"/>
        </w:rPr>
        <w:t>Sebagaimana dikemukakan oleh Sianturi dalam mengartikan tindak pidana berasal dari istilah Belanda “</w:t>
      </w:r>
      <w:r w:rsidRPr="00386562">
        <w:rPr>
          <w:rFonts w:ascii="Times New Roman" w:hAnsi="Times New Roman"/>
          <w:i/>
          <w:iCs/>
          <w:sz w:val="20"/>
          <w:szCs w:val="20"/>
          <w:lang w:val="sv-SE"/>
        </w:rPr>
        <w:t>strafbare fei</w:t>
      </w:r>
      <w:r w:rsidRPr="00386562">
        <w:rPr>
          <w:rFonts w:ascii="Times New Roman" w:hAnsi="Times New Roman"/>
          <w:i/>
          <w:iCs/>
          <w:sz w:val="20"/>
          <w:szCs w:val="20"/>
        </w:rPr>
        <w:t>t</w:t>
      </w:r>
      <w:r w:rsidRPr="00386562">
        <w:rPr>
          <w:rFonts w:ascii="Times New Roman" w:hAnsi="Times New Roman"/>
          <w:sz w:val="20"/>
          <w:szCs w:val="20"/>
          <w:lang w:val="sv-SE"/>
        </w:rPr>
        <w:t>”, diterjemahkan dalam bahasa Indonesia:</w:t>
      </w:r>
      <w:r w:rsidR="00C0315A">
        <w:rPr>
          <w:rFonts w:ascii="Times New Roman" w:hAnsi="Times New Roman"/>
          <w:sz w:val="20"/>
          <w:szCs w:val="20"/>
          <w:lang w:val="sv-SE"/>
        </w:rPr>
        <w:t xml:space="preserve"> a. </w:t>
      </w:r>
      <w:r w:rsidRPr="00386562">
        <w:rPr>
          <w:rFonts w:ascii="Times New Roman" w:hAnsi="Times New Roman"/>
          <w:sz w:val="20"/>
          <w:szCs w:val="20"/>
          <w:lang w:val="sv-SE"/>
        </w:rPr>
        <w:t>Perbuatan yang</w:t>
      </w:r>
      <w:r w:rsidR="00C0315A">
        <w:rPr>
          <w:rFonts w:ascii="Times New Roman" w:hAnsi="Times New Roman"/>
          <w:sz w:val="20"/>
          <w:szCs w:val="20"/>
          <w:lang w:val="sv-SE"/>
        </w:rPr>
        <w:t xml:space="preserve"> dapat/boleh dihukum, b. </w:t>
      </w:r>
      <w:r w:rsidR="00C0315A">
        <w:rPr>
          <w:rFonts w:ascii="Times New Roman" w:hAnsi="Times New Roman"/>
          <w:sz w:val="20"/>
          <w:szCs w:val="20"/>
        </w:rPr>
        <w:t>Peristiwa pidana,</w:t>
      </w:r>
      <w:r w:rsidR="00C0315A">
        <w:rPr>
          <w:rFonts w:ascii="Times New Roman" w:hAnsi="Times New Roman"/>
          <w:sz w:val="20"/>
          <w:szCs w:val="20"/>
          <w:lang w:val="en-US"/>
        </w:rPr>
        <w:t xml:space="preserve"> </w:t>
      </w:r>
      <w:r w:rsidR="00C0315A">
        <w:rPr>
          <w:rFonts w:ascii="Times New Roman" w:hAnsi="Times New Roman"/>
          <w:sz w:val="20"/>
          <w:szCs w:val="20"/>
          <w:lang w:val="sv-SE"/>
        </w:rPr>
        <w:t xml:space="preserve">c. </w:t>
      </w:r>
      <w:r w:rsidRPr="00386562">
        <w:rPr>
          <w:rFonts w:ascii="Times New Roman" w:hAnsi="Times New Roman"/>
          <w:sz w:val="20"/>
          <w:szCs w:val="20"/>
          <w:lang w:val="sv-SE"/>
        </w:rPr>
        <w:t>Perbuatan pidana dan tindak pidana.</w:t>
      </w:r>
      <w:r w:rsidRPr="00386562">
        <w:rPr>
          <w:rStyle w:val="FootnoteReference"/>
          <w:rFonts w:ascii="Times New Roman" w:hAnsi="Times New Roman"/>
          <w:sz w:val="20"/>
          <w:szCs w:val="20"/>
        </w:rPr>
        <w:footnoteReference w:id="1"/>
      </w:r>
      <w:r w:rsidR="00D93B69">
        <w:rPr>
          <w:rFonts w:ascii="Times New Roman" w:hAnsi="Times New Roman"/>
          <w:sz w:val="20"/>
          <w:szCs w:val="20"/>
          <w:lang w:val="sv-SE"/>
        </w:rPr>
        <w:t xml:space="preserve"> </w:t>
      </w:r>
      <w:r w:rsidRPr="00386562">
        <w:rPr>
          <w:rFonts w:ascii="Times New Roman" w:hAnsi="Times New Roman"/>
          <w:sz w:val="20"/>
          <w:szCs w:val="20"/>
          <w:lang w:val="sv-SE"/>
        </w:rPr>
        <w:t xml:space="preserve">Mengenai </w:t>
      </w:r>
      <w:r w:rsidRPr="00386562">
        <w:rPr>
          <w:rFonts w:ascii="Times New Roman" w:hAnsi="Times New Roman"/>
          <w:sz w:val="20"/>
          <w:szCs w:val="20"/>
          <w:lang w:val="sv-SE"/>
        </w:rPr>
        <w:lastRenderedPageBreak/>
        <w:t>“</w:t>
      </w:r>
      <w:r w:rsidRPr="00386562">
        <w:rPr>
          <w:rFonts w:ascii="Times New Roman" w:hAnsi="Times New Roman"/>
          <w:i/>
          <w:iCs/>
          <w:sz w:val="20"/>
          <w:szCs w:val="20"/>
          <w:lang w:val="sv-SE"/>
        </w:rPr>
        <w:t>strafbare feid</w:t>
      </w:r>
      <w:r w:rsidRPr="00386562">
        <w:rPr>
          <w:rFonts w:ascii="Times New Roman" w:hAnsi="Times New Roman"/>
          <w:sz w:val="20"/>
          <w:szCs w:val="20"/>
          <w:lang w:val="sv-SE"/>
        </w:rPr>
        <w:t>” ini, Moeljatno menggunakan istilah perbuatan pidana yang diartikan sebagai "perbuatan yang dilarang oleh suatu aturan hukum, larangan mana disertai ancaman (sanksi) yang berupa pidana tertentu bagi barangsiapa melanggar larangan tersebut".</w:t>
      </w:r>
      <w:r w:rsidRPr="00386562">
        <w:rPr>
          <w:rStyle w:val="FootnoteReference"/>
          <w:rFonts w:ascii="Times New Roman" w:hAnsi="Times New Roman"/>
          <w:sz w:val="20"/>
          <w:szCs w:val="20"/>
        </w:rPr>
        <w:footnoteReference w:id="2"/>
      </w:r>
      <w:r w:rsidRPr="00386562">
        <w:rPr>
          <w:rFonts w:ascii="Times New Roman" w:hAnsi="Times New Roman"/>
          <w:sz w:val="20"/>
          <w:szCs w:val="20"/>
          <w:lang w:val="sv-SE"/>
        </w:rPr>
        <w:t xml:space="preserve"> Hal ini berarti bahwa perbuatan yang dilarang disertai dengan sanksi pidana bagi pelakunya   adalah   yang  berkaitan  dengan  pelanggaran  atau   perkosaan kepentingan hukum dan suatu yang membahayakan kepentingan hukum. </w:t>
      </w:r>
      <w:r w:rsidR="00D93B69">
        <w:rPr>
          <w:rFonts w:ascii="Times New Roman" w:hAnsi="Times New Roman"/>
          <w:sz w:val="20"/>
          <w:szCs w:val="20"/>
          <w:lang w:val="sv-SE"/>
        </w:rPr>
        <w:t xml:space="preserve"> </w:t>
      </w:r>
      <w:r w:rsidRPr="00386562">
        <w:rPr>
          <w:rFonts w:ascii="Times New Roman" w:hAnsi="Times New Roman"/>
          <w:sz w:val="20"/>
          <w:szCs w:val="20"/>
          <w:shd w:val="clear" w:color="auto" w:fill="FFFFFF"/>
        </w:rPr>
        <w:t xml:space="preserve">Konkursus “satu perbuatan yang neliputi beberapa jenis tindak pidana di dalam doktrin tersebut </w:t>
      </w:r>
      <w:r w:rsidRPr="00386562">
        <w:rPr>
          <w:rFonts w:ascii="Times New Roman" w:hAnsi="Times New Roman"/>
          <w:i/>
          <w:sz w:val="20"/>
          <w:szCs w:val="20"/>
          <w:shd w:val="clear" w:color="auto" w:fill="FFFFFF"/>
        </w:rPr>
        <w:t>samenloop</w:t>
      </w:r>
      <w:r w:rsidRPr="00386562">
        <w:rPr>
          <w:rFonts w:ascii="Times New Roman" w:hAnsi="Times New Roman"/>
          <w:sz w:val="20"/>
          <w:szCs w:val="20"/>
          <w:shd w:val="clear" w:color="auto" w:fill="FFFFFF"/>
        </w:rPr>
        <w:t xml:space="preserve"> atau di dalam bahasa Belanda disebut </w:t>
      </w:r>
      <w:r w:rsidRPr="00386562">
        <w:rPr>
          <w:rFonts w:ascii="Times New Roman" w:hAnsi="Times New Roman"/>
          <w:i/>
          <w:sz w:val="20"/>
          <w:szCs w:val="20"/>
          <w:shd w:val="clear" w:color="auto" w:fill="FFFFFF"/>
        </w:rPr>
        <w:t>samenloop van strafbare feiten</w:t>
      </w:r>
      <w:r w:rsidRPr="00386562">
        <w:rPr>
          <w:rFonts w:ascii="Times New Roman" w:hAnsi="Times New Roman"/>
          <w:sz w:val="20"/>
          <w:szCs w:val="20"/>
          <w:shd w:val="clear" w:color="auto" w:fill="FFFFFF"/>
        </w:rPr>
        <w:t xml:space="preserve"> atau konkursus”.</w:t>
      </w:r>
      <w:r w:rsidRPr="00386562">
        <w:rPr>
          <w:rStyle w:val="FootnoteReference"/>
          <w:rFonts w:ascii="Times New Roman" w:hAnsi="Times New Roman"/>
          <w:sz w:val="20"/>
          <w:szCs w:val="20"/>
          <w:shd w:val="clear" w:color="auto" w:fill="FFFFFF"/>
        </w:rPr>
        <w:footnoteReference w:id="3"/>
      </w:r>
      <w:r w:rsidRPr="00386562">
        <w:rPr>
          <w:rFonts w:ascii="Times New Roman" w:hAnsi="Times New Roman"/>
          <w:sz w:val="20"/>
          <w:szCs w:val="20"/>
          <w:shd w:val="clear" w:color="auto" w:fill="FFFFFF"/>
        </w:rPr>
        <w:t xml:space="preserve"> </w:t>
      </w:r>
      <w:r w:rsidRPr="00386562">
        <w:rPr>
          <w:rFonts w:ascii="Times New Roman" w:hAnsi="Times New Roman"/>
          <w:sz w:val="20"/>
          <w:szCs w:val="20"/>
        </w:rPr>
        <w:t xml:space="preserve">Soesilo mengemukakan “gabungan atau </w:t>
      </w:r>
      <w:r w:rsidRPr="00386562">
        <w:rPr>
          <w:rFonts w:ascii="Times New Roman" w:hAnsi="Times New Roman"/>
          <w:i/>
          <w:sz w:val="20"/>
          <w:szCs w:val="20"/>
        </w:rPr>
        <w:t>samenloop</w:t>
      </w:r>
      <w:r w:rsidRPr="00386562">
        <w:rPr>
          <w:rFonts w:ascii="Times New Roman" w:hAnsi="Times New Roman"/>
          <w:sz w:val="20"/>
          <w:szCs w:val="20"/>
        </w:rPr>
        <w:t xml:space="preserve"> peristiwa pidana melukiskan satu orang melakukan beberapa peristiwa pidana”.</w:t>
      </w:r>
      <w:r w:rsidRPr="00386562">
        <w:rPr>
          <w:rStyle w:val="FootnoteReference"/>
          <w:rFonts w:ascii="Times New Roman" w:hAnsi="Times New Roman"/>
          <w:sz w:val="20"/>
          <w:szCs w:val="20"/>
        </w:rPr>
        <w:footnoteReference w:id="4"/>
      </w:r>
      <w:r w:rsidRPr="00386562">
        <w:rPr>
          <w:rFonts w:ascii="Times New Roman" w:hAnsi="Times New Roman"/>
          <w:sz w:val="20"/>
          <w:szCs w:val="20"/>
        </w:rPr>
        <w:t xml:space="preserve"> Selanjutnya Soesilo mengemukakan “gabungan (</w:t>
      </w:r>
      <w:r w:rsidRPr="00386562">
        <w:rPr>
          <w:rFonts w:ascii="Times New Roman" w:hAnsi="Times New Roman"/>
          <w:i/>
          <w:sz w:val="20"/>
          <w:szCs w:val="20"/>
        </w:rPr>
        <w:t>samenloop</w:t>
      </w:r>
      <w:r w:rsidRPr="00386562">
        <w:rPr>
          <w:rFonts w:ascii="Times New Roman" w:hAnsi="Times New Roman"/>
          <w:sz w:val="20"/>
          <w:szCs w:val="20"/>
        </w:rPr>
        <w:t>) peristiwa pidana  itu dibedakan atas 3 (tiga) macam: 1) gabungan satu perbuatan (</w:t>
      </w:r>
      <w:r w:rsidRPr="00386562">
        <w:rPr>
          <w:rFonts w:ascii="Times New Roman" w:hAnsi="Times New Roman"/>
          <w:i/>
          <w:sz w:val="20"/>
          <w:szCs w:val="20"/>
        </w:rPr>
        <w:t>concursus</w:t>
      </w:r>
      <w:r w:rsidRPr="00386562">
        <w:rPr>
          <w:rFonts w:ascii="Times New Roman" w:hAnsi="Times New Roman"/>
          <w:sz w:val="20"/>
          <w:szCs w:val="20"/>
        </w:rPr>
        <w:t xml:space="preserve"> idealis) Pasal 63 KUHP, 2) perbuatan yang diteruskan, Pasal 64 KUHP, dan 3) gabungan beberapa (</w:t>
      </w:r>
      <w:r w:rsidRPr="00386562">
        <w:rPr>
          <w:rFonts w:ascii="Times New Roman" w:hAnsi="Times New Roman"/>
          <w:i/>
          <w:sz w:val="20"/>
          <w:szCs w:val="20"/>
        </w:rPr>
        <w:t>concursus realis</w:t>
      </w:r>
      <w:r w:rsidRPr="00386562">
        <w:rPr>
          <w:rFonts w:ascii="Times New Roman" w:hAnsi="Times New Roman"/>
          <w:sz w:val="20"/>
          <w:szCs w:val="20"/>
        </w:rPr>
        <w:t>), Pasal 65”.</w:t>
      </w:r>
      <w:r w:rsidRPr="00386562">
        <w:rPr>
          <w:rStyle w:val="FootnoteReference"/>
          <w:rFonts w:ascii="Times New Roman" w:hAnsi="Times New Roman"/>
          <w:sz w:val="20"/>
          <w:szCs w:val="20"/>
        </w:rPr>
        <w:footnoteReference w:id="5"/>
      </w:r>
      <w:r w:rsidRPr="00386562">
        <w:rPr>
          <w:rFonts w:ascii="Times New Roman" w:hAnsi="Times New Roman"/>
          <w:sz w:val="20"/>
          <w:szCs w:val="20"/>
        </w:rPr>
        <w:t xml:space="preserve"> </w:t>
      </w:r>
      <w:r w:rsidR="00D93B69">
        <w:rPr>
          <w:rFonts w:ascii="Times New Roman" w:hAnsi="Times New Roman"/>
          <w:sz w:val="20"/>
          <w:szCs w:val="20"/>
          <w:lang w:val="sv-SE"/>
        </w:rPr>
        <w:t xml:space="preserve"> </w:t>
      </w:r>
      <w:r w:rsidRPr="006F2834">
        <w:rPr>
          <w:rFonts w:ascii="Times New Roman" w:hAnsi="Times New Roman"/>
          <w:sz w:val="20"/>
          <w:szCs w:val="20"/>
        </w:rPr>
        <w:t>Pertimbangan Hukum Pengadilan Negeri</w:t>
      </w:r>
      <w:r w:rsidR="006F2834" w:rsidRPr="006F2834">
        <w:rPr>
          <w:rFonts w:ascii="Times New Roman" w:hAnsi="Times New Roman"/>
          <w:sz w:val="20"/>
          <w:szCs w:val="20"/>
          <w:lang w:val="en-US"/>
        </w:rPr>
        <w:t xml:space="preserve"> </w:t>
      </w:r>
      <w:r w:rsidRPr="006F2834">
        <w:rPr>
          <w:rFonts w:ascii="Times New Roman" w:hAnsi="Times New Roman"/>
          <w:sz w:val="20"/>
          <w:szCs w:val="20"/>
        </w:rPr>
        <w:t>Putusan Pengadilan</w:t>
      </w:r>
      <w:r w:rsidRPr="00386562">
        <w:rPr>
          <w:rFonts w:ascii="Times New Roman" w:hAnsi="Times New Roman"/>
          <w:sz w:val="20"/>
          <w:szCs w:val="20"/>
        </w:rPr>
        <w:t xml:space="preserve"> Negeri sebagaimana tersebut di atas disertai dengan pertimbangan hukum sebagai berikut:</w:t>
      </w:r>
      <w:r w:rsidR="00C0315A">
        <w:rPr>
          <w:rFonts w:ascii="Times New Roman" w:hAnsi="Times New Roman"/>
          <w:sz w:val="20"/>
          <w:szCs w:val="20"/>
          <w:lang w:val="en-US"/>
        </w:rPr>
        <w:t xml:space="preserve"> 1) </w:t>
      </w:r>
      <w:r w:rsidRPr="00C0315A">
        <w:rPr>
          <w:rFonts w:ascii="Times New Roman" w:hAnsi="Times New Roman"/>
          <w:sz w:val="20"/>
          <w:szCs w:val="20"/>
        </w:rPr>
        <w:t>Menimbang, bahwa  semua  unsur  dalam  dakwaan Penuntut  Umum terpenuhi  atas  diri  dan  perbuatan  terdakwa  maka  dakwaan  tersebut  telah  terbukti  secara  sah  dan  meyakinkan bahwa terdakwa bersalah melakukan tindak pidana menjadikan orang lain sebagai obyek yan</w:t>
      </w:r>
      <w:r w:rsidR="00C0315A">
        <w:rPr>
          <w:rFonts w:ascii="Times New Roman" w:hAnsi="Times New Roman"/>
          <w:sz w:val="20"/>
          <w:szCs w:val="20"/>
        </w:rPr>
        <w:t>g mengandung muatan  pornografi.</w:t>
      </w:r>
      <w:r w:rsidR="00C0315A">
        <w:rPr>
          <w:rFonts w:ascii="Times New Roman" w:hAnsi="Times New Roman"/>
          <w:sz w:val="20"/>
          <w:szCs w:val="20"/>
          <w:lang w:val="en-US"/>
        </w:rPr>
        <w:t xml:space="preserve"> 2) </w:t>
      </w:r>
      <w:r w:rsidRPr="00C0315A">
        <w:rPr>
          <w:rFonts w:ascii="Times New Roman" w:hAnsi="Times New Roman"/>
          <w:sz w:val="20"/>
          <w:szCs w:val="20"/>
        </w:rPr>
        <w:t>Menimbang, bahwa  selama  pemeriksaan  di  dalam  persidangan  tidak  ditemukan  adanya  hal-hal  pada  diri  dan  perbuatan  terdakwa  yang  dapat  dijadikan  sebagai  alasan  pemaaf  maupun  alasan  pembenar  yang  dapat meniadakan pemidanaan, maka terhadap Terdakwa dapat dipertanggungjawabkan sepenuhnya atas tindak pidana yang dilakukannya sehingga Terdakwa harus dinyatakan bersalah dan dijatuhi pidana;</w:t>
      </w:r>
      <w:r w:rsidR="00C0315A">
        <w:rPr>
          <w:rFonts w:ascii="Times New Roman" w:hAnsi="Times New Roman"/>
          <w:sz w:val="20"/>
          <w:szCs w:val="20"/>
          <w:lang w:val="en-US"/>
        </w:rPr>
        <w:t xml:space="preserve"> 3) </w:t>
      </w:r>
      <w:r w:rsidRPr="00C0315A">
        <w:rPr>
          <w:rFonts w:ascii="Times New Roman" w:hAnsi="Times New Roman"/>
          <w:sz w:val="20"/>
          <w:szCs w:val="20"/>
        </w:rPr>
        <w:t>Menimbang,  bahwa  sebelum  menjatuhkan  putusan  kepada  terdakwa,  akan  dipertimbangkan hal-hal yang memberatkan dan hal-hal yang meringankan :</w:t>
      </w:r>
      <w:r w:rsidR="00FF349B">
        <w:rPr>
          <w:rFonts w:ascii="Times New Roman" w:hAnsi="Times New Roman"/>
          <w:sz w:val="20"/>
          <w:szCs w:val="20"/>
          <w:lang w:val="en-US"/>
        </w:rPr>
        <w:t xml:space="preserve"> </w:t>
      </w:r>
      <w:r w:rsidRPr="00386562">
        <w:rPr>
          <w:rFonts w:ascii="Times New Roman" w:hAnsi="Times New Roman"/>
          <w:sz w:val="20"/>
          <w:szCs w:val="20"/>
        </w:rPr>
        <w:t xml:space="preserve">Hal yang </w:t>
      </w:r>
      <w:r w:rsidRPr="00386562">
        <w:rPr>
          <w:rFonts w:ascii="Times New Roman" w:hAnsi="Times New Roman"/>
          <w:sz w:val="20"/>
          <w:szCs w:val="20"/>
        </w:rPr>
        <w:lastRenderedPageBreak/>
        <w:t>memberatkan :</w:t>
      </w:r>
      <w:r w:rsidR="00FF349B">
        <w:rPr>
          <w:rFonts w:ascii="Times New Roman" w:hAnsi="Times New Roman"/>
          <w:sz w:val="20"/>
          <w:szCs w:val="20"/>
          <w:lang w:val="en-US"/>
        </w:rPr>
        <w:t xml:space="preserve"> a. </w:t>
      </w:r>
      <w:r w:rsidRPr="00FF349B">
        <w:rPr>
          <w:rFonts w:ascii="Times New Roman" w:hAnsi="Times New Roman"/>
          <w:sz w:val="20"/>
          <w:szCs w:val="20"/>
        </w:rPr>
        <w:t>Perbuatan terda</w:t>
      </w:r>
      <w:r w:rsidR="00FF349B">
        <w:rPr>
          <w:rFonts w:ascii="Times New Roman" w:hAnsi="Times New Roman"/>
          <w:sz w:val="20"/>
          <w:szCs w:val="20"/>
        </w:rPr>
        <w:t>kwa telah meresahkan masyarakat,</w:t>
      </w:r>
      <w:r w:rsidR="00FF349B">
        <w:rPr>
          <w:rFonts w:ascii="Times New Roman" w:hAnsi="Times New Roman"/>
          <w:sz w:val="20"/>
          <w:szCs w:val="20"/>
          <w:lang w:val="en-US"/>
        </w:rPr>
        <w:t xml:space="preserve"> b.</w:t>
      </w:r>
      <w:r w:rsidRPr="00FF349B">
        <w:rPr>
          <w:rFonts w:ascii="Times New Roman" w:hAnsi="Times New Roman"/>
          <w:sz w:val="20"/>
          <w:szCs w:val="20"/>
        </w:rPr>
        <w:t>Perbauatan terdakwa telah mempermaluka</w:t>
      </w:r>
      <w:r w:rsidR="00FF349B">
        <w:rPr>
          <w:rFonts w:ascii="Times New Roman" w:hAnsi="Times New Roman"/>
          <w:sz w:val="20"/>
          <w:szCs w:val="20"/>
        </w:rPr>
        <w:t>n saksi Mustika dan keluarganya.</w:t>
      </w:r>
      <w:r w:rsidR="00FF349B">
        <w:rPr>
          <w:rFonts w:ascii="Times New Roman" w:hAnsi="Times New Roman"/>
          <w:sz w:val="20"/>
          <w:szCs w:val="20"/>
          <w:lang w:val="en-US"/>
        </w:rPr>
        <w:t xml:space="preserve"> </w:t>
      </w:r>
      <w:r w:rsidRPr="00386562">
        <w:rPr>
          <w:rFonts w:ascii="Times New Roman" w:hAnsi="Times New Roman"/>
          <w:sz w:val="20"/>
          <w:szCs w:val="20"/>
        </w:rPr>
        <w:t>Hal yang meringankan :</w:t>
      </w:r>
      <w:r w:rsidR="00FF349B">
        <w:rPr>
          <w:rFonts w:ascii="Times New Roman" w:hAnsi="Times New Roman"/>
          <w:sz w:val="20"/>
          <w:szCs w:val="20"/>
          <w:lang w:val="en-US"/>
        </w:rPr>
        <w:t xml:space="preserve"> a. </w:t>
      </w:r>
      <w:r w:rsidRPr="00FF349B">
        <w:rPr>
          <w:rFonts w:ascii="Times New Roman" w:hAnsi="Times New Roman"/>
          <w:sz w:val="20"/>
          <w:szCs w:val="20"/>
        </w:rPr>
        <w:t>Terda</w:t>
      </w:r>
      <w:r w:rsidR="00FF349B">
        <w:rPr>
          <w:rFonts w:ascii="Times New Roman" w:hAnsi="Times New Roman"/>
          <w:sz w:val="20"/>
          <w:szCs w:val="20"/>
        </w:rPr>
        <w:t>kwa telah mengakui perbuatannya, b.</w:t>
      </w:r>
      <w:r w:rsidR="00FF349B">
        <w:rPr>
          <w:rFonts w:ascii="Times New Roman" w:hAnsi="Times New Roman"/>
          <w:sz w:val="20"/>
          <w:szCs w:val="20"/>
          <w:lang w:val="en-US"/>
        </w:rPr>
        <w:t xml:space="preserve"> </w:t>
      </w:r>
      <w:r w:rsidRPr="00FF349B">
        <w:rPr>
          <w:rFonts w:ascii="Times New Roman" w:hAnsi="Times New Roman"/>
          <w:sz w:val="20"/>
          <w:szCs w:val="20"/>
        </w:rPr>
        <w:t xml:space="preserve">Terdakwa telah menyesali </w:t>
      </w:r>
      <w:r w:rsidR="00FF349B">
        <w:rPr>
          <w:rFonts w:ascii="Times New Roman" w:hAnsi="Times New Roman"/>
          <w:sz w:val="20"/>
          <w:szCs w:val="20"/>
        </w:rPr>
        <w:t xml:space="preserve">perbuatannya, c. </w:t>
      </w:r>
      <w:r w:rsidRPr="00FF349B">
        <w:rPr>
          <w:rFonts w:ascii="Times New Roman" w:hAnsi="Times New Roman"/>
          <w:sz w:val="20"/>
          <w:szCs w:val="20"/>
        </w:rPr>
        <w:t>Terdakwa belum pernah dihukum.</w:t>
      </w:r>
      <w:r w:rsidR="00D93B69">
        <w:rPr>
          <w:rFonts w:ascii="Times New Roman" w:hAnsi="Times New Roman"/>
          <w:sz w:val="20"/>
          <w:szCs w:val="20"/>
          <w:lang w:val="sv-SE"/>
        </w:rPr>
        <w:t xml:space="preserve"> </w:t>
      </w:r>
      <w:r w:rsidR="00FF349B" w:rsidRPr="00FF349B">
        <w:rPr>
          <w:rFonts w:ascii="Times New Roman" w:hAnsi="Times New Roman"/>
          <w:sz w:val="20"/>
          <w:szCs w:val="20"/>
          <w:lang w:eastAsia="ar-SA"/>
        </w:rPr>
        <w:t xml:space="preserve">Putusan hakim dengan pertimbangan yang menyatakan Alman, terdakwa terbukti melakukan tindak pidana Pornografi melanggar Pasal 35 </w:t>
      </w:r>
      <w:r w:rsidR="00FF349B" w:rsidRPr="00FF349B">
        <w:rPr>
          <w:rFonts w:ascii="Times New Roman" w:hAnsi="Times New Roman"/>
          <w:sz w:val="20"/>
          <w:szCs w:val="20"/>
        </w:rPr>
        <w:t xml:space="preserve">Setiap orang yang menjadikan orang lain sebagai objek atau model yang mengandung  muatan pornografi sebagaimana dimaksud dalam Pasal 9 dipidana  dengan pidana  penjara paling  singkat 1 (satu) tahun dan paling lama 12 (dua belas) tahun  dan/atau  pidana denda paling sedikit Rp500.000.000,00 (lima ratus juta rupiah) dan paling  banyak Rp6.000.000.000,00 (enam  miliar rupiah). </w:t>
      </w:r>
      <w:r w:rsidR="00187373">
        <w:rPr>
          <w:rFonts w:ascii="Times New Roman" w:hAnsi="Times New Roman"/>
          <w:sz w:val="20"/>
          <w:szCs w:val="20"/>
          <w:lang w:eastAsia="ar-SA"/>
        </w:rPr>
        <w:t>J</w:t>
      </w:r>
      <w:r w:rsidR="00FF349B" w:rsidRPr="00FF349B">
        <w:rPr>
          <w:rFonts w:ascii="Times New Roman" w:hAnsi="Times New Roman"/>
          <w:sz w:val="20"/>
          <w:szCs w:val="20"/>
          <w:lang w:eastAsia="ar-SA"/>
        </w:rPr>
        <w:t xml:space="preserve">o Pasal 29 </w:t>
      </w:r>
      <w:r w:rsidR="00FF349B" w:rsidRPr="00FF349B">
        <w:rPr>
          <w:rFonts w:ascii="Times New Roman" w:hAnsi="Times New Roman"/>
          <w:sz w:val="20"/>
          <w:szCs w:val="20"/>
        </w:rPr>
        <w:t xml:space="preserve">Setiap orang yang memproduksi, membuat, memperbanyak, menggandakan, menyebarluaskan, menyiarkan, mengimpor, mengekspor, menawarkan, memperjualbelikan, menyewakan, atau menyediakan pornografi sebagaimana dimaksud dalam Pasal 4 ayat (1) dipidana  dengan pidana penjara paling singkat 6 (enam) bulan dan paling lama 12 (dua belas) tahun  dan/atau pidana denda paling sedikit Rp 250.000.000,00 (dua ratus lima puluh juta rupiah) dan paling banyak Rp 6.000.000.000,00 (enam  miliar rupiah) </w:t>
      </w:r>
      <w:r w:rsidR="00FF349B">
        <w:rPr>
          <w:rFonts w:ascii="Times New Roman" w:hAnsi="Times New Roman"/>
          <w:sz w:val="20"/>
          <w:szCs w:val="20"/>
          <w:lang w:eastAsia="ar-SA"/>
        </w:rPr>
        <w:t>UU Pornografi</w:t>
      </w:r>
      <w:r w:rsidR="00FF349B" w:rsidRPr="00FF349B">
        <w:rPr>
          <w:rFonts w:ascii="Times New Roman" w:hAnsi="Times New Roman"/>
          <w:sz w:val="20"/>
          <w:szCs w:val="20"/>
          <w:lang w:eastAsia="ar-SA"/>
        </w:rPr>
        <w:t>.</w:t>
      </w:r>
      <w:r w:rsidR="00FF349B">
        <w:rPr>
          <w:rFonts w:ascii="Times New Roman" w:hAnsi="Times New Roman"/>
          <w:sz w:val="20"/>
          <w:szCs w:val="20"/>
          <w:lang w:val="en-US" w:eastAsia="ar-SA"/>
        </w:rPr>
        <w:t xml:space="preserve"> </w:t>
      </w:r>
      <w:r w:rsidR="00FF349B" w:rsidRPr="00FF349B">
        <w:rPr>
          <w:rFonts w:ascii="Times New Roman" w:hAnsi="Times New Roman"/>
          <w:sz w:val="20"/>
          <w:szCs w:val="20"/>
          <w:lang w:eastAsia="ar-SA"/>
        </w:rPr>
        <w:t>Hal ini disebabkan perbuatan Alman memenuhi unsur Pasa</w:t>
      </w:r>
      <w:r w:rsidR="00FF349B">
        <w:rPr>
          <w:rFonts w:ascii="Times New Roman" w:hAnsi="Times New Roman"/>
          <w:sz w:val="20"/>
          <w:szCs w:val="20"/>
          <w:lang w:eastAsia="ar-SA"/>
        </w:rPr>
        <w:t>l 35 UU Pornografi.</w:t>
      </w:r>
      <w:r w:rsidR="00D93B69">
        <w:rPr>
          <w:rFonts w:ascii="Times New Roman" w:hAnsi="Times New Roman"/>
          <w:sz w:val="20"/>
          <w:szCs w:val="20"/>
          <w:lang w:val="sv-SE"/>
        </w:rPr>
        <w:t xml:space="preserve"> </w:t>
      </w:r>
      <w:proofErr w:type="spellStart"/>
      <w:r w:rsidR="008A1EC0" w:rsidRPr="00386562">
        <w:rPr>
          <w:rFonts w:ascii="Times New Roman" w:hAnsi="Times New Roman"/>
          <w:sz w:val="20"/>
          <w:szCs w:val="20"/>
          <w:lang w:val="en-US"/>
        </w:rPr>
        <w:t>Beberapa</w:t>
      </w:r>
      <w:proofErr w:type="spellEnd"/>
      <w:r w:rsidR="008A1EC0" w:rsidRPr="00386562">
        <w:rPr>
          <w:rFonts w:ascii="Times New Roman" w:hAnsi="Times New Roman"/>
          <w:sz w:val="20"/>
          <w:szCs w:val="20"/>
          <w:lang w:val="en-US"/>
        </w:rPr>
        <w:t xml:space="preserve"> </w:t>
      </w:r>
      <w:proofErr w:type="spellStart"/>
      <w:r w:rsidR="008A1EC0" w:rsidRPr="00386562">
        <w:rPr>
          <w:rFonts w:ascii="Times New Roman" w:hAnsi="Times New Roman"/>
          <w:sz w:val="20"/>
          <w:szCs w:val="20"/>
          <w:lang w:val="en-US"/>
        </w:rPr>
        <w:t>pertimbangan</w:t>
      </w:r>
      <w:proofErr w:type="spellEnd"/>
      <w:r w:rsidR="00C94537">
        <w:rPr>
          <w:rFonts w:ascii="Times New Roman" w:hAnsi="Times New Roman"/>
          <w:sz w:val="20"/>
          <w:szCs w:val="20"/>
          <w:lang w:val="en-US"/>
        </w:rPr>
        <w:t xml:space="preserve"> hakim </w:t>
      </w:r>
      <w:r w:rsidR="00BB43F9" w:rsidRPr="00386562">
        <w:rPr>
          <w:rFonts w:ascii="Times New Roman" w:hAnsi="Times New Roman"/>
          <w:sz w:val="20"/>
          <w:szCs w:val="20"/>
          <w:lang w:val="en-US"/>
        </w:rPr>
        <w:t xml:space="preserve">yang </w:t>
      </w:r>
      <w:proofErr w:type="spellStart"/>
      <w:r w:rsidR="00BB43F9" w:rsidRPr="00386562">
        <w:rPr>
          <w:rFonts w:ascii="Times New Roman" w:hAnsi="Times New Roman"/>
          <w:sz w:val="20"/>
          <w:szCs w:val="20"/>
          <w:lang w:val="en-US"/>
        </w:rPr>
        <w:t>dianggap</w:t>
      </w:r>
      <w:proofErr w:type="spellEnd"/>
      <w:r w:rsidR="00BB43F9" w:rsidRPr="00386562">
        <w:rPr>
          <w:rFonts w:ascii="Times New Roman" w:hAnsi="Times New Roman"/>
          <w:sz w:val="20"/>
          <w:szCs w:val="20"/>
          <w:lang w:val="en-US"/>
        </w:rPr>
        <w:t xml:space="preserve"> </w:t>
      </w:r>
      <w:proofErr w:type="spellStart"/>
      <w:r w:rsidR="00BB43F9" w:rsidRPr="00386562">
        <w:rPr>
          <w:rFonts w:ascii="Times New Roman" w:hAnsi="Times New Roman"/>
          <w:sz w:val="20"/>
          <w:szCs w:val="20"/>
          <w:lang w:val="en-US"/>
        </w:rPr>
        <w:t>kurang</w:t>
      </w:r>
      <w:proofErr w:type="spellEnd"/>
      <w:r w:rsidR="00BB43F9" w:rsidRPr="00386562">
        <w:rPr>
          <w:rFonts w:ascii="Times New Roman" w:hAnsi="Times New Roman"/>
          <w:sz w:val="20"/>
          <w:szCs w:val="20"/>
          <w:lang w:val="en-US"/>
        </w:rPr>
        <w:t xml:space="preserve"> </w:t>
      </w:r>
      <w:proofErr w:type="spellStart"/>
      <w:proofErr w:type="gramStart"/>
      <w:r w:rsidR="00BB43F9" w:rsidRPr="00386562">
        <w:rPr>
          <w:rFonts w:ascii="Times New Roman" w:hAnsi="Times New Roman"/>
          <w:sz w:val="20"/>
          <w:szCs w:val="20"/>
          <w:lang w:val="en-US"/>
        </w:rPr>
        <w:t>tepat</w:t>
      </w:r>
      <w:proofErr w:type="spellEnd"/>
      <w:r w:rsidR="00BB43F9" w:rsidRPr="00386562">
        <w:rPr>
          <w:rFonts w:ascii="Times New Roman" w:hAnsi="Times New Roman"/>
          <w:sz w:val="20"/>
          <w:szCs w:val="20"/>
          <w:lang w:val="en-US"/>
        </w:rPr>
        <w:t xml:space="preserve"> :</w:t>
      </w:r>
      <w:proofErr w:type="gramEnd"/>
      <w:r w:rsidR="00BB43F9" w:rsidRPr="00386562">
        <w:rPr>
          <w:rFonts w:ascii="Times New Roman" w:hAnsi="Times New Roman"/>
          <w:sz w:val="20"/>
          <w:szCs w:val="20"/>
          <w:lang w:val="en-US"/>
        </w:rPr>
        <w:t xml:space="preserve"> </w:t>
      </w:r>
      <w:r w:rsidR="00FF349B">
        <w:rPr>
          <w:rFonts w:ascii="Times New Roman" w:hAnsi="Times New Roman"/>
          <w:sz w:val="20"/>
          <w:szCs w:val="20"/>
          <w:lang w:val="en-US"/>
        </w:rPr>
        <w:t xml:space="preserve">a. </w:t>
      </w:r>
      <w:proofErr w:type="spellStart"/>
      <w:r w:rsidR="008A1EC0" w:rsidRPr="00FF349B">
        <w:rPr>
          <w:rFonts w:ascii="Times New Roman" w:hAnsi="Times New Roman"/>
          <w:sz w:val="20"/>
          <w:szCs w:val="20"/>
          <w:lang w:val="en-US"/>
        </w:rPr>
        <w:t>Pertimbangan</w:t>
      </w:r>
      <w:proofErr w:type="spellEnd"/>
      <w:r w:rsidR="008A1EC0" w:rsidRPr="00FF349B">
        <w:rPr>
          <w:rFonts w:ascii="Times New Roman" w:hAnsi="Times New Roman"/>
          <w:sz w:val="20"/>
          <w:szCs w:val="20"/>
          <w:lang w:val="en-US"/>
        </w:rPr>
        <w:t xml:space="preserve"> yang </w:t>
      </w:r>
      <w:proofErr w:type="spellStart"/>
      <w:r w:rsidR="008A1EC0" w:rsidRPr="00FF349B">
        <w:rPr>
          <w:rFonts w:ascii="Times New Roman" w:hAnsi="Times New Roman"/>
          <w:sz w:val="20"/>
          <w:szCs w:val="20"/>
          <w:lang w:val="en-US"/>
        </w:rPr>
        <w:t>menyatakan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Alman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bersalah</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karena</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melakukan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tindakan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pornografi</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penulis</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setuju</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karena</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berdasarkan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analisis</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kasus</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Alman</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memang</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bersalah</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melanggar</w:t>
      </w:r>
      <w:proofErr w:type="spellEnd"/>
      <w:r w:rsidR="00BB43F9" w:rsidRPr="00FF349B">
        <w:rPr>
          <w:rFonts w:ascii="Times New Roman" w:hAnsi="Times New Roman"/>
          <w:sz w:val="20"/>
          <w:szCs w:val="20"/>
          <w:lang w:val="en-US"/>
        </w:rPr>
        <w:t xml:space="preserve"> </w:t>
      </w:r>
      <w:proofErr w:type="spellStart"/>
      <w:r w:rsidR="00BB43F9" w:rsidRPr="00FF349B">
        <w:rPr>
          <w:rFonts w:ascii="Times New Roman" w:hAnsi="Times New Roman"/>
          <w:sz w:val="20"/>
          <w:szCs w:val="20"/>
          <w:lang w:val="en-US"/>
        </w:rPr>
        <w:t>Pasal</w:t>
      </w:r>
      <w:proofErr w:type="spellEnd"/>
      <w:r w:rsidR="00BB43F9" w:rsidRPr="00FF349B">
        <w:rPr>
          <w:rFonts w:ascii="Times New Roman" w:hAnsi="Times New Roman"/>
          <w:sz w:val="20"/>
          <w:szCs w:val="20"/>
          <w:lang w:val="en-US"/>
        </w:rPr>
        <w:t xml:space="preserve"> 35 </w:t>
      </w:r>
      <w:proofErr w:type="spellStart"/>
      <w:r w:rsidR="00BB43F9" w:rsidRPr="00FF349B">
        <w:rPr>
          <w:rFonts w:ascii="Times New Roman" w:hAnsi="Times New Roman"/>
          <w:sz w:val="20"/>
          <w:szCs w:val="20"/>
          <w:lang w:val="en-US"/>
        </w:rPr>
        <w:t>Undang-undang</w:t>
      </w:r>
      <w:proofErr w:type="spellEnd"/>
      <w:r w:rsidR="00BB43F9" w:rsidRPr="00FF349B">
        <w:rPr>
          <w:rFonts w:ascii="Times New Roman" w:hAnsi="Times New Roman"/>
          <w:sz w:val="20"/>
          <w:szCs w:val="20"/>
          <w:lang w:val="en-US"/>
        </w:rPr>
        <w:t xml:space="preserve"> </w:t>
      </w:r>
      <w:proofErr w:type="spellStart"/>
      <w:r w:rsidR="00BB43F9" w:rsidRPr="00FF349B">
        <w:rPr>
          <w:rFonts w:ascii="Times New Roman" w:hAnsi="Times New Roman"/>
          <w:sz w:val="20"/>
          <w:szCs w:val="20"/>
          <w:lang w:val="en-US"/>
        </w:rPr>
        <w:t>Nomor</w:t>
      </w:r>
      <w:proofErr w:type="spellEnd"/>
      <w:r w:rsidR="00BB43F9" w:rsidRPr="00FF349B">
        <w:rPr>
          <w:rFonts w:ascii="Times New Roman" w:hAnsi="Times New Roman"/>
          <w:sz w:val="20"/>
          <w:szCs w:val="20"/>
          <w:lang w:val="en-US"/>
        </w:rPr>
        <w:t xml:space="preserve"> 44 </w:t>
      </w:r>
      <w:proofErr w:type="spellStart"/>
      <w:r w:rsidR="00BB43F9" w:rsidRPr="00FF349B">
        <w:rPr>
          <w:rFonts w:ascii="Times New Roman" w:hAnsi="Times New Roman"/>
          <w:sz w:val="20"/>
          <w:szCs w:val="20"/>
          <w:lang w:val="en-US"/>
        </w:rPr>
        <w:t>Tahun</w:t>
      </w:r>
      <w:proofErr w:type="spellEnd"/>
      <w:r w:rsidR="00BB43F9" w:rsidRPr="00FF349B">
        <w:rPr>
          <w:rFonts w:ascii="Times New Roman" w:hAnsi="Times New Roman"/>
          <w:sz w:val="20"/>
          <w:szCs w:val="20"/>
          <w:lang w:val="en-US"/>
        </w:rPr>
        <w:t xml:space="preserve"> 2008 </w:t>
      </w:r>
      <w:r w:rsidR="008A1EC0" w:rsidRPr="00FF349B">
        <w:rPr>
          <w:rFonts w:ascii="Times New Roman" w:hAnsi="Times New Roman"/>
          <w:sz w:val="20"/>
          <w:szCs w:val="20"/>
          <w:lang w:val="en-US"/>
        </w:rPr>
        <w:t xml:space="preserve">. </w:t>
      </w:r>
      <w:r w:rsidR="00FF349B">
        <w:rPr>
          <w:rFonts w:ascii="Times New Roman" w:hAnsi="Times New Roman"/>
          <w:sz w:val="20"/>
          <w:szCs w:val="20"/>
          <w:lang w:val="en-US"/>
        </w:rPr>
        <w:t xml:space="preserve">b. </w:t>
      </w:r>
      <w:r w:rsidR="008A1EC0" w:rsidRPr="00FF349B">
        <w:rPr>
          <w:rFonts w:ascii="Times New Roman" w:hAnsi="Times New Roman"/>
          <w:sz w:val="20"/>
          <w:szCs w:val="20"/>
          <w:lang w:val="en-US"/>
        </w:rPr>
        <w:t xml:space="preserve">Hakim </w:t>
      </w:r>
      <w:proofErr w:type="spellStart"/>
      <w:r w:rsidR="008A1EC0" w:rsidRPr="00FF349B">
        <w:rPr>
          <w:rFonts w:ascii="Times New Roman" w:hAnsi="Times New Roman"/>
          <w:sz w:val="20"/>
          <w:szCs w:val="20"/>
          <w:lang w:val="en-US"/>
        </w:rPr>
        <w:t>dalam</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putusanya</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menjatuhkan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hukuman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penjara</w:t>
      </w:r>
      <w:proofErr w:type="spellEnd"/>
      <w:r w:rsidR="008A1EC0" w:rsidRPr="00FF349B">
        <w:rPr>
          <w:rFonts w:ascii="Times New Roman" w:hAnsi="Times New Roman"/>
          <w:sz w:val="20"/>
          <w:szCs w:val="20"/>
          <w:lang w:val="en-US"/>
        </w:rPr>
        <w:t xml:space="preserve"> 2 </w:t>
      </w:r>
      <w:proofErr w:type="spellStart"/>
      <w:r w:rsidR="008A1EC0" w:rsidRPr="00FF349B">
        <w:rPr>
          <w:rFonts w:ascii="Times New Roman" w:hAnsi="Times New Roman"/>
          <w:sz w:val="20"/>
          <w:szCs w:val="20"/>
          <w:lang w:val="en-US"/>
        </w:rPr>
        <w:t>tahun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dan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denda</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Rp</w:t>
      </w:r>
      <w:proofErr w:type="spellEnd"/>
      <w:r w:rsidR="008A1EC0" w:rsidRPr="00FF349B">
        <w:rPr>
          <w:rFonts w:ascii="Times New Roman" w:hAnsi="Times New Roman"/>
          <w:sz w:val="20"/>
          <w:szCs w:val="20"/>
          <w:lang w:val="en-US"/>
        </w:rPr>
        <w:t xml:space="preserve"> 500.000.000, </w:t>
      </w:r>
      <w:proofErr w:type="spellStart"/>
      <w:r w:rsidR="008A1EC0" w:rsidRPr="00FF349B">
        <w:rPr>
          <w:rFonts w:ascii="Times New Roman" w:hAnsi="Times New Roman"/>
          <w:sz w:val="20"/>
          <w:szCs w:val="20"/>
          <w:lang w:val="en-US"/>
        </w:rPr>
        <w:t>penulis</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tidak</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setuju</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karena</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menurut</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penulis</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hukuman</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masih</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terlalu</w:t>
      </w:r>
      <w:proofErr w:type="spellEnd"/>
      <w:r w:rsidR="008A1EC0" w:rsidRPr="00FF349B">
        <w:rPr>
          <w:rFonts w:ascii="Times New Roman" w:hAnsi="Times New Roman"/>
          <w:sz w:val="20"/>
          <w:szCs w:val="20"/>
          <w:lang w:val="en-US"/>
        </w:rPr>
        <w:t xml:space="preserve"> </w:t>
      </w:r>
      <w:proofErr w:type="spellStart"/>
      <w:r w:rsidR="008A1EC0" w:rsidRPr="00FF349B">
        <w:rPr>
          <w:rFonts w:ascii="Times New Roman" w:hAnsi="Times New Roman"/>
          <w:sz w:val="20"/>
          <w:szCs w:val="20"/>
          <w:lang w:val="en-US"/>
        </w:rPr>
        <w:t>ring</w:t>
      </w:r>
      <w:r w:rsidR="00FB78EA" w:rsidRPr="00FF349B">
        <w:rPr>
          <w:rFonts w:ascii="Times New Roman" w:hAnsi="Times New Roman"/>
          <w:sz w:val="20"/>
          <w:szCs w:val="20"/>
          <w:lang w:val="en-US"/>
        </w:rPr>
        <w:t>an</w:t>
      </w:r>
      <w:proofErr w:type="spellEnd"/>
      <w:r w:rsidR="00FB78EA" w:rsidRPr="00FF349B">
        <w:rPr>
          <w:rFonts w:ascii="Times New Roman" w:hAnsi="Times New Roman"/>
          <w:sz w:val="20"/>
          <w:szCs w:val="20"/>
          <w:lang w:val="en-US"/>
        </w:rPr>
        <w:t xml:space="preserve"> hakim </w:t>
      </w:r>
      <w:proofErr w:type="spellStart"/>
      <w:r w:rsidR="00FB78EA" w:rsidRPr="00FF349B">
        <w:rPr>
          <w:rFonts w:ascii="Times New Roman" w:hAnsi="Times New Roman"/>
          <w:sz w:val="20"/>
          <w:szCs w:val="20"/>
          <w:lang w:val="en-US"/>
        </w:rPr>
        <w:t>tidak</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memper-timbangkan</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kronologis</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adanya</w:t>
      </w:r>
      <w:proofErr w:type="spellEnd"/>
      <w:r w:rsidR="000D7CD0"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unsur</w:t>
      </w:r>
      <w:proofErr w:type="spellEnd"/>
      <w:r w:rsidR="00FB78EA"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konkursus</w:t>
      </w:r>
      <w:proofErr w:type="spellEnd"/>
      <w:r w:rsidR="00FF349B">
        <w:rPr>
          <w:rFonts w:ascii="Times New Roman" w:hAnsi="Times New Roman"/>
          <w:sz w:val="20"/>
          <w:szCs w:val="20"/>
          <w:lang w:val="en-US"/>
        </w:rPr>
        <w:t xml:space="preserve"> </w:t>
      </w:r>
      <w:proofErr w:type="spellStart"/>
      <w:r w:rsidR="00FF349B">
        <w:rPr>
          <w:rFonts w:ascii="Times New Roman" w:hAnsi="Times New Roman"/>
          <w:sz w:val="20"/>
          <w:szCs w:val="20"/>
          <w:lang w:val="en-US"/>
        </w:rPr>
        <w:t>c.</w:t>
      </w:r>
      <w:r w:rsidR="000D7CD0" w:rsidRPr="00FF349B">
        <w:rPr>
          <w:rFonts w:ascii="Times New Roman" w:hAnsi="Times New Roman"/>
          <w:sz w:val="20"/>
          <w:szCs w:val="20"/>
          <w:lang w:val="en-US"/>
        </w:rPr>
        <w:t>Terdakwa</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belum</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pernah</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dihukum</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penulis</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tidak</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setuju</w:t>
      </w:r>
      <w:proofErr w:type="spellEnd"/>
      <w:r w:rsidR="000D7CD0"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walaupun</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terdakwa</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belum</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pernah</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dihukum</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tetapi</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tindakan</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terdakwa</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sudah</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meresahka</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masyarakat</w:t>
      </w:r>
      <w:proofErr w:type="spellEnd"/>
      <w:r w:rsidR="00FB78EA"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karena</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menurut</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penulis</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harus</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ada</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efek</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jera</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supaya</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tidak</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terulang</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kasus</w:t>
      </w:r>
      <w:proofErr w:type="spellEnd"/>
      <w:r w:rsidR="000D7CD0" w:rsidRPr="00FF349B">
        <w:rPr>
          <w:rFonts w:ascii="Times New Roman" w:hAnsi="Times New Roman"/>
          <w:sz w:val="20"/>
          <w:szCs w:val="20"/>
          <w:lang w:val="en-US"/>
        </w:rPr>
        <w:t xml:space="preserve"> </w:t>
      </w:r>
      <w:proofErr w:type="spellStart"/>
      <w:r w:rsidR="000D7CD0" w:rsidRPr="00FF349B">
        <w:rPr>
          <w:rFonts w:ascii="Times New Roman" w:hAnsi="Times New Roman"/>
          <w:sz w:val="20"/>
          <w:szCs w:val="20"/>
          <w:lang w:val="en-US"/>
        </w:rPr>
        <w:t>berikutnya</w:t>
      </w:r>
      <w:proofErr w:type="spellEnd"/>
      <w:r w:rsidR="000D7CD0" w:rsidRPr="00FF349B">
        <w:rPr>
          <w:rFonts w:ascii="Times New Roman" w:hAnsi="Times New Roman"/>
          <w:sz w:val="20"/>
          <w:szCs w:val="20"/>
          <w:lang w:val="en-US"/>
        </w:rPr>
        <w:t xml:space="preserve">. </w:t>
      </w:r>
    </w:p>
    <w:p w:rsidR="00662944" w:rsidRPr="00386562" w:rsidRDefault="00662944" w:rsidP="00FF349B">
      <w:pPr>
        <w:spacing w:after="0" w:line="240" w:lineRule="auto"/>
        <w:jc w:val="both"/>
        <w:rPr>
          <w:rFonts w:ascii="Times New Roman" w:hAnsi="Times New Roman"/>
          <w:b/>
          <w:sz w:val="20"/>
          <w:szCs w:val="20"/>
          <w:lang w:val="en-US"/>
        </w:rPr>
      </w:pPr>
    </w:p>
    <w:p w:rsidR="00A41C05" w:rsidRDefault="00A41C05" w:rsidP="00FF349B">
      <w:pPr>
        <w:spacing w:after="0" w:line="240" w:lineRule="auto"/>
        <w:jc w:val="both"/>
        <w:rPr>
          <w:rFonts w:ascii="Times New Roman" w:hAnsi="Times New Roman"/>
          <w:b/>
          <w:sz w:val="20"/>
          <w:szCs w:val="20"/>
        </w:rPr>
      </w:pPr>
    </w:p>
    <w:p w:rsidR="00A41C05" w:rsidRDefault="00A41C05" w:rsidP="00FF349B">
      <w:pPr>
        <w:spacing w:after="0" w:line="240" w:lineRule="auto"/>
        <w:jc w:val="both"/>
        <w:rPr>
          <w:rFonts w:ascii="Times New Roman" w:hAnsi="Times New Roman"/>
          <w:b/>
          <w:sz w:val="20"/>
          <w:szCs w:val="20"/>
        </w:rPr>
      </w:pPr>
    </w:p>
    <w:p w:rsidR="00A41C05" w:rsidRDefault="00A41C05" w:rsidP="00FF349B">
      <w:pPr>
        <w:spacing w:after="0" w:line="240" w:lineRule="auto"/>
        <w:jc w:val="both"/>
        <w:rPr>
          <w:rFonts w:ascii="Times New Roman" w:hAnsi="Times New Roman"/>
          <w:b/>
          <w:sz w:val="20"/>
          <w:szCs w:val="20"/>
        </w:rPr>
      </w:pPr>
    </w:p>
    <w:p w:rsidR="00C81489" w:rsidRDefault="006F2834" w:rsidP="00FF349B">
      <w:pPr>
        <w:spacing w:after="0" w:line="240" w:lineRule="auto"/>
        <w:jc w:val="both"/>
        <w:rPr>
          <w:rFonts w:ascii="Times New Roman" w:hAnsi="Times New Roman"/>
          <w:b/>
          <w:sz w:val="20"/>
          <w:szCs w:val="20"/>
        </w:rPr>
      </w:pPr>
      <w:r>
        <w:rPr>
          <w:rFonts w:ascii="Times New Roman" w:hAnsi="Times New Roman"/>
          <w:b/>
          <w:sz w:val="20"/>
          <w:szCs w:val="20"/>
        </w:rPr>
        <w:lastRenderedPageBreak/>
        <w:t>PENUTUP</w:t>
      </w:r>
    </w:p>
    <w:p w:rsidR="006F2834" w:rsidRPr="00386562" w:rsidRDefault="006F2834" w:rsidP="00FF349B">
      <w:pPr>
        <w:spacing w:after="0" w:line="240" w:lineRule="auto"/>
        <w:jc w:val="both"/>
        <w:rPr>
          <w:rFonts w:ascii="Times New Roman" w:hAnsi="Times New Roman"/>
          <w:b/>
          <w:sz w:val="20"/>
          <w:szCs w:val="20"/>
        </w:rPr>
      </w:pPr>
    </w:p>
    <w:p w:rsidR="00C81489" w:rsidRPr="00D93B69" w:rsidRDefault="00FF349B" w:rsidP="00D93B69">
      <w:pPr>
        <w:spacing w:after="0" w:line="240" w:lineRule="auto"/>
        <w:jc w:val="both"/>
        <w:rPr>
          <w:rFonts w:ascii="Times New Roman" w:hAnsi="Times New Roman"/>
          <w:sz w:val="20"/>
          <w:szCs w:val="20"/>
        </w:rPr>
      </w:pPr>
      <w:r>
        <w:rPr>
          <w:rFonts w:ascii="Times New Roman" w:hAnsi="Times New Roman"/>
          <w:sz w:val="20"/>
          <w:szCs w:val="20"/>
        </w:rPr>
        <w:t>P</w:t>
      </w:r>
      <w:r w:rsidR="00C81489" w:rsidRPr="00386562">
        <w:rPr>
          <w:rFonts w:ascii="Times New Roman" w:hAnsi="Times New Roman"/>
          <w:sz w:val="20"/>
          <w:szCs w:val="20"/>
        </w:rPr>
        <w:t xml:space="preserve">utusan Pengadilan Negeri </w:t>
      </w:r>
      <w:r w:rsidR="00BB43F9" w:rsidRPr="00386562">
        <w:rPr>
          <w:rFonts w:ascii="Times New Roman" w:hAnsi="Times New Roman"/>
          <w:sz w:val="20"/>
          <w:szCs w:val="20"/>
        </w:rPr>
        <w:t>Baubau Nomor 253/ Pid.B/ 2012</w:t>
      </w:r>
      <w:r w:rsidR="00C81489" w:rsidRPr="00386562">
        <w:rPr>
          <w:rFonts w:ascii="Times New Roman" w:hAnsi="Times New Roman"/>
          <w:sz w:val="20"/>
          <w:szCs w:val="20"/>
        </w:rPr>
        <w:t>/PN. Baubau, tentang tidak pidana pornografi kurang tepat, karena:</w:t>
      </w:r>
      <w:r>
        <w:rPr>
          <w:rFonts w:ascii="Times New Roman" w:hAnsi="Times New Roman"/>
          <w:sz w:val="20"/>
          <w:szCs w:val="20"/>
          <w:lang w:val="en-US"/>
        </w:rPr>
        <w:t xml:space="preserve"> a. </w:t>
      </w:r>
      <w:proofErr w:type="spellStart"/>
      <w:r w:rsidR="00FB78EA" w:rsidRPr="00FF349B">
        <w:rPr>
          <w:rFonts w:ascii="Times New Roman" w:hAnsi="Times New Roman"/>
          <w:sz w:val="20"/>
          <w:szCs w:val="20"/>
          <w:lang w:val="en-US"/>
        </w:rPr>
        <w:t>Putusan</w:t>
      </w:r>
      <w:proofErr w:type="spellEnd"/>
      <w:r w:rsidR="00FB78EA" w:rsidRPr="00FF349B">
        <w:rPr>
          <w:rFonts w:ascii="Times New Roman" w:hAnsi="Times New Roman"/>
          <w:sz w:val="20"/>
          <w:szCs w:val="20"/>
          <w:lang w:val="en-US"/>
        </w:rPr>
        <w:t xml:space="preserve"> Hakim </w:t>
      </w:r>
      <w:proofErr w:type="spellStart"/>
      <w:r w:rsidR="00FB78EA" w:rsidRPr="00FF349B">
        <w:rPr>
          <w:rFonts w:ascii="Times New Roman" w:hAnsi="Times New Roman"/>
          <w:sz w:val="20"/>
          <w:szCs w:val="20"/>
          <w:lang w:val="en-US"/>
        </w:rPr>
        <w:t>tersehadap</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Alman</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terlalu</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ringan</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hal</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ini</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tidak</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sesuai</w:t>
      </w:r>
      <w:proofErr w:type="spellEnd"/>
      <w:r w:rsidR="00FB78EA" w:rsidRPr="00FF349B">
        <w:rPr>
          <w:rFonts w:ascii="Times New Roman" w:hAnsi="Times New Roman"/>
          <w:sz w:val="20"/>
          <w:szCs w:val="20"/>
          <w:lang w:val="en-US"/>
        </w:rPr>
        <w:t xml:space="preserve"> </w:t>
      </w:r>
      <w:proofErr w:type="spellStart"/>
      <w:r w:rsidR="00FB78EA" w:rsidRPr="00FF349B">
        <w:rPr>
          <w:rFonts w:ascii="Times New Roman" w:hAnsi="Times New Roman"/>
          <w:sz w:val="20"/>
          <w:szCs w:val="20"/>
          <w:lang w:val="en-US"/>
        </w:rPr>
        <w:t>dengan</w:t>
      </w:r>
      <w:proofErr w:type="spellEnd"/>
      <w:r w:rsidR="00FB78EA"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kronologis</w:t>
      </w:r>
      <w:proofErr w:type="spellEnd"/>
      <w:r w:rsidR="00C10F05"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kasus</w:t>
      </w:r>
      <w:proofErr w:type="gramStart"/>
      <w:r w:rsidR="00C10F05" w:rsidRPr="00FF349B">
        <w:rPr>
          <w:rFonts w:ascii="Times New Roman" w:hAnsi="Times New Roman"/>
          <w:sz w:val="20"/>
          <w:szCs w:val="20"/>
          <w:lang w:val="en-US"/>
        </w:rPr>
        <w:t>,terdakwa</w:t>
      </w:r>
      <w:proofErr w:type="spellEnd"/>
      <w:proofErr w:type="gramEnd"/>
      <w:r w:rsidR="00C10F05"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melanggar</w:t>
      </w:r>
      <w:proofErr w:type="spellEnd"/>
      <w:r w:rsidR="00C10F05"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beberapa</w:t>
      </w:r>
      <w:proofErr w:type="spellEnd"/>
      <w:r w:rsidR="00C10F05"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perundang-undangan</w:t>
      </w:r>
      <w:proofErr w:type="spellEnd"/>
      <w:r w:rsidR="00C10F05"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seharusnya</w:t>
      </w:r>
      <w:proofErr w:type="spellEnd"/>
      <w:r w:rsidR="00C10F05"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Alman</w:t>
      </w:r>
      <w:proofErr w:type="spellEnd"/>
      <w:r w:rsidR="00C10F05"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dikenakan</w:t>
      </w:r>
      <w:proofErr w:type="spellEnd"/>
      <w:r w:rsidR="00C10F05"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unsur</w:t>
      </w:r>
      <w:proofErr w:type="spellEnd"/>
      <w:r w:rsidR="00C10F05" w:rsidRPr="00FF349B">
        <w:rPr>
          <w:rFonts w:ascii="Times New Roman" w:hAnsi="Times New Roman"/>
          <w:sz w:val="20"/>
          <w:szCs w:val="20"/>
          <w:lang w:val="en-US"/>
        </w:rPr>
        <w:t xml:space="preserve"> </w:t>
      </w:r>
      <w:proofErr w:type="spellStart"/>
      <w:r w:rsidR="00C10F05" w:rsidRPr="00FF349B">
        <w:rPr>
          <w:rFonts w:ascii="Times New Roman" w:hAnsi="Times New Roman"/>
          <w:sz w:val="20"/>
          <w:szCs w:val="20"/>
          <w:lang w:val="en-US"/>
        </w:rPr>
        <w:t>konkorsus</w:t>
      </w:r>
      <w:proofErr w:type="spellEnd"/>
      <w:r>
        <w:rPr>
          <w:rFonts w:ascii="Times New Roman" w:hAnsi="Times New Roman"/>
          <w:sz w:val="20"/>
          <w:szCs w:val="20"/>
          <w:lang w:val="en-US"/>
        </w:rPr>
        <w:t xml:space="preserve">. b. </w:t>
      </w:r>
      <w:r w:rsidR="00C81489" w:rsidRPr="00FF349B">
        <w:rPr>
          <w:rFonts w:ascii="Times New Roman" w:hAnsi="Times New Roman"/>
          <w:sz w:val="20"/>
          <w:szCs w:val="20"/>
        </w:rPr>
        <w:t>Tindakan Alman dapat dikenakan sanksi pidana penjara paling  singkat 1 (satu) tahun dan paling lama 12 (dua belas) tahun  dan/atau pidana denda paling sedikit Rp500.000.000,00 (lima ratus juta rupiah) dan paling banyak Rp6.000.000.000,00 (enam  miliar rupiah).</w:t>
      </w:r>
      <w:r>
        <w:rPr>
          <w:rFonts w:ascii="Times New Roman" w:hAnsi="Times New Roman"/>
          <w:sz w:val="20"/>
          <w:szCs w:val="20"/>
          <w:lang w:val="en-US"/>
        </w:rPr>
        <w:t xml:space="preserve"> </w:t>
      </w:r>
      <w:proofErr w:type="gramStart"/>
      <w:r>
        <w:rPr>
          <w:rFonts w:ascii="Times New Roman" w:hAnsi="Times New Roman"/>
          <w:sz w:val="20"/>
          <w:szCs w:val="20"/>
          <w:lang w:val="en-US"/>
        </w:rPr>
        <w:t>c</w:t>
      </w:r>
      <w:proofErr w:type="gramEnd"/>
      <w:r>
        <w:rPr>
          <w:rFonts w:ascii="Times New Roman" w:hAnsi="Times New Roman"/>
          <w:sz w:val="20"/>
          <w:szCs w:val="20"/>
          <w:lang w:val="en-US"/>
        </w:rPr>
        <w:t xml:space="preserve">. </w:t>
      </w:r>
      <w:r w:rsidR="00C81489" w:rsidRPr="00FF349B">
        <w:rPr>
          <w:rFonts w:ascii="Times New Roman" w:hAnsi="Times New Roman"/>
          <w:sz w:val="20"/>
          <w:szCs w:val="20"/>
        </w:rPr>
        <w:t>Pengadilan Negeri Kabupaten  Bombana dalam putusannya Nomor 253/Pid.B/2013/PN. Baubau, amarnya menyatakan  Alman, telah terbukti secara sah dan  meyakinkan  bersalah melakukan tindak pidana menjadikan orang lain sebagai obyek yang mengandung muatan  pornografi. Menjatuhkan pidana  kepada  terdakwa  Alman,  karena  kesalahannya  tersebut dengan  pidana  penjara selama 2 (dua) tahun dan  denda  sebesar  Rp 500.000.000,00 (lima  ratus juta rupiah).</w:t>
      </w:r>
      <w:r>
        <w:rPr>
          <w:rFonts w:ascii="Times New Roman" w:hAnsi="Times New Roman"/>
          <w:sz w:val="20"/>
          <w:szCs w:val="20"/>
          <w:lang w:val="en-US"/>
        </w:rPr>
        <w:t xml:space="preserve"> </w:t>
      </w:r>
      <w:r w:rsidR="00D93B69">
        <w:rPr>
          <w:rFonts w:ascii="Times New Roman" w:hAnsi="Times New Roman"/>
          <w:sz w:val="20"/>
          <w:szCs w:val="20"/>
          <w:lang w:val="en-US"/>
        </w:rPr>
        <w:t xml:space="preserve"> </w:t>
      </w:r>
      <w:r w:rsidR="00C81489" w:rsidRPr="006F2834">
        <w:rPr>
          <w:rFonts w:ascii="Times New Roman" w:hAnsi="Times New Roman"/>
          <w:sz w:val="20"/>
          <w:szCs w:val="20"/>
        </w:rPr>
        <w:t>Saran</w:t>
      </w:r>
      <w:r w:rsidR="006F2834">
        <w:rPr>
          <w:rFonts w:ascii="Times New Roman" w:hAnsi="Times New Roman"/>
          <w:sz w:val="20"/>
          <w:szCs w:val="20"/>
          <w:lang w:val="en-US"/>
        </w:rPr>
        <w:t xml:space="preserve"> </w:t>
      </w:r>
      <w:r w:rsidR="00C81489" w:rsidRPr="006F2834">
        <w:rPr>
          <w:rFonts w:ascii="Times New Roman" w:hAnsi="Times New Roman"/>
          <w:sz w:val="20"/>
          <w:szCs w:val="20"/>
        </w:rPr>
        <w:t>H</w:t>
      </w:r>
      <w:r w:rsidR="00C81489" w:rsidRPr="00386562">
        <w:rPr>
          <w:rFonts w:ascii="Times New Roman" w:hAnsi="Times New Roman"/>
          <w:sz w:val="20"/>
          <w:szCs w:val="20"/>
        </w:rPr>
        <w:t>akim Pengadilan Negeri dalam memutuskan perkara hendaknya lebih cermat bukan hanya mempert</w:t>
      </w:r>
      <w:r w:rsidR="00C10F05" w:rsidRPr="00386562">
        <w:rPr>
          <w:rFonts w:ascii="Times New Roman" w:hAnsi="Times New Roman"/>
          <w:sz w:val="20"/>
          <w:szCs w:val="20"/>
        </w:rPr>
        <w:t>imbangkan dakwaan jaksa saja tet</w:t>
      </w:r>
      <w:r w:rsidR="00C81489" w:rsidRPr="00386562">
        <w:rPr>
          <w:rFonts w:ascii="Times New Roman" w:hAnsi="Times New Roman"/>
          <w:sz w:val="20"/>
          <w:szCs w:val="20"/>
        </w:rPr>
        <w:t>api juga melihat fakta kronologis kejadiannya,sehingga putusan hakim dapat mengakomodir keadilan ber</w:t>
      </w:r>
      <w:r w:rsidR="00C10F05" w:rsidRPr="00386562">
        <w:rPr>
          <w:rFonts w:ascii="Times New Roman" w:hAnsi="Times New Roman"/>
          <w:sz w:val="20"/>
          <w:szCs w:val="20"/>
        </w:rPr>
        <w:t>dasarkan perasaan korban, tidak</w:t>
      </w:r>
      <w:r w:rsidR="00C81489" w:rsidRPr="00386562">
        <w:rPr>
          <w:rFonts w:ascii="Times New Roman" w:hAnsi="Times New Roman"/>
          <w:sz w:val="20"/>
          <w:szCs w:val="20"/>
        </w:rPr>
        <w:t xml:space="preserve"> hanya dari sudut pandang terdakwa. mempertimbangkan berat ringannya tindakan pelaku, mengingat tindakan pelaku dengan kekerasan melakukan tindak piudana pornografi memberikan ancaman secara maksimal agar pelaku menjadi jera dan orang lain tidak melakukan hal yang sama.</w:t>
      </w:r>
    </w:p>
    <w:p w:rsidR="00C81489" w:rsidRPr="00386562" w:rsidRDefault="00C81489" w:rsidP="00296FE3">
      <w:pPr>
        <w:spacing w:after="0" w:line="240" w:lineRule="auto"/>
        <w:jc w:val="both"/>
        <w:rPr>
          <w:rFonts w:ascii="Times New Roman" w:hAnsi="Times New Roman"/>
          <w:sz w:val="20"/>
          <w:szCs w:val="20"/>
        </w:rPr>
      </w:pPr>
    </w:p>
    <w:p w:rsidR="00C81489" w:rsidRPr="00386562" w:rsidRDefault="00C81489" w:rsidP="00296FE3">
      <w:pPr>
        <w:pStyle w:val="FootnoteText"/>
        <w:jc w:val="both"/>
        <w:rPr>
          <w:rFonts w:ascii="Times New Roman" w:hAnsi="Times New Roman" w:cs="Times New Roman"/>
          <w:b/>
        </w:rPr>
      </w:pPr>
      <w:r w:rsidRPr="00386562">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593EA93A" wp14:editId="53EF0D94">
                <wp:simplePos x="0" y="0"/>
                <wp:positionH relativeFrom="column">
                  <wp:posOffset>4979670</wp:posOffset>
                </wp:positionH>
                <wp:positionV relativeFrom="paragraph">
                  <wp:posOffset>-763905</wp:posOffset>
                </wp:positionV>
                <wp:extent cx="390525" cy="447675"/>
                <wp:effectExtent l="0" t="0" r="28575" b="2857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4767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03936" id="AutoShape 22" o:spid="_x0000_s1026" style="position:absolute;margin-left:392.1pt;margin-top:-60.15pt;width:30.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GcSQIAAJcEAAAOAAAAZHJzL2Uyb0RvYy54bWysVNtu1DAQfUfiHyy/02yWvdCo2apqKUIq&#10;UFH4AK/tJAbHY8bezZavZ+yky0LfEHmwPLczl+PJxeWht2yvMRhwNS/PZpxpJ0EZ19b865fbV284&#10;C1E4JSw4XfNHHfjl5uWLi8FXeg4dWKWREYgL1eBr3sXoq6IIstO9CGfgtSNjA9iLSCK2hUIxEHpv&#10;i/lstioGQOURpA6BtDejkW8yftNoGT81TdCR2ZpTbTGfmM9tOovNhahaFL4zcipD/EMVvTCOkh6h&#10;bkQUbIfmGVRvJEKAJp5J6AtoGiN17oG6KWd/dfPQCa9zLzSc4I9jCv8PVn7c3yMzquZElBM9UXS1&#10;i5Azs/k8zWfwoSK3B3+PqcPg70B+D8zBdSdcq68QYei0UFRVmfyLPwKSECiUbYcPoAheEHwe1aHB&#10;PgHSENghM/J4ZEQfIpOkfH0+W86XnEkyLRbr1XqZM4jqKdhjiO809Cxdao6wc+ozsZ4ziP1diJkV&#10;NfUm1DfOmt4Sx3thWblardYT4uRciOoJM3cL1qhbY20WsN1eW2QUWvPb/E3B4dTNOjbU/DwV/hwi&#10;PWx9BNm2Zfaxu56mMwKXs/QlYFGRnt7vqM8qKi/vRoKgUZN0mjm3nwMTIW+dyvcojB3v5G/dxFAi&#10;ZSR3C+qRCEIYt4O2mS4d4E/OBtqMmocfO4GaM/veEcnn5WKRVikLi+V6TgKeWranFuEkQdU8cjZe&#10;r+O4fjuPpu0o0zgBB+ndNSY+vaCxqqlYev2522lT03qdytnr9/9k8wsAAP//AwBQSwMEFAAGAAgA&#10;AAAhAGXD65jhAAAADAEAAA8AAABkcnMvZG93bnJldi54bWxMj8tOwzAQRfdI/IM1SGxQ67ygThqn&#10;AgSrsqHtBzixG0fE48h20/D3mBUsZ+bozrn1bjEjmZXzg0UO6ToBorCzcsCew+n4vmJAfBAoxWhR&#10;cfhWHnbN7U0tKmmv+KnmQ+hJDEFfCQ46hKmi1HdaGeHXdlIYb2frjAhxdD2VTlxjuBlpliRP1IgB&#10;4wctJvWqVfd1uBgO5Sk/lvShz9n88rYX6UernXGc398tz1sgQS3hD4Zf/agOTXRq7QWlJyOHDSuy&#10;iHJYpVmSA4kIKx43QNq4KkoGtKnp/xLNDwAAAP//AwBQSwECLQAUAAYACAAAACEAtoM4kv4AAADh&#10;AQAAEwAAAAAAAAAAAAAAAAAAAAAAW0NvbnRlbnRfVHlwZXNdLnhtbFBLAQItABQABgAIAAAAIQA4&#10;/SH/1gAAAJQBAAALAAAAAAAAAAAAAAAAAC8BAABfcmVscy8ucmVsc1BLAQItABQABgAIAAAAIQCo&#10;hcGcSQIAAJcEAAAOAAAAAAAAAAAAAAAAAC4CAABkcnMvZTJvRG9jLnhtbFBLAQItABQABgAIAAAA&#10;IQBlw+uY4QAAAAwBAAAPAAAAAAAAAAAAAAAAAKMEAABkcnMvZG93bnJldi54bWxQSwUGAAAAAAQA&#10;BADzAAAAsQUAAAAA&#10;" strokecolor="white [3212]"/>
            </w:pict>
          </mc:Fallback>
        </mc:AlternateContent>
      </w:r>
      <w:r w:rsidRPr="00386562">
        <w:rPr>
          <w:rFonts w:ascii="Times New Roman" w:hAnsi="Times New Roman" w:cs="Times New Roman"/>
          <w:b/>
        </w:rPr>
        <w:t>DAFTAR PUSTAKA</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rPr>
        <w:t xml:space="preserve">Akhdhiat, Hendra, dan Rosleny Marliani, </w:t>
      </w:r>
      <w:r w:rsidRPr="00386562">
        <w:rPr>
          <w:rFonts w:ascii="Times New Roman" w:hAnsi="Times New Roman" w:cs="Times New Roman"/>
          <w:i/>
        </w:rPr>
        <w:t>Psikologi Hukum</w:t>
      </w:r>
      <w:r w:rsidRPr="00386562">
        <w:rPr>
          <w:rFonts w:ascii="Times New Roman" w:hAnsi="Times New Roman" w:cs="Times New Roman"/>
        </w:rPr>
        <w:t>, Pustaka Setia, Bandung, 2011.</w:t>
      </w:r>
    </w:p>
    <w:p w:rsidR="00C81489" w:rsidRPr="00386562" w:rsidRDefault="00C81489" w:rsidP="00296FE3">
      <w:pPr>
        <w:pStyle w:val="FootnoteText"/>
        <w:ind w:left="567" w:hanging="567"/>
        <w:jc w:val="both"/>
        <w:rPr>
          <w:rFonts w:ascii="Times New Roman" w:hAnsi="Times New Roman" w:cs="Times New Roman"/>
          <w:lang w:val="fi-FI"/>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rPr>
        <w:t>Harahap,</w:t>
      </w:r>
      <w:r w:rsidR="00CB7115" w:rsidRPr="00386562">
        <w:rPr>
          <w:rFonts w:ascii="Times New Roman" w:hAnsi="Times New Roman" w:cs="Times New Roman"/>
          <w:lang w:val="en-US"/>
        </w:rPr>
        <w:t xml:space="preserve"> </w:t>
      </w:r>
      <w:r w:rsidRPr="00386562">
        <w:rPr>
          <w:rFonts w:ascii="Times New Roman" w:hAnsi="Times New Roman" w:cs="Times New Roman"/>
        </w:rPr>
        <w:t>Yahya,</w:t>
      </w:r>
      <w:r w:rsidRPr="00386562">
        <w:rPr>
          <w:rFonts w:ascii="Times New Roman" w:hAnsi="Times New Roman" w:cs="Times New Roman"/>
          <w:i/>
        </w:rPr>
        <w:t>Pembahasan Permasalahan dan Penerapan KUHAP</w:t>
      </w:r>
      <w:r w:rsidRPr="00386562">
        <w:rPr>
          <w:rFonts w:ascii="Times New Roman" w:hAnsi="Times New Roman" w:cs="Times New Roman"/>
        </w:rPr>
        <w:t>, Edisi Kedua, Sinar Grafika, Jakarta, 2002.</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rPr>
        <w:t>Jufri, Muhammad. Intensitas Mengakses Situs Seks dan Permisivitas Perilaku Seksual, Remaja. 2004</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rPr>
        <w:lastRenderedPageBreak/>
        <w:t>Lamintang,PAF.,</w:t>
      </w:r>
      <w:r w:rsidRPr="00386562">
        <w:rPr>
          <w:rFonts w:ascii="Times New Roman" w:hAnsi="Times New Roman" w:cs="Times New Roman"/>
          <w:bCs/>
          <w:i/>
          <w:iCs/>
        </w:rPr>
        <w:t>Delik-delik Khusus Kejahatan-kejahatan Terhadap Harta Kekayaan,</w:t>
      </w:r>
      <w:r w:rsidRPr="00386562">
        <w:rPr>
          <w:rFonts w:ascii="Times New Roman" w:hAnsi="Times New Roman" w:cs="Times New Roman"/>
        </w:rPr>
        <w:t xml:space="preserve"> Sinar Baru , Bandung, 1988.</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rPr>
        <w:t xml:space="preserve">Lesmana, Tjipta. </w:t>
      </w:r>
      <w:r w:rsidRPr="00386562">
        <w:rPr>
          <w:rFonts w:ascii="Times New Roman" w:hAnsi="Times New Roman" w:cs="Times New Roman"/>
          <w:i/>
        </w:rPr>
        <w:t>Pornografi dalam Media Massa</w:t>
      </w:r>
      <w:r w:rsidRPr="00386562">
        <w:rPr>
          <w:rFonts w:ascii="Times New Roman" w:hAnsi="Times New Roman" w:cs="Times New Roman"/>
        </w:rPr>
        <w:t>, Jakarta: Puspa Swara, 1995</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lang w:val="fi-FI"/>
        </w:rPr>
        <w:t>Martha,</w:t>
      </w:r>
      <w:r w:rsidR="00CB7115" w:rsidRPr="00386562">
        <w:rPr>
          <w:rFonts w:ascii="Times New Roman" w:hAnsi="Times New Roman" w:cs="Times New Roman"/>
          <w:lang w:val="fi-FI"/>
        </w:rPr>
        <w:t xml:space="preserve"> </w:t>
      </w:r>
      <w:r w:rsidRPr="00386562">
        <w:rPr>
          <w:rFonts w:ascii="Times New Roman" w:hAnsi="Times New Roman" w:cs="Times New Roman"/>
          <w:lang w:val="fi-FI"/>
        </w:rPr>
        <w:t>Aroma Elmira</w:t>
      </w:r>
      <w:r w:rsidRPr="00386562">
        <w:rPr>
          <w:rFonts w:ascii="Times New Roman" w:hAnsi="Times New Roman" w:cs="Times New Roman"/>
        </w:rPr>
        <w:t>,</w:t>
      </w:r>
      <w:r w:rsidR="00CB7115" w:rsidRPr="00386562">
        <w:rPr>
          <w:rFonts w:ascii="Times New Roman" w:hAnsi="Times New Roman" w:cs="Times New Roman"/>
          <w:lang w:val="en-US"/>
        </w:rPr>
        <w:t xml:space="preserve"> </w:t>
      </w:r>
      <w:r w:rsidRPr="00386562">
        <w:rPr>
          <w:rFonts w:ascii="Times New Roman" w:hAnsi="Times New Roman" w:cs="Times New Roman"/>
          <w:bCs/>
          <w:i/>
          <w:iCs/>
          <w:lang w:val="fi-FI"/>
        </w:rPr>
        <w:t>Perempuan Kekerasan dan Hukum</w:t>
      </w:r>
      <w:r w:rsidRPr="00386562">
        <w:rPr>
          <w:rFonts w:ascii="Times New Roman" w:hAnsi="Times New Roman" w:cs="Times New Roman"/>
          <w:lang w:val="fi-FI"/>
        </w:rPr>
        <w:t>, UII Press, Yogyakarta, 2003.</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lang w:val="fi-FI"/>
        </w:rPr>
      </w:pPr>
      <w:r w:rsidRPr="00386562">
        <w:rPr>
          <w:rFonts w:ascii="Times New Roman" w:hAnsi="Times New Roman" w:cs="Times New Roman"/>
          <w:lang w:val="fi-FI"/>
        </w:rPr>
        <w:t xml:space="preserve">Moeljatno, </w:t>
      </w:r>
      <w:r w:rsidRPr="00386562">
        <w:rPr>
          <w:rFonts w:ascii="Times New Roman" w:hAnsi="Times New Roman" w:cs="Times New Roman"/>
          <w:i/>
          <w:iCs/>
          <w:lang w:val="fi-FI"/>
        </w:rPr>
        <w:t>Asas-asas Hukum Pidana</w:t>
      </w:r>
      <w:r w:rsidRPr="00386562">
        <w:rPr>
          <w:rFonts w:ascii="Times New Roman" w:hAnsi="Times New Roman" w:cs="Times New Roman"/>
          <w:u w:val="single"/>
          <w:lang w:val="fi-FI"/>
        </w:rPr>
        <w:t>,</w:t>
      </w:r>
      <w:r w:rsidRPr="00386562">
        <w:rPr>
          <w:rFonts w:ascii="Times New Roman" w:hAnsi="Times New Roman" w:cs="Times New Roman"/>
          <w:lang w:val="fi-FI"/>
        </w:rPr>
        <w:t xml:space="preserve"> Rinekacipta, Jakarta, 2000.</w:t>
      </w:r>
    </w:p>
    <w:p w:rsidR="00C81489" w:rsidRPr="00386562" w:rsidRDefault="00C81489" w:rsidP="00296FE3">
      <w:pPr>
        <w:pStyle w:val="FootnoteText"/>
        <w:ind w:left="567" w:hanging="567"/>
        <w:jc w:val="both"/>
        <w:rPr>
          <w:rFonts w:ascii="Times New Roman" w:hAnsi="Times New Roman" w:cs="Times New Roman"/>
          <w:i/>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lang w:val="sv-SE"/>
        </w:rPr>
        <w:t>Mulyadi,Lilik</w:t>
      </w:r>
      <w:r w:rsidRPr="00386562">
        <w:rPr>
          <w:rFonts w:ascii="Times New Roman" w:hAnsi="Times New Roman" w:cs="Times New Roman"/>
        </w:rPr>
        <w:t>,</w:t>
      </w:r>
      <w:r w:rsidRPr="00386562">
        <w:rPr>
          <w:rFonts w:ascii="Times New Roman" w:hAnsi="Times New Roman" w:cs="Times New Roman"/>
          <w:i/>
          <w:lang w:val="sv-SE"/>
        </w:rPr>
        <w:t>Tindak Pidana Penganiayaan Di Indonesia, Normatif, Teoritis, Praktik dan Masalahnya,</w:t>
      </w:r>
      <w:r w:rsidRPr="00386562">
        <w:rPr>
          <w:rFonts w:ascii="Times New Roman" w:hAnsi="Times New Roman" w:cs="Times New Roman"/>
          <w:lang w:val="sv-SE"/>
        </w:rPr>
        <w:t xml:space="preserve"> Alumni, Bandung, 2007</w:t>
      </w:r>
      <w:r w:rsidRPr="00386562">
        <w:rPr>
          <w:rFonts w:ascii="Times New Roman" w:hAnsi="Times New Roman" w:cs="Times New Roman"/>
          <w:lang w:val="fi-FI"/>
        </w:rPr>
        <w:t>.</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lang w:val="fi-FI"/>
        </w:rPr>
      </w:pPr>
      <w:r w:rsidRPr="00386562">
        <w:rPr>
          <w:rFonts w:ascii="Times New Roman" w:hAnsi="Times New Roman" w:cs="Times New Roman"/>
          <w:lang w:val="fi-FI"/>
        </w:rPr>
        <w:t xml:space="preserve">Poerwadarminta, </w:t>
      </w:r>
      <w:r w:rsidRPr="00386562">
        <w:rPr>
          <w:rFonts w:ascii="Times New Roman" w:hAnsi="Times New Roman" w:cs="Times New Roman"/>
          <w:bCs/>
          <w:i/>
          <w:iCs/>
          <w:lang w:val="fi-FI"/>
        </w:rPr>
        <w:t>Kamus Umum Bahasa Indonesia</w:t>
      </w:r>
      <w:r w:rsidRPr="00386562">
        <w:rPr>
          <w:rFonts w:ascii="Times New Roman" w:hAnsi="Times New Roman" w:cs="Times New Roman"/>
          <w:lang w:val="fi-FI"/>
        </w:rPr>
        <w:t xml:space="preserve">, Balai Pustaka, Jakarta, 1989.  </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lang w:val="it-IT"/>
        </w:rPr>
        <w:t>Prodjodikoro,Wirjono</w:t>
      </w:r>
      <w:r w:rsidRPr="00386562">
        <w:rPr>
          <w:rFonts w:ascii="Times New Roman" w:hAnsi="Times New Roman" w:cs="Times New Roman"/>
        </w:rPr>
        <w:t>,</w:t>
      </w:r>
      <w:r w:rsidRPr="00386562">
        <w:rPr>
          <w:rFonts w:ascii="Times New Roman" w:hAnsi="Times New Roman" w:cs="Times New Roman"/>
          <w:bCs/>
          <w:i/>
          <w:iCs/>
          <w:lang w:val="it-IT"/>
        </w:rPr>
        <w:t>Tindak-tindak Pidana Tertentu Di Indonesia</w:t>
      </w:r>
      <w:r w:rsidRPr="00386562">
        <w:rPr>
          <w:rFonts w:ascii="Times New Roman" w:hAnsi="Times New Roman" w:cs="Times New Roman"/>
          <w:lang w:val="it-IT"/>
        </w:rPr>
        <w:t>, Refika Aditama, Bandung, 2003.</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autoSpaceDE w:val="0"/>
        <w:autoSpaceDN w:val="0"/>
        <w:adjustRightInd w:val="0"/>
        <w:spacing w:line="240" w:lineRule="auto"/>
        <w:ind w:left="567" w:hanging="567"/>
        <w:jc w:val="both"/>
        <w:rPr>
          <w:rFonts w:ascii="Times New Roman" w:hAnsi="Times New Roman"/>
          <w:sz w:val="20"/>
          <w:szCs w:val="20"/>
          <w:lang w:val="fi-FI"/>
        </w:rPr>
      </w:pPr>
      <w:r w:rsidRPr="00386562">
        <w:rPr>
          <w:rFonts w:ascii="Times New Roman" w:hAnsi="Times New Roman"/>
          <w:sz w:val="20"/>
          <w:szCs w:val="20"/>
          <w:lang w:val="fi-FI"/>
        </w:rPr>
        <w:t>Prodjohamidjojo,Martiman</w:t>
      </w:r>
      <w:r w:rsidRPr="00386562">
        <w:rPr>
          <w:rFonts w:ascii="Times New Roman" w:hAnsi="Times New Roman"/>
          <w:sz w:val="20"/>
          <w:szCs w:val="20"/>
        </w:rPr>
        <w:t>,</w:t>
      </w:r>
      <w:r w:rsidRPr="00386562">
        <w:rPr>
          <w:rFonts w:ascii="Times New Roman" w:hAnsi="Times New Roman"/>
          <w:i/>
          <w:iCs/>
          <w:sz w:val="20"/>
          <w:szCs w:val="20"/>
          <w:lang w:val="fi-FI"/>
        </w:rPr>
        <w:t>Putusan Pengadilan</w:t>
      </w:r>
      <w:r w:rsidRPr="00386562">
        <w:rPr>
          <w:rFonts w:ascii="Times New Roman" w:hAnsi="Times New Roman"/>
          <w:sz w:val="20"/>
          <w:szCs w:val="20"/>
          <w:lang w:val="fi-FI"/>
        </w:rPr>
        <w:t>, Ghalia Indonesia, Jakarta, 1983.</w:t>
      </w:r>
    </w:p>
    <w:p w:rsidR="00C81489" w:rsidRPr="00386562" w:rsidRDefault="00C81489" w:rsidP="00296FE3">
      <w:pPr>
        <w:pStyle w:val="FootnoteText"/>
        <w:ind w:left="567" w:hanging="567"/>
        <w:jc w:val="both"/>
        <w:rPr>
          <w:rFonts w:ascii="Times New Roman" w:hAnsi="Times New Roman" w:cs="Times New Roman"/>
          <w:lang w:val="sv-SE"/>
        </w:rPr>
      </w:pPr>
      <w:r w:rsidRPr="00386562">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487C932B" wp14:editId="6E26A81E">
                <wp:simplePos x="0" y="0"/>
                <wp:positionH relativeFrom="column">
                  <wp:posOffset>5036820</wp:posOffset>
                </wp:positionH>
                <wp:positionV relativeFrom="paragraph">
                  <wp:posOffset>-763905</wp:posOffset>
                </wp:positionV>
                <wp:extent cx="333375" cy="485775"/>
                <wp:effectExtent l="0" t="0" r="28575" b="2857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857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9201" id="Rectangle 20" o:spid="_x0000_s1026" style="position:absolute;margin-left:396.6pt;margin-top:-60.15pt;width:26.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m1NgIAAHMEAAAOAAAAZHJzL2Uyb0RvYy54bWysVF9v0zAQf0fiO1h+p2lLS7do6TR1FCEN&#10;mBh8ANdxEgvbZ85u0/LpOTtd18IbIg/W/fPPd7+7y83t3hq2Uxg0uIpPRmPOlJNQa9dW/Pu39Zsr&#10;zkIUrhYGnKr4QQV+u3z96qb3pZpCB6ZWyAjEhbL3Fe9i9GVRBNkpK8IIvHLkbACtiKRiW9QoekK3&#10;ppiOx++KHrD2CFKFQNb7wcmXGb9plIxfmiaoyEzFKbeYT8znJp3F8kaULQrfaXlMQ/xDFlZoR4+e&#10;oO5FFGyL+i8oqyVCgCaOJNgCmkZLlWugaibjP6p56oRXuRYiJ/gTTeH/wcrPu0dkuq74jDMnLLXo&#10;K5EmXGsUm2Z+eh9KCnvyj5gqDP4B5I/AHKw6ClN3iNB3StSU1STxWVxcSEqgq2zTf4Ka4MU2QqZq&#10;36BNgEQC2+eOHE4dUfvIJBnf0reYcybJNbuaL0hOL4jy+bLHED8osCwJFUfKPYOL3UOIQ+hzSE4e&#10;jK7X2pisYLtZGWQ7QcOxzt8RPZyHGcf6il/Pp/OMfOHLc6pOIJt2kmPM1lKxA/BknL5h0MhO4zjY&#10;s4kqOUHkui7QrY60HEbbil+doSSy37s6j24U2gwyQRl3ZD8RnlYglBuoD0Q+wjD5tKkkdIC/OOtp&#10;6isefm4FKs7MR0cNvJ7MZmlNsjKbL2gCGJ57Nuce4SRBVTxyNoirOKzW1qNuO3ppoMPBHTW90bkh&#10;L1kdk6XJzqUftzCtzrmeo17+FcvfAAAA//8DAFBLAwQUAAYACAAAACEAvR/1ceAAAAAMAQAADwAA&#10;AGRycy9kb3ducmV2LnhtbEyPwU7DMAyG70i8Q2Qkblu6dqOlNJ3QENqFCwXuXhPaak1SJemWvj3m&#10;BEfbn35/f7WPemQX5fxgjYDNOgGmTGvlYDoBnx+vqwKYD2gkjtYoAYvysK9vbyospb2ad3VpQsco&#10;xPgSBfQhTCXnvu2VRr+2kzJ0+7ZOY6DRdVw6vFK4HnmaJA9c42DoQ4+TOvSqPTezFvAm4/HQ7uK5&#10;ecHcfbl5CXhchLi/i89PwIKK4Q+GX31Sh5qcTnY20rNRQP6YpYQKWG3SJANGSLHd5cBOtNpmBfC6&#10;4v9L1D8AAAD//wMAUEsBAi0AFAAGAAgAAAAhALaDOJL+AAAA4QEAABMAAAAAAAAAAAAAAAAAAAAA&#10;AFtDb250ZW50X1R5cGVzXS54bWxQSwECLQAUAAYACAAAACEAOP0h/9YAAACUAQAACwAAAAAAAAAA&#10;AAAAAAAvAQAAX3JlbHMvLnJlbHNQSwECLQAUAAYACAAAACEA0H1ptTYCAABzBAAADgAAAAAAAAAA&#10;AAAAAAAuAgAAZHJzL2Uyb0RvYy54bWxQSwECLQAUAAYACAAAACEAvR/1ceAAAAAMAQAADwAAAAAA&#10;AAAAAAAAAACQBAAAZHJzL2Rvd25yZXYueG1sUEsFBgAAAAAEAAQA8wAAAJ0FAAAAAA==&#10;" strokecolor="white [3212]"/>
            </w:pict>
          </mc:Fallback>
        </mc:AlternateContent>
      </w:r>
      <w:r w:rsidRPr="00386562">
        <w:rPr>
          <w:rFonts w:ascii="Times New Roman" w:hAnsi="Times New Roman" w:cs="Times New Roman"/>
          <w:lang w:val="sv-SE"/>
        </w:rPr>
        <w:t>Sagala</w:t>
      </w:r>
      <w:r w:rsidRPr="00386562">
        <w:rPr>
          <w:rFonts w:ascii="Times New Roman" w:hAnsi="Times New Roman" w:cs="Times New Roman"/>
        </w:rPr>
        <w:t>,</w:t>
      </w:r>
      <w:r w:rsidRPr="00386562">
        <w:rPr>
          <w:rFonts w:ascii="Times New Roman" w:hAnsi="Times New Roman" w:cs="Times New Roman"/>
          <w:lang w:val="sv-SE"/>
        </w:rPr>
        <w:t xml:space="preserve"> Valentina</w:t>
      </w:r>
      <w:r w:rsidRPr="00386562">
        <w:rPr>
          <w:rFonts w:ascii="Times New Roman" w:hAnsi="Times New Roman" w:cs="Times New Roman"/>
        </w:rPr>
        <w:t>,</w:t>
      </w:r>
      <w:r w:rsidRPr="00386562">
        <w:rPr>
          <w:rFonts w:ascii="Times New Roman" w:hAnsi="Times New Roman" w:cs="Times New Roman"/>
          <w:lang w:val="sv-SE"/>
        </w:rPr>
        <w:t xml:space="preserve"> dan Ellin Rozana, </w:t>
      </w:r>
      <w:r w:rsidRPr="00386562">
        <w:rPr>
          <w:rFonts w:ascii="Times New Roman" w:hAnsi="Times New Roman" w:cs="Times New Roman"/>
          <w:bCs/>
          <w:i/>
          <w:iCs/>
          <w:lang w:val="sv-SE"/>
        </w:rPr>
        <w:t>Memberantas Trafiking Perempuan dan Anak</w:t>
      </w:r>
      <w:r w:rsidRPr="00386562">
        <w:rPr>
          <w:rFonts w:ascii="Times New Roman" w:hAnsi="Times New Roman" w:cs="Times New Roman"/>
          <w:lang w:val="sv-SE"/>
        </w:rPr>
        <w:t>, Institut Perempuan, Bandung, 2007.</w:t>
      </w:r>
    </w:p>
    <w:p w:rsidR="00C81489" w:rsidRPr="00386562" w:rsidRDefault="00C81489" w:rsidP="00296FE3">
      <w:pPr>
        <w:pStyle w:val="FootnoteText"/>
        <w:ind w:left="567" w:hanging="567"/>
        <w:jc w:val="both"/>
        <w:rPr>
          <w:rFonts w:ascii="Times New Roman" w:hAnsi="Times New Roman" w:cs="Times New Roman"/>
          <w:lang w:val="sv-SE"/>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lang w:val="sv-SE"/>
        </w:rPr>
        <w:t xml:space="preserve">Sahetapy,  </w:t>
      </w:r>
      <w:r w:rsidRPr="00386562">
        <w:rPr>
          <w:rFonts w:ascii="Times New Roman" w:hAnsi="Times New Roman" w:cs="Times New Roman"/>
          <w:bCs/>
          <w:i/>
          <w:iCs/>
          <w:lang w:val="sv-SE"/>
        </w:rPr>
        <w:t>Hukum Pidana</w:t>
      </w:r>
      <w:r w:rsidRPr="00386562">
        <w:rPr>
          <w:rFonts w:ascii="Times New Roman" w:hAnsi="Times New Roman" w:cs="Times New Roman"/>
          <w:lang w:val="sv-SE"/>
        </w:rPr>
        <w:t>, Liberty, Yogyakarta, 2003.</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rPr>
        <w:t xml:space="preserve">Saleh, K Wantjik, </w:t>
      </w:r>
      <w:r w:rsidRPr="00386562">
        <w:rPr>
          <w:rFonts w:ascii="Times New Roman" w:hAnsi="Times New Roman" w:cs="Times New Roman"/>
          <w:i/>
        </w:rPr>
        <w:t>Kehakiman dan Peradilan</w:t>
      </w:r>
      <w:r w:rsidRPr="00386562">
        <w:rPr>
          <w:rFonts w:ascii="Times New Roman" w:hAnsi="Times New Roman" w:cs="Times New Roman"/>
        </w:rPr>
        <w:t>, Ghalia Indonesia, Jakarta, 1977.</w:t>
      </w:r>
    </w:p>
    <w:p w:rsidR="00C81489" w:rsidRPr="00386562" w:rsidRDefault="00C81489" w:rsidP="00296FE3">
      <w:pPr>
        <w:pStyle w:val="FootnoteText"/>
        <w:ind w:left="567" w:hanging="567"/>
        <w:jc w:val="both"/>
        <w:rPr>
          <w:rFonts w:ascii="Times New Roman" w:hAnsi="Times New Roman" w:cs="Times New Roman"/>
          <w:lang w:val="fi-FI"/>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lang w:val="sv-SE"/>
        </w:rPr>
        <w:t xml:space="preserve">Soedarjo, </w:t>
      </w:r>
      <w:r w:rsidRPr="00386562">
        <w:rPr>
          <w:rFonts w:ascii="Times New Roman" w:hAnsi="Times New Roman" w:cs="Times New Roman"/>
          <w:i/>
          <w:iCs/>
          <w:lang w:val="sv-SE"/>
        </w:rPr>
        <w:t>Jaksa dan Hakim dalam Proses Pidana</w:t>
      </w:r>
      <w:r w:rsidRPr="00386562">
        <w:rPr>
          <w:rFonts w:ascii="Times New Roman" w:hAnsi="Times New Roman" w:cs="Times New Roman"/>
          <w:lang w:val="sv-SE"/>
        </w:rPr>
        <w:t>, Akademi Pressindo, Jakarta, 1985.</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lang w:val="fi-FI"/>
        </w:rPr>
        <w:t xml:space="preserve">Sianturi, </w:t>
      </w:r>
      <w:r w:rsidRPr="00386562">
        <w:rPr>
          <w:rFonts w:ascii="Times New Roman" w:hAnsi="Times New Roman" w:cs="Times New Roman"/>
          <w:bCs/>
          <w:i/>
          <w:iCs/>
          <w:lang w:val="fi-FI"/>
        </w:rPr>
        <w:t>Asas-asas Hukum Pidana Di Indonesia dan Penerapannya</w:t>
      </w:r>
      <w:r w:rsidRPr="00386562">
        <w:rPr>
          <w:rFonts w:ascii="Times New Roman" w:hAnsi="Times New Roman" w:cs="Times New Roman"/>
          <w:lang w:val="fi-FI"/>
        </w:rPr>
        <w:t>, Alumni AHAEM-PETEHAEM, Jakarta, 1986.</w:t>
      </w: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rPr>
        <w:t xml:space="preserve">Sianturi, </w:t>
      </w:r>
      <w:r w:rsidRPr="00386562">
        <w:rPr>
          <w:rFonts w:ascii="Times New Roman" w:hAnsi="Times New Roman" w:cs="Times New Roman"/>
          <w:i/>
        </w:rPr>
        <w:t>Tindak Pidana di KUHP Berikut Uraiannya</w:t>
      </w:r>
      <w:r w:rsidRPr="00386562">
        <w:rPr>
          <w:rFonts w:ascii="Times New Roman" w:hAnsi="Times New Roman" w:cs="Times New Roman"/>
        </w:rPr>
        <w:t>, Alumni, AHM-PTHM, Jakarta, 1993.</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rPr>
        <w:t>Soesilo,</w:t>
      </w:r>
      <w:r w:rsidRPr="00386562">
        <w:rPr>
          <w:rFonts w:ascii="Times New Roman" w:hAnsi="Times New Roman" w:cs="Times New Roman"/>
          <w:i/>
          <w:iCs/>
        </w:rPr>
        <w:t xml:space="preserve">KUHP Beserta Penjelasannya Pasal-Demi Pasal, </w:t>
      </w:r>
      <w:r w:rsidRPr="00386562">
        <w:rPr>
          <w:rFonts w:ascii="Times New Roman" w:hAnsi="Times New Roman" w:cs="Times New Roman"/>
          <w:iCs/>
        </w:rPr>
        <w:t>Poeliteia, Bogor, 1999</w:t>
      </w:r>
      <w:r w:rsidRPr="00386562">
        <w:rPr>
          <w:rFonts w:ascii="Times New Roman" w:hAnsi="Times New Roman" w:cs="Times New Roman"/>
        </w:rPr>
        <w:t>.</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lang w:val="fi-FI"/>
        </w:rPr>
      </w:pPr>
      <w:r w:rsidRPr="00386562">
        <w:rPr>
          <w:rFonts w:ascii="Times New Roman" w:hAnsi="Times New Roman" w:cs="Times New Roman"/>
          <w:noProof/>
          <w:lang w:val="en-US"/>
        </w:rPr>
        <w:lastRenderedPageBreak/>
        <mc:AlternateContent>
          <mc:Choice Requires="wps">
            <w:drawing>
              <wp:anchor distT="0" distB="0" distL="114300" distR="114300" simplePos="0" relativeHeight="251661312" behindDoc="0" locked="0" layoutInCell="1" allowOverlap="1" wp14:anchorId="5C0C7C62" wp14:editId="660CB49C">
                <wp:simplePos x="0" y="0"/>
                <wp:positionH relativeFrom="column">
                  <wp:posOffset>4941570</wp:posOffset>
                </wp:positionH>
                <wp:positionV relativeFrom="paragraph">
                  <wp:posOffset>-754380</wp:posOffset>
                </wp:positionV>
                <wp:extent cx="447675" cy="533400"/>
                <wp:effectExtent l="0" t="0" r="28575" b="1905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533400"/>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F62BE1" id="AutoShape 59" o:spid="_x0000_s1026" style="position:absolute;margin-left:389.1pt;margin-top:-59.4pt;width:35.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bcSwIAAJcEAAAOAAAAZHJzL2Uyb0RvYy54bWysVNuO0zAQfUfiHyy/0zS90qjpatWlCGmB&#10;FQsfMLWdxODYxnab7n49YyctXXhD5MHyeGbOXM5M1jenVpGjcF4aXdJ8NKZEaGa41HVJv33dvXlL&#10;iQ+gOSijRUmfhKc3m9ev1p0txMQ0RnHhCIJoX3S2pE0ItsgyzxrRgh8ZKzQqK+NaCCi6OuMOOkRv&#10;VTYZjxdZZxy3zjDhPb7e9Uq6SfhVJVj4XFVeBKJKirmFdLp07uOZbdZQ1A5sI9mQBvxDFi1IjUEv&#10;UHcQgByc/AuqlcwZb6owYqbNTFVJJlINWE0+/qOaxwasSLVgc7y9tMn/P1j26fjgiOQlnVKioUWK&#10;bg/BpMhkvor96awv0OzRPrhYobf3hv3wRJttA7oWt86ZrhHAMas82mcvHKLg0ZXsu4+GIzwgfGrV&#10;qXJtBMQmkFNi5OnCiDgFwvBxNlsulnNKGKrm0+lsnBjLoDg7W+fDe2FaEi8ldeag+RdkPUWA470P&#10;iRU+1Ab8OyVVq5DjIyiSLxaLZcoZisEYsc+YqVqjJN9JpZLg6v1WOYKuJd2lb3D212ZKk66kq/lk&#10;nrJ4oUuDLS4g+zpPNurQYnd64HwcvwgMBb7j/Pbv59IvENhqpOM6cio/OUZC3mme7gGk6u9or/TA&#10;UCSlJ3dv+BMS5Ey/HbjNeGmMe6akw80oqf95ACcoUR80krzKZ7O4SkmYzZcTFNy1Zn+tAc0QqqSB&#10;kv66Df36HayTdYOR+g5oE+eukuE8QX1WQ7I4/anaYVPjel3Lyer3/2TzCwAA//8DAFBLAwQUAAYA&#10;CAAAACEAgDZhROAAAAAMAQAADwAAAGRycy9kb3ducmV2LnhtbEyPQU7DMBBF90jcwRokNqh10lTE&#10;DXEqQLCCDW0P4MQmjojHke2m4fYMK1jOzNOf9+v94kY2mxAHjxLydQbMYOf1gL2E0/F1JYDFpFCr&#10;0aOR8G0i7Jvrq1pV2l/ww8yH1DMKwVgpCTalqeI8dtY4Fdd+Mki3Tx+cSjSGnuugLhTuRr7Jsnvu&#10;1ID0warJPFvTfR3OTsLuVBx3/K4vxPz08qby99YGF6S8vVkeH4Als6Q/GH71SR0acmr9GXVko4Sy&#10;FBtCJazyXFAJQsRWlMBaWhVbAbyp+f8SzQ8AAAD//wMAUEsBAi0AFAAGAAgAAAAhALaDOJL+AAAA&#10;4QEAABMAAAAAAAAAAAAAAAAAAAAAAFtDb250ZW50X1R5cGVzXS54bWxQSwECLQAUAAYACAAAACEA&#10;OP0h/9YAAACUAQAACwAAAAAAAAAAAAAAAAAvAQAAX3JlbHMvLnJlbHNQSwECLQAUAAYACAAAACEA&#10;IHLW3EsCAACXBAAADgAAAAAAAAAAAAAAAAAuAgAAZHJzL2Uyb0RvYy54bWxQSwECLQAUAAYACAAA&#10;ACEAgDZhROAAAAAMAQAADwAAAAAAAAAAAAAAAAClBAAAZHJzL2Rvd25yZXYueG1sUEsFBgAAAAAE&#10;AAQA8wAAALIFAAAAAA==&#10;" strokecolor="white [3212]"/>
            </w:pict>
          </mc:Fallback>
        </mc:AlternateContent>
      </w:r>
      <w:r w:rsidRPr="00386562">
        <w:rPr>
          <w:rFonts w:ascii="Times New Roman" w:hAnsi="Times New Roman" w:cs="Times New Roman"/>
          <w:lang w:val="fi-FI"/>
        </w:rPr>
        <w:t>Sudirman, Antonius</w:t>
      </w:r>
      <w:r w:rsidRPr="00386562">
        <w:rPr>
          <w:rFonts w:ascii="Times New Roman" w:hAnsi="Times New Roman" w:cs="Times New Roman"/>
        </w:rPr>
        <w:t>,</w:t>
      </w:r>
      <w:r w:rsidRPr="00386562">
        <w:rPr>
          <w:rFonts w:ascii="Times New Roman" w:hAnsi="Times New Roman" w:cs="Times New Roman"/>
          <w:i/>
          <w:lang w:val="fi-FI"/>
        </w:rPr>
        <w:t>Hati Nurani Hakim dan Putusannya (Suatu Pendekatan dari Perspektif Ilmu Hukum Pidana (Behavioral Jurisprudence) Kasus Hakim Bismar Siregar)</w:t>
      </w:r>
      <w:r w:rsidRPr="00386562">
        <w:rPr>
          <w:rFonts w:ascii="Times New Roman" w:hAnsi="Times New Roman" w:cs="Times New Roman"/>
          <w:lang w:val="fi-FI"/>
        </w:rPr>
        <w:t>, Citra Aditya Bakti, Bandung, 2007</w:t>
      </w:r>
      <w:r w:rsidRPr="00386562">
        <w:rPr>
          <w:rFonts w:ascii="Times New Roman" w:hAnsi="Times New Roman" w:cs="Times New Roman"/>
        </w:rPr>
        <w:t>.</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rPr>
        <w:t xml:space="preserve">Sugandhi, </w:t>
      </w:r>
      <w:r w:rsidRPr="00386562">
        <w:rPr>
          <w:rFonts w:ascii="Times New Roman" w:hAnsi="Times New Roman" w:cs="Times New Roman"/>
          <w:bCs/>
          <w:i/>
          <w:iCs/>
        </w:rPr>
        <w:t>KUHP Beserta Penjelasannya</w:t>
      </w:r>
      <w:r w:rsidRPr="00386562">
        <w:rPr>
          <w:rFonts w:ascii="Times New Roman" w:hAnsi="Times New Roman" w:cs="Times New Roman"/>
        </w:rPr>
        <w:t>, Bina Usaha, Surabaya, 1989.</w:t>
      </w:r>
    </w:p>
    <w:p w:rsidR="00C81489" w:rsidRPr="00386562" w:rsidRDefault="00C81489" w:rsidP="00296FE3">
      <w:pPr>
        <w:pStyle w:val="FootnoteText"/>
        <w:ind w:left="567" w:hanging="567"/>
        <w:jc w:val="both"/>
        <w:rPr>
          <w:rFonts w:ascii="Times New Roman" w:hAnsi="Times New Roman" w:cs="Times New Roman"/>
        </w:rPr>
      </w:pPr>
    </w:p>
    <w:p w:rsidR="00C81489" w:rsidRPr="00386562" w:rsidRDefault="00C81489" w:rsidP="00296FE3">
      <w:pPr>
        <w:spacing w:after="0" w:line="240" w:lineRule="auto"/>
        <w:ind w:left="567" w:hanging="567"/>
        <w:jc w:val="both"/>
        <w:rPr>
          <w:rFonts w:ascii="Times New Roman" w:hAnsi="Times New Roman"/>
          <w:sz w:val="20"/>
          <w:szCs w:val="20"/>
        </w:rPr>
      </w:pPr>
      <w:r w:rsidRPr="00386562">
        <w:rPr>
          <w:rFonts w:ascii="Times New Roman" w:hAnsi="Times New Roman"/>
          <w:sz w:val="20"/>
          <w:szCs w:val="20"/>
        </w:rPr>
        <w:t>Suseno, Franz Magnis,</w:t>
      </w:r>
      <w:r w:rsidRPr="00386562">
        <w:rPr>
          <w:rFonts w:ascii="Times New Roman" w:hAnsi="Times New Roman"/>
          <w:i/>
          <w:sz w:val="20"/>
          <w:szCs w:val="20"/>
          <w:lang w:val="fi-FI"/>
        </w:rPr>
        <w:t>Etika Politik</w:t>
      </w:r>
      <w:r w:rsidRPr="00386562">
        <w:rPr>
          <w:rFonts w:ascii="Times New Roman" w:hAnsi="Times New Roman"/>
          <w:sz w:val="20"/>
          <w:szCs w:val="20"/>
          <w:lang w:val="fi-FI"/>
        </w:rPr>
        <w:t>, Gramedia Pustaka Utama, jakarta, 2001</w:t>
      </w:r>
      <w:r w:rsidRPr="00386562">
        <w:rPr>
          <w:rFonts w:ascii="Times New Roman" w:hAnsi="Times New Roman"/>
          <w:sz w:val="20"/>
          <w:szCs w:val="20"/>
        </w:rPr>
        <w:t>.</w:t>
      </w:r>
    </w:p>
    <w:p w:rsidR="00C81489" w:rsidRPr="00386562" w:rsidRDefault="00C81489" w:rsidP="00296FE3">
      <w:pPr>
        <w:spacing w:after="0" w:line="240" w:lineRule="auto"/>
        <w:ind w:left="567" w:hanging="567"/>
        <w:jc w:val="both"/>
        <w:rPr>
          <w:rFonts w:ascii="Times New Roman" w:hAnsi="Times New Roman"/>
          <w:sz w:val="20"/>
          <w:szCs w:val="20"/>
        </w:rPr>
      </w:pPr>
    </w:p>
    <w:p w:rsidR="00C81489" w:rsidRPr="00386562" w:rsidRDefault="00C81489" w:rsidP="00296FE3">
      <w:pPr>
        <w:pStyle w:val="FootnoteText"/>
        <w:ind w:left="567" w:hanging="567"/>
        <w:jc w:val="both"/>
        <w:rPr>
          <w:rFonts w:ascii="Times New Roman" w:hAnsi="Times New Roman" w:cs="Times New Roman"/>
        </w:rPr>
      </w:pPr>
      <w:r w:rsidRPr="00386562">
        <w:rPr>
          <w:rFonts w:ascii="Times New Roman" w:hAnsi="Times New Roman" w:cs="Times New Roman"/>
          <w:lang w:val="fi-FI"/>
        </w:rPr>
        <w:t>Perserikatan Bangsa Bangsa,</w:t>
      </w:r>
      <w:r w:rsidRPr="00386562">
        <w:rPr>
          <w:rFonts w:ascii="Times New Roman" w:hAnsi="Times New Roman" w:cs="Times New Roman"/>
          <w:bCs/>
          <w:i/>
          <w:iCs/>
          <w:lang w:val="fi-FI"/>
        </w:rPr>
        <w:t xml:space="preserve"> Rekomendasi Umum No. 19 tentang Kekerasan Terhadap Perempuan</w:t>
      </w:r>
      <w:r w:rsidRPr="00386562">
        <w:rPr>
          <w:rFonts w:ascii="Times New Roman" w:hAnsi="Times New Roman" w:cs="Times New Roman"/>
          <w:lang w:val="fi-FI"/>
        </w:rPr>
        <w:t>, Bekerjasama dengan LBH APIK.</w:t>
      </w:r>
    </w:p>
    <w:p w:rsidR="00C81489" w:rsidRPr="00386562" w:rsidRDefault="00C81489" w:rsidP="00C81489">
      <w:pPr>
        <w:spacing w:line="240" w:lineRule="auto"/>
        <w:rPr>
          <w:rFonts w:ascii="Times New Roman" w:hAnsi="Times New Roman"/>
          <w:b/>
          <w:sz w:val="20"/>
          <w:szCs w:val="20"/>
        </w:rPr>
      </w:pPr>
    </w:p>
    <w:sectPr w:rsidR="00C81489" w:rsidRPr="00386562" w:rsidSect="0017615F">
      <w:type w:val="continuous"/>
      <w:pgSz w:w="11906" w:h="16838" w:code="9"/>
      <w:pgMar w:top="2268" w:right="1701" w:bottom="1701" w:left="2268" w:header="706" w:footer="706"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0D8" w:rsidRDefault="002A60D8" w:rsidP="00CC502C">
      <w:pPr>
        <w:spacing w:after="0" w:line="240" w:lineRule="auto"/>
      </w:pPr>
      <w:r>
        <w:separator/>
      </w:r>
    </w:p>
  </w:endnote>
  <w:endnote w:type="continuationSeparator" w:id="0">
    <w:p w:rsidR="002A60D8" w:rsidRDefault="002A60D8" w:rsidP="00CC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21" w:rsidRDefault="00FD446D">
    <w:pPr>
      <w:pStyle w:val="Footer"/>
      <w:jc w:val="right"/>
    </w:pPr>
  </w:p>
  <w:p w:rsidR="00C52D21" w:rsidRDefault="00FD4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0D8" w:rsidRDefault="002A60D8" w:rsidP="00CC502C">
      <w:pPr>
        <w:spacing w:after="0" w:line="240" w:lineRule="auto"/>
      </w:pPr>
      <w:r>
        <w:separator/>
      </w:r>
    </w:p>
  </w:footnote>
  <w:footnote w:type="continuationSeparator" w:id="0">
    <w:p w:rsidR="002A60D8" w:rsidRDefault="002A60D8" w:rsidP="00CC502C">
      <w:pPr>
        <w:spacing w:after="0" w:line="240" w:lineRule="auto"/>
      </w:pPr>
      <w:r>
        <w:continuationSeparator/>
      </w:r>
    </w:p>
  </w:footnote>
  <w:footnote w:id="1">
    <w:p w:rsidR="00C53D2C" w:rsidRPr="00187373" w:rsidRDefault="00C53D2C" w:rsidP="00C53D2C">
      <w:pPr>
        <w:pStyle w:val="FootnoteText"/>
        <w:jc w:val="both"/>
        <w:rPr>
          <w:rFonts w:ascii="Times New Roman" w:hAnsi="Times New Roman" w:cs="Times New Roman"/>
          <w:sz w:val="18"/>
          <w:szCs w:val="18"/>
          <w:lang w:val="fi-FI"/>
        </w:rPr>
      </w:pPr>
      <w:r w:rsidRPr="00FF349B">
        <w:rPr>
          <w:rStyle w:val="FootnoteReference"/>
          <w:rFonts w:ascii="Times New Roman" w:hAnsi="Times New Roman" w:cs="Times New Roman"/>
          <w:sz w:val="18"/>
          <w:szCs w:val="18"/>
        </w:rPr>
        <w:footnoteRef/>
      </w:r>
      <w:r w:rsidRPr="00187373">
        <w:rPr>
          <w:rFonts w:ascii="Times New Roman" w:hAnsi="Times New Roman" w:cs="Times New Roman"/>
          <w:sz w:val="18"/>
          <w:szCs w:val="18"/>
          <w:lang w:val="fi-FI"/>
        </w:rPr>
        <w:t xml:space="preserve">Sianturi, </w:t>
      </w:r>
      <w:r w:rsidRPr="00187373">
        <w:rPr>
          <w:rFonts w:ascii="Times New Roman" w:hAnsi="Times New Roman" w:cs="Times New Roman"/>
          <w:b/>
          <w:bCs/>
          <w:i/>
          <w:iCs/>
          <w:sz w:val="18"/>
          <w:szCs w:val="18"/>
          <w:lang w:val="fi-FI"/>
        </w:rPr>
        <w:t>Asas-asas Hukum Pidana Di Indonesia dan Penerapannya</w:t>
      </w:r>
      <w:r w:rsidRPr="00187373">
        <w:rPr>
          <w:rFonts w:ascii="Times New Roman" w:hAnsi="Times New Roman" w:cs="Times New Roman"/>
          <w:sz w:val="18"/>
          <w:szCs w:val="18"/>
          <w:lang w:val="fi-FI"/>
        </w:rPr>
        <w:t xml:space="preserve">, (selanjutnya disingkat Sianturi 1), Alumni AHAEM-PETEHAEM, Jakarta, 1986, h. 204. </w:t>
      </w:r>
    </w:p>
  </w:footnote>
  <w:footnote w:id="2">
    <w:p w:rsidR="00C53D2C" w:rsidRPr="00187373" w:rsidRDefault="00C53D2C" w:rsidP="00C53D2C">
      <w:pPr>
        <w:pStyle w:val="FootnoteText"/>
        <w:jc w:val="both"/>
        <w:rPr>
          <w:rFonts w:ascii="Times New Roman" w:hAnsi="Times New Roman" w:cs="Times New Roman"/>
          <w:sz w:val="18"/>
          <w:szCs w:val="18"/>
          <w:lang w:val="fi-FI"/>
        </w:rPr>
      </w:pPr>
      <w:r w:rsidRPr="00187373">
        <w:rPr>
          <w:rStyle w:val="FootnoteReference"/>
          <w:rFonts w:ascii="Times New Roman" w:hAnsi="Times New Roman" w:cs="Times New Roman"/>
          <w:sz w:val="18"/>
          <w:szCs w:val="18"/>
        </w:rPr>
        <w:footnoteRef/>
      </w:r>
      <w:r w:rsidRPr="00187373">
        <w:rPr>
          <w:rFonts w:ascii="Times New Roman" w:hAnsi="Times New Roman" w:cs="Times New Roman"/>
          <w:sz w:val="18"/>
          <w:szCs w:val="18"/>
          <w:lang w:val="fi-FI"/>
        </w:rPr>
        <w:t xml:space="preserve">Moeljatno, </w:t>
      </w:r>
      <w:r w:rsidRPr="00187373">
        <w:rPr>
          <w:rFonts w:ascii="Times New Roman" w:hAnsi="Times New Roman" w:cs="Times New Roman"/>
          <w:b/>
          <w:i/>
          <w:iCs/>
          <w:sz w:val="18"/>
          <w:szCs w:val="18"/>
          <w:lang w:val="fi-FI"/>
        </w:rPr>
        <w:t>Asas-asas Hukum Pidana</w:t>
      </w:r>
      <w:r w:rsidRPr="00187373">
        <w:rPr>
          <w:rFonts w:ascii="Times New Roman" w:hAnsi="Times New Roman" w:cs="Times New Roman"/>
          <w:sz w:val="18"/>
          <w:szCs w:val="18"/>
          <w:u w:val="single"/>
          <w:lang w:val="fi-FI"/>
        </w:rPr>
        <w:t>,</w:t>
      </w:r>
      <w:r w:rsidRPr="00187373">
        <w:rPr>
          <w:rFonts w:ascii="Times New Roman" w:hAnsi="Times New Roman" w:cs="Times New Roman"/>
          <w:sz w:val="18"/>
          <w:szCs w:val="18"/>
          <w:lang w:val="fi-FI"/>
        </w:rPr>
        <w:t xml:space="preserve"> Rinekacipta, Jakarta, 2000, h. 54.   </w:t>
      </w:r>
    </w:p>
  </w:footnote>
  <w:footnote w:id="3">
    <w:p w:rsidR="00C53D2C" w:rsidRPr="00187373" w:rsidRDefault="00C53D2C" w:rsidP="008A2971">
      <w:pPr>
        <w:pStyle w:val="FootnoteText"/>
        <w:jc w:val="both"/>
        <w:rPr>
          <w:rFonts w:ascii="Times New Roman" w:hAnsi="Times New Roman" w:cs="Times New Roman"/>
          <w:sz w:val="18"/>
          <w:szCs w:val="18"/>
        </w:rPr>
      </w:pPr>
      <w:r w:rsidRPr="00187373">
        <w:rPr>
          <w:rStyle w:val="FootnoteReference"/>
          <w:rFonts w:ascii="Times New Roman" w:hAnsi="Times New Roman" w:cs="Times New Roman"/>
          <w:sz w:val="18"/>
          <w:szCs w:val="18"/>
        </w:rPr>
        <w:footnoteRef/>
      </w:r>
      <w:r w:rsidRPr="00187373">
        <w:rPr>
          <w:rFonts w:ascii="Times New Roman" w:hAnsi="Times New Roman" w:cs="Times New Roman"/>
          <w:sz w:val="18"/>
          <w:szCs w:val="18"/>
        </w:rPr>
        <w:t xml:space="preserve">Roni  Wiyanto, </w:t>
      </w:r>
      <w:r w:rsidRPr="00187373">
        <w:rPr>
          <w:rFonts w:ascii="Times New Roman" w:hAnsi="Times New Roman" w:cs="Times New Roman"/>
          <w:i/>
          <w:sz w:val="18"/>
          <w:szCs w:val="18"/>
        </w:rPr>
        <w:t>Op. Cit</w:t>
      </w:r>
      <w:r w:rsidRPr="00187373">
        <w:rPr>
          <w:rFonts w:ascii="Times New Roman" w:hAnsi="Times New Roman" w:cs="Times New Roman"/>
          <w:b/>
          <w:sz w:val="18"/>
          <w:szCs w:val="18"/>
        </w:rPr>
        <w:t>.</w:t>
      </w:r>
      <w:r w:rsidRPr="00187373">
        <w:rPr>
          <w:rFonts w:ascii="Times New Roman" w:hAnsi="Times New Roman" w:cs="Times New Roman"/>
          <w:sz w:val="18"/>
          <w:szCs w:val="18"/>
        </w:rPr>
        <w:t>, h. 293.</w:t>
      </w:r>
    </w:p>
  </w:footnote>
  <w:footnote w:id="4">
    <w:p w:rsidR="00C53D2C" w:rsidRPr="00187373" w:rsidRDefault="00C53D2C" w:rsidP="008A2971">
      <w:pPr>
        <w:pStyle w:val="FootnoteText"/>
        <w:jc w:val="both"/>
        <w:rPr>
          <w:rFonts w:ascii="Times New Roman" w:hAnsi="Times New Roman" w:cs="Times New Roman"/>
          <w:sz w:val="18"/>
          <w:szCs w:val="18"/>
        </w:rPr>
      </w:pPr>
      <w:r w:rsidRPr="00187373">
        <w:rPr>
          <w:rStyle w:val="FootnoteReference"/>
          <w:rFonts w:ascii="Times New Roman" w:hAnsi="Times New Roman" w:cs="Times New Roman"/>
          <w:sz w:val="18"/>
          <w:szCs w:val="18"/>
        </w:rPr>
        <w:footnoteRef/>
      </w:r>
      <w:r w:rsidRPr="00187373">
        <w:rPr>
          <w:rFonts w:ascii="Times New Roman" w:hAnsi="Times New Roman" w:cs="Times New Roman"/>
          <w:sz w:val="18"/>
          <w:szCs w:val="18"/>
        </w:rPr>
        <w:t xml:space="preserve">Soesilo, </w:t>
      </w:r>
      <w:r w:rsidRPr="00187373">
        <w:rPr>
          <w:rFonts w:ascii="Times New Roman" w:hAnsi="Times New Roman" w:cs="Times New Roman"/>
          <w:i/>
          <w:sz w:val="18"/>
          <w:szCs w:val="18"/>
        </w:rPr>
        <w:t>Op. Cit</w:t>
      </w:r>
      <w:r w:rsidRPr="00187373">
        <w:rPr>
          <w:rFonts w:ascii="Times New Roman" w:hAnsi="Times New Roman" w:cs="Times New Roman"/>
          <w:sz w:val="18"/>
          <w:szCs w:val="18"/>
        </w:rPr>
        <w:t xml:space="preserve">., h. 68. </w:t>
      </w:r>
    </w:p>
  </w:footnote>
  <w:footnote w:id="5">
    <w:p w:rsidR="00C53D2C" w:rsidRPr="00AB3F55" w:rsidRDefault="00C53D2C" w:rsidP="008A2971">
      <w:pPr>
        <w:pStyle w:val="FootnoteText"/>
        <w:jc w:val="both"/>
      </w:pPr>
      <w:r w:rsidRPr="00187373">
        <w:rPr>
          <w:rStyle w:val="FootnoteReference"/>
          <w:rFonts w:ascii="Times New Roman" w:hAnsi="Times New Roman" w:cs="Times New Roman"/>
          <w:sz w:val="18"/>
          <w:szCs w:val="18"/>
        </w:rPr>
        <w:footnoteRef/>
      </w:r>
      <w:r w:rsidRPr="00187373">
        <w:rPr>
          <w:rFonts w:ascii="Times New Roman" w:hAnsi="Times New Roman" w:cs="Times New Roman"/>
          <w:sz w:val="18"/>
          <w:szCs w:val="18"/>
        </w:rPr>
        <w:t xml:space="preserve"> </w:t>
      </w:r>
      <w:r w:rsidRPr="00187373">
        <w:rPr>
          <w:rFonts w:ascii="Times New Roman" w:hAnsi="Times New Roman" w:cs="Times New Roman"/>
          <w:i/>
          <w:sz w:val="18"/>
          <w:szCs w:val="18"/>
        </w:rPr>
        <w:t>Ibid</w:t>
      </w:r>
      <w:r w:rsidRPr="00187373">
        <w:rPr>
          <w:rFonts w:ascii="Times New Roman" w:hAnsi="Times New Roman" w:cs="Times New Roman"/>
          <w:b/>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2D66"/>
    <w:multiLevelType w:val="hybridMultilevel"/>
    <w:tmpl w:val="C688F3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D56ABA"/>
    <w:multiLevelType w:val="hybridMultilevel"/>
    <w:tmpl w:val="0CB865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6E1281"/>
    <w:multiLevelType w:val="hybridMultilevel"/>
    <w:tmpl w:val="C924E132"/>
    <w:lvl w:ilvl="0" w:tplc="07408B2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487598F"/>
    <w:multiLevelType w:val="hybridMultilevel"/>
    <w:tmpl w:val="FEF47A62"/>
    <w:lvl w:ilvl="0" w:tplc="69DE0476">
      <w:start w:val="3"/>
      <w:numFmt w:val="lowerLetter"/>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09547B"/>
    <w:multiLevelType w:val="hybridMultilevel"/>
    <w:tmpl w:val="29BA412E"/>
    <w:lvl w:ilvl="0" w:tplc="B4406A3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54231681"/>
    <w:multiLevelType w:val="hybridMultilevel"/>
    <w:tmpl w:val="0F827086"/>
    <w:lvl w:ilvl="0" w:tplc="1D861A0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910B5C"/>
    <w:multiLevelType w:val="hybridMultilevel"/>
    <w:tmpl w:val="9FDEBA4A"/>
    <w:lvl w:ilvl="0" w:tplc="2E46BA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58782ECC"/>
    <w:multiLevelType w:val="hybridMultilevel"/>
    <w:tmpl w:val="C6EE1E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531905"/>
    <w:multiLevelType w:val="hybridMultilevel"/>
    <w:tmpl w:val="E30013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A1B01D1"/>
    <w:multiLevelType w:val="hybridMultilevel"/>
    <w:tmpl w:val="88E4368A"/>
    <w:lvl w:ilvl="0" w:tplc="00E4807C">
      <w:start w:val="2"/>
      <w:numFmt w:val="lowerLetter"/>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3E3440"/>
    <w:multiLevelType w:val="hybridMultilevel"/>
    <w:tmpl w:val="707E18BA"/>
    <w:lvl w:ilvl="0" w:tplc="FABCBD5C">
      <w:start w:val="2"/>
      <w:numFmt w:val="bullet"/>
      <w:lvlText w:val="•"/>
      <w:lvlJc w:val="left"/>
      <w:pPr>
        <w:ind w:left="1429" w:hanging="360"/>
      </w:pPr>
      <w:rPr>
        <w:rFonts w:ascii="Times New Roman" w:eastAsiaTheme="minorEastAsia"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E7C7AB9"/>
    <w:multiLevelType w:val="hybridMultilevel"/>
    <w:tmpl w:val="ACCCA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AB127B"/>
    <w:multiLevelType w:val="hybridMultilevel"/>
    <w:tmpl w:val="F3A49C06"/>
    <w:lvl w:ilvl="0" w:tplc="688054FC">
      <w:start w:val="1"/>
      <w:numFmt w:val="lowerLetter"/>
      <w:lvlText w:val="%1."/>
      <w:lvlJc w:val="left"/>
      <w:pPr>
        <w:tabs>
          <w:tab w:val="num" w:pos="720"/>
        </w:tabs>
        <w:ind w:left="720" w:hanging="360"/>
      </w:pPr>
      <w:rPr>
        <w:rFonts w:hint="default"/>
      </w:rPr>
    </w:lvl>
    <w:lvl w:ilvl="1" w:tplc="16BEB6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1A02CE"/>
    <w:multiLevelType w:val="hybridMultilevel"/>
    <w:tmpl w:val="0B30B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504305"/>
    <w:multiLevelType w:val="hybridMultilevel"/>
    <w:tmpl w:val="5AE21C54"/>
    <w:lvl w:ilvl="0" w:tplc="E8C0AF8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6B2A7AFA"/>
    <w:multiLevelType w:val="hybridMultilevel"/>
    <w:tmpl w:val="7F623B62"/>
    <w:lvl w:ilvl="0" w:tplc="6BF869FC">
      <w:start w:val="1"/>
      <w:numFmt w:val="lowerLetter"/>
      <w:lvlText w:val="%1."/>
      <w:lvlJc w:val="left"/>
      <w:pPr>
        <w:ind w:left="1080" w:hanging="360"/>
      </w:pPr>
      <w:rPr>
        <w:rFonts w:ascii="Book Antiqua" w:eastAsia="Times New Roman"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793D48"/>
    <w:multiLevelType w:val="hybridMultilevel"/>
    <w:tmpl w:val="0BFC388A"/>
    <w:lvl w:ilvl="0" w:tplc="61EE8338">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4C73524"/>
    <w:multiLevelType w:val="hybridMultilevel"/>
    <w:tmpl w:val="B4B2B174"/>
    <w:lvl w:ilvl="0" w:tplc="0EC893C2">
      <w:start w:val="1"/>
      <w:numFmt w:val="lowerLetter"/>
      <w:lvlText w:val="%1."/>
      <w:lvlJc w:val="left"/>
      <w:pPr>
        <w:tabs>
          <w:tab w:val="num" w:pos="1080"/>
        </w:tabs>
        <w:ind w:left="1080" w:hanging="360"/>
      </w:pPr>
      <w:rPr>
        <w:rFonts w:hint="default"/>
      </w:rPr>
    </w:lvl>
    <w:lvl w:ilvl="1" w:tplc="4FF4BF54">
      <w:start w:val="1"/>
      <w:numFmt w:val="decimal"/>
      <w:lvlText w:val="(%2)"/>
      <w:lvlJc w:val="left"/>
      <w:pPr>
        <w:tabs>
          <w:tab w:val="num" w:pos="1830"/>
        </w:tabs>
        <w:ind w:left="1830" w:hanging="390"/>
      </w:pPr>
      <w:rPr>
        <w:rFonts w:hint="default"/>
      </w:rPr>
    </w:lvl>
    <w:lvl w:ilvl="2" w:tplc="3D684FF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9B72ED3"/>
    <w:multiLevelType w:val="hybridMultilevel"/>
    <w:tmpl w:val="98406654"/>
    <w:lvl w:ilvl="0" w:tplc="7F0428D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6"/>
  </w:num>
  <w:num w:numId="2">
    <w:abstractNumId w:val="1"/>
  </w:num>
  <w:num w:numId="3">
    <w:abstractNumId w:val="5"/>
  </w:num>
  <w:num w:numId="4">
    <w:abstractNumId w:val="6"/>
  </w:num>
  <w:num w:numId="5">
    <w:abstractNumId w:val="18"/>
  </w:num>
  <w:num w:numId="6">
    <w:abstractNumId w:val="14"/>
  </w:num>
  <w:num w:numId="7">
    <w:abstractNumId w:val="4"/>
  </w:num>
  <w:num w:numId="8">
    <w:abstractNumId w:val="3"/>
  </w:num>
  <w:num w:numId="9">
    <w:abstractNumId w:val="2"/>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7"/>
  </w:num>
  <w:num w:numId="16">
    <w:abstractNumId w:val="10"/>
  </w:num>
  <w:num w:numId="17">
    <w:abstractNumId w:val="11"/>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2A"/>
    <w:rsid w:val="0002362A"/>
    <w:rsid w:val="000A0136"/>
    <w:rsid w:val="000D5FE5"/>
    <w:rsid w:val="000D7CD0"/>
    <w:rsid w:val="000F7670"/>
    <w:rsid w:val="0010140C"/>
    <w:rsid w:val="0017615F"/>
    <w:rsid w:val="00187373"/>
    <w:rsid w:val="001C3AB0"/>
    <w:rsid w:val="00202AB4"/>
    <w:rsid w:val="00217463"/>
    <w:rsid w:val="00296FE3"/>
    <w:rsid w:val="002A60D8"/>
    <w:rsid w:val="002B2DA4"/>
    <w:rsid w:val="002B5DC1"/>
    <w:rsid w:val="002E48AB"/>
    <w:rsid w:val="00386562"/>
    <w:rsid w:val="00390DFC"/>
    <w:rsid w:val="0044499E"/>
    <w:rsid w:val="004454D5"/>
    <w:rsid w:val="00527450"/>
    <w:rsid w:val="00563FCD"/>
    <w:rsid w:val="00577E80"/>
    <w:rsid w:val="00662944"/>
    <w:rsid w:val="006761D6"/>
    <w:rsid w:val="006E01EB"/>
    <w:rsid w:val="006E6A22"/>
    <w:rsid w:val="006F2834"/>
    <w:rsid w:val="007311D1"/>
    <w:rsid w:val="00863C66"/>
    <w:rsid w:val="008A1EC0"/>
    <w:rsid w:val="008A2971"/>
    <w:rsid w:val="008D4A25"/>
    <w:rsid w:val="008D7674"/>
    <w:rsid w:val="00945867"/>
    <w:rsid w:val="00983984"/>
    <w:rsid w:val="009A57AA"/>
    <w:rsid w:val="009B1017"/>
    <w:rsid w:val="00A27393"/>
    <w:rsid w:val="00A36AF7"/>
    <w:rsid w:val="00A41C05"/>
    <w:rsid w:val="00A825F4"/>
    <w:rsid w:val="00B507CB"/>
    <w:rsid w:val="00BB43F9"/>
    <w:rsid w:val="00C0315A"/>
    <w:rsid w:val="00C10F05"/>
    <w:rsid w:val="00C21517"/>
    <w:rsid w:val="00C3238E"/>
    <w:rsid w:val="00C53D2C"/>
    <w:rsid w:val="00C81489"/>
    <w:rsid w:val="00C94537"/>
    <w:rsid w:val="00CB7115"/>
    <w:rsid w:val="00CC502C"/>
    <w:rsid w:val="00D65D13"/>
    <w:rsid w:val="00D735FF"/>
    <w:rsid w:val="00D90312"/>
    <w:rsid w:val="00D93B69"/>
    <w:rsid w:val="00DA46B8"/>
    <w:rsid w:val="00DB7B32"/>
    <w:rsid w:val="00E23C22"/>
    <w:rsid w:val="00E275F1"/>
    <w:rsid w:val="00E407AE"/>
    <w:rsid w:val="00E6533E"/>
    <w:rsid w:val="00EA639F"/>
    <w:rsid w:val="00ED3659"/>
    <w:rsid w:val="00EF262A"/>
    <w:rsid w:val="00F748B1"/>
    <w:rsid w:val="00F859AA"/>
    <w:rsid w:val="00FA5C55"/>
    <w:rsid w:val="00FB78EA"/>
    <w:rsid w:val="00FD446D"/>
    <w:rsid w:val="00FE0528"/>
    <w:rsid w:val="00F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22C09-9DB3-4199-9E69-91981E85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62A"/>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62A"/>
    <w:pPr>
      <w:widowControl w:val="0"/>
      <w:spacing w:after="0" w:line="240" w:lineRule="auto"/>
    </w:pPr>
    <w:rPr>
      <w:rFonts w:ascii="Times New Roman" w:hAnsi="Times New Roman"/>
      <w:sz w:val="20"/>
      <w:szCs w:val="20"/>
      <w:lang w:val="en-US" w:eastAsia="en-US"/>
    </w:rPr>
  </w:style>
  <w:style w:type="character" w:customStyle="1" w:styleId="BodyTextChar">
    <w:name w:val="Body Text Char"/>
    <w:basedOn w:val="DefaultParagraphFont"/>
    <w:link w:val="BodyText"/>
    <w:uiPriority w:val="1"/>
    <w:rsid w:val="00EF262A"/>
    <w:rPr>
      <w:rFonts w:ascii="Times New Roman" w:eastAsia="Times New Roman" w:hAnsi="Times New Roman" w:cs="Times New Roman"/>
      <w:sz w:val="20"/>
      <w:szCs w:val="20"/>
    </w:rPr>
  </w:style>
  <w:style w:type="character" w:styleId="Hyperlink">
    <w:name w:val="Hyperlink"/>
    <w:uiPriority w:val="99"/>
    <w:unhideWhenUsed/>
    <w:rsid w:val="00EF262A"/>
    <w:rPr>
      <w:color w:val="0000FF"/>
      <w:u w:val="single"/>
    </w:rPr>
  </w:style>
  <w:style w:type="paragraph" w:styleId="ListParagraph">
    <w:name w:val="List Paragraph"/>
    <w:basedOn w:val="Normal"/>
    <w:link w:val="ListParagraphChar"/>
    <w:uiPriority w:val="34"/>
    <w:qFormat/>
    <w:rsid w:val="00EF262A"/>
    <w:pPr>
      <w:spacing w:after="200" w:line="276" w:lineRule="auto"/>
      <w:ind w:left="720"/>
      <w:contextualSpacing/>
    </w:pPr>
    <w:rPr>
      <w:rFonts w:eastAsia="Calibri"/>
      <w:lang w:eastAsia="en-US"/>
    </w:rPr>
  </w:style>
  <w:style w:type="character" w:customStyle="1" w:styleId="ListParagraphChar">
    <w:name w:val="List Paragraph Char"/>
    <w:link w:val="ListParagraph"/>
    <w:uiPriority w:val="34"/>
    <w:locked/>
    <w:rsid w:val="00EF262A"/>
    <w:rPr>
      <w:rFonts w:ascii="Calibri" w:eastAsia="Calibri" w:hAnsi="Calibri" w:cs="Times New Roman"/>
      <w:lang w:val="id-ID"/>
    </w:rPr>
  </w:style>
  <w:style w:type="paragraph" w:styleId="Header">
    <w:name w:val="header"/>
    <w:basedOn w:val="Normal"/>
    <w:link w:val="HeaderChar"/>
    <w:uiPriority w:val="99"/>
    <w:unhideWhenUsed/>
    <w:rsid w:val="00EF262A"/>
    <w:pPr>
      <w:tabs>
        <w:tab w:val="center" w:pos="4513"/>
        <w:tab w:val="right" w:pos="9026"/>
      </w:tabs>
      <w:spacing w:after="0" w:line="240" w:lineRule="auto"/>
    </w:pPr>
    <w:rPr>
      <w:rFonts w:ascii="Times New Roman" w:eastAsiaTheme="minorHAnsi" w:hAnsi="Times New Roman"/>
      <w:sz w:val="24"/>
      <w:szCs w:val="24"/>
      <w:lang w:eastAsia="en-US"/>
    </w:rPr>
  </w:style>
  <w:style w:type="character" w:customStyle="1" w:styleId="HeaderChar">
    <w:name w:val="Header Char"/>
    <w:basedOn w:val="DefaultParagraphFont"/>
    <w:link w:val="Header"/>
    <w:uiPriority w:val="99"/>
    <w:rsid w:val="00EF262A"/>
    <w:rPr>
      <w:rFonts w:ascii="Times New Roman" w:hAnsi="Times New Roman" w:cs="Times New Roman"/>
      <w:sz w:val="24"/>
      <w:szCs w:val="24"/>
      <w:lang w:val="id-ID"/>
    </w:rPr>
  </w:style>
  <w:style w:type="paragraph" w:styleId="Footer">
    <w:name w:val="footer"/>
    <w:basedOn w:val="Normal"/>
    <w:link w:val="FooterChar"/>
    <w:uiPriority w:val="99"/>
    <w:unhideWhenUsed/>
    <w:rsid w:val="00EF262A"/>
    <w:pPr>
      <w:tabs>
        <w:tab w:val="center" w:pos="4513"/>
        <w:tab w:val="right" w:pos="9026"/>
      </w:tabs>
      <w:spacing w:after="0" w:line="240" w:lineRule="auto"/>
    </w:pPr>
    <w:rPr>
      <w:rFonts w:ascii="Times New Roman" w:eastAsiaTheme="minorHAnsi" w:hAnsi="Times New Roman"/>
      <w:sz w:val="24"/>
      <w:szCs w:val="24"/>
      <w:lang w:eastAsia="en-US"/>
    </w:rPr>
  </w:style>
  <w:style w:type="character" w:customStyle="1" w:styleId="FooterChar">
    <w:name w:val="Footer Char"/>
    <w:basedOn w:val="DefaultParagraphFont"/>
    <w:link w:val="Footer"/>
    <w:uiPriority w:val="99"/>
    <w:rsid w:val="00EF262A"/>
    <w:rPr>
      <w:rFonts w:ascii="Times New Roman" w:hAnsi="Times New Roman" w:cs="Times New Roman"/>
      <w:sz w:val="24"/>
      <w:szCs w:val="24"/>
      <w:lang w:val="id-ID"/>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EF262A"/>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EF262A"/>
    <w:rPr>
      <w:sz w:val="20"/>
      <w:szCs w:val="20"/>
      <w:lang w:val="id-ID"/>
    </w:rPr>
  </w:style>
  <w:style w:type="paragraph" w:styleId="PlainText">
    <w:name w:val="Plain Text"/>
    <w:basedOn w:val="Normal"/>
    <w:link w:val="PlainTextChar"/>
    <w:rsid w:val="00C81489"/>
    <w:pPr>
      <w:spacing w:after="0" w:line="240" w:lineRule="auto"/>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C81489"/>
    <w:rPr>
      <w:rFonts w:ascii="Courier New" w:eastAsia="Times New Roman" w:hAnsi="Courier New" w:cs="Courier New"/>
      <w:sz w:val="20"/>
      <w:szCs w:val="20"/>
    </w:rPr>
  </w:style>
  <w:style w:type="character" w:styleId="Strong">
    <w:name w:val="Strong"/>
    <w:basedOn w:val="DefaultParagraphFont"/>
    <w:uiPriority w:val="22"/>
    <w:qFormat/>
    <w:rsid w:val="00C81489"/>
    <w:rPr>
      <w:b/>
      <w:bCs/>
    </w:rPr>
  </w:style>
  <w:style w:type="character" w:styleId="HTMLCite">
    <w:name w:val="HTML Cite"/>
    <w:basedOn w:val="DefaultParagraphFont"/>
    <w:uiPriority w:val="99"/>
    <w:semiHidden/>
    <w:unhideWhenUsed/>
    <w:rsid w:val="00C81489"/>
    <w:rPr>
      <w:i/>
      <w:iCs/>
    </w:rPr>
  </w:style>
  <w:style w:type="paragraph" w:styleId="HTMLPreformatted">
    <w:name w:val="HTML Preformatted"/>
    <w:basedOn w:val="Normal"/>
    <w:link w:val="HTMLPreformattedChar"/>
    <w:uiPriority w:val="99"/>
    <w:semiHidden/>
    <w:unhideWhenUsed/>
    <w:rsid w:val="00C32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3238E"/>
    <w:rPr>
      <w:rFonts w:ascii="Courier New" w:eastAsia="Times New Roman" w:hAnsi="Courier New" w:cs="Courier New"/>
      <w:sz w:val="20"/>
      <w:szCs w:val="20"/>
    </w:rPr>
  </w:style>
  <w:style w:type="character" w:styleId="FootnoteReference">
    <w:name w:val="footnote reference"/>
    <w:basedOn w:val="DefaultParagraphFont"/>
    <w:uiPriority w:val="99"/>
    <w:rsid w:val="00C53D2C"/>
    <w:rPr>
      <w:vertAlign w:val="superscript"/>
    </w:rPr>
  </w:style>
  <w:style w:type="character" w:customStyle="1" w:styleId="a">
    <w:name w:val="a"/>
    <w:basedOn w:val="DefaultParagraphFont"/>
    <w:rsid w:val="008D4A25"/>
  </w:style>
  <w:style w:type="paragraph" w:styleId="BalloonText">
    <w:name w:val="Balloon Text"/>
    <w:basedOn w:val="Normal"/>
    <w:link w:val="BalloonTextChar"/>
    <w:uiPriority w:val="99"/>
    <w:semiHidden/>
    <w:unhideWhenUsed/>
    <w:rsid w:val="00023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62A"/>
    <w:rPr>
      <w:rFonts w:ascii="Segoe UI" w:eastAsia="Times New Roman" w:hAnsi="Segoe UI" w:cs="Segoe UI"/>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7039">
      <w:bodyDiv w:val="1"/>
      <w:marLeft w:val="0"/>
      <w:marRight w:val="0"/>
      <w:marTop w:val="0"/>
      <w:marBottom w:val="0"/>
      <w:divBdr>
        <w:top w:val="none" w:sz="0" w:space="0" w:color="auto"/>
        <w:left w:val="none" w:sz="0" w:space="0" w:color="auto"/>
        <w:bottom w:val="none" w:sz="0" w:space="0" w:color="auto"/>
        <w:right w:val="none" w:sz="0" w:space="0" w:color="auto"/>
      </w:divBdr>
    </w:div>
    <w:div w:id="850145031">
      <w:bodyDiv w:val="1"/>
      <w:marLeft w:val="0"/>
      <w:marRight w:val="0"/>
      <w:marTop w:val="0"/>
      <w:marBottom w:val="0"/>
      <w:divBdr>
        <w:top w:val="none" w:sz="0" w:space="0" w:color="auto"/>
        <w:left w:val="none" w:sz="0" w:space="0" w:color="auto"/>
        <w:bottom w:val="none" w:sz="0" w:space="0" w:color="auto"/>
        <w:right w:val="none" w:sz="0" w:space="0" w:color="auto"/>
      </w:divBdr>
      <w:divsChild>
        <w:div w:id="622005517">
          <w:marLeft w:val="0"/>
          <w:marRight w:val="0"/>
          <w:marTop w:val="0"/>
          <w:marBottom w:val="0"/>
          <w:divBdr>
            <w:top w:val="none" w:sz="0" w:space="0" w:color="auto"/>
            <w:left w:val="none" w:sz="0" w:space="0" w:color="auto"/>
            <w:bottom w:val="none" w:sz="0" w:space="0" w:color="auto"/>
            <w:right w:val="none" w:sz="0" w:space="0" w:color="auto"/>
          </w:divBdr>
          <w:divsChild>
            <w:div w:id="571428894">
              <w:marLeft w:val="0"/>
              <w:marRight w:val="0"/>
              <w:marTop w:val="0"/>
              <w:marBottom w:val="0"/>
              <w:divBdr>
                <w:top w:val="none" w:sz="0" w:space="0" w:color="auto"/>
                <w:left w:val="none" w:sz="0" w:space="0" w:color="auto"/>
                <w:bottom w:val="none" w:sz="0" w:space="0" w:color="auto"/>
                <w:right w:val="none" w:sz="0" w:space="0" w:color="auto"/>
              </w:divBdr>
              <w:divsChild>
                <w:div w:id="4906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2935">
      <w:bodyDiv w:val="1"/>
      <w:marLeft w:val="0"/>
      <w:marRight w:val="0"/>
      <w:marTop w:val="0"/>
      <w:marBottom w:val="0"/>
      <w:divBdr>
        <w:top w:val="none" w:sz="0" w:space="0" w:color="auto"/>
        <w:left w:val="none" w:sz="0" w:space="0" w:color="auto"/>
        <w:bottom w:val="none" w:sz="0" w:space="0" w:color="auto"/>
        <w:right w:val="none" w:sz="0" w:space="0" w:color="auto"/>
      </w:divBdr>
    </w:div>
    <w:div w:id="1011251644">
      <w:bodyDiv w:val="1"/>
      <w:marLeft w:val="0"/>
      <w:marRight w:val="0"/>
      <w:marTop w:val="0"/>
      <w:marBottom w:val="0"/>
      <w:divBdr>
        <w:top w:val="none" w:sz="0" w:space="0" w:color="auto"/>
        <w:left w:val="none" w:sz="0" w:space="0" w:color="auto"/>
        <w:bottom w:val="none" w:sz="0" w:space="0" w:color="auto"/>
        <w:right w:val="none" w:sz="0" w:space="0" w:color="auto"/>
      </w:divBdr>
    </w:div>
    <w:div w:id="1012298484">
      <w:bodyDiv w:val="1"/>
      <w:marLeft w:val="0"/>
      <w:marRight w:val="0"/>
      <w:marTop w:val="0"/>
      <w:marBottom w:val="0"/>
      <w:divBdr>
        <w:top w:val="none" w:sz="0" w:space="0" w:color="auto"/>
        <w:left w:val="none" w:sz="0" w:space="0" w:color="auto"/>
        <w:bottom w:val="none" w:sz="0" w:space="0" w:color="auto"/>
        <w:right w:val="none" w:sz="0" w:space="0" w:color="auto"/>
      </w:divBdr>
      <w:divsChild>
        <w:div w:id="1250233713">
          <w:marLeft w:val="0"/>
          <w:marRight w:val="0"/>
          <w:marTop w:val="0"/>
          <w:marBottom w:val="0"/>
          <w:divBdr>
            <w:top w:val="none" w:sz="0" w:space="0" w:color="auto"/>
            <w:left w:val="none" w:sz="0" w:space="0" w:color="auto"/>
            <w:bottom w:val="none" w:sz="0" w:space="0" w:color="auto"/>
            <w:right w:val="none" w:sz="0" w:space="0" w:color="auto"/>
          </w:divBdr>
          <w:divsChild>
            <w:div w:id="1385911677">
              <w:marLeft w:val="0"/>
              <w:marRight w:val="0"/>
              <w:marTop w:val="0"/>
              <w:marBottom w:val="0"/>
              <w:divBdr>
                <w:top w:val="none" w:sz="0" w:space="0" w:color="auto"/>
                <w:left w:val="none" w:sz="0" w:space="0" w:color="auto"/>
                <w:bottom w:val="none" w:sz="0" w:space="0" w:color="auto"/>
                <w:right w:val="none" w:sz="0" w:space="0" w:color="auto"/>
              </w:divBdr>
              <w:divsChild>
                <w:div w:id="1748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20957">
      <w:bodyDiv w:val="1"/>
      <w:marLeft w:val="0"/>
      <w:marRight w:val="0"/>
      <w:marTop w:val="0"/>
      <w:marBottom w:val="0"/>
      <w:divBdr>
        <w:top w:val="none" w:sz="0" w:space="0" w:color="auto"/>
        <w:left w:val="none" w:sz="0" w:space="0" w:color="auto"/>
        <w:bottom w:val="none" w:sz="0" w:space="0" w:color="auto"/>
        <w:right w:val="none" w:sz="0" w:space="0" w:color="auto"/>
      </w:divBdr>
    </w:div>
    <w:div w:id="1281497217">
      <w:bodyDiv w:val="1"/>
      <w:marLeft w:val="0"/>
      <w:marRight w:val="0"/>
      <w:marTop w:val="0"/>
      <w:marBottom w:val="0"/>
      <w:divBdr>
        <w:top w:val="none" w:sz="0" w:space="0" w:color="auto"/>
        <w:left w:val="none" w:sz="0" w:space="0" w:color="auto"/>
        <w:bottom w:val="none" w:sz="0" w:space="0" w:color="auto"/>
        <w:right w:val="none" w:sz="0" w:space="0" w:color="auto"/>
      </w:divBdr>
    </w:div>
    <w:div w:id="1742869624">
      <w:bodyDiv w:val="1"/>
      <w:marLeft w:val="0"/>
      <w:marRight w:val="0"/>
      <w:marTop w:val="0"/>
      <w:marBottom w:val="0"/>
      <w:divBdr>
        <w:top w:val="none" w:sz="0" w:space="0" w:color="auto"/>
        <w:left w:val="none" w:sz="0" w:space="0" w:color="auto"/>
        <w:bottom w:val="none" w:sz="0" w:space="0" w:color="auto"/>
        <w:right w:val="none" w:sz="0" w:space="0" w:color="auto"/>
      </w:divBdr>
      <w:divsChild>
        <w:div w:id="77093120">
          <w:marLeft w:val="0"/>
          <w:marRight w:val="0"/>
          <w:marTop w:val="0"/>
          <w:marBottom w:val="0"/>
          <w:divBdr>
            <w:top w:val="none" w:sz="0" w:space="0" w:color="auto"/>
            <w:left w:val="none" w:sz="0" w:space="0" w:color="auto"/>
            <w:bottom w:val="none" w:sz="0" w:space="0" w:color="auto"/>
            <w:right w:val="none" w:sz="0" w:space="0" w:color="auto"/>
          </w:divBdr>
          <w:divsChild>
            <w:div w:id="1200432120">
              <w:marLeft w:val="0"/>
              <w:marRight w:val="0"/>
              <w:marTop w:val="0"/>
              <w:marBottom w:val="0"/>
              <w:divBdr>
                <w:top w:val="none" w:sz="0" w:space="0" w:color="auto"/>
                <w:left w:val="none" w:sz="0" w:space="0" w:color="auto"/>
                <w:bottom w:val="none" w:sz="0" w:space="0" w:color="auto"/>
                <w:right w:val="none" w:sz="0" w:space="0" w:color="auto"/>
              </w:divBdr>
              <w:divsChild>
                <w:div w:id="16592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0581">
      <w:bodyDiv w:val="1"/>
      <w:marLeft w:val="0"/>
      <w:marRight w:val="0"/>
      <w:marTop w:val="0"/>
      <w:marBottom w:val="0"/>
      <w:divBdr>
        <w:top w:val="none" w:sz="0" w:space="0" w:color="auto"/>
        <w:left w:val="none" w:sz="0" w:space="0" w:color="auto"/>
        <w:bottom w:val="none" w:sz="0" w:space="0" w:color="auto"/>
        <w:right w:val="none" w:sz="0" w:space="0" w:color="auto"/>
      </w:divBdr>
    </w:div>
    <w:div w:id="19972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etche60@yahoo.co.id" TargetMode="External"/><Relationship Id="rId3" Type="http://schemas.openxmlformats.org/officeDocument/2006/relationships/settings" Target="settings.xml"/><Relationship Id="rId7" Type="http://schemas.openxmlformats.org/officeDocument/2006/relationships/hyperlink" Target="mailto:ramapaper@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2017-01-09T05:51:00Z</cp:lastPrinted>
  <dcterms:created xsi:type="dcterms:W3CDTF">2017-01-03T06:13:00Z</dcterms:created>
  <dcterms:modified xsi:type="dcterms:W3CDTF">2017-01-10T14:11:00Z</dcterms:modified>
</cp:coreProperties>
</file>