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CB9" w:rsidRPr="0039742A" w:rsidRDefault="00432CB9" w:rsidP="0039742A">
      <w:pPr>
        <w:spacing w:after="0" w:line="240" w:lineRule="auto"/>
        <w:jc w:val="center"/>
        <w:rPr>
          <w:rFonts w:ascii="Times New Roman" w:hAnsi="Times New Roman" w:cs="Times New Roman"/>
          <w:b/>
          <w:sz w:val="20"/>
          <w:szCs w:val="20"/>
        </w:rPr>
      </w:pPr>
      <w:r w:rsidRPr="0039742A">
        <w:rPr>
          <w:rFonts w:ascii="Times New Roman" w:hAnsi="Times New Roman" w:cs="Times New Roman"/>
          <w:b/>
          <w:sz w:val="20"/>
          <w:szCs w:val="20"/>
        </w:rPr>
        <w:t>RASIONALITAS PEREMPUAN KARIER DALAM BERCADAR</w:t>
      </w:r>
    </w:p>
    <w:p w:rsidR="00C01658" w:rsidRPr="0039742A" w:rsidRDefault="00432CB9" w:rsidP="0039742A">
      <w:pPr>
        <w:spacing w:after="0" w:line="240" w:lineRule="auto"/>
        <w:jc w:val="center"/>
        <w:rPr>
          <w:rFonts w:ascii="Times New Roman" w:hAnsi="Times New Roman" w:cs="Times New Roman"/>
          <w:b/>
          <w:sz w:val="20"/>
          <w:szCs w:val="20"/>
        </w:rPr>
      </w:pPr>
      <w:r w:rsidRPr="0039742A">
        <w:rPr>
          <w:rFonts w:ascii="Times New Roman" w:hAnsi="Times New Roman" w:cs="Times New Roman"/>
          <w:b/>
          <w:sz w:val="20"/>
          <w:szCs w:val="20"/>
        </w:rPr>
        <w:t>DI KOTA SURABAYA</w:t>
      </w:r>
    </w:p>
    <w:p w:rsidR="00432CB9" w:rsidRPr="0039742A" w:rsidRDefault="00432CB9" w:rsidP="0039742A">
      <w:pPr>
        <w:spacing w:after="0" w:line="240" w:lineRule="auto"/>
        <w:jc w:val="center"/>
        <w:rPr>
          <w:rFonts w:ascii="Times New Roman" w:hAnsi="Times New Roman" w:cs="Times New Roman"/>
          <w:b/>
          <w:sz w:val="20"/>
          <w:szCs w:val="20"/>
        </w:rPr>
      </w:pPr>
      <w:r w:rsidRPr="0039742A">
        <w:rPr>
          <w:rFonts w:ascii="Times New Roman" w:hAnsi="Times New Roman" w:cs="Times New Roman"/>
          <w:b/>
          <w:sz w:val="20"/>
          <w:szCs w:val="20"/>
        </w:rPr>
        <w:t>Dewanda Setiawan Putri</w:t>
      </w:r>
    </w:p>
    <w:p w:rsidR="00432CB9" w:rsidRPr="0039742A" w:rsidRDefault="00432CB9" w:rsidP="0039742A">
      <w:pPr>
        <w:spacing w:after="0" w:line="240" w:lineRule="auto"/>
        <w:jc w:val="center"/>
        <w:rPr>
          <w:rFonts w:ascii="Times New Roman" w:hAnsi="Times New Roman" w:cs="Times New Roman"/>
          <w:sz w:val="20"/>
          <w:szCs w:val="20"/>
        </w:rPr>
      </w:pPr>
      <w:r w:rsidRPr="0039742A">
        <w:rPr>
          <w:rFonts w:ascii="Times New Roman" w:hAnsi="Times New Roman" w:cs="Times New Roman"/>
          <w:sz w:val="20"/>
          <w:szCs w:val="20"/>
        </w:rPr>
        <w:t>Program Studi S1 Sosiologi, Fakultas Ilmu Sosial dan Hukum, Universitas Negeri Surabaya</w:t>
      </w:r>
    </w:p>
    <w:p w:rsidR="00432CB9" w:rsidRPr="0039742A" w:rsidRDefault="008F5241" w:rsidP="0039742A">
      <w:pPr>
        <w:spacing w:after="0" w:line="240" w:lineRule="auto"/>
        <w:jc w:val="center"/>
        <w:rPr>
          <w:rStyle w:val="Hyperlink"/>
          <w:rFonts w:ascii="Times New Roman" w:hAnsi="Times New Roman" w:cs="Times New Roman"/>
          <w:sz w:val="20"/>
          <w:szCs w:val="20"/>
        </w:rPr>
      </w:pPr>
      <w:hyperlink r:id="rId9" w:history="1">
        <w:r w:rsidR="007A543F" w:rsidRPr="0039742A">
          <w:rPr>
            <w:rStyle w:val="Hyperlink"/>
            <w:rFonts w:ascii="Times New Roman" w:hAnsi="Times New Roman" w:cs="Times New Roman"/>
            <w:sz w:val="20"/>
            <w:szCs w:val="20"/>
          </w:rPr>
          <w:t>dewandasetiawanputri@gmail.com</w:t>
        </w:r>
      </w:hyperlink>
    </w:p>
    <w:p w:rsidR="00BE291A" w:rsidRPr="0039742A" w:rsidRDefault="00BE291A" w:rsidP="0039742A">
      <w:pPr>
        <w:spacing w:after="0" w:line="240" w:lineRule="auto"/>
        <w:jc w:val="center"/>
        <w:rPr>
          <w:rStyle w:val="Hyperlink"/>
          <w:rFonts w:ascii="Times New Roman" w:hAnsi="Times New Roman" w:cs="Times New Roman"/>
          <w:sz w:val="20"/>
          <w:szCs w:val="20"/>
        </w:rPr>
      </w:pPr>
    </w:p>
    <w:p w:rsidR="0039742A" w:rsidRPr="00B30BD2" w:rsidRDefault="0039742A" w:rsidP="0039742A">
      <w:pPr>
        <w:spacing w:after="0" w:line="240" w:lineRule="auto"/>
        <w:jc w:val="center"/>
        <w:rPr>
          <w:rFonts w:ascii="Times New Roman" w:eastAsia="Times New Roman" w:hAnsi="Times New Roman" w:cs="Times New Roman"/>
          <w:b/>
          <w:sz w:val="20"/>
          <w:szCs w:val="20"/>
        </w:rPr>
      </w:pPr>
      <w:r w:rsidRPr="00B30BD2">
        <w:rPr>
          <w:rFonts w:ascii="Times New Roman" w:eastAsia="Times New Roman" w:hAnsi="Times New Roman" w:cs="Times New Roman"/>
          <w:b/>
          <w:sz w:val="20"/>
          <w:szCs w:val="20"/>
        </w:rPr>
        <w:t>Agus Machfud Fauzi</w:t>
      </w:r>
    </w:p>
    <w:p w:rsidR="0039742A" w:rsidRPr="0039742A" w:rsidRDefault="0039742A" w:rsidP="0039742A">
      <w:pPr>
        <w:spacing w:after="0" w:line="240" w:lineRule="auto"/>
        <w:jc w:val="center"/>
        <w:rPr>
          <w:rFonts w:ascii="Times New Roman" w:eastAsia="Times New Roman" w:hAnsi="Times New Roman" w:cs="Times New Roman"/>
          <w:sz w:val="20"/>
          <w:szCs w:val="20"/>
        </w:rPr>
      </w:pPr>
      <w:r w:rsidRPr="0039742A">
        <w:rPr>
          <w:rFonts w:ascii="Times New Roman" w:eastAsia="Times New Roman" w:hAnsi="Times New Roman" w:cs="Times New Roman"/>
          <w:sz w:val="20"/>
          <w:szCs w:val="20"/>
        </w:rPr>
        <w:t>Program Studi S1 Sosiologi, Fakultas Ilmu Sosial dan Hukum, Universitas Negeri Surabaya</w:t>
      </w:r>
    </w:p>
    <w:p w:rsidR="0039742A" w:rsidRPr="0039742A" w:rsidRDefault="0039742A" w:rsidP="0039742A">
      <w:pPr>
        <w:spacing w:after="0" w:line="240" w:lineRule="auto"/>
        <w:jc w:val="center"/>
        <w:rPr>
          <w:rFonts w:ascii="Times New Roman" w:eastAsia="Times New Roman" w:hAnsi="Times New Roman" w:cs="Times New Roman"/>
          <w:sz w:val="20"/>
          <w:szCs w:val="20"/>
        </w:rPr>
      </w:pPr>
      <w:hyperlink r:id="rId10" w:history="1">
        <w:r w:rsidRPr="0039742A">
          <w:rPr>
            <w:rStyle w:val="Hyperlink"/>
            <w:rFonts w:ascii="Times New Roman" w:eastAsia="Times New Roman" w:hAnsi="Times New Roman" w:cs="Times New Roman"/>
            <w:sz w:val="20"/>
            <w:szCs w:val="20"/>
          </w:rPr>
          <w:t>agusmfauzi@unesa.ac.id</w:t>
        </w:r>
      </w:hyperlink>
    </w:p>
    <w:p w:rsidR="0039742A" w:rsidRPr="0039742A" w:rsidRDefault="0039742A" w:rsidP="0039742A">
      <w:pPr>
        <w:spacing w:after="0" w:line="240" w:lineRule="auto"/>
        <w:jc w:val="center"/>
        <w:rPr>
          <w:rFonts w:ascii="Times New Roman" w:eastAsia="Times New Roman" w:hAnsi="Times New Roman" w:cs="Times New Roman"/>
          <w:sz w:val="20"/>
          <w:szCs w:val="20"/>
        </w:rPr>
      </w:pPr>
    </w:p>
    <w:p w:rsidR="0039742A" w:rsidRDefault="0039742A" w:rsidP="0039742A">
      <w:pPr>
        <w:spacing w:after="0" w:line="240" w:lineRule="auto"/>
        <w:jc w:val="center"/>
        <w:rPr>
          <w:rFonts w:ascii="Times New Roman" w:hAnsi="Times New Roman" w:cs="Times New Roman"/>
          <w:sz w:val="20"/>
          <w:szCs w:val="20"/>
        </w:rPr>
      </w:pPr>
    </w:p>
    <w:p w:rsidR="00B30BD2" w:rsidRPr="0039742A" w:rsidRDefault="00B30BD2" w:rsidP="0039742A">
      <w:pPr>
        <w:spacing w:after="0" w:line="240" w:lineRule="auto"/>
        <w:jc w:val="center"/>
        <w:rPr>
          <w:rFonts w:ascii="Times New Roman" w:hAnsi="Times New Roman" w:cs="Times New Roman"/>
          <w:sz w:val="20"/>
          <w:szCs w:val="20"/>
        </w:rPr>
      </w:pPr>
    </w:p>
    <w:p w:rsidR="007A543F" w:rsidRPr="0039742A" w:rsidRDefault="007A543F" w:rsidP="0039742A">
      <w:pPr>
        <w:spacing w:after="0" w:line="240" w:lineRule="auto"/>
        <w:jc w:val="center"/>
        <w:rPr>
          <w:rFonts w:ascii="Times New Roman" w:hAnsi="Times New Roman" w:cs="Times New Roman"/>
          <w:sz w:val="20"/>
          <w:szCs w:val="20"/>
        </w:rPr>
      </w:pPr>
    </w:p>
    <w:p w:rsidR="007A543F" w:rsidRPr="0039742A" w:rsidRDefault="007A543F" w:rsidP="0039742A">
      <w:pPr>
        <w:spacing w:after="0" w:line="240" w:lineRule="auto"/>
        <w:jc w:val="center"/>
        <w:rPr>
          <w:rFonts w:ascii="Times New Roman" w:hAnsi="Times New Roman" w:cs="Times New Roman"/>
          <w:b/>
          <w:sz w:val="20"/>
          <w:szCs w:val="20"/>
        </w:rPr>
      </w:pPr>
      <w:r w:rsidRPr="0039742A">
        <w:rPr>
          <w:rFonts w:ascii="Times New Roman" w:hAnsi="Times New Roman" w:cs="Times New Roman"/>
          <w:b/>
          <w:sz w:val="20"/>
          <w:szCs w:val="20"/>
        </w:rPr>
        <w:t>Abstrak</w:t>
      </w:r>
    </w:p>
    <w:p w:rsidR="0039742A" w:rsidRDefault="0039742A" w:rsidP="0039742A">
      <w:pPr>
        <w:spacing w:after="0" w:line="239" w:lineRule="auto"/>
        <w:jc w:val="both"/>
        <w:rPr>
          <w:rFonts w:ascii="Times New Roman" w:eastAsia="Times New Roman" w:hAnsi="Times New Roman" w:cs="Times New Roman"/>
          <w:sz w:val="20"/>
          <w:szCs w:val="20"/>
        </w:rPr>
      </w:pPr>
      <w:proofErr w:type="gramStart"/>
      <w:r w:rsidRPr="0039742A">
        <w:rPr>
          <w:rFonts w:ascii="Times New Roman" w:eastAsia="Times New Roman" w:hAnsi="Times New Roman" w:cs="Times New Roman"/>
          <w:sz w:val="20"/>
          <w:szCs w:val="20"/>
        </w:rPr>
        <w:t>Di era modern ini, perempuan berkarier bukan suatu hal yang baru.</w:t>
      </w:r>
      <w:proofErr w:type="gramEnd"/>
      <w:r w:rsidRPr="0039742A">
        <w:rPr>
          <w:rFonts w:ascii="Times New Roman" w:eastAsia="Times New Roman" w:hAnsi="Times New Roman" w:cs="Times New Roman"/>
          <w:sz w:val="20"/>
          <w:szCs w:val="20"/>
        </w:rPr>
        <w:t xml:space="preserve"> </w:t>
      </w:r>
      <w:proofErr w:type="gramStart"/>
      <w:r w:rsidRPr="0039742A">
        <w:rPr>
          <w:rFonts w:ascii="Times New Roman" w:eastAsia="Times New Roman" w:hAnsi="Times New Roman" w:cs="Times New Roman"/>
          <w:sz w:val="20"/>
          <w:szCs w:val="20"/>
        </w:rPr>
        <w:t>Penelitian ini membahas tentang fenomena perempuan bercadar dan menganalisis karakteristik sosial-ekonomi perempuan karier bercadar di Kota Surabaya.</w:t>
      </w:r>
      <w:proofErr w:type="gramEnd"/>
      <w:r w:rsidRPr="0039742A">
        <w:rPr>
          <w:rFonts w:ascii="Times New Roman" w:eastAsia="Times New Roman" w:hAnsi="Times New Roman" w:cs="Times New Roman"/>
          <w:sz w:val="20"/>
          <w:szCs w:val="20"/>
        </w:rPr>
        <w:t xml:space="preserve"> </w:t>
      </w:r>
      <w:proofErr w:type="gramStart"/>
      <w:r w:rsidRPr="0039742A">
        <w:rPr>
          <w:rFonts w:ascii="Times New Roman" w:eastAsia="Times New Roman" w:hAnsi="Times New Roman" w:cs="Times New Roman"/>
          <w:sz w:val="20"/>
          <w:szCs w:val="20"/>
        </w:rPr>
        <w:t>Penelitian ini menggunakan teori rasionalitas Weber sebagai dasar analisis.</w:t>
      </w:r>
      <w:proofErr w:type="gramEnd"/>
      <w:r w:rsidRPr="0039742A">
        <w:rPr>
          <w:rFonts w:ascii="Times New Roman" w:eastAsia="Times New Roman" w:hAnsi="Times New Roman" w:cs="Times New Roman"/>
          <w:sz w:val="20"/>
          <w:szCs w:val="20"/>
        </w:rPr>
        <w:t xml:space="preserve"> </w:t>
      </w:r>
      <w:proofErr w:type="gramStart"/>
      <w:r w:rsidRPr="0039742A">
        <w:rPr>
          <w:rFonts w:ascii="Times New Roman" w:eastAsia="Times New Roman" w:hAnsi="Times New Roman" w:cs="Times New Roman"/>
          <w:sz w:val="20"/>
          <w:szCs w:val="20"/>
        </w:rPr>
        <w:t>Metode yang digunakan dalam penelitian merupakan kualitatif deskriptif dengan menggunakan teknik wawancara serta observasi.</w:t>
      </w:r>
      <w:proofErr w:type="gramEnd"/>
      <w:r w:rsidRPr="0039742A">
        <w:rPr>
          <w:rFonts w:ascii="Times New Roman" w:eastAsia="Times New Roman" w:hAnsi="Times New Roman" w:cs="Times New Roman"/>
          <w:sz w:val="20"/>
          <w:szCs w:val="20"/>
        </w:rPr>
        <w:t xml:space="preserve"> </w:t>
      </w:r>
      <w:proofErr w:type="gramStart"/>
      <w:r w:rsidRPr="0039742A">
        <w:rPr>
          <w:rFonts w:ascii="Times New Roman" w:eastAsia="Times New Roman" w:hAnsi="Times New Roman" w:cs="Times New Roman"/>
          <w:sz w:val="20"/>
          <w:szCs w:val="20"/>
        </w:rPr>
        <w:t>Hasil dari penelitian ini adalah alasan perempuan karier memakai cadar dapat digolongkan dalam tiga rasionalitas Weber, yaitu rasionalitas nilai, rasionalitas tradi</w:t>
      </w:r>
      <w:r w:rsidRPr="0039742A">
        <w:rPr>
          <w:rFonts w:ascii="Times New Roman" w:eastAsia="Times New Roman" w:hAnsi="Times New Roman" w:cs="Times New Roman"/>
          <w:sz w:val="20"/>
          <w:szCs w:val="20"/>
        </w:rPr>
        <w:t>sional dan rasionalitas afeksi.</w:t>
      </w:r>
      <w:proofErr w:type="gramEnd"/>
    </w:p>
    <w:p w:rsidR="00B30BD2" w:rsidRPr="0039742A" w:rsidRDefault="00B30BD2" w:rsidP="0039742A">
      <w:pPr>
        <w:spacing w:after="0" w:line="239" w:lineRule="auto"/>
        <w:jc w:val="both"/>
        <w:rPr>
          <w:rFonts w:ascii="Times New Roman" w:eastAsia="Times New Roman" w:hAnsi="Times New Roman" w:cs="Times New Roman"/>
          <w:sz w:val="20"/>
          <w:szCs w:val="20"/>
        </w:rPr>
      </w:pPr>
    </w:p>
    <w:p w:rsidR="0039742A" w:rsidRPr="0039742A" w:rsidRDefault="0039742A" w:rsidP="0039742A">
      <w:pPr>
        <w:spacing w:after="0" w:line="0" w:lineRule="atLeast"/>
        <w:rPr>
          <w:rFonts w:ascii="Times New Roman" w:eastAsia="Times New Roman" w:hAnsi="Times New Roman" w:cs="Times New Roman"/>
          <w:sz w:val="20"/>
          <w:szCs w:val="20"/>
        </w:rPr>
      </w:pPr>
      <w:r w:rsidRPr="0039742A">
        <w:rPr>
          <w:rFonts w:ascii="Times New Roman" w:eastAsia="Times New Roman" w:hAnsi="Times New Roman" w:cs="Times New Roman"/>
          <w:b/>
          <w:sz w:val="20"/>
          <w:szCs w:val="20"/>
        </w:rPr>
        <w:t xml:space="preserve">Kata </w:t>
      </w:r>
      <w:proofErr w:type="gramStart"/>
      <w:r w:rsidRPr="0039742A">
        <w:rPr>
          <w:rFonts w:ascii="Times New Roman" w:eastAsia="Times New Roman" w:hAnsi="Times New Roman" w:cs="Times New Roman"/>
          <w:b/>
          <w:sz w:val="20"/>
          <w:szCs w:val="20"/>
        </w:rPr>
        <w:t>Kunci :</w:t>
      </w:r>
      <w:proofErr w:type="gramEnd"/>
      <w:r w:rsidRPr="0039742A">
        <w:rPr>
          <w:rFonts w:ascii="Times New Roman" w:eastAsia="Times New Roman" w:hAnsi="Times New Roman" w:cs="Times New Roman"/>
          <w:b/>
          <w:sz w:val="20"/>
          <w:szCs w:val="20"/>
        </w:rPr>
        <w:t xml:space="preserve"> </w:t>
      </w:r>
      <w:r w:rsidRPr="0039742A">
        <w:rPr>
          <w:rFonts w:ascii="Times New Roman" w:eastAsia="Times New Roman" w:hAnsi="Times New Roman" w:cs="Times New Roman"/>
          <w:i/>
          <w:sz w:val="20"/>
          <w:szCs w:val="20"/>
        </w:rPr>
        <w:t>Cadar, Gender, Karier, Rasionalitas</w:t>
      </w:r>
    </w:p>
    <w:p w:rsidR="0039742A" w:rsidRPr="0039742A" w:rsidRDefault="0039742A" w:rsidP="0039742A">
      <w:pPr>
        <w:spacing w:after="0" w:line="200" w:lineRule="exact"/>
        <w:rPr>
          <w:rFonts w:ascii="Times New Roman" w:eastAsia="Times New Roman" w:hAnsi="Times New Roman" w:cs="Times New Roman"/>
          <w:sz w:val="20"/>
          <w:szCs w:val="20"/>
        </w:rPr>
      </w:pPr>
    </w:p>
    <w:p w:rsidR="0039742A" w:rsidRPr="0039742A" w:rsidRDefault="0039742A" w:rsidP="0039742A">
      <w:pPr>
        <w:spacing w:after="0" w:line="200" w:lineRule="exact"/>
        <w:rPr>
          <w:rFonts w:ascii="Times New Roman" w:eastAsia="Times New Roman" w:hAnsi="Times New Roman" w:cs="Times New Roman"/>
          <w:sz w:val="20"/>
          <w:szCs w:val="20"/>
        </w:rPr>
      </w:pPr>
    </w:p>
    <w:p w:rsidR="0039742A" w:rsidRPr="0039742A" w:rsidRDefault="0039742A" w:rsidP="0039742A">
      <w:pPr>
        <w:spacing w:after="0" w:line="200" w:lineRule="exact"/>
        <w:rPr>
          <w:rFonts w:ascii="Times New Roman" w:eastAsia="Times New Roman" w:hAnsi="Times New Roman" w:cs="Times New Roman"/>
          <w:sz w:val="20"/>
          <w:szCs w:val="20"/>
        </w:rPr>
      </w:pPr>
    </w:p>
    <w:p w:rsidR="0039742A" w:rsidRPr="0039742A" w:rsidRDefault="0039742A" w:rsidP="0039742A">
      <w:pPr>
        <w:spacing w:after="0" w:line="200" w:lineRule="exact"/>
        <w:rPr>
          <w:rFonts w:ascii="Times New Roman" w:eastAsia="Times New Roman" w:hAnsi="Times New Roman" w:cs="Times New Roman"/>
          <w:sz w:val="20"/>
          <w:szCs w:val="20"/>
        </w:rPr>
      </w:pPr>
    </w:p>
    <w:p w:rsidR="0039742A" w:rsidRDefault="0039742A" w:rsidP="0039742A">
      <w:pPr>
        <w:spacing w:after="0" w:line="324" w:lineRule="exact"/>
        <w:rPr>
          <w:rFonts w:ascii="Times New Roman" w:eastAsia="Times New Roman" w:hAnsi="Times New Roman" w:cs="Times New Roman"/>
          <w:sz w:val="20"/>
          <w:szCs w:val="20"/>
        </w:rPr>
      </w:pPr>
    </w:p>
    <w:p w:rsidR="00B30BD2" w:rsidRPr="0039742A" w:rsidRDefault="00B30BD2" w:rsidP="0039742A">
      <w:pPr>
        <w:spacing w:after="0" w:line="324" w:lineRule="exact"/>
        <w:rPr>
          <w:rFonts w:ascii="Times New Roman" w:eastAsia="Times New Roman" w:hAnsi="Times New Roman" w:cs="Times New Roman"/>
          <w:sz w:val="20"/>
          <w:szCs w:val="20"/>
        </w:rPr>
      </w:pPr>
    </w:p>
    <w:p w:rsidR="0039742A" w:rsidRPr="0039742A" w:rsidRDefault="0039742A" w:rsidP="0039742A">
      <w:pPr>
        <w:spacing w:after="0" w:line="0" w:lineRule="atLeast"/>
        <w:jc w:val="center"/>
        <w:rPr>
          <w:rFonts w:ascii="Times New Roman" w:eastAsia="Times New Roman" w:hAnsi="Times New Roman" w:cs="Times New Roman"/>
          <w:b/>
          <w:sz w:val="20"/>
          <w:szCs w:val="20"/>
        </w:rPr>
      </w:pPr>
      <w:r w:rsidRPr="0039742A">
        <w:rPr>
          <w:rFonts w:ascii="Times New Roman" w:eastAsia="Times New Roman" w:hAnsi="Times New Roman" w:cs="Times New Roman"/>
          <w:b/>
          <w:sz w:val="20"/>
          <w:szCs w:val="20"/>
        </w:rPr>
        <w:t>Abstract</w:t>
      </w:r>
    </w:p>
    <w:p w:rsidR="0039742A" w:rsidRPr="0039742A" w:rsidRDefault="0039742A" w:rsidP="0039742A">
      <w:pPr>
        <w:spacing w:after="0" w:line="4" w:lineRule="exact"/>
        <w:rPr>
          <w:rFonts w:ascii="Times New Roman" w:eastAsia="Times New Roman" w:hAnsi="Times New Roman" w:cs="Times New Roman"/>
          <w:sz w:val="20"/>
          <w:szCs w:val="20"/>
        </w:rPr>
      </w:pPr>
    </w:p>
    <w:p w:rsidR="0039742A" w:rsidRDefault="0039742A" w:rsidP="0039742A">
      <w:pPr>
        <w:spacing w:after="0" w:line="238" w:lineRule="auto"/>
        <w:jc w:val="both"/>
        <w:rPr>
          <w:rFonts w:ascii="Times New Roman" w:eastAsia="Times New Roman" w:hAnsi="Times New Roman" w:cs="Times New Roman"/>
          <w:sz w:val="20"/>
          <w:szCs w:val="20"/>
        </w:rPr>
      </w:pPr>
      <w:r w:rsidRPr="0039742A">
        <w:rPr>
          <w:rFonts w:ascii="Times New Roman" w:eastAsia="Times New Roman" w:hAnsi="Times New Roman" w:cs="Times New Roman"/>
          <w:sz w:val="20"/>
          <w:szCs w:val="20"/>
        </w:rPr>
        <w:t>In this modern era, a career woman is not a new thing. This research discuss about the phenomenon of veiled career woman in Surabaya. The purpose of this study is to describe the reasons women wear a veil and analyze the socio-economic characteristics of veiled women in Surabaya. The research use Weber rationality theory as the basic analysis. The method that is used in the study is descriptive qualitative using interview techniques also observation. The result of this study is the reason why a career woman wears a veil, it could be classify into three Weber rationality, that are a value rationality, traditional rationality, and superficiality rationality.</w:t>
      </w:r>
    </w:p>
    <w:p w:rsidR="00B30BD2" w:rsidRPr="0039742A" w:rsidRDefault="00B30BD2" w:rsidP="0039742A">
      <w:pPr>
        <w:spacing w:after="0" w:line="238" w:lineRule="auto"/>
        <w:jc w:val="both"/>
        <w:rPr>
          <w:rFonts w:ascii="Times New Roman" w:eastAsia="Times New Roman" w:hAnsi="Times New Roman" w:cs="Times New Roman"/>
          <w:sz w:val="20"/>
          <w:szCs w:val="20"/>
        </w:rPr>
      </w:pPr>
    </w:p>
    <w:p w:rsidR="0039742A" w:rsidRPr="0039742A" w:rsidRDefault="0039742A" w:rsidP="0039742A">
      <w:pPr>
        <w:spacing w:after="0" w:line="0" w:lineRule="atLeast"/>
        <w:rPr>
          <w:rFonts w:ascii="Times New Roman" w:eastAsia="Times New Roman" w:hAnsi="Times New Roman" w:cs="Times New Roman"/>
          <w:sz w:val="20"/>
          <w:szCs w:val="20"/>
        </w:rPr>
      </w:pPr>
      <w:proofErr w:type="gramStart"/>
      <w:r w:rsidRPr="0039742A">
        <w:rPr>
          <w:rFonts w:ascii="Times New Roman" w:eastAsia="Times New Roman" w:hAnsi="Times New Roman" w:cs="Times New Roman"/>
          <w:b/>
          <w:sz w:val="20"/>
          <w:szCs w:val="20"/>
        </w:rPr>
        <w:t>Keywords :</w:t>
      </w:r>
      <w:proofErr w:type="gramEnd"/>
      <w:r w:rsidRPr="0039742A">
        <w:rPr>
          <w:rFonts w:ascii="Times New Roman" w:eastAsia="Times New Roman" w:hAnsi="Times New Roman" w:cs="Times New Roman"/>
          <w:b/>
          <w:sz w:val="20"/>
          <w:szCs w:val="20"/>
        </w:rPr>
        <w:t xml:space="preserve"> </w:t>
      </w:r>
      <w:r w:rsidRPr="0039742A">
        <w:rPr>
          <w:rFonts w:ascii="Times New Roman" w:eastAsia="Times New Roman" w:hAnsi="Times New Roman" w:cs="Times New Roman"/>
          <w:i/>
          <w:sz w:val="20"/>
          <w:szCs w:val="20"/>
        </w:rPr>
        <w:t>Veil, Gender, Career, Rationality</w:t>
      </w:r>
    </w:p>
    <w:p w:rsidR="00472C63" w:rsidRPr="0039742A" w:rsidRDefault="00472C63" w:rsidP="0039742A">
      <w:pPr>
        <w:spacing w:after="0" w:line="240" w:lineRule="auto"/>
        <w:rPr>
          <w:rFonts w:ascii="Times New Roman" w:hAnsi="Times New Roman" w:cs="Times New Roman"/>
          <w:sz w:val="20"/>
          <w:szCs w:val="20"/>
        </w:rPr>
      </w:pPr>
      <w:r w:rsidRPr="0039742A">
        <w:rPr>
          <w:rFonts w:ascii="Times New Roman" w:hAnsi="Times New Roman" w:cs="Times New Roman"/>
          <w:sz w:val="20"/>
          <w:szCs w:val="20"/>
        </w:rPr>
        <w:br w:type="page"/>
      </w:r>
    </w:p>
    <w:p w:rsidR="00472C63" w:rsidRPr="0039742A" w:rsidRDefault="00472C63" w:rsidP="0039742A">
      <w:pPr>
        <w:spacing w:after="0" w:line="240" w:lineRule="auto"/>
        <w:jc w:val="both"/>
        <w:rPr>
          <w:rFonts w:ascii="Times New Roman" w:hAnsi="Times New Roman" w:cs="Times New Roman"/>
          <w:b/>
          <w:sz w:val="20"/>
          <w:szCs w:val="20"/>
        </w:rPr>
        <w:sectPr w:rsidR="00472C63" w:rsidRPr="0039742A">
          <w:footerReference w:type="default" r:id="rId11"/>
          <w:pgSz w:w="12240" w:h="15840"/>
          <w:pgMar w:top="1440" w:right="1440" w:bottom="1440" w:left="1440" w:header="720" w:footer="720" w:gutter="0"/>
          <w:cols w:space="720"/>
          <w:docGrid w:linePitch="360"/>
        </w:sectPr>
      </w:pPr>
    </w:p>
    <w:p w:rsidR="007A543F" w:rsidRPr="0039742A" w:rsidRDefault="00472C63" w:rsidP="0039742A">
      <w:pPr>
        <w:spacing w:after="0" w:line="240" w:lineRule="auto"/>
        <w:jc w:val="both"/>
        <w:rPr>
          <w:rFonts w:ascii="Times New Roman" w:hAnsi="Times New Roman" w:cs="Times New Roman"/>
          <w:b/>
          <w:sz w:val="20"/>
          <w:szCs w:val="20"/>
        </w:rPr>
      </w:pPr>
      <w:r w:rsidRPr="0039742A">
        <w:rPr>
          <w:rFonts w:ascii="Times New Roman" w:hAnsi="Times New Roman" w:cs="Times New Roman"/>
          <w:b/>
          <w:sz w:val="20"/>
          <w:szCs w:val="20"/>
        </w:rPr>
        <w:lastRenderedPageBreak/>
        <w:t>PENDAHULUAN</w:t>
      </w:r>
    </w:p>
    <w:p w:rsidR="0039742A" w:rsidRPr="0039742A" w:rsidRDefault="0039742A" w:rsidP="0039742A">
      <w:pPr>
        <w:spacing w:after="0" w:line="6" w:lineRule="exact"/>
        <w:rPr>
          <w:rFonts w:ascii="Times New Roman" w:eastAsia="Times New Roman" w:hAnsi="Times New Roman" w:cs="Times New Roman"/>
          <w:sz w:val="20"/>
          <w:szCs w:val="20"/>
        </w:rPr>
      </w:pPr>
    </w:p>
    <w:p w:rsidR="0039742A" w:rsidRPr="0039742A" w:rsidRDefault="0039742A" w:rsidP="0039742A">
      <w:pPr>
        <w:spacing w:after="0" w:line="238" w:lineRule="auto"/>
        <w:ind w:firstLine="283"/>
        <w:jc w:val="both"/>
        <w:rPr>
          <w:rFonts w:ascii="Times New Roman" w:eastAsia="Times New Roman" w:hAnsi="Times New Roman" w:cs="Times New Roman"/>
          <w:sz w:val="20"/>
          <w:szCs w:val="20"/>
        </w:rPr>
      </w:pPr>
      <w:proofErr w:type="gramStart"/>
      <w:r w:rsidRPr="0039742A">
        <w:rPr>
          <w:rFonts w:ascii="Times New Roman" w:eastAsia="Times New Roman" w:hAnsi="Times New Roman" w:cs="Times New Roman"/>
          <w:sz w:val="20"/>
          <w:szCs w:val="20"/>
        </w:rPr>
        <w:t>Mayoritas masyarakat Indonesia menganut agama Islam dan Islam adalah salah satu agama resmi di Indonesia.</w:t>
      </w:r>
      <w:proofErr w:type="gramEnd"/>
      <w:r w:rsidRPr="0039742A">
        <w:rPr>
          <w:rFonts w:ascii="Times New Roman" w:eastAsia="Times New Roman" w:hAnsi="Times New Roman" w:cs="Times New Roman"/>
          <w:sz w:val="20"/>
          <w:szCs w:val="20"/>
        </w:rPr>
        <w:t xml:space="preserve"> Berdasarkan data sensus tahun 2010, jumlah pemeluk agama Islam di Indonesia cukup besar dibandingkan dengan pemeluk agama yang lain yaitu 87,18% dari jumlah keseluruhan penduduk di Indonesia menganut agama Islam (Data sensus tahun 2010 dalam Statistik Politik 2015 Badan Pusat Statistik). </w:t>
      </w:r>
      <w:proofErr w:type="gramStart"/>
      <w:r w:rsidRPr="0039742A">
        <w:rPr>
          <w:rFonts w:ascii="Times New Roman" w:eastAsia="Times New Roman" w:hAnsi="Times New Roman" w:cs="Times New Roman"/>
          <w:sz w:val="20"/>
          <w:szCs w:val="20"/>
        </w:rPr>
        <w:t>Pemeluk agama Islam tersebar di wilayah-wilayah Negara Indonesia.</w:t>
      </w:r>
      <w:proofErr w:type="gramEnd"/>
      <w:r w:rsidRPr="0039742A">
        <w:rPr>
          <w:rFonts w:ascii="Times New Roman" w:eastAsia="Times New Roman" w:hAnsi="Times New Roman" w:cs="Times New Roman"/>
          <w:sz w:val="20"/>
          <w:szCs w:val="20"/>
        </w:rPr>
        <w:t xml:space="preserve"> </w:t>
      </w:r>
      <w:proofErr w:type="gramStart"/>
      <w:r w:rsidRPr="0039742A">
        <w:rPr>
          <w:rFonts w:ascii="Times New Roman" w:eastAsia="Times New Roman" w:hAnsi="Times New Roman" w:cs="Times New Roman"/>
          <w:sz w:val="20"/>
          <w:szCs w:val="20"/>
        </w:rPr>
        <w:t>Ada yang menetap di daerah perkotaan, tetapi ada juga yang menetap di daerah pedesaan.</w:t>
      </w:r>
      <w:proofErr w:type="gramEnd"/>
    </w:p>
    <w:p w:rsidR="0039742A" w:rsidRPr="0039742A" w:rsidRDefault="0039742A" w:rsidP="0039742A">
      <w:pPr>
        <w:spacing w:after="0" w:line="12" w:lineRule="exact"/>
        <w:ind w:firstLine="720"/>
        <w:rPr>
          <w:rFonts w:ascii="Times New Roman" w:eastAsia="Times New Roman" w:hAnsi="Times New Roman" w:cs="Times New Roman"/>
          <w:sz w:val="20"/>
          <w:szCs w:val="20"/>
        </w:rPr>
      </w:pPr>
    </w:p>
    <w:p w:rsidR="0039742A" w:rsidRPr="0039742A" w:rsidRDefault="0039742A" w:rsidP="0039742A">
      <w:pPr>
        <w:spacing w:after="0" w:line="238" w:lineRule="auto"/>
        <w:ind w:firstLine="283"/>
        <w:jc w:val="both"/>
        <w:rPr>
          <w:rFonts w:ascii="Times New Roman" w:eastAsia="Times New Roman" w:hAnsi="Times New Roman" w:cs="Times New Roman"/>
          <w:sz w:val="20"/>
          <w:szCs w:val="20"/>
        </w:rPr>
      </w:pPr>
      <w:proofErr w:type="gramStart"/>
      <w:r w:rsidRPr="0039742A">
        <w:rPr>
          <w:rFonts w:ascii="Times New Roman" w:eastAsia="Times New Roman" w:hAnsi="Times New Roman" w:cs="Times New Roman"/>
          <w:sz w:val="20"/>
          <w:szCs w:val="20"/>
        </w:rPr>
        <w:t>Islam mengatur antara hak dan kewajiban untuk laki-laki dan perempuan.Salah satu hak dan kewajiban tersebut adalah menutup aurat.</w:t>
      </w:r>
      <w:proofErr w:type="gramEnd"/>
      <w:r w:rsidRPr="0039742A">
        <w:rPr>
          <w:rFonts w:ascii="Times New Roman" w:eastAsia="Times New Roman" w:hAnsi="Times New Roman" w:cs="Times New Roman"/>
          <w:sz w:val="20"/>
          <w:szCs w:val="20"/>
        </w:rPr>
        <w:t xml:space="preserve"> Aurat erat kaitannya dengan </w:t>
      </w:r>
      <w:proofErr w:type="gramStart"/>
      <w:r w:rsidRPr="0039742A">
        <w:rPr>
          <w:rFonts w:ascii="Times New Roman" w:eastAsia="Times New Roman" w:hAnsi="Times New Roman" w:cs="Times New Roman"/>
          <w:sz w:val="20"/>
          <w:szCs w:val="20"/>
        </w:rPr>
        <w:t>cara</w:t>
      </w:r>
      <w:proofErr w:type="gramEnd"/>
      <w:r w:rsidRPr="0039742A">
        <w:rPr>
          <w:rFonts w:ascii="Times New Roman" w:eastAsia="Times New Roman" w:hAnsi="Times New Roman" w:cs="Times New Roman"/>
          <w:sz w:val="20"/>
          <w:szCs w:val="20"/>
        </w:rPr>
        <w:t xml:space="preserve"> berpakaian. </w:t>
      </w:r>
      <w:proofErr w:type="gramStart"/>
      <w:r w:rsidRPr="0039742A">
        <w:rPr>
          <w:rFonts w:ascii="Times New Roman" w:eastAsia="Times New Roman" w:hAnsi="Times New Roman" w:cs="Times New Roman"/>
          <w:sz w:val="20"/>
          <w:szCs w:val="20"/>
        </w:rPr>
        <w:t>Nafis selaku Ketua Bidang Dakwah Majelis Ulama Indonesia menyatakan bahwa dalam Islam harus menutup aurat, khususnya perempuan, karena ayat dalam Al Qur’an sudah ada perintah harus menutupi aurat.</w:t>
      </w:r>
      <w:proofErr w:type="gramEnd"/>
      <w:r w:rsidRPr="0039742A">
        <w:rPr>
          <w:rFonts w:ascii="Times New Roman" w:eastAsia="Times New Roman" w:hAnsi="Times New Roman" w:cs="Times New Roman"/>
          <w:sz w:val="20"/>
          <w:szCs w:val="20"/>
        </w:rPr>
        <w:t xml:space="preserve"> </w:t>
      </w:r>
      <w:proofErr w:type="gramStart"/>
      <w:r w:rsidRPr="0039742A">
        <w:rPr>
          <w:rFonts w:ascii="Times New Roman" w:eastAsia="Times New Roman" w:hAnsi="Times New Roman" w:cs="Times New Roman"/>
          <w:sz w:val="20"/>
          <w:szCs w:val="20"/>
        </w:rPr>
        <w:t>Pernyataan tersebut sejalan dengan konsep masyarakat suci yang digagas oleh Emile Durkheim.</w:t>
      </w:r>
      <w:proofErr w:type="gramEnd"/>
      <w:r w:rsidRPr="0039742A">
        <w:rPr>
          <w:rFonts w:ascii="Times New Roman" w:eastAsia="Times New Roman" w:hAnsi="Times New Roman" w:cs="Times New Roman"/>
          <w:sz w:val="20"/>
          <w:szCs w:val="20"/>
        </w:rPr>
        <w:t xml:space="preserve"> </w:t>
      </w:r>
      <w:proofErr w:type="gramStart"/>
      <w:r w:rsidRPr="0039742A">
        <w:rPr>
          <w:rFonts w:ascii="Times New Roman" w:eastAsia="Times New Roman" w:hAnsi="Times New Roman" w:cs="Times New Roman"/>
          <w:sz w:val="20"/>
          <w:szCs w:val="20"/>
        </w:rPr>
        <w:t>Durkheim mengatakan bahwa pada masyarakat beragama memiliki dua konsep yaitu Sakral dan Profan.</w:t>
      </w:r>
      <w:proofErr w:type="gramEnd"/>
      <w:r w:rsidRPr="0039742A">
        <w:rPr>
          <w:rFonts w:ascii="Times New Roman" w:eastAsia="Times New Roman" w:hAnsi="Times New Roman" w:cs="Times New Roman"/>
          <w:sz w:val="20"/>
          <w:szCs w:val="20"/>
        </w:rPr>
        <w:t xml:space="preserve"> </w:t>
      </w:r>
      <w:proofErr w:type="gramStart"/>
      <w:r w:rsidRPr="0039742A">
        <w:rPr>
          <w:rFonts w:ascii="Times New Roman" w:eastAsia="Times New Roman" w:hAnsi="Times New Roman" w:cs="Times New Roman"/>
          <w:sz w:val="20"/>
          <w:szCs w:val="20"/>
        </w:rPr>
        <w:t>Sakral adalah sesuatu yang dihormati, diagungkan, dianggap berkuasa dan tidak ada negoisasi.</w:t>
      </w:r>
      <w:proofErr w:type="gramEnd"/>
      <w:r w:rsidRPr="0039742A">
        <w:rPr>
          <w:rFonts w:ascii="Times New Roman" w:eastAsia="Times New Roman" w:hAnsi="Times New Roman" w:cs="Times New Roman"/>
          <w:sz w:val="20"/>
          <w:szCs w:val="20"/>
        </w:rPr>
        <w:t xml:space="preserve"> </w:t>
      </w:r>
      <w:proofErr w:type="gramStart"/>
      <w:r w:rsidRPr="0039742A">
        <w:rPr>
          <w:rFonts w:ascii="Times New Roman" w:eastAsia="Times New Roman" w:hAnsi="Times New Roman" w:cs="Times New Roman"/>
          <w:sz w:val="20"/>
          <w:szCs w:val="20"/>
        </w:rPr>
        <w:t>Profan adalah sesuatu yang biasa dilakukan dan masih ada negoisasi.</w:t>
      </w:r>
      <w:proofErr w:type="gramEnd"/>
      <w:r w:rsidRPr="0039742A">
        <w:rPr>
          <w:rFonts w:ascii="Times New Roman" w:eastAsia="Times New Roman" w:hAnsi="Times New Roman" w:cs="Times New Roman"/>
          <w:sz w:val="20"/>
          <w:szCs w:val="20"/>
        </w:rPr>
        <w:t xml:space="preserve"> </w:t>
      </w:r>
      <w:proofErr w:type="gramStart"/>
      <w:r w:rsidRPr="0039742A">
        <w:rPr>
          <w:rFonts w:ascii="Times New Roman" w:eastAsia="Times New Roman" w:hAnsi="Times New Roman" w:cs="Times New Roman"/>
          <w:sz w:val="20"/>
          <w:szCs w:val="20"/>
        </w:rPr>
        <w:t>Perintah menutup aurat dalam Islam termasuk kedalam konsep sakral yang digagas Durkheim.</w:t>
      </w:r>
      <w:proofErr w:type="gramEnd"/>
      <w:r w:rsidRPr="0039742A">
        <w:rPr>
          <w:rFonts w:ascii="Times New Roman" w:eastAsia="Times New Roman" w:hAnsi="Times New Roman" w:cs="Times New Roman"/>
          <w:sz w:val="20"/>
          <w:szCs w:val="20"/>
        </w:rPr>
        <w:t xml:space="preserve"> </w:t>
      </w:r>
      <w:proofErr w:type="gramStart"/>
      <w:r w:rsidRPr="0039742A">
        <w:rPr>
          <w:rFonts w:ascii="Times New Roman" w:eastAsia="Times New Roman" w:hAnsi="Times New Roman" w:cs="Times New Roman"/>
          <w:sz w:val="20"/>
          <w:szCs w:val="20"/>
        </w:rPr>
        <w:t>Dewasa ini perdebatan tentang batas aurat perempuan masih terjadi dalam kehidupan masyarakat khususnya masyarakat Indonesia.</w:t>
      </w:r>
      <w:proofErr w:type="gramEnd"/>
      <w:r w:rsidRPr="0039742A">
        <w:rPr>
          <w:rFonts w:ascii="Times New Roman" w:eastAsia="Times New Roman" w:hAnsi="Times New Roman" w:cs="Times New Roman"/>
          <w:sz w:val="20"/>
          <w:szCs w:val="20"/>
        </w:rPr>
        <w:t xml:space="preserve"> </w:t>
      </w:r>
      <w:proofErr w:type="gramStart"/>
      <w:r w:rsidRPr="0039742A">
        <w:rPr>
          <w:rFonts w:ascii="Times New Roman" w:eastAsia="Times New Roman" w:hAnsi="Times New Roman" w:cs="Times New Roman"/>
          <w:sz w:val="20"/>
          <w:szCs w:val="20"/>
        </w:rPr>
        <w:t>Perdebatan tersebut menimbulkan opini tentang wajah perempuan dianggap sebagai aurat.</w:t>
      </w:r>
      <w:proofErr w:type="gramEnd"/>
    </w:p>
    <w:p w:rsidR="0039742A" w:rsidRPr="0039742A" w:rsidRDefault="0039742A" w:rsidP="0039742A">
      <w:pPr>
        <w:spacing w:after="0" w:line="23" w:lineRule="exact"/>
        <w:rPr>
          <w:rFonts w:ascii="Times New Roman" w:eastAsia="Times New Roman" w:hAnsi="Times New Roman" w:cs="Times New Roman"/>
          <w:sz w:val="20"/>
          <w:szCs w:val="20"/>
        </w:rPr>
      </w:pPr>
    </w:p>
    <w:p w:rsidR="0039742A" w:rsidRPr="0039742A" w:rsidRDefault="0039742A" w:rsidP="0039742A">
      <w:pPr>
        <w:spacing w:after="0" w:line="238" w:lineRule="auto"/>
        <w:ind w:firstLine="283"/>
        <w:jc w:val="both"/>
        <w:rPr>
          <w:rFonts w:ascii="Times New Roman" w:eastAsia="Times New Roman" w:hAnsi="Times New Roman" w:cs="Times New Roman"/>
          <w:sz w:val="20"/>
          <w:szCs w:val="20"/>
        </w:rPr>
      </w:pPr>
      <w:proofErr w:type="gramStart"/>
      <w:r w:rsidRPr="0039742A">
        <w:rPr>
          <w:rFonts w:ascii="Times New Roman" w:eastAsia="Times New Roman" w:hAnsi="Times New Roman" w:cs="Times New Roman"/>
          <w:sz w:val="20"/>
          <w:szCs w:val="20"/>
        </w:rPr>
        <w:t>Selain aurat, peran perempuan juga diatur dalam Islam.</w:t>
      </w:r>
      <w:proofErr w:type="gramEnd"/>
      <w:r w:rsidRPr="0039742A">
        <w:rPr>
          <w:rFonts w:ascii="Times New Roman" w:eastAsia="Times New Roman" w:hAnsi="Times New Roman" w:cs="Times New Roman"/>
          <w:sz w:val="20"/>
          <w:szCs w:val="20"/>
        </w:rPr>
        <w:t xml:space="preserve"> Dalam Al Qur’an Surat Al-Ahzab ayat 33 jika ditafsirkan sebaik-baik perempuan adalah </w:t>
      </w:r>
      <w:proofErr w:type="gramStart"/>
      <w:r w:rsidRPr="0039742A">
        <w:rPr>
          <w:rFonts w:ascii="Times New Roman" w:eastAsia="Times New Roman" w:hAnsi="Times New Roman" w:cs="Times New Roman"/>
          <w:sz w:val="20"/>
          <w:szCs w:val="20"/>
        </w:rPr>
        <w:t>ia</w:t>
      </w:r>
      <w:proofErr w:type="gramEnd"/>
      <w:r w:rsidRPr="0039742A">
        <w:rPr>
          <w:rFonts w:ascii="Times New Roman" w:eastAsia="Times New Roman" w:hAnsi="Times New Roman" w:cs="Times New Roman"/>
          <w:sz w:val="20"/>
          <w:szCs w:val="20"/>
        </w:rPr>
        <w:t xml:space="preserve"> yang berada didalam rumah. </w:t>
      </w:r>
      <w:proofErr w:type="gramStart"/>
      <w:r w:rsidRPr="0039742A">
        <w:rPr>
          <w:rFonts w:ascii="Times New Roman" w:eastAsia="Times New Roman" w:hAnsi="Times New Roman" w:cs="Times New Roman"/>
          <w:sz w:val="20"/>
          <w:szCs w:val="20"/>
        </w:rPr>
        <w:t>Tafsir tersebut tentu bertentangan dengan konsep emansipasi yang diusung oleh R.A.Kartini, berkaitan dengan emansipasi yang dominan pada upaya pembebasan hak perempuan dari budaya patriarki yang cenderung mengekang.</w:t>
      </w:r>
      <w:proofErr w:type="gramEnd"/>
    </w:p>
    <w:p w:rsidR="0039742A" w:rsidRPr="0039742A" w:rsidRDefault="0039742A" w:rsidP="0039742A">
      <w:pPr>
        <w:spacing w:after="0" w:line="17" w:lineRule="exact"/>
        <w:rPr>
          <w:rFonts w:ascii="Times New Roman" w:eastAsia="Times New Roman" w:hAnsi="Times New Roman" w:cs="Times New Roman"/>
          <w:sz w:val="20"/>
          <w:szCs w:val="20"/>
        </w:rPr>
      </w:pPr>
    </w:p>
    <w:p w:rsidR="0039742A" w:rsidRPr="0039742A" w:rsidRDefault="0039742A" w:rsidP="0039742A">
      <w:pPr>
        <w:spacing w:after="0" w:line="238" w:lineRule="auto"/>
        <w:ind w:right="120" w:firstLine="283"/>
        <w:jc w:val="both"/>
        <w:rPr>
          <w:rFonts w:ascii="Times New Roman" w:eastAsia="Times New Roman" w:hAnsi="Times New Roman" w:cs="Times New Roman"/>
          <w:sz w:val="20"/>
          <w:szCs w:val="20"/>
        </w:rPr>
      </w:pPr>
      <w:proofErr w:type="gramStart"/>
      <w:r w:rsidRPr="0039742A">
        <w:rPr>
          <w:rFonts w:ascii="Times New Roman" w:eastAsia="Times New Roman" w:hAnsi="Times New Roman" w:cs="Times New Roman"/>
          <w:sz w:val="20"/>
          <w:szCs w:val="20"/>
        </w:rPr>
        <w:t>Di era modern ini, fenomena perempuan berkarier bukan realitas yang baru.</w:t>
      </w:r>
      <w:proofErr w:type="gramEnd"/>
      <w:r w:rsidRPr="0039742A">
        <w:rPr>
          <w:rFonts w:ascii="Times New Roman" w:eastAsia="Times New Roman" w:hAnsi="Times New Roman" w:cs="Times New Roman"/>
          <w:sz w:val="20"/>
          <w:szCs w:val="20"/>
        </w:rPr>
        <w:t xml:space="preserve"> Menurut Cascio, karier adalah tahapan posisi dalam pekerjaan individu (Cascio, 2013). Peneliti menemukan fenomena beberapa perempuan karier tersebut memakai cadar atau niqab meskipun berkarier dan berdomisili di </w:t>
      </w:r>
      <w:proofErr w:type="gramStart"/>
      <w:r w:rsidRPr="0039742A">
        <w:rPr>
          <w:rFonts w:ascii="Times New Roman" w:eastAsia="Times New Roman" w:hAnsi="Times New Roman" w:cs="Times New Roman"/>
          <w:sz w:val="20"/>
          <w:szCs w:val="20"/>
        </w:rPr>
        <w:t>kota</w:t>
      </w:r>
      <w:proofErr w:type="gramEnd"/>
      <w:r w:rsidRPr="0039742A">
        <w:rPr>
          <w:rFonts w:ascii="Times New Roman" w:eastAsia="Times New Roman" w:hAnsi="Times New Roman" w:cs="Times New Roman"/>
          <w:sz w:val="20"/>
          <w:szCs w:val="20"/>
        </w:rPr>
        <w:t xml:space="preserve"> besar seperti Kota Surabaya. Kota Surabaya identik dengan kehidupan metropolitan dan serba hedonis, namun para perempuan bercadar ini mampu </w:t>
      </w:r>
      <w:r w:rsidRPr="0039742A">
        <w:rPr>
          <w:rFonts w:ascii="Times New Roman" w:eastAsia="Times New Roman" w:hAnsi="Times New Roman" w:cs="Times New Roman"/>
          <w:i/>
          <w:sz w:val="20"/>
          <w:szCs w:val="20"/>
        </w:rPr>
        <w:t xml:space="preserve">survive </w:t>
      </w:r>
      <w:r w:rsidRPr="0039742A">
        <w:rPr>
          <w:rFonts w:ascii="Times New Roman" w:eastAsia="Times New Roman" w:hAnsi="Times New Roman" w:cs="Times New Roman"/>
          <w:sz w:val="20"/>
          <w:szCs w:val="20"/>
        </w:rPr>
        <w:t>dan beradaptasi dengan penampilan mereka</w:t>
      </w:r>
      <w:r w:rsidRPr="0039742A">
        <w:rPr>
          <w:rFonts w:ascii="Times New Roman" w:eastAsia="Times New Roman" w:hAnsi="Times New Roman" w:cs="Times New Roman"/>
          <w:i/>
          <w:sz w:val="20"/>
          <w:szCs w:val="20"/>
        </w:rPr>
        <w:t xml:space="preserve"> </w:t>
      </w:r>
      <w:r w:rsidRPr="0039742A">
        <w:rPr>
          <w:rFonts w:ascii="Times New Roman" w:eastAsia="Times New Roman" w:hAnsi="Times New Roman" w:cs="Times New Roman"/>
          <w:sz w:val="20"/>
          <w:szCs w:val="20"/>
        </w:rPr>
        <w:t>yang sangat berbeda dengan penampilan masyarakat</w:t>
      </w:r>
    </w:p>
    <w:p w:rsidR="0039742A" w:rsidRPr="0039742A" w:rsidRDefault="0039742A" w:rsidP="0039742A">
      <w:pPr>
        <w:spacing w:after="0" w:line="6" w:lineRule="exact"/>
        <w:rPr>
          <w:rFonts w:ascii="Times New Roman" w:eastAsia="Times New Roman" w:hAnsi="Times New Roman" w:cs="Times New Roman"/>
          <w:sz w:val="20"/>
          <w:szCs w:val="20"/>
        </w:rPr>
      </w:pPr>
      <w:r w:rsidRPr="0039742A">
        <w:rPr>
          <w:rFonts w:ascii="Times New Roman" w:eastAsia="Times New Roman" w:hAnsi="Times New Roman" w:cs="Times New Roman"/>
          <w:sz w:val="20"/>
          <w:szCs w:val="20"/>
        </w:rPr>
        <w:br w:type="column"/>
      </w:r>
    </w:p>
    <w:p w:rsidR="0039742A" w:rsidRPr="0039742A" w:rsidRDefault="0039742A" w:rsidP="0039742A">
      <w:pPr>
        <w:spacing w:after="0" w:line="236" w:lineRule="auto"/>
        <w:ind w:left="420"/>
        <w:jc w:val="both"/>
        <w:rPr>
          <w:rFonts w:ascii="Times New Roman" w:eastAsia="Times New Roman" w:hAnsi="Times New Roman" w:cs="Times New Roman"/>
          <w:sz w:val="20"/>
          <w:szCs w:val="20"/>
        </w:rPr>
      </w:pPr>
      <w:proofErr w:type="gramStart"/>
      <w:r w:rsidRPr="0039742A">
        <w:rPr>
          <w:rFonts w:ascii="Times New Roman" w:eastAsia="Times New Roman" w:hAnsi="Times New Roman" w:cs="Times New Roman"/>
          <w:sz w:val="20"/>
          <w:szCs w:val="20"/>
        </w:rPr>
        <w:t>kota</w:t>
      </w:r>
      <w:proofErr w:type="gramEnd"/>
      <w:r w:rsidRPr="0039742A">
        <w:rPr>
          <w:rFonts w:ascii="Times New Roman" w:eastAsia="Times New Roman" w:hAnsi="Times New Roman" w:cs="Times New Roman"/>
          <w:sz w:val="20"/>
          <w:szCs w:val="20"/>
        </w:rPr>
        <w:t xml:space="preserve"> pada umumnya. </w:t>
      </w:r>
      <w:proofErr w:type="gramStart"/>
      <w:r w:rsidRPr="0039742A">
        <w:rPr>
          <w:rFonts w:ascii="Times New Roman" w:eastAsia="Times New Roman" w:hAnsi="Times New Roman" w:cs="Times New Roman"/>
          <w:sz w:val="20"/>
          <w:szCs w:val="20"/>
        </w:rPr>
        <w:t>Penelitian ini menggali tentang alasan perempuan karier dalam bercadar dan menganalisis karakteristik sosial ekonomi perempuan karier bercadar.</w:t>
      </w:r>
      <w:proofErr w:type="gramEnd"/>
    </w:p>
    <w:p w:rsidR="0039742A" w:rsidRPr="0039742A" w:rsidRDefault="0039742A" w:rsidP="0039742A">
      <w:pPr>
        <w:spacing w:after="0" w:line="241" w:lineRule="exact"/>
        <w:rPr>
          <w:rFonts w:ascii="Times New Roman" w:eastAsia="Times New Roman" w:hAnsi="Times New Roman" w:cs="Times New Roman"/>
          <w:color w:val="FF0000"/>
          <w:sz w:val="20"/>
          <w:szCs w:val="20"/>
        </w:rPr>
      </w:pPr>
    </w:p>
    <w:p w:rsidR="0039742A" w:rsidRPr="0039742A" w:rsidRDefault="0039742A" w:rsidP="0039742A">
      <w:pPr>
        <w:spacing w:after="0" w:line="0" w:lineRule="atLeast"/>
        <w:rPr>
          <w:rFonts w:ascii="Times New Roman" w:eastAsia="Times New Roman" w:hAnsi="Times New Roman" w:cs="Times New Roman"/>
          <w:b/>
          <w:sz w:val="20"/>
          <w:szCs w:val="20"/>
        </w:rPr>
      </w:pPr>
      <w:r w:rsidRPr="0039742A">
        <w:rPr>
          <w:rFonts w:ascii="Times New Roman" w:eastAsia="Times New Roman" w:hAnsi="Times New Roman" w:cs="Times New Roman"/>
          <w:b/>
          <w:sz w:val="20"/>
          <w:szCs w:val="20"/>
        </w:rPr>
        <w:t>METODE PENELITIAN</w:t>
      </w:r>
    </w:p>
    <w:p w:rsidR="0039742A" w:rsidRPr="0039742A" w:rsidRDefault="0039742A" w:rsidP="0039742A">
      <w:pPr>
        <w:spacing w:after="0" w:line="6" w:lineRule="exact"/>
        <w:rPr>
          <w:rFonts w:ascii="Times New Roman" w:eastAsia="Times New Roman" w:hAnsi="Times New Roman" w:cs="Times New Roman"/>
          <w:sz w:val="20"/>
          <w:szCs w:val="20"/>
        </w:rPr>
      </w:pPr>
    </w:p>
    <w:p w:rsidR="0039742A" w:rsidRPr="0039742A" w:rsidRDefault="0039742A" w:rsidP="0039742A">
      <w:pPr>
        <w:spacing w:after="0" w:line="238" w:lineRule="auto"/>
        <w:ind w:right="120" w:firstLine="283"/>
        <w:jc w:val="both"/>
        <w:rPr>
          <w:rFonts w:ascii="Times New Roman" w:eastAsia="Times New Roman" w:hAnsi="Times New Roman" w:cs="Times New Roman"/>
          <w:sz w:val="20"/>
          <w:szCs w:val="20"/>
        </w:rPr>
      </w:pPr>
      <w:proofErr w:type="gramStart"/>
      <w:r w:rsidRPr="0039742A">
        <w:rPr>
          <w:rFonts w:ascii="Times New Roman" w:eastAsia="Times New Roman" w:hAnsi="Times New Roman" w:cs="Times New Roman"/>
          <w:sz w:val="20"/>
          <w:szCs w:val="20"/>
        </w:rPr>
        <w:t>Penelitian ini bersifat deskriptif.</w:t>
      </w:r>
      <w:proofErr w:type="gramEnd"/>
      <w:r w:rsidRPr="0039742A">
        <w:rPr>
          <w:rFonts w:ascii="Times New Roman" w:eastAsia="Times New Roman" w:hAnsi="Times New Roman" w:cs="Times New Roman"/>
          <w:sz w:val="20"/>
          <w:szCs w:val="20"/>
        </w:rPr>
        <w:t xml:space="preserve"> Penelitian deskriptif digunakan untuk menggambarkan dan menganalisis suatu fenomena secara detail dan mendalam. </w:t>
      </w:r>
      <w:proofErr w:type="gramStart"/>
      <w:r w:rsidRPr="0039742A">
        <w:rPr>
          <w:rFonts w:ascii="Times New Roman" w:eastAsia="Times New Roman" w:hAnsi="Times New Roman" w:cs="Times New Roman"/>
          <w:sz w:val="20"/>
          <w:szCs w:val="20"/>
        </w:rPr>
        <w:t>Penelitian ini berfokus pada subjek utama penelitian yaitu perempuan karier yang bercadar di Kota Surabaya.</w:t>
      </w:r>
      <w:proofErr w:type="gramEnd"/>
      <w:r w:rsidRPr="0039742A">
        <w:rPr>
          <w:rFonts w:ascii="Times New Roman" w:eastAsia="Times New Roman" w:hAnsi="Times New Roman" w:cs="Times New Roman"/>
          <w:sz w:val="20"/>
          <w:szCs w:val="20"/>
        </w:rPr>
        <w:t xml:space="preserve"> </w:t>
      </w:r>
      <w:proofErr w:type="gramStart"/>
      <w:r w:rsidRPr="0039742A">
        <w:rPr>
          <w:rFonts w:ascii="Times New Roman" w:eastAsia="Times New Roman" w:hAnsi="Times New Roman" w:cs="Times New Roman"/>
          <w:sz w:val="20"/>
          <w:szCs w:val="20"/>
        </w:rPr>
        <w:t>Subjek dari penelitian ini adalah komunitas MOCI Surabaya dan berfokus pada anggota MOCI Surabaya yang berstatus sebagai perempuan karier.</w:t>
      </w:r>
      <w:proofErr w:type="gramEnd"/>
      <w:r w:rsidRPr="0039742A">
        <w:rPr>
          <w:rFonts w:ascii="Times New Roman" w:eastAsia="Times New Roman" w:hAnsi="Times New Roman" w:cs="Times New Roman"/>
          <w:sz w:val="20"/>
          <w:szCs w:val="20"/>
        </w:rPr>
        <w:t xml:space="preserve"> </w:t>
      </w:r>
      <w:proofErr w:type="gramStart"/>
      <w:r w:rsidRPr="0039742A">
        <w:rPr>
          <w:rFonts w:ascii="Times New Roman" w:eastAsia="Times New Roman" w:hAnsi="Times New Roman" w:cs="Times New Roman"/>
          <w:sz w:val="20"/>
          <w:szCs w:val="20"/>
        </w:rPr>
        <w:t>Penelitian ini menggunakan pendekatan penelitian verstehen dari Max Weber.</w:t>
      </w:r>
      <w:proofErr w:type="gramEnd"/>
      <w:r w:rsidRPr="0039742A">
        <w:rPr>
          <w:rFonts w:ascii="Times New Roman" w:eastAsia="Times New Roman" w:hAnsi="Times New Roman" w:cs="Times New Roman"/>
          <w:sz w:val="20"/>
          <w:szCs w:val="20"/>
        </w:rPr>
        <w:t xml:space="preserve"> Menurut Weber, individu bertindak bukan sekedar</w:t>
      </w:r>
    </w:p>
    <w:p w:rsidR="0039742A" w:rsidRPr="0039742A" w:rsidRDefault="0039742A" w:rsidP="0039742A">
      <w:pPr>
        <w:spacing w:after="0" w:line="21" w:lineRule="exact"/>
        <w:rPr>
          <w:rFonts w:ascii="Times New Roman" w:eastAsia="Times New Roman" w:hAnsi="Times New Roman" w:cs="Times New Roman"/>
          <w:sz w:val="20"/>
          <w:szCs w:val="20"/>
        </w:rPr>
      </w:pPr>
    </w:p>
    <w:p w:rsidR="0039742A" w:rsidRPr="0039742A" w:rsidRDefault="0039742A" w:rsidP="0039742A">
      <w:pPr>
        <w:spacing w:after="0" w:line="237" w:lineRule="auto"/>
        <w:ind w:right="120"/>
        <w:jc w:val="both"/>
        <w:rPr>
          <w:rFonts w:ascii="Times New Roman" w:eastAsia="Times New Roman" w:hAnsi="Times New Roman" w:cs="Times New Roman"/>
          <w:sz w:val="20"/>
          <w:szCs w:val="20"/>
        </w:rPr>
      </w:pPr>
      <w:proofErr w:type="gramStart"/>
      <w:r w:rsidRPr="0039742A">
        <w:rPr>
          <w:rFonts w:ascii="Times New Roman" w:eastAsia="Times New Roman" w:hAnsi="Times New Roman" w:cs="Times New Roman"/>
          <w:sz w:val="20"/>
          <w:szCs w:val="20"/>
        </w:rPr>
        <w:t>melakukan</w:t>
      </w:r>
      <w:proofErr w:type="gramEnd"/>
      <w:r w:rsidRPr="0039742A">
        <w:rPr>
          <w:rFonts w:ascii="Times New Roman" w:eastAsia="Times New Roman" w:hAnsi="Times New Roman" w:cs="Times New Roman"/>
          <w:sz w:val="20"/>
          <w:szCs w:val="20"/>
        </w:rPr>
        <w:t xml:space="preserve"> tetapi terdapat faktor yang melatarbelakangi tindakan tersebut. </w:t>
      </w:r>
      <w:proofErr w:type="gramStart"/>
      <w:r w:rsidRPr="0039742A">
        <w:rPr>
          <w:rFonts w:ascii="Times New Roman" w:eastAsia="Times New Roman" w:hAnsi="Times New Roman" w:cs="Times New Roman"/>
          <w:sz w:val="20"/>
          <w:szCs w:val="20"/>
        </w:rPr>
        <w:t>Motif tindakan yang dilakukan oleh individu berpedoman pada tujuan tertentu.</w:t>
      </w:r>
      <w:proofErr w:type="gramEnd"/>
      <w:r w:rsidRPr="0039742A">
        <w:rPr>
          <w:rFonts w:ascii="Times New Roman" w:eastAsia="Times New Roman" w:hAnsi="Times New Roman" w:cs="Times New Roman"/>
          <w:sz w:val="20"/>
          <w:szCs w:val="20"/>
        </w:rPr>
        <w:t xml:space="preserve"> </w:t>
      </w:r>
      <w:proofErr w:type="gramStart"/>
      <w:r w:rsidRPr="0039742A">
        <w:rPr>
          <w:rFonts w:ascii="Times New Roman" w:eastAsia="Times New Roman" w:hAnsi="Times New Roman" w:cs="Times New Roman"/>
          <w:sz w:val="20"/>
          <w:szCs w:val="20"/>
        </w:rPr>
        <w:t>Teori rasionalitas Weber menjadi dasar analisis dalam penelitian ini.</w:t>
      </w:r>
      <w:proofErr w:type="gramEnd"/>
    </w:p>
    <w:p w:rsidR="0039742A" w:rsidRPr="0039742A" w:rsidRDefault="0039742A" w:rsidP="0039742A">
      <w:pPr>
        <w:spacing w:after="0" w:line="238" w:lineRule="exact"/>
        <w:rPr>
          <w:rFonts w:ascii="Times New Roman" w:eastAsia="Times New Roman" w:hAnsi="Times New Roman" w:cs="Times New Roman"/>
          <w:sz w:val="20"/>
          <w:szCs w:val="20"/>
        </w:rPr>
      </w:pPr>
    </w:p>
    <w:p w:rsidR="0039742A" w:rsidRPr="0039742A" w:rsidRDefault="0039742A" w:rsidP="0039742A">
      <w:pPr>
        <w:spacing w:after="0" w:line="0" w:lineRule="atLeast"/>
        <w:rPr>
          <w:rFonts w:ascii="Times New Roman" w:eastAsia="Times New Roman" w:hAnsi="Times New Roman" w:cs="Times New Roman"/>
          <w:b/>
          <w:sz w:val="20"/>
          <w:szCs w:val="20"/>
        </w:rPr>
      </w:pPr>
      <w:r w:rsidRPr="0039742A">
        <w:rPr>
          <w:rFonts w:ascii="Times New Roman" w:eastAsia="Times New Roman" w:hAnsi="Times New Roman" w:cs="Times New Roman"/>
          <w:b/>
          <w:sz w:val="20"/>
          <w:szCs w:val="20"/>
        </w:rPr>
        <w:t>PEMBAHASAN</w:t>
      </w:r>
    </w:p>
    <w:p w:rsidR="0039742A" w:rsidRPr="0039742A" w:rsidRDefault="0039742A" w:rsidP="0039742A">
      <w:pPr>
        <w:spacing w:after="0" w:line="6" w:lineRule="exact"/>
        <w:rPr>
          <w:rFonts w:ascii="Times New Roman" w:eastAsia="Times New Roman" w:hAnsi="Times New Roman" w:cs="Times New Roman"/>
          <w:sz w:val="20"/>
          <w:szCs w:val="20"/>
        </w:rPr>
      </w:pPr>
    </w:p>
    <w:p w:rsidR="003D5322" w:rsidRPr="0039742A" w:rsidRDefault="0039742A" w:rsidP="0039742A">
      <w:pPr>
        <w:spacing w:after="0" w:line="233" w:lineRule="auto"/>
        <w:ind w:right="120" w:firstLine="283"/>
        <w:jc w:val="both"/>
        <w:rPr>
          <w:rFonts w:ascii="Times New Roman" w:eastAsia="Times New Roman" w:hAnsi="Times New Roman" w:cs="Times New Roman"/>
          <w:sz w:val="20"/>
          <w:szCs w:val="20"/>
        </w:rPr>
      </w:pPr>
      <w:r w:rsidRPr="0039742A">
        <w:rPr>
          <w:rFonts w:ascii="Times New Roman" w:eastAsia="Times New Roman" w:hAnsi="Times New Roman" w:cs="Times New Roman"/>
          <w:sz w:val="20"/>
          <w:szCs w:val="20"/>
        </w:rPr>
        <w:t>Berikut merupakan hasil temuan data di lapangan beserta analisis de</w:t>
      </w:r>
      <w:r>
        <w:rPr>
          <w:rFonts w:ascii="Times New Roman" w:eastAsia="Times New Roman" w:hAnsi="Times New Roman" w:cs="Times New Roman"/>
          <w:sz w:val="20"/>
          <w:szCs w:val="20"/>
        </w:rPr>
        <w:t xml:space="preserve">ngan teori rasionalitas </w:t>
      </w:r>
      <w:proofErr w:type="gramStart"/>
      <w:r>
        <w:rPr>
          <w:rFonts w:ascii="Times New Roman" w:eastAsia="Times New Roman" w:hAnsi="Times New Roman" w:cs="Times New Roman"/>
          <w:sz w:val="20"/>
          <w:szCs w:val="20"/>
        </w:rPr>
        <w:t>Weber :</w:t>
      </w:r>
      <w:proofErr w:type="gramEnd"/>
    </w:p>
    <w:p w:rsidR="00BE291A" w:rsidRPr="0039742A" w:rsidRDefault="00BE291A" w:rsidP="0039742A">
      <w:pPr>
        <w:tabs>
          <w:tab w:val="left" w:pos="284"/>
          <w:tab w:val="left" w:pos="567"/>
          <w:tab w:val="left" w:pos="851"/>
          <w:tab w:val="left" w:pos="1134"/>
          <w:tab w:val="left" w:pos="1418"/>
        </w:tabs>
        <w:spacing w:after="0" w:line="240" w:lineRule="auto"/>
        <w:jc w:val="both"/>
        <w:rPr>
          <w:rFonts w:ascii="Times New Roman" w:hAnsi="Times New Roman" w:cs="Times New Roman"/>
          <w:sz w:val="20"/>
          <w:szCs w:val="20"/>
        </w:rPr>
      </w:pPr>
    </w:p>
    <w:p w:rsidR="003D5322" w:rsidRPr="0039742A" w:rsidRDefault="003D5322" w:rsidP="0039742A">
      <w:pPr>
        <w:spacing w:after="0" w:line="240" w:lineRule="auto"/>
        <w:jc w:val="both"/>
        <w:rPr>
          <w:rFonts w:ascii="Times New Roman" w:hAnsi="Times New Roman" w:cs="Times New Roman"/>
          <w:b/>
          <w:sz w:val="20"/>
          <w:szCs w:val="20"/>
        </w:rPr>
      </w:pPr>
      <w:r w:rsidRPr="0039742A">
        <w:rPr>
          <w:rFonts w:ascii="Times New Roman" w:hAnsi="Times New Roman" w:cs="Times New Roman"/>
          <w:b/>
          <w:sz w:val="20"/>
          <w:szCs w:val="20"/>
        </w:rPr>
        <w:t>Karakteristik Sosial dan Ekonomi Perempuan Karier dalam Bercadar di Kota Surabaya</w:t>
      </w:r>
    </w:p>
    <w:tbl>
      <w:tblPr>
        <w:tblStyle w:val="TableGrid"/>
        <w:tblW w:w="0" w:type="auto"/>
        <w:tblInd w:w="108" w:type="dxa"/>
        <w:tblLook w:val="04A0" w:firstRow="1" w:lastRow="0" w:firstColumn="1" w:lastColumn="0" w:noHBand="0" w:noVBand="1"/>
      </w:tblPr>
      <w:tblGrid>
        <w:gridCol w:w="1152"/>
        <w:gridCol w:w="1646"/>
        <w:gridCol w:w="1630"/>
      </w:tblGrid>
      <w:tr w:rsidR="003D5322" w:rsidRPr="0039742A" w:rsidTr="00190819">
        <w:tc>
          <w:tcPr>
            <w:tcW w:w="1152" w:type="dxa"/>
            <w:vAlign w:val="center"/>
          </w:tcPr>
          <w:p w:rsidR="003D5322" w:rsidRPr="0039742A" w:rsidRDefault="003D5322" w:rsidP="0039742A">
            <w:pPr>
              <w:jc w:val="center"/>
              <w:rPr>
                <w:rFonts w:ascii="Times New Roman" w:hAnsi="Times New Roman" w:cs="Times New Roman"/>
                <w:b/>
                <w:sz w:val="20"/>
                <w:szCs w:val="20"/>
              </w:rPr>
            </w:pPr>
            <w:r w:rsidRPr="0039742A">
              <w:rPr>
                <w:rFonts w:ascii="Times New Roman" w:hAnsi="Times New Roman" w:cs="Times New Roman"/>
                <w:b/>
                <w:sz w:val="20"/>
                <w:szCs w:val="20"/>
              </w:rPr>
              <w:t>Informasi</w:t>
            </w:r>
          </w:p>
        </w:tc>
        <w:tc>
          <w:tcPr>
            <w:tcW w:w="1646" w:type="dxa"/>
            <w:vAlign w:val="center"/>
          </w:tcPr>
          <w:p w:rsidR="003D5322" w:rsidRPr="0039742A" w:rsidRDefault="003D5322" w:rsidP="0039742A">
            <w:pPr>
              <w:jc w:val="center"/>
              <w:rPr>
                <w:rFonts w:ascii="Times New Roman" w:hAnsi="Times New Roman" w:cs="Times New Roman"/>
                <w:b/>
                <w:sz w:val="20"/>
                <w:szCs w:val="20"/>
              </w:rPr>
            </w:pPr>
            <w:r w:rsidRPr="0039742A">
              <w:rPr>
                <w:rFonts w:ascii="Times New Roman" w:hAnsi="Times New Roman" w:cs="Times New Roman"/>
                <w:b/>
                <w:sz w:val="20"/>
                <w:szCs w:val="20"/>
              </w:rPr>
              <w:t>Jenis Pekerjaan</w:t>
            </w:r>
          </w:p>
        </w:tc>
        <w:tc>
          <w:tcPr>
            <w:tcW w:w="1630" w:type="dxa"/>
          </w:tcPr>
          <w:p w:rsidR="003D5322" w:rsidRPr="0039742A" w:rsidRDefault="003D5322" w:rsidP="0039742A">
            <w:pPr>
              <w:jc w:val="center"/>
              <w:rPr>
                <w:rFonts w:ascii="Times New Roman" w:hAnsi="Times New Roman" w:cs="Times New Roman"/>
                <w:b/>
                <w:sz w:val="20"/>
                <w:szCs w:val="20"/>
              </w:rPr>
            </w:pPr>
            <w:r w:rsidRPr="0039742A">
              <w:rPr>
                <w:rFonts w:ascii="Times New Roman" w:hAnsi="Times New Roman" w:cs="Times New Roman"/>
                <w:b/>
                <w:sz w:val="20"/>
                <w:szCs w:val="20"/>
              </w:rPr>
              <w:t>Keluarga Agamis/Non Agamis</w:t>
            </w:r>
          </w:p>
        </w:tc>
      </w:tr>
      <w:tr w:rsidR="003D5322" w:rsidRPr="0039742A" w:rsidTr="00190819">
        <w:tc>
          <w:tcPr>
            <w:tcW w:w="1152" w:type="dxa"/>
          </w:tcPr>
          <w:p w:rsidR="003D5322" w:rsidRPr="0039742A" w:rsidRDefault="003D5322" w:rsidP="0039742A">
            <w:pPr>
              <w:jc w:val="both"/>
              <w:rPr>
                <w:rFonts w:ascii="Times New Roman" w:hAnsi="Times New Roman" w:cs="Times New Roman"/>
                <w:sz w:val="20"/>
                <w:szCs w:val="20"/>
              </w:rPr>
            </w:pPr>
            <w:r w:rsidRPr="0039742A">
              <w:rPr>
                <w:rFonts w:ascii="Times New Roman" w:hAnsi="Times New Roman" w:cs="Times New Roman"/>
                <w:sz w:val="20"/>
                <w:szCs w:val="20"/>
              </w:rPr>
              <w:t>Informasi 1</w:t>
            </w:r>
          </w:p>
        </w:tc>
        <w:tc>
          <w:tcPr>
            <w:tcW w:w="1646" w:type="dxa"/>
          </w:tcPr>
          <w:p w:rsidR="003D5322" w:rsidRPr="0039742A" w:rsidRDefault="003D5322" w:rsidP="0039742A">
            <w:pPr>
              <w:jc w:val="both"/>
              <w:rPr>
                <w:rFonts w:ascii="Times New Roman" w:hAnsi="Times New Roman" w:cs="Times New Roman"/>
                <w:sz w:val="20"/>
                <w:szCs w:val="20"/>
              </w:rPr>
            </w:pPr>
            <w:r w:rsidRPr="0039742A">
              <w:rPr>
                <w:rFonts w:ascii="Times New Roman" w:hAnsi="Times New Roman" w:cs="Times New Roman"/>
                <w:sz w:val="20"/>
                <w:szCs w:val="20"/>
              </w:rPr>
              <w:t>Staf Admin CV SG</w:t>
            </w:r>
          </w:p>
        </w:tc>
        <w:tc>
          <w:tcPr>
            <w:tcW w:w="1630" w:type="dxa"/>
          </w:tcPr>
          <w:p w:rsidR="003D5322" w:rsidRPr="0039742A" w:rsidRDefault="003D5322" w:rsidP="0039742A">
            <w:pPr>
              <w:jc w:val="both"/>
              <w:rPr>
                <w:rFonts w:ascii="Times New Roman" w:hAnsi="Times New Roman" w:cs="Times New Roman"/>
                <w:sz w:val="20"/>
                <w:szCs w:val="20"/>
              </w:rPr>
            </w:pPr>
            <w:r w:rsidRPr="0039742A">
              <w:rPr>
                <w:rFonts w:ascii="Times New Roman" w:hAnsi="Times New Roman" w:cs="Times New Roman"/>
                <w:sz w:val="20"/>
                <w:szCs w:val="20"/>
              </w:rPr>
              <w:t>Keluarga Non Agamis</w:t>
            </w:r>
          </w:p>
        </w:tc>
      </w:tr>
      <w:tr w:rsidR="003D5322" w:rsidRPr="0039742A" w:rsidTr="00190819">
        <w:tc>
          <w:tcPr>
            <w:tcW w:w="1152" w:type="dxa"/>
          </w:tcPr>
          <w:p w:rsidR="003D5322" w:rsidRPr="0039742A" w:rsidRDefault="003D5322" w:rsidP="0039742A">
            <w:pPr>
              <w:jc w:val="both"/>
              <w:rPr>
                <w:rFonts w:ascii="Times New Roman" w:hAnsi="Times New Roman" w:cs="Times New Roman"/>
                <w:sz w:val="20"/>
                <w:szCs w:val="20"/>
              </w:rPr>
            </w:pPr>
            <w:r w:rsidRPr="0039742A">
              <w:rPr>
                <w:rFonts w:ascii="Times New Roman" w:hAnsi="Times New Roman" w:cs="Times New Roman"/>
                <w:sz w:val="20"/>
                <w:szCs w:val="20"/>
              </w:rPr>
              <w:t>Informasi 2</w:t>
            </w:r>
          </w:p>
        </w:tc>
        <w:tc>
          <w:tcPr>
            <w:tcW w:w="1646" w:type="dxa"/>
          </w:tcPr>
          <w:p w:rsidR="003D5322" w:rsidRPr="0039742A" w:rsidRDefault="003D5322" w:rsidP="0039742A">
            <w:pPr>
              <w:jc w:val="both"/>
              <w:rPr>
                <w:rFonts w:ascii="Times New Roman" w:hAnsi="Times New Roman" w:cs="Times New Roman"/>
                <w:sz w:val="20"/>
                <w:szCs w:val="20"/>
              </w:rPr>
            </w:pPr>
            <w:r w:rsidRPr="0039742A">
              <w:rPr>
                <w:rFonts w:ascii="Times New Roman" w:hAnsi="Times New Roman" w:cs="Times New Roman"/>
                <w:sz w:val="20"/>
                <w:szCs w:val="20"/>
              </w:rPr>
              <w:t>Staf Carrefour</w:t>
            </w:r>
          </w:p>
        </w:tc>
        <w:tc>
          <w:tcPr>
            <w:tcW w:w="1630" w:type="dxa"/>
          </w:tcPr>
          <w:p w:rsidR="003D5322" w:rsidRPr="0039742A" w:rsidRDefault="003D5322" w:rsidP="0039742A">
            <w:pPr>
              <w:jc w:val="both"/>
              <w:rPr>
                <w:rFonts w:ascii="Times New Roman" w:hAnsi="Times New Roman" w:cs="Times New Roman"/>
                <w:sz w:val="20"/>
                <w:szCs w:val="20"/>
              </w:rPr>
            </w:pPr>
            <w:r w:rsidRPr="0039742A">
              <w:rPr>
                <w:rFonts w:ascii="Times New Roman" w:hAnsi="Times New Roman" w:cs="Times New Roman"/>
                <w:sz w:val="20"/>
                <w:szCs w:val="20"/>
              </w:rPr>
              <w:t>Keluarga Agamis</w:t>
            </w:r>
          </w:p>
        </w:tc>
      </w:tr>
      <w:tr w:rsidR="003D5322" w:rsidRPr="0039742A" w:rsidTr="00190819">
        <w:tc>
          <w:tcPr>
            <w:tcW w:w="1152" w:type="dxa"/>
          </w:tcPr>
          <w:p w:rsidR="003D5322" w:rsidRPr="0039742A" w:rsidRDefault="003D5322" w:rsidP="0039742A">
            <w:pPr>
              <w:jc w:val="both"/>
              <w:rPr>
                <w:rFonts w:ascii="Times New Roman" w:hAnsi="Times New Roman" w:cs="Times New Roman"/>
                <w:sz w:val="20"/>
                <w:szCs w:val="20"/>
              </w:rPr>
            </w:pPr>
            <w:r w:rsidRPr="0039742A">
              <w:rPr>
                <w:rFonts w:ascii="Times New Roman" w:hAnsi="Times New Roman" w:cs="Times New Roman"/>
                <w:sz w:val="20"/>
                <w:szCs w:val="20"/>
              </w:rPr>
              <w:t>Informasi 3</w:t>
            </w:r>
          </w:p>
        </w:tc>
        <w:tc>
          <w:tcPr>
            <w:tcW w:w="1646" w:type="dxa"/>
          </w:tcPr>
          <w:p w:rsidR="003D5322" w:rsidRPr="0039742A" w:rsidRDefault="003D5322" w:rsidP="0039742A">
            <w:pPr>
              <w:jc w:val="both"/>
              <w:rPr>
                <w:rFonts w:ascii="Times New Roman" w:hAnsi="Times New Roman" w:cs="Times New Roman"/>
                <w:sz w:val="20"/>
                <w:szCs w:val="20"/>
              </w:rPr>
            </w:pPr>
            <w:r w:rsidRPr="0039742A">
              <w:rPr>
                <w:rFonts w:ascii="Times New Roman" w:hAnsi="Times New Roman" w:cs="Times New Roman"/>
                <w:sz w:val="20"/>
                <w:szCs w:val="20"/>
              </w:rPr>
              <w:t>Admin PT Getei Teknologi</w:t>
            </w:r>
          </w:p>
        </w:tc>
        <w:tc>
          <w:tcPr>
            <w:tcW w:w="1630" w:type="dxa"/>
          </w:tcPr>
          <w:p w:rsidR="003D5322" w:rsidRPr="0039742A" w:rsidRDefault="003D5322" w:rsidP="0039742A">
            <w:pPr>
              <w:jc w:val="both"/>
              <w:rPr>
                <w:rFonts w:ascii="Times New Roman" w:hAnsi="Times New Roman" w:cs="Times New Roman"/>
                <w:sz w:val="20"/>
                <w:szCs w:val="20"/>
              </w:rPr>
            </w:pPr>
            <w:r w:rsidRPr="0039742A">
              <w:rPr>
                <w:rFonts w:ascii="Times New Roman" w:hAnsi="Times New Roman" w:cs="Times New Roman"/>
                <w:sz w:val="20"/>
                <w:szCs w:val="20"/>
              </w:rPr>
              <w:t>Keluarga Agamis</w:t>
            </w:r>
          </w:p>
        </w:tc>
      </w:tr>
      <w:tr w:rsidR="003D5322" w:rsidRPr="0039742A" w:rsidTr="00190819">
        <w:tc>
          <w:tcPr>
            <w:tcW w:w="1152" w:type="dxa"/>
          </w:tcPr>
          <w:p w:rsidR="003D5322" w:rsidRPr="0039742A" w:rsidRDefault="003D5322" w:rsidP="0039742A">
            <w:pPr>
              <w:jc w:val="both"/>
              <w:rPr>
                <w:rFonts w:ascii="Times New Roman" w:hAnsi="Times New Roman" w:cs="Times New Roman"/>
                <w:sz w:val="20"/>
                <w:szCs w:val="20"/>
              </w:rPr>
            </w:pPr>
            <w:r w:rsidRPr="0039742A">
              <w:rPr>
                <w:rFonts w:ascii="Times New Roman" w:hAnsi="Times New Roman" w:cs="Times New Roman"/>
                <w:sz w:val="20"/>
                <w:szCs w:val="20"/>
              </w:rPr>
              <w:t>Informasi 4</w:t>
            </w:r>
          </w:p>
        </w:tc>
        <w:tc>
          <w:tcPr>
            <w:tcW w:w="1646" w:type="dxa"/>
          </w:tcPr>
          <w:p w:rsidR="003D5322" w:rsidRPr="0039742A" w:rsidRDefault="003D5322" w:rsidP="0039742A">
            <w:pPr>
              <w:jc w:val="both"/>
              <w:rPr>
                <w:rFonts w:ascii="Times New Roman" w:hAnsi="Times New Roman" w:cs="Times New Roman"/>
                <w:sz w:val="20"/>
                <w:szCs w:val="20"/>
              </w:rPr>
            </w:pPr>
            <w:r w:rsidRPr="0039742A">
              <w:rPr>
                <w:rFonts w:ascii="Times New Roman" w:hAnsi="Times New Roman" w:cs="Times New Roman"/>
                <w:sz w:val="20"/>
                <w:szCs w:val="20"/>
              </w:rPr>
              <w:t>Kader Partai Bulan Bintang</w:t>
            </w:r>
          </w:p>
        </w:tc>
        <w:tc>
          <w:tcPr>
            <w:tcW w:w="1630" w:type="dxa"/>
          </w:tcPr>
          <w:p w:rsidR="003D5322" w:rsidRPr="0039742A" w:rsidRDefault="003D5322" w:rsidP="0039742A">
            <w:pPr>
              <w:jc w:val="both"/>
              <w:rPr>
                <w:rFonts w:ascii="Times New Roman" w:hAnsi="Times New Roman" w:cs="Times New Roman"/>
                <w:sz w:val="20"/>
                <w:szCs w:val="20"/>
              </w:rPr>
            </w:pPr>
            <w:r w:rsidRPr="0039742A">
              <w:rPr>
                <w:rFonts w:ascii="Times New Roman" w:hAnsi="Times New Roman" w:cs="Times New Roman"/>
                <w:sz w:val="20"/>
                <w:szCs w:val="20"/>
              </w:rPr>
              <w:t>Keluarga Non Agamis</w:t>
            </w:r>
          </w:p>
        </w:tc>
      </w:tr>
      <w:tr w:rsidR="003D5322" w:rsidRPr="0039742A" w:rsidTr="00190819">
        <w:tc>
          <w:tcPr>
            <w:tcW w:w="1152" w:type="dxa"/>
          </w:tcPr>
          <w:p w:rsidR="003D5322" w:rsidRPr="0039742A" w:rsidRDefault="003D5322" w:rsidP="0039742A">
            <w:pPr>
              <w:jc w:val="both"/>
              <w:rPr>
                <w:rFonts w:ascii="Times New Roman" w:hAnsi="Times New Roman" w:cs="Times New Roman"/>
                <w:sz w:val="20"/>
                <w:szCs w:val="20"/>
              </w:rPr>
            </w:pPr>
            <w:r w:rsidRPr="0039742A">
              <w:rPr>
                <w:rFonts w:ascii="Times New Roman" w:hAnsi="Times New Roman" w:cs="Times New Roman"/>
                <w:sz w:val="20"/>
                <w:szCs w:val="20"/>
              </w:rPr>
              <w:t>Informasi 5</w:t>
            </w:r>
          </w:p>
        </w:tc>
        <w:tc>
          <w:tcPr>
            <w:tcW w:w="1646" w:type="dxa"/>
          </w:tcPr>
          <w:p w:rsidR="003D5322" w:rsidRPr="0039742A" w:rsidRDefault="003D5322" w:rsidP="0039742A">
            <w:pPr>
              <w:jc w:val="both"/>
              <w:rPr>
                <w:rFonts w:ascii="Times New Roman" w:hAnsi="Times New Roman" w:cs="Times New Roman"/>
                <w:sz w:val="20"/>
                <w:szCs w:val="20"/>
              </w:rPr>
            </w:pPr>
            <w:r w:rsidRPr="0039742A">
              <w:rPr>
                <w:rFonts w:ascii="Times New Roman" w:hAnsi="Times New Roman" w:cs="Times New Roman"/>
                <w:sz w:val="20"/>
                <w:szCs w:val="20"/>
              </w:rPr>
              <w:t>Marketing Produk Nu Amoorea</w:t>
            </w:r>
          </w:p>
        </w:tc>
        <w:tc>
          <w:tcPr>
            <w:tcW w:w="1630" w:type="dxa"/>
          </w:tcPr>
          <w:p w:rsidR="003D5322" w:rsidRPr="0039742A" w:rsidRDefault="003D5322" w:rsidP="0039742A">
            <w:pPr>
              <w:jc w:val="both"/>
              <w:rPr>
                <w:rFonts w:ascii="Times New Roman" w:hAnsi="Times New Roman" w:cs="Times New Roman"/>
                <w:sz w:val="20"/>
                <w:szCs w:val="20"/>
              </w:rPr>
            </w:pPr>
            <w:r w:rsidRPr="0039742A">
              <w:rPr>
                <w:rFonts w:ascii="Times New Roman" w:hAnsi="Times New Roman" w:cs="Times New Roman"/>
                <w:sz w:val="20"/>
                <w:szCs w:val="20"/>
              </w:rPr>
              <w:t>Keluarga  Non Agamis</w:t>
            </w:r>
          </w:p>
        </w:tc>
      </w:tr>
      <w:tr w:rsidR="003D5322" w:rsidRPr="0039742A" w:rsidTr="00190819">
        <w:tc>
          <w:tcPr>
            <w:tcW w:w="1152" w:type="dxa"/>
          </w:tcPr>
          <w:p w:rsidR="003D5322" w:rsidRPr="0039742A" w:rsidRDefault="003D5322" w:rsidP="0039742A">
            <w:pPr>
              <w:jc w:val="both"/>
              <w:rPr>
                <w:rFonts w:ascii="Times New Roman" w:hAnsi="Times New Roman" w:cs="Times New Roman"/>
                <w:sz w:val="20"/>
                <w:szCs w:val="20"/>
              </w:rPr>
            </w:pPr>
            <w:r w:rsidRPr="0039742A">
              <w:rPr>
                <w:rFonts w:ascii="Times New Roman" w:hAnsi="Times New Roman" w:cs="Times New Roman"/>
                <w:sz w:val="20"/>
                <w:szCs w:val="20"/>
              </w:rPr>
              <w:t>Informasi 6</w:t>
            </w:r>
          </w:p>
        </w:tc>
        <w:tc>
          <w:tcPr>
            <w:tcW w:w="1646" w:type="dxa"/>
          </w:tcPr>
          <w:p w:rsidR="003D5322" w:rsidRPr="0039742A" w:rsidRDefault="003D5322" w:rsidP="0039742A">
            <w:pPr>
              <w:jc w:val="both"/>
              <w:rPr>
                <w:rFonts w:ascii="Times New Roman" w:hAnsi="Times New Roman" w:cs="Times New Roman"/>
                <w:sz w:val="20"/>
                <w:szCs w:val="20"/>
              </w:rPr>
            </w:pPr>
            <w:r w:rsidRPr="0039742A">
              <w:rPr>
                <w:rFonts w:ascii="Times New Roman" w:hAnsi="Times New Roman" w:cs="Times New Roman"/>
                <w:sz w:val="20"/>
                <w:szCs w:val="20"/>
              </w:rPr>
              <w:t>Marketing Produk Happy Call dan Owner Kebab Frozen Istambul</w:t>
            </w:r>
          </w:p>
        </w:tc>
        <w:tc>
          <w:tcPr>
            <w:tcW w:w="1630" w:type="dxa"/>
          </w:tcPr>
          <w:p w:rsidR="003D5322" w:rsidRPr="0039742A" w:rsidRDefault="003D5322" w:rsidP="0039742A">
            <w:pPr>
              <w:jc w:val="both"/>
              <w:rPr>
                <w:rFonts w:ascii="Times New Roman" w:hAnsi="Times New Roman" w:cs="Times New Roman"/>
                <w:sz w:val="20"/>
                <w:szCs w:val="20"/>
              </w:rPr>
            </w:pPr>
            <w:r w:rsidRPr="0039742A">
              <w:rPr>
                <w:rFonts w:ascii="Times New Roman" w:hAnsi="Times New Roman" w:cs="Times New Roman"/>
                <w:sz w:val="20"/>
                <w:szCs w:val="20"/>
              </w:rPr>
              <w:t>Keluarga Non Agamis</w:t>
            </w:r>
          </w:p>
        </w:tc>
      </w:tr>
      <w:tr w:rsidR="003D5322" w:rsidRPr="0039742A" w:rsidTr="00190819">
        <w:tc>
          <w:tcPr>
            <w:tcW w:w="1152" w:type="dxa"/>
          </w:tcPr>
          <w:p w:rsidR="003D5322" w:rsidRPr="0039742A" w:rsidRDefault="003D5322" w:rsidP="0039742A">
            <w:pPr>
              <w:jc w:val="both"/>
              <w:rPr>
                <w:rFonts w:ascii="Times New Roman" w:hAnsi="Times New Roman" w:cs="Times New Roman"/>
                <w:sz w:val="20"/>
                <w:szCs w:val="20"/>
              </w:rPr>
            </w:pPr>
            <w:r w:rsidRPr="0039742A">
              <w:rPr>
                <w:rFonts w:ascii="Times New Roman" w:hAnsi="Times New Roman" w:cs="Times New Roman"/>
                <w:sz w:val="20"/>
                <w:szCs w:val="20"/>
              </w:rPr>
              <w:t>Informasi 7</w:t>
            </w:r>
          </w:p>
        </w:tc>
        <w:tc>
          <w:tcPr>
            <w:tcW w:w="1646" w:type="dxa"/>
          </w:tcPr>
          <w:p w:rsidR="003D5322" w:rsidRPr="0039742A" w:rsidRDefault="003D5322" w:rsidP="0039742A">
            <w:pPr>
              <w:jc w:val="both"/>
              <w:rPr>
                <w:rFonts w:ascii="Times New Roman" w:hAnsi="Times New Roman" w:cs="Times New Roman"/>
                <w:sz w:val="20"/>
                <w:szCs w:val="20"/>
              </w:rPr>
            </w:pPr>
            <w:r w:rsidRPr="0039742A">
              <w:rPr>
                <w:rFonts w:ascii="Times New Roman" w:hAnsi="Times New Roman" w:cs="Times New Roman"/>
                <w:sz w:val="20"/>
                <w:szCs w:val="20"/>
              </w:rPr>
              <w:t>Staf Kantor Advokat dan Bantuan Hukum Joko, Heri, Amatus &amp; Partners</w:t>
            </w:r>
          </w:p>
        </w:tc>
        <w:tc>
          <w:tcPr>
            <w:tcW w:w="1630" w:type="dxa"/>
          </w:tcPr>
          <w:p w:rsidR="003D5322" w:rsidRPr="0039742A" w:rsidRDefault="003D5322" w:rsidP="0039742A">
            <w:pPr>
              <w:jc w:val="both"/>
              <w:rPr>
                <w:rFonts w:ascii="Times New Roman" w:hAnsi="Times New Roman" w:cs="Times New Roman"/>
                <w:sz w:val="20"/>
                <w:szCs w:val="20"/>
              </w:rPr>
            </w:pPr>
            <w:r w:rsidRPr="0039742A">
              <w:rPr>
                <w:rFonts w:ascii="Times New Roman" w:hAnsi="Times New Roman" w:cs="Times New Roman"/>
                <w:sz w:val="20"/>
                <w:szCs w:val="20"/>
              </w:rPr>
              <w:t>Keluarga Non Agamis</w:t>
            </w:r>
          </w:p>
        </w:tc>
      </w:tr>
    </w:tbl>
    <w:p w:rsidR="00190819" w:rsidRPr="0039742A" w:rsidRDefault="00190819" w:rsidP="0039742A">
      <w:pPr>
        <w:tabs>
          <w:tab w:val="left" w:pos="284"/>
          <w:tab w:val="left" w:pos="567"/>
          <w:tab w:val="left" w:pos="851"/>
          <w:tab w:val="left" w:pos="1134"/>
          <w:tab w:val="left" w:pos="1418"/>
        </w:tabs>
        <w:spacing w:after="0" w:line="240" w:lineRule="auto"/>
        <w:jc w:val="both"/>
        <w:rPr>
          <w:rFonts w:ascii="Times New Roman" w:hAnsi="Times New Roman" w:cs="Times New Roman"/>
          <w:sz w:val="20"/>
          <w:szCs w:val="20"/>
        </w:rPr>
      </w:pPr>
      <w:r w:rsidRPr="0039742A">
        <w:rPr>
          <w:rFonts w:ascii="Times New Roman" w:hAnsi="Times New Roman" w:cs="Times New Roman"/>
          <w:sz w:val="20"/>
          <w:szCs w:val="20"/>
        </w:rPr>
        <w:tab/>
      </w:r>
    </w:p>
    <w:p w:rsidR="00190819" w:rsidRPr="0039742A" w:rsidRDefault="00190819" w:rsidP="0039742A">
      <w:pPr>
        <w:tabs>
          <w:tab w:val="left" w:pos="284"/>
          <w:tab w:val="left" w:pos="567"/>
          <w:tab w:val="left" w:pos="851"/>
          <w:tab w:val="left" w:pos="1134"/>
        </w:tabs>
        <w:spacing w:after="0" w:line="240" w:lineRule="auto"/>
        <w:jc w:val="both"/>
        <w:rPr>
          <w:rFonts w:ascii="Times New Roman" w:hAnsi="Times New Roman" w:cs="Times New Roman"/>
          <w:sz w:val="20"/>
          <w:szCs w:val="20"/>
        </w:rPr>
      </w:pPr>
      <w:r w:rsidRPr="0039742A">
        <w:rPr>
          <w:rFonts w:ascii="Times New Roman" w:hAnsi="Times New Roman" w:cs="Times New Roman"/>
          <w:sz w:val="20"/>
          <w:szCs w:val="20"/>
        </w:rPr>
        <w:lastRenderedPageBreak/>
        <w:tab/>
      </w:r>
      <w:proofErr w:type="gramStart"/>
      <w:r w:rsidRPr="0039742A">
        <w:rPr>
          <w:rFonts w:ascii="Times New Roman" w:hAnsi="Times New Roman" w:cs="Times New Roman"/>
          <w:sz w:val="20"/>
          <w:szCs w:val="20"/>
        </w:rPr>
        <w:t>Perempuan karier yang memutuskan memakai cadar bukan berasal dari keluarga yang bercadar.</w:t>
      </w:r>
      <w:proofErr w:type="gramEnd"/>
      <w:r w:rsidRPr="0039742A">
        <w:rPr>
          <w:rFonts w:ascii="Times New Roman" w:hAnsi="Times New Roman" w:cs="Times New Roman"/>
          <w:sz w:val="20"/>
          <w:szCs w:val="20"/>
        </w:rPr>
        <w:t xml:space="preserve"> </w:t>
      </w:r>
      <w:proofErr w:type="gramStart"/>
      <w:r w:rsidRPr="0039742A">
        <w:rPr>
          <w:rFonts w:ascii="Times New Roman" w:hAnsi="Times New Roman" w:cs="Times New Roman"/>
          <w:sz w:val="20"/>
          <w:szCs w:val="20"/>
        </w:rPr>
        <w:t>Keluarga dari perempuan karier bercadar bukan sebuah keluarga yang agamis.</w:t>
      </w:r>
      <w:proofErr w:type="gramEnd"/>
      <w:r w:rsidRPr="0039742A">
        <w:rPr>
          <w:rFonts w:ascii="Times New Roman" w:hAnsi="Times New Roman" w:cs="Times New Roman"/>
          <w:sz w:val="20"/>
          <w:szCs w:val="20"/>
        </w:rPr>
        <w:t xml:space="preserve"> </w:t>
      </w:r>
      <w:proofErr w:type="gramStart"/>
      <w:r w:rsidRPr="0039742A">
        <w:rPr>
          <w:rFonts w:ascii="Times New Roman" w:hAnsi="Times New Roman" w:cs="Times New Roman"/>
          <w:sz w:val="20"/>
          <w:szCs w:val="20"/>
        </w:rPr>
        <w:t>Bahkan, keluarga dari perempuan karier bercadar tidak menghendaki anaknya untuk memakai cadar.</w:t>
      </w:r>
      <w:proofErr w:type="gramEnd"/>
      <w:r w:rsidRPr="0039742A">
        <w:rPr>
          <w:rFonts w:ascii="Times New Roman" w:hAnsi="Times New Roman" w:cs="Times New Roman"/>
          <w:sz w:val="20"/>
          <w:szCs w:val="20"/>
        </w:rPr>
        <w:t xml:space="preserve"> </w:t>
      </w:r>
      <w:proofErr w:type="gramStart"/>
      <w:r w:rsidRPr="0039742A">
        <w:rPr>
          <w:rFonts w:ascii="Times New Roman" w:hAnsi="Times New Roman" w:cs="Times New Roman"/>
          <w:sz w:val="20"/>
          <w:szCs w:val="20"/>
        </w:rPr>
        <w:t>Hal tersebut dimaklumi dan disikapi secara kooperatif oleh perempuan karier bercadar.</w:t>
      </w:r>
      <w:proofErr w:type="gramEnd"/>
      <w:r w:rsidRPr="0039742A">
        <w:rPr>
          <w:rFonts w:ascii="Times New Roman" w:hAnsi="Times New Roman" w:cs="Times New Roman"/>
          <w:sz w:val="20"/>
          <w:szCs w:val="20"/>
        </w:rPr>
        <w:t xml:space="preserve"> </w:t>
      </w:r>
      <w:proofErr w:type="gramStart"/>
      <w:r w:rsidRPr="0039742A">
        <w:rPr>
          <w:rFonts w:ascii="Times New Roman" w:hAnsi="Times New Roman" w:cs="Times New Roman"/>
          <w:sz w:val="20"/>
          <w:szCs w:val="20"/>
        </w:rPr>
        <w:t>Pertentangan yang diterima dari keluarga disebabkan oleh kurangnya pemahaman keluarga tentang hukum cadar dan stigma negatif yang ada dalam masyarakat.</w:t>
      </w:r>
      <w:proofErr w:type="gramEnd"/>
      <w:r w:rsidRPr="0039742A">
        <w:rPr>
          <w:rFonts w:ascii="Times New Roman" w:hAnsi="Times New Roman" w:cs="Times New Roman"/>
          <w:sz w:val="20"/>
          <w:szCs w:val="20"/>
        </w:rPr>
        <w:t xml:space="preserve"> </w:t>
      </w:r>
      <w:proofErr w:type="gramStart"/>
      <w:r w:rsidRPr="0039742A">
        <w:rPr>
          <w:rFonts w:ascii="Times New Roman" w:hAnsi="Times New Roman" w:cs="Times New Roman"/>
          <w:sz w:val="20"/>
          <w:szCs w:val="20"/>
        </w:rPr>
        <w:t>Perempuan karier bercadar berusaha menjelaskan dan memberikan pemahaman kepada keluarga, agar keluarga bersedia menerima perubahan penampilannya.</w:t>
      </w:r>
      <w:proofErr w:type="gramEnd"/>
      <w:r w:rsidRPr="0039742A">
        <w:rPr>
          <w:rFonts w:ascii="Times New Roman" w:hAnsi="Times New Roman" w:cs="Times New Roman"/>
          <w:sz w:val="20"/>
          <w:szCs w:val="20"/>
        </w:rPr>
        <w:t xml:space="preserve"> </w:t>
      </w:r>
      <w:proofErr w:type="gramStart"/>
      <w:r w:rsidRPr="0039742A">
        <w:rPr>
          <w:rFonts w:ascii="Times New Roman" w:hAnsi="Times New Roman" w:cs="Times New Roman"/>
          <w:sz w:val="20"/>
          <w:szCs w:val="20"/>
        </w:rPr>
        <w:t>Dengan perlawanan yang kooperatif, keluarga dari perempuan karier bercadar menerima keputusan perubahan penampilan tersebut.</w:t>
      </w:r>
      <w:proofErr w:type="gramEnd"/>
    </w:p>
    <w:p w:rsidR="00190819" w:rsidRPr="0039742A" w:rsidRDefault="00190819" w:rsidP="0039742A">
      <w:pPr>
        <w:tabs>
          <w:tab w:val="left" w:pos="284"/>
          <w:tab w:val="left" w:pos="567"/>
          <w:tab w:val="left" w:pos="851"/>
          <w:tab w:val="left" w:pos="1134"/>
        </w:tabs>
        <w:spacing w:after="0" w:line="240" w:lineRule="auto"/>
        <w:jc w:val="both"/>
        <w:rPr>
          <w:rFonts w:ascii="Times New Roman" w:hAnsi="Times New Roman" w:cs="Times New Roman"/>
          <w:sz w:val="20"/>
          <w:szCs w:val="20"/>
        </w:rPr>
      </w:pPr>
      <w:r w:rsidRPr="0039742A">
        <w:rPr>
          <w:rFonts w:ascii="Times New Roman" w:hAnsi="Times New Roman" w:cs="Times New Roman"/>
          <w:sz w:val="20"/>
          <w:szCs w:val="20"/>
        </w:rPr>
        <w:tab/>
      </w:r>
      <w:proofErr w:type="gramStart"/>
      <w:r w:rsidRPr="0039742A">
        <w:rPr>
          <w:rFonts w:ascii="Times New Roman" w:hAnsi="Times New Roman" w:cs="Times New Roman"/>
          <w:sz w:val="20"/>
          <w:szCs w:val="20"/>
        </w:rPr>
        <w:t>Perempuan karier yang memutuskan untuk bercadar hanya berubah secara penampilan dan tetap berusaha professional dalam menjalankan pekerjaannya.</w:t>
      </w:r>
      <w:proofErr w:type="gramEnd"/>
      <w:r w:rsidRPr="0039742A">
        <w:rPr>
          <w:rFonts w:ascii="Times New Roman" w:hAnsi="Times New Roman" w:cs="Times New Roman"/>
          <w:sz w:val="20"/>
          <w:szCs w:val="20"/>
        </w:rPr>
        <w:t xml:space="preserve"> </w:t>
      </w:r>
      <w:proofErr w:type="gramStart"/>
      <w:r w:rsidRPr="0039742A">
        <w:rPr>
          <w:rFonts w:ascii="Times New Roman" w:hAnsi="Times New Roman" w:cs="Times New Roman"/>
          <w:sz w:val="20"/>
          <w:szCs w:val="20"/>
        </w:rPr>
        <w:t>Perempuan karier yang bercadar bersedia melepaskan cadarnya, jika memang pihak perusahaan merasa keberatan dan tidak mengizinkan mereka bercadar ketika jam kerja.</w:t>
      </w:r>
      <w:proofErr w:type="gramEnd"/>
      <w:r w:rsidRPr="0039742A">
        <w:rPr>
          <w:rFonts w:ascii="Times New Roman" w:hAnsi="Times New Roman" w:cs="Times New Roman"/>
          <w:sz w:val="20"/>
          <w:szCs w:val="20"/>
        </w:rPr>
        <w:t xml:space="preserve"> Perempuan karier yang bercadar </w:t>
      </w:r>
      <w:proofErr w:type="gramStart"/>
      <w:r w:rsidRPr="0039742A">
        <w:rPr>
          <w:rFonts w:ascii="Times New Roman" w:hAnsi="Times New Roman" w:cs="Times New Roman"/>
          <w:sz w:val="20"/>
          <w:szCs w:val="20"/>
        </w:rPr>
        <w:t>akan</w:t>
      </w:r>
      <w:proofErr w:type="gramEnd"/>
      <w:r w:rsidRPr="0039742A">
        <w:rPr>
          <w:rFonts w:ascii="Times New Roman" w:hAnsi="Times New Roman" w:cs="Times New Roman"/>
          <w:sz w:val="20"/>
          <w:szCs w:val="20"/>
        </w:rPr>
        <w:t xml:space="preserve"> mencari solusi atas perintah perusahaan dan tetap professional. </w:t>
      </w:r>
      <w:proofErr w:type="gramStart"/>
      <w:r w:rsidRPr="0039742A">
        <w:rPr>
          <w:rFonts w:ascii="Times New Roman" w:hAnsi="Times New Roman" w:cs="Times New Roman"/>
          <w:sz w:val="20"/>
          <w:szCs w:val="20"/>
        </w:rPr>
        <w:t>Perempuan karier yang memutuskan bercadar merupakan pegawai dari perusahaan swasta bukan instansi pemerintahan.</w:t>
      </w:r>
      <w:proofErr w:type="gramEnd"/>
      <w:r w:rsidRPr="0039742A">
        <w:rPr>
          <w:rFonts w:ascii="Times New Roman" w:hAnsi="Times New Roman" w:cs="Times New Roman"/>
          <w:sz w:val="20"/>
          <w:szCs w:val="20"/>
        </w:rPr>
        <w:t xml:space="preserve"> Hal tersebut berkaitan dengan kebijakan dalam instansi pemerintahan yang belum mengizinkan pegawainya untuk memakai cadar ketika jam kerja. </w:t>
      </w:r>
    </w:p>
    <w:p w:rsidR="003D5322" w:rsidRPr="0039742A" w:rsidRDefault="00190819" w:rsidP="0039742A">
      <w:pPr>
        <w:tabs>
          <w:tab w:val="left" w:pos="284"/>
          <w:tab w:val="left" w:pos="567"/>
          <w:tab w:val="left" w:pos="851"/>
          <w:tab w:val="left" w:pos="1134"/>
        </w:tabs>
        <w:spacing w:after="0" w:line="240" w:lineRule="auto"/>
        <w:jc w:val="both"/>
        <w:rPr>
          <w:rFonts w:ascii="Times New Roman" w:hAnsi="Times New Roman" w:cs="Times New Roman"/>
          <w:sz w:val="20"/>
          <w:szCs w:val="20"/>
        </w:rPr>
      </w:pPr>
      <w:r w:rsidRPr="0039742A">
        <w:rPr>
          <w:rFonts w:ascii="Times New Roman" w:hAnsi="Times New Roman" w:cs="Times New Roman"/>
          <w:sz w:val="20"/>
          <w:szCs w:val="20"/>
        </w:rPr>
        <w:tab/>
      </w:r>
      <w:proofErr w:type="gramStart"/>
      <w:r w:rsidRPr="0039742A">
        <w:rPr>
          <w:rFonts w:ascii="Times New Roman" w:hAnsi="Times New Roman" w:cs="Times New Roman"/>
          <w:sz w:val="20"/>
          <w:szCs w:val="20"/>
        </w:rPr>
        <w:t>Perempuan karier bercadar harus melepaskan cadarnya pada situasi yang tidak mendukung mereka untuk bercadar.</w:t>
      </w:r>
      <w:proofErr w:type="gramEnd"/>
      <w:r w:rsidRPr="0039742A">
        <w:rPr>
          <w:rFonts w:ascii="Times New Roman" w:hAnsi="Times New Roman" w:cs="Times New Roman"/>
          <w:sz w:val="20"/>
          <w:szCs w:val="20"/>
        </w:rPr>
        <w:t xml:space="preserve"> </w:t>
      </w:r>
      <w:proofErr w:type="gramStart"/>
      <w:r w:rsidRPr="0039742A">
        <w:rPr>
          <w:rFonts w:ascii="Times New Roman" w:hAnsi="Times New Roman" w:cs="Times New Roman"/>
          <w:sz w:val="20"/>
          <w:szCs w:val="20"/>
        </w:rPr>
        <w:t>Hambatan tersebut disikapi dengan kooperatif.</w:t>
      </w:r>
      <w:proofErr w:type="gramEnd"/>
      <w:r w:rsidRPr="0039742A">
        <w:rPr>
          <w:rFonts w:ascii="Times New Roman" w:hAnsi="Times New Roman" w:cs="Times New Roman"/>
          <w:sz w:val="20"/>
          <w:szCs w:val="20"/>
        </w:rPr>
        <w:t xml:space="preserve"> </w:t>
      </w:r>
      <w:proofErr w:type="gramStart"/>
      <w:r w:rsidRPr="0039742A">
        <w:rPr>
          <w:rFonts w:ascii="Times New Roman" w:hAnsi="Times New Roman" w:cs="Times New Roman"/>
          <w:sz w:val="20"/>
          <w:szCs w:val="20"/>
        </w:rPr>
        <w:t>Masker dijadikan alat sebagai pengganti cadar.</w:t>
      </w:r>
      <w:proofErr w:type="gramEnd"/>
      <w:r w:rsidRPr="0039742A">
        <w:rPr>
          <w:rFonts w:ascii="Times New Roman" w:hAnsi="Times New Roman" w:cs="Times New Roman"/>
          <w:sz w:val="20"/>
          <w:szCs w:val="20"/>
        </w:rPr>
        <w:t xml:space="preserve"> Masker dan cadar adalah dua hal yang berbeda, tetapi bagi para perempuan bercadar, keduanya memiliki fungsi yang </w:t>
      </w:r>
      <w:proofErr w:type="gramStart"/>
      <w:r w:rsidRPr="0039742A">
        <w:rPr>
          <w:rFonts w:ascii="Times New Roman" w:hAnsi="Times New Roman" w:cs="Times New Roman"/>
          <w:sz w:val="20"/>
          <w:szCs w:val="20"/>
        </w:rPr>
        <w:t>sama</w:t>
      </w:r>
      <w:proofErr w:type="gramEnd"/>
      <w:r w:rsidRPr="0039742A">
        <w:rPr>
          <w:rFonts w:ascii="Times New Roman" w:hAnsi="Times New Roman" w:cs="Times New Roman"/>
          <w:sz w:val="20"/>
          <w:szCs w:val="20"/>
        </w:rPr>
        <w:t xml:space="preserve"> yaitu menutupi sebagian dari wajah.</w:t>
      </w:r>
    </w:p>
    <w:p w:rsidR="00BE291A" w:rsidRPr="0039742A" w:rsidRDefault="00BE291A" w:rsidP="0039742A">
      <w:pPr>
        <w:tabs>
          <w:tab w:val="left" w:pos="284"/>
          <w:tab w:val="left" w:pos="567"/>
          <w:tab w:val="left" w:pos="851"/>
          <w:tab w:val="left" w:pos="1134"/>
        </w:tabs>
        <w:spacing w:after="0" w:line="240" w:lineRule="auto"/>
        <w:jc w:val="both"/>
        <w:rPr>
          <w:rFonts w:ascii="Times New Roman" w:hAnsi="Times New Roman" w:cs="Times New Roman"/>
          <w:sz w:val="20"/>
          <w:szCs w:val="20"/>
        </w:rPr>
      </w:pPr>
    </w:p>
    <w:p w:rsidR="00190819" w:rsidRPr="0039742A" w:rsidRDefault="00190819" w:rsidP="0039742A">
      <w:pPr>
        <w:spacing w:after="0" w:line="240" w:lineRule="auto"/>
        <w:jc w:val="both"/>
        <w:rPr>
          <w:rFonts w:ascii="Times New Roman" w:hAnsi="Times New Roman" w:cs="Times New Roman"/>
          <w:b/>
          <w:sz w:val="20"/>
          <w:szCs w:val="20"/>
        </w:rPr>
      </w:pPr>
      <w:r w:rsidRPr="0039742A">
        <w:rPr>
          <w:rFonts w:ascii="Times New Roman" w:hAnsi="Times New Roman" w:cs="Times New Roman"/>
          <w:b/>
          <w:sz w:val="20"/>
          <w:szCs w:val="20"/>
        </w:rPr>
        <w:t>Alasan Perempuan Karier Bercadar</w:t>
      </w:r>
    </w:p>
    <w:tbl>
      <w:tblPr>
        <w:tblStyle w:val="TableGrid"/>
        <w:tblW w:w="4860" w:type="dxa"/>
        <w:tblInd w:w="-72" w:type="dxa"/>
        <w:tblLayout w:type="fixed"/>
        <w:tblLook w:val="04A0" w:firstRow="1" w:lastRow="0" w:firstColumn="1" w:lastColumn="0" w:noHBand="0" w:noVBand="1"/>
      </w:tblPr>
      <w:tblGrid>
        <w:gridCol w:w="1800"/>
        <w:gridCol w:w="1080"/>
        <w:gridCol w:w="1980"/>
      </w:tblGrid>
      <w:tr w:rsidR="00190819" w:rsidRPr="0039742A" w:rsidTr="00A61761">
        <w:tc>
          <w:tcPr>
            <w:tcW w:w="1800" w:type="dxa"/>
          </w:tcPr>
          <w:p w:rsidR="00190819" w:rsidRPr="0039742A" w:rsidRDefault="00190819" w:rsidP="0039742A">
            <w:pPr>
              <w:tabs>
                <w:tab w:val="left" w:pos="284"/>
                <w:tab w:val="left" w:pos="567"/>
                <w:tab w:val="left" w:pos="851"/>
              </w:tabs>
              <w:jc w:val="center"/>
              <w:rPr>
                <w:rFonts w:ascii="Times New Roman" w:hAnsi="Times New Roman" w:cs="Times New Roman"/>
                <w:b/>
                <w:sz w:val="20"/>
                <w:szCs w:val="20"/>
              </w:rPr>
            </w:pPr>
            <w:r w:rsidRPr="0039742A">
              <w:rPr>
                <w:rFonts w:ascii="Times New Roman" w:hAnsi="Times New Roman" w:cs="Times New Roman"/>
                <w:b/>
                <w:sz w:val="20"/>
                <w:szCs w:val="20"/>
              </w:rPr>
              <w:t>Temuan</w:t>
            </w:r>
          </w:p>
        </w:tc>
        <w:tc>
          <w:tcPr>
            <w:tcW w:w="1080" w:type="dxa"/>
          </w:tcPr>
          <w:p w:rsidR="00190819" w:rsidRPr="0039742A" w:rsidRDefault="00190819" w:rsidP="0039742A">
            <w:pPr>
              <w:tabs>
                <w:tab w:val="left" w:pos="284"/>
                <w:tab w:val="left" w:pos="567"/>
                <w:tab w:val="left" w:pos="851"/>
              </w:tabs>
              <w:jc w:val="center"/>
              <w:rPr>
                <w:rFonts w:ascii="Times New Roman" w:hAnsi="Times New Roman" w:cs="Times New Roman"/>
                <w:b/>
                <w:sz w:val="20"/>
                <w:szCs w:val="20"/>
              </w:rPr>
            </w:pPr>
            <w:r w:rsidRPr="0039742A">
              <w:rPr>
                <w:rFonts w:ascii="Times New Roman" w:hAnsi="Times New Roman" w:cs="Times New Roman"/>
                <w:b/>
                <w:sz w:val="20"/>
                <w:szCs w:val="20"/>
              </w:rPr>
              <w:t>Kategori</w:t>
            </w:r>
          </w:p>
        </w:tc>
        <w:tc>
          <w:tcPr>
            <w:tcW w:w="1980" w:type="dxa"/>
          </w:tcPr>
          <w:p w:rsidR="00190819" w:rsidRPr="0039742A" w:rsidRDefault="00190819" w:rsidP="0039742A">
            <w:pPr>
              <w:tabs>
                <w:tab w:val="left" w:pos="284"/>
                <w:tab w:val="left" w:pos="567"/>
                <w:tab w:val="left" w:pos="851"/>
              </w:tabs>
              <w:jc w:val="center"/>
              <w:rPr>
                <w:rFonts w:ascii="Times New Roman" w:hAnsi="Times New Roman" w:cs="Times New Roman"/>
                <w:b/>
                <w:sz w:val="20"/>
                <w:szCs w:val="20"/>
              </w:rPr>
            </w:pPr>
            <w:r w:rsidRPr="0039742A">
              <w:rPr>
                <w:rFonts w:ascii="Times New Roman" w:hAnsi="Times New Roman" w:cs="Times New Roman"/>
                <w:b/>
                <w:sz w:val="20"/>
                <w:szCs w:val="20"/>
              </w:rPr>
              <w:t>Rasionalitas</w:t>
            </w:r>
          </w:p>
        </w:tc>
      </w:tr>
      <w:tr w:rsidR="00190819" w:rsidRPr="0039742A" w:rsidTr="00A61761">
        <w:tc>
          <w:tcPr>
            <w:tcW w:w="1800" w:type="dxa"/>
          </w:tcPr>
          <w:p w:rsidR="00190819" w:rsidRPr="0039742A" w:rsidRDefault="00190819" w:rsidP="0039742A">
            <w:pPr>
              <w:tabs>
                <w:tab w:val="left" w:pos="284"/>
                <w:tab w:val="left" w:pos="567"/>
                <w:tab w:val="left" w:pos="851"/>
              </w:tabs>
              <w:jc w:val="both"/>
              <w:rPr>
                <w:rFonts w:ascii="Times New Roman" w:hAnsi="Times New Roman" w:cs="Times New Roman"/>
                <w:sz w:val="20"/>
                <w:szCs w:val="20"/>
              </w:rPr>
            </w:pPr>
            <w:r w:rsidRPr="0039742A">
              <w:rPr>
                <w:rFonts w:ascii="Times New Roman" w:hAnsi="Times New Roman" w:cs="Times New Roman"/>
                <w:sz w:val="20"/>
                <w:szCs w:val="20"/>
              </w:rPr>
              <w:t>Bercadar karena masalah tentang percintaan</w:t>
            </w:r>
          </w:p>
        </w:tc>
        <w:tc>
          <w:tcPr>
            <w:tcW w:w="1080" w:type="dxa"/>
          </w:tcPr>
          <w:p w:rsidR="00190819" w:rsidRPr="0039742A" w:rsidRDefault="00190819" w:rsidP="0039742A">
            <w:pPr>
              <w:tabs>
                <w:tab w:val="left" w:pos="284"/>
                <w:tab w:val="left" w:pos="567"/>
                <w:tab w:val="left" w:pos="851"/>
              </w:tabs>
              <w:jc w:val="both"/>
              <w:rPr>
                <w:rFonts w:ascii="Times New Roman" w:hAnsi="Times New Roman" w:cs="Times New Roman"/>
                <w:sz w:val="20"/>
                <w:szCs w:val="20"/>
              </w:rPr>
            </w:pPr>
            <w:r w:rsidRPr="0039742A">
              <w:rPr>
                <w:rFonts w:ascii="Times New Roman" w:hAnsi="Times New Roman" w:cs="Times New Roman"/>
                <w:sz w:val="20"/>
                <w:szCs w:val="20"/>
              </w:rPr>
              <w:t>Masalah Percintaan</w:t>
            </w:r>
          </w:p>
        </w:tc>
        <w:tc>
          <w:tcPr>
            <w:tcW w:w="1980" w:type="dxa"/>
          </w:tcPr>
          <w:p w:rsidR="00190819" w:rsidRPr="0039742A" w:rsidRDefault="00190819" w:rsidP="0039742A">
            <w:pPr>
              <w:tabs>
                <w:tab w:val="left" w:pos="284"/>
                <w:tab w:val="left" w:pos="567"/>
                <w:tab w:val="left" w:pos="851"/>
              </w:tabs>
              <w:jc w:val="both"/>
              <w:rPr>
                <w:rFonts w:ascii="Times New Roman" w:hAnsi="Times New Roman" w:cs="Times New Roman"/>
                <w:sz w:val="20"/>
                <w:szCs w:val="20"/>
              </w:rPr>
            </w:pPr>
            <w:r w:rsidRPr="0039742A">
              <w:rPr>
                <w:rFonts w:ascii="Times New Roman" w:hAnsi="Times New Roman" w:cs="Times New Roman"/>
                <w:sz w:val="20"/>
                <w:szCs w:val="20"/>
              </w:rPr>
              <w:t>Rasionalitas Afeksi</w:t>
            </w:r>
          </w:p>
        </w:tc>
      </w:tr>
      <w:tr w:rsidR="00190819" w:rsidRPr="0039742A" w:rsidTr="00A61761">
        <w:tc>
          <w:tcPr>
            <w:tcW w:w="1800" w:type="dxa"/>
          </w:tcPr>
          <w:p w:rsidR="00190819" w:rsidRPr="0039742A" w:rsidRDefault="00190819" w:rsidP="0039742A">
            <w:pPr>
              <w:tabs>
                <w:tab w:val="left" w:pos="284"/>
                <w:tab w:val="left" w:pos="567"/>
                <w:tab w:val="left" w:pos="851"/>
              </w:tabs>
              <w:ind w:left="284" w:hanging="284"/>
              <w:jc w:val="both"/>
              <w:rPr>
                <w:rFonts w:ascii="Times New Roman" w:hAnsi="Times New Roman" w:cs="Times New Roman"/>
                <w:sz w:val="20"/>
                <w:szCs w:val="20"/>
              </w:rPr>
            </w:pPr>
            <w:r w:rsidRPr="0039742A">
              <w:rPr>
                <w:rFonts w:ascii="Times New Roman" w:hAnsi="Times New Roman" w:cs="Times New Roman"/>
                <w:sz w:val="20"/>
                <w:szCs w:val="20"/>
              </w:rPr>
              <w:t>a.</w:t>
            </w:r>
            <w:r w:rsidRPr="0039742A">
              <w:rPr>
                <w:rFonts w:ascii="Times New Roman" w:hAnsi="Times New Roman" w:cs="Times New Roman"/>
                <w:sz w:val="20"/>
                <w:szCs w:val="20"/>
              </w:rPr>
              <w:tab/>
              <w:t>Bercadar karena tertarik melihat perempuan bercadar</w:t>
            </w:r>
          </w:p>
          <w:p w:rsidR="00190819" w:rsidRPr="0039742A" w:rsidRDefault="00190819" w:rsidP="0039742A">
            <w:pPr>
              <w:tabs>
                <w:tab w:val="left" w:pos="284"/>
                <w:tab w:val="left" w:pos="567"/>
                <w:tab w:val="left" w:pos="851"/>
              </w:tabs>
              <w:ind w:left="284" w:hanging="284"/>
              <w:jc w:val="both"/>
              <w:rPr>
                <w:rFonts w:ascii="Times New Roman" w:hAnsi="Times New Roman" w:cs="Times New Roman"/>
                <w:sz w:val="20"/>
                <w:szCs w:val="20"/>
              </w:rPr>
            </w:pPr>
            <w:r w:rsidRPr="0039742A">
              <w:rPr>
                <w:rFonts w:ascii="Times New Roman" w:hAnsi="Times New Roman" w:cs="Times New Roman"/>
                <w:sz w:val="20"/>
                <w:szCs w:val="20"/>
              </w:rPr>
              <w:t>b.</w:t>
            </w:r>
            <w:r w:rsidRPr="0039742A">
              <w:rPr>
                <w:rFonts w:ascii="Times New Roman" w:hAnsi="Times New Roman" w:cs="Times New Roman"/>
                <w:sz w:val="20"/>
                <w:szCs w:val="20"/>
              </w:rPr>
              <w:tab/>
              <w:t>Bercadar karena mengikuti gaya selebgram yang berkadar</w:t>
            </w:r>
          </w:p>
          <w:p w:rsidR="00190819" w:rsidRPr="0039742A" w:rsidRDefault="00190819" w:rsidP="0039742A">
            <w:pPr>
              <w:tabs>
                <w:tab w:val="left" w:pos="284"/>
                <w:tab w:val="left" w:pos="567"/>
                <w:tab w:val="left" w:pos="851"/>
              </w:tabs>
              <w:ind w:left="284" w:hanging="284"/>
              <w:jc w:val="both"/>
              <w:rPr>
                <w:rFonts w:ascii="Times New Roman" w:hAnsi="Times New Roman" w:cs="Times New Roman"/>
                <w:sz w:val="20"/>
                <w:szCs w:val="20"/>
              </w:rPr>
            </w:pPr>
            <w:r w:rsidRPr="0039742A">
              <w:rPr>
                <w:rFonts w:ascii="Times New Roman" w:hAnsi="Times New Roman" w:cs="Times New Roman"/>
                <w:sz w:val="20"/>
                <w:szCs w:val="20"/>
              </w:rPr>
              <w:t>c.</w:t>
            </w:r>
            <w:r w:rsidRPr="0039742A">
              <w:rPr>
                <w:rFonts w:ascii="Times New Roman" w:hAnsi="Times New Roman" w:cs="Times New Roman"/>
                <w:sz w:val="20"/>
                <w:szCs w:val="20"/>
              </w:rPr>
              <w:tab/>
              <w:t xml:space="preserve">Bercadar </w:t>
            </w:r>
            <w:r w:rsidRPr="0039742A">
              <w:rPr>
                <w:rFonts w:ascii="Times New Roman" w:hAnsi="Times New Roman" w:cs="Times New Roman"/>
                <w:sz w:val="20"/>
                <w:szCs w:val="20"/>
              </w:rPr>
              <w:lastRenderedPageBreak/>
              <w:t xml:space="preserve">karena meniru teman yang telah memakai cadar </w:t>
            </w:r>
          </w:p>
        </w:tc>
        <w:tc>
          <w:tcPr>
            <w:tcW w:w="1080" w:type="dxa"/>
          </w:tcPr>
          <w:p w:rsidR="00190819" w:rsidRPr="0039742A" w:rsidRDefault="00190819" w:rsidP="0039742A">
            <w:pPr>
              <w:tabs>
                <w:tab w:val="left" w:pos="284"/>
                <w:tab w:val="left" w:pos="567"/>
                <w:tab w:val="left" w:pos="851"/>
              </w:tabs>
              <w:jc w:val="both"/>
              <w:rPr>
                <w:rFonts w:ascii="Times New Roman" w:hAnsi="Times New Roman" w:cs="Times New Roman"/>
                <w:sz w:val="20"/>
                <w:szCs w:val="20"/>
              </w:rPr>
            </w:pPr>
            <w:r w:rsidRPr="0039742A">
              <w:rPr>
                <w:rFonts w:ascii="Times New Roman" w:hAnsi="Times New Roman" w:cs="Times New Roman"/>
                <w:sz w:val="20"/>
                <w:szCs w:val="20"/>
              </w:rPr>
              <w:t>Mengikuti Tren</w:t>
            </w:r>
          </w:p>
        </w:tc>
        <w:tc>
          <w:tcPr>
            <w:tcW w:w="1980" w:type="dxa"/>
          </w:tcPr>
          <w:p w:rsidR="00190819" w:rsidRPr="0039742A" w:rsidRDefault="00190819" w:rsidP="0039742A">
            <w:pPr>
              <w:tabs>
                <w:tab w:val="left" w:pos="284"/>
                <w:tab w:val="left" w:pos="567"/>
                <w:tab w:val="left" w:pos="851"/>
              </w:tabs>
              <w:jc w:val="both"/>
              <w:rPr>
                <w:rFonts w:ascii="Times New Roman" w:hAnsi="Times New Roman" w:cs="Times New Roman"/>
                <w:sz w:val="20"/>
                <w:szCs w:val="20"/>
              </w:rPr>
            </w:pPr>
            <w:r w:rsidRPr="0039742A">
              <w:rPr>
                <w:rFonts w:ascii="Times New Roman" w:hAnsi="Times New Roman" w:cs="Times New Roman"/>
                <w:sz w:val="20"/>
                <w:szCs w:val="20"/>
              </w:rPr>
              <w:t xml:space="preserve">Rasionalitas Tradisional </w:t>
            </w:r>
          </w:p>
        </w:tc>
      </w:tr>
      <w:tr w:rsidR="00190819" w:rsidRPr="0039742A" w:rsidTr="00A61761">
        <w:tc>
          <w:tcPr>
            <w:tcW w:w="1800" w:type="dxa"/>
          </w:tcPr>
          <w:p w:rsidR="00190819" w:rsidRPr="0039742A" w:rsidRDefault="00190819" w:rsidP="0039742A">
            <w:pPr>
              <w:tabs>
                <w:tab w:val="left" w:pos="284"/>
                <w:tab w:val="left" w:pos="567"/>
                <w:tab w:val="left" w:pos="851"/>
              </w:tabs>
              <w:ind w:left="284" w:hanging="284"/>
              <w:jc w:val="both"/>
              <w:rPr>
                <w:rFonts w:ascii="Times New Roman" w:hAnsi="Times New Roman" w:cs="Times New Roman"/>
                <w:sz w:val="20"/>
                <w:szCs w:val="20"/>
              </w:rPr>
            </w:pPr>
            <w:r w:rsidRPr="0039742A">
              <w:rPr>
                <w:rFonts w:ascii="Times New Roman" w:hAnsi="Times New Roman" w:cs="Times New Roman"/>
                <w:sz w:val="20"/>
                <w:szCs w:val="20"/>
              </w:rPr>
              <w:t>a.</w:t>
            </w:r>
            <w:r w:rsidRPr="0039742A">
              <w:rPr>
                <w:rFonts w:ascii="Times New Roman" w:hAnsi="Times New Roman" w:cs="Times New Roman"/>
                <w:sz w:val="20"/>
                <w:szCs w:val="20"/>
              </w:rPr>
              <w:tab/>
              <w:t>Bercadar karena ingin mencari kebenaran</w:t>
            </w:r>
          </w:p>
          <w:p w:rsidR="00190819" w:rsidRPr="0039742A" w:rsidRDefault="00190819" w:rsidP="0039742A">
            <w:pPr>
              <w:tabs>
                <w:tab w:val="left" w:pos="284"/>
                <w:tab w:val="left" w:pos="567"/>
                <w:tab w:val="left" w:pos="851"/>
              </w:tabs>
              <w:ind w:left="284" w:hanging="284"/>
              <w:jc w:val="both"/>
              <w:rPr>
                <w:rFonts w:ascii="Times New Roman" w:hAnsi="Times New Roman" w:cs="Times New Roman"/>
                <w:sz w:val="20"/>
                <w:szCs w:val="20"/>
              </w:rPr>
            </w:pPr>
            <w:r w:rsidRPr="0039742A">
              <w:rPr>
                <w:rFonts w:ascii="Times New Roman" w:hAnsi="Times New Roman" w:cs="Times New Roman"/>
                <w:sz w:val="20"/>
                <w:szCs w:val="20"/>
              </w:rPr>
              <w:t>b.</w:t>
            </w:r>
            <w:r w:rsidRPr="0039742A">
              <w:rPr>
                <w:rFonts w:ascii="Times New Roman" w:hAnsi="Times New Roman" w:cs="Times New Roman"/>
                <w:sz w:val="20"/>
                <w:szCs w:val="20"/>
              </w:rPr>
              <w:tab/>
              <w:t>Bercadar karena ingin mendekatkan diri kepada allh</w:t>
            </w:r>
          </w:p>
          <w:p w:rsidR="00190819" w:rsidRPr="0039742A" w:rsidRDefault="00190819" w:rsidP="0039742A">
            <w:pPr>
              <w:tabs>
                <w:tab w:val="left" w:pos="284"/>
                <w:tab w:val="left" w:pos="567"/>
                <w:tab w:val="left" w:pos="851"/>
              </w:tabs>
              <w:ind w:left="284" w:hanging="284"/>
              <w:jc w:val="both"/>
              <w:rPr>
                <w:rFonts w:ascii="Times New Roman" w:hAnsi="Times New Roman" w:cs="Times New Roman"/>
                <w:sz w:val="20"/>
                <w:szCs w:val="20"/>
              </w:rPr>
            </w:pPr>
            <w:r w:rsidRPr="0039742A">
              <w:rPr>
                <w:rFonts w:ascii="Times New Roman" w:hAnsi="Times New Roman" w:cs="Times New Roman"/>
                <w:sz w:val="20"/>
                <w:szCs w:val="20"/>
              </w:rPr>
              <w:t>c.</w:t>
            </w:r>
            <w:r w:rsidRPr="0039742A">
              <w:rPr>
                <w:rFonts w:ascii="Times New Roman" w:hAnsi="Times New Roman" w:cs="Times New Roman"/>
                <w:sz w:val="20"/>
                <w:szCs w:val="20"/>
              </w:rPr>
              <w:tab/>
              <w:t>Berdasar karena ingin menambah pahala dan lebih dekat dengan Allah</w:t>
            </w:r>
          </w:p>
        </w:tc>
        <w:tc>
          <w:tcPr>
            <w:tcW w:w="1080" w:type="dxa"/>
          </w:tcPr>
          <w:p w:rsidR="00190819" w:rsidRPr="0039742A" w:rsidRDefault="00190819" w:rsidP="0039742A">
            <w:pPr>
              <w:tabs>
                <w:tab w:val="left" w:pos="284"/>
                <w:tab w:val="left" w:pos="567"/>
                <w:tab w:val="left" w:pos="851"/>
              </w:tabs>
              <w:jc w:val="both"/>
              <w:rPr>
                <w:rFonts w:ascii="Times New Roman" w:hAnsi="Times New Roman" w:cs="Times New Roman"/>
                <w:sz w:val="20"/>
                <w:szCs w:val="20"/>
              </w:rPr>
            </w:pPr>
            <w:r w:rsidRPr="0039742A">
              <w:rPr>
                <w:rFonts w:ascii="Times New Roman" w:hAnsi="Times New Roman" w:cs="Times New Roman"/>
                <w:sz w:val="20"/>
                <w:szCs w:val="20"/>
              </w:rPr>
              <w:t>Nilai Agama</w:t>
            </w:r>
          </w:p>
        </w:tc>
        <w:tc>
          <w:tcPr>
            <w:tcW w:w="1980" w:type="dxa"/>
          </w:tcPr>
          <w:p w:rsidR="00190819" w:rsidRPr="0039742A" w:rsidRDefault="00190819" w:rsidP="0039742A">
            <w:pPr>
              <w:tabs>
                <w:tab w:val="left" w:pos="284"/>
                <w:tab w:val="left" w:pos="567"/>
                <w:tab w:val="left" w:pos="851"/>
              </w:tabs>
              <w:jc w:val="both"/>
              <w:rPr>
                <w:rFonts w:ascii="Times New Roman" w:hAnsi="Times New Roman" w:cs="Times New Roman"/>
                <w:sz w:val="20"/>
                <w:szCs w:val="20"/>
              </w:rPr>
            </w:pPr>
            <w:r w:rsidRPr="0039742A">
              <w:rPr>
                <w:rFonts w:ascii="Times New Roman" w:hAnsi="Times New Roman" w:cs="Times New Roman"/>
                <w:sz w:val="20"/>
                <w:szCs w:val="20"/>
              </w:rPr>
              <w:t xml:space="preserve">Rasionalitas Nilai </w:t>
            </w:r>
          </w:p>
        </w:tc>
      </w:tr>
    </w:tbl>
    <w:p w:rsidR="00190819" w:rsidRPr="0039742A" w:rsidRDefault="00190819" w:rsidP="0039742A">
      <w:pPr>
        <w:tabs>
          <w:tab w:val="left" w:pos="284"/>
          <w:tab w:val="left" w:pos="567"/>
          <w:tab w:val="left" w:pos="851"/>
        </w:tabs>
        <w:spacing w:after="0" w:line="240" w:lineRule="auto"/>
        <w:jc w:val="both"/>
        <w:rPr>
          <w:rFonts w:ascii="Times New Roman" w:hAnsi="Times New Roman" w:cs="Times New Roman"/>
          <w:sz w:val="20"/>
          <w:szCs w:val="20"/>
        </w:rPr>
      </w:pPr>
    </w:p>
    <w:p w:rsidR="00190819" w:rsidRPr="0039742A" w:rsidRDefault="00190819" w:rsidP="0039742A">
      <w:pPr>
        <w:tabs>
          <w:tab w:val="left" w:pos="284"/>
          <w:tab w:val="left" w:pos="567"/>
          <w:tab w:val="left" w:pos="851"/>
        </w:tabs>
        <w:spacing w:after="0" w:line="240" w:lineRule="auto"/>
        <w:jc w:val="both"/>
        <w:rPr>
          <w:rFonts w:ascii="Times New Roman" w:hAnsi="Times New Roman" w:cs="Times New Roman"/>
          <w:sz w:val="20"/>
          <w:szCs w:val="20"/>
        </w:rPr>
      </w:pPr>
      <w:r w:rsidRPr="0039742A">
        <w:rPr>
          <w:rFonts w:ascii="Times New Roman" w:hAnsi="Times New Roman" w:cs="Times New Roman"/>
          <w:sz w:val="20"/>
          <w:szCs w:val="20"/>
        </w:rPr>
        <w:tab/>
      </w:r>
      <w:r w:rsidRPr="0039742A">
        <w:rPr>
          <w:rFonts w:ascii="Times New Roman" w:hAnsi="Times New Roman" w:cs="Times New Roman"/>
          <w:sz w:val="20"/>
          <w:szCs w:val="20"/>
        </w:rPr>
        <w:tab/>
        <w:t xml:space="preserve">Berdasarkan hasil temuan data di lapangan, terdapat 3 (tiga) kategorisasi alasan perempuan karier bercadar, </w:t>
      </w:r>
      <w:proofErr w:type="gramStart"/>
      <w:r w:rsidRPr="0039742A">
        <w:rPr>
          <w:rFonts w:ascii="Times New Roman" w:hAnsi="Times New Roman" w:cs="Times New Roman"/>
          <w:sz w:val="20"/>
          <w:szCs w:val="20"/>
        </w:rPr>
        <w:t>yakni :</w:t>
      </w:r>
      <w:proofErr w:type="gramEnd"/>
    </w:p>
    <w:p w:rsidR="00190819" w:rsidRPr="0039742A" w:rsidRDefault="00190819" w:rsidP="0039742A">
      <w:pPr>
        <w:pStyle w:val="ListParagraph"/>
        <w:numPr>
          <w:ilvl w:val="0"/>
          <w:numId w:val="2"/>
        </w:numPr>
        <w:tabs>
          <w:tab w:val="left" w:pos="284"/>
        </w:tabs>
        <w:spacing w:after="0" w:line="240" w:lineRule="auto"/>
        <w:ind w:hanging="720"/>
        <w:jc w:val="both"/>
        <w:rPr>
          <w:rFonts w:ascii="Times New Roman" w:hAnsi="Times New Roman" w:cs="Times New Roman"/>
          <w:b/>
          <w:sz w:val="20"/>
          <w:szCs w:val="20"/>
        </w:rPr>
      </w:pPr>
      <w:r w:rsidRPr="0039742A">
        <w:rPr>
          <w:rFonts w:ascii="Times New Roman" w:hAnsi="Times New Roman" w:cs="Times New Roman"/>
          <w:b/>
          <w:sz w:val="20"/>
          <w:szCs w:val="20"/>
        </w:rPr>
        <w:t>Masalah Percintaan</w:t>
      </w:r>
    </w:p>
    <w:p w:rsidR="008A65A5" w:rsidRPr="0039742A" w:rsidRDefault="00190819" w:rsidP="0039742A">
      <w:pPr>
        <w:tabs>
          <w:tab w:val="left" w:pos="284"/>
          <w:tab w:val="left" w:pos="567"/>
          <w:tab w:val="left" w:pos="851"/>
        </w:tabs>
        <w:spacing w:after="0" w:line="240" w:lineRule="auto"/>
        <w:jc w:val="both"/>
        <w:rPr>
          <w:rFonts w:ascii="Times New Roman" w:hAnsi="Times New Roman" w:cs="Times New Roman"/>
          <w:sz w:val="20"/>
          <w:szCs w:val="20"/>
        </w:rPr>
      </w:pPr>
      <w:r w:rsidRPr="0039742A">
        <w:rPr>
          <w:rFonts w:ascii="Times New Roman" w:hAnsi="Times New Roman" w:cs="Times New Roman"/>
          <w:sz w:val="20"/>
          <w:szCs w:val="20"/>
        </w:rPr>
        <w:tab/>
      </w:r>
      <w:r w:rsidRPr="0039742A">
        <w:rPr>
          <w:rFonts w:ascii="Times New Roman" w:hAnsi="Times New Roman" w:cs="Times New Roman"/>
          <w:sz w:val="20"/>
          <w:szCs w:val="20"/>
        </w:rPr>
        <w:tab/>
      </w:r>
      <w:proofErr w:type="gramStart"/>
      <w:r w:rsidRPr="0039742A">
        <w:rPr>
          <w:rFonts w:ascii="Times New Roman" w:hAnsi="Times New Roman" w:cs="Times New Roman"/>
          <w:sz w:val="20"/>
          <w:szCs w:val="20"/>
        </w:rPr>
        <w:t>Alasan perempuan karier untuk memakai cadar sangat beragam, salah satunya adalah karena adanya permasalahan</w:t>
      </w:r>
      <w:r w:rsidR="008A65A5" w:rsidRPr="0039742A">
        <w:rPr>
          <w:rFonts w:ascii="Times New Roman" w:hAnsi="Times New Roman" w:cs="Times New Roman"/>
          <w:sz w:val="20"/>
          <w:szCs w:val="20"/>
        </w:rPr>
        <w:t xml:space="preserve"> percintaan</w:t>
      </w:r>
      <w:r w:rsidRPr="0039742A">
        <w:rPr>
          <w:rFonts w:ascii="Times New Roman" w:hAnsi="Times New Roman" w:cs="Times New Roman"/>
          <w:sz w:val="20"/>
          <w:szCs w:val="20"/>
        </w:rPr>
        <w:t>.</w:t>
      </w:r>
      <w:proofErr w:type="gramEnd"/>
      <w:r w:rsidR="008A65A5" w:rsidRPr="0039742A">
        <w:rPr>
          <w:rFonts w:ascii="Times New Roman" w:hAnsi="Times New Roman" w:cs="Times New Roman"/>
          <w:sz w:val="20"/>
          <w:szCs w:val="20"/>
        </w:rPr>
        <w:t xml:space="preserve"> </w:t>
      </w:r>
      <w:proofErr w:type="gramStart"/>
      <w:r w:rsidR="008A65A5" w:rsidRPr="0039742A">
        <w:rPr>
          <w:rFonts w:ascii="Times New Roman" w:hAnsi="Times New Roman" w:cs="Times New Roman"/>
          <w:sz w:val="20"/>
          <w:szCs w:val="20"/>
        </w:rPr>
        <w:t>Jika dianalisis dengan teori rasionalitas Weber, maka alasan bercadar perempuan karier tersebut termasuk kedalam rasionalitas afeksi.</w:t>
      </w:r>
      <w:proofErr w:type="gramEnd"/>
      <w:r w:rsidR="008A65A5" w:rsidRPr="0039742A">
        <w:rPr>
          <w:rFonts w:ascii="Times New Roman" w:hAnsi="Times New Roman" w:cs="Times New Roman"/>
          <w:sz w:val="20"/>
          <w:szCs w:val="20"/>
        </w:rPr>
        <w:t xml:space="preserve"> </w:t>
      </w:r>
      <w:proofErr w:type="gramStart"/>
      <w:r w:rsidR="008A65A5" w:rsidRPr="0039742A">
        <w:rPr>
          <w:rFonts w:ascii="Times New Roman" w:hAnsi="Times New Roman" w:cs="Times New Roman"/>
          <w:sz w:val="20"/>
          <w:szCs w:val="20"/>
        </w:rPr>
        <w:t>Rasa cinta yang tidak bisa direncanakan, menjadikan individu ketergantungan pada individu lain, sehingga individu memakai cadar untuk mencapai solusi ketenangan jiwa.</w:t>
      </w:r>
      <w:proofErr w:type="gramEnd"/>
    </w:p>
    <w:p w:rsidR="00BE291A" w:rsidRPr="0039742A" w:rsidRDefault="00BE291A" w:rsidP="0039742A">
      <w:pPr>
        <w:tabs>
          <w:tab w:val="left" w:pos="284"/>
          <w:tab w:val="left" w:pos="567"/>
          <w:tab w:val="left" w:pos="851"/>
        </w:tabs>
        <w:spacing w:after="0" w:line="240" w:lineRule="auto"/>
        <w:jc w:val="both"/>
        <w:rPr>
          <w:rFonts w:ascii="Times New Roman" w:hAnsi="Times New Roman" w:cs="Times New Roman"/>
          <w:sz w:val="20"/>
          <w:szCs w:val="20"/>
        </w:rPr>
      </w:pPr>
    </w:p>
    <w:p w:rsidR="00B134E7" w:rsidRPr="0039742A" w:rsidRDefault="00B134E7" w:rsidP="0039742A">
      <w:pPr>
        <w:pStyle w:val="ListParagraph"/>
        <w:numPr>
          <w:ilvl w:val="0"/>
          <w:numId w:val="2"/>
        </w:numPr>
        <w:tabs>
          <w:tab w:val="left" w:pos="284"/>
        </w:tabs>
        <w:spacing w:after="0" w:line="240" w:lineRule="auto"/>
        <w:ind w:hanging="720"/>
        <w:jc w:val="both"/>
        <w:rPr>
          <w:rFonts w:ascii="Times New Roman" w:hAnsi="Times New Roman" w:cs="Times New Roman"/>
          <w:b/>
          <w:sz w:val="20"/>
          <w:szCs w:val="20"/>
        </w:rPr>
      </w:pPr>
      <w:r w:rsidRPr="0039742A">
        <w:rPr>
          <w:rFonts w:ascii="Times New Roman" w:hAnsi="Times New Roman" w:cs="Times New Roman"/>
          <w:b/>
          <w:sz w:val="20"/>
          <w:szCs w:val="20"/>
        </w:rPr>
        <w:t>Mengikuti Tren</w:t>
      </w:r>
    </w:p>
    <w:p w:rsidR="008A65A5" w:rsidRPr="0039742A" w:rsidRDefault="00B134E7" w:rsidP="0039742A">
      <w:pPr>
        <w:tabs>
          <w:tab w:val="left" w:pos="284"/>
          <w:tab w:val="left" w:pos="567"/>
        </w:tabs>
        <w:spacing w:after="0" w:line="240" w:lineRule="auto"/>
        <w:jc w:val="both"/>
        <w:rPr>
          <w:rFonts w:ascii="Times New Roman" w:hAnsi="Times New Roman" w:cs="Times New Roman"/>
          <w:sz w:val="20"/>
          <w:szCs w:val="20"/>
        </w:rPr>
      </w:pPr>
      <w:r w:rsidRPr="0039742A">
        <w:rPr>
          <w:rFonts w:ascii="Times New Roman" w:hAnsi="Times New Roman" w:cs="Times New Roman"/>
          <w:sz w:val="20"/>
          <w:szCs w:val="20"/>
        </w:rPr>
        <w:tab/>
      </w:r>
      <w:proofErr w:type="gramStart"/>
      <w:r w:rsidR="008A65A5" w:rsidRPr="0039742A">
        <w:rPr>
          <w:rFonts w:ascii="Times New Roman" w:hAnsi="Times New Roman" w:cs="Times New Roman"/>
          <w:sz w:val="20"/>
          <w:szCs w:val="20"/>
        </w:rPr>
        <w:t>Dewasa ini, pemakaian cadar bukan hanya didasarkan pada agama.</w:t>
      </w:r>
      <w:proofErr w:type="gramEnd"/>
      <w:r w:rsidR="008A65A5" w:rsidRPr="0039742A">
        <w:rPr>
          <w:rFonts w:ascii="Times New Roman" w:hAnsi="Times New Roman" w:cs="Times New Roman"/>
          <w:sz w:val="20"/>
          <w:szCs w:val="20"/>
        </w:rPr>
        <w:t xml:space="preserve"> </w:t>
      </w:r>
      <w:proofErr w:type="gramStart"/>
      <w:r w:rsidR="008A65A5" w:rsidRPr="0039742A">
        <w:rPr>
          <w:rFonts w:ascii="Times New Roman" w:hAnsi="Times New Roman" w:cs="Times New Roman"/>
          <w:sz w:val="20"/>
          <w:szCs w:val="20"/>
        </w:rPr>
        <w:t>Beberapa perempuan karier bercadar memutuskan memakai cadar berawal dari ketertarikan dengan selebgram yang sudah terlebih dahulu bercadar.</w:t>
      </w:r>
      <w:proofErr w:type="gramEnd"/>
      <w:r w:rsidR="008A65A5" w:rsidRPr="0039742A">
        <w:rPr>
          <w:rFonts w:ascii="Times New Roman" w:hAnsi="Times New Roman" w:cs="Times New Roman"/>
          <w:sz w:val="20"/>
          <w:szCs w:val="20"/>
        </w:rPr>
        <w:t xml:space="preserve"> </w:t>
      </w:r>
      <w:proofErr w:type="gramStart"/>
      <w:r w:rsidR="008A65A5" w:rsidRPr="0039742A">
        <w:rPr>
          <w:rFonts w:ascii="Times New Roman" w:hAnsi="Times New Roman" w:cs="Times New Roman"/>
          <w:sz w:val="20"/>
          <w:szCs w:val="20"/>
        </w:rPr>
        <w:t>Meniru penampilan selebgram favorit mengubah esensi cadar yang awalnya sebagai penutup sebagian wajah.</w:t>
      </w:r>
      <w:proofErr w:type="gramEnd"/>
      <w:r w:rsidR="008A65A5" w:rsidRPr="0039742A">
        <w:rPr>
          <w:rFonts w:ascii="Times New Roman" w:hAnsi="Times New Roman" w:cs="Times New Roman"/>
          <w:sz w:val="20"/>
          <w:szCs w:val="20"/>
        </w:rPr>
        <w:t xml:space="preserve"> </w:t>
      </w:r>
      <w:proofErr w:type="gramStart"/>
      <w:r w:rsidR="008A65A5" w:rsidRPr="0039742A">
        <w:rPr>
          <w:rFonts w:ascii="Times New Roman" w:hAnsi="Times New Roman" w:cs="Times New Roman"/>
          <w:sz w:val="20"/>
          <w:szCs w:val="20"/>
        </w:rPr>
        <w:t xml:space="preserve">Cadar berubah menjadi sebuah </w:t>
      </w:r>
      <w:r w:rsidR="008A65A5" w:rsidRPr="0039742A">
        <w:rPr>
          <w:rFonts w:ascii="Times New Roman" w:hAnsi="Times New Roman" w:cs="Times New Roman"/>
          <w:i/>
          <w:sz w:val="20"/>
          <w:szCs w:val="20"/>
        </w:rPr>
        <w:t xml:space="preserve">style </w:t>
      </w:r>
      <w:r w:rsidR="008A65A5" w:rsidRPr="0039742A">
        <w:rPr>
          <w:rFonts w:ascii="Times New Roman" w:hAnsi="Times New Roman" w:cs="Times New Roman"/>
          <w:sz w:val="20"/>
          <w:szCs w:val="20"/>
        </w:rPr>
        <w:t>khusus bagi muslimah.</w:t>
      </w:r>
      <w:proofErr w:type="gramEnd"/>
      <w:r w:rsidR="008A65A5" w:rsidRPr="0039742A">
        <w:rPr>
          <w:rFonts w:ascii="Times New Roman" w:hAnsi="Times New Roman" w:cs="Times New Roman"/>
          <w:sz w:val="20"/>
          <w:szCs w:val="20"/>
        </w:rPr>
        <w:t xml:space="preserve"> </w:t>
      </w:r>
      <w:proofErr w:type="gramStart"/>
      <w:r w:rsidR="008A65A5" w:rsidRPr="0039742A">
        <w:rPr>
          <w:rFonts w:ascii="Times New Roman" w:hAnsi="Times New Roman" w:cs="Times New Roman"/>
          <w:sz w:val="20"/>
          <w:szCs w:val="20"/>
        </w:rPr>
        <w:t>Selebgram bercadar menginspirasi perempuan khususnya muslimah untuk ikut memakai cadar.</w:t>
      </w:r>
      <w:proofErr w:type="gramEnd"/>
      <w:r w:rsidR="008A65A5" w:rsidRPr="0039742A">
        <w:rPr>
          <w:rFonts w:ascii="Times New Roman" w:hAnsi="Times New Roman" w:cs="Times New Roman"/>
          <w:sz w:val="20"/>
          <w:szCs w:val="20"/>
        </w:rPr>
        <w:t xml:space="preserve"> Selain itu, ditemukan fakta bahwa bercadar bukan lagi berdasar pada nilai melainkan atas dasar keinginan mengikuti </w:t>
      </w:r>
      <w:proofErr w:type="gramStart"/>
      <w:r w:rsidR="008A65A5" w:rsidRPr="0039742A">
        <w:rPr>
          <w:rFonts w:ascii="Times New Roman" w:hAnsi="Times New Roman" w:cs="Times New Roman"/>
          <w:sz w:val="20"/>
          <w:szCs w:val="20"/>
        </w:rPr>
        <w:t>gaya</w:t>
      </w:r>
      <w:proofErr w:type="gramEnd"/>
      <w:r w:rsidR="008A65A5" w:rsidRPr="0039742A">
        <w:rPr>
          <w:rFonts w:ascii="Times New Roman" w:hAnsi="Times New Roman" w:cs="Times New Roman"/>
          <w:sz w:val="20"/>
          <w:szCs w:val="20"/>
        </w:rPr>
        <w:t xml:space="preserve"> orang disekitar yang sudah terlebih dahulu memakai cadar.Jika dianalisis dengan rasionalitas Weber, maka alasan bercadar perempuan karier diatas termasuk kedalam rasionalitas tradisional Weber. </w:t>
      </w:r>
      <w:proofErr w:type="gramStart"/>
      <w:r w:rsidR="008A65A5" w:rsidRPr="0039742A">
        <w:rPr>
          <w:rFonts w:ascii="Times New Roman" w:hAnsi="Times New Roman" w:cs="Times New Roman"/>
          <w:sz w:val="20"/>
          <w:szCs w:val="20"/>
        </w:rPr>
        <w:t>Tindakan yang diambil bukan berdasarkan pada logika atau nilai yang ada dalam diri individu, melainkan berdasarkan keadaan sekitar yang menarik untuk diikuti.</w:t>
      </w:r>
      <w:proofErr w:type="gramEnd"/>
    </w:p>
    <w:p w:rsidR="00BE291A" w:rsidRPr="0039742A" w:rsidRDefault="00BE291A" w:rsidP="0039742A">
      <w:pPr>
        <w:tabs>
          <w:tab w:val="left" w:pos="284"/>
          <w:tab w:val="left" w:pos="567"/>
        </w:tabs>
        <w:spacing w:after="0" w:line="240" w:lineRule="auto"/>
        <w:jc w:val="both"/>
        <w:rPr>
          <w:rFonts w:ascii="Times New Roman" w:hAnsi="Times New Roman" w:cs="Times New Roman"/>
          <w:sz w:val="20"/>
          <w:szCs w:val="20"/>
        </w:rPr>
      </w:pPr>
    </w:p>
    <w:p w:rsidR="00B134E7" w:rsidRPr="0039742A" w:rsidRDefault="00B134E7" w:rsidP="0039742A">
      <w:pPr>
        <w:pStyle w:val="ListParagraph"/>
        <w:numPr>
          <w:ilvl w:val="0"/>
          <w:numId w:val="2"/>
        </w:numPr>
        <w:tabs>
          <w:tab w:val="left" w:pos="284"/>
          <w:tab w:val="left" w:pos="567"/>
        </w:tabs>
        <w:spacing w:after="0" w:line="240" w:lineRule="auto"/>
        <w:ind w:hanging="720"/>
        <w:jc w:val="both"/>
        <w:rPr>
          <w:rFonts w:ascii="Times New Roman" w:hAnsi="Times New Roman" w:cs="Times New Roman"/>
          <w:b/>
          <w:sz w:val="20"/>
          <w:szCs w:val="20"/>
        </w:rPr>
      </w:pPr>
      <w:r w:rsidRPr="0039742A">
        <w:rPr>
          <w:rFonts w:ascii="Times New Roman" w:hAnsi="Times New Roman" w:cs="Times New Roman"/>
          <w:b/>
          <w:sz w:val="20"/>
          <w:szCs w:val="20"/>
        </w:rPr>
        <w:lastRenderedPageBreak/>
        <w:t>Nilai Agama</w:t>
      </w:r>
    </w:p>
    <w:p w:rsidR="00B134E7" w:rsidRPr="0039742A" w:rsidRDefault="00B134E7" w:rsidP="0039742A">
      <w:pPr>
        <w:tabs>
          <w:tab w:val="left" w:pos="284"/>
          <w:tab w:val="left" w:pos="567"/>
        </w:tabs>
        <w:spacing w:after="0" w:line="240" w:lineRule="auto"/>
        <w:jc w:val="both"/>
        <w:rPr>
          <w:rFonts w:ascii="Times New Roman" w:hAnsi="Times New Roman" w:cs="Times New Roman"/>
          <w:b/>
          <w:sz w:val="20"/>
          <w:szCs w:val="20"/>
        </w:rPr>
      </w:pPr>
      <w:r w:rsidRPr="0039742A">
        <w:rPr>
          <w:rFonts w:ascii="Times New Roman" w:hAnsi="Times New Roman" w:cs="Times New Roman"/>
          <w:sz w:val="20"/>
          <w:szCs w:val="20"/>
        </w:rPr>
        <w:tab/>
      </w:r>
      <w:r w:rsidRPr="0039742A">
        <w:rPr>
          <w:rFonts w:ascii="Times New Roman" w:hAnsi="Times New Roman" w:cs="Times New Roman"/>
          <w:sz w:val="20"/>
          <w:szCs w:val="20"/>
        </w:rPr>
        <w:tab/>
      </w:r>
      <w:proofErr w:type="gramStart"/>
      <w:r w:rsidRPr="0039742A">
        <w:rPr>
          <w:rFonts w:ascii="Times New Roman" w:hAnsi="Times New Roman" w:cs="Times New Roman"/>
          <w:sz w:val="20"/>
          <w:szCs w:val="20"/>
        </w:rPr>
        <w:t>Cadar membuat individu yang memakainya berkeinginan menambah pemahaman dan memperdalam ilmu tentang agama.</w:t>
      </w:r>
      <w:proofErr w:type="gramEnd"/>
      <w:r w:rsidRPr="0039742A">
        <w:rPr>
          <w:rFonts w:ascii="Times New Roman" w:hAnsi="Times New Roman" w:cs="Times New Roman"/>
          <w:sz w:val="20"/>
          <w:szCs w:val="20"/>
        </w:rPr>
        <w:t xml:space="preserve"> </w:t>
      </w:r>
      <w:proofErr w:type="gramStart"/>
      <w:r w:rsidRPr="0039742A">
        <w:rPr>
          <w:rFonts w:ascii="Times New Roman" w:hAnsi="Times New Roman" w:cs="Times New Roman"/>
          <w:sz w:val="20"/>
          <w:szCs w:val="20"/>
        </w:rPr>
        <w:t>Jika dianalisis dengan rasionalitas nilai, individu khususnya perempuan memakai cadar berdasarkan nilai keagamaan yang tertanam dalam dirinya.</w:t>
      </w:r>
      <w:proofErr w:type="gramEnd"/>
      <w:r w:rsidRPr="0039742A">
        <w:rPr>
          <w:rFonts w:ascii="Times New Roman" w:hAnsi="Times New Roman" w:cs="Times New Roman"/>
          <w:sz w:val="20"/>
          <w:szCs w:val="20"/>
        </w:rPr>
        <w:t xml:space="preserve"> </w:t>
      </w:r>
      <w:proofErr w:type="gramStart"/>
      <w:r w:rsidRPr="0039742A">
        <w:rPr>
          <w:rFonts w:ascii="Times New Roman" w:hAnsi="Times New Roman" w:cs="Times New Roman"/>
          <w:sz w:val="20"/>
          <w:szCs w:val="20"/>
        </w:rPr>
        <w:t>Keputusan untuk memakai cadar harus memerlukan pertimbangan.</w:t>
      </w:r>
      <w:proofErr w:type="gramEnd"/>
      <w:r w:rsidRPr="0039742A">
        <w:rPr>
          <w:rFonts w:ascii="Times New Roman" w:hAnsi="Times New Roman" w:cs="Times New Roman"/>
          <w:sz w:val="20"/>
          <w:szCs w:val="20"/>
        </w:rPr>
        <w:t xml:space="preserve"> </w:t>
      </w:r>
      <w:proofErr w:type="gramStart"/>
      <w:r w:rsidRPr="0039742A">
        <w:rPr>
          <w:rFonts w:ascii="Times New Roman" w:hAnsi="Times New Roman" w:cs="Times New Roman"/>
          <w:sz w:val="20"/>
          <w:szCs w:val="20"/>
        </w:rPr>
        <w:t>Bercadar dianggap sebagai bentuk ibadah yang membantu individu untuk lebih dekat dengan Allah.</w:t>
      </w:r>
      <w:proofErr w:type="gramEnd"/>
    </w:p>
    <w:p w:rsidR="008A65A5" w:rsidRPr="0039742A" w:rsidRDefault="008A65A5" w:rsidP="0039742A">
      <w:pPr>
        <w:tabs>
          <w:tab w:val="left" w:pos="284"/>
          <w:tab w:val="left" w:pos="567"/>
          <w:tab w:val="left" w:pos="851"/>
        </w:tabs>
        <w:spacing w:after="0" w:line="240" w:lineRule="auto"/>
        <w:jc w:val="both"/>
        <w:rPr>
          <w:rFonts w:ascii="Times New Roman" w:hAnsi="Times New Roman" w:cs="Times New Roman"/>
          <w:sz w:val="20"/>
          <w:szCs w:val="20"/>
        </w:rPr>
      </w:pPr>
    </w:p>
    <w:p w:rsidR="00DF0AE7" w:rsidRPr="0039742A" w:rsidRDefault="00DF0AE7" w:rsidP="0039742A">
      <w:pPr>
        <w:tabs>
          <w:tab w:val="left" w:pos="284"/>
          <w:tab w:val="left" w:pos="567"/>
          <w:tab w:val="left" w:pos="851"/>
        </w:tabs>
        <w:spacing w:after="0" w:line="240" w:lineRule="auto"/>
        <w:jc w:val="both"/>
        <w:rPr>
          <w:rFonts w:ascii="Times New Roman" w:hAnsi="Times New Roman" w:cs="Times New Roman"/>
          <w:b/>
          <w:sz w:val="20"/>
          <w:szCs w:val="20"/>
        </w:rPr>
      </w:pPr>
      <w:r w:rsidRPr="0039742A">
        <w:rPr>
          <w:rFonts w:ascii="Times New Roman" w:hAnsi="Times New Roman" w:cs="Times New Roman"/>
          <w:b/>
          <w:sz w:val="20"/>
          <w:szCs w:val="20"/>
        </w:rPr>
        <w:t>K</w:t>
      </w:r>
      <w:r w:rsidR="00626310" w:rsidRPr="0039742A">
        <w:rPr>
          <w:rFonts w:ascii="Times New Roman" w:hAnsi="Times New Roman" w:cs="Times New Roman"/>
          <w:b/>
          <w:sz w:val="20"/>
          <w:szCs w:val="20"/>
        </w:rPr>
        <w:t>ESIMPULAN</w:t>
      </w:r>
    </w:p>
    <w:p w:rsidR="005C1272" w:rsidRPr="0039742A" w:rsidRDefault="00DF0AE7" w:rsidP="0039742A">
      <w:pPr>
        <w:tabs>
          <w:tab w:val="left" w:pos="284"/>
          <w:tab w:val="left" w:pos="567"/>
          <w:tab w:val="left" w:pos="851"/>
          <w:tab w:val="left" w:pos="1134"/>
        </w:tabs>
        <w:spacing w:after="0" w:line="240" w:lineRule="auto"/>
        <w:jc w:val="both"/>
        <w:rPr>
          <w:rFonts w:ascii="Times New Roman" w:hAnsi="Times New Roman" w:cs="Times New Roman"/>
          <w:sz w:val="20"/>
          <w:szCs w:val="20"/>
        </w:rPr>
      </w:pPr>
      <w:r w:rsidRPr="0039742A">
        <w:rPr>
          <w:rFonts w:ascii="Times New Roman" w:hAnsi="Times New Roman" w:cs="Times New Roman"/>
          <w:sz w:val="20"/>
          <w:szCs w:val="20"/>
        </w:rPr>
        <w:tab/>
      </w:r>
      <w:r w:rsidRPr="0039742A">
        <w:rPr>
          <w:rFonts w:ascii="Times New Roman" w:hAnsi="Times New Roman" w:cs="Times New Roman"/>
          <w:sz w:val="20"/>
          <w:szCs w:val="20"/>
        </w:rPr>
        <w:tab/>
        <w:t xml:space="preserve">Berdasarkan pembahasan dan analisis, maka dapat disimpulkan bahwa rasionalitas perempuan karier dalam berkadar di Kota Surabaya dengan MOCI Surabaya sebagai subjek penelitian, dapat dilihat dari tiga jenis rasionalitas, yaitu rasionalitas nilai, rasionalitas tradisional, dan rasionalitas afeksi. </w:t>
      </w:r>
      <w:proofErr w:type="gramStart"/>
      <w:r w:rsidRPr="0039742A">
        <w:rPr>
          <w:rFonts w:ascii="Times New Roman" w:hAnsi="Times New Roman" w:cs="Times New Roman"/>
          <w:sz w:val="20"/>
          <w:szCs w:val="20"/>
        </w:rPr>
        <w:t>Perempuan karier yang memutuskan memakai cadar bukan berasal dari keluarga yang berkadar.</w:t>
      </w:r>
      <w:proofErr w:type="gramEnd"/>
      <w:r w:rsidRPr="0039742A">
        <w:rPr>
          <w:rFonts w:ascii="Times New Roman" w:hAnsi="Times New Roman" w:cs="Times New Roman"/>
          <w:sz w:val="20"/>
          <w:szCs w:val="20"/>
        </w:rPr>
        <w:t xml:space="preserve"> </w:t>
      </w:r>
      <w:proofErr w:type="gramStart"/>
      <w:r w:rsidRPr="0039742A">
        <w:rPr>
          <w:rFonts w:ascii="Times New Roman" w:hAnsi="Times New Roman" w:cs="Times New Roman"/>
          <w:sz w:val="20"/>
          <w:szCs w:val="20"/>
        </w:rPr>
        <w:t>Keluarga dari perempuan karier ber</w:t>
      </w:r>
      <w:r w:rsidR="005C1272" w:rsidRPr="0039742A">
        <w:rPr>
          <w:rFonts w:ascii="Times New Roman" w:hAnsi="Times New Roman" w:cs="Times New Roman"/>
          <w:sz w:val="20"/>
          <w:szCs w:val="20"/>
        </w:rPr>
        <w:t>c</w:t>
      </w:r>
      <w:r w:rsidRPr="0039742A">
        <w:rPr>
          <w:rFonts w:ascii="Times New Roman" w:hAnsi="Times New Roman" w:cs="Times New Roman"/>
          <w:sz w:val="20"/>
          <w:szCs w:val="20"/>
        </w:rPr>
        <w:t>adar bukan sebuah keluarga yang agamis.</w:t>
      </w:r>
      <w:proofErr w:type="gramEnd"/>
      <w:r w:rsidR="005C1272" w:rsidRPr="0039742A">
        <w:rPr>
          <w:rFonts w:ascii="Times New Roman" w:hAnsi="Times New Roman" w:cs="Times New Roman"/>
          <w:sz w:val="20"/>
          <w:szCs w:val="20"/>
        </w:rPr>
        <w:t xml:space="preserve"> </w:t>
      </w:r>
      <w:proofErr w:type="gramStart"/>
      <w:r w:rsidR="005C1272" w:rsidRPr="0039742A">
        <w:rPr>
          <w:rFonts w:ascii="Times New Roman" w:hAnsi="Times New Roman" w:cs="Times New Roman"/>
          <w:sz w:val="20"/>
          <w:szCs w:val="20"/>
        </w:rPr>
        <w:t>Jika dianalisis dengan teori rasionalitas afeksi, alasan perempuan karier memakai cadar karena adanya masalah dengan percintaan merupakan salah satu rasionalitas yang dipilih untuk mencapai solusi ketenangan jiwa.</w:t>
      </w:r>
      <w:proofErr w:type="gramEnd"/>
      <w:r w:rsidR="005C1272" w:rsidRPr="0039742A">
        <w:rPr>
          <w:rFonts w:ascii="Times New Roman" w:hAnsi="Times New Roman" w:cs="Times New Roman"/>
          <w:sz w:val="20"/>
          <w:szCs w:val="20"/>
        </w:rPr>
        <w:t xml:space="preserve"> </w:t>
      </w:r>
      <w:proofErr w:type="gramStart"/>
      <w:r w:rsidR="005C1272" w:rsidRPr="0039742A">
        <w:rPr>
          <w:rFonts w:ascii="Times New Roman" w:hAnsi="Times New Roman" w:cs="Times New Roman"/>
          <w:sz w:val="20"/>
          <w:szCs w:val="20"/>
        </w:rPr>
        <w:t>Jika dianalisis dengan rasionalitas tradisional Weber, tindakan yang diambil bukan berdasarkan pada logika atau nilai yang ada dalam diri individu, melainkan berdasarkan keadaan sekitar yang menarik untuk diikuti.</w:t>
      </w:r>
      <w:proofErr w:type="gramEnd"/>
      <w:r w:rsidR="005C1272" w:rsidRPr="0039742A">
        <w:rPr>
          <w:rFonts w:ascii="Times New Roman" w:hAnsi="Times New Roman" w:cs="Times New Roman"/>
          <w:sz w:val="20"/>
          <w:szCs w:val="20"/>
        </w:rPr>
        <w:t xml:space="preserve"> </w:t>
      </w:r>
      <w:proofErr w:type="gramStart"/>
      <w:r w:rsidR="005C1272" w:rsidRPr="0039742A">
        <w:rPr>
          <w:rFonts w:ascii="Times New Roman" w:hAnsi="Times New Roman" w:cs="Times New Roman"/>
          <w:sz w:val="20"/>
          <w:szCs w:val="20"/>
        </w:rPr>
        <w:t>Jika dianalisis dengan rasionalitas nilai, individu khususnya perempuan memakai cadar berdasarkan nilai keagaman yang tertanam dalam dirinya.</w:t>
      </w:r>
      <w:proofErr w:type="gramEnd"/>
      <w:r w:rsidR="005C1272" w:rsidRPr="0039742A">
        <w:rPr>
          <w:rFonts w:ascii="Times New Roman" w:hAnsi="Times New Roman" w:cs="Times New Roman"/>
          <w:sz w:val="20"/>
          <w:szCs w:val="20"/>
        </w:rPr>
        <w:t xml:space="preserve"> </w:t>
      </w:r>
      <w:proofErr w:type="gramStart"/>
      <w:r w:rsidR="005C1272" w:rsidRPr="0039742A">
        <w:rPr>
          <w:rFonts w:ascii="Times New Roman" w:hAnsi="Times New Roman" w:cs="Times New Roman"/>
          <w:sz w:val="20"/>
          <w:szCs w:val="20"/>
        </w:rPr>
        <w:t>Keputusan untuk memakai cadar harus memerlukan pertimbangan.</w:t>
      </w:r>
      <w:proofErr w:type="gramEnd"/>
    </w:p>
    <w:p w:rsidR="00626310" w:rsidRPr="0039742A" w:rsidRDefault="0039742A" w:rsidP="0039742A">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ab/>
        <w:t xml:space="preserve">Berdasarkan kesimpulan diatas, berikut saran yang dapat diberikan </w:t>
      </w:r>
      <w:proofErr w:type="gramStart"/>
      <w:r>
        <w:rPr>
          <w:rFonts w:ascii="Times New Roman" w:hAnsi="Times New Roman" w:cs="Times New Roman"/>
          <w:sz w:val="20"/>
          <w:szCs w:val="20"/>
        </w:rPr>
        <w:t>bagi :</w:t>
      </w:r>
      <w:proofErr w:type="gramEnd"/>
    </w:p>
    <w:p w:rsidR="00626310" w:rsidRPr="0039742A" w:rsidRDefault="00626310" w:rsidP="0039742A">
      <w:pPr>
        <w:pStyle w:val="ListParagraph"/>
        <w:numPr>
          <w:ilvl w:val="0"/>
          <w:numId w:val="3"/>
        </w:numPr>
        <w:tabs>
          <w:tab w:val="left" w:pos="284"/>
        </w:tabs>
        <w:spacing w:after="0" w:line="240" w:lineRule="auto"/>
        <w:ind w:hanging="720"/>
        <w:jc w:val="both"/>
        <w:rPr>
          <w:rFonts w:ascii="Times New Roman" w:hAnsi="Times New Roman" w:cs="Times New Roman"/>
          <w:sz w:val="20"/>
          <w:szCs w:val="20"/>
        </w:rPr>
      </w:pPr>
      <w:r w:rsidRPr="0039742A">
        <w:rPr>
          <w:rFonts w:ascii="Times New Roman" w:hAnsi="Times New Roman" w:cs="Times New Roman"/>
          <w:sz w:val="20"/>
          <w:szCs w:val="20"/>
        </w:rPr>
        <w:t>Mahasiswa</w:t>
      </w:r>
    </w:p>
    <w:p w:rsidR="00626310" w:rsidRPr="0039742A" w:rsidRDefault="00626310" w:rsidP="0039742A">
      <w:pPr>
        <w:tabs>
          <w:tab w:val="left" w:pos="284"/>
          <w:tab w:val="left" w:pos="567"/>
          <w:tab w:val="left" w:pos="851"/>
        </w:tabs>
        <w:spacing w:after="0" w:line="240" w:lineRule="auto"/>
        <w:jc w:val="both"/>
        <w:rPr>
          <w:rFonts w:ascii="Times New Roman" w:hAnsi="Times New Roman" w:cs="Times New Roman"/>
          <w:sz w:val="20"/>
          <w:szCs w:val="20"/>
        </w:rPr>
      </w:pPr>
      <w:r w:rsidRPr="0039742A">
        <w:rPr>
          <w:rFonts w:ascii="Times New Roman" w:hAnsi="Times New Roman" w:cs="Times New Roman"/>
          <w:sz w:val="20"/>
          <w:szCs w:val="20"/>
        </w:rPr>
        <w:tab/>
      </w:r>
      <w:r w:rsidRPr="0039742A">
        <w:rPr>
          <w:rFonts w:ascii="Times New Roman" w:hAnsi="Times New Roman" w:cs="Times New Roman"/>
          <w:sz w:val="20"/>
          <w:szCs w:val="20"/>
        </w:rPr>
        <w:tab/>
      </w:r>
      <w:proofErr w:type="gramStart"/>
      <w:r w:rsidRPr="0039742A">
        <w:rPr>
          <w:rFonts w:ascii="Times New Roman" w:hAnsi="Times New Roman" w:cs="Times New Roman"/>
          <w:sz w:val="20"/>
          <w:szCs w:val="20"/>
        </w:rPr>
        <w:t>Penulis mengharapkan penelitian ini dilanjutkan oleh rekan mahasiswa lainnya, jikalau ada bagian yang belum terungkap dari penelitian ini.</w:t>
      </w:r>
      <w:proofErr w:type="gramEnd"/>
      <w:r w:rsidRPr="0039742A">
        <w:rPr>
          <w:rFonts w:ascii="Times New Roman" w:hAnsi="Times New Roman" w:cs="Times New Roman"/>
          <w:sz w:val="20"/>
          <w:szCs w:val="20"/>
        </w:rPr>
        <w:t xml:space="preserve"> </w:t>
      </w:r>
      <w:proofErr w:type="gramStart"/>
      <w:r w:rsidRPr="0039742A">
        <w:rPr>
          <w:rFonts w:ascii="Times New Roman" w:hAnsi="Times New Roman" w:cs="Times New Roman"/>
          <w:sz w:val="20"/>
          <w:szCs w:val="20"/>
        </w:rPr>
        <w:t>Dengan berdasar pada penelitian ini, diharapkan rekan mahasiswa dapat melakukan penelitian sebagai pembanding atau penambah dari hasil penelitian ini.</w:t>
      </w:r>
      <w:proofErr w:type="gramEnd"/>
    </w:p>
    <w:p w:rsidR="00626310" w:rsidRPr="0039742A" w:rsidRDefault="00626310" w:rsidP="0039742A">
      <w:pPr>
        <w:pStyle w:val="ListParagraph"/>
        <w:numPr>
          <w:ilvl w:val="0"/>
          <w:numId w:val="3"/>
        </w:numPr>
        <w:tabs>
          <w:tab w:val="left" w:pos="284"/>
          <w:tab w:val="left" w:pos="567"/>
        </w:tabs>
        <w:spacing w:after="0" w:line="240" w:lineRule="auto"/>
        <w:ind w:hanging="720"/>
        <w:jc w:val="both"/>
        <w:rPr>
          <w:rFonts w:ascii="Times New Roman" w:hAnsi="Times New Roman" w:cs="Times New Roman"/>
          <w:sz w:val="20"/>
          <w:szCs w:val="20"/>
        </w:rPr>
      </w:pPr>
      <w:r w:rsidRPr="0039742A">
        <w:rPr>
          <w:rFonts w:ascii="Times New Roman" w:hAnsi="Times New Roman" w:cs="Times New Roman"/>
          <w:sz w:val="20"/>
          <w:szCs w:val="20"/>
        </w:rPr>
        <w:t>PerempuanKarier Bercadar</w:t>
      </w:r>
    </w:p>
    <w:p w:rsidR="00626310" w:rsidRPr="0039742A" w:rsidRDefault="00626310" w:rsidP="0039742A">
      <w:pPr>
        <w:tabs>
          <w:tab w:val="left" w:pos="284"/>
          <w:tab w:val="left" w:pos="567"/>
        </w:tabs>
        <w:spacing w:after="0" w:line="240" w:lineRule="auto"/>
        <w:jc w:val="both"/>
        <w:rPr>
          <w:rFonts w:ascii="Times New Roman" w:hAnsi="Times New Roman" w:cs="Times New Roman"/>
          <w:sz w:val="20"/>
          <w:szCs w:val="20"/>
        </w:rPr>
      </w:pPr>
      <w:r w:rsidRPr="0039742A">
        <w:rPr>
          <w:rFonts w:ascii="Times New Roman" w:hAnsi="Times New Roman" w:cs="Times New Roman"/>
          <w:sz w:val="20"/>
          <w:szCs w:val="20"/>
        </w:rPr>
        <w:tab/>
      </w:r>
      <w:r w:rsidRPr="0039742A">
        <w:rPr>
          <w:rFonts w:ascii="Times New Roman" w:hAnsi="Times New Roman" w:cs="Times New Roman"/>
          <w:sz w:val="20"/>
          <w:szCs w:val="20"/>
        </w:rPr>
        <w:tab/>
      </w:r>
      <w:proofErr w:type="gramStart"/>
      <w:r w:rsidRPr="0039742A">
        <w:rPr>
          <w:rFonts w:ascii="Times New Roman" w:hAnsi="Times New Roman" w:cs="Times New Roman"/>
          <w:sz w:val="20"/>
          <w:szCs w:val="20"/>
        </w:rPr>
        <w:t>Penulis mengharapkan penelitian ini dapat menambah tingkat istiqomah perempuan bercadar.</w:t>
      </w:r>
      <w:proofErr w:type="gramEnd"/>
      <w:r w:rsidRPr="0039742A">
        <w:rPr>
          <w:rFonts w:ascii="Times New Roman" w:hAnsi="Times New Roman" w:cs="Times New Roman"/>
          <w:sz w:val="20"/>
          <w:szCs w:val="20"/>
        </w:rPr>
        <w:t xml:space="preserve"> Dengan adanya penelitian ini diharapkan perempuan karier bercadar mampu untuk survive dan melawan stigma negatif yang ada dalam masyarakat.</w:t>
      </w:r>
    </w:p>
    <w:p w:rsidR="00626310" w:rsidRPr="0039742A" w:rsidRDefault="00626310" w:rsidP="0039742A">
      <w:pPr>
        <w:pStyle w:val="ListParagraph"/>
        <w:numPr>
          <w:ilvl w:val="0"/>
          <w:numId w:val="3"/>
        </w:numPr>
        <w:tabs>
          <w:tab w:val="left" w:pos="284"/>
        </w:tabs>
        <w:spacing w:after="0" w:line="240" w:lineRule="auto"/>
        <w:ind w:hanging="720"/>
        <w:jc w:val="both"/>
        <w:rPr>
          <w:rFonts w:ascii="Times New Roman" w:hAnsi="Times New Roman" w:cs="Times New Roman"/>
          <w:sz w:val="20"/>
          <w:szCs w:val="20"/>
        </w:rPr>
      </w:pPr>
      <w:r w:rsidRPr="0039742A">
        <w:rPr>
          <w:rFonts w:ascii="Times New Roman" w:hAnsi="Times New Roman" w:cs="Times New Roman"/>
          <w:sz w:val="20"/>
          <w:szCs w:val="20"/>
        </w:rPr>
        <w:t>Masyarakat</w:t>
      </w:r>
    </w:p>
    <w:p w:rsidR="00626310" w:rsidRPr="0039742A" w:rsidRDefault="00626310" w:rsidP="0039742A">
      <w:pPr>
        <w:tabs>
          <w:tab w:val="left" w:pos="284"/>
        </w:tabs>
        <w:spacing w:after="0" w:line="240" w:lineRule="auto"/>
        <w:jc w:val="both"/>
        <w:rPr>
          <w:rFonts w:ascii="Times New Roman" w:hAnsi="Times New Roman" w:cs="Times New Roman"/>
          <w:sz w:val="20"/>
          <w:szCs w:val="20"/>
        </w:rPr>
      </w:pPr>
      <w:r w:rsidRPr="0039742A">
        <w:rPr>
          <w:rFonts w:ascii="Times New Roman" w:hAnsi="Times New Roman" w:cs="Times New Roman"/>
          <w:sz w:val="20"/>
          <w:szCs w:val="20"/>
        </w:rPr>
        <w:tab/>
      </w:r>
      <w:r w:rsidRPr="0039742A">
        <w:rPr>
          <w:rFonts w:ascii="Times New Roman" w:hAnsi="Times New Roman" w:cs="Times New Roman"/>
          <w:sz w:val="20"/>
          <w:szCs w:val="20"/>
        </w:rPr>
        <w:tab/>
      </w:r>
      <w:proofErr w:type="gramStart"/>
      <w:r w:rsidRPr="0039742A">
        <w:rPr>
          <w:rFonts w:ascii="Times New Roman" w:hAnsi="Times New Roman" w:cs="Times New Roman"/>
          <w:sz w:val="20"/>
          <w:szCs w:val="20"/>
        </w:rPr>
        <w:t xml:space="preserve">Dengan adanya penelitian ini diharapkan masyarakat dapat mengetahui bagaimana karakteristik perempuan karier bercadar, sehingga </w:t>
      </w:r>
      <w:r w:rsidRPr="0039742A">
        <w:rPr>
          <w:rFonts w:ascii="Times New Roman" w:hAnsi="Times New Roman" w:cs="Times New Roman"/>
          <w:sz w:val="20"/>
          <w:szCs w:val="20"/>
        </w:rPr>
        <w:lastRenderedPageBreak/>
        <w:t>masyarakat mampu mengubah pandangan tentang perempuan bercadar.</w:t>
      </w:r>
      <w:proofErr w:type="gramEnd"/>
    </w:p>
    <w:p w:rsidR="00626310" w:rsidRPr="0039742A" w:rsidRDefault="00626310" w:rsidP="0039742A">
      <w:pPr>
        <w:pStyle w:val="ListParagraph"/>
        <w:numPr>
          <w:ilvl w:val="0"/>
          <w:numId w:val="3"/>
        </w:numPr>
        <w:tabs>
          <w:tab w:val="left" w:pos="284"/>
          <w:tab w:val="left" w:pos="567"/>
        </w:tabs>
        <w:spacing w:after="0" w:line="240" w:lineRule="auto"/>
        <w:ind w:hanging="720"/>
        <w:rPr>
          <w:rFonts w:ascii="Times New Roman" w:hAnsi="Times New Roman" w:cs="Times New Roman"/>
          <w:sz w:val="20"/>
          <w:szCs w:val="20"/>
        </w:rPr>
      </w:pPr>
      <w:r w:rsidRPr="0039742A">
        <w:rPr>
          <w:rFonts w:ascii="Times New Roman" w:hAnsi="Times New Roman" w:cs="Times New Roman"/>
          <w:sz w:val="20"/>
          <w:szCs w:val="20"/>
        </w:rPr>
        <w:t>Muslimah</w:t>
      </w:r>
    </w:p>
    <w:p w:rsidR="00626310" w:rsidRPr="0039742A" w:rsidRDefault="00626310" w:rsidP="0039742A">
      <w:pPr>
        <w:tabs>
          <w:tab w:val="left" w:pos="284"/>
          <w:tab w:val="left" w:pos="567"/>
        </w:tabs>
        <w:spacing w:after="0" w:line="240" w:lineRule="auto"/>
        <w:jc w:val="both"/>
        <w:rPr>
          <w:rFonts w:ascii="Times New Roman" w:hAnsi="Times New Roman" w:cs="Times New Roman"/>
          <w:sz w:val="20"/>
          <w:szCs w:val="20"/>
        </w:rPr>
      </w:pPr>
      <w:r w:rsidRPr="0039742A">
        <w:rPr>
          <w:rFonts w:ascii="Times New Roman" w:hAnsi="Times New Roman" w:cs="Times New Roman"/>
          <w:sz w:val="20"/>
          <w:szCs w:val="20"/>
        </w:rPr>
        <w:tab/>
      </w:r>
      <w:r w:rsidRPr="0039742A">
        <w:rPr>
          <w:rFonts w:ascii="Times New Roman" w:hAnsi="Times New Roman" w:cs="Times New Roman"/>
          <w:sz w:val="20"/>
          <w:szCs w:val="20"/>
        </w:rPr>
        <w:tab/>
        <w:t xml:space="preserve">Penulis mengharapkan dengan adanya penelitian ini, para muslimah dapat mempertimbangkan keputusan ketika </w:t>
      </w:r>
      <w:proofErr w:type="gramStart"/>
      <w:r w:rsidRPr="0039742A">
        <w:rPr>
          <w:rFonts w:ascii="Times New Roman" w:hAnsi="Times New Roman" w:cs="Times New Roman"/>
          <w:sz w:val="20"/>
          <w:szCs w:val="20"/>
        </w:rPr>
        <w:t>akan</w:t>
      </w:r>
      <w:proofErr w:type="gramEnd"/>
      <w:r w:rsidRPr="0039742A">
        <w:rPr>
          <w:rFonts w:ascii="Times New Roman" w:hAnsi="Times New Roman" w:cs="Times New Roman"/>
          <w:sz w:val="20"/>
          <w:szCs w:val="20"/>
        </w:rPr>
        <w:t xml:space="preserve"> memakai cadar dan masuk kedalam komunitas bercadar.</w:t>
      </w:r>
    </w:p>
    <w:p w:rsidR="00626310" w:rsidRPr="0039742A" w:rsidRDefault="00626310" w:rsidP="0039742A">
      <w:pPr>
        <w:pStyle w:val="ListParagraph"/>
        <w:numPr>
          <w:ilvl w:val="0"/>
          <w:numId w:val="3"/>
        </w:numPr>
        <w:tabs>
          <w:tab w:val="left" w:pos="284"/>
        </w:tabs>
        <w:spacing w:after="0" w:line="240" w:lineRule="auto"/>
        <w:ind w:hanging="720"/>
        <w:jc w:val="both"/>
        <w:rPr>
          <w:rFonts w:ascii="Times New Roman" w:hAnsi="Times New Roman" w:cs="Times New Roman"/>
          <w:sz w:val="20"/>
          <w:szCs w:val="20"/>
        </w:rPr>
      </w:pPr>
      <w:r w:rsidRPr="0039742A">
        <w:rPr>
          <w:rFonts w:ascii="Times New Roman" w:hAnsi="Times New Roman" w:cs="Times New Roman"/>
          <w:sz w:val="20"/>
          <w:szCs w:val="20"/>
        </w:rPr>
        <w:t>Organisasi Keagamaan</w:t>
      </w:r>
    </w:p>
    <w:p w:rsidR="00626310" w:rsidRPr="0039742A" w:rsidRDefault="00626310" w:rsidP="0039742A">
      <w:pPr>
        <w:tabs>
          <w:tab w:val="left" w:pos="284"/>
          <w:tab w:val="left" w:pos="567"/>
          <w:tab w:val="left" w:pos="851"/>
          <w:tab w:val="left" w:pos="1134"/>
        </w:tabs>
        <w:spacing w:after="0" w:line="240" w:lineRule="auto"/>
        <w:jc w:val="both"/>
        <w:rPr>
          <w:rFonts w:ascii="Times New Roman" w:hAnsi="Times New Roman" w:cs="Times New Roman"/>
          <w:sz w:val="20"/>
          <w:szCs w:val="20"/>
        </w:rPr>
      </w:pPr>
      <w:r w:rsidRPr="0039742A">
        <w:rPr>
          <w:rFonts w:ascii="Times New Roman" w:hAnsi="Times New Roman" w:cs="Times New Roman"/>
          <w:sz w:val="20"/>
          <w:szCs w:val="20"/>
        </w:rPr>
        <w:tab/>
      </w:r>
      <w:r w:rsidRPr="0039742A">
        <w:rPr>
          <w:rFonts w:ascii="Times New Roman" w:hAnsi="Times New Roman" w:cs="Times New Roman"/>
          <w:sz w:val="20"/>
          <w:szCs w:val="20"/>
        </w:rPr>
        <w:tab/>
        <w:t xml:space="preserve">Penulis mengharapkan penelitian ini dapat menjadi acuan bagi organisasi keagamaan ketika </w:t>
      </w:r>
      <w:proofErr w:type="gramStart"/>
      <w:r w:rsidRPr="0039742A">
        <w:rPr>
          <w:rFonts w:ascii="Times New Roman" w:hAnsi="Times New Roman" w:cs="Times New Roman"/>
          <w:sz w:val="20"/>
          <w:szCs w:val="20"/>
        </w:rPr>
        <w:t>akan</w:t>
      </w:r>
      <w:proofErr w:type="gramEnd"/>
      <w:r w:rsidRPr="0039742A">
        <w:rPr>
          <w:rFonts w:ascii="Times New Roman" w:hAnsi="Times New Roman" w:cs="Times New Roman"/>
          <w:sz w:val="20"/>
          <w:szCs w:val="20"/>
        </w:rPr>
        <w:t xml:space="preserve"> mengadakan kajian atau acara keagamaan yang melibatkan berbagai kalangan.</w:t>
      </w:r>
    </w:p>
    <w:p w:rsidR="00626310" w:rsidRPr="0039742A" w:rsidRDefault="00626310" w:rsidP="0039742A">
      <w:pPr>
        <w:tabs>
          <w:tab w:val="left" w:pos="284"/>
          <w:tab w:val="left" w:pos="567"/>
          <w:tab w:val="left" w:pos="851"/>
          <w:tab w:val="left" w:pos="1134"/>
        </w:tabs>
        <w:spacing w:after="0" w:line="240" w:lineRule="auto"/>
        <w:jc w:val="both"/>
        <w:rPr>
          <w:rFonts w:ascii="Times New Roman" w:hAnsi="Times New Roman" w:cs="Times New Roman"/>
          <w:sz w:val="20"/>
          <w:szCs w:val="20"/>
        </w:rPr>
      </w:pPr>
    </w:p>
    <w:p w:rsidR="00626310" w:rsidRPr="0039742A" w:rsidRDefault="00626310" w:rsidP="0039742A">
      <w:pPr>
        <w:spacing w:after="0" w:line="240" w:lineRule="auto"/>
        <w:jc w:val="center"/>
        <w:rPr>
          <w:rFonts w:ascii="Times New Roman" w:hAnsi="Times New Roman" w:cs="Times New Roman"/>
          <w:b/>
          <w:sz w:val="20"/>
          <w:szCs w:val="20"/>
        </w:rPr>
      </w:pPr>
      <w:r w:rsidRPr="0039742A">
        <w:rPr>
          <w:rFonts w:ascii="Times New Roman" w:hAnsi="Times New Roman" w:cs="Times New Roman"/>
          <w:b/>
          <w:sz w:val="20"/>
          <w:szCs w:val="20"/>
        </w:rPr>
        <w:t>DAFTAR PUSTAKA</w:t>
      </w:r>
    </w:p>
    <w:p w:rsidR="008644A3" w:rsidRPr="0039742A" w:rsidRDefault="008644A3" w:rsidP="0039742A">
      <w:pPr>
        <w:tabs>
          <w:tab w:val="left" w:pos="284"/>
          <w:tab w:val="left" w:pos="567"/>
        </w:tabs>
        <w:spacing w:after="0" w:line="240" w:lineRule="auto"/>
        <w:ind w:left="567" w:hanging="567"/>
        <w:jc w:val="both"/>
        <w:rPr>
          <w:rFonts w:ascii="Times New Roman" w:hAnsi="Times New Roman" w:cs="Times New Roman"/>
          <w:sz w:val="20"/>
          <w:szCs w:val="20"/>
        </w:rPr>
      </w:pPr>
      <w:r w:rsidRPr="0039742A">
        <w:rPr>
          <w:rFonts w:ascii="Times New Roman" w:hAnsi="Times New Roman" w:cs="Times New Roman"/>
          <w:sz w:val="20"/>
          <w:szCs w:val="20"/>
        </w:rPr>
        <w:t xml:space="preserve">Cascio, Wayne F. 2013. </w:t>
      </w:r>
      <w:proofErr w:type="gramStart"/>
      <w:r w:rsidRPr="0039742A">
        <w:rPr>
          <w:rFonts w:ascii="Times New Roman" w:hAnsi="Times New Roman" w:cs="Times New Roman"/>
          <w:i/>
          <w:sz w:val="20"/>
          <w:szCs w:val="20"/>
        </w:rPr>
        <w:t>Managing Human Resources</w:t>
      </w:r>
      <w:r w:rsidRPr="0039742A">
        <w:rPr>
          <w:rFonts w:ascii="Times New Roman" w:hAnsi="Times New Roman" w:cs="Times New Roman"/>
          <w:sz w:val="20"/>
          <w:szCs w:val="20"/>
        </w:rPr>
        <w:t>.</w:t>
      </w:r>
      <w:proofErr w:type="gramEnd"/>
      <w:r w:rsidRPr="0039742A">
        <w:rPr>
          <w:rFonts w:ascii="Times New Roman" w:hAnsi="Times New Roman" w:cs="Times New Roman"/>
          <w:sz w:val="20"/>
          <w:szCs w:val="20"/>
        </w:rPr>
        <w:t xml:space="preserve"> New York: The McGraw-Hill Companies.</w:t>
      </w:r>
    </w:p>
    <w:p w:rsidR="008644A3" w:rsidRPr="0039742A" w:rsidRDefault="008644A3" w:rsidP="0039742A">
      <w:pPr>
        <w:tabs>
          <w:tab w:val="left" w:pos="284"/>
          <w:tab w:val="left" w:pos="567"/>
        </w:tabs>
        <w:spacing w:after="0" w:line="240" w:lineRule="auto"/>
        <w:ind w:left="567" w:hanging="567"/>
        <w:jc w:val="both"/>
        <w:rPr>
          <w:rFonts w:ascii="Times New Roman" w:hAnsi="Times New Roman" w:cs="Times New Roman"/>
          <w:sz w:val="20"/>
          <w:szCs w:val="20"/>
        </w:rPr>
      </w:pPr>
      <w:r w:rsidRPr="0039742A">
        <w:rPr>
          <w:rFonts w:ascii="Times New Roman" w:hAnsi="Times New Roman" w:cs="Times New Roman"/>
          <w:sz w:val="20"/>
          <w:szCs w:val="20"/>
        </w:rPr>
        <w:t xml:space="preserve">Hanapi, Agustin. </w:t>
      </w:r>
      <w:proofErr w:type="gramStart"/>
      <w:r w:rsidRPr="0039742A">
        <w:rPr>
          <w:rFonts w:ascii="Times New Roman" w:hAnsi="Times New Roman" w:cs="Times New Roman"/>
          <w:sz w:val="20"/>
          <w:szCs w:val="20"/>
        </w:rPr>
        <w:t xml:space="preserve">2015. </w:t>
      </w:r>
      <w:r w:rsidRPr="0039742A">
        <w:rPr>
          <w:rFonts w:ascii="Times New Roman" w:hAnsi="Times New Roman" w:cs="Times New Roman"/>
          <w:i/>
          <w:sz w:val="20"/>
          <w:szCs w:val="20"/>
        </w:rPr>
        <w:t>Peran Perempuan dalam Islam</w:t>
      </w:r>
      <w:r w:rsidRPr="0039742A">
        <w:rPr>
          <w:rFonts w:ascii="Times New Roman" w:hAnsi="Times New Roman" w:cs="Times New Roman"/>
          <w:sz w:val="20"/>
          <w:szCs w:val="20"/>
        </w:rPr>
        <w:t>.Jurnal Vol. 1 No. 01, Maret 2015.</w:t>
      </w:r>
      <w:proofErr w:type="gramEnd"/>
    </w:p>
    <w:p w:rsidR="008644A3" w:rsidRPr="0039742A" w:rsidRDefault="008644A3" w:rsidP="0039742A">
      <w:pPr>
        <w:tabs>
          <w:tab w:val="left" w:pos="284"/>
          <w:tab w:val="left" w:pos="567"/>
        </w:tabs>
        <w:spacing w:after="0" w:line="240" w:lineRule="auto"/>
        <w:ind w:left="567" w:hanging="567"/>
        <w:jc w:val="both"/>
        <w:rPr>
          <w:rFonts w:ascii="Times New Roman" w:hAnsi="Times New Roman" w:cs="Times New Roman"/>
          <w:sz w:val="20"/>
          <w:szCs w:val="20"/>
        </w:rPr>
      </w:pPr>
      <w:r w:rsidRPr="0039742A">
        <w:rPr>
          <w:rFonts w:ascii="Times New Roman" w:hAnsi="Times New Roman" w:cs="Times New Roman"/>
          <w:sz w:val="20"/>
          <w:szCs w:val="20"/>
        </w:rPr>
        <w:t xml:space="preserve">Ikbar, Yanuar. </w:t>
      </w:r>
      <w:proofErr w:type="gramStart"/>
      <w:r w:rsidRPr="0039742A">
        <w:rPr>
          <w:rFonts w:ascii="Times New Roman" w:hAnsi="Times New Roman" w:cs="Times New Roman"/>
          <w:sz w:val="20"/>
          <w:szCs w:val="20"/>
        </w:rPr>
        <w:t xml:space="preserve">2012. </w:t>
      </w:r>
      <w:r w:rsidRPr="0039742A">
        <w:rPr>
          <w:rFonts w:ascii="Times New Roman" w:hAnsi="Times New Roman" w:cs="Times New Roman"/>
          <w:i/>
          <w:sz w:val="20"/>
          <w:szCs w:val="20"/>
        </w:rPr>
        <w:t>Metode Penelitian Sosial Kualitatif</w:t>
      </w:r>
      <w:r w:rsidRPr="0039742A">
        <w:rPr>
          <w:rFonts w:ascii="Times New Roman" w:hAnsi="Times New Roman" w:cs="Times New Roman"/>
          <w:sz w:val="20"/>
          <w:szCs w:val="20"/>
        </w:rPr>
        <w:t>.</w:t>
      </w:r>
      <w:proofErr w:type="gramEnd"/>
      <w:r w:rsidRPr="0039742A">
        <w:rPr>
          <w:rFonts w:ascii="Times New Roman" w:hAnsi="Times New Roman" w:cs="Times New Roman"/>
          <w:sz w:val="20"/>
          <w:szCs w:val="20"/>
        </w:rPr>
        <w:t xml:space="preserve"> Bandung: PT. Refika Aditama</w:t>
      </w:r>
    </w:p>
    <w:p w:rsidR="008644A3" w:rsidRDefault="008644A3" w:rsidP="0039742A">
      <w:pPr>
        <w:tabs>
          <w:tab w:val="left" w:pos="284"/>
          <w:tab w:val="left" w:pos="567"/>
        </w:tabs>
        <w:spacing w:after="0" w:line="240" w:lineRule="auto"/>
        <w:ind w:left="567" w:hanging="567"/>
        <w:jc w:val="both"/>
        <w:rPr>
          <w:rFonts w:ascii="Times New Roman" w:hAnsi="Times New Roman" w:cs="Times New Roman"/>
          <w:sz w:val="20"/>
          <w:szCs w:val="20"/>
        </w:rPr>
      </w:pPr>
      <w:r w:rsidRPr="0039742A">
        <w:rPr>
          <w:rFonts w:ascii="Times New Roman" w:hAnsi="Times New Roman" w:cs="Times New Roman"/>
          <w:sz w:val="20"/>
          <w:szCs w:val="20"/>
        </w:rPr>
        <w:t xml:space="preserve">Latif, Zaky Mubarok, dkk. 2003. </w:t>
      </w:r>
      <w:r w:rsidRPr="0039742A">
        <w:rPr>
          <w:rFonts w:ascii="Times New Roman" w:hAnsi="Times New Roman" w:cs="Times New Roman"/>
          <w:i/>
          <w:sz w:val="20"/>
          <w:szCs w:val="20"/>
        </w:rPr>
        <w:t>Akidah Islam</w:t>
      </w:r>
      <w:r w:rsidRPr="0039742A">
        <w:rPr>
          <w:rFonts w:ascii="Times New Roman" w:hAnsi="Times New Roman" w:cs="Times New Roman"/>
          <w:sz w:val="20"/>
          <w:szCs w:val="20"/>
        </w:rPr>
        <w:t>. Yogyakarta: UII Press.</w:t>
      </w:r>
    </w:p>
    <w:p w:rsidR="00B30BD2" w:rsidRDefault="00B30BD2" w:rsidP="0039742A">
      <w:pPr>
        <w:tabs>
          <w:tab w:val="left" w:pos="284"/>
          <w:tab w:val="left" w:pos="567"/>
        </w:tabs>
        <w:spacing w:after="0" w:line="240" w:lineRule="auto"/>
        <w:ind w:left="567" w:hanging="567"/>
        <w:jc w:val="both"/>
        <w:rPr>
          <w:rFonts w:ascii="Book Antiqua" w:hAnsi="Book Antiqua" w:cs="Times New Roman"/>
          <w:sz w:val="20"/>
          <w:szCs w:val="20"/>
        </w:rPr>
      </w:pPr>
      <w:r w:rsidRPr="00B70137">
        <w:rPr>
          <w:rFonts w:ascii="Book Antiqua" w:hAnsi="Book Antiqua" w:cs="Times New Roman"/>
          <w:sz w:val="20"/>
          <w:szCs w:val="20"/>
        </w:rPr>
        <w:t xml:space="preserve">Latifah, Umi. </w:t>
      </w:r>
      <w:proofErr w:type="gramStart"/>
      <w:r w:rsidRPr="00B70137">
        <w:rPr>
          <w:rFonts w:ascii="Book Antiqua" w:hAnsi="Book Antiqua" w:cs="Times New Roman"/>
          <w:sz w:val="20"/>
          <w:szCs w:val="20"/>
        </w:rPr>
        <w:t xml:space="preserve">2017. </w:t>
      </w:r>
      <w:r w:rsidRPr="00B70137">
        <w:rPr>
          <w:rFonts w:ascii="Book Antiqua" w:hAnsi="Book Antiqua" w:cs="Times New Roman"/>
          <w:i/>
          <w:sz w:val="20"/>
          <w:szCs w:val="20"/>
        </w:rPr>
        <w:t>Perempuan Bercadar Dalam Gerakan Pemberdayaan (Studi Kasus Komunitas Perempuan di Yayasan Pendidikan Islam Al-Atsari di Pogung Dalangan, Sinduadi, Sleman, Yogyakarta).</w:t>
      </w:r>
      <w:proofErr w:type="gramEnd"/>
      <w:r w:rsidRPr="00B70137">
        <w:rPr>
          <w:rFonts w:ascii="Book Antiqua" w:hAnsi="Book Antiqua" w:cs="Times New Roman"/>
          <w:sz w:val="20"/>
          <w:szCs w:val="20"/>
        </w:rPr>
        <w:t xml:space="preserve"> </w:t>
      </w:r>
      <w:proofErr w:type="gramStart"/>
      <w:r w:rsidRPr="00B70137">
        <w:rPr>
          <w:rFonts w:ascii="Book Antiqua" w:hAnsi="Book Antiqua" w:cs="Times New Roman"/>
          <w:sz w:val="20"/>
          <w:szCs w:val="20"/>
        </w:rPr>
        <w:t>Skripsi UIN Sunan Kalijaga Yogyakarta</w:t>
      </w:r>
      <w:r>
        <w:rPr>
          <w:rFonts w:ascii="Book Antiqua" w:hAnsi="Book Antiqua" w:cs="Times New Roman"/>
          <w:sz w:val="20"/>
          <w:szCs w:val="20"/>
        </w:rPr>
        <w:t>.</w:t>
      </w:r>
      <w:proofErr w:type="gramEnd"/>
    </w:p>
    <w:p w:rsidR="00B30BD2" w:rsidRPr="00B30BD2" w:rsidRDefault="00B30BD2" w:rsidP="00B30BD2">
      <w:pPr>
        <w:tabs>
          <w:tab w:val="left" w:pos="284"/>
          <w:tab w:val="left" w:pos="567"/>
        </w:tabs>
        <w:spacing w:after="0" w:line="240" w:lineRule="auto"/>
        <w:ind w:left="567" w:hanging="567"/>
        <w:jc w:val="both"/>
        <w:rPr>
          <w:rFonts w:ascii="Book Antiqua" w:hAnsi="Book Antiqua" w:cs="Times New Roman"/>
          <w:sz w:val="20"/>
          <w:szCs w:val="20"/>
        </w:rPr>
      </w:pPr>
      <w:r w:rsidRPr="00B70137">
        <w:rPr>
          <w:rFonts w:ascii="Book Antiqua" w:hAnsi="Book Antiqua" w:cs="Times New Roman"/>
          <w:sz w:val="20"/>
          <w:szCs w:val="20"/>
        </w:rPr>
        <w:t xml:space="preserve">Novri, Mutiara Sukma. 2016. </w:t>
      </w:r>
      <w:r w:rsidRPr="00B70137">
        <w:rPr>
          <w:rFonts w:ascii="Book Antiqua" w:hAnsi="Book Antiqua" w:cs="Times New Roman"/>
          <w:i/>
          <w:sz w:val="20"/>
          <w:szCs w:val="20"/>
        </w:rPr>
        <w:t>Konstruksi Makna Cadar Oleh Perempuan Bercadar Jamaah Pengajian Masjid Umar bin Khattab Kelurahan Delima Kecamatan Tampan Pekanbaru</w:t>
      </w:r>
      <w:r w:rsidRPr="00B70137">
        <w:rPr>
          <w:rFonts w:ascii="Book Antiqua" w:hAnsi="Book Antiqua" w:cs="Times New Roman"/>
          <w:sz w:val="20"/>
          <w:szCs w:val="20"/>
        </w:rPr>
        <w:t xml:space="preserve">. </w:t>
      </w:r>
      <w:proofErr w:type="gramStart"/>
      <w:r w:rsidRPr="00B70137">
        <w:rPr>
          <w:rFonts w:ascii="Book Antiqua" w:hAnsi="Book Antiqua" w:cs="Times New Roman"/>
          <w:sz w:val="20"/>
          <w:szCs w:val="20"/>
        </w:rPr>
        <w:t xml:space="preserve">JOM FISIP Vol. </w:t>
      </w:r>
      <w:proofErr w:type="gramEnd"/>
      <w:r w:rsidRPr="00B70137">
        <w:rPr>
          <w:rFonts w:ascii="Book Antiqua" w:hAnsi="Book Antiqua" w:cs="Times New Roman"/>
          <w:sz w:val="20"/>
          <w:szCs w:val="20"/>
        </w:rPr>
        <w:t>3 No.1 Februari 2016.</w:t>
      </w:r>
      <w:bookmarkStart w:id="0" w:name="_GoBack"/>
      <w:bookmarkEnd w:id="0"/>
    </w:p>
    <w:p w:rsidR="008644A3" w:rsidRPr="0039742A" w:rsidRDefault="008644A3" w:rsidP="0039742A">
      <w:pPr>
        <w:tabs>
          <w:tab w:val="left" w:pos="284"/>
          <w:tab w:val="left" w:pos="567"/>
        </w:tabs>
        <w:spacing w:after="0" w:line="240" w:lineRule="auto"/>
        <w:ind w:left="567" w:hanging="567"/>
        <w:jc w:val="both"/>
        <w:rPr>
          <w:rFonts w:ascii="Times New Roman" w:hAnsi="Times New Roman" w:cs="Times New Roman"/>
          <w:sz w:val="20"/>
          <w:szCs w:val="20"/>
        </w:rPr>
      </w:pPr>
      <w:r w:rsidRPr="0039742A">
        <w:rPr>
          <w:rFonts w:ascii="Times New Roman" w:hAnsi="Times New Roman" w:cs="Times New Roman"/>
          <w:sz w:val="20"/>
          <w:szCs w:val="20"/>
        </w:rPr>
        <w:t xml:space="preserve">Qolbi, Hamdan. 2013. </w:t>
      </w:r>
      <w:r w:rsidRPr="0039742A">
        <w:rPr>
          <w:rFonts w:ascii="Times New Roman" w:hAnsi="Times New Roman" w:cs="Times New Roman"/>
          <w:i/>
          <w:sz w:val="20"/>
          <w:szCs w:val="20"/>
        </w:rPr>
        <w:t xml:space="preserve">Makna Penggunaan Cadar Mahasiswi Institut KeIslaman Abdullah Faqih (INKAFA). </w:t>
      </w:r>
      <w:proofErr w:type="gramStart"/>
      <w:r w:rsidRPr="0039742A">
        <w:rPr>
          <w:rFonts w:ascii="Times New Roman" w:hAnsi="Times New Roman" w:cs="Times New Roman"/>
          <w:sz w:val="20"/>
          <w:szCs w:val="20"/>
        </w:rPr>
        <w:t>Jurnal Unesa Vol. 01 Nomor 03 Tahun 2013.</w:t>
      </w:r>
      <w:proofErr w:type="gramEnd"/>
    </w:p>
    <w:p w:rsidR="008644A3" w:rsidRPr="0039742A" w:rsidRDefault="008644A3" w:rsidP="0039742A">
      <w:pPr>
        <w:tabs>
          <w:tab w:val="left" w:pos="284"/>
          <w:tab w:val="left" w:pos="567"/>
        </w:tabs>
        <w:spacing w:after="0" w:line="240" w:lineRule="auto"/>
        <w:ind w:left="567" w:hanging="567"/>
        <w:jc w:val="both"/>
        <w:rPr>
          <w:rFonts w:ascii="Times New Roman" w:hAnsi="Times New Roman" w:cs="Times New Roman"/>
          <w:sz w:val="20"/>
          <w:szCs w:val="20"/>
        </w:rPr>
      </w:pPr>
      <w:r w:rsidRPr="0039742A">
        <w:rPr>
          <w:rFonts w:ascii="Times New Roman" w:hAnsi="Times New Roman" w:cs="Times New Roman"/>
          <w:sz w:val="20"/>
          <w:szCs w:val="20"/>
          <w:lang w:val="id-ID"/>
        </w:rPr>
        <w:t xml:space="preserve">Ritzer, George dan Douglas J. Goodman. 2008. </w:t>
      </w:r>
      <w:r w:rsidRPr="0039742A">
        <w:rPr>
          <w:rFonts w:ascii="Times New Roman" w:hAnsi="Times New Roman" w:cs="Times New Roman"/>
          <w:i/>
          <w:sz w:val="20"/>
          <w:szCs w:val="20"/>
          <w:lang w:val="id-ID"/>
        </w:rPr>
        <w:t>Teori Sosiologi : Dari Teori Sosiologi Klasik sampai Perkembangan Mutakhir Teori Sosial Postmodern (Edisi Terbaru)</w:t>
      </w:r>
      <w:r w:rsidRPr="0039742A">
        <w:rPr>
          <w:rFonts w:ascii="Times New Roman" w:hAnsi="Times New Roman" w:cs="Times New Roman"/>
          <w:sz w:val="20"/>
          <w:szCs w:val="20"/>
          <w:lang w:val="id-ID"/>
        </w:rPr>
        <w:t>. Yogyakarta: Kreasi Wacana.</w:t>
      </w:r>
    </w:p>
    <w:p w:rsidR="008644A3" w:rsidRPr="0039742A" w:rsidRDefault="008644A3" w:rsidP="0039742A">
      <w:pPr>
        <w:tabs>
          <w:tab w:val="left" w:pos="284"/>
          <w:tab w:val="left" w:pos="567"/>
          <w:tab w:val="left" w:pos="851"/>
          <w:tab w:val="left" w:pos="1134"/>
        </w:tabs>
        <w:spacing w:after="0" w:line="240" w:lineRule="auto"/>
        <w:jc w:val="both"/>
        <w:rPr>
          <w:rFonts w:ascii="Times New Roman" w:hAnsi="Times New Roman" w:cs="Times New Roman"/>
          <w:sz w:val="20"/>
          <w:szCs w:val="20"/>
        </w:rPr>
      </w:pPr>
    </w:p>
    <w:sectPr w:rsidR="008644A3" w:rsidRPr="0039742A" w:rsidSect="00472C63">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241" w:rsidRDefault="008F5241" w:rsidP="004B5EC7">
      <w:pPr>
        <w:spacing w:after="0" w:line="240" w:lineRule="auto"/>
      </w:pPr>
      <w:r>
        <w:separator/>
      </w:r>
    </w:p>
  </w:endnote>
  <w:endnote w:type="continuationSeparator" w:id="0">
    <w:p w:rsidR="008F5241" w:rsidRDefault="008F5241" w:rsidP="004B5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293159"/>
      <w:docPartObj>
        <w:docPartGallery w:val="Page Numbers (Bottom of Page)"/>
        <w:docPartUnique/>
      </w:docPartObj>
    </w:sdtPr>
    <w:sdtEndPr>
      <w:rPr>
        <w:noProof/>
      </w:rPr>
    </w:sdtEndPr>
    <w:sdtContent>
      <w:p w:rsidR="003E1A41" w:rsidRDefault="003E1A41">
        <w:pPr>
          <w:pStyle w:val="Footer"/>
          <w:jc w:val="center"/>
        </w:pPr>
        <w:r>
          <w:fldChar w:fldCharType="begin"/>
        </w:r>
        <w:r>
          <w:instrText xml:space="preserve"> PAGE   \* MERGEFORMAT </w:instrText>
        </w:r>
        <w:r>
          <w:fldChar w:fldCharType="separate"/>
        </w:r>
        <w:r w:rsidR="00B30BD2">
          <w:rPr>
            <w:noProof/>
          </w:rPr>
          <w:t>4</w:t>
        </w:r>
        <w:r>
          <w:rPr>
            <w:noProof/>
          </w:rPr>
          <w:fldChar w:fldCharType="end"/>
        </w:r>
      </w:p>
    </w:sdtContent>
  </w:sdt>
  <w:p w:rsidR="003E1A41" w:rsidRDefault="003E1A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241" w:rsidRDefault="008F5241" w:rsidP="004B5EC7">
      <w:pPr>
        <w:spacing w:after="0" w:line="240" w:lineRule="auto"/>
      </w:pPr>
      <w:r>
        <w:separator/>
      </w:r>
    </w:p>
  </w:footnote>
  <w:footnote w:type="continuationSeparator" w:id="0">
    <w:p w:rsidR="008F5241" w:rsidRDefault="008F5241" w:rsidP="004B5E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F53E1"/>
    <w:multiLevelType w:val="hybridMultilevel"/>
    <w:tmpl w:val="6AB2CA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843189"/>
    <w:multiLevelType w:val="hybridMultilevel"/>
    <w:tmpl w:val="0CD223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2E5C0B"/>
    <w:multiLevelType w:val="multilevel"/>
    <w:tmpl w:val="B25E66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CB9"/>
    <w:rsid w:val="00062E6B"/>
    <w:rsid w:val="00190819"/>
    <w:rsid w:val="001D3F97"/>
    <w:rsid w:val="00270704"/>
    <w:rsid w:val="0039742A"/>
    <w:rsid w:val="003A2613"/>
    <w:rsid w:val="003D5322"/>
    <w:rsid w:val="003E1A41"/>
    <w:rsid w:val="00432CB9"/>
    <w:rsid w:val="00472C63"/>
    <w:rsid w:val="004B5EC7"/>
    <w:rsid w:val="005443ED"/>
    <w:rsid w:val="005C1272"/>
    <w:rsid w:val="00626310"/>
    <w:rsid w:val="00673017"/>
    <w:rsid w:val="007A543F"/>
    <w:rsid w:val="008644A3"/>
    <w:rsid w:val="008A65A5"/>
    <w:rsid w:val="008F5241"/>
    <w:rsid w:val="00A61761"/>
    <w:rsid w:val="00B134E7"/>
    <w:rsid w:val="00B30BD2"/>
    <w:rsid w:val="00BE291A"/>
    <w:rsid w:val="00DC1051"/>
    <w:rsid w:val="00DF0AE7"/>
    <w:rsid w:val="00E2032F"/>
    <w:rsid w:val="00E4103B"/>
    <w:rsid w:val="00F346AA"/>
    <w:rsid w:val="00F44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43F"/>
    <w:rPr>
      <w:color w:val="0000FF" w:themeColor="hyperlink"/>
      <w:u w:val="single"/>
    </w:rPr>
  </w:style>
  <w:style w:type="paragraph" w:styleId="FootnoteText">
    <w:name w:val="footnote text"/>
    <w:basedOn w:val="Normal"/>
    <w:link w:val="FootnoteTextChar"/>
    <w:uiPriority w:val="99"/>
    <w:unhideWhenUsed/>
    <w:rsid w:val="004B5EC7"/>
    <w:pPr>
      <w:spacing w:after="0" w:line="240" w:lineRule="auto"/>
    </w:pPr>
    <w:rPr>
      <w:sz w:val="20"/>
      <w:szCs w:val="20"/>
    </w:rPr>
  </w:style>
  <w:style w:type="character" w:customStyle="1" w:styleId="FootnoteTextChar">
    <w:name w:val="Footnote Text Char"/>
    <w:basedOn w:val="DefaultParagraphFont"/>
    <w:link w:val="FootnoteText"/>
    <w:uiPriority w:val="99"/>
    <w:rsid w:val="004B5EC7"/>
    <w:rPr>
      <w:sz w:val="20"/>
      <w:szCs w:val="20"/>
    </w:rPr>
  </w:style>
  <w:style w:type="character" w:styleId="FootnoteReference">
    <w:name w:val="footnote reference"/>
    <w:basedOn w:val="DefaultParagraphFont"/>
    <w:uiPriority w:val="99"/>
    <w:semiHidden/>
    <w:unhideWhenUsed/>
    <w:rsid w:val="004B5EC7"/>
    <w:rPr>
      <w:vertAlign w:val="superscript"/>
    </w:rPr>
  </w:style>
  <w:style w:type="paragraph" w:styleId="Header">
    <w:name w:val="header"/>
    <w:basedOn w:val="Normal"/>
    <w:link w:val="HeaderChar"/>
    <w:uiPriority w:val="99"/>
    <w:unhideWhenUsed/>
    <w:rsid w:val="003E1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A41"/>
  </w:style>
  <w:style w:type="paragraph" w:styleId="Footer">
    <w:name w:val="footer"/>
    <w:basedOn w:val="Normal"/>
    <w:link w:val="FooterChar"/>
    <w:uiPriority w:val="99"/>
    <w:unhideWhenUsed/>
    <w:rsid w:val="003E1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A41"/>
  </w:style>
  <w:style w:type="paragraph" w:styleId="ListParagraph">
    <w:name w:val="List Paragraph"/>
    <w:basedOn w:val="Normal"/>
    <w:uiPriority w:val="34"/>
    <w:qFormat/>
    <w:rsid w:val="003D5322"/>
    <w:pPr>
      <w:ind w:left="720"/>
      <w:contextualSpacing/>
    </w:pPr>
  </w:style>
  <w:style w:type="table" w:styleId="TableGrid">
    <w:name w:val="Table Grid"/>
    <w:basedOn w:val="TableNormal"/>
    <w:uiPriority w:val="59"/>
    <w:rsid w:val="003D53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43F"/>
    <w:rPr>
      <w:color w:val="0000FF" w:themeColor="hyperlink"/>
      <w:u w:val="single"/>
    </w:rPr>
  </w:style>
  <w:style w:type="paragraph" w:styleId="FootnoteText">
    <w:name w:val="footnote text"/>
    <w:basedOn w:val="Normal"/>
    <w:link w:val="FootnoteTextChar"/>
    <w:uiPriority w:val="99"/>
    <w:unhideWhenUsed/>
    <w:rsid w:val="004B5EC7"/>
    <w:pPr>
      <w:spacing w:after="0" w:line="240" w:lineRule="auto"/>
    </w:pPr>
    <w:rPr>
      <w:sz w:val="20"/>
      <w:szCs w:val="20"/>
    </w:rPr>
  </w:style>
  <w:style w:type="character" w:customStyle="1" w:styleId="FootnoteTextChar">
    <w:name w:val="Footnote Text Char"/>
    <w:basedOn w:val="DefaultParagraphFont"/>
    <w:link w:val="FootnoteText"/>
    <w:uiPriority w:val="99"/>
    <w:rsid w:val="004B5EC7"/>
    <w:rPr>
      <w:sz w:val="20"/>
      <w:szCs w:val="20"/>
    </w:rPr>
  </w:style>
  <w:style w:type="character" w:styleId="FootnoteReference">
    <w:name w:val="footnote reference"/>
    <w:basedOn w:val="DefaultParagraphFont"/>
    <w:uiPriority w:val="99"/>
    <w:semiHidden/>
    <w:unhideWhenUsed/>
    <w:rsid w:val="004B5EC7"/>
    <w:rPr>
      <w:vertAlign w:val="superscript"/>
    </w:rPr>
  </w:style>
  <w:style w:type="paragraph" w:styleId="Header">
    <w:name w:val="header"/>
    <w:basedOn w:val="Normal"/>
    <w:link w:val="HeaderChar"/>
    <w:uiPriority w:val="99"/>
    <w:unhideWhenUsed/>
    <w:rsid w:val="003E1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A41"/>
  </w:style>
  <w:style w:type="paragraph" w:styleId="Footer">
    <w:name w:val="footer"/>
    <w:basedOn w:val="Normal"/>
    <w:link w:val="FooterChar"/>
    <w:uiPriority w:val="99"/>
    <w:unhideWhenUsed/>
    <w:rsid w:val="003E1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A41"/>
  </w:style>
  <w:style w:type="paragraph" w:styleId="ListParagraph">
    <w:name w:val="List Paragraph"/>
    <w:basedOn w:val="Normal"/>
    <w:uiPriority w:val="34"/>
    <w:qFormat/>
    <w:rsid w:val="003D5322"/>
    <w:pPr>
      <w:ind w:left="720"/>
      <w:contextualSpacing/>
    </w:pPr>
  </w:style>
  <w:style w:type="table" w:styleId="TableGrid">
    <w:name w:val="Table Grid"/>
    <w:basedOn w:val="TableNormal"/>
    <w:uiPriority w:val="59"/>
    <w:rsid w:val="003D53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gusmfauzi@unesa.ac.id" TargetMode="External"/><Relationship Id="rId4" Type="http://schemas.microsoft.com/office/2007/relationships/stylesWithEffects" Target="stylesWithEffects.xml"/><Relationship Id="rId9" Type="http://schemas.openxmlformats.org/officeDocument/2006/relationships/hyperlink" Target="mailto:dewandasetiawanputr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FCB33-806A-4DBD-AE58-23EAEE36C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2037</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dewanda</dc:creator>
  <cp:lastModifiedBy>dewanda</cp:lastModifiedBy>
  <cp:revision>4</cp:revision>
  <dcterms:created xsi:type="dcterms:W3CDTF">2019-02-17T22:30:00Z</dcterms:created>
  <dcterms:modified xsi:type="dcterms:W3CDTF">2019-02-18T11:22:00Z</dcterms:modified>
</cp:coreProperties>
</file>