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895" w:rsidRDefault="006013A7">
      <w:pPr>
        <w:spacing w:before="120" w:after="120"/>
        <w:jc w:val="center"/>
        <w:rPr>
          <w:rFonts w:ascii="Times New Roman" w:hAnsi="Times New Roman" w:cs="Times New Roman"/>
          <w:b/>
          <w:sz w:val="24"/>
          <w:szCs w:val="24"/>
        </w:rPr>
      </w:pPr>
      <w:r>
        <w:rPr>
          <w:rFonts w:ascii="Times New Roman" w:hAnsi="Times New Roman" w:cs="Times New Roman"/>
          <w:b/>
          <w:sz w:val="24"/>
          <w:szCs w:val="24"/>
        </w:rPr>
        <w:t>HUBUNGAN POLA ASUH DEMOKRATIS ORANGTUA TERHADAP KEMAMPUAN MORAL AGAMA ANAK USIA 5-6 TAHUN DI TK MIFTAHUL ULUM PERENG BUNGAH GRESIK</w:t>
      </w:r>
    </w:p>
    <w:p w:rsidR="00F52895" w:rsidRDefault="006013A7">
      <w:pPr>
        <w:spacing w:before="240" w:after="40"/>
        <w:jc w:val="center"/>
        <w:rPr>
          <w:rFonts w:ascii="Times New Roman" w:hAnsi="Times New Roman" w:cs="Times New Roman"/>
          <w:b/>
          <w:sz w:val="20"/>
          <w:szCs w:val="20"/>
        </w:rPr>
      </w:pPr>
      <w:r>
        <w:rPr>
          <w:rFonts w:ascii="Times New Roman" w:hAnsi="Times New Roman" w:cs="Times New Roman"/>
          <w:b/>
          <w:sz w:val="20"/>
          <w:szCs w:val="20"/>
        </w:rPr>
        <w:t>Safirah Wibiyah</w:t>
      </w:r>
    </w:p>
    <w:p w:rsidR="00F52895" w:rsidRDefault="006013A7">
      <w:pPr>
        <w:spacing w:before="240" w:after="40"/>
        <w:ind w:left="-284"/>
        <w:rPr>
          <w:rFonts w:ascii="Times New Roman" w:hAnsi="Times New Roman" w:cs="Times New Roman"/>
          <w:sz w:val="20"/>
          <w:szCs w:val="20"/>
        </w:rPr>
      </w:pPr>
      <w:r>
        <w:rPr>
          <w:rFonts w:ascii="Times New Roman" w:hAnsi="Times New Roman" w:cs="Times New Roman"/>
          <w:sz w:val="20"/>
          <w:szCs w:val="20"/>
        </w:rPr>
        <w:t>PG PAUD, Fakultas Ilmu Pendidikan, Universitas Negeri Surabaya, Email: safirah.17010684023@mhs.unesa.ac.id</w:t>
      </w:r>
    </w:p>
    <w:p w:rsidR="00F52895" w:rsidRDefault="006013A7">
      <w:pPr>
        <w:spacing w:before="240" w:after="40"/>
        <w:jc w:val="center"/>
        <w:rPr>
          <w:rFonts w:ascii="Times New Roman" w:hAnsi="Times New Roman" w:cs="Times New Roman"/>
          <w:b/>
          <w:sz w:val="20"/>
          <w:szCs w:val="20"/>
        </w:rPr>
      </w:pPr>
      <w:r>
        <w:rPr>
          <w:rFonts w:ascii="Times New Roman" w:hAnsi="Times New Roman" w:cs="Times New Roman"/>
          <w:b/>
          <w:sz w:val="20"/>
          <w:szCs w:val="20"/>
        </w:rPr>
        <w:t>Dra. Mas’udah,  M.M.Pd</w:t>
      </w:r>
    </w:p>
    <w:p w:rsidR="00F52895" w:rsidRDefault="006013A7">
      <w:pPr>
        <w:spacing w:before="240" w:after="40"/>
        <w:jc w:val="center"/>
        <w:rPr>
          <w:rFonts w:ascii="Times New Roman" w:hAnsi="Times New Roman" w:cs="Times New Roman"/>
          <w:sz w:val="20"/>
          <w:szCs w:val="20"/>
        </w:rPr>
      </w:pPr>
      <w:r>
        <w:rPr>
          <w:rFonts w:ascii="Times New Roman" w:hAnsi="Times New Roman" w:cs="Times New Roman"/>
          <w:sz w:val="20"/>
          <w:szCs w:val="20"/>
        </w:rPr>
        <w:t>PG PAUD, Fakultas Ilmu Pendidikan, Universitas Negeri Surabaya, Email: masudah @unesa.ac.id</w:t>
      </w:r>
    </w:p>
    <w:p w:rsidR="00F52895" w:rsidRDefault="006013A7">
      <w:pPr>
        <w:spacing w:before="240" w:after="40"/>
        <w:jc w:val="center"/>
        <w:rPr>
          <w:rFonts w:ascii="Times New Roman" w:hAnsi="Times New Roman" w:cs="Times New Roman"/>
          <w:b/>
          <w:sz w:val="20"/>
          <w:szCs w:val="20"/>
        </w:rPr>
      </w:pPr>
      <w:r>
        <w:rPr>
          <w:rFonts w:ascii="Times New Roman" w:hAnsi="Times New Roman" w:cs="Times New Roman"/>
          <w:b/>
          <w:sz w:val="20"/>
          <w:szCs w:val="20"/>
        </w:rPr>
        <w:t>Abstrak</w:t>
      </w:r>
    </w:p>
    <w:p w:rsidR="00F52895" w:rsidRDefault="006013A7">
      <w:pPr>
        <w:spacing w:before="240" w:after="40"/>
        <w:ind w:left="567" w:right="379"/>
        <w:jc w:val="both"/>
        <w:rPr>
          <w:rFonts w:ascii="Times New Roman" w:hAnsi="Times New Roman" w:cs="Times New Roman"/>
          <w:sz w:val="20"/>
          <w:szCs w:val="20"/>
        </w:rPr>
      </w:pPr>
      <w:r>
        <w:rPr>
          <w:rFonts w:ascii="Times New Roman" w:hAnsi="Times New Roman" w:cs="Times New Roman"/>
          <w:sz w:val="20"/>
          <w:szCs w:val="20"/>
        </w:rPr>
        <w:t xml:space="preserve">Tujuan penelitian ini untuk mengetahui hubungan pola asuh demokratis orangtua terhadap kemampuan moral  agama anak. Pendekatan yang digunakan dalam penelitian ini menggunakan pendekatan kuantitatif. Metode yang digunakan korelasi dengan teknik analisis </w:t>
      </w:r>
      <w:r>
        <w:rPr>
          <w:rFonts w:ascii="Times New Roman" w:hAnsi="Times New Roman" w:cs="Times New Roman"/>
          <w:i/>
          <w:sz w:val="20"/>
          <w:szCs w:val="20"/>
        </w:rPr>
        <w:t>koefisien product moment</w:t>
      </w:r>
      <w:r>
        <w:rPr>
          <w:rFonts w:ascii="Times New Roman" w:hAnsi="Times New Roman" w:cs="Times New Roman"/>
          <w:sz w:val="20"/>
          <w:szCs w:val="20"/>
        </w:rPr>
        <w:t xml:space="preserve">.  Subjek dalam penelitian ini adalah  sejumlah orangtua anak usia 5-6 tahun di TK Miftahul Ulum Pereng Bungah Gresik yang berjumlah 19. Teknik pengumpulan data dalam penelitian ini adalah menggunakan teknik kuisioner yang dilakukan dengan menyebarkan angket. Teknik analisis data yang digunakan dalam penelitian ini yaitu uji validitas, reabilitas, dan analisis korelasi dengan menggunakan IBM SPSS 25. Berdasarkan perhitungan uji korelasi, diperoleh r hitung sebesar 0,639 dan r tabel dengan taraf signifikan 5% = 0,482 yang artinya r hitung lebih besar dari r tabel (0,639 &gt; 0,482) sehingga dapat disimpulkan bahwa terdapat hubungan yang kuat antara pola asuh demokratis orangtua dengan kemampuan moral agama anak. Untuk mencapai kemampuan moral agama anak, orangtua diharapkan mampu memberikan stimulus sesuai dengan perkembangan dan karateristik anak. </w:t>
      </w:r>
    </w:p>
    <w:p w:rsidR="00F52895" w:rsidRDefault="006013A7">
      <w:pPr>
        <w:spacing w:before="240" w:after="40"/>
        <w:ind w:left="567"/>
        <w:jc w:val="both"/>
        <w:rPr>
          <w:rFonts w:ascii="Times New Roman" w:hAnsi="Times New Roman" w:cs="Times New Roman"/>
          <w:sz w:val="20"/>
          <w:szCs w:val="20"/>
        </w:rPr>
      </w:pPr>
      <w:r>
        <w:rPr>
          <w:rFonts w:ascii="Times New Roman" w:hAnsi="Times New Roman" w:cs="Times New Roman"/>
          <w:b/>
          <w:sz w:val="20"/>
          <w:szCs w:val="20"/>
        </w:rPr>
        <w:t>Kata kunci</w:t>
      </w:r>
      <w:r>
        <w:rPr>
          <w:rFonts w:ascii="Times New Roman" w:hAnsi="Times New Roman" w:cs="Times New Roman"/>
          <w:sz w:val="20"/>
          <w:szCs w:val="20"/>
        </w:rPr>
        <w:t xml:space="preserve"> : pola asuh, moral agama,  anak. </w:t>
      </w:r>
    </w:p>
    <w:p w:rsidR="00F52895" w:rsidRDefault="006013A7">
      <w:pPr>
        <w:tabs>
          <w:tab w:val="left" w:pos="2022"/>
          <w:tab w:val="center" w:pos="4513"/>
        </w:tabs>
        <w:spacing w:before="240" w:after="40"/>
        <w:jc w:val="center"/>
        <w:rPr>
          <w:rFonts w:ascii="Times New Roman" w:hAnsi="Times New Roman" w:cs="Times New Roman"/>
          <w:b/>
          <w:sz w:val="20"/>
          <w:szCs w:val="20"/>
        </w:rPr>
      </w:pPr>
      <w:r>
        <w:rPr>
          <w:rFonts w:ascii="Times New Roman" w:hAnsi="Times New Roman" w:cs="Times New Roman"/>
          <w:b/>
          <w:sz w:val="20"/>
          <w:szCs w:val="20"/>
        </w:rPr>
        <w:t>Abstrack</w:t>
      </w:r>
    </w:p>
    <w:p w:rsidR="00F52895" w:rsidRDefault="006013A7">
      <w:pPr>
        <w:tabs>
          <w:tab w:val="left" w:pos="567"/>
          <w:tab w:val="left" w:pos="8647"/>
        </w:tabs>
        <w:spacing w:before="240" w:after="40"/>
        <w:ind w:left="567" w:right="379"/>
        <w:jc w:val="both"/>
        <w:rPr>
          <w:rFonts w:ascii="Times New Roman" w:hAnsi="Times New Roman" w:cs="Times New Roman"/>
          <w:sz w:val="20"/>
          <w:szCs w:val="20"/>
        </w:rPr>
      </w:pPr>
      <w:r>
        <w:rPr>
          <w:rFonts w:ascii="Times New Roman" w:hAnsi="Times New Roman" w:cs="Times New Roman"/>
          <w:sz w:val="20"/>
          <w:szCs w:val="20"/>
        </w:rPr>
        <w:t xml:space="preserve">The  purpose of this study was to determine the relationship between parental democratic parenting and children’s religious moral abilities. The approuch used in this study uses a quantitative approach. The metode correlation with the analytical technique using koefisien product moment.  The subjects ini this study were guardians of children aged 5-6 years  at TK Miftahul Ulum Pereng Bungah Gresik. Date collection techniques in this study using a questionaire technique which is carried out by distributing questionnaires. The data analysis technique used in this research is the validity, reability, and correlation analysis by using IBM SPSS 25. Based on the calculation of the correlation test, obtained r count of 0,639 and r table with a significant level of 5% = 0,482, which means that r count is greater than r table (0,639&gt;0,482), so that it can be concluded that there is a strong relationship between democratic parenting style of parents with the ability moral religion of children, parents are expected to be able to provide a stimulus in accordance with the child’s development and characteristics.  </w:t>
      </w:r>
    </w:p>
    <w:p w:rsidR="00F52895" w:rsidRDefault="006013A7">
      <w:pPr>
        <w:tabs>
          <w:tab w:val="left" w:pos="567"/>
        </w:tabs>
        <w:ind w:left="567"/>
        <w:sectPr w:rsidR="00F52895">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pPr>
      <w:r>
        <w:rPr>
          <w:rFonts w:ascii="Times New Roman" w:hAnsi="Times New Roman" w:cs="Times New Roman"/>
          <w:b/>
          <w:sz w:val="20"/>
          <w:szCs w:val="20"/>
        </w:rPr>
        <w:t>Keywords</w:t>
      </w:r>
      <w:r>
        <w:rPr>
          <w:rFonts w:ascii="Times New Roman" w:hAnsi="Times New Roman" w:cs="Times New Roman"/>
          <w:sz w:val="20"/>
          <w:szCs w:val="20"/>
        </w:rPr>
        <w:t xml:space="preserve"> : parenting, religious moral, children</w:t>
      </w:r>
      <w:r>
        <w:t>.</w:t>
      </w:r>
    </w:p>
    <w:p w:rsidR="00F52895" w:rsidRDefault="006013A7">
      <w:pPr>
        <w:spacing w:before="240" w:after="40"/>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PENDAHULUAN </w:t>
      </w:r>
    </w:p>
    <w:p w:rsidR="00F52895" w:rsidRDefault="006013A7">
      <w:pPr>
        <w:spacing w:after="0"/>
        <w:ind w:firstLine="426"/>
        <w:jc w:val="both"/>
        <w:rPr>
          <w:rFonts w:ascii="Times New Roman" w:hAnsi="Times New Roman" w:cs="Times New Roman"/>
          <w:b/>
          <w:sz w:val="20"/>
          <w:szCs w:val="20"/>
        </w:rPr>
      </w:pPr>
      <w:r>
        <w:rPr>
          <w:rFonts w:ascii="Times New Roman" w:hAnsi="Times New Roman" w:cs="Times New Roman"/>
          <w:sz w:val="20"/>
          <w:szCs w:val="20"/>
        </w:rPr>
        <w:t xml:space="preserve">Anak usia dini merupakan anak yang berada pada jenjang usia 0-6 tahun. Sedangkan menurut NAECY </w:t>
      </w:r>
      <w:r>
        <w:rPr>
          <w:rFonts w:ascii="Times New Roman" w:hAnsi="Times New Roman" w:cs="Times New Roman"/>
          <w:i/>
          <w:sz w:val="20"/>
          <w:szCs w:val="20"/>
        </w:rPr>
        <w:t>(National Association Education Young Children)</w:t>
      </w:r>
      <w:r>
        <w:rPr>
          <w:rFonts w:ascii="Times New Roman" w:hAnsi="Times New Roman" w:cs="Times New Roman"/>
          <w:sz w:val="20"/>
          <w:szCs w:val="20"/>
        </w:rPr>
        <w:t xml:space="preserve"> mengungkapkan bahwa Anak Usia Dini ini adalah  individu dalam kelompok usia tumbuh </w:t>
      </w:r>
      <w:r>
        <w:rPr>
          <w:rFonts w:ascii="Times New Roman" w:hAnsi="Times New Roman" w:cs="Times New Roman"/>
          <w:sz w:val="20"/>
          <w:szCs w:val="20"/>
        </w:rPr>
        <w:lastRenderedPageBreak/>
        <w:t xml:space="preserve">dan berkembang dari usia 0-8 tahun secara pesat  yang  akan berpengaruh pada kehidupan individu selanjutnya. Pada masa </w:t>
      </w:r>
      <w:r>
        <w:rPr>
          <w:rFonts w:ascii="Times New Roman" w:hAnsi="Times New Roman" w:cs="Times New Roman"/>
          <w:i/>
          <w:sz w:val="20"/>
          <w:szCs w:val="20"/>
        </w:rPr>
        <w:t xml:space="preserve">golden age </w:t>
      </w:r>
      <w:r>
        <w:rPr>
          <w:rFonts w:ascii="Times New Roman" w:hAnsi="Times New Roman" w:cs="Times New Roman"/>
          <w:sz w:val="20"/>
          <w:szCs w:val="20"/>
        </w:rPr>
        <w:t xml:space="preserve">ini anak dapat mudah di bentuk dan dapat  menerima berbagai rangsangan dari lingkungannya. </w:t>
      </w:r>
    </w:p>
    <w:p w:rsidR="00F52895" w:rsidRDefault="006013A7">
      <w:pPr>
        <w:spacing w:after="0"/>
        <w:ind w:firstLine="426"/>
        <w:jc w:val="both"/>
        <w:rPr>
          <w:rFonts w:ascii="Times New Roman" w:hAnsi="Times New Roman" w:cs="Times New Roman"/>
          <w:b/>
          <w:sz w:val="20"/>
          <w:szCs w:val="20"/>
        </w:rPr>
      </w:pPr>
      <w:r>
        <w:rPr>
          <w:rFonts w:ascii="Times New Roman" w:hAnsi="Times New Roman" w:cs="Times New Roman"/>
          <w:sz w:val="20"/>
          <w:szCs w:val="20"/>
        </w:rPr>
        <w:lastRenderedPageBreak/>
        <w:t>Pada masa keemasan merupakan masa yang terbaik bagi anak dalam  menentukan respon dalam seluruh aspek perkembangannya. Dalam mencapai perkembangan itu  diperlukan adanya bimbingan dari lingkungan maupun orang yang lebih tua. Pendidikan anak harus dilakukan melalui 3  macam, yaitu dari lingkungan keluarga, sekolah dan masyarakat.</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Keluarga adalah lingkungan terkecil dari suatu masyarkat yang merupakan kunci utama dalam  menanamkan perilaku pada anak. Pola asuh orangtua akan mampu mengarahkan anaknya dalam berkembang ke arah yang baik dan mampu memiliki perilaku yang baik.</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Berdasarkan dari penjelasan tersebut dapat di simpulkan bahwa pola pengasuhan dari orangtua berdampak  besar dan sangat berpengaruh dalam perkembangan anak kelak. Orangtua perlu memberikan pola pengasuhan yang tepat dan memperhatikan perkembangan anak sesuai  dengan masanya. Pola asuh yang akan memberikan dampak terhadap karakter anak, kemampuan bersosialisasi dengan lingkungannya (Hari:2016). Hubungan antara orangtua dengan anak tercermin dari pola  asuh yang diberikan. Parenting sendiri merupakan interaksi antara orangtua dengan anak dengan mendidik, dan membimbing anaknya hingga dewasa. (Edward.2006). Hal ini dapat diartikan bahwa orangtua maupun lingkungan sekitar dapat menstimulasi perkembangan anak. </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Pola asuh merupakan suatu asuhan yang diberikan oleh ibu ataupun pengasuh lain melalui perilaku atau sikapnya terhadap anak, pemberian perawatan, kasih sayang, menjaga kebersihan,  dan sebagainya (Septiari, 2012:162). Sedangkan menurut Gunarso (2002) mengemukakan bahwa membesarkan anak merupakan suatu  cara orangtua dalam berperilaku terhadap anaknya. </w:t>
      </w:r>
    </w:p>
    <w:p w:rsidR="00F52895" w:rsidRDefault="006013A7">
      <w:pPr>
        <w:spacing w:after="0"/>
        <w:ind w:firstLine="426"/>
        <w:jc w:val="both"/>
        <w:rPr>
          <w:rFonts w:ascii="Times New Roman" w:hAnsi="Times New Roman" w:cs="Times New Roman"/>
          <w:b/>
          <w:sz w:val="20"/>
          <w:szCs w:val="20"/>
        </w:rPr>
      </w:pPr>
      <w:r>
        <w:rPr>
          <w:rFonts w:ascii="Times New Roman" w:hAnsi="Times New Roman" w:cs="Times New Roman"/>
          <w:sz w:val="20"/>
          <w:szCs w:val="20"/>
        </w:rPr>
        <w:t>Ada beberapa pola asuh yang dapat di terapkan oleh orangtua kepada anak</w:t>
      </w:r>
      <w:r w:rsidR="00A82C0E">
        <w:rPr>
          <w:rFonts w:ascii="Times New Roman" w:hAnsi="Times New Roman" w:cs="Times New Roman"/>
          <w:sz w:val="20"/>
          <w:szCs w:val="20"/>
        </w:rPr>
        <w:t xml:space="preserve"> salah satunya</w:t>
      </w:r>
      <w:r>
        <w:rPr>
          <w:rFonts w:ascii="Times New Roman" w:hAnsi="Times New Roman" w:cs="Times New Roman"/>
          <w:sz w:val="20"/>
          <w:szCs w:val="20"/>
        </w:rPr>
        <w:t xml:space="preserve"> pola asuh demokratis.</w:t>
      </w:r>
      <w:r>
        <w:rPr>
          <w:rFonts w:ascii="Times New Roman" w:hAnsi="Times New Roman" w:cs="Times New Roman"/>
          <w:b/>
          <w:sz w:val="20"/>
          <w:szCs w:val="20"/>
        </w:rPr>
        <w:t xml:space="preserve"> </w:t>
      </w:r>
      <w:r>
        <w:rPr>
          <w:rFonts w:ascii="Times New Roman" w:hAnsi="Times New Roman" w:cs="Times New Roman"/>
          <w:sz w:val="20"/>
          <w:szCs w:val="20"/>
        </w:rPr>
        <w:t>Pola asuh demokratis yaitu kedudukan antara orangtua dan anak sama seperti teman. Keputusan diambil dari orangtua dan anak sesuai dengan pertimbangan orangtua dengan memberikannya kebebasan kepada anak tetapi tetap dalam pengawasan orangtua. Anak diberikan kepercayaan oleh orangtua dengan mempertanggungjawabkan perbuatan anak. (Harnasti:2018)</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lang w:val="fi-FI"/>
        </w:rPr>
        <w:t xml:space="preserve">Menurut Nuryoto dalam </w:t>
      </w:r>
      <w:r>
        <w:rPr>
          <w:rFonts w:ascii="Times New Roman" w:hAnsi="Times New Roman" w:cs="Times New Roman"/>
          <w:sz w:val="20"/>
          <w:szCs w:val="20"/>
        </w:rPr>
        <w:t>(</w:t>
      </w:r>
      <w:r>
        <w:rPr>
          <w:rFonts w:ascii="Times New Roman" w:hAnsi="Times New Roman" w:cs="Times New Roman"/>
          <w:sz w:val="20"/>
          <w:szCs w:val="20"/>
          <w:lang w:val="fi-FI"/>
        </w:rPr>
        <w:t>Lestari</w:t>
      </w:r>
      <w:r>
        <w:rPr>
          <w:rFonts w:ascii="Times New Roman" w:hAnsi="Times New Roman" w:cs="Times New Roman"/>
          <w:sz w:val="20"/>
          <w:szCs w:val="20"/>
        </w:rPr>
        <w:t>.</w:t>
      </w:r>
      <w:r>
        <w:rPr>
          <w:rFonts w:ascii="Times New Roman" w:hAnsi="Times New Roman" w:cs="Times New Roman"/>
          <w:sz w:val="20"/>
          <w:szCs w:val="20"/>
          <w:lang w:val="fi-FI"/>
        </w:rPr>
        <w:t>2008</w:t>
      </w:r>
      <w:r>
        <w:rPr>
          <w:rFonts w:ascii="Times New Roman" w:hAnsi="Times New Roman" w:cs="Times New Roman"/>
          <w:sz w:val="20"/>
          <w:szCs w:val="20"/>
        </w:rPr>
        <w:t xml:space="preserve">) pola asuh demokratis adalah sikap orangtua yang mau mendengarkan pendapat anaknya, dan ketika dalam </w:t>
      </w:r>
      <w:r>
        <w:rPr>
          <w:rFonts w:ascii="Times New Roman" w:hAnsi="Times New Roman" w:cs="Times New Roman"/>
          <w:sz w:val="20"/>
          <w:szCs w:val="20"/>
        </w:rPr>
        <w:lastRenderedPageBreak/>
        <w:t xml:space="preserve">suatu musyawarah maka keputusan dan kesimpulan akan diambil bersama tanpa ada keterpaksaan.  </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Sedangkan menurut Wanda (2011) anak yang diberikan pola asuh demokratis lebih menentukan pada kepribadiaan yang positif. Anak dapat berinteraksi dengan baik secara sosial dan  berprestasi dengan baik. Dari segi kebutuhan fisik juga akan terpenuhi karena pada pola asuh ini orangtua akan mementingkan kepentingan dari anak.</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Zahara Idris dan Lisma Jamal (1992) mengemukakan bahwa berbagai aspek pola asuh demokratis antara lain:</w:t>
      </w:r>
    </w:p>
    <w:p w:rsidR="00F52895" w:rsidRDefault="006013A7">
      <w:pPr>
        <w:pStyle w:val="ListParagraph"/>
        <w:numPr>
          <w:ilvl w:val="0"/>
          <w:numId w:val="6"/>
        </w:numPr>
        <w:spacing w:after="0"/>
        <w:ind w:left="426"/>
        <w:jc w:val="both"/>
        <w:rPr>
          <w:rFonts w:ascii="Times New Roman" w:hAnsi="Times New Roman" w:cs="Times New Roman"/>
          <w:sz w:val="20"/>
          <w:szCs w:val="20"/>
        </w:rPr>
      </w:pPr>
      <w:r>
        <w:rPr>
          <w:rFonts w:ascii="Times New Roman" w:hAnsi="Times New Roman" w:cs="Times New Roman"/>
          <w:sz w:val="20"/>
          <w:szCs w:val="20"/>
        </w:rPr>
        <w:t>Orangtua menitikberatkan aturan dengan memperhatikan alasan yang bisa diterima anak</w:t>
      </w:r>
    </w:p>
    <w:p w:rsidR="00F52895" w:rsidRDefault="006013A7">
      <w:pPr>
        <w:pStyle w:val="ListParagraph"/>
        <w:numPr>
          <w:ilvl w:val="0"/>
          <w:numId w:val="6"/>
        </w:numPr>
        <w:spacing w:after="0"/>
        <w:ind w:left="426"/>
        <w:jc w:val="both"/>
        <w:rPr>
          <w:rFonts w:ascii="Times New Roman" w:hAnsi="Times New Roman" w:cs="Times New Roman"/>
          <w:sz w:val="20"/>
          <w:szCs w:val="20"/>
        </w:rPr>
      </w:pPr>
      <w:r>
        <w:rPr>
          <w:rFonts w:ascii="Times New Roman" w:hAnsi="Times New Roman" w:cs="Times New Roman"/>
          <w:sz w:val="20"/>
          <w:szCs w:val="20"/>
        </w:rPr>
        <w:t>Memberikan arahan terhadap perilaku yang benar dan salah</w:t>
      </w:r>
    </w:p>
    <w:p w:rsidR="00F52895" w:rsidRDefault="006013A7">
      <w:pPr>
        <w:pStyle w:val="ListParagraph"/>
        <w:numPr>
          <w:ilvl w:val="0"/>
          <w:numId w:val="6"/>
        </w:numPr>
        <w:spacing w:after="0"/>
        <w:ind w:left="426"/>
        <w:jc w:val="both"/>
        <w:rPr>
          <w:rFonts w:ascii="Times New Roman" w:hAnsi="Times New Roman" w:cs="Times New Roman"/>
          <w:sz w:val="20"/>
          <w:szCs w:val="20"/>
        </w:rPr>
      </w:pPr>
      <w:r>
        <w:rPr>
          <w:rFonts w:ascii="Times New Roman" w:hAnsi="Times New Roman" w:cs="Times New Roman"/>
          <w:sz w:val="20"/>
          <w:szCs w:val="20"/>
        </w:rPr>
        <w:t>Memberikan bimbingan dan perhatian terhadap anak</w:t>
      </w:r>
    </w:p>
    <w:p w:rsidR="00F52895" w:rsidRDefault="006013A7">
      <w:pPr>
        <w:pStyle w:val="ListParagraph"/>
        <w:numPr>
          <w:ilvl w:val="0"/>
          <w:numId w:val="6"/>
        </w:numPr>
        <w:spacing w:after="0"/>
        <w:ind w:left="426"/>
        <w:jc w:val="both"/>
        <w:rPr>
          <w:rFonts w:ascii="Times New Roman" w:hAnsi="Times New Roman" w:cs="Times New Roman"/>
          <w:sz w:val="20"/>
          <w:szCs w:val="20"/>
        </w:rPr>
      </w:pPr>
      <w:r>
        <w:rPr>
          <w:rFonts w:ascii="Times New Roman" w:hAnsi="Times New Roman" w:cs="Times New Roman"/>
          <w:sz w:val="20"/>
          <w:szCs w:val="20"/>
        </w:rPr>
        <w:t>Orangtua mampu menciptakan keselarasan dalam keluarga</w:t>
      </w:r>
    </w:p>
    <w:p w:rsidR="00F52895" w:rsidRDefault="006013A7">
      <w:pPr>
        <w:pStyle w:val="ListParagraph"/>
        <w:numPr>
          <w:ilvl w:val="0"/>
          <w:numId w:val="6"/>
        </w:numPr>
        <w:spacing w:after="0"/>
        <w:ind w:left="426"/>
        <w:jc w:val="both"/>
        <w:rPr>
          <w:rFonts w:ascii="Times New Roman" w:hAnsi="Times New Roman" w:cs="Times New Roman"/>
          <w:sz w:val="20"/>
          <w:szCs w:val="20"/>
        </w:rPr>
      </w:pPr>
      <w:r>
        <w:rPr>
          <w:rFonts w:ascii="Times New Roman" w:hAnsi="Times New Roman" w:cs="Times New Roman"/>
          <w:sz w:val="20"/>
          <w:szCs w:val="20"/>
        </w:rPr>
        <w:t>Orangtua mampu menciptakan sikap komunikatif antar keluarga</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Menurut Tarmuzi (2001), ciri pola asuh demokratis adalah keterbukaan orangtua kepada anak antara lain, memberitahu, motivasi, teladan, bijaksana, musyawarah (diskusi) untuk mencari jalan tengah.</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Setiap orangtua mempunyai cara masing-masing dalam mendidik anak. Setiap pola asuh memliki kekurangan dan  kelebihan. Dengan memberikan metode </w:t>
      </w:r>
      <w:r w:rsidR="00A82C0E">
        <w:rPr>
          <w:rFonts w:ascii="Times New Roman" w:hAnsi="Times New Roman" w:cs="Times New Roman"/>
          <w:sz w:val="20"/>
          <w:szCs w:val="20"/>
        </w:rPr>
        <w:t>pola asuh yang sesuai dengan pr</w:t>
      </w:r>
      <w:r>
        <w:rPr>
          <w:rFonts w:ascii="Times New Roman" w:hAnsi="Times New Roman" w:cs="Times New Roman"/>
          <w:sz w:val="20"/>
          <w:szCs w:val="20"/>
        </w:rPr>
        <w:t>oses tumbuh kembang anak akan berpengaruh pada kehidupan anak di sekolah, keluarga, dan lingkungan masyarakat.</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Dalam pandangan Hurlock (2014:3) bahwa perlakuan orangtua akan mempengaruhi perilaku anak. Sikap orangtua dalam  mendidik anak sangat menentukan hubungan keluarga tersebut terbentuk. Hendaknya orangtua perlu memahami anak sepenuhnya dengan mengetahui sikap dan bakat mereka, serta mengembangkan dan memupuk kepribadian mereka tanpa adanya paksaan.  </w:t>
      </w:r>
    </w:p>
    <w:p w:rsidR="00F52895" w:rsidRDefault="006013A7">
      <w:pPr>
        <w:spacing w:after="0"/>
        <w:ind w:firstLine="426"/>
        <w:jc w:val="both"/>
        <w:rPr>
          <w:rFonts w:ascii="Times New Roman" w:hAnsi="Times New Roman" w:cs="Times New Roman"/>
          <w:b/>
          <w:sz w:val="20"/>
          <w:szCs w:val="20"/>
        </w:rPr>
      </w:pPr>
      <w:r>
        <w:rPr>
          <w:rFonts w:ascii="Times New Roman" w:hAnsi="Times New Roman" w:cs="Times New Roman"/>
          <w:sz w:val="20"/>
          <w:szCs w:val="20"/>
        </w:rPr>
        <w:t>Salah satu aspek perkembangan yang perlu diperhatikan orangtua adalah kemampuan moral dan  agama anak. Jika perilaku seseorang sejalan dengan nilai-nilai moral agama yang ada dilingkungan sosialnya, maka orang tersebut dapat dkatakan bermoral. (Jahja, 2011:50)</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Menurut Wiyani (2014) agama berarti</w:t>
      </w:r>
      <w:r w:rsidR="00516761">
        <w:rPr>
          <w:rFonts w:ascii="Times New Roman" w:hAnsi="Times New Roman" w:cs="Times New Roman"/>
          <w:sz w:val="20"/>
          <w:szCs w:val="20"/>
        </w:rPr>
        <w:t xml:space="preserve"> tidak kacau. Sehingga dapat di</w:t>
      </w:r>
      <w:bookmarkStart w:id="0" w:name="_GoBack"/>
      <w:bookmarkEnd w:id="0"/>
      <w:r>
        <w:rPr>
          <w:rFonts w:ascii="Times New Roman" w:hAnsi="Times New Roman" w:cs="Times New Roman"/>
          <w:sz w:val="20"/>
          <w:szCs w:val="20"/>
        </w:rPr>
        <w:t xml:space="preserve">artikan bahwa orang yang </w:t>
      </w:r>
      <w:r>
        <w:rPr>
          <w:rFonts w:ascii="Times New Roman" w:hAnsi="Times New Roman" w:cs="Times New Roman"/>
          <w:sz w:val="20"/>
          <w:szCs w:val="20"/>
        </w:rPr>
        <w:lastRenderedPageBreak/>
        <w:t xml:space="preserve">percaya diri di dalam hidupnya tidak akan mengalami kekacauan. Agama adalah sistem kepercayaan yang berhubungan dengan hal-hal sakral. Sementara itu, istilah moral berasal dari bahasa Latin </w:t>
      </w:r>
      <w:r>
        <w:rPr>
          <w:rFonts w:ascii="Times New Roman" w:hAnsi="Times New Roman" w:cs="Times New Roman"/>
          <w:i/>
          <w:sz w:val="20"/>
          <w:szCs w:val="20"/>
        </w:rPr>
        <w:t>mos (moris</w:t>
      </w:r>
      <w:r>
        <w:rPr>
          <w:rFonts w:ascii="Times New Roman" w:hAnsi="Times New Roman" w:cs="Times New Roman"/>
          <w:sz w:val="20"/>
          <w:szCs w:val="20"/>
        </w:rPr>
        <w:t xml:space="preserve">) yang artinya adat istiadat, aturan/ nilai atau gaya hidup. Pengertian dari moralitas adalah kesediaan untuk menerima  dan  melaksanakan aturan prinsip dan nilai dalam etika. Moral  merupakan  suatu yang berkenaan dengan sikap baik ataupun buruk. </w:t>
      </w:r>
    </w:p>
    <w:p w:rsidR="00F52895" w:rsidRDefault="006013A7">
      <w:pPr>
        <w:spacing w:after="0"/>
        <w:ind w:firstLine="426"/>
        <w:jc w:val="both"/>
        <w:rPr>
          <w:rFonts w:ascii="Times New Roman" w:hAnsi="Times New Roman" w:cs="Times New Roman"/>
          <w:sz w:val="20"/>
          <w:szCs w:val="20"/>
        </w:rPr>
      </w:pPr>
      <w:r w:rsidRPr="00E14F14">
        <w:rPr>
          <w:rFonts w:ascii="Times New Roman" w:hAnsi="Times New Roman" w:cs="Times New Roman"/>
          <w:sz w:val="20"/>
          <w:szCs w:val="20"/>
        </w:rPr>
        <w:t xml:space="preserve">Saidah (2003) pendidikan moral agama diberikan </w:t>
      </w:r>
      <w:r>
        <w:rPr>
          <w:rFonts w:ascii="Times New Roman" w:hAnsi="Times New Roman" w:cs="Times New Roman"/>
          <w:sz w:val="20"/>
          <w:szCs w:val="20"/>
        </w:rPr>
        <w:t xml:space="preserve">oleh pendidik berfungsi untuk mengembangkan potensi anak agar memiliki perilaku yang baik. Potensi tersebut akan menjadi sumber daya manusia yang berkualitas. </w:t>
      </w:r>
    </w:p>
    <w:p w:rsidR="00F52895" w:rsidRDefault="006013A7">
      <w:pPr>
        <w:spacing w:after="0"/>
        <w:ind w:left="66" w:firstLine="360"/>
        <w:jc w:val="both"/>
        <w:rPr>
          <w:rFonts w:ascii="Times New Roman" w:hAnsi="Times New Roman" w:cs="Times New Roman"/>
          <w:sz w:val="20"/>
          <w:szCs w:val="20"/>
        </w:rPr>
      </w:pPr>
      <w:r>
        <w:rPr>
          <w:rFonts w:ascii="Times New Roman" w:hAnsi="Times New Roman" w:cs="Times New Roman"/>
          <w:sz w:val="20"/>
          <w:szCs w:val="20"/>
        </w:rPr>
        <w:t xml:space="preserve">Penanaman nilai moral dan agama perlu disesuaikan dengan tahapan tumbuh kembang anak dan keunikannya. Moralitas berhubungan dengan kebaikan dan keburukan pribadi. Aspek moral merupakan sesuatu yang perlu diajarkan, di didik, dan dipelajari sejak dini. </w:t>
      </w:r>
      <w:r>
        <w:rPr>
          <w:rFonts w:ascii="Times New Roman" w:hAnsi="Times New Roman" w:cs="Times New Roman"/>
          <w:b/>
          <w:sz w:val="20"/>
          <w:szCs w:val="20"/>
        </w:rPr>
        <w:t xml:space="preserve">  </w:t>
      </w:r>
      <w:r>
        <w:rPr>
          <w:rFonts w:ascii="Times New Roman" w:hAnsi="Times New Roman" w:cs="Times New Roman"/>
          <w:sz w:val="20"/>
          <w:szCs w:val="20"/>
        </w:rPr>
        <w:t>Penanaman moral dan agama dapat memungkinkan anak mempunyai budi pekerti yang baik dalam berinteraksi di lingkungan sekitarnya, seperti kemampuan dalam memilah antara yang benar dan yang salah. Karena kemampuan membedakan tersebut, anak dapat memahami perilaku yang baik dan buruk terhadap diri sendiri, orang sekitar anak dan makhluk lain.</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Memberikan pendidikan agama dan moral pada anak haruslah memberikan stimulasi dan teladan. Pendidikan nilai moral dan agama perlu ditanamkan pada setiap individu, terutama pada  anak usia dini. Karena pada era tersebut sangat penting untuk memberikan landasan pengetahuan, sikap dan keterampilan. Pengetahuan agama harus ditanamkan pada anak usia dini, karena dengan mengajarkan agama akan menuntun umatnya untuk berbuat kebaikan. </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Metode yang dipakai dalam mengajarkan moral dan agama pada anak berdasarkan dua pokok yaitu pengajaran dan pembiasaan. Seperti yang di kemukakan oleh Purwanto (2005:78)  pengajaran merupakan usaha </w:t>
      </w:r>
      <w:r w:rsidRPr="00E14F14">
        <w:rPr>
          <w:rFonts w:ascii="Times New Roman" w:hAnsi="Times New Roman" w:cs="Times New Roman"/>
          <w:sz w:val="20"/>
          <w:szCs w:val="20"/>
        </w:rPr>
        <w:t xml:space="preserve">dalam memberikan perbaikan dan pendidikan, sedangkan kebiasaan adalah </w:t>
      </w:r>
      <w:r w:rsidR="00E14F14" w:rsidRPr="00E14F14">
        <w:rPr>
          <w:rFonts w:ascii="Times New Roman" w:hAnsi="Times New Roman" w:cs="Times New Roman"/>
          <w:sz w:val="20"/>
          <w:szCs w:val="20"/>
        </w:rPr>
        <w:t>upaya aktual</w:t>
      </w:r>
      <w:r w:rsidRPr="00E14F14">
        <w:rPr>
          <w:rFonts w:ascii="Times New Roman" w:hAnsi="Times New Roman" w:cs="Times New Roman"/>
          <w:sz w:val="20"/>
          <w:szCs w:val="20"/>
        </w:rPr>
        <w:t xml:space="preserve"> dalam pembentukan dan persiapan. </w:t>
      </w:r>
      <w:r>
        <w:rPr>
          <w:rFonts w:ascii="Times New Roman" w:hAnsi="Times New Roman" w:cs="Times New Roman"/>
          <w:sz w:val="20"/>
          <w:szCs w:val="20"/>
        </w:rPr>
        <w:t xml:space="preserve">Mendidik anak melalui pendidikan moral agama tidaklah mudah, karena anak usia dini memiliki sikap, tingkah laku, dan karakteristik yang berbeda.  Dengan memberikan pola asuh yang baik dan tepat mampu menjadikan pribadi yang terkendali perilakunya. </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lastRenderedPageBreak/>
        <w:t xml:space="preserve">Menurut Jahja (2011) terdapat beberapa faktor yang mempengaruhi moral dan agama anak antara lain yaitu, konsistensi mendidik anak, sikap orangtua dalam keluarga, pengalaman agama dan kepercayaan orangtua, serta penerapkan norma orangtua. </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Namun pada era sekarang terdapat banyaknya perilaku moral dan  agama anak yang menyimpang. Penurunan nilai moral pada anak dapat dilihat pada sikap seperti kurangnya anak dalam menghormati orang yang lebih tua, meningkatnya perilaku kekerasan, kecurangan yang meluas, dan sering terjadinya kebohongan. Perilaku moral dan agama diperlukan pertahanan untuk menghadapi standar moral. ( Rahmawati:2018). </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TK Miftahul Ulum Pereng Bungah Gresik merupakan sekolah yang berbasis ISLAM. Setiap harinya anak akan diajarkan utuk melakukkan kegiatan keagamaan salah satunya adalah sholat dhuha dan membaca sholawat. Di TK Miftahl Ulum pada usia 5-6 tahun memiliki jumlah sebanyak 19 anak. Berdasarkan penelitian ditemukan beberapa permasalahan dalam kemampuan moral agama seperti kurangnya perilaku sopan santun anak ketika ada tamu di sekolah, anak duduk  di atas meja ketika tamu sedang duduk dikursi. Selain itu, anak ketika anak sedang sholat, anak hanya mengerti gerakannya saja dan tidak hafalannya.  </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Oleh sebab itu, peran dan tanggungjawab orangtua sangat penting dalam membentuk moral dan  agama yang baik pada anak dengan memberikan contoh maupun teladan yang baik, karena hal itu sangat penting bagi anak dalam mempunyai moral dan agama yang baik dan sehingga diterima di lingkungan masyarakat. Di samping itu orangtua juga harus memberikan  perhatian  agar anak patuh kepada orangtua dan tidak melakukan hal yang buruk. Setiap tingkah laku atau perbuatan  orangtua dalam kebiasaan sehai-hari akan diperhatikan dan  ditiru oleh anaknya. Maka dari itu orangtua perlu menjadi  teladan  untuk anak. </w:t>
      </w:r>
    </w:p>
    <w:p w:rsidR="00F52895" w:rsidRDefault="006013A7">
      <w:pPr>
        <w:spacing w:after="0"/>
        <w:ind w:firstLine="426"/>
        <w:jc w:val="both"/>
        <w:rPr>
          <w:rFonts w:ascii="Times New Roman" w:hAnsi="Times New Roman" w:cs="Times New Roman"/>
          <w:b/>
          <w:sz w:val="20"/>
          <w:szCs w:val="20"/>
        </w:rPr>
      </w:pPr>
      <w:r>
        <w:rPr>
          <w:rFonts w:ascii="Times New Roman" w:hAnsi="Times New Roman" w:cs="Times New Roman"/>
          <w:sz w:val="20"/>
          <w:szCs w:val="20"/>
        </w:rPr>
        <w:t xml:space="preserve">Berdasarkan penelitian sebelumnya dari Sandra Akhsepta Hari (2016) dengan judul penelian Terdapat Hubungan Pola Asuh Demokratis Terhadap Perkembangan  Moral Anak. Dari hasil penelitian tersebut diketahui bahwa terdapat Ho ditolak yang artinya terdapat hubungan antara pola asuh demokratis orangtua dengan  perkembangan moral anak di TK Aisyiyah Gonilan Kartasura Di Kabupaten Sukoharjo Tahun </w:t>
      </w:r>
      <w:r>
        <w:rPr>
          <w:rFonts w:ascii="Times New Roman" w:hAnsi="Times New Roman" w:cs="Times New Roman"/>
          <w:sz w:val="20"/>
          <w:szCs w:val="20"/>
        </w:rPr>
        <w:lastRenderedPageBreak/>
        <w:t>2015/2016 yaitu adanya hubungan positif, artinya  orangtua anak melaksanakan pola asuh demokratis maka perkembangan moral anak akan semakin baik. Berdasarkan pemaparan pada kajian pustaka tersebut maka diperlukannya penelitian lanjut mengenai adakah hubungan pola asuh demokratis orangtua terhadap kemampuan moral agama anak?</w:t>
      </w:r>
    </w:p>
    <w:p w:rsidR="00F52895" w:rsidRDefault="006013A7">
      <w:pPr>
        <w:spacing w:after="0"/>
        <w:ind w:firstLine="426"/>
        <w:jc w:val="both"/>
        <w:rPr>
          <w:rFonts w:ascii="Times New Roman" w:hAnsi="Times New Roman" w:cs="Times New Roman"/>
          <w:b/>
          <w:color w:val="FF0000"/>
          <w:sz w:val="20"/>
          <w:szCs w:val="20"/>
        </w:rPr>
      </w:pPr>
      <w:r>
        <w:rPr>
          <w:rFonts w:ascii="Times New Roman" w:hAnsi="Times New Roman" w:cs="Times New Roman"/>
          <w:sz w:val="20"/>
          <w:szCs w:val="20"/>
        </w:rPr>
        <w:t>Tujuan dari penelitian ini adalah untuk mengetahui ada atau tidaknya hubungan pola asuh demokratis orangtua terhadap kemampuan moral agama anak usia 5-6 tahun. Oleh karena itu</w:t>
      </w:r>
      <w:r w:rsidR="00E14F14">
        <w:rPr>
          <w:rFonts w:ascii="Times New Roman" w:hAnsi="Times New Roman" w:cs="Times New Roman"/>
          <w:sz w:val="20"/>
          <w:szCs w:val="20"/>
        </w:rPr>
        <w:t>,</w:t>
      </w:r>
      <w:r>
        <w:rPr>
          <w:rFonts w:ascii="Times New Roman" w:hAnsi="Times New Roman" w:cs="Times New Roman"/>
          <w:sz w:val="20"/>
          <w:szCs w:val="20"/>
        </w:rPr>
        <w:t xml:space="preserve"> peneliti akan membahas lebih lanjut tentang hubungan pola asuh demokratis orangtua terhadap kemampuan moral agama anak usia 5-6 tahun Di TK Mifatahul Ulum Pereng Bungah Gresik</w:t>
      </w:r>
    </w:p>
    <w:p w:rsidR="00F52895" w:rsidRDefault="006013A7">
      <w:pPr>
        <w:spacing w:before="240" w:after="40"/>
        <w:jc w:val="both"/>
        <w:rPr>
          <w:rFonts w:ascii="Times New Roman" w:hAnsi="Times New Roman" w:cs="Times New Roman"/>
          <w:b/>
          <w:sz w:val="20"/>
          <w:szCs w:val="20"/>
        </w:rPr>
      </w:pPr>
      <w:r>
        <w:rPr>
          <w:rFonts w:ascii="Times New Roman" w:hAnsi="Times New Roman" w:cs="Times New Roman"/>
          <w:b/>
          <w:sz w:val="20"/>
          <w:szCs w:val="20"/>
        </w:rPr>
        <w:t>METODE</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Penelitian ini digunakan untuk mengetahui ada atau tidaknya hubungan pola asuh demokratis terhadap kemampuan moral agama anak adalah dengan menggunakan pendekatan kuantitatif. Sedangkan metode penelitian ini menggunakan korelasi. </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Penelitian korelasi adalah suatu studi yang melibatkan dua variabel dan penggunaan alat-alat tertentu serta pengumpulan data oleh peneliti. Jika satu variabel diikuti oleh variabel lain, kedua variabel tersebut dikatakan berkorelasi dalam arah yang sama maupun berlawanan. Besarnya hubungan antara satu variabel dengan variabel lainnya dinyatakan dalam koefisien korelasi. Tujuan dari penelitian ini adalah untuk mengetahui ada tidaknya hubungan antara variabel (X) dan variabel (Y).</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noProof/>
          <w:sz w:val="20"/>
          <w:szCs w:val="20"/>
          <w:lang w:eastAsia="id-ID"/>
        </w:rPr>
        <mc:AlternateContent>
          <mc:Choice Requires="wpg">
            <w:drawing>
              <wp:anchor distT="0" distB="0" distL="0" distR="0" simplePos="0" relativeHeight="2" behindDoc="0" locked="0" layoutInCell="1" allowOverlap="1">
                <wp:simplePos x="0" y="0"/>
                <wp:positionH relativeFrom="column">
                  <wp:posOffset>89260</wp:posOffset>
                </wp:positionH>
                <wp:positionV relativeFrom="paragraph">
                  <wp:posOffset>694072</wp:posOffset>
                </wp:positionV>
                <wp:extent cx="2529018" cy="329513"/>
                <wp:effectExtent l="0" t="0" r="24130" b="13970"/>
                <wp:wrapNone/>
                <wp:docPr id="102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9018" cy="329513"/>
                          <a:chOff x="0" y="0"/>
                          <a:chExt cx="2529018" cy="329514"/>
                        </a:xfrm>
                      </wpg:grpSpPr>
                      <wps:wsp>
                        <wps:cNvPr id="1" name="Rectangle 1"/>
                        <wps:cNvSpPr/>
                        <wps:spPr>
                          <a:xfrm>
                            <a:off x="0" y="16476"/>
                            <a:ext cx="502509" cy="313038"/>
                          </a:xfrm>
                          <a:prstGeom prst="rect">
                            <a:avLst/>
                          </a:prstGeom>
                          <a:solidFill>
                            <a:srgbClr val="FFFFFF"/>
                          </a:solidFill>
                          <a:ln w="25400" cap="flat" cmpd="sng">
                            <a:solidFill>
                              <a:srgbClr val="000000"/>
                            </a:solidFill>
                            <a:prstDash val="solid"/>
                            <a:round/>
                            <a:headEnd/>
                            <a:tailEnd/>
                          </a:ln>
                        </wps:spPr>
                        <wps:txbx>
                          <w:txbxContent>
                            <w:p w:rsidR="00F52895" w:rsidRDefault="006013A7">
                              <w:pPr>
                                <w:jc w:val="center"/>
                              </w:pPr>
                              <w:r>
                                <w:t>X</w:t>
                              </w:r>
                            </w:p>
                          </w:txbxContent>
                        </wps:txbx>
                        <wps:bodyPr vert="horz" wrap="square" lIns="91440" tIns="45720" rIns="91440" bIns="45720" anchor="ctr">
                          <a:prstTxWarp prst="textNoShape">
                            <a:avLst/>
                          </a:prstTxWarp>
                          <a:noAutofit/>
                        </wps:bodyPr>
                      </wps:wsp>
                      <wps:wsp>
                        <wps:cNvPr id="2" name="Rectangle 2"/>
                        <wps:cNvSpPr/>
                        <wps:spPr>
                          <a:xfrm>
                            <a:off x="2026509" y="0"/>
                            <a:ext cx="502509" cy="313038"/>
                          </a:xfrm>
                          <a:prstGeom prst="rect">
                            <a:avLst/>
                          </a:prstGeom>
                          <a:solidFill>
                            <a:srgbClr val="FFFFFF"/>
                          </a:solidFill>
                          <a:ln w="25400" cap="flat" cmpd="sng">
                            <a:solidFill>
                              <a:srgbClr val="000000"/>
                            </a:solidFill>
                            <a:prstDash val="solid"/>
                            <a:round/>
                            <a:headEnd/>
                            <a:tailEnd/>
                          </a:ln>
                        </wps:spPr>
                        <wps:txbx>
                          <w:txbxContent>
                            <w:p w:rsidR="00F52895" w:rsidRDefault="006013A7">
                              <w:pPr>
                                <w:jc w:val="center"/>
                              </w:pPr>
                              <w:r>
                                <w:t>Y</w:t>
                              </w:r>
                            </w:p>
                          </w:txbxContent>
                        </wps:txbx>
                        <wps:bodyPr vert="horz" wrap="square" lIns="91440" tIns="45720" rIns="91440" bIns="45720" anchor="ctr">
                          <a:prstTxWarp prst="textNoShape">
                            <a:avLst/>
                          </a:prstTxWarp>
                          <a:noAutofit/>
                        </wps:bodyPr>
                      </wps:wsp>
                      <wps:wsp>
                        <wps:cNvPr id="3" name="Straight Arrow Connector 3"/>
                        <wps:cNvCnPr/>
                        <wps:spPr>
                          <a:xfrm>
                            <a:off x="700217" y="148281"/>
                            <a:ext cx="1046205" cy="0"/>
                          </a:xfrm>
                          <a:prstGeom prst="straightConnector1">
                            <a:avLst/>
                          </a:prstGeom>
                          <a:ln w="25400" cap="flat" cmpd="sng">
                            <a:solidFill>
                              <a:srgbClr val="000000"/>
                            </a:solidFill>
                            <a:prstDash val="solid"/>
                            <a:round/>
                            <a:headEnd/>
                            <a:tailEnd type="arrow" w="med" len="med"/>
                          </a:ln>
                          <a:effectLst>
                            <a:outerShdw blurRad="40000" dist="12700" dir="5400000" rotWithShape="0">
                              <a:srgbClr val="000000">
                                <a:alpha val="38000"/>
                              </a:srgbClr>
                            </a:outerShdw>
                          </a:effectLst>
                        </wps:spPr>
                        <wps:bodyPr/>
                      </wps:wsp>
                    </wpg:wgp>
                  </a:graphicData>
                </a:graphic>
              </wp:anchor>
            </w:drawing>
          </mc:Choice>
          <mc:Fallback>
            <w:pict>
              <v:group id="1026" filled="f" stroked="f" style="position:absolute;margin-left:7.03pt;margin-top:54.65pt;width:199.14pt;height:25.95pt;z-index:2;mso-position-horizontal-relative:text;mso-position-vertical-relative:text;mso-width-relative:page;mso-height-relative:page;mso-wrap-distance-left:0.0pt;mso-wrap-distance-right:0.0pt;visibility:visible;" coordsize="2529018,329514">
                <v:rect id="1027" fillcolor="white" stroked="t" style="position:absolute;left:0;top:16476;width:502509;height:313038;z-index:2;mso-position-horizontal-relative:page;mso-position-vertical-relative:page;mso-width-relative:page;mso-height-relative:page;visibility:visible;v-text-anchor:middle;">
                  <v:stroke weight="2.0pt"/>
                  <v:fill/>
                  <v:textbox inset="7.2pt,3.6pt,7.2pt,3.6pt">
                    <w:txbxContent>
                      <w:p>
                        <w:pPr>
                          <w:pStyle w:val="style0"/>
                          <w:jc w:val="center"/>
                          <w:rPr/>
                        </w:pPr>
                        <w:r>
                          <w:t>X</w:t>
                        </w:r>
                      </w:p>
                    </w:txbxContent>
                  </v:textbox>
                </v:rect>
                <v:rect id="1028" fillcolor="white" stroked="t" style="position:absolute;left:2026509;top:0;width:502509;height:313038;z-index:3;mso-position-horizontal-relative:page;mso-position-vertical-relative:page;mso-width-relative:page;mso-height-relative:page;visibility:visible;v-text-anchor:middle;">
                  <v:stroke weight="2.0pt"/>
                  <v:fill/>
                  <v:textbox inset="7.2pt,3.6pt,7.2pt,3.6pt">
                    <w:txbxContent>
                      <w:p>
                        <w:pPr>
                          <w:pStyle w:val="style0"/>
                          <w:jc w:val="center"/>
                          <w:rPr/>
                        </w:pPr>
                        <w:r>
                          <w:t>Y</w:t>
                        </w:r>
                      </w:p>
                    </w:txbxContent>
                  </v:textbox>
                </v:rect>
                <v:shapetype id="_x0000_t32" coordsize="21600,21600" o:spt="32" o:oned="t" path="m,l21600,21600e">
                  <v:path arrowok="t" fillok="f" o:connecttype="none"/>
                  <o:lock v:ext="edit" shapetype="t"/>
                </v:shapetype>
                <v:shape id="1029" type="#_x0000_t32" filled="f" style="position:absolute;left:700217;top:148281;width:1046205;height:0;z-index:4;mso-position-horizontal-relative:page;mso-position-vertical-relative:page;mso-width-relative:page;mso-height-relative:page;visibility:visible;">
                  <v:stroke endarrow="open" weight="2.0pt"/>
                  <v:fill/>
                  <v:shadow on="t" color="black" offset="-4.371139E-8pt,1.0pt" opacity="38%" origin=",0.5" type="perspective"/>
                </v:shape>
                <v:fill/>
              </v:group>
            </w:pict>
          </mc:Fallback>
        </mc:AlternateContent>
      </w:r>
      <w:r>
        <w:rPr>
          <w:rFonts w:ascii="Times New Roman" w:hAnsi="Times New Roman" w:cs="Times New Roman"/>
          <w:sz w:val="20"/>
          <w:szCs w:val="20"/>
        </w:rPr>
        <w:t>Berdasarkan pada uraian yang telah dikemukakan di atas, dapat di gambarkan desain dalam penelitian ini sebagai berikut :</w:t>
      </w:r>
    </w:p>
    <w:p w:rsidR="00F52895" w:rsidRDefault="00F52895">
      <w:pPr>
        <w:spacing w:line="360" w:lineRule="auto"/>
        <w:ind w:firstLine="426"/>
        <w:jc w:val="both"/>
        <w:rPr>
          <w:rFonts w:ascii="Times New Roman" w:hAnsi="Times New Roman" w:cs="Times New Roman"/>
          <w:sz w:val="20"/>
          <w:szCs w:val="20"/>
        </w:rPr>
      </w:pPr>
    </w:p>
    <w:p w:rsidR="00F52895" w:rsidRDefault="00F52895">
      <w:pPr>
        <w:spacing w:after="0"/>
        <w:jc w:val="both"/>
        <w:rPr>
          <w:rFonts w:ascii="Times New Roman" w:hAnsi="Times New Roman" w:cs="Times New Roman"/>
          <w:sz w:val="20"/>
          <w:szCs w:val="20"/>
        </w:rPr>
      </w:pPr>
    </w:p>
    <w:p w:rsidR="00F52895" w:rsidRDefault="00F52895">
      <w:pPr>
        <w:spacing w:after="0"/>
        <w:jc w:val="both"/>
        <w:rPr>
          <w:rFonts w:ascii="Times New Roman" w:hAnsi="Times New Roman" w:cs="Times New Roman"/>
          <w:sz w:val="20"/>
          <w:szCs w:val="20"/>
        </w:rPr>
      </w:pPr>
    </w:p>
    <w:p w:rsidR="00F52895" w:rsidRDefault="006013A7">
      <w:pPr>
        <w:spacing w:after="0"/>
        <w:jc w:val="both"/>
        <w:rPr>
          <w:rFonts w:ascii="Times New Roman" w:hAnsi="Times New Roman" w:cs="Times New Roman"/>
          <w:sz w:val="20"/>
          <w:szCs w:val="20"/>
        </w:rPr>
      </w:pPr>
      <w:r>
        <w:rPr>
          <w:rFonts w:ascii="Times New Roman" w:hAnsi="Times New Roman" w:cs="Times New Roman"/>
          <w:sz w:val="20"/>
          <w:szCs w:val="20"/>
        </w:rPr>
        <w:t>Keterangan :</w:t>
      </w:r>
    </w:p>
    <w:p w:rsidR="00F52895" w:rsidRDefault="006013A7">
      <w:pPr>
        <w:spacing w:after="0"/>
        <w:jc w:val="both"/>
        <w:rPr>
          <w:rFonts w:ascii="Times New Roman" w:hAnsi="Times New Roman" w:cs="Times New Roman"/>
          <w:sz w:val="20"/>
          <w:szCs w:val="20"/>
        </w:rPr>
      </w:pPr>
      <w:r>
        <w:rPr>
          <w:rFonts w:ascii="Times New Roman" w:hAnsi="Times New Roman" w:cs="Times New Roman"/>
          <w:sz w:val="20"/>
          <w:szCs w:val="20"/>
        </w:rPr>
        <w:t>X</w:t>
      </w:r>
      <w:r>
        <w:rPr>
          <w:rFonts w:ascii="Times New Roman" w:hAnsi="Times New Roman" w:cs="Times New Roman"/>
          <w:sz w:val="20"/>
          <w:szCs w:val="20"/>
        </w:rPr>
        <w:tab/>
        <w:t>= Pola asuh demokratis orangtua</w:t>
      </w:r>
    </w:p>
    <w:p w:rsidR="00F52895" w:rsidRDefault="006013A7">
      <w:pPr>
        <w:spacing w:after="0"/>
        <w:jc w:val="both"/>
        <w:rPr>
          <w:rFonts w:ascii="Times New Roman" w:hAnsi="Times New Roman" w:cs="Times New Roman"/>
          <w:sz w:val="20"/>
          <w:szCs w:val="20"/>
        </w:rPr>
      </w:pPr>
      <w:r>
        <w:rPr>
          <w:rFonts w:ascii="Times New Roman" w:hAnsi="Times New Roman" w:cs="Times New Roman"/>
          <w:sz w:val="20"/>
          <w:szCs w:val="20"/>
        </w:rPr>
        <w:t>Y</w:t>
      </w:r>
      <w:r>
        <w:rPr>
          <w:rFonts w:ascii="Times New Roman" w:hAnsi="Times New Roman" w:cs="Times New Roman"/>
          <w:sz w:val="20"/>
          <w:szCs w:val="20"/>
        </w:rPr>
        <w:tab/>
        <w:t>= Kemampuan moral agama anak</w:t>
      </w:r>
    </w:p>
    <w:p w:rsidR="00F52895" w:rsidRDefault="006013A7">
      <w:pPr>
        <w:spacing w:after="0"/>
        <w:jc w:val="both"/>
        <w:rPr>
          <w:rFonts w:ascii="Times New Roman" w:hAnsi="Times New Roman" w:cs="Times New Roman"/>
          <w:sz w:val="20"/>
          <w:szCs w:val="20"/>
        </w:rPr>
      </w:pPr>
      <w:r>
        <w:rPr>
          <w:rFonts w:ascii="Times New Roman" w:hAnsi="Times New Roman" w:cs="Times New Roman"/>
          <w:noProof/>
          <w:sz w:val="20"/>
          <w:szCs w:val="20"/>
          <w:lang w:eastAsia="id-ID"/>
        </w:rPr>
        <mc:AlternateContent>
          <mc:Choice Requires="wps">
            <w:drawing>
              <wp:anchor distT="0" distB="0" distL="0" distR="0" simplePos="0" relativeHeight="3" behindDoc="0" locked="0" layoutInCell="1" allowOverlap="1">
                <wp:simplePos x="0" y="0"/>
                <wp:positionH relativeFrom="column">
                  <wp:posOffset>33655</wp:posOffset>
                </wp:positionH>
                <wp:positionV relativeFrom="paragraph">
                  <wp:posOffset>45720</wp:posOffset>
                </wp:positionV>
                <wp:extent cx="257175" cy="0"/>
                <wp:effectExtent l="0" t="76200" r="28575" b="114300"/>
                <wp:wrapNone/>
                <wp:docPr id="103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 cy="0"/>
                        </a:xfrm>
                        <a:prstGeom prst="straightConnector1">
                          <a:avLst/>
                        </a:prstGeom>
                        <a:ln w="9525" cap="flat" cmpd="sng">
                          <a:solidFill>
                            <a:srgbClr val="000000"/>
                          </a:solidFill>
                          <a:prstDash val="solid"/>
                          <a:round/>
                          <a:headEnd/>
                          <a:tailEnd type="arrow" w="med" len="med"/>
                        </a:ln>
                      </wps:spPr>
                      <wps:bodyPr/>
                    </wps:wsp>
                  </a:graphicData>
                </a:graphic>
              </wp:anchor>
            </w:drawing>
          </mc:Choice>
          <mc:Fallback>
            <w:pict>
              <v:shape id="1030" type="#_x0000_t32" filled="f" style="position:absolute;margin-left:2.65pt;margin-top:3.6pt;width:20.25pt;height:0.0pt;z-index:3;mso-position-horizontal-relative:text;mso-position-vertical-relative:text;mso-width-relative:page;mso-height-relative:page;mso-wrap-distance-left:0.0pt;mso-wrap-distance-right:0.0pt;visibility:visible;">
                <v:stroke endarrow="open"/>
                <v:fill/>
              </v:shape>
            </w:pict>
          </mc:Fallback>
        </mc:AlternateContent>
      </w:r>
      <w:r>
        <w:rPr>
          <w:rFonts w:ascii="Times New Roman" w:hAnsi="Times New Roman" w:cs="Times New Roman"/>
          <w:sz w:val="20"/>
          <w:szCs w:val="20"/>
        </w:rPr>
        <w:tab/>
        <w:t>= Hubungan</w:t>
      </w:r>
    </w:p>
    <w:p w:rsidR="00F52895" w:rsidRDefault="00E14F14">
      <w:pPr>
        <w:spacing w:after="0"/>
        <w:ind w:firstLine="426"/>
        <w:jc w:val="both"/>
        <w:rPr>
          <w:rFonts w:ascii="Times New Roman" w:hAnsi="Times New Roman" w:cs="Times New Roman"/>
          <w:sz w:val="20"/>
          <w:szCs w:val="20"/>
        </w:rPr>
      </w:pPr>
      <w:r>
        <w:rPr>
          <w:rFonts w:ascii="Times New Roman" w:hAnsi="Times New Roman" w:cs="Times New Roman"/>
          <w:sz w:val="20"/>
          <w:szCs w:val="20"/>
        </w:rPr>
        <w:t>Penelitian ini dilakukan</w:t>
      </w:r>
      <w:r w:rsidR="006013A7">
        <w:rPr>
          <w:rFonts w:ascii="Times New Roman" w:hAnsi="Times New Roman" w:cs="Times New Roman"/>
          <w:sz w:val="20"/>
          <w:szCs w:val="20"/>
        </w:rPr>
        <w:t xml:space="preserve"> di Desa Bungah Kecamatan Bungah, Kabupaten Gresik dengan subjek penelitian yaitu sejumlah orangtua wali murid anak usia 5-6 tahun di TK Mifatahul Ulum Pereng Bungah Gresik yang berjumlah 19 siswa. Teknik pengambilan  sampel menggunakan teknik total sampling yaitu teknik penentuan sampel </w:t>
      </w:r>
      <w:r w:rsidR="006013A7">
        <w:rPr>
          <w:rFonts w:ascii="Times New Roman" w:hAnsi="Times New Roman" w:cs="Times New Roman"/>
          <w:sz w:val="20"/>
          <w:szCs w:val="20"/>
        </w:rPr>
        <w:lastRenderedPageBreak/>
        <w:t xml:space="preserve">dengan mengambil seluruh populasi sebagai objek survei. Menurut Sugiyono (2016) jumlah populasi yang kurang dari 100, maka seluruh populasi  digunakan sampel penelititan. </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Teknik pengumpulan data yang digunakan dalam penelitian ini adalah angket yang berisi bermacam-macam pertanyaan-pertanyaan mapun daftar isian terhadap objek yang diteliti (populasi). </w:t>
      </w:r>
    </w:p>
    <w:p w:rsidR="00F52895" w:rsidRDefault="006013A7">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 Bentuk penilaian dalam pengisian angket pada penelitian ini yaitu dengan menggunakan skala </w:t>
      </w:r>
      <w:r>
        <w:rPr>
          <w:rFonts w:ascii="Times New Roman" w:hAnsi="Times New Roman" w:cs="Times New Roman"/>
          <w:i/>
          <w:sz w:val="20"/>
          <w:szCs w:val="20"/>
        </w:rPr>
        <w:t>Likert</w:t>
      </w:r>
      <w:r>
        <w:rPr>
          <w:rFonts w:ascii="Times New Roman" w:hAnsi="Times New Roman" w:cs="Times New Roman"/>
          <w:sz w:val="20"/>
          <w:szCs w:val="20"/>
        </w:rPr>
        <w:t>. Skala likert dalam penelitian penelitian dilakukan untuk mengukur perilaku, pendapat,  dan persepsi dari orang maupun sekelompok mengenai suatu kejadian maupun perilaku sosial. Adapun dari setiap butir pertanyaan akan diberi nilai sebagai berikut:</w:t>
      </w:r>
    </w:p>
    <w:p w:rsidR="00F52895" w:rsidRDefault="00F52895">
      <w:pPr>
        <w:spacing w:after="0"/>
        <w:ind w:firstLine="426"/>
        <w:jc w:val="both"/>
        <w:rPr>
          <w:rFonts w:ascii="Times New Roman" w:hAnsi="Times New Roman" w:cs="Times New Roman"/>
          <w:sz w:val="20"/>
          <w:szCs w:val="20"/>
        </w:rPr>
      </w:pPr>
    </w:p>
    <w:p w:rsidR="00F52895" w:rsidRDefault="006013A7">
      <w:pPr>
        <w:spacing w:after="0"/>
        <w:jc w:val="center"/>
        <w:rPr>
          <w:rFonts w:ascii="Times New Roman" w:hAnsi="Times New Roman" w:cs="Times New Roman"/>
          <w:b/>
          <w:sz w:val="20"/>
          <w:szCs w:val="20"/>
        </w:rPr>
      </w:pPr>
      <w:r>
        <w:rPr>
          <w:rFonts w:ascii="Times New Roman" w:hAnsi="Times New Roman" w:cs="Times New Roman"/>
          <w:b/>
          <w:sz w:val="20"/>
          <w:szCs w:val="20"/>
        </w:rPr>
        <w:t>Tabel 1. Skala Tabel/ Likert</w:t>
      </w:r>
    </w:p>
    <w:tbl>
      <w:tblPr>
        <w:tblStyle w:val="TableGrid"/>
        <w:tblW w:w="0" w:type="auto"/>
        <w:tblInd w:w="250" w:type="dxa"/>
        <w:tblLook w:val="04A0" w:firstRow="1" w:lastRow="0" w:firstColumn="1" w:lastColumn="0" w:noHBand="0" w:noVBand="1"/>
      </w:tblPr>
      <w:tblGrid>
        <w:gridCol w:w="2693"/>
        <w:gridCol w:w="1432"/>
      </w:tblGrid>
      <w:tr w:rsidR="00F52895">
        <w:tc>
          <w:tcPr>
            <w:tcW w:w="2693" w:type="dxa"/>
          </w:tcPr>
          <w:p w:rsidR="00F52895" w:rsidRDefault="00601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Skala Penilaian </w:t>
            </w:r>
          </w:p>
        </w:tc>
        <w:tc>
          <w:tcPr>
            <w:tcW w:w="1432" w:type="dxa"/>
          </w:tcPr>
          <w:p w:rsidR="00F52895" w:rsidRDefault="006013A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Nilai </w:t>
            </w:r>
          </w:p>
        </w:tc>
      </w:tr>
      <w:tr w:rsidR="00F52895">
        <w:tc>
          <w:tcPr>
            <w:tcW w:w="2693" w:type="dxa"/>
          </w:tcPr>
          <w:p w:rsidR="00F52895" w:rsidRDefault="006013A7">
            <w:pPr>
              <w:spacing w:line="360" w:lineRule="auto"/>
              <w:jc w:val="center"/>
              <w:rPr>
                <w:rFonts w:ascii="Times New Roman" w:hAnsi="Times New Roman" w:cs="Times New Roman"/>
                <w:sz w:val="20"/>
                <w:szCs w:val="20"/>
              </w:rPr>
            </w:pPr>
            <w:r>
              <w:rPr>
                <w:rFonts w:ascii="Times New Roman" w:hAnsi="Times New Roman" w:cs="Times New Roman"/>
                <w:sz w:val="20"/>
                <w:szCs w:val="20"/>
              </w:rPr>
              <w:t>Tidak Pernah</w:t>
            </w:r>
          </w:p>
        </w:tc>
        <w:tc>
          <w:tcPr>
            <w:tcW w:w="1432" w:type="dxa"/>
          </w:tcPr>
          <w:p w:rsidR="00F52895" w:rsidRDefault="006013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52895">
        <w:tc>
          <w:tcPr>
            <w:tcW w:w="2693" w:type="dxa"/>
          </w:tcPr>
          <w:p w:rsidR="00F52895" w:rsidRDefault="006013A7">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Pernah  </w:t>
            </w:r>
          </w:p>
        </w:tc>
        <w:tc>
          <w:tcPr>
            <w:tcW w:w="1432" w:type="dxa"/>
          </w:tcPr>
          <w:p w:rsidR="00F52895" w:rsidRDefault="006013A7">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52895">
        <w:tc>
          <w:tcPr>
            <w:tcW w:w="2693" w:type="dxa"/>
          </w:tcPr>
          <w:p w:rsidR="00F52895" w:rsidRDefault="006013A7">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Jarang </w:t>
            </w:r>
          </w:p>
        </w:tc>
        <w:tc>
          <w:tcPr>
            <w:tcW w:w="1432" w:type="dxa"/>
          </w:tcPr>
          <w:p w:rsidR="00F52895" w:rsidRDefault="006013A7">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52895">
        <w:tc>
          <w:tcPr>
            <w:tcW w:w="2693" w:type="dxa"/>
          </w:tcPr>
          <w:p w:rsidR="00F52895" w:rsidRDefault="006013A7">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Sering </w:t>
            </w:r>
          </w:p>
        </w:tc>
        <w:tc>
          <w:tcPr>
            <w:tcW w:w="1432" w:type="dxa"/>
          </w:tcPr>
          <w:p w:rsidR="00F52895" w:rsidRDefault="006013A7">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52895">
        <w:tc>
          <w:tcPr>
            <w:tcW w:w="2693" w:type="dxa"/>
          </w:tcPr>
          <w:p w:rsidR="00F52895" w:rsidRDefault="006013A7">
            <w:pPr>
              <w:spacing w:line="360" w:lineRule="auto"/>
              <w:jc w:val="center"/>
              <w:rPr>
                <w:rFonts w:ascii="Times New Roman" w:hAnsi="Times New Roman" w:cs="Times New Roman"/>
                <w:sz w:val="20"/>
                <w:szCs w:val="20"/>
              </w:rPr>
            </w:pPr>
            <w:r>
              <w:rPr>
                <w:rFonts w:ascii="Times New Roman" w:hAnsi="Times New Roman" w:cs="Times New Roman"/>
                <w:sz w:val="20"/>
                <w:szCs w:val="20"/>
              </w:rPr>
              <w:t>Selalu</w:t>
            </w:r>
          </w:p>
        </w:tc>
        <w:tc>
          <w:tcPr>
            <w:tcW w:w="1432" w:type="dxa"/>
          </w:tcPr>
          <w:p w:rsidR="00F52895" w:rsidRDefault="006013A7">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F52895" w:rsidRDefault="00F52895">
      <w:pPr>
        <w:spacing w:after="0"/>
        <w:ind w:firstLine="720"/>
        <w:jc w:val="both"/>
        <w:rPr>
          <w:rFonts w:ascii="Times New Roman" w:hAnsi="Times New Roman" w:cs="Times New Roman"/>
          <w:sz w:val="20"/>
          <w:szCs w:val="20"/>
        </w:rPr>
      </w:pP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Teknik analisis dalam penelitian ini adalah </w:t>
      </w:r>
      <w:r w:rsidR="00E14F14">
        <w:rPr>
          <w:rFonts w:ascii="Times New Roman" w:hAnsi="Times New Roman" w:cs="Times New Roman"/>
          <w:sz w:val="20"/>
          <w:szCs w:val="20"/>
        </w:rPr>
        <w:t xml:space="preserve">menggunakan </w:t>
      </w:r>
      <w:r>
        <w:rPr>
          <w:rFonts w:ascii="Times New Roman" w:hAnsi="Times New Roman" w:cs="Times New Roman"/>
          <w:sz w:val="20"/>
          <w:szCs w:val="20"/>
        </w:rPr>
        <w:t xml:space="preserve">uji validitas, reabilitas,  dan  korelasi, dan regresi. uji validitas merupakan ukuran untuk mengetahui keefektifan instrumen. Instrumen pengukuran dikatakan valid apabila memiliki validitas yang tinggi. Uji validitas instrumen dapat dilakukan  dengan menggunakan </w:t>
      </w:r>
      <w:r>
        <w:rPr>
          <w:rFonts w:ascii="Times New Roman" w:hAnsi="Times New Roman" w:cs="Times New Roman"/>
          <w:i/>
          <w:sz w:val="20"/>
          <w:szCs w:val="20"/>
        </w:rPr>
        <w:t>product moment</w:t>
      </w:r>
      <w:r>
        <w:rPr>
          <w:rFonts w:ascii="Times New Roman" w:hAnsi="Times New Roman" w:cs="Times New Roman"/>
          <w:sz w:val="20"/>
          <w:szCs w:val="20"/>
        </w:rPr>
        <w:t xml:space="preserve"> dari pearson. </w:t>
      </w:r>
    </w:p>
    <w:p w:rsidR="00F52895" w:rsidRDefault="006013A7">
      <w:pPr>
        <w:spacing w:after="0"/>
        <w:ind w:firstLine="720"/>
        <w:jc w:val="both"/>
        <w:rPr>
          <w:rFonts w:ascii="Times New Roman" w:eastAsia="SimSun" w:hAnsi="Times New Roman" w:cs="Times New Roman"/>
          <w:color w:val="FF0000"/>
          <w:sz w:val="20"/>
          <w:szCs w:val="20"/>
        </w:rPr>
      </w:pPr>
      <w:r>
        <w:rPr>
          <w:rFonts w:ascii="Times New Roman" w:hAnsi="Times New Roman" w:cs="Times New Roman"/>
          <w:sz w:val="20"/>
          <w:szCs w:val="20"/>
        </w:rPr>
        <w:t xml:space="preserve">Uji reabilitas adalah suatu pengujian yang menunjuk pada apakah instrumen tersebut dapat dipercaya sebagai pengumpul data. Uji reabilitas pada penelitian ini menggunakan </w:t>
      </w:r>
      <w:r>
        <w:rPr>
          <w:rFonts w:ascii="Times New Roman" w:hAnsi="Times New Roman" w:cs="Times New Roman"/>
          <w:i/>
          <w:sz w:val="20"/>
          <w:szCs w:val="20"/>
        </w:rPr>
        <w:t>Cronbach’s Alpha</w:t>
      </w:r>
      <w:r>
        <w:rPr>
          <w:rFonts w:ascii="Times New Roman" w:hAnsi="Times New Roman" w:cs="Times New Roman"/>
          <w:sz w:val="20"/>
          <w:szCs w:val="20"/>
        </w:rPr>
        <w:t>.</w:t>
      </w:r>
    </w:p>
    <w:p w:rsidR="00F52895" w:rsidRDefault="006013A7">
      <w:pPr>
        <w:spacing w:after="0"/>
        <w:ind w:firstLine="720"/>
        <w:jc w:val="both"/>
        <w:rPr>
          <w:rFonts w:ascii="Times New Roman" w:eastAsia="TimesNewRoman" w:hAnsi="Times New Roman" w:cs="Times New Roman"/>
          <w:sz w:val="20"/>
          <w:szCs w:val="20"/>
        </w:rPr>
      </w:pPr>
      <w:r>
        <w:rPr>
          <w:rFonts w:ascii="Times New Roman" w:eastAsia="SimSun" w:hAnsi="Times New Roman" w:cs="Times New Roman"/>
          <w:sz w:val="20"/>
          <w:szCs w:val="20"/>
        </w:rPr>
        <w:t>Uji korelasi dirancang untuk melihat hubungan antara hasil pengukuran  dan varibel yang diteliti untuk mengetahui tingkat hubungan  antara variabel X dan variabel Y. Adapun rumus yang digunakan dalam peneltian ini menggunakan koefsien korelasi pearson untuk variabel dalam analisis korelasi sederhana  interval/ rasio.</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Korelasi diasumsikan nilai r tidak lebih dari (-1 ≤ + 1 artinya korelasinya negatif, r  =   1  berarti korelasinya kuat. Sedangkan  arti  r akan dikonsultasikan menggunakan tabel interprestasi. Nilai sebagai berikut : </w:t>
      </w:r>
    </w:p>
    <w:p w:rsidR="00F52895" w:rsidRDefault="00F52895">
      <w:pPr>
        <w:spacing w:after="0"/>
        <w:ind w:firstLine="720"/>
        <w:jc w:val="both"/>
        <w:rPr>
          <w:rFonts w:ascii="Times New Roman" w:hAnsi="Times New Roman" w:cs="Times New Roman"/>
          <w:sz w:val="20"/>
          <w:szCs w:val="20"/>
        </w:rPr>
      </w:pPr>
    </w:p>
    <w:p w:rsidR="00F52895" w:rsidRDefault="006013A7">
      <w:pPr>
        <w:spacing w:after="0"/>
        <w:ind w:firstLine="720"/>
        <w:jc w:val="both"/>
        <w:rPr>
          <w:rFonts w:ascii="Times New Roman" w:eastAsia="SimSun" w:hAnsi="Times New Roman" w:cs="Times New Roman"/>
          <w:b/>
          <w:sz w:val="20"/>
          <w:szCs w:val="20"/>
        </w:rPr>
      </w:pPr>
      <w:r>
        <w:rPr>
          <w:rFonts w:ascii="Times New Roman" w:eastAsia="SimSun" w:hAnsi="Times New Roman" w:cs="Times New Roman"/>
          <w:b/>
          <w:sz w:val="20"/>
          <w:szCs w:val="20"/>
        </w:rPr>
        <w:t>Tabel 2.  Interprestasi Nilai</w:t>
      </w:r>
    </w:p>
    <w:tbl>
      <w:tblPr>
        <w:tblStyle w:val="TableGrid"/>
        <w:tblW w:w="0" w:type="auto"/>
        <w:tblLook w:val="04A0" w:firstRow="1" w:lastRow="0" w:firstColumn="1" w:lastColumn="0" w:noHBand="0" w:noVBand="1"/>
      </w:tblPr>
      <w:tblGrid>
        <w:gridCol w:w="2187"/>
        <w:gridCol w:w="2188"/>
      </w:tblGrid>
      <w:tr w:rsidR="00F52895">
        <w:tc>
          <w:tcPr>
            <w:tcW w:w="2187" w:type="dxa"/>
          </w:tcPr>
          <w:p w:rsidR="00F52895" w:rsidRDefault="006013A7">
            <w:pPr>
              <w:spacing w:line="276" w:lineRule="auto"/>
              <w:jc w:val="center"/>
              <w:rPr>
                <w:rFonts w:ascii="Times New Roman" w:hAnsi="Times New Roman" w:cs="Times New Roman"/>
                <w:sz w:val="20"/>
                <w:szCs w:val="20"/>
              </w:rPr>
            </w:pPr>
            <w:r>
              <w:rPr>
                <w:rFonts w:ascii="Times New Roman" w:hAnsi="Times New Roman" w:cs="Times New Roman"/>
                <w:sz w:val="20"/>
                <w:szCs w:val="20"/>
              </w:rPr>
              <w:t>Interval Koefisien</w:t>
            </w:r>
          </w:p>
        </w:tc>
        <w:tc>
          <w:tcPr>
            <w:tcW w:w="2188" w:type="dxa"/>
          </w:tcPr>
          <w:p w:rsidR="00F52895" w:rsidRDefault="006013A7">
            <w:pPr>
              <w:spacing w:line="276" w:lineRule="auto"/>
              <w:jc w:val="center"/>
              <w:rPr>
                <w:rFonts w:ascii="Times New Roman" w:hAnsi="Times New Roman" w:cs="Times New Roman"/>
                <w:sz w:val="20"/>
                <w:szCs w:val="20"/>
              </w:rPr>
            </w:pPr>
            <w:r>
              <w:rPr>
                <w:rFonts w:ascii="Times New Roman" w:hAnsi="Times New Roman" w:cs="Times New Roman"/>
                <w:sz w:val="20"/>
                <w:szCs w:val="20"/>
              </w:rPr>
              <w:t>Tingkat Hubungan</w:t>
            </w:r>
          </w:p>
        </w:tc>
      </w:tr>
      <w:tr w:rsidR="00F52895">
        <w:tc>
          <w:tcPr>
            <w:tcW w:w="2187" w:type="dxa"/>
          </w:tcPr>
          <w:p w:rsidR="00F52895" w:rsidRDefault="006013A7">
            <w:pPr>
              <w:spacing w:line="276" w:lineRule="auto"/>
              <w:jc w:val="center"/>
              <w:rPr>
                <w:rFonts w:ascii="Times New Roman" w:hAnsi="Times New Roman" w:cs="Times New Roman"/>
                <w:sz w:val="20"/>
                <w:szCs w:val="20"/>
              </w:rPr>
            </w:pPr>
            <w:r>
              <w:rPr>
                <w:rFonts w:ascii="Times New Roman" w:hAnsi="Times New Roman" w:cs="Times New Roman"/>
                <w:sz w:val="20"/>
                <w:szCs w:val="20"/>
              </w:rPr>
              <w:t>0,81 – 1,00</w:t>
            </w:r>
          </w:p>
          <w:p w:rsidR="00F52895" w:rsidRDefault="006013A7">
            <w:pPr>
              <w:spacing w:line="276" w:lineRule="auto"/>
              <w:jc w:val="center"/>
              <w:rPr>
                <w:rFonts w:ascii="Times New Roman" w:hAnsi="Times New Roman" w:cs="Times New Roman"/>
                <w:sz w:val="20"/>
                <w:szCs w:val="20"/>
              </w:rPr>
            </w:pPr>
            <w:r>
              <w:rPr>
                <w:rFonts w:ascii="Times New Roman" w:hAnsi="Times New Roman" w:cs="Times New Roman"/>
                <w:sz w:val="20"/>
                <w:szCs w:val="20"/>
              </w:rPr>
              <w:t>0,61 – 0,80</w:t>
            </w:r>
          </w:p>
          <w:p w:rsidR="00F52895" w:rsidRDefault="006013A7">
            <w:pPr>
              <w:spacing w:line="276" w:lineRule="auto"/>
              <w:jc w:val="center"/>
              <w:rPr>
                <w:rFonts w:ascii="Times New Roman" w:hAnsi="Times New Roman" w:cs="Times New Roman"/>
                <w:sz w:val="20"/>
                <w:szCs w:val="20"/>
              </w:rPr>
            </w:pPr>
            <w:r>
              <w:rPr>
                <w:rFonts w:ascii="Times New Roman" w:hAnsi="Times New Roman" w:cs="Times New Roman"/>
                <w:sz w:val="20"/>
                <w:szCs w:val="20"/>
              </w:rPr>
              <w:t>0,41 – 0,60</w:t>
            </w:r>
          </w:p>
          <w:p w:rsidR="00F52895" w:rsidRDefault="006013A7">
            <w:pPr>
              <w:spacing w:line="276" w:lineRule="auto"/>
              <w:jc w:val="center"/>
              <w:rPr>
                <w:rFonts w:ascii="Times New Roman" w:hAnsi="Times New Roman" w:cs="Times New Roman"/>
                <w:sz w:val="20"/>
                <w:szCs w:val="20"/>
              </w:rPr>
            </w:pPr>
            <w:r>
              <w:rPr>
                <w:rFonts w:ascii="Times New Roman" w:hAnsi="Times New Roman" w:cs="Times New Roman"/>
                <w:sz w:val="20"/>
                <w:szCs w:val="20"/>
              </w:rPr>
              <w:t>0,21 – 0,40</w:t>
            </w:r>
          </w:p>
          <w:p w:rsidR="00F52895" w:rsidRDefault="006013A7">
            <w:pPr>
              <w:spacing w:line="276" w:lineRule="auto"/>
              <w:jc w:val="center"/>
              <w:rPr>
                <w:rFonts w:ascii="Times New Roman" w:hAnsi="Times New Roman" w:cs="Times New Roman"/>
                <w:sz w:val="20"/>
                <w:szCs w:val="20"/>
              </w:rPr>
            </w:pPr>
            <w:r>
              <w:rPr>
                <w:rFonts w:ascii="Times New Roman" w:hAnsi="Times New Roman" w:cs="Times New Roman"/>
                <w:sz w:val="20"/>
                <w:szCs w:val="20"/>
              </w:rPr>
              <w:t>0,00 – 0,20</w:t>
            </w:r>
          </w:p>
        </w:tc>
        <w:tc>
          <w:tcPr>
            <w:tcW w:w="2188" w:type="dxa"/>
          </w:tcPr>
          <w:p w:rsidR="00F52895" w:rsidRDefault="006013A7">
            <w:pPr>
              <w:spacing w:line="276" w:lineRule="auto"/>
              <w:jc w:val="center"/>
              <w:rPr>
                <w:rFonts w:ascii="Times New Roman" w:hAnsi="Times New Roman" w:cs="Times New Roman"/>
                <w:sz w:val="20"/>
                <w:szCs w:val="20"/>
              </w:rPr>
            </w:pPr>
            <w:r>
              <w:rPr>
                <w:rFonts w:ascii="Times New Roman" w:hAnsi="Times New Roman" w:cs="Times New Roman"/>
                <w:sz w:val="20"/>
                <w:szCs w:val="20"/>
              </w:rPr>
              <w:t>Korelasi Sempurna</w:t>
            </w:r>
          </w:p>
          <w:p w:rsidR="00F52895" w:rsidRDefault="006013A7">
            <w:pPr>
              <w:spacing w:line="276" w:lineRule="auto"/>
              <w:jc w:val="center"/>
              <w:rPr>
                <w:rFonts w:ascii="Times New Roman" w:hAnsi="Times New Roman" w:cs="Times New Roman"/>
                <w:sz w:val="20"/>
                <w:szCs w:val="20"/>
              </w:rPr>
            </w:pPr>
            <w:r>
              <w:rPr>
                <w:rFonts w:ascii="Times New Roman" w:hAnsi="Times New Roman" w:cs="Times New Roman"/>
                <w:sz w:val="20"/>
                <w:szCs w:val="20"/>
              </w:rPr>
              <w:t>Korelasi Kuat</w:t>
            </w:r>
          </w:p>
          <w:p w:rsidR="00F52895" w:rsidRDefault="006013A7">
            <w:pPr>
              <w:spacing w:line="276" w:lineRule="auto"/>
              <w:jc w:val="center"/>
              <w:rPr>
                <w:rFonts w:ascii="Times New Roman" w:hAnsi="Times New Roman" w:cs="Times New Roman"/>
                <w:sz w:val="20"/>
                <w:szCs w:val="20"/>
              </w:rPr>
            </w:pPr>
            <w:r>
              <w:rPr>
                <w:rFonts w:ascii="Times New Roman" w:hAnsi="Times New Roman" w:cs="Times New Roman"/>
                <w:sz w:val="20"/>
                <w:szCs w:val="20"/>
              </w:rPr>
              <w:t>Korelasi Sedang</w:t>
            </w:r>
          </w:p>
          <w:p w:rsidR="00F52895" w:rsidRDefault="006013A7">
            <w:pPr>
              <w:spacing w:line="276" w:lineRule="auto"/>
              <w:jc w:val="center"/>
              <w:rPr>
                <w:rFonts w:ascii="Times New Roman" w:hAnsi="Times New Roman" w:cs="Times New Roman"/>
                <w:sz w:val="20"/>
                <w:szCs w:val="20"/>
              </w:rPr>
            </w:pPr>
            <w:r>
              <w:rPr>
                <w:rFonts w:ascii="Times New Roman" w:hAnsi="Times New Roman" w:cs="Times New Roman"/>
                <w:sz w:val="20"/>
                <w:szCs w:val="20"/>
              </w:rPr>
              <w:t>Korelasi Lemah</w:t>
            </w:r>
          </w:p>
          <w:p w:rsidR="00F52895" w:rsidRDefault="006013A7">
            <w:pPr>
              <w:spacing w:line="276" w:lineRule="auto"/>
              <w:jc w:val="center"/>
              <w:rPr>
                <w:rFonts w:ascii="Times New Roman" w:hAnsi="Times New Roman" w:cs="Times New Roman"/>
                <w:sz w:val="20"/>
                <w:szCs w:val="20"/>
              </w:rPr>
            </w:pPr>
            <w:r>
              <w:rPr>
                <w:rFonts w:ascii="Times New Roman" w:hAnsi="Times New Roman" w:cs="Times New Roman"/>
                <w:sz w:val="20"/>
                <w:szCs w:val="20"/>
              </w:rPr>
              <w:t>Tidak Ada Korelasi</w:t>
            </w:r>
          </w:p>
        </w:tc>
      </w:tr>
    </w:tbl>
    <w:p w:rsidR="00F52895" w:rsidRDefault="00F52895">
      <w:pPr>
        <w:spacing w:after="0"/>
        <w:jc w:val="both"/>
        <w:rPr>
          <w:rFonts w:ascii="Times New Roman" w:hAnsi="Times New Roman" w:cs="Times New Roman"/>
          <w:sz w:val="20"/>
          <w:szCs w:val="20"/>
        </w:rPr>
      </w:pPr>
    </w:p>
    <w:p w:rsidR="00F52895" w:rsidRDefault="006013A7">
      <w:pPr>
        <w:spacing w:after="0"/>
        <w:jc w:val="both"/>
        <w:rPr>
          <w:rFonts w:ascii="Times New Roman" w:hAnsi="Times New Roman" w:cs="Times New Roman"/>
          <w:b/>
          <w:sz w:val="20"/>
          <w:szCs w:val="20"/>
        </w:rPr>
      </w:pPr>
      <w:r>
        <w:rPr>
          <w:rFonts w:ascii="Times New Roman" w:hAnsi="Times New Roman" w:cs="Times New Roman"/>
          <w:b/>
          <w:sz w:val="20"/>
          <w:szCs w:val="20"/>
        </w:rPr>
        <w:t>HASIL DAN PEMBAHASAN</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Berdasarkan penelitian yang dilaksanakan  di TK Miftahul Ulum Pereng Bungah Gresik dengan jumlah responden sebanyak 19 orangtua. Survey pada penelitian ini dilakukan dengan memberikan pertanyaan atau kuisioner kepada responden di TK Mifatahul Ulum Pereng Bungah Gresik. Pada penelitian tersebut diperoleh  data dari angket pola asuh demokratis orangtua dan kemampuan moral agama anak terdiri dari 20 butir soal pada  setiap variabel. Butir item soal yang digunakan dalam instrumen penelitian sebelumnya sudah memenuhi uji validitas dan uji reabiitas dengan menggunakan SPSS 25. </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Uji validitas sendiri dilakukan untuk melihat valid tidaknya pertanyaan dengan menggunakan </w:t>
      </w:r>
      <w:r>
        <w:rPr>
          <w:rFonts w:ascii="Times New Roman" w:hAnsi="Times New Roman" w:cs="Times New Roman"/>
          <w:i/>
          <w:sz w:val="20"/>
          <w:szCs w:val="20"/>
        </w:rPr>
        <w:t>product moment</w:t>
      </w:r>
      <w:r>
        <w:rPr>
          <w:rFonts w:ascii="Times New Roman" w:hAnsi="Times New Roman" w:cs="Times New Roman"/>
          <w:sz w:val="20"/>
          <w:szCs w:val="20"/>
        </w:rPr>
        <w:t xml:space="preserve">  dari pearson. Analisis perhitungan uji validitas butir soal r hitung di konsultasikan dengan r product moment dengan signifikansi 5%. Apabila r hitung kurang dari r tabel maka pertanyaan  tersebut valid, begitu pula sebaliknya.   </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Berdasarkan hasil uji validitas dalam penelitian  ini memiliki nilai r hitung dengan rentang setiap item antara 0.69-0,95 &gt; r tabel yaitu 0.63. Dapat disimpulkan bahwa masing-masing instrumen pola asuh demokratis orangtua dan kemampuan moral agama anak dinyatakan semua item valid. </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Uji reabilitas dilakukan  untuk mengetahui konsistensi suatu instrumen dalam menghasilkan data menggunakan </w:t>
      </w:r>
      <w:r>
        <w:rPr>
          <w:rFonts w:ascii="Times New Roman" w:hAnsi="Times New Roman" w:cs="Times New Roman"/>
          <w:i/>
          <w:sz w:val="20"/>
          <w:szCs w:val="20"/>
        </w:rPr>
        <w:t>cronbach’s alpha</w:t>
      </w:r>
      <w:r>
        <w:rPr>
          <w:rFonts w:ascii="Times New Roman" w:hAnsi="Times New Roman" w:cs="Times New Roman"/>
          <w:sz w:val="20"/>
          <w:szCs w:val="20"/>
        </w:rPr>
        <w:t xml:space="preserve">. Berdasarkan hasil uji reabilitas penelitian ini pada variabel pola asuh demokratis orangtua adalah sebesar 0,953 dan variabel kemampuan moral agama anak sebesar 0,967 yang menunjuk nilai koefisien </w:t>
      </w:r>
      <w:r>
        <w:rPr>
          <w:rFonts w:ascii="Times New Roman" w:hAnsi="Times New Roman" w:cs="Times New Roman"/>
          <w:i/>
          <w:sz w:val="20"/>
          <w:szCs w:val="20"/>
        </w:rPr>
        <w:t xml:space="preserve">cronbach’s alpha </w:t>
      </w:r>
      <w:r>
        <w:rPr>
          <w:rFonts w:ascii="Times New Roman" w:hAnsi="Times New Roman" w:cs="Times New Roman"/>
          <w:sz w:val="20"/>
          <w:szCs w:val="20"/>
        </w:rPr>
        <w:t xml:space="preserve">pada pola asuh demokratis orangtua terhadap kemampuan moral agama anak di atas 0,6. Dapat disimpulkan bahwa instrumen  pengukuran dikatakan  realiabel dan  memiliki relibilitas tinggi. </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Berdasarkan hasil uji normalitas di  ketahui nilai signifikansi 0,157 lebih dari 0,05 maka dapat di simpulkan bahwa nilai residual </w:t>
      </w:r>
      <w:r>
        <w:rPr>
          <w:rFonts w:ascii="Times New Roman" w:hAnsi="Times New Roman" w:cs="Times New Roman"/>
          <w:sz w:val="20"/>
          <w:szCs w:val="20"/>
        </w:rPr>
        <w:lastRenderedPageBreak/>
        <w:t xml:space="preserve">berdistribusi normal. sedangkan hasil uji linearitas diketahui nilai signifikansi sebesar 0,172 yang berarti lebih dari 0,05 yang artinya terdapat hubungan yang linear antara variabel bebas dan variabel terikat. </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Untuk mengetahui tingkat hubungan antara pola asuh demokratis orangtua terhadap kemampuan  moral agama anak usia 5-6 tahun  di TK Miftahul Ulum Pereng Bungah Gresik adalah dengan menggunakan uji analisis korelasi. Berdasarkan uji korelasi pearson yang telah diolah menggunakan SPSS 25 diperoleh hasil r hitung sebesar 0,639 dan r tabel dengan tarafa signifikan 5% = 0,482 yang artinya r hitung lebih besar dari r tabel (0,639 &gt; 0,482). Sedangkan pada nilai signifikansi sebesar 0,003 &lt; 0,05 yang artinya berkorelasi. </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Demikian dapat di simpulkan bahwa ada hubungan antara variabel pola asuh demokratis orangtua dengan kemampuan moral agama anak. Apabila diinterpretasikan memiliki tingkat hubungan yang kuat antara variabel pola asuh demokratis orangtua dengan kemampuan moral agama anak usia 5-6 tahun di TK Mifatahul Ulum Pereng Bungah Gresik.</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Dari hasil penelitian yang dilakukan di TK Miftahul Ulum Pereng Bungah Gresik pada variabel pola asuh orangtua diperoleh melalui angket dengan skor tertinggi yaitu 63% dan 52% pada item  pertanyaan “orangtua memberikan nasehat tentang perbuatan baik dan buruk” dan “ orangtua memberikan contoh kepada anak dalam melaksanakan sholat.” Selain itu pada penelitian ini juga diketahui memiliki nilai terendah yaitu pada item pertanyaan ‘’orangtua membiarkan anak ketika anak berbuat baik.”</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Hal tersebut sejalan dengan teori yang  dikemukakan  oleh Hurlock (2006) bahwa orangtua menggunakan pola asuh demokratis dengan menunjukkan peluang untuk berpendapat ketika anak melanggar suatu aturan sebelum diberikan hukuman, atau memberikan pujian kepada anak ketika berperilaku yang baik. </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Hurlock (2006) menyatakan bahwa metode demokrasi menggunakan penjelasan, diskusi, dan penalaran agar membentuk anak memiiki perilaku seperti yang diharapkan. Pola asuh demokratis ditandai dengan ciri-ciri yaitu, aturan dibuat bersama dengan orangtua dan anak, orangtua memperhatikan keinginan dan pendapat anak,  orangtua mengajak anak untuk berdiskusi dalam mengambil keputusan, terdapat bimbingan </w:t>
      </w:r>
      <w:r>
        <w:rPr>
          <w:rFonts w:ascii="Times New Roman" w:hAnsi="Times New Roman" w:cs="Times New Roman"/>
          <w:sz w:val="20"/>
          <w:szCs w:val="20"/>
        </w:rPr>
        <w:lastRenderedPageBreak/>
        <w:t xml:space="preserve">dan kontrol dari  orangtua, orangtua memberikan kesempatan anak dalam berpendapat, dan adanya pemberian kepercayaan dan tanggung jawab kepada anak. </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Pola asuh demokratis merupakan suatu cara dalam pemberian pendidikan kepada anak, kebutuhan anak diperhatikan dalam pembuatan peraturan. Pola asuh ini memberikan perhatian dan kebebasan pada anak, tetapi tetap dalam bimbingan dan pengawasan orangtua. (Singgih.1995). Dengan kata lain pola asuh ini memungkinkan anak dalam melakukan apa yang anak</w:t>
      </w:r>
      <w:r w:rsidR="003C2E7E">
        <w:rPr>
          <w:rFonts w:ascii="Times New Roman" w:hAnsi="Times New Roman" w:cs="Times New Roman"/>
          <w:sz w:val="20"/>
          <w:szCs w:val="20"/>
        </w:rPr>
        <w:t xml:space="preserve"> di inginkan dengan bebas, tetapi</w:t>
      </w:r>
      <w:r>
        <w:rPr>
          <w:rFonts w:ascii="Times New Roman" w:hAnsi="Times New Roman" w:cs="Times New Roman"/>
          <w:sz w:val="20"/>
          <w:szCs w:val="20"/>
        </w:rPr>
        <w:t xml:space="preserve"> tidak melanggar aturan yang  ditetapkan oleh orangtua. </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Pola asuh merupakan cara orangtua dalam memberikan peraturan, hukuman, dan pembentukan agama moral pada anak. Oleh karena itu, pola asuh yang diterapkan orangtua berdampak pada perkembangan anak, salah satunya moral agama. (Budjianto dkk.1999)</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Sedangkan hasil penelitian yang dilakukan di TK Miftahul Ulum Pereng Bungah Gresik pada variabel kemampuan moral agama anak, diperoleh melalui survey dengan nilai tertinggi yaitu pada item pertanyaan “anak mampu menyebutkan ciptaan tuhan dengan benar”, “ anak mampu menjawab agama yang dianutnya dengan benar”, dan “anak bersikap sopan santun kepada orang yang lebih tua.”</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Hal tersebut sejalan dengan teori moral menurut Bandura dan Gerwitz menyatakan bahwa moral berkembang dan berlangsung melalui proses peniruan dan latihan.  Sebagai contoh apabila orangtua melakukan hal yang tidak sewajarnya dan dilihat oleh anak maka hal tersebut beresiko akan ditiru oleh anak. </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Muhammad Taslim (2010) berpendapat bahwa nilai agama menjadi tanggung jawab orangtua sebagai tumpuan dalam perilaku agama anak agar terhindar dari kemerosotan moral. Pola asuh merupakan peran yang sangat penting dalam memberikan perkembangan moral agama pada anak.</w:t>
      </w:r>
    </w:p>
    <w:p w:rsidR="00F52895" w:rsidRDefault="006013A7">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Dalam </w:t>
      </w:r>
      <w:r w:rsidR="003C2E7E">
        <w:rPr>
          <w:rFonts w:ascii="Times New Roman" w:hAnsi="Times New Roman" w:cs="Times New Roman"/>
          <w:sz w:val="20"/>
          <w:szCs w:val="20"/>
        </w:rPr>
        <w:t xml:space="preserve">memberikan </w:t>
      </w:r>
      <w:r>
        <w:rPr>
          <w:rFonts w:ascii="Times New Roman" w:hAnsi="Times New Roman" w:cs="Times New Roman"/>
          <w:sz w:val="20"/>
          <w:szCs w:val="20"/>
        </w:rPr>
        <w:t xml:space="preserve">pendidikan </w:t>
      </w:r>
      <w:r w:rsidR="003C2E7E">
        <w:rPr>
          <w:rFonts w:ascii="Times New Roman" w:hAnsi="Times New Roman" w:cs="Times New Roman"/>
          <w:sz w:val="20"/>
          <w:szCs w:val="20"/>
        </w:rPr>
        <w:t>ber</w:t>
      </w:r>
      <w:r>
        <w:rPr>
          <w:rFonts w:ascii="Times New Roman" w:hAnsi="Times New Roman" w:cs="Times New Roman"/>
          <w:sz w:val="20"/>
          <w:szCs w:val="20"/>
        </w:rPr>
        <w:t xml:space="preserve">agama </w:t>
      </w:r>
      <w:r w:rsidR="003C2E7E">
        <w:rPr>
          <w:rFonts w:ascii="Times New Roman" w:hAnsi="Times New Roman" w:cs="Times New Roman"/>
          <w:sz w:val="20"/>
          <w:szCs w:val="20"/>
        </w:rPr>
        <w:t>ke</w:t>
      </w:r>
      <w:r>
        <w:rPr>
          <w:rFonts w:ascii="Times New Roman" w:hAnsi="Times New Roman" w:cs="Times New Roman"/>
          <w:sz w:val="20"/>
          <w:szCs w:val="20"/>
        </w:rPr>
        <w:t xml:space="preserve">pada anak, orangtua perlu memberikan dorongan maupun motivasi kepada anak dengan cara memberikan nasehat ataupun dukungan penuh. Dengan adanya dukungan tersebut akan menimbulkan anak akan rajin dalam beribadah. Orangtua juga perlu bijaksana dalam membimbing dan mendidik anak sesuai dengan perkembangannya, serta adanya teladan dari </w:t>
      </w:r>
      <w:r>
        <w:rPr>
          <w:rFonts w:ascii="Times New Roman" w:hAnsi="Times New Roman" w:cs="Times New Roman"/>
          <w:sz w:val="20"/>
          <w:szCs w:val="20"/>
        </w:rPr>
        <w:lastRenderedPageBreak/>
        <w:t xml:space="preserve">orangtua dalam menanamkan pendidikan agama pada anak. </w:t>
      </w:r>
    </w:p>
    <w:p w:rsidR="00F52895" w:rsidRDefault="00F52895">
      <w:pPr>
        <w:spacing w:after="0"/>
        <w:jc w:val="both"/>
        <w:rPr>
          <w:rFonts w:ascii="Times New Roman" w:hAnsi="Times New Roman" w:cs="Times New Roman"/>
          <w:sz w:val="20"/>
          <w:szCs w:val="20"/>
        </w:rPr>
      </w:pPr>
    </w:p>
    <w:p w:rsidR="00F52895" w:rsidRDefault="006013A7">
      <w:pPr>
        <w:spacing w:after="0"/>
        <w:jc w:val="both"/>
        <w:rPr>
          <w:rFonts w:ascii="Times New Roman" w:hAnsi="Times New Roman" w:cs="Times New Roman"/>
          <w:b/>
          <w:sz w:val="20"/>
          <w:szCs w:val="20"/>
        </w:rPr>
      </w:pPr>
      <w:r>
        <w:rPr>
          <w:rFonts w:ascii="Times New Roman" w:hAnsi="Times New Roman" w:cs="Times New Roman"/>
          <w:b/>
          <w:sz w:val="20"/>
          <w:szCs w:val="20"/>
        </w:rPr>
        <w:t>PENUTUP</w:t>
      </w:r>
    </w:p>
    <w:p w:rsidR="00F52895" w:rsidRDefault="006013A7">
      <w:pPr>
        <w:pStyle w:val="ListParagraph"/>
        <w:numPr>
          <w:ilvl w:val="0"/>
          <w:numId w:val="3"/>
        </w:numPr>
        <w:spacing w:after="0"/>
        <w:ind w:left="426"/>
        <w:jc w:val="both"/>
        <w:rPr>
          <w:rFonts w:ascii="Times New Roman" w:hAnsi="Times New Roman" w:cs="Times New Roman"/>
          <w:b/>
          <w:sz w:val="20"/>
          <w:szCs w:val="20"/>
        </w:rPr>
      </w:pPr>
      <w:r>
        <w:rPr>
          <w:rFonts w:ascii="Times New Roman" w:hAnsi="Times New Roman" w:cs="Times New Roman"/>
          <w:b/>
          <w:sz w:val="20"/>
          <w:szCs w:val="20"/>
        </w:rPr>
        <w:t xml:space="preserve">Simpulan </w:t>
      </w:r>
    </w:p>
    <w:p w:rsidR="00F52895" w:rsidRDefault="006013A7">
      <w:pPr>
        <w:pStyle w:val="ListParagraph"/>
        <w:spacing w:after="0"/>
        <w:ind w:left="426" w:firstLine="294"/>
        <w:jc w:val="both"/>
        <w:rPr>
          <w:rFonts w:ascii="Times New Roman" w:hAnsi="Times New Roman" w:cs="Times New Roman"/>
          <w:sz w:val="20"/>
          <w:szCs w:val="20"/>
        </w:rPr>
      </w:pPr>
      <w:r>
        <w:rPr>
          <w:rFonts w:ascii="Times New Roman" w:hAnsi="Times New Roman" w:cs="Times New Roman"/>
          <w:sz w:val="20"/>
          <w:szCs w:val="20"/>
        </w:rPr>
        <w:t>Pada penelitian yang dilakukan di TK Miftahul Ulum Pereng Bungah Gresik melalui angket dengan memberikan item pertanyaan pada variabel pola asuh orangtua, orangtua memberikan pujian maupun hadiah ketika anak berperilaku sopan santun. Selain itu, orangtua juga memberikan hukuman ketika anak tidak melaksanakan sholat maupun berperilaku buruk. Sedangkan pada variabel moral agama anak, anak mampu menyebutkan semua pertanyaan mengenai agama dan ciptaan Allah, mampu melaksanakan sholat dan puasa, dan berperilaku baik terhadap orang lain.</w:t>
      </w:r>
    </w:p>
    <w:p w:rsidR="00F52895" w:rsidRPr="00A82C0E" w:rsidRDefault="006013A7" w:rsidP="00A82C0E">
      <w:pPr>
        <w:pStyle w:val="ListParagraph"/>
        <w:spacing w:after="0"/>
        <w:ind w:left="426" w:firstLine="294"/>
        <w:jc w:val="both"/>
        <w:rPr>
          <w:rFonts w:ascii="Times New Roman" w:hAnsi="Times New Roman" w:cs="Times New Roman"/>
          <w:b/>
          <w:sz w:val="20"/>
          <w:szCs w:val="20"/>
        </w:rPr>
      </w:pPr>
      <w:r>
        <w:rPr>
          <w:rFonts w:ascii="Times New Roman" w:hAnsi="Times New Roman" w:cs="Times New Roman"/>
          <w:sz w:val="20"/>
          <w:szCs w:val="20"/>
        </w:rPr>
        <w:t>Berdasarkan perhitungan uji korelasi dengan  menggunakan SPSS 25 diperoleh hasil r hitung sebesar 0,639 dan r tabel 0,482 yang artinya r hitung lebih bes</w:t>
      </w:r>
      <w:r w:rsidR="00A82C0E">
        <w:rPr>
          <w:rFonts w:ascii="Times New Roman" w:hAnsi="Times New Roman" w:cs="Times New Roman"/>
          <w:sz w:val="20"/>
          <w:szCs w:val="20"/>
        </w:rPr>
        <w:t>ar dari r tabel (0,639 &gt; 0,482)</w:t>
      </w:r>
      <w:r>
        <w:rPr>
          <w:rFonts w:ascii="Times New Roman" w:hAnsi="Times New Roman" w:cs="Times New Roman"/>
          <w:sz w:val="20"/>
          <w:szCs w:val="20"/>
        </w:rPr>
        <w:t>.</w:t>
      </w:r>
      <w:r w:rsidR="00A82C0E">
        <w:rPr>
          <w:rFonts w:ascii="Times New Roman" w:hAnsi="Times New Roman" w:cs="Times New Roman"/>
          <w:sz w:val="20"/>
          <w:szCs w:val="20"/>
        </w:rPr>
        <w:t xml:space="preserve"> Dapat disimpulkan</w:t>
      </w:r>
      <w:r w:rsidRPr="00A82C0E">
        <w:rPr>
          <w:rFonts w:ascii="Times New Roman" w:hAnsi="Times New Roman" w:cs="Times New Roman"/>
          <w:sz w:val="20"/>
          <w:szCs w:val="20"/>
        </w:rPr>
        <w:t xml:space="preserve"> bahwa pola a</w:t>
      </w:r>
      <w:r w:rsidR="003C2E7E">
        <w:rPr>
          <w:rFonts w:ascii="Times New Roman" w:hAnsi="Times New Roman" w:cs="Times New Roman"/>
          <w:sz w:val="20"/>
          <w:szCs w:val="20"/>
        </w:rPr>
        <w:t>suh demokratis orangtua memiliki</w:t>
      </w:r>
      <w:r w:rsidRPr="00A82C0E">
        <w:rPr>
          <w:rFonts w:ascii="Times New Roman" w:hAnsi="Times New Roman" w:cs="Times New Roman"/>
          <w:sz w:val="20"/>
          <w:szCs w:val="20"/>
        </w:rPr>
        <w:t xml:space="preserve"> hubungan yang kuat dengan kemampuan moral agama anak usia 5-6 tahun di TK Miftahul Ulum Pereng Bungah Gresik. </w:t>
      </w:r>
    </w:p>
    <w:p w:rsidR="00F52895" w:rsidRDefault="006013A7">
      <w:pPr>
        <w:pStyle w:val="ListParagraph"/>
        <w:numPr>
          <w:ilvl w:val="0"/>
          <w:numId w:val="3"/>
        </w:numPr>
        <w:spacing w:after="0"/>
        <w:ind w:left="426"/>
        <w:jc w:val="both"/>
        <w:rPr>
          <w:rFonts w:ascii="Times New Roman" w:hAnsi="Times New Roman" w:cs="Times New Roman"/>
          <w:b/>
          <w:sz w:val="20"/>
          <w:szCs w:val="20"/>
        </w:rPr>
      </w:pPr>
      <w:r>
        <w:rPr>
          <w:rFonts w:ascii="Times New Roman" w:hAnsi="Times New Roman" w:cs="Times New Roman"/>
          <w:b/>
          <w:sz w:val="20"/>
          <w:szCs w:val="20"/>
        </w:rPr>
        <w:t xml:space="preserve">Saran </w:t>
      </w:r>
    </w:p>
    <w:p w:rsidR="00F52895" w:rsidRDefault="006013A7">
      <w:pPr>
        <w:pStyle w:val="ListParagraph"/>
        <w:spacing w:after="0"/>
        <w:ind w:left="426" w:firstLine="294"/>
        <w:jc w:val="both"/>
        <w:rPr>
          <w:rFonts w:ascii="Times New Roman" w:hAnsi="Times New Roman" w:cs="Times New Roman"/>
          <w:sz w:val="20"/>
          <w:szCs w:val="20"/>
        </w:rPr>
      </w:pPr>
      <w:r>
        <w:rPr>
          <w:rFonts w:ascii="Times New Roman" w:hAnsi="Times New Roman" w:cs="Times New Roman"/>
          <w:sz w:val="20"/>
          <w:szCs w:val="20"/>
        </w:rPr>
        <w:t xml:space="preserve">Dari hasil dan pembahasan penelitian diatas dapat dijadikan saran agar mampu memberikan informasi maupun memperdalam wawasan dan  pengetahuan bagi penelitian selanjutnya yaitu dengan harapan menggunakan pola asuh yang lain maupun kemampuan anak yang berbeda, selain itu diharapkan sebagai wacana untuk memperdalam cakrawala dan pengetahuan khususnya tentang pola asuh demokratis orangtua terhadap kemampuan moral agama anak. </w:t>
      </w:r>
    </w:p>
    <w:p w:rsidR="00F52895" w:rsidRDefault="006013A7">
      <w:pPr>
        <w:spacing w:before="120" w:after="120"/>
        <w:jc w:val="both"/>
        <w:rPr>
          <w:rFonts w:ascii="Times New Roman" w:hAnsi="Times New Roman" w:cs="Times New Roman"/>
          <w:b/>
          <w:sz w:val="20"/>
          <w:szCs w:val="20"/>
        </w:rPr>
      </w:pPr>
      <w:r>
        <w:rPr>
          <w:rFonts w:ascii="Times New Roman" w:hAnsi="Times New Roman" w:cs="Times New Roman"/>
          <w:b/>
          <w:sz w:val="20"/>
          <w:szCs w:val="20"/>
        </w:rPr>
        <w:t>DAFTAR PUSTAKA</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Arikunto, Suharsimi. (2006). </w:t>
      </w:r>
      <w:r>
        <w:rPr>
          <w:rFonts w:ascii="Times New Roman" w:hAnsi="Times New Roman" w:cs="Times New Roman"/>
          <w:i/>
          <w:sz w:val="20"/>
          <w:szCs w:val="20"/>
        </w:rPr>
        <w:t>Prosedur Penelitian Suatu Pendekatan Praktik</w:t>
      </w:r>
      <w:r>
        <w:rPr>
          <w:rFonts w:ascii="Times New Roman" w:hAnsi="Times New Roman" w:cs="Times New Roman"/>
          <w:sz w:val="20"/>
          <w:szCs w:val="20"/>
        </w:rPr>
        <w:t>. Jakarta: Rineka Cipta</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Ardy Wiyani, Novan. (2014). </w:t>
      </w:r>
      <w:r>
        <w:rPr>
          <w:rFonts w:ascii="Times New Roman" w:hAnsi="Times New Roman" w:cs="Times New Roman"/>
          <w:i/>
          <w:sz w:val="20"/>
          <w:szCs w:val="20"/>
        </w:rPr>
        <w:t>Psikologi Perkembangan Anak Usia Dini.</w:t>
      </w:r>
      <w:r>
        <w:rPr>
          <w:rFonts w:ascii="Times New Roman" w:hAnsi="Times New Roman" w:cs="Times New Roman"/>
          <w:sz w:val="20"/>
          <w:szCs w:val="20"/>
        </w:rPr>
        <w:t xml:space="preserve"> Yogyakarta: Gava Media</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Budjianto, dkk. (1999). Hubungan antara Pola Asuh Orangtua dengan Keterampilan Motorik </w:t>
      </w:r>
      <w:r>
        <w:rPr>
          <w:rFonts w:ascii="Times New Roman" w:hAnsi="Times New Roman" w:cs="Times New Roman"/>
          <w:sz w:val="20"/>
          <w:szCs w:val="20"/>
        </w:rPr>
        <w:lastRenderedPageBreak/>
        <w:t>Anak Pra Sekolah. Surabaya. Vol. 3, No. 1 Juni 1999</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Edward D C. 2006. </w:t>
      </w:r>
      <w:r>
        <w:rPr>
          <w:rFonts w:ascii="Times New Roman" w:hAnsi="Times New Roman" w:cs="Times New Roman"/>
          <w:i/>
          <w:sz w:val="20"/>
          <w:szCs w:val="20"/>
        </w:rPr>
        <w:t>Ketika Anak Sulit Diasuh: Panduan Orangtua Mengubah Masalah Perilaku Anak</w:t>
      </w:r>
      <w:r>
        <w:rPr>
          <w:rFonts w:ascii="Times New Roman" w:hAnsi="Times New Roman" w:cs="Times New Roman"/>
          <w:sz w:val="20"/>
          <w:szCs w:val="20"/>
        </w:rPr>
        <w:t>. Bandung: PT Mizan Pustaka.</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Gunarsa, Singgih. 2002, </w:t>
      </w:r>
      <w:r>
        <w:rPr>
          <w:rFonts w:ascii="Times New Roman" w:hAnsi="Times New Roman" w:cs="Times New Roman"/>
          <w:i/>
          <w:iCs/>
          <w:sz w:val="20"/>
          <w:szCs w:val="20"/>
        </w:rPr>
        <w:t>Psikologi</w:t>
      </w:r>
      <w:r>
        <w:rPr>
          <w:rFonts w:ascii="Times New Roman" w:hAnsi="Times New Roman" w:cs="Times New Roman"/>
          <w:sz w:val="20"/>
          <w:szCs w:val="20"/>
        </w:rPr>
        <w:t xml:space="preserve"> </w:t>
      </w:r>
      <w:r>
        <w:rPr>
          <w:rFonts w:ascii="Times New Roman" w:hAnsi="Times New Roman" w:cs="Times New Roman"/>
          <w:i/>
          <w:iCs/>
          <w:sz w:val="20"/>
          <w:szCs w:val="20"/>
        </w:rPr>
        <w:t>Perkembangan Anak dan</w:t>
      </w:r>
      <w:r>
        <w:rPr>
          <w:rFonts w:ascii="Times New Roman" w:hAnsi="Times New Roman" w:cs="Times New Roman"/>
          <w:sz w:val="20"/>
          <w:szCs w:val="20"/>
        </w:rPr>
        <w:t xml:space="preserve">  </w:t>
      </w:r>
      <w:r>
        <w:rPr>
          <w:rFonts w:ascii="Times New Roman" w:hAnsi="Times New Roman" w:cs="Times New Roman"/>
          <w:i/>
          <w:iCs/>
          <w:sz w:val="20"/>
          <w:szCs w:val="20"/>
        </w:rPr>
        <w:t>Remaja</w:t>
      </w:r>
      <w:r>
        <w:rPr>
          <w:rFonts w:ascii="Times New Roman" w:hAnsi="Times New Roman" w:cs="Times New Roman"/>
          <w:sz w:val="20"/>
          <w:szCs w:val="20"/>
        </w:rPr>
        <w:t>, Jakarta: Gunung Mulia.</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Hari, Sandra Akhsepta. 2016. </w:t>
      </w:r>
      <w:r>
        <w:rPr>
          <w:rFonts w:ascii="Times New Roman" w:hAnsi="Times New Roman" w:cs="Times New Roman"/>
          <w:i/>
          <w:sz w:val="20"/>
          <w:szCs w:val="20"/>
        </w:rPr>
        <w:t xml:space="preserve">Terdapat Hubungan Pola Asuh Demokratis Terhadap Perkembangan Moral Anak.  </w:t>
      </w:r>
      <w:r>
        <w:rPr>
          <w:rFonts w:ascii="Times New Roman" w:hAnsi="Times New Roman" w:cs="Times New Roman"/>
          <w:sz w:val="20"/>
          <w:szCs w:val="20"/>
        </w:rPr>
        <w:t>Surakarta: Universitas Muhammadiyah Surakarta.</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Harnasti, Siti Septiana. 2018. </w:t>
      </w:r>
      <w:r>
        <w:rPr>
          <w:rFonts w:ascii="Times New Roman" w:hAnsi="Times New Roman" w:cs="Times New Roman"/>
          <w:i/>
          <w:sz w:val="20"/>
          <w:szCs w:val="20"/>
        </w:rPr>
        <w:t xml:space="preserve">Hubungan Pola Asuh Demokratis Orangtua Dengan Kemandirian Anak Usia 4-5 Tahun Di TK Tunas Kunciran Kota Tangerang. </w:t>
      </w:r>
      <w:r>
        <w:rPr>
          <w:rFonts w:ascii="Times New Roman" w:hAnsi="Times New Roman" w:cs="Times New Roman"/>
          <w:sz w:val="20"/>
          <w:szCs w:val="20"/>
        </w:rPr>
        <w:t>Jurnal Pendidikan PAUD, Vol. 03 No. 1 Oktober 2018</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Rahmawati, Riyas. 2018. </w:t>
      </w:r>
      <w:r>
        <w:rPr>
          <w:rFonts w:ascii="Times New Roman" w:hAnsi="Times New Roman" w:cs="Times New Roman"/>
          <w:i/>
          <w:sz w:val="20"/>
          <w:szCs w:val="20"/>
        </w:rPr>
        <w:t xml:space="preserve">Pendidikan Nilai Agama Dan Moral Anak Usia 5-6 Tahun Melalui Kegiatan Bermain Sains  Di TK ABA Margokaton 2 Seyegan. </w:t>
      </w:r>
      <w:r>
        <w:rPr>
          <w:rFonts w:ascii="Times New Roman" w:hAnsi="Times New Roman" w:cs="Times New Roman"/>
          <w:sz w:val="20"/>
          <w:szCs w:val="20"/>
        </w:rPr>
        <w:t>Yogyakarta: UIN Sunan Kalijaga</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Saidah, E.S (2003). Pentingnya Stimulasi Mental Dini Padu. </w:t>
      </w:r>
      <w:r>
        <w:rPr>
          <w:rFonts w:ascii="Times New Roman" w:hAnsi="Times New Roman" w:cs="Times New Roman"/>
          <w:i/>
          <w:iCs/>
          <w:sz w:val="20"/>
          <w:szCs w:val="20"/>
        </w:rPr>
        <w:t>Jurnal Ilmiah PAUD</w:t>
      </w:r>
      <w:r>
        <w:rPr>
          <w:rFonts w:ascii="Times New Roman" w:hAnsi="Times New Roman" w:cs="Times New Roman"/>
          <w:sz w:val="20"/>
          <w:szCs w:val="20"/>
        </w:rPr>
        <w:t xml:space="preserve">. Vol.2 No.51 </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Suyadi. (2010) . </w:t>
      </w:r>
      <w:r>
        <w:rPr>
          <w:rFonts w:ascii="Times New Roman" w:hAnsi="Times New Roman" w:cs="Times New Roman"/>
          <w:i/>
          <w:iCs/>
          <w:sz w:val="20"/>
          <w:szCs w:val="20"/>
        </w:rPr>
        <w:t xml:space="preserve">Psikologi Belajar Anak Usia Dini. </w:t>
      </w:r>
      <w:r>
        <w:rPr>
          <w:rFonts w:ascii="Times New Roman" w:hAnsi="Times New Roman" w:cs="Times New Roman"/>
          <w:sz w:val="20"/>
          <w:szCs w:val="20"/>
        </w:rPr>
        <w:t xml:space="preserve">Yogyakarta : PT. Pustaka Aadani </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Sugiyono. 2016. </w:t>
      </w:r>
      <w:r>
        <w:rPr>
          <w:rFonts w:ascii="Times New Roman" w:hAnsi="Times New Roman" w:cs="Times New Roman"/>
          <w:i/>
          <w:sz w:val="20"/>
          <w:szCs w:val="20"/>
        </w:rPr>
        <w:t>Metode Penelitian Kuantitatif Kualitatif dan R&amp;D</w:t>
      </w:r>
      <w:r>
        <w:rPr>
          <w:rFonts w:ascii="Times New Roman" w:hAnsi="Times New Roman" w:cs="Times New Roman"/>
          <w:sz w:val="20"/>
          <w:szCs w:val="20"/>
        </w:rPr>
        <w:t>. Bandung: Alfabeta</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Septiasari, Bety Bea. 2012. </w:t>
      </w:r>
      <w:r>
        <w:rPr>
          <w:rFonts w:ascii="Times New Roman" w:hAnsi="Times New Roman" w:cs="Times New Roman"/>
          <w:i/>
          <w:sz w:val="20"/>
          <w:szCs w:val="20"/>
        </w:rPr>
        <w:t>Mencetak Balita Cerdas dan Pola Asuh Orangtua</w:t>
      </w:r>
      <w:r>
        <w:rPr>
          <w:rFonts w:ascii="Times New Roman" w:hAnsi="Times New Roman" w:cs="Times New Roman"/>
          <w:sz w:val="20"/>
          <w:szCs w:val="20"/>
        </w:rPr>
        <w:t>. Yogyakarta: Gramedia</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Sukardi. (2012). </w:t>
      </w:r>
      <w:r>
        <w:rPr>
          <w:rFonts w:ascii="Times New Roman" w:hAnsi="Times New Roman" w:cs="Times New Roman"/>
          <w:i/>
          <w:iCs/>
          <w:sz w:val="20"/>
          <w:szCs w:val="20"/>
        </w:rPr>
        <w:t xml:space="preserve">Metodologi Penelitian Pendidikan. </w:t>
      </w:r>
      <w:r>
        <w:rPr>
          <w:rFonts w:ascii="Times New Roman" w:hAnsi="Times New Roman" w:cs="Times New Roman"/>
          <w:sz w:val="20"/>
          <w:szCs w:val="20"/>
        </w:rPr>
        <w:t xml:space="preserve">Jakarta : Bumi aksara </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Tanfidiyah, Nur. 2018. </w:t>
      </w:r>
      <w:r>
        <w:rPr>
          <w:rFonts w:ascii="Times New Roman" w:hAnsi="Times New Roman" w:cs="Times New Roman"/>
          <w:i/>
          <w:sz w:val="20"/>
          <w:szCs w:val="20"/>
        </w:rPr>
        <w:t>Perkembangan Agama Dan Moral Yang Tidak Tercapai Pada Anak Usia Dini.</w:t>
      </w:r>
      <w:r>
        <w:rPr>
          <w:rFonts w:ascii="Times New Roman" w:hAnsi="Times New Roman" w:cs="Times New Roman"/>
          <w:sz w:val="20"/>
          <w:szCs w:val="20"/>
        </w:rPr>
        <w:t xml:space="preserve"> Jurnal Pendidikan Anak, Vol. 4 No. 1 Maret 2018</w:t>
      </w:r>
    </w:p>
    <w:p w:rsidR="00F52895" w:rsidRDefault="006013A7">
      <w:pPr>
        <w:spacing w:before="120" w:after="120"/>
        <w:ind w:left="284" w:hanging="284"/>
        <w:jc w:val="both"/>
        <w:rPr>
          <w:rFonts w:ascii="Times New Roman" w:hAnsi="Times New Roman" w:cs="Times New Roman"/>
        </w:rPr>
      </w:pPr>
      <w:r>
        <w:rPr>
          <w:rFonts w:ascii="Times New Roman" w:hAnsi="Times New Roman" w:cs="Times New Roman"/>
          <w:sz w:val="20"/>
          <w:szCs w:val="20"/>
        </w:rPr>
        <w:t xml:space="preserve">Wanda, Desiie. 2011. </w:t>
      </w:r>
      <w:r>
        <w:rPr>
          <w:rFonts w:ascii="Times New Roman" w:hAnsi="Times New Roman" w:cs="Times New Roman"/>
          <w:i/>
          <w:iCs/>
          <w:sz w:val="20"/>
          <w:szCs w:val="20"/>
        </w:rPr>
        <w:t xml:space="preserve">Mengamati &amp; Membangun Karakter Anak Berdasarkan Golongan Darahnya. </w:t>
      </w:r>
      <w:r>
        <w:rPr>
          <w:rFonts w:ascii="Times New Roman" w:hAnsi="Times New Roman" w:cs="Times New Roman"/>
          <w:sz w:val="20"/>
          <w:szCs w:val="20"/>
        </w:rPr>
        <w:t>Jakarta: Cerdas Sehat</w:t>
      </w:r>
    </w:p>
    <w:p w:rsidR="00F52895" w:rsidRDefault="006013A7">
      <w:pPr>
        <w:spacing w:before="120" w:after="120"/>
        <w:ind w:left="284" w:hanging="284"/>
        <w:jc w:val="both"/>
        <w:rPr>
          <w:rFonts w:ascii="Times New Roman" w:hAnsi="Times New Roman" w:cs="Times New Roman"/>
          <w:sz w:val="20"/>
          <w:szCs w:val="20"/>
        </w:rPr>
      </w:pPr>
      <w:r>
        <w:rPr>
          <w:rFonts w:ascii="Times New Roman" w:hAnsi="Times New Roman" w:cs="Times New Roman"/>
          <w:sz w:val="20"/>
          <w:szCs w:val="20"/>
        </w:rPr>
        <w:t xml:space="preserve">Yudrik Jahja. (2011). </w:t>
      </w:r>
      <w:r>
        <w:rPr>
          <w:rFonts w:ascii="Times New Roman" w:hAnsi="Times New Roman" w:cs="Times New Roman"/>
          <w:i/>
          <w:sz w:val="20"/>
          <w:szCs w:val="20"/>
        </w:rPr>
        <w:t>Psikologi Perkembangan</w:t>
      </w:r>
      <w:r>
        <w:rPr>
          <w:rFonts w:ascii="Times New Roman" w:hAnsi="Times New Roman" w:cs="Times New Roman"/>
          <w:sz w:val="20"/>
          <w:szCs w:val="20"/>
        </w:rPr>
        <w:t>. Jakarta: Prenada Media Group</w:t>
      </w:r>
    </w:p>
    <w:p w:rsidR="00F52895" w:rsidRDefault="006013A7">
      <w:pPr>
        <w:spacing w:before="120" w:after="120"/>
        <w:ind w:left="284" w:hanging="284"/>
        <w:jc w:val="both"/>
        <w:rPr>
          <w:rFonts w:ascii="Times New Roman" w:hAnsi="Times New Roman" w:cs="Times New Roman"/>
          <w:sz w:val="20"/>
          <w:szCs w:val="20"/>
        </w:rPr>
        <w:sectPr w:rsidR="00F52895">
          <w:type w:val="continuous"/>
          <w:pgSz w:w="11906" w:h="16838"/>
          <w:pgMar w:top="1440" w:right="1440" w:bottom="1440" w:left="1440" w:header="708" w:footer="708" w:gutter="0"/>
          <w:cols w:num="2" w:space="708"/>
          <w:docGrid w:linePitch="360"/>
        </w:sectPr>
      </w:pPr>
      <w:r>
        <w:rPr>
          <w:rFonts w:ascii="Times New Roman" w:hAnsi="Times New Roman" w:cs="Times New Roman"/>
          <w:sz w:val="20"/>
          <w:szCs w:val="20"/>
        </w:rPr>
        <w:t xml:space="preserve">Yusuf Syamsu. (2000). </w:t>
      </w:r>
      <w:r>
        <w:rPr>
          <w:rFonts w:ascii="Times New Roman" w:hAnsi="Times New Roman" w:cs="Times New Roman"/>
          <w:i/>
          <w:iCs/>
          <w:sz w:val="20"/>
          <w:szCs w:val="20"/>
        </w:rPr>
        <w:t>Psikologi Perkembangan Anak dan Remaja</w:t>
      </w:r>
      <w:r>
        <w:rPr>
          <w:rFonts w:ascii="Times New Roman" w:hAnsi="Times New Roman" w:cs="Times New Roman"/>
          <w:sz w:val="20"/>
          <w:szCs w:val="20"/>
        </w:rPr>
        <w:t>. Bandung: PT. Remaja Rosda Karya.</w:t>
      </w:r>
    </w:p>
    <w:p w:rsidR="00F52895" w:rsidRDefault="00F52895">
      <w:pPr>
        <w:tabs>
          <w:tab w:val="left" w:pos="2022"/>
          <w:tab w:val="center" w:pos="4513"/>
        </w:tabs>
        <w:spacing w:before="240" w:after="40" w:line="360" w:lineRule="auto"/>
      </w:pPr>
    </w:p>
    <w:sectPr w:rsidR="00F528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D0E" w:rsidRDefault="00AE6D0E">
      <w:pPr>
        <w:spacing w:after="0" w:line="240" w:lineRule="auto"/>
      </w:pPr>
      <w:r>
        <w:separator/>
      </w:r>
    </w:p>
  </w:endnote>
  <w:endnote w:type="continuationSeparator" w:id="0">
    <w:p w:rsidR="00AE6D0E" w:rsidRDefault="00AE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Gothic"/>
    <w:charset w:val="80"/>
    <w:family w:val="auto"/>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95" w:rsidRDefault="006013A7">
    <w:pPr>
      <w:pStyle w:val="Footer"/>
      <w:jc w:val="center"/>
    </w:pPr>
    <w:r>
      <w:fldChar w:fldCharType="begin"/>
    </w:r>
    <w:r>
      <w:instrText xml:space="preserve"> PAGE   \* MERGEFORMAT </w:instrText>
    </w:r>
    <w:r>
      <w:fldChar w:fldCharType="separate"/>
    </w:r>
    <w:r w:rsidR="00516761">
      <w:rPr>
        <w:noProof/>
      </w:rPr>
      <w:t>5</w:t>
    </w:r>
    <w:r>
      <w:rPr>
        <w:noProof/>
      </w:rPr>
      <w:fldChar w:fldCharType="end"/>
    </w:r>
  </w:p>
  <w:p w:rsidR="00F52895" w:rsidRDefault="00F5289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D0E" w:rsidRDefault="00AE6D0E">
      <w:pPr>
        <w:spacing w:after="0" w:line="240" w:lineRule="auto"/>
      </w:pPr>
      <w:r>
        <w:separator/>
      </w:r>
    </w:p>
  </w:footnote>
  <w:footnote w:type="continuationSeparator" w:id="0">
    <w:p w:rsidR="00AE6D0E" w:rsidRDefault="00AE6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95" w:rsidRDefault="006013A7">
    <w:pPr>
      <w:pStyle w:val="Header"/>
    </w:pPr>
    <w:r>
      <w:rPr>
        <w:noProof/>
        <w:lang w:eastAsia="id-ID"/>
      </w:rPr>
      <w:drawing>
        <wp:anchor distT="0" distB="0" distL="0" distR="0" simplePos="0" relativeHeight="6" behindDoc="1" locked="0" layoutInCell="0" allowOverlap="1">
          <wp:simplePos x="0" y="0"/>
          <wp:positionH relativeFrom="margin">
            <wp:align>center</wp:align>
          </wp:positionH>
          <wp:positionV relativeFrom="margin">
            <wp:align>center</wp:align>
          </wp:positionV>
          <wp:extent cx="7315200" cy="7315200"/>
          <wp:effectExtent l="0" t="0" r="0" b="0"/>
          <wp:wrapNone/>
          <wp:docPr id="409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7315200" cy="7315200"/>
                  </a:xfrm>
                  <a:prstGeom prst="rect">
                    <a:avLst/>
                  </a:prstGeom>
                  <a:ln>
                    <a:noFill/>
                  </a:ln>
                </pic:spPr>
              </pic:pic>
            </a:graphicData>
          </a:graphic>
        </wp:anchor>
      </w:drawing>
    </w:r>
    <w:r>
      <w:rPr>
        <w:noProof/>
        <w:lang w:eastAsia="id-ID"/>
      </w:rPr>
      <w:drawing>
        <wp:anchor distT="0" distB="0" distL="0" distR="0" simplePos="0" relativeHeight="4" behindDoc="1" locked="0" layoutInCell="0" allowOverlap="1">
          <wp:simplePos x="0" y="0"/>
          <wp:positionH relativeFrom="margin">
            <wp:align>center</wp:align>
          </wp:positionH>
          <wp:positionV relativeFrom="margin">
            <wp:align>center</wp:align>
          </wp:positionV>
          <wp:extent cx="7315200" cy="7315200"/>
          <wp:effectExtent l="0" t="0" r="0" b="0"/>
          <wp:wrapNone/>
          <wp:docPr id="409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7315200" cy="7315200"/>
                  </a:xfrm>
                  <a:prstGeom prst="rect">
                    <a:avLst/>
                  </a:prstGeom>
                  <a:ln>
                    <a:noFill/>
                  </a:ln>
                </pic:spPr>
              </pic:pic>
            </a:graphicData>
          </a:graphic>
        </wp:anchor>
      </w:drawing>
    </w:r>
    <w:r>
      <w:rPr>
        <w:noProof/>
        <w:lang w:eastAsia="id-ID"/>
      </w:rPr>
      <w:drawing>
        <wp:anchor distT="0" distB="0" distL="0" distR="0" simplePos="0" relativeHeight="2" behindDoc="1" locked="0" layoutInCell="0" allowOverlap="1">
          <wp:simplePos x="0" y="0"/>
          <wp:positionH relativeFrom="margin">
            <wp:align>center</wp:align>
          </wp:positionH>
          <wp:positionV relativeFrom="margin">
            <wp:align>center</wp:align>
          </wp:positionV>
          <wp:extent cx="7315200" cy="7315200"/>
          <wp:effectExtent l="0" t="0" r="0" b="0"/>
          <wp:wrapNone/>
          <wp:docPr id="4100"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
                  <pic:cNvPicPr/>
                </pic:nvPicPr>
                <pic:blipFill>
                  <a:blip r:embed="rId1" cstate="print">
                    <a:lum bright="70000" contrast="-70000"/>
                  </a:blip>
                  <a:srcRect/>
                  <a:stretch/>
                </pic:blipFill>
                <pic:spPr>
                  <a:xfrm>
                    <a:off x="0" y="0"/>
                    <a:ext cx="7315200" cy="7315200"/>
                  </a:xfrm>
                  <a:prstGeom prst="rect">
                    <a:avLst/>
                  </a:prstGeom>
                </pic:spPr>
              </pic:pic>
            </a:graphicData>
          </a:graphic>
          <wp14:sizeRelH relativeFrom="page">
            <wp14:pctWidth>0</wp14:pctWidth>
          </wp14:sizeRelH>
          <wp14:sizeRelV relativeFrom="page">
            <wp14:pctHeight>0</wp14:pctHeight>
          </wp14:sizeRelV>
        </wp:anchor>
      </w:drawing>
    </w:r>
    <w:r>
      <w:rPr>
        <w:noProof/>
        <w:lang w:eastAsia="id-ID"/>
      </w:rPr>
      <w:drawing>
        <wp:anchor distT="0" distB="0" distL="0" distR="0" simplePos="0" relativeHeight="3" behindDoc="1" locked="0" layoutInCell="0" allowOverlap="1">
          <wp:simplePos x="0" y="0"/>
          <wp:positionH relativeFrom="margin">
            <wp:align>center</wp:align>
          </wp:positionH>
          <wp:positionV relativeFrom="margin">
            <wp:align>center</wp:align>
          </wp:positionV>
          <wp:extent cx="3657600" cy="3657600"/>
          <wp:effectExtent l="0" t="0" r="0" b="0"/>
          <wp:wrapNone/>
          <wp:docPr id="410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8"/>
                  <pic:cNvPicPr/>
                </pic:nvPicPr>
                <pic:blipFill>
                  <a:blip r:embed="rId1" cstate="print">
                    <a:lum bright="70000" contrast="-70000"/>
                  </a:blip>
                  <a:srcRect/>
                  <a:stretch/>
                </pic:blipFill>
                <pic:spPr>
                  <a:xfrm>
                    <a:off x="0" y="0"/>
                    <a:ext cx="3657600" cy="365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95" w:rsidRDefault="006013A7">
    <w:pPr>
      <w:pStyle w:val="Header"/>
      <w:jc w:val="center"/>
      <w:rPr>
        <w:rFonts w:ascii="Times New Roman" w:hAnsi="Times New Roman" w:cs="Times New Roman"/>
        <w:sz w:val="20"/>
        <w:szCs w:val="20"/>
      </w:rPr>
    </w:pPr>
    <w:r>
      <w:rPr>
        <w:rFonts w:ascii="Times New Roman" w:hAnsi="Times New Roman" w:cs="Times New Roman"/>
        <w:noProof/>
        <w:sz w:val="20"/>
        <w:szCs w:val="20"/>
        <w:lang w:eastAsia="id-ID"/>
      </w:rPr>
      <w:drawing>
        <wp:anchor distT="0" distB="0" distL="0" distR="0" simplePos="0" relativeHeight="7" behindDoc="1" locked="0" layoutInCell="0" allowOverlap="1">
          <wp:simplePos x="0" y="0"/>
          <wp:positionH relativeFrom="margin">
            <wp:align>center</wp:align>
          </wp:positionH>
          <wp:positionV relativeFrom="margin">
            <wp:align>center</wp:align>
          </wp:positionV>
          <wp:extent cx="7315200" cy="7315200"/>
          <wp:effectExtent l="0" t="0" r="0" b="0"/>
          <wp:wrapNone/>
          <wp:docPr id="410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7315200" cy="7315200"/>
                  </a:xfrm>
                  <a:prstGeom prst="rect">
                    <a:avLst/>
                  </a:prstGeom>
                  <a:ln>
                    <a:noFill/>
                  </a:ln>
                </pic:spPr>
              </pic:pic>
            </a:graphicData>
          </a:graphic>
        </wp:anchor>
      </w:drawing>
    </w:r>
    <w:r>
      <w:rPr>
        <w:rFonts w:ascii="Times New Roman" w:hAnsi="Times New Roman" w:cs="Times New Roman"/>
        <w:noProof/>
        <w:sz w:val="20"/>
        <w:szCs w:val="20"/>
        <w:lang w:val="en-US" w:eastAsia="id-ID"/>
      </w:rPr>
      <w:t>Hubungan Pola Asuh Demokratis Orangtua Terhadap Kemampuan Moral Agama Anak Usia 5-6 Tahun</w:t>
    </w:r>
  </w:p>
  <w:p w:rsidR="00F52895" w:rsidRDefault="00F528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95" w:rsidRDefault="006013A7">
    <w:pPr>
      <w:pStyle w:val="Header"/>
    </w:pPr>
    <w:r>
      <w:rPr>
        <w:noProof/>
        <w:lang w:eastAsia="id-ID"/>
      </w:rPr>
      <w:drawing>
        <wp:anchor distT="0" distB="0" distL="0" distR="0" simplePos="0" relativeHeight="5" behindDoc="1" locked="0" layoutInCell="0" allowOverlap="1">
          <wp:simplePos x="0" y="0"/>
          <wp:positionH relativeFrom="margin">
            <wp:align>center</wp:align>
          </wp:positionH>
          <wp:positionV relativeFrom="margin">
            <wp:align>center</wp:align>
          </wp:positionV>
          <wp:extent cx="7315200" cy="7315200"/>
          <wp:effectExtent l="0" t="0" r="0" b="0"/>
          <wp:wrapNone/>
          <wp:docPr id="410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7315200" cy="7315200"/>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EEE386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0000002"/>
    <w:multiLevelType w:val="hybridMultilevel"/>
    <w:tmpl w:val="DFEC1E2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0000003"/>
    <w:multiLevelType w:val="hybridMultilevel"/>
    <w:tmpl w:val="2BBAC89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0000004"/>
    <w:multiLevelType w:val="hybridMultilevel"/>
    <w:tmpl w:val="A80ED3E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0000005"/>
    <w:multiLevelType w:val="hybridMultilevel"/>
    <w:tmpl w:val="6D20BF7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nsid w:val="00000006"/>
    <w:multiLevelType w:val="hybridMultilevel"/>
    <w:tmpl w:val="09069FE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00000007"/>
    <w:multiLevelType w:val="hybridMultilevel"/>
    <w:tmpl w:val="23945858"/>
    <w:lvl w:ilvl="0" w:tplc="925069B2">
      <w:start w:val="1"/>
      <w:numFmt w:val="bullet"/>
      <w:lvlText w:val=""/>
      <w:lvlJc w:val="left"/>
      <w:pPr>
        <w:tabs>
          <w:tab w:val="left" w:pos="720"/>
        </w:tabs>
        <w:ind w:left="720" w:hanging="360"/>
      </w:pPr>
      <w:rPr>
        <w:rFonts w:ascii="Wingdings 2" w:hAnsi="Wingdings 2" w:hint="default"/>
      </w:rPr>
    </w:lvl>
    <w:lvl w:ilvl="1" w:tplc="2E8AB292" w:tentative="1">
      <w:start w:val="1"/>
      <w:numFmt w:val="bullet"/>
      <w:lvlText w:val=""/>
      <w:lvlJc w:val="left"/>
      <w:pPr>
        <w:tabs>
          <w:tab w:val="left" w:pos="1440"/>
        </w:tabs>
        <w:ind w:left="1440" w:hanging="360"/>
      </w:pPr>
      <w:rPr>
        <w:rFonts w:ascii="Wingdings 2" w:hAnsi="Wingdings 2" w:hint="default"/>
      </w:rPr>
    </w:lvl>
    <w:lvl w:ilvl="2" w:tplc="26D630AC" w:tentative="1">
      <w:start w:val="1"/>
      <w:numFmt w:val="bullet"/>
      <w:lvlText w:val=""/>
      <w:lvlJc w:val="left"/>
      <w:pPr>
        <w:tabs>
          <w:tab w:val="left" w:pos="2160"/>
        </w:tabs>
        <w:ind w:left="2160" w:hanging="360"/>
      </w:pPr>
      <w:rPr>
        <w:rFonts w:ascii="Wingdings 2" w:hAnsi="Wingdings 2" w:hint="default"/>
      </w:rPr>
    </w:lvl>
    <w:lvl w:ilvl="3" w:tplc="AE0A5130" w:tentative="1">
      <w:start w:val="1"/>
      <w:numFmt w:val="bullet"/>
      <w:lvlText w:val=""/>
      <w:lvlJc w:val="left"/>
      <w:pPr>
        <w:tabs>
          <w:tab w:val="left" w:pos="2880"/>
        </w:tabs>
        <w:ind w:left="2880" w:hanging="360"/>
      </w:pPr>
      <w:rPr>
        <w:rFonts w:ascii="Wingdings 2" w:hAnsi="Wingdings 2" w:hint="default"/>
      </w:rPr>
    </w:lvl>
    <w:lvl w:ilvl="4" w:tplc="133408D4" w:tentative="1">
      <w:start w:val="1"/>
      <w:numFmt w:val="bullet"/>
      <w:lvlText w:val=""/>
      <w:lvlJc w:val="left"/>
      <w:pPr>
        <w:tabs>
          <w:tab w:val="left" w:pos="3600"/>
        </w:tabs>
        <w:ind w:left="3600" w:hanging="360"/>
      </w:pPr>
      <w:rPr>
        <w:rFonts w:ascii="Wingdings 2" w:hAnsi="Wingdings 2" w:hint="default"/>
      </w:rPr>
    </w:lvl>
    <w:lvl w:ilvl="5" w:tplc="F96A00E8" w:tentative="1">
      <w:start w:val="1"/>
      <w:numFmt w:val="bullet"/>
      <w:lvlText w:val=""/>
      <w:lvlJc w:val="left"/>
      <w:pPr>
        <w:tabs>
          <w:tab w:val="left" w:pos="4320"/>
        </w:tabs>
        <w:ind w:left="4320" w:hanging="360"/>
      </w:pPr>
      <w:rPr>
        <w:rFonts w:ascii="Wingdings 2" w:hAnsi="Wingdings 2" w:hint="default"/>
      </w:rPr>
    </w:lvl>
    <w:lvl w:ilvl="6" w:tplc="195888B4" w:tentative="1">
      <w:start w:val="1"/>
      <w:numFmt w:val="bullet"/>
      <w:lvlText w:val=""/>
      <w:lvlJc w:val="left"/>
      <w:pPr>
        <w:tabs>
          <w:tab w:val="left" w:pos="5040"/>
        </w:tabs>
        <w:ind w:left="5040" w:hanging="360"/>
      </w:pPr>
      <w:rPr>
        <w:rFonts w:ascii="Wingdings 2" w:hAnsi="Wingdings 2" w:hint="default"/>
      </w:rPr>
    </w:lvl>
    <w:lvl w:ilvl="7" w:tplc="F2869E1E" w:tentative="1">
      <w:start w:val="1"/>
      <w:numFmt w:val="bullet"/>
      <w:lvlText w:val=""/>
      <w:lvlJc w:val="left"/>
      <w:pPr>
        <w:tabs>
          <w:tab w:val="left" w:pos="5760"/>
        </w:tabs>
        <w:ind w:left="5760" w:hanging="360"/>
      </w:pPr>
      <w:rPr>
        <w:rFonts w:ascii="Wingdings 2" w:hAnsi="Wingdings 2" w:hint="default"/>
      </w:rPr>
    </w:lvl>
    <w:lvl w:ilvl="8" w:tplc="685C1FF4" w:tentative="1">
      <w:start w:val="1"/>
      <w:numFmt w:val="bullet"/>
      <w:lvlText w:val=""/>
      <w:lvlJc w:val="left"/>
      <w:pPr>
        <w:tabs>
          <w:tab w:val="left" w:pos="6480"/>
        </w:tabs>
        <w:ind w:left="6480" w:hanging="360"/>
      </w:pPr>
      <w:rPr>
        <w:rFonts w:ascii="Wingdings 2" w:hAnsi="Wingdings 2" w:hint="default"/>
      </w:rPr>
    </w:lvl>
  </w:abstractNum>
  <w:abstractNum w:abstractNumId="7">
    <w:nsid w:val="00000008"/>
    <w:multiLevelType w:val="hybridMultilevel"/>
    <w:tmpl w:val="A91C3EA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318B4C59"/>
    <w:multiLevelType w:val="hybridMultilevel"/>
    <w:tmpl w:val="FE2EE12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7"/>
  </w:num>
  <w:num w:numId="5">
    <w:abstractNumId w:val="3"/>
  </w:num>
  <w:num w:numId="6">
    <w:abstractNumId w:val="0"/>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95"/>
    <w:rsid w:val="003C2E7E"/>
    <w:rsid w:val="00480603"/>
    <w:rsid w:val="00516761"/>
    <w:rsid w:val="006013A7"/>
    <w:rsid w:val="00A82C0E"/>
    <w:rsid w:val="00AE6D0E"/>
    <w:rsid w:val="00E14F14"/>
    <w:rsid w:val="00F5289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1890E-6A5C-47A9-B308-AEA1C150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1</Pages>
  <Words>3809</Words>
  <Characters>21715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65</cp:revision>
  <cp:lastPrinted>2021-03-01T04:18:00Z</cp:lastPrinted>
  <dcterms:created xsi:type="dcterms:W3CDTF">2021-01-18T04:43:00Z</dcterms:created>
  <dcterms:modified xsi:type="dcterms:W3CDTF">2021-06-24T03:28:00Z</dcterms:modified>
</cp:coreProperties>
</file>