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117" w:rsidRDefault="00177AA6">
      <w:pPr>
        <w:pStyle w:val="Stylepapertitle14pt"/>
        <w:rPr>
          <w:b/>
          <w:sz w:val="22"/>
          <w:szCs w:val="22"/>
          <w:lang w:val="id-ID"/>
        </w:rPr>
      </w:pPr>
      <w:r>
        <w:rPr>
          <w:b/>
          <w:sz w:val="22"/>
          <w:szCs w:val="22"/>
          <w:lang w:val="id-ID"/>
        </w:rPr>
        <w:t xml:space="preserve">Pengaruh Permainan </w:t>
      </w:r>
      <w:r>
        <w:rPr>
          <w:b/>
          <w:i/>
          <w:iCs/>
          <w:sz w:val="22"/>
          <w:szCs w:val="22"/>
          <w:lang w:val="id-ID"/>
        </w:rPr>
        <w:t>Ball Mastery</w:t>
      </w:r>
      <w:r>
        <w:rPr>
          <w:b/>
          <w:sz w:val="22"/>
          <w:szCs w:val="22"/>
          <w:lang w:val="id-ID"/>
        </w:rPr>
        <w:t xml:space="preserve"> terhadap Kemampuan Motorik Kasar Anak Usia Dini</w:t>
      </w:r>
    </w:p>
    <w:p w:rsidR="00D67117" w:rsidRDefault="00177AA6">
      <w:pPr>
        <w:pStyle w:val="StyleAuthorBold"/>
        <w:rPr>
          <w:lang w:val="id-ID"/>
        </w:rPr>
      </w:pPr>
      <w:r>
        <w:rPr>
          <w:lang w:val="id-ID"/>
        </w:rPr>
        <w:t xml:space="preserve">Reka Devi Utari </w:t>
      </w:r>
    </w:p>
    <w:p w:rsidR="00D67117" w:rsidRDefault="00177AA6">
      <w:pPr>
        <w:pStyle w:val="Afiliasi"/>
      </w:pPr>
      <w:r>
        <w:t xml:space="preserve">Jurusan PG PAUD, Fakultas Ilmu Pendidikan, Universitas Negeri Surabaya, </w:t>
      </w:r>
    </w:p>
    <w:p w:rsidR="00D67117" w:rsidRDefault="00177AA6">
      <w:pPr>
        <w:pStyle w:val="Afiliasi"/>
      </w:pPr>
      <w:r>
        <w:t xml:space="preserve">Email: </w:t>
      </w:r>
      <w:hyperlink r:id="rId9" w:history="1">
        <w:r>
          <w:rPr>
            <w:rStyle w:val="Hyperlink"/>
          </w:rPr>
          <w:t>reka.17010684061@mhs.unesa.ac.id</w:t>
        </w:r>
      </w:hyperlink>
    </w:p>
    <w:p w:rsidR="00D67117" w:rsidRDefault="00D67117">
      <w:pPr>
        <w:pStyle w:val="Afiliasi"/>
      </w:pPr>
    </w:p>
    <w:p w:rsidR="00D67117" w:rsidRDefault="00177AA6">
      <w:pPr>
        <w:pStyle w:val="Afiliasi"/>
        <w:rPr>
          <w:b/>
          <w:sz w:val="22"/>
        </w:rPr>
      </w:pPr>
      <w:r>
        <w:rPr>
          <w:b/>
          <w:sz w:val="22"/>
        </w:rPr>
        <w:t xml:space="preserve">Dr. Ruqoyyah Fitri, S. Ag., M.Pd. </w:t>
      </w:r>
    </w:p>
    <w:p w:rsidR="00D67117" w:rsidRDefault="00177AA6">
      <w:pPr>
        <w:pStyle w:val="Afiliasi"/>
      </w:pPr>
      <w:r>
        <w:t xml:space="preserve">Jurusan PG PAUD, Fakultas Ilmu Pendidikan, Universitas Negeri Surabaya, </w:t>
      </w:r>
    </w:p>
    <w:p w:rsidR="00D67117" w:rsidRDefault="00177AA6">
      <w:pPr>
        <w:pStyle w:val="Afiliasi"/>
      </w:pPr>
      <w:r>
        <w:t xml:space="preserve">Email: </w:t>
      </w:r>
      <w:hyperlink r:id="rId10" w:history="1">
        <w:r>
          <w:rPr>
            <w:rStyle w:val="Hyperlink"/>
          </w:rPr>
          <w:t>ruqoyyahfitri@unesa.ac.id</w:t>
        </w:r>
      </w:hyperlink>
    </w:p>
    <w:p w:rsidR="00D67117" w:rsidRDefault="00600FCA">
      <w:pPr>
        <w:pStyle w:val="StyleAuthorBold"/>
        <w:rPr>
          <w:sz w:val="20"/>
          <w:szCs w:val="20"/>
          <w:lang w:val="id-ID"/>
        </w:rPr>
      </w:pPr>
      <w:r>
        <w:rPr>
          <w:sz w:val="20"/>
          <w:szCs w:val="20"/>
          <w:lang w:val="id-ID"/>
        </w:rPr>
        <w:t>Abstrak</w:t>
      </w:r>
    </w:p>
    <w:p w:rsidR="00D67117" w:rsidRPr="00311007" w:rsidRDefault="00E47966" w:rsidP="008C7382">
      <w:pPr>
        <w:pStyle w:val="abstrak"/>
        <w:spacing w:before="240" w:after="40"/>
        <w:rPr>
          <w:lang w:val="id-ID"/>
        </w:rPr>
      </w:pPr>
      <w:r>
        <w:rPr>
          <w:lang w:val="id-ID"/>
        </w:rPr>
        <w:t>Latar belakang penelitian ini adalah</w:t>
      </w:r>
      <w:r w:rsidR="00E27200" w:rsidRPr="00B20BF2">
        <w:t xml:space="preserve"> </w:t>
      </w:r>
      <w:r w:rsidR="00040F47">
        <w:rPr>
          <w:lang w:val="id-ID"/>
        </w:rPr>
        <w:t>minimnya</w:t>
      </w:r>
      <w:r w:rsidR="00E54765">
        <w:rPr>
          <w:lang w:val="id-ID"/>
        </w:rPr>
        <w:t xml:space="preserve"> kemampuan pada</w:t>
      </w:r>
      <w:r w:rsidR="00E27200" w:rsidRPr="00B20BF2">
        <w:t xml:space="preserve"> aspek keseimbangan, kecepatan</w:t>
      </w:r>
      <w:r w:rsidR="00E27200" w:rsidRPr="00B20BF2">
        <w:rPr>
          <w:lang w:val="id-ID"/>
        </w:rPr>
        <w:t xml:space="preserve"> dan </w:t>
      </w:r>
      <w:r>
        <w:t>kekuatan</w:t>
      </w:r>
      <w:r w:rsidR="00E54765">
        <w:rPr>
          <w:lang w:val="id-ID"/>
        </w:rPr>
        <w:t xml:space="preserve"> </w:t>
      </w:r>
      <w:r w:rsidR="00E54765">
        <w:t>motorik kasar anak</w:t>
      </w:r>
      <w:r w:rsidR="00040F47">
        <w:rPr>
          <w:lang w:val="id-ID"/>
        </w:rPr>
        <w:t xml:space="preserve"> usia dini</w:t>
      </w:r>
      <w:r w:rsidR="00E27200" w:rsidRPr="00B20BF2">
        <w:rPr>
          <w:lang w:val="id-ID"/>
        </w:rPr>
        <w:t xml:space="preserve">. Tujuan penelitian eksperimen ini untuk membuktikan </w:t>
      </w:r>
      <w:r w:rsidR="00C21659">
        <w:rPr>
          <w:lang w:val="id-ID"/>
        </w:rPr>
        <w:t>bahwa terdapat</w:t>
      </w:r>
      <w:r w:rsidR="00E27200" w:rsidRPr="00B20BF2">
        <w:rPr>
          <w:lang w:val="id-ID"/>
        </w:rPr>
        <w:t xml:space="preserve"> pengaruh permainan </w:t>
      </w:r>
      <w:r w:rsidR="00E27200" w:rsidRPr="00B20BF2">
        <w:rPr>
          <w:i/>
          <w:lang w:val="id-ID"/>
        </w:rPr>
        <w:t>ball mastery</w:t>
      </w:r>
      <w:r w:rsidR="00E27200" w:rsidRPr="00B20BF2">
        <w:rPr>
          <w:lang w:val="id-ID"/>
        </w:rPr>
        <w:t xml:space="preserve"> terhadap kemampuan motorik kasar anak usia dini</w:t>
      </w:r>
      <w:r w:rsidR="00E27200" w:rsidRPr="00B20BF2">
        <w:t xml:space="preserve">. </w:t>
      </w:r>
      <w:r w:rsidR="008C7382" w:rsidRPr="00B20BF2">
        <w:t xml:space="preserve">Penelitian ini </w:t>
      </w:r>
      <w:r w:rsidR="00E54765">
        <w:rPr>
          <w:lang w:val="id-ID"/>
        </w:rPr>
        <w:t>memakai</w:t>
      </w:r>
      <w:r w:rsidR="008C7382" w:rsidRPr="00B20BF2">
        <w:t xml:space="preserve"> pendekatan kuantitatif </w:t>
      </w:r>
      <w:r w:rsidR="008019DC" w:rsidRPr="008019DC">
        <w:rPr>
          <w:i/>
          <w:lang w:val="id-ID"/>
        </w:rPr>
        <w:t xml:space="preserve">pre </w:t>
      </w:r>
      <w:r w:rsidR="00A861F5" w:rsidRPr="008019DC">
        <w:rPr>
          <w:i/>
          <w:lang w:val="id-ID"/>
        </w:rPr>
        <w:t>eksperimen</w:t>
      </w:r>
      <w:r w:rsidR="008019DC" w:rsidRPr="008019DC">
        <w:rPr>
          <w:i/>
          <w:lang w:val="id-ID"/>
        </w:rPr>
        <w:t>tal design</w:t>
      </w:r>
      <w:r w:rsidR="0008660D" w:rsidRPr="00B20BF2">
        <w:rPr>
          <w:lang w:val="id-ID"/>
        </w:rPr>
        <w:t xml:space="preserve"> </w:t>
      </w:r>
      <w:r w:rsidR="00E54765">
        <w:rPr>
          <w:lang w:val="id-ID"/>
        </w:rPr>
        <w:t xml:space="preserve">dengan </w:t>
      </w:r>
      <w:r w:rsidR="008019DC">
        <w:rPr>
          <w:lang w:val="id-ID"/>
        </w:rPr>
        <w:t>jenis penelitian</w:t>
      </w:r>
      <w:r w:rsidR="00E54765">
        <w:rPr>
          <w:lang w:val="id-ID"/>
        </w:rPr>
        <w:t xml:space="preserve"> </w:t>
      </w:r>
      <w:r w:rsidR="003F4532" w:rsidRPr="00B20BF2">
        <w:rPr>
          <w:i/>
          <w:lang w:val="id-ID"/>
        </w:rPr>
        <w:t>One Group Pretest Posttest D</w:t>
      </w:r>
      <w:r w:rsidR="00A861F5" w:rsidRPr="00B20BF2">
        <w:rPr>
          <w:i/>
          <w:lang w:val="id-ID"/>
        </w:rPr>
        <w:t>esign</w:t>
      </w:r>
      <w:r w:rsidR="008C7382" w:rsidRPr="00B20BF2">
        <w:t xml:space="preserve">. </w:t>
      </w:r>
      <w:r w:rsidR="00E54765">
        <w:rPr>
          <w:lang w:val="id-ID"/>
        </w:rPr>
        <w:t>A</w:t>
      </w:r>
      <w:r w:rsidR="00B20BF2" w:rsidRPr="00B20BF2">
        <w:rPr>
          <w:lang w:val="id-ID"/>
        </w:rPr>
        <w:t>nak usia 5-6 tahun yang berjumlah 15 anak</w:t>
      </w:r>
      <w:r w:rsidR="00E27200" w:rsidRPr="00B20BF2">
        <w:rPr>
          <w:lang w:val="id-ID"/>
        </w:rPr>
        <w:t xml:space="preserve"> TK B di Yayasan Pendidikan dan Sosial Dikara Edu Center</w:t>
      </w:r>
      <w:r w:rsidR="00E54765">
        <w:rPr>
          <w:lang w:val="id-ID"/>
        </w:rPr>
        <w:t xml:space="preserve"> adalah subyek dalam penelitian ini</w:t>
      </w:r>
      <w:r w:rsidR="00E27200" w:rsidRPr="00B20BF2">
        <w:rPr>
          <w:lang w:val="id-ID"/>
        </w:rPr>
        <w:t xml:space="preserve">. </w:t>
      </w:r>
      <w:r w:rsidR="00E54765">
        <w:rPr>
          <w:lang w:val="id-ID"/>
        </w:rPr>
        <w:t>O</w:t>
      </w:r>
      <w:r w:rsidR="00E27200" w:rsidRPr="00B20BF2">
        <w:t>bservasi</w:t>
      </w:r>
      <w:r w:rsidR="00E54765">
        <w:rPr>
          <w:lang w:val="id-ID"/>
        </w:rPr>
        <w:t xml:space="preserve"> digunakan dalam teknik pengumpulan data</w:t>
      </w:r>
      <w:r w:rsidR="00E27200" w:rsidRPr="00B20BF2">
        <w:t>.</w:t>
      </w:r>
      <w:r w:rsidR="00E27200" w:rsidRPr="00B20BF2">
        <w:rPr>
          <w:lang w:val="id-ID"/>
        </w:rPr>
        <w:t xml:space="preserve"> </w:t>
      </w:r>
      <w:r w:rsidR="00E54765">
        <w:rPr>
          <w:lang w:val="id-ID"/>
        </w:rPr>
        <w:t xml:space="preserve">Statistik </w:t>
      </w:r>
      <w:r w:rsidR="00A861F5" w:rsidRPr="00B20BF2">
        <w:rPr>
          <w:lang w:val="id-ID"/>
        </w:rPr>
        <w:t>non  parametrik</w:t>
      </w:r>
      <w:r w:rsidR="00AF15C9" w:rsidRPr="00B20BF2">
        <w:rPr>
          <w:lang w:val="id-ID"/>
        </w:rPr>
        <w:t xml:space="preserve"> uji </w:t>
      </w:r>
      <w:r w:rsidR="00AF15C9" w:rsidRPr="00B20BF2">
        <w:rPr>
          <w:i/>
          <w:lang w:val="id-ID"/>
        </w:rPr>
        <w:t>W</w:t>
      </w:r>
      <w:r w:rsidR="00311007" w:rsidRPr="00B20BF2">
        <w:rPr>
          <w:i/>
          <w:lang w:val="id-ID"/>
        </w:rPr>
        <w:t>ilcoxon</w:t>
      </w:r>
      <w:r w:rsidR="00E27200" w:rsidRPr="00B20BF2">
        <w:rPr>
          <w:lang w:val="id-ID"/>
        </w:rPr>
        <w:t xml:space="preserve"> dengan SPSS versi 22</w:t>
      </w:r>
      <w:r w:rsidR="00E54765">
        <w:rPr>
          <w:lang w:val="id-ID"/>
        </w:rPr>
        <w:t xml:space="preserve"> adalah teknik analisis data pada penelitian ini</w:t>
      </w:r>
      <w:r w:rsidR="00E27200" w:rsidRPr="00B20BF2">
        <w:rPr>
          <w:lang w:val="id-ID"/>
        </w:rPr>
        <w:t xml:space="preserve">. </w:t>
      </w:r>
      <w:r w:rsidR="00311007" w:rsidRPr="00B20BF2">
        <w:rPr>
          <w:lang w:val="id-ID"/>
        </w:rPr>
        <w:t>Hasil penelitian menunjukkan bahwa adanya peru</w:t>
      </w:r>
      <w:r w:rsidR="00CB26F4" w:rsidRPr="00B20BF2">
        <w:rPr>
          <w:lang w:val="id-ID"/>
        </w:rPr>
        <w:t xml:space="preserve">bahan yang lebih baik pada </w:t>
      </w:r>
      <w:r w:rsidR="00CB26F4" w:rsidRPr="00B20BF2">
        <w:rPr>
          <w:i/>
          <w:lang w:val="id-ID"/>
        </w:rPr>
        <w:t>post</w:t>
      </w:r>
      <w:r w:rsidR="00311007" w:rsidRPr="00B20BF2">
        <w:rPr>
          <w:i/>
          <w:lang w:val="id-ID"/>
        </w:rPr>
        <w:t>test</w:t>
      </w:r>
      <w:r w:rsidR="00311007" w:rsidRPr="00B20BF2">
        <w:rPr>
          <w:lang w:val="id-ID"/>
        </w:rPr>
        <w:t xml:space="preserve"> sesudah diberikan </w:t>
      </w:r>
      <w:r w:rsidR="00311007" w:rsidRPr="00B20BF2">
        <w:rPr>
          <w:i/>
          <w:lang w:val="id-ID"/>
        </w:rPr>
        <w:t>treatment ball mastery</w:t>
      </w:r>
      <w:r w:rsidR="00311007" w:rsidRPr="00B20BF2">
        <w:rPr>
          <w:lang w:val="id-ID"/>
        </w:rPr>
        <w:t xml:space="preserve"> melalui metode demonstrasi.</w:t>
      </w:r>
      <w:r w:rsidR="00311007">
        <w:rPr>
          <w:lang w:val="id-ID"/>
        </w:rPr>
        <w:t xml:space="preserve"> </w:t>
      </w:r>
      <w:r w:rsidR="002D60B3">
        <w:rPr>
          <w:lang w:val="id-ID"/>
        </w:rPr>
        <w:t xml:space="preserve">Hasil uji reliabilitas menunjukkan bahwa nilai </w:t>
      </w:r>
      <w:r w:rsidR="00127967" w:rsidRPr="00127967">
        <w:rPr>
          <w:i/>
          <w:lang w:val="id-ID"/>
        </w:rPr>
        <w:t xml:space="preserve">Cohen’s Kappa  </w:t>
      </w:r>
      <w:r w:rsidR="00127967" w:rsidRPr="00127967">
        <w:rPr>
          <w:lang w:val="id-ID"/>
        </w:rPr>
        <w:t>sebesar 0,800</w:t>
      </w:r>
      <w:r w:rsidR="002D60B3" w:rsidRPr="00127967">
        <w:rPr>
          <w:lang w:val="id-ID"/>
        </w:rPr>
        <w:t xml:space="preserve">  </w:t>
      </w:r>
      <w:r w:rsidR="00670E25">
        <w:rPr>
          <w:lang w:val="id-ID"/>
        </w:rPr>
        <w:t xml:space="preserve">dengan </w:t>
      </w:r>
      <w:r w:rsidR="00127967">
        <w:rPr>
          <w:lang w:val="id-ID"/>
        </w:rPr>
        <w:t xml:space="preserve">kategori tinggi </w:t>
      </w:r>
      <w:r w:rsidR="002D60B3">
        <w:rPr>
          <w:lang w:val="id-ID"/>
        </w:rPr>
        <w:t>maka</w:t>
      </w:r>
      <w:r w:rsidR="00670E25">
        <w:rPr>
          <w:lang w:val="id-ID"/>
        </w:rPr>
        <w:t>,</w:t>
      </w:r>
      <w:r w:rsidR="002D60B3">
        <w:rPr>
          <w:lang w:val="id-ID"/>
        </w:rPr>
        <w:t xml:space="preserve"> sebagaimana dasar pengambilan keputusan dalam uji reliabilitas bahwa semua item variabel </w:t>
      </w:r>
      <w:r w:rsidR="002D60B3" w:rsidRPr="006D40D2">
        <w:rPr>
          <w:i/>
          <w:lang w:val="id-ID"/>
        </w:rPr>
        <w:t>pretest</w:t>
      </w:r>
      <w:r w:rsidR="00680DC8">
        <w:rPr>
          <w:lang w:val="id-ID"/>
        </w:rPr>
        <w:t xml:space="preserve"> adalah konsisten atau </w:t>
      </w:r>
      <w:r w:rsidR="002D60B3">
        <w:rPr>
          <w:lang w:val="id-ID"/>
        </w:rPr>
        <w:t>reliabel</w:t>
      </w:r>
      <w:r w:rsidR="00680DC8">
        <w:rPr>
          <w:lang w:val="id-ID"/>
        </w:rPr>
        <w:t>. Hasil u</w:t>
      </w:r>
      <w:r w:rsidR="00AF15C9">
        <w:rPr>
          <w:lang w:val="id-ID"/>
        </w:rPr>
        <w:t xml:space="preserve">ji </w:t>
      </w:r>
      <w:r w:rsidR="00AF15C9" w:rsidRPr="00680DC8">
        <w:rPr>
          <w:i/>
          <w:lang w:val="id-ID"/>
        </w:rPr>
        <w:t>Wilcoxon</w:t>
      </w:r>
      <w:r w:rsidR="00AF15C9">
        <w:rPr>
          <w:lang w:val="id-ID"/>
        </w:rPr>
        <w:t xml:space="preserve"> </w:t>
      </w:r>
      <w:r w:rsidR="00E54765">
        <w:rPr>
          <w:lang w:val="id-ID"/>
        </w:rPr>
        <w:t>memiliki</w:t>
      </w:r>
      <w:r w:rsidR="00AF15C9">
        <w:rPr>
          <w:lang w:val="id-ID"/>
        </w:rPr>
        <w:t xml:space="preserve"> b</w:t>
      </w:r>
      <w:r w:rsidR="00E54765">
        <w:rPr>
          <w:lang w:val="id-ID"/>
        </w:rPr>
        <w:t>esaran</w:t>
      </w:r>
      <w:r w:rsidR="00AF15C9">
        <w:rPr>
          <w:lang w:val="id-ID"/>
        </w:rPr>
        <w:t xml:space="preserve"> nilai</w:t>
      </w:r>
      <w:r w:rsidR="00E54765">
        <w:rPr>
          <w:lang w:val="id-ID"/>
        </w:rPr>
        <w:t xml:space="preserve"> pada</w:t>
      </w:r>
      <w:r w:rsidR="00AF15C9">
        <w:rPr>
          <w:lang w:val="id-ID"/>
        </w:rPr>
        <w:t xml:space="preserve"> </w:t>
      </w:r>
      <w:r w:rsidR="00AF15C9" w:rsidRPr="003402B6">
        <w:rPr>
          <w:i/>
          <w:color w:val="000000"/>
        </w:rPr>
        <w:t>Asymp. Sig. (2-tailed)</w:t>
      </w:r>
      <w:r w:rsidR="00AF15C9">
        <w:rPr>
          <w:color w:val="000000"/>
          <w:lang w:val="id-ID"/>
        </w:rPr>
        <w:t xml:space="preserve"> yaitu 0,001 lebih kecil dari &lt; 0</w:t>
      </w:r>
      <w:proofErr w:type="gramStart"/>
      <w:r w:rsidR="00AF15C9">
        <w:rPr>
          <w:color w:val="000000"/>
          <w:lang w:val="id-ID"/>
        </w:rPr>
        <w:t>,05</w:t>
      </w:r>
      <w:proofErr w:type="gramEnd"/>
      <w:r w:rsidR="00AF15C9">
        <w:rPr>
          <w:color w:val="000000"/>
          <w:lang w:val="id-ID"/>
        </w:rPr>
        <w:t xml:space="preserve"> maka hipotesis diterima yang artinya terdapat perbedaan antara kegiatan pemberian </w:t>
      </w:r>
      <w:r w:rsidR="00AF15C9" w:rsidRPr="00191385">
        <w:rPr>
          <w:i/>
          <w:color w:val="000000"/>
          <w:lang w:val="id-ID"/>
        </w:rPr>
        <w:t>pretest</w:t>
      </w:r>
      <w:r w:rsidR="00AF15C9">
        <w:rPr>
          <w:color w:val="000000"/>
          <w:lang w:val="id-ID"/>
        </w:rPr>
        <w:t xml:space="preserve"> dan </w:t>
      </w:r>
      <w:r w:rsidR="00AF15C9" w:rsidRPr="00191385">
        <w:rPr>
          <w:i/>
          <w:color w:val="000000"/>
          <w:lang w:val="id-ID"/>
        </w:rPr>
        <w:t>posttest</w:t>
      </w:r>
      <w:r w:rsidR="00AF15C9">
        <w:rPr>
          <w:i/>
          <w:color w:val="000000"/>
          <w:lang w:val="id-ID"/>
        </w:rPr>
        <w:t xml:space="preserve">. </w:t>
      </w:r>
      <w:r w:rsidR="00E54765">
        <w:rPr>
          <w:lang w:val="id-ID"/>
        </w:rPr>
        <w:t>Kesimpulannya</w:t>
      </w:r>
      <w:r w:rsidR="00CB26F4">
        <w:rPr>
          <w:lang w:val="id-ID"/>
        </w:rPr>
        <w:t xml:space="preserve"> bahwa terdapat pengaruh </w:t>
      </w:r>
      <w:r w:rsidR="0008660D">
        <w:rPr>
          <w:lang w:val="id-ID"/>
        </w:rPr>
        <w:t xml:space="preserve">pada kegiatan </w:t>
      </w:r>
      <w:r w:rsidR="0008660D" w:rsidRPr="00562CEA">
        <w:rPr>
          <w:i/>
          <w:lang w:val="id-ID"/>
        </w:rPr>
        <w:t>ball mastery</w:t>
      </w:r>
      <w:r w:rsidR="0008660D">
        <w:rPr>
          <w:lang w:val="id-ID"/>
        </w:rPr>
        <w:t xml:space="preserve"> melalui metode demonstrasi terhadap </w:t>
      </w:r>
      <w:r w:rsidR="000D645A">
        <w:rPr>
          <w:lang w:val="id-ID"/>
        </w:rPr>
        <w:t xml:space="preserve">kemampuan </w:t>
      </w:r>
      <w:r w:rsidR="0008660D">
        <w:rPr>
          <w:lang w:val="id-ID"/>
        </w:rPr>
        <w:t>motorik kasar anak TK B di Yayasan Pendidikan dan Sosial Dikara Edu Center.</w:t>
      </w:r>
      <w:r w:rsidR="002D60B3">
        <w:rPr>
          <w:lang w:val="id-ID"/>
        </w:rPr>
        <w:t xml:space="preserve"> </w:t>
      </w:r>
      <w:r w:rsidR="00E4752E">
        <w:rPr>
          <w:lang w:val="id-ID"/>
        </w:rPr>
        <w:t xml:space="preserve">Implikasi permainan </w:t>
      </w:r>
      <w:r w:rsidR="00E4752E" w:rsidRPr="00E4752E">
        <w:rPr>
          <w:i/>
          <w:lang w:val="id-ID"/>
        </w:rPr>
        <w:t>ball mastery</w:t>
      </w:r>
      <w:r w:rsidR="00E4752E">
        <w:rPr>
          <w:lang w:val="id-ID"/>
        </w:rPr>
        <w:t xml:space="preserve"> </w:t>
      </w:r>
      <w:r w:rsidR="004A6A2E">
        <w:rPr>
          <w:lang w:val="id-ID"/>
        </w:rPr>
        <w:t>yaitu</w:t>
      </w:r>
      <w:r w:rsidR="00E4752E">
        <w:rPr>
          <w:lang w:val="id-ID"/>
        </w:rPr>
        <w:t xml:space="preserve"> meningkatnya kemampuan kecepatan, keseimbangan, dan kekuatan pada motorik kasar anak</w:t>
      </w:r>
      <w:r w:rsidR="004A6A2E">
        <w:rPr>
          <w:lang w:val="id-ID"/>
        </w:rPr>
        <w:t xml:space="preserve">. </w:t>
      </w:r>
      <w:r w:rsidR="00E4752E">
        <w:rPr>
          <w:lang w:val="id-ID"/>
        </w:rPr>
        <w:t xml:space="preserve"> </w:t>
      </w:r>
      <w:r w:rsidR="004A6A2E">
        <w:rPr>
          <w:lang w:val="id-ID"/>
        </w:rPr>
        <w:t>P</w:t>
      </w:r>
      <w:r w:rsidR="00E4752E">
        <w:rPr>
          <w:lang w:val="id-ID"/>
        </w:rPr>
        <w:t>emberian stimulus yan</w:t>
      </w:r>
      <w:r w:rsidR="004A6A2E">
        <w:rPr>
          <w:lang w:val="id-ID"/>
        </w:rPr>
        <w:t xml:space="preserve">g tepat dari guru dan orangtua sangat mempengaruhi capaian kemampuan motorik kasar pada anak. </w:t>
      </w:r>
    </w:p>
    <w:p w:rsidR="00D67117" w:rsidRDefault="00177AA6">
      <w:pPr>
        <w:ind w:left="567"/>
        <w:jc w:val="both"/>
        <w:rPr>
          <w:lang w:val="id-ID"/>
        </w:rPr>
      </w:pPr>
      <w:r>
        <w:rPr>
          <w:b/>
          <w:lang w:val="id-ID"/>
        </w:rPr>
        <w:t xml:space="preserve">Kata Kunci: </w:t>
      </w:r>
      <w:r w:rsidR="00BD07B7">
        <w:rPr>
          <w:lang w:val="id-ID"/>
        </w:rPr>
        <w:t>anak usia dini, motorik k</w:t>
      </w:r>
      <w:r>
        <w:rPr>
          <w:lang w:val="id-ID"/>
        </w:rPr>
        <w:t xml:space="preserve">asar, </w:t>
      </w:r>
      <w:r w:rsidR="00BD07B7">
        <w:rPr>
          <w:i/>
          <w:lang w:val="id-ID"/>
        </w:rPr>
        <w:t>ball m</w:t>
      </w:r>
      <w:r>
        <w:rPr>
          <w:i/>
          <w:lang w:val="id-ID"/>
        </w:rPr>
        <w:t>astery</w:t>
      </w:r>
    </w:p>
    <w:p w:rsidR="00D67117" w:rsidRDefault="00177AA6">
      <w:pPr>
        <w:pStyle w:val="StyleAuthorBold"/>
        <w:rPr>
          <w:i/>
          <w:sz w:val="20"/>
          <w:szCs w:val="20"/>
          <w:lang w:val="id-ID"/>
        </w:rPr>
      </w:pPr>
      <w:r>
        <w:rPr>
          <w:i/>
          <w:sz w:val="20"/>
          <w:szCs w:val="20"/>
          <w:lang w:val="id-ID"/>
        </w:rPr>
        <w:t>Abstract</w:t>
      </w:r>
    </w:p>
    <w:p w:rsidR="00D67117" w:rsidRDefault="00040F47" w:rsidP="00562CEA">
      <w:pPr>
        <w:pStyle w:val="abstrak"/>
        <w:spacing w:before="240" w:after="40"/>
        <w:rPr>
          <w:i/>
          <w:szCs w:val="20"/>
          <w:lang w:val="id-ID"/>
        </w:rPr>
      </w:pPr>
      <w:r>
        <w:rPr>
          <w:i/>
          <w:szCs w:val="20"/>
          <w:lang w:val="id-ID"/>
        </w:rPr>
        <w:t xml:space="preserve">The background of this research is </w:t>
      </w:r>
      <w:r w:rsidR="00E27200">
        <w:rPr>
          <w:i/>
          <w:szCs w:val="20"/>
          <w:lang w:val="id-ID"/>
        </w:rPr>
        <w:t xml:space="preserve">the lack of </w:t>
      </w:r>
      <w:r>
        <w:rPr>
          <w:i/>
          <w:szCs w:val="20"/>
          <w:lang w:val="id-ID"/>
        </w:rPr>
        <w:t xml:space="preserve">ability in the </w:t>
      </w:r>
      <w:r w:rsidR="00E27200">
        <w:rPr>
          <w:i/>
          <w:szCs w:val="20"/>
          <w:lang w:val="id-ID"/>
        </w:rPr>
        <w:t xml:space="preserve">aspects of balance, speed and </w:t>
      </w:r>
      <w:r>
        <w:rPr>
          <w:i/>
          <w:szCs w:val="20"/>
          <w:lang w:val="id-ID"/>
        </w:rPr>
        <w:t xml:space="preserve">gross motor </w:t>
      </w:r>
      <w:r w:rsidR="00E27200">
        <w:rPr>
          <w:i/>
          <w:szCs w:val="20"/>
          <w:lang w:val="id-ID"/>
        </w:rPr>
        <w:t>strength</w:t>
      </w:r>
      <w:r>
        <w:rPr>
          <w:i/>
          <w:szCs w:val="20"/>
          <w:lang w:val="id-ID"/>
        </w:rPr>
        <w:t xml:space="preserve"> in early childhood</w:t>
      </w:r>
      <w:r w:rsidR="00E27200">
        <w:rPr>
          <w:i/>
          <w:szCs w:val="20"/>
          <w:lang w:val="id-ID"/>
        </w:rPr>
        <w:t xml:space="preserve">. The purpose of this eksperimental research is to prove the effect of ball mastery on gross motor skills in early childhood. </w:t>
      </w:r>
      <w:r w:rsidR="00177AA6">
        <w:rPr>
          <w:i/>
          <w:szCs w:val="20"/>
          <w:lang w:val="id-ID"/>
        </w:rPr>
        <w:t xml:space="preserve">This </w:t>
      </w:r>
      <w:r w:rsidR="007416F2">
        <w:rPr>
          <w:i/>
          <w:szCs w:val="20"/>
          <w:lang w:val="id-ID"/>
        </w:rPr>
        <w:t>research</w:t>
      </w:r>
      <w:r w:rsidR="00562F3E">
        <w:rPr>
          <w:i/>
          <w:szCs w:val="20"/>
          <w:lang w:val="id-ID"/>
        </w:rPr>
        <w:t xml:space="preserve"> uses a </w:t>
      </w:r>
      <w:r w:rsidR="008019DC">
        <w:rPr>
          <w:i/>
          <w:szCs w:val="20"/>
          <w:lang w:val="id-ID"/>
        </w:rPr>
        <w:t>pre-</w:t>
      </w:r>
      <w:r w:rsidR="008019DC" w:rsidRPr="008019DC">
        <w:rPr>
          <w:i/>
          <w:szCs w:val="20"/>
          <w:lang w:val="id-ID"/>
        </w:rPr>
        <w:t xml:space="preserve"> </w:t>
      </w:r>
      <w:r w:rsidR="008019DC">
        <w:rPr>
          <w:i/>
          <w:szCs w:val="20"/>
          <w:lang w:val="id-ID"/>
        </w:rPr>
        <w:t xml:space="preserve">eksperimental </w:t>
      </w:r>
      <w:r w:rsidR="00562F3E">
        <w:rPr>
          <w:i/>
          <w:szCs w:val="20"/>
          <w:lang w:val="id-ID"/>
        </w:rPr>
        <w:t xml:space="preserve">quantitativ approach with </w:t>
      </w:r>
      <w:r w:rsidR="00AF15C9">
        <w:rPr>
          <w:i/>
          <w:szCs w:val="20"/>
          <w:lang w:val="id-ID"/>
        </w:rPr>
        <w:t xml:space="preserve">the </w:t>
      </w:r>
      <w:r w:rsidR="008019DC">
        <w:rPr>
          <w:i/>
          <w:szCs w:val="20"/>
          <w:lang w:val="id-ID"/>
        </w:rPr>
        <w:t xml:space="preserve">type of research </w:t>
      </w:r>
      <w:r w:rsidR="00AF15C9">
        <w:rPr>
          <w:i/>
          <w:szCs w:val="20"/>
          <w:lang w:val="id-ID"/>
        </w:rPr>
        <w:t>one group pretest posttest design.</w:t>
      </w:r>
      <w:r w:rsidR="00E27200">
        <w:rPr>
          <w:i/>
          <w:szCs w:val="20"/>
          <w:lang w:val="id-ID"/>
        </w:rPr>
        <w:t xml:space="preserve"> </w:t>
      </w:r>
      <w:r>
        <w:rPr>
          <w:i/>
          <w:szCs w:val="20"/>
          <w:lang w:val="id-ID"/>
        </w:rPr>
        <w:t>C</w:t>
      </w:r>
      <w:r w:rsidR="00127967">
        <w:rPr>
          <w:i/>
          <w:szCs w:val="20"/>
          <w:lang w:val="id-ID"/>
        </w:rPr>
        <w:t>hildren aged 5-6 years, totaling</w:t>
      </w:r>
      <w:r w:rsidR="00E27200">
        <w:rPr>
          <w:i/>
          <w:szCs w:val="20"/>
          <w:lang w:val="id-ID"/>
        </w:rPr>
        <w:t xml:space="preserve"> 15Kindergarten B children at the  Dikara Edu Center Education and Social Foundation</w:t>
      </w:r>
      <w:r>
        <w:rPr>
          <w:i/>
          <w:szCs w:val="20"/>
          <w:lang w:val="id-ID"/>
        </w:rPr>
        <w:t xml:space="preserve"> are the subjects in this study</w:t>
      </w:r>
      <w:r w:rsidR="00E27200">
        <w:rPr>
          <w:i/>
          <w:szCs w:val="20"/>
          <w:lang w:val="id-ID"/>
        </w:rPr>
        <w:t xml:space="preserve">. </w:t>
      </w:r>
      <w:r>
        <w:rPr>
          <w:i/>
          <w:szCs w:val="20"/>
          <w:lang w:val="id-ID"/>
        </w:rPr>
        <w:t>Observation is used in d</w:t>
      </w:r>
      <w:r w:rsidR="00E27200">
        <w:rPr>
          <w:i/>
          <w:szCs w:val="20"/>
          <w:lang w:val="id-ID"/>
        </w:rPr>
        <w:t xml:space="preserve">ata </w:t>
      </w:r>
      <w:r>
        <w:rPr>
          <w:i/>
          <w:szCs w:val="20"/>
          <w:lang w:val="id-ID"/>
        </w:rPr>
        <w:t>collection techniques</w:t>
      </w:r>
      <w:r w:rsidR="00E27200">
        <w:rPr>
          <w:i/>
          <w:szCs w:val="20"/>
          <w:lang w:val="id-ID"/>
        </w:rPr>
        <w:t xml:space="preserve">. </w:t>
      </w:r>
      <w:r w:rsidR="00670E25">
        <w:rPr>
          <w:i/>
          <w:szCs w:val="20"/>
          <w:lang w:val="id-ID"/>
        </w:rPr>
        <w:t>Non-parametric statistic Wilcoxon test with SPSS version 22 is the</w:t>
      </w:r>
      <w:r w:rsidR="00AF15C9">
        <w:rPr>
          <w:i/>
          <w:szCs w:val="20"/>
          <w:lang w:val="id-ID"/>
        </w:rPr>
        <w:t xml:space="preserve"> data analysis techniques </w:t>
      </w:r>
      <w:r w:rsidR="00670E25">
        <w:rPr>
          <w:i/>
          <w:szCs w:val="20"/>
          <w:lang w:val="id-ID"/>
        </w:rPr>
        <w:t>in this study</w:t>
      </w:r>
      <w:r w:rsidR="009F184E">
        <w:rPr>
          <w:i/>
          <w:szCs w:val="20"/>
          <w:lang w:val="id-ID"/>
        </w:rPr>
        <w:t xml:space="preserve">. The results showed that there was a change </w:t>
      </w:r>
      <w:r w:rsidR="00670E25">
        <w:rPr>
          <w:i/>
          <w:szCs w:val="20"/>
          <w:lang w:val="id-ID"/>
        </w:rPr>
        <w:t xml:space="preserve">in </w:t>
      </w:r>
      <w:r w:rsidR="009F184E">
        <w:rPr>
          <w:i/>
          <w:szCs w:val="20"/>
          <w:lang w:val="id-ID"/>
        </w:rPr>
        <w:t xml:space="preserve">the posttest </w:t>
      </w:r>
      <w:r w:rsidR="00670E25">
        <w:rPr>
          <w:i/>
          <w:szCs w:val="20"/>
          <w:lang w:val="id-ID"/>
        </w:rPr>
        <w:t xml:space="preserve">after being </w:t>
      </w:r>
      <w:r w:rsidR="009F184E">
        <w:rPr>
          <w:i/>
          <w:szCs w:val="20"/>
          <w:lang w:val="id-ID"/>
        </w:rPr>
        <w:t>given ball mastery treatment</w:t>
      </w:r>
      <w:r w:rsidR="00670E25">
        <w:rPr>
          <w:i/>
          <w:szCs w:val="20"/>
          <w:lang w:val="id-ID"/>
        </w:rPr>
        <w:t xml:space="preserve"> </w:t>
      </w:r>
      <w:r w:rsidR="009F184E">
        <w:rPr>
          <w:i/>
          <w:szCs w:val="20"/>
          <w:lang w:val="id-ID"/>
        </w:rPr>
        <w:t xml:space="preserve">through the demonstration method. The result of the reliability test show that the </w:t>
      </w:r>
      <w:r w:rsidR="00127967">
        <w:rPr>
          <w:i/>
          <w:szCs w:val="20"/>
          <w:lang w:val="id-ID"/>
        </w:rPr>
        <w:t>Cohen’s Kappa  value is 0,800</w:t>
      </w:r>
      <w:r w:rsidR="009F184E">
        <w:rPr>
          <w:i/>
          <w:szCs w:val="20"/>
          <w:lang w:val="id-ID"/>
        </w:rPr>
        <w:t xml:space="preserve"> </w:t>
      </w:r>
      <w:r w:rsidR="00127967">
        <w:rPr>
          <w:i/>
          <w:szCs w:val="20"/>
          <w:lang w:val="id-ID"/>
        </w:rPr>
        <w:t>with a high category</w:t>
      </w:r>
      <w:r w:rsidR="009F184E">
        <w:rPr>
          <w:i/>
          <w:szCs w:val="20"/>
          <w:lang w:val="id-ID"/>
        </w:rPr>
        <w:t xml:space="preserve"> so</w:t>
      </w:r>
      <w:r w:rsidR="00670E25">
        <w:rPr>
          <w:i/>
          <w:szCs w:val="20"/>
          <w:lang w:val="id-ID"/>
        </w:rPr>
        <w:t>,</w:t>
      </w:r>
      <w:r w:rsidR="009F184E">
        <w:rPr>
          <w:i/>
          <w:szCs w:val="20"/>
          <w:lang w:val="id-ID"/>
        </w:rPr>
        <w:t xml:space="preserve"> as the basis</w:t>
      </w:r>
      <w:r w:rsidR="00670E25">
        <w:rPr>
          <w:i/>
          <w:szCs w:val="20"/>
          <w:lang w:val="id-ID"/>
        </w:rPr>
        <w:t xml:space="preserve"> </w:t>
      </w:r>
      <w:r w:rsidR="009F184E">
        <w:rPr>
          <w:i/>
          <w:szCs w:val="20"/>
          <w:lang w:val="id-ID"/>
        </w:rPr>
        <w:t xml:space="preserve">for decision making in the reliability test that all pretest variable items are consistent or reliable. Wilcoxon test result </w:t>
      </w:r>
      <w:r w:rsidR="00670E25">
        <w:rPr>
          <w:i/>
          <w:szCs w:val="20"/>
          <w:lang w:val="id-ID"/>
        </w:rPr>
        <w:t>have a</w:t>
      </w:r>
      <w:r w:rsidR="009F184E">
        <w:rPr>
          <w:i/>
          <w:szCs w:val="20"/>
          <w:lang w:val="id-ID"/>
        </w:rPr>
        <w:t xml:space="preserve"> value of </w:t>
      </w:r>
      <w:r w:rsidR="009F184E" w:rsidRPr="009F184E">
        <w:rPr>
          <w:i/>
          <w:color w:val="000000"/>
        </w:rPr>
        <w:t>Asymp. Sig. (2-tailed)</w:t>
      </w:r>
      <w:r w:rsidR="009F184E">
        <w:rPr>
          <w:i/>
          <w:color w:val="000000"/>
          <w:lang w:val="id-ID"/>
        </w:rPr>
        <w:t xml:space="preserve"> is 0,001 less than 0</w:t>
      </w:r>
      <w:proofErr w:type="gramStart"/>
      <w:r w:rsidR="009F184E">
        <w:rPr>
          <w:i/>
          <w:color w:val="000000"/>
          <w:lang w:val="id-ID"/>
        </w:rPr>
        <w:t>,05</w:t>
      </w:r>
      <w:proofErr w:type="gramEnd"/>
      <w:r w:rsidR="009F184E">
        <w:rPr>
          <w:i/>
          <w:color w:val="000000"/>
          <w:lang w:val="id-ID"/>
        </w:rPr>
        <w:t xml:space="preserve"> then the hypothesis is accepted which means that there is a difference</w:t>
      </w:r>
      <w:r w:rsidR="00562CEA">
        <w:rPr>
          <w:i/>
          <w:color w:val="000000"/>
          <w:lang w:val="id-ID"/>
        </w:rPr>
        <w:t xml:space="preserve"> between the activities of giving pretest and posttest. </w:t>
      </w:r>
      <w:r w:rsidR="00670E25">
        <w:rPr>
          <w:i/>
          <w:color w:val="000000"/>
          <w:lang w:val="id-ID"/>
        </w:rPr>
        <w:t>The conclusion is that there is a relevant</w:t>
      </w:r>
      <w:r w:rsidR="00562CEA">
        <w:rPr>
          <w:i/>
          <w:color w:val="000000"/>
          <w:lang w:val="id-ID"/>
        </w:rPr>
        <w:t xml:space="preserve"> influence on Ball Mastery activities through the demonstration method on the motor skills of Kindergarten B children at the </w:t>
      </w:r>
      <w:r w:rsidR="00562CEA">
        <w:rPr>
          <w:i/>
          <w:szCs w:val="20"/>
          <w:lang w:val="id-ID"/>
        </w:rPr>
        <w:t>Dikara Edu Center Education and Social Foundation</w:t>
      </w:r>
      <w:r w:rsidR="004A6A2E">
        <w:rPr>
          <w:i/>
          <w:szCs w:val="20"/>
          <w:lang w:val="id-ID"/>
        </w:rPr>
        <w:t xml:space="preserve">. The implication of ball mastery game is to increase the ability of balance speed and strength in chikdren’s gross motor skills.Giving the right stimulus from teacher and parents greatly affects the achievement of gross motor skills in children. </w:t>
      </w:r>
    </w:p>
    <w:p w:rsidR="00D67117" w:rsidRDefault="00177AA6">
      <w:pPr>
        <w:pStyle w:val="abstrak"/>
        <w:spacing w:after="40"/>
        <w:rPr>
          <w:i/>
          <w:szCs w:val="20"/>
          <w:lang w:val="id-ID"/>
        </w:rPr>
      </w:pPr>
      <w:r>
        <w:rPr>
          <w:b/>
          <w:i/>
          <w:szCs w:val="20"/>
        </w:rPr>
        <w:t>Keywords:</w:t>
      </w:r>
      <w:r w:rsidR="00BD07B7">
        <w:rPr>
          <w:i/>
          <w:szCs w:val="20"/>
          <w:lang w:val="id-ID"/>
        </w:rPr>
        <w:t xml:space="preserve"> early chilhood, gross motoric, ball m</w:t>
      </w:r>
      <w:r>
        <w:rPr>
          <w:i/>
          <w:szCs w:val="20"/>
          <w:lang w:val="id-ID"/>
        </w:rPr>
        <w:t>astery</w:t>
      </w:r>
    </w:p>
    <w:p w:rsidR="00D67117" w:rsidRDefault="00D67117">
      <w:pPr>
        <w:pStyle w:val="StyleAuthorBold"/>
        <w:jc w:val="both"/>
        <w:rPr>
          <w:lang w:val="id-ID"/>
        </w:rPr>
        <w:sectPr w:rsidR="00D67117">
          <w:headerReference w:type="even" r:id="rId11"/>
          <w:headerReference w:type="default" r:id="rId12"/>
          <w:footerReference w:type="default" r:id="rId13"/>
          <w:headerReference w:type="first" r:id="rId14"/>
          <w:pgSz w:w="11909" w:h="16834" w:code="9"/>
          <w:pgMar w:top="1418" w:right="1134" w:bottom="1418" w:left="1134" w:header="720" w:footer="720" w:gutter="0"/>
          <w:cols w:space="720"/>
          <w:docGrid w:linePitch="360"/>
        </w:sectPr>
      </w:pPr>
    </w:p>
    <w:p w:rsidR="00D67117" w:rsidRDefault="00D67117">
      <w:pPr>
        <w:jc w:val="both"/>
        <w:rPr>
          <w:lang w:val="id-ID"/>
        </w:rPr>
      </w:pPr>
    </w:p>
    <w:p w:rsidR="00D67117" w:rsidRDefault="00D67117">
      <w:pPr>
        <w:jc w:val="both"/>
        <w:rPr>
          <w:lang w:val="id-ID"/>
        </w:rPr>
        <w:sectPr w:rsidR="00D67117">
          <w:type w:val="continuous"/>
          <w:pgSz w:w="11909" w:h="16834" w:code="9"/>
          <w:pgMar w:top="1418" w:right="1134" w:bottom="1418" w:left="1134" w:header="720" w:footer="720" w:gutter="0"/>
          <w:cols w:space="720"/>
          <w:docGrid w:linePitch="360"/>
        </w:sectPr>
      </w:pPr>
    </w:p>
    <w:p w:rsidR="00D67117" w:rsidRDefault="00177AA6">
      <w:pPr>
        <w:pStyle w:val="Heading1"/>
        <w:numPr>
          <w:ilvl w:val="0"/>
          <w:numId w:val="0"/>
        </w:numPr>
        <w:spacing w:before="240" w:after="40"/>
        <w:jc w:val="both"/>
        <w:rPr>
          <w:lang w:val="id-ID"/>
        </w:rPr>
      </w:pPr>
      <w:r>
        <w:rPr>
          <w:b/>
          <w:lang w:val="id-ID"/>
        </w:rPr>
        <w:lastRenderedPageBreak/>
        <w:t>PENDAHULUAN</w:t>
      </w:r>
    </w:p>
    <w:p w:rsidR="00D67117" w:rsidRDefault="000D645A" w:rsidP="004A6A2E">
      <w:pPr>
        <w:spacing w:line="276" w:lineRule="auto"/>
        <w:ind w:firstLine="450"/>
        <w:jc w:val="both"/>
        <w:rPr>
          <w:lang w:val="id-ID"/>
        </w:rPr>
      </w:pPr>
      <w:r>
        <w:rPr>
          <w:lang w:val="id-ID"/>
        </w:rPr>
        <w:t>Masa keemasan a</w:t>
      </w:r>
      <w:r w:rsidR="00177AA6">
        <w:rPr>
          <w:lang w:val="id-ID"/>
        </w:rPr>
        <w:t xml:space="preserve">nak usia dini </w:t>
      </w:r>
      <w:r>
        <w:rPr>
          <w:lang w:val="id-ID"/>
        </w:rPr>
        <w:t>yaitu pada</w:t>
      </w:r>
      <w:r w:rsidR="00177AA6">
        <w:rPr>
          <w:lang w:val="id-ID"/>
        </w:rPr>
        <w:t xml:space="preserve"> usia 0-6 tahun </w:t>
      </w:r>
      <w:r>
        <w:rPr>
          <w:lang w:val="id-ID"/>
        </w:rPr>
        <w:t>yang</w:t>
      </w:r>
      <w:r w:rsidR="00177AA6">
        <w:rPr>
          <w:lang w:val="id-ID"/>
        </w:rPr>
        <w:t xml:space="preserve"> memiliki sifat unik karena memiliki karakteristik yang berbeda-beda antar individu</w:t>
      </w:r>
      <w:r w:rsidR="00177AA6">
        <w:t>.</w:t>
      </w:r>
      <w:r w:rsidR="00177AA6">
        <w:rPr>
          <w:lang w:val="id-ID"/>
        </w:rPr>
        <w:t xml:space="preserve"> Hasanah </w:t>
      </w:r>
      <w:r w:rsidR="00177AA6">
        <w:rPr>
          <w:lang w:val="id-ID"/>
        </w:rPr>
        <w:lastRenderedPageBreak/>
        <w:t xml:space="preserve">(2016) berpendapat bahwa </w:t>
      </w:r>
      <w:r w:rsidR="00177AA6">
        <w:t>anak memiliki kemampuan yang luar biasa</w:t>
      </w:r>
      <w:r>
        <w:rPr>
          <w:lang w:val="id-ID"/>
        </w:rPr>
        <w:t xml:space="preserve"> untuk belajar karena anak berada pada masa </w:t>
      </w:r>
      <w:r w:rsidRPr="000D645A">
        <w:rPr>
          <w:i/>
          <w:lang w:val="id-ID"/>
        </w:rPr>
        <w:t>(golden ages)</w:t>
      </w:r>
      <w:r w:rsidR="00177AA6">
        <w:t>.</w:t>
      </w:r>
      <w:r w:rsidR="00177AA6">
        <w:rPr>
          <w:lang w:val="id-ID"/>
        </w:rPr>
        <w:t xml:space="preserve"> </w:t>
      </w:r>
      <w:r w:rsidR="00177AA6">
        <w:t xml:space="preserve">Selaras dengan pendapat </w:t>
      </w:r>
      <w:r w:rsidR="00177AA6">
        <w:rPr>
          <w:lang w:val="id-ID"/>
        </w:rPr>
        <w:t>Sari (2015)</w:t>
      </w:r>
      <w:r w:rsidR="00177AA6">
        <w:t xml:space="preserve"> </w:t>
      </w:r>
      <w:r w:rsidR="00600FCA">
        <w:rPr>
          <w:lang w:val="id-ID"/>
        </w:rPr>
        <w:t>menjelaskan</w:t>
      </w:r>
      <w:r w:rsidR="00177AA6">
        <w:t xml:space="preserve"> bahwa anak </w:t>
      </w:r>
      <w:proofErr w:type="gramStart"/>
      <w:r w:rsidR="00177AA6">
        <w:t>usia</w:t>
      </w:r>
      <w:proofErr w:type="gramEnd"/>
      <w:r w:rsidR="00177AA6">
        <w:t xml:space="preserve"> dini </w:t>
      </w:r>
      <w:r w:rsidR="00CC7455">
        <w:rPr>
          <w:lang w:val="id-ID"/>
        </w:rPr>
        <w:t>dengan usia</w:t>
      </w:r>
      <w:r>
        <w:rPr>
          <w:lang w:val="id-ID"/>
        </w:rPr>
        <w:t xml:space="preserve"> antara</w:t>
      </w:r>
      <w:r w:rsidR="00CC7455">
        <w:rPr>
          <w:lang w:val="id-ID"/>
        </w:rPr>
        <w:t xml:space="preserve"> 0-6 tahun mengalami</w:t>
      </w:r>
      <w:r w:rsidR="00177AA6">
        <w:t xml:space="preserve"> proses </w:t>
      </w:r>
      <w:r>
        <w:rPr>
          <w:lang w:val="id-ID"/>
        </w:rPr>
        <w:t>tumbuh kembang</w:t>
      </w:r>
      <w:r w:rsidR="00177AA6">
        <w:t xml:space="preserve"> yang </w:t>
      </w:r>
      <w:r>
        <w:rPr>
          <w:lang w:val="id-ID"/>
        </w:rPr>
        <w:t xml:space="preserve">luar </w:t>
      </w:r>
      <w:r>
        <w:rPr>
          <w:lang w:val="id-ID"/>
        </w:rPr>
        <w:lastRenderedPageBreak/>
        <w:t>biasa</w:t>
      </w:r>
      <w:r w:rsidR="00177AA6">
        <w:rPr>
          <w:lang w:val="id-ID"/>
        </w:rPr>
        <w:t xml:space="preserve"> </w:t>
      </w:r>
      <w:r w:rsidR="00CC7455">
        <w:rPr>
          <w:lang w:val="id-ID"/>
        </w:rPr>
        <w:t xml:space="preserve">karena </w:t>
      </w:r>
      <w:r w:rsidR="00B2146E">
        <w:rPr>
          <w:lang w:val="id-ID"/>
        </w:rPr>
        <w:t>memiliki</w:t>
      </w:r>
      <w:r w:rsidR="00177AA6">
        <w:t xml:space="preserve"> </w:t>
      </w:r>
      <w:r w:rsidR="00B2146E">
        <w:rPr>
          <w:lang w:val="id-ID"/>
        </w:rPr>
        <w:t>urutan</w:t>
      </w:r>
      <w:r w:rsidR="00B2146E">
        <w:t xml:space="preserve"> tumbuh</w:t>
      </w:r>
      <w:r w:rsidR="00177AA6">
        <w:t xml:space="preserve"> </w:t>
      </w:r>
      <w:r w:rsidR="00B2146E">
        <w:t>kembang</w:t>
      </w:r>
      <w:r w:rsidR="00177AA6">
        <w:t xml:space="preserve"> </w:t>
      </w:r>
      <w:r w:rsidR="00B2146E">
        <w:rPr>
          <w:lang w:val="id-ID"/>
        </w:rPr>
        <w:t xml:space="preserve">sesuai tingkat tumbuh kembang anak pada </w:t>
      </w:r>
      <w:r w:rsidR="00CC7455">
        <w:rPr>
          <w:lang w:val="id-ID"/>
        </w:rPr>
        <w:t xml:space="preserve">motorik </w:t>
      </w:r>
      <w:r w:rsidR="00177AA6">
        <w:t xml:space="preserve">halus dan kasar, </w:t>
      </w:r>
      <w:r w:rsidR="00B2146E">
        <w:rPr>
          <w:lang w:val="id-ID"/>
        </w:rPr>
        <w:t xml:space="preserve">kognitif </w:t>
      </w:r>
      <w:r w:rsidR="00177AA6">
        <w:t xml:space="preserve">intelegensi, </w:t>
      </w:r>
      <w:r w:rsidR="00CC7455">
        <w:rPr>
          <w:lang w:val="id-ID"/>
        </w:rPr>
        <w:t>seni</w:t>
      </w:r>
      <w:r w:rsidR="00177AA6">
        <w:t xml:space="preserve">, kecerdasan </w:t>
      </w:r>
      <w:r w:rsidR="00CC7455">
        <w:rPr>
          <w:lang w:val="id-ID"/>
        </w:rPr>
        <w:t xml:space="preserve">sosial </w:t>
      </w:r>
      <w:r w:rsidR="00177AA6">
        <w:t>emosi, dan kecerdasan</w:t>
      </w:r>
      <w:r w:rsidR="00CC7455">
        <w:rPr>
          <w:lang w:val="id-ID"/>
        </w:rPr>
        <w:t xml:space="preserve"> sikap serta</w:t>
      </w:r>
      <w:r w:rsidR="00177AA6">
        <w:t xml:space="preserve"> </w:t>
      </w:r>
      <w:r w:rsidR="00CC7455">
        <w:rPr>
          <w:lang w:val="id-ID"/>
        </w:rPr>
        <w:t xml:space="preserve">agama, </w:t>
      </w:r>
      <w:r w:rsidR="00B2146E">
        <w:rPr>
          <w:lang w:val="id-ID"/>
        </w:rPr>
        <w:t xml:space="preserve">dan </w:t>
      </w:r>
      <w:r w:rsidR="00CC7455">
        <w:t>bahasa</w:t>
      </w:r>
      <w:r w:rsidR="00CC7455">
        <w:rPr>
          <w:lang w:val="id-ID"/>
        </w:rPr>
        <w:t xml:space="preserve"> </w:t>
      </w:r>
      <w:r w:rsidR="00177AA6">
        <w:t>komunikasi</w:t>
      </w:r>
      <w:r w:rsidR="00177AA6">
        <w:rPr>
          <w:lang w:val="id-ID"/>
        </w:rPr>
        <w:t xml:space="preserve">. </w:t>
      </w:r>
      <w:r w:rsidR="00177AA6">
        <w:t xml:space="preserve">Anak </w:t>
      </w:r>
      <w:proofErr w:type="gramStart"/>
      <w:r w:rsidR="00177AA6">
        <w:t>akan</w:t>
      </w:r>
      <w:proofErr w:type="gramEnd"/>
      <w:r w:rsidR="00177AA6">
        <w:t xml:space="preserve"> dapat berkembang apabila lingkungan sekitarnya mendukung. </w:t>
      </w:r>
    </w:p>
    <w:p w:rsidR="00D67117" w:rsidRDefault="00177AA6">
      <w:pPr>
        <w:spacing w:line="276" w:lineRule="auto"/>
        <w:ind w:firstLine="450"/>
        <w:jc w:val="both"/>
        <w:rPr>
          <w:lang w:val="id-ID"/>
        </w:rPr>
      </w:pPr>
      <w:r>
        <w:rPr>
          <w:lang w:val="id-ID"/>
        </w:rPr>
        <w:t>P</w:t>
      </w:r>
      <w:r>
        <w:t xml:space="preserve">erkembangan </w:t>
      </w:r>
      <w:r w:rsidR="00B2146E">
        <w:rPr>
          <w:lang w:val="id-ID"/>
        </w:rPr>
        <w:t>tidak dapat terulang kembali karena</w:t>
      </w:r>
      <w:r>
        <w:t xml:space="preserve"> </w:t>
      </w:r>
      <w:r w:rsidR="00B2146E">
        <w:rPr>
          <w:lang w:val="id-ID"/>
        </w:rPr>
        <w:t xml:space="preserve">dalam </w:t>
      </w:r>
      <w:r>
        <w:t>proses</w:t>
      </w:r>
      <w:r w:rsidR="00B2146E">
        <w:rPr>
          <w:lang w:val="id-ID"/>
        </w:rPr>
        <w:t>nya</w:t>
      </w:r>
      <w:r>
        <w:t xml:space="preserve"> </w:t>
      </w:r>
      <w:r w:rsidR="00B2146E">
        <w:rPr>
          <w:lang w:val="id-ID"/>
        </w:rPr>
        <w:t>mengarah ke</w:t>
      </w:r>
      <w:r>
        <w:t xml:space="preserve"> masa depan. </w:t>
      </w:r>
      <w:proofErr w:type="gramStart"/>
      <w:r>
        <w:t>Perkembangan manusia mengalami perubahan-perubahan yang bersifat tetap dan tidak dapat diulangi.</w:t>
      </w:r>
      <w:proofErr w:type="gramEnd"/>
      <w:r>
        <w:t xml:space="preserve"> </w:t>
      </w:r>
      <w:r w:rsidR="00B2146E">
        <w:rPr>
          <w:lang w:val="id-ID"/>
        </w:rPr>
        <w:t>Anak-anak memiliki p</w:t>
      </w:r>
      <w:r>
        <w:t xml:space="preserve">erkembangan motorik kasar </w:t>
      </w:r>
      <w:r w:rsidR="00B2146E">
        <w:rPr>
          <w:lang w:val="id-ID"/>
        </w:rPr>
        <w:t>dengan</w:t>
      </w:r>
      <w:r>
        <w:t xml:space="preserve"> hasil </w:t>
      </w:r>
      <w:r w:rsidR="00B2146E">
        <w:rPr>
          <w:lang w:val="id-ID"/>
        </w:rPr>
        <w:t>masing-masing pada anak</w:t>
      </w:r>
      <w:r w:rsidR="00B2146E">
        <w:t xml:space="preserve"> berbeda</w:t>
      </w:r>
      <w:r>
        <w:t xml:space="preserve">. Sesuai dengan tingkat perkembangan </w:t>
      </w:r>
      <w:proofErr w:type="gramStart"/>
      <w:r>
        <w:t>usia</w:t>
      </w:r>
      <w:proofErr w:type="gramEnd"/>
      <w:r>
        <w:t xml:space="preserve"> anak, terdapat anak yang memiliki perkembangan cepat dan ada yang lambat (Sari, 2020)</w:t>
      </w:r>
      <w:r>
        <w:rPr>
          <w:lang w:val="id-ID"/>
        </w:rPr>
        <w:t>. Selaras dengan pen</w:t>
      </w:r>
      <w:r w:rsidR="00B2146E">
        <w:rPr>
          <w:lang w:val="id-ID"/>
        </w:rPr>
        <w:t xml:space="preserve">dapat Adhe et al. (2018) bahwa anak mengalami tumbuh kembang </w:t>
      </w:r>
      <w:r w:rsidR="00CC7455">
        <w:rPr>
          <w:lang w:val="id-ID"/>
        </w:rPr>
        <w:t>secara teratur sesuai dengan</w:t>
      </w:r>
      <w:r>
        <w:rPr>
          <w:lang w:val="id-ID"/>
        </w:rPr>
        <w:t xml:space="preserve"> </w:t>
      </w:r>
      <w:r w:rsidR="00444F55">
        <w:rPr>
          <w:lang w:val="id-ID"/>
        </w:rPr>
        <w:t xml:space="preserve">usia </w:t>
      </w:r>
      <w:r w:rsidR="00CC7455">
        <w:rPr>
          <w:lang w:val="id-ID"/>
        </w:rPr>
        <w:t>lanjutan</w:t>
      </w:r>
      <w:r w:rsidR="00444F55">
        <w:rPr>
          <w:lang w:val="id-ID"/>
        </w:rPr>
        <w:t xml:space="preserve"> </w:t>
      </w:r>
      <w:r>
        <w:rPr>
          <w:lang w:val="id-ID"/>
        </w:rPr>
        <w:t xml:space="preserve">anak yang saling berkesinambungan sejak dalam kandungan. Menurut </w:t>
      </w:r>
      <w:r>
        <w:t xml:space="preserve">Febrianta (2017) seiring bertambahnya usia </w:t>
      </w:r>
      <w:r w:rsidR="00CC7455">
        <w:rPr>
          <w:lang w:val="id-ID"/>
        </w:rPr>
        <w:t>dan</w:t>
      </w:r>
      <w:r>
        <w:t xml:space="preserve"> latihan gerak, maka </w:t>
      </w:r>
      <w:r w:rsidR="00CC7455">
        <w:rPr>
          <w:lang w:val="id-ID"/>
        </w:rPr>
        <w:t>motorik anak</w:t>
      </w:r>
      <w:r>
        <w:t xml:space="preserve"> akan </w:t>
      </w:r>
      <w:r w:rsidR="00CC7455">
        <w:rPr>
          <w:lang w:val="id-ID"/>
        </w:rPr>
        <w:t>berkembang</w:t>
      </w:r>
      <w:r>
        <w:t xml:space="preserve"> semakin sempurna. </w:t>
      </w:r>
      <w:r w:rsidR="00B87F66">
        <w:rPr>
          <w:lang w:val="id-ID"/>
        </w:rPr>
        <w:t>B</w:t>
      </w:r>
      <w:r w:rsidR="00B87F66">
        <w:t xml:space="preserve">erolahraga, </w:t>
      </w:r>
      <w:r w:rsidR="00B87F66" w:rsidRPr="00B87F66">
        <w:rPr>
          <w:i/>
          <w:lang w:val="id-ID"/>
        </w:rPr>
        <w:t>dance</w:t>
      </w:r>
      <w:r w:rsidR="00B87F66">
        <w:rPr>
          <w:lang w:val="id-ID"/>
        </w:rPr>
        <w:t xml:space="preserve"> </w:t>
      </w:r>
      <w:r w:rsidR="00B87F66">
        <w:t xml:space="preserve">dan berbagai aktivitas-aktivitas lain </w:t>
      </w:r>
      <w:r w:rsidR="00B87F66">
        <w:rPr>
          <w:lang w:val="id-ID"/>
        </w:rPr>
        <w:t>u</w:t>
      </w:r>
      <w:r>
        <w:t>ntuk bisa melalui tahap dasar perkembangan selanjutnya, keterampilan motorik kasar sekadar r</w:t>
      </w:r>
      <w:r w:rsidR="00B87F66">
        <w:t>efleks merupakan prasyarat</w:t>
      </w:r>
      <w:r w:rsidR="008019DC">
        <w:t xml:space="preserve">. </w:t>
      </w:r>
      <w:proofErr w:type="gramStart"/>
      <w:r w:rsidR="008019DC">
        <w:t>Menurut Fitri dkk.</w:t>
      </w:r>
      <w:proofErr w:type="gramEnd"/>
      <w:r w:rsidR="008019DC">
        <w:t xml:space="preserve"> (2020) </w:t>
      </w:r>
      <w:r w:rsidR="008019DC">
        <w:rPr>
          <w:lang w:val="id-ID"/>
        </w:rPr>
        <w:t>p</w:t>
      </w:r>
      <w:r>
        <w:t>erkembangan fisik motorik terc</w:t>
      </w:r>
      <w:r w:rsidR="008019DC">
        <w:t xml:space="preserve">apai dengan berbagai </w:t>
      </w:r>
      <w:proofErr w:type="gramStart"/>
      <w:r w:rsidR="008019DC">
        <w:t>cara</w:t>
      </w:r>
      <w:proofErr w:type="gramEnd"/>
      <w:r w:rsidR="008019DC">
        <w:t xml:space="preserve"> yaitu</w:t>
      </w:r>
      <w:r>
        <w:t xml:space="preserve"> </w:t>
      </w:r>
      <w:r w:rsidR="00444F55">
        <w:rPr>
          <w:lang w:val="id-ID"/>
        </w:rPr>
        <w:t>anak dapat</w:t>
      </w:r>
      <w:r>
        <w:t xml:space="preserve"> </w:t>
      </w:r>
      <w:r w:rsidR="00444F55">
        <w:rPr>
          <w:lang w:val="id-ID"/>
        </w:rPr>
        <w:t>meng</w:t>
      </w:r>
      <w:r>
        <w:t xml:space="preserve">gerakan tubuh </w:t>
      </w:r>
      <w:r w:rsidR="00444F55">
        <w:rPr>
          <w:lang w:val="id-ID"/>
        </w:rPr>
        <w:t>dengan</w:t>
      </w:r>
      <w:r>
        <w:t xml:space="preserve"> </w:t>
      </w:r>
      <w:r w:rsidR="00444F55">
        <w:rPr>
          <w:lang w:val="id-ID"/>
        </w:rPr>
        <w:t xml:space="preserve">koordinasi, </w:t>
      </w:r>
      <w:r>
        <w:t>seimba</w:t>
      </w:r>
      <w:r w:rsidR="00444F55">
        <w:t>ng</w:t>
      </w:r>
      <w:r>
        <w:t xml:space="preserve">, lincah, dan </w:t>
      </w:r>
      <w:r w:rsidR="00444F55">
        <w:rPr>
          <w:lang w:val="id-ID"/>
        </w:rPr>
        <w:t>luwes</w:t>
      </w:r>
      <w:r>
        <w:t xml:space="preserve"> </w:t>
      </w:r>
      <w:r w:rsidR="00444F55">
        <w:rPr>
          <w:lang w:val="id-ID"/>
        </w:rPr>
        <w:t>serta</w:t>
      </w:r>
      <w:r w:rsidR="008019DC">
        <w:t xml:space="preserve"> mengikuti aturan</w:t>
      </w:r>
      <w:r w:rsidR="008019DC">
        <w:rPr>
          <w:lang w:val="id-ID"/>
        </w:rPr>
        <w:t xml:space="preserve"> dan</w:t>
      </w:r>
      <w:r>
        <w:t xml:space="preserve"> mengeksplorasi </w:t>
      </w:r>
      <w:r w:rsidR="00444F55">
        <w:rPr>
          <w:lang w:val="id-ID"/>
        </w:rPr>
        <w:t>diri</w:t>
      </w:r>
      <w:r>
        <w:t xml:space="preserve"> dalam b</w:t>
      </w:r>
      <w:r w:rsidR="00B87F66">
        <w:t xml:space="preserve">erbagai bentuk </w:t>
      </w:r>
      <w:r w:rsidR="00444F55">
        <w:rPr>
          <w:lang w:val="id-ID"/>
        </w:rPr>
        <w:t>kegiatan seperti</w:t>
      </w:r>
      <w:r>
        <w:t xml:space="preserve"> berperilaku hidup sehat, bersih, dan </w:t>
      </w:r>
      <w:r w:rsidR="00B87F66">
        <w:rPr>
          <w:lang w:val="id-ID"/>
        </w:rPr>
        <w:t xml:space="preserve">peka </w:t>
      </w:r>
      <w:r>
        <w:t xml:space="preserve">terhadap </w:t>
      </w:r>
      <w:r w:rsidR="00B87F66">
        <w:rPr>
          <w:lang w:val="id-ID"/>
        </w:rPr>
        <w:t>diri</w:t>
      </w:r>
      <w:r>
        <w:t xml:space="preserve">. </w:t>
      </w:r>
    </w:p>
    <w:p w:rsidR="00D67117" w:rsidRDefault="00177AA6">
      <w:pPr>
        <w:spacing w:line="276" w:lineRule="auto"/>
        <w:ind w:firstLine="540"/>
        <w:jc w:val="both"/>
      </w:pPr>
      <w:r>
        <w:rPr>
          <w:lang w:val="id-ID"/>
        </w:rPr>
        <w:t>Khadjah &amp; Amelia (2020)</w:t>
      </w:r>
      <w:r>
        <w:t xml:space="preserve"> berpendapat bahwa </w:t>
      </w:r>
      <w:r w:rsidR="00B87F66">
        <w:t xml:space="preserve">kognitif, asosiatif, dan autonomous </w:t>
      </w:r>
      <w:r w:rsidR="00B87F66">
        <w:rPr>
          <w:lang w:val="id-ID"/>
        </w:rPr>
        <w:t>merupakan</w:t>
      </w:r>
      <w:r>
        <w:t xml:space="preserve"> </w:t>
      </w:r>
      <w:r w:rsidR="00444F55">
        <w:rPr>
          <w:lang w:val="id-ID"/>
        </w:rPr>
        <w:t>tahapan</w:t>
      </w:r>
      <w:r>
        <w:t xml:space="preserve"> </w:t>
      </w:r>
      <w:r w:rsidR="00444F55">
        <w:t xml:space="preserve">anak pada usia dini </w:t>
      </w:r>
      <w:r w:rsidR="00444F55">
        <w:rPr>
          <w:lang w:val="id-ID"/>
        </w:rPr>
        <w:t xml:space="preserve">pada </w:t>
      </w:r>
      <w:r>
        <w:t xml:space="preserve">perkembangan </w:t>
      </w:r>
      <w:r w:rsidR="00444F55">
        <w:rPr>
          <w:lang w:val="id-ID"/>
        </w:rPr>
        <w:t>kemampuan</w:t>
      </w:r>
      <w:r>
        <w:t xml:space="preserve"> motorik. </w:t>
      </w:r>
      <w:r w:rsidR="00B87F66">
        <w:rPr>
          <w:lang w:val="id-ID"/>
        </w:rPr>
        <w:t>T</w:t>
      </w:r>
      <w:r>
        <w:t>ahap kognitif</w:t>
      </w:r>
      <w:r w:rsidR="00B87F66">
        <w:rPr>
          <w:lang w:val="id-ID"/>
        </w:rPr>
        <w:t xml:space="preserve">, </w:t>
      </w:r>
      <w:r w:rsidR="00444F55">
        <w:rPr>
          <w:lang w:val="id-ID"/>
        </w:rPr>
        <w:t>dengan memahami dan</w:t>
      </w:r>
      <w:r w:rsidR="00B87F66">
        <w:t xml:space="preserve"> melakukan suatu </w:t>
      </w:r>
      <w:r w:rsidR="00444F55">
        <w:rPr>
          <w:lang w:val="id-ID"/>
        </w:rPr>
        <w:t xml:space="preserve">kemampuan </w:t>
      </w:r>
      <w:r w:rsidR="00B87F66">
        <w:t xml:space="preserve">gerakan </w:t>
      </w:r>
      <w:r w:rsidR="00444F55">
        <w:rPr>
          <w:lang w:val="id-ID"/>
        </w:rPr>
        <w:t xml:space="preserve">motorik </w:t>
      </w:r>
      <w:r w:rsidR="00B87F66">
        <w:t>tertentu</w:t>
      </w:r>
      <w:r w:rsidR="00444F55">
        <w:rPr>
          <w:lang w:val="id-ID"/>
        </w:rPr>
        <w:t xml:space="preserve"> </w:t>
      </w:r>
      <w:r w:rsidR="00444F55">
        <w:t xml:space="preserve">yang dibutuhkan </w:t>
      </w:r>
      <w:r w:rsidR="00444F55">
        <w:rPr>
          <w:lang w:val="id-ID"/>
        </w:rPr>
        <w:t xml:space="preserve">oleh </w:t>
      </w:r>
      <w:r>
        <w:t xml:space="preserve">anak. </w:t>
      </w:r>
      <w:r w:rsidR="00B87F66">
        <w:rPr>
          <w:lang w:val="id-ID"/>
        </w:rPr>
        <w:t>T</w:t>
      </w:r>
      <w:r>
        <w:t>ahap asosiatif</w:t>
      </w:r>
      <w:r w:rsidR="00B87F66">
        <w:rPr>
          <w:lang w:val="id-ID"/>
        </w:rPr>
        <w:t xml:space="preserve">, </w:t>
      </w:r>
      <w:r w:rsidR="00BA11B0">
        <w:rPr>
          <w:lang w:val="id-ID"/>
        </w:rPr>
        <w:t>anak merubah</w:t>
      </w:r>
      <w:r w:rsidR="00BA11B0">
        <w:t xml:space="preserve"> gerakan </w:t>
      </w:r>
      <w:r w:rsidR="00444F55">
        <w:t>agar tidak melakukan kesalahan</w:t>
      </w:r>
      <w:r w:rsidR="00444F55">
        <w:rPr>
          <w:lang w:val="id-ID"/>
        </w:rPr>
        <w:t xml:space="preserve"> </w:t>
      </w:r>
      <w:r w:rsidR="00BA11B0">
        <w:rPr>
          <w:lang w:val="id-ID"/>
        </w:rPr>
        <w:t xml:space="preserve">lagi dengan </w:t>
      </w:r>
      <w:r w:rsidR="00444F55">
        <w:rPr>
          <w:lang w:val="id-ID"/>
        </w:rPr>
        <w:t>banyak belajar</w:t>
      </w:r>
      <w:r>
        <w:t xml:space="preserve">. </w:t>
      </w:r>
      <w:proofErr w:type="gramStart"/>
      <w:r>
        <w:t>Sedangkan pada masa autonomous</w:t>
      </w:r>
      <w:r w:rsidR="00B87F66">
        <w:rPr>
          <w:lang w:val="id-ID"/>
        </w:rPr>
        <w:t>, anak secara spontan melakukan</w:t>
      </w:r>
      <w:r>
        <w:t xml:space="preserve"> gerakan </w:t>
      </w:r>
      <w:r w:rsidR="00B87F66">
        <w:rPr>
          <w:lang w:val="id-ID"/>
        </w:rPr>
        <w:t>dengan</w:t>
      </w:r>
      <w:r w:rsidR="00BA11B0">
        <w:t xml:space="preserve"> </w:t>
      </w:r>
      <w:r w:rsidR="00BA11B0">
        <w:rPr>
          <w:lang w:val="id-ID"/>
        </w:rPr>
        <w:t>timbal balik</w:t>
      </w:r>
      <w:r>
        <w:t xml:space="preserve"> yang lebih </w:t>
      </w:r>
      <w:r w:rsidR="00BA11B0">
        <w:rPr>
          <w:lang w:val="id-ID"/>
        </w:rPr>
        <w:t>efektif</w:t>
      </w:r>
      <w:r>
        <w:t xml:space="preserve"> </w:t>
      </w:r>
      <w:r w:rsidR="00BA11B0">
        <w:rPr>
          <w:lang w:val="id-ID"/>
        </w:rPr>
        <w:t xml:space="preserve">agar </w:t>
      </w:r>
      <w:r>
        <w:t>ke</w:t>
      </w:r>
      <w:r w:rsidR="00B87F66">
        <w:rPr>
          <w:lang w:val="id-ID"/>
        </w:rPr>
        <w:t>keliruan</w:t>
      </w:r>
      <w:r w:rsidR="00BA11B0">
        <w:rPr>
          <w:lang w:val="id-ID"/>
        </w:rPr>
        <w:t xml:space="preserve"> sedikit berkurang.</w:t>
      </w:r>
      <w:proofErr w:type="gramEnd"/>
      <w:r w:rsidR="00BA11B0">
        <w:rPr>
          <w:lang w:val="id-ID"/>
        </w:rPr>
        <w:t xml:space="preserve"> </w:t>
      </w:r>
      <w:r>
        <w:t xml:space="preserve"> </w:t>
      </w:r>
    </w:p>
    <w:p w:rsidR="00D67117" w:rsidRDefault="00B87F66">
      <w:pPr>
        <w:spacing w:line="276" w:lineRule="auto"/>
        <w:ind w:firstLine="360"/>
        <w:jc w:val="both"/>
        <w:rPr>
          <w:lang w:val="id-ID"/>
        </w:rPr>
      </w:pPr>
      <w:r>
        <w:t xml:space="preserve">Sesuai </w:t>
      </w:r>
      <w:r w:rsidR="00177AA6">
        <w:t xml:space="preserve">rentang </w:t>
      </w:r>
      <w:proofErr w:type="gramStart"/>
      <w:r w:rsidR="00177AA6">
        <w:t>usia</w:t>
      </w:r>
      <w:proofErr w:type="gramEnd"/>
      <w:r w:rsidR="00177AA6">
        <w:t xml:space="preserve">, tumbuh kembang pada anak akan baik apabila diberikan stimulus yang tepat dari orang dewasa. </w:t>
      </w:r>
      <w:proofErr w:type="gramStart"/>
      <w:r w:rsidR="00177AA6">
        <w:t>Pemberian stimulus ini meliputi berbagai</w:t>
      </w:r>
      <w:r>
        <w:t xml:space="preserve"> aspek perkembangan pada anak.</w:t>
      </w:r>
      <w:proofErr w:type="gramEnd"/>
      <w:r>
        <w:t xml:space="preserve"> </w:t>
      </w:r>
      <w:r w:rsidR="00BA11B0">
        <w:rPr>
          <w:lang w:val="id-ID"/>
        </w:rPr>
        <w:t>A</w:t>
      </w:r>
      <w:r w:rsidR="00177AA6">
        <w:t xml:space="preserve">spek perkembangan </w:t>
      </w:r>
      <w:r w:rsidR="00BA11B0">
        <w:rPr>
          <w:lang w:val="id-ID"/>
        </w:rPr>
        <w:t xml:space="preserve">terdiri dari </w:t>
      </w:r>
      <w:r w:rsidR="00177AA6">
        <w:t xml:space="preserve">kognitif, </w:t>
      </w:r>
      <w:r w:rsidR="00BA11B0">
        <w:rPr>
          <w:lang w:val="id-ID"/>
        </w:rPr>
        <w:t xml:space="preserve">seni, </w:t>
      </w:r>
      <w:r w:rsidR="00BA11B0">
        <w:t>agama, bahasa</w:t>
      </w:r>
      <w:r>
        <w:rPr>
          <w:lang w:val="id-ID"/>
        </w:rPr>
        <w:t xml:space="preserve">, </w:t>
      </w:r>
      <w:r>
        <w:t xml:space="preserve">sosial emosional, </w:t>
      </w:r>
      <w:r w:rsidR="00177AA6">
        <w:t xml:space="preserve">dan fisik </w:t>
      </w:r>
      <w:r w:rsidR="00BA11B0">
        <w:t>motori</w:t>
      </w:r>
      <w:r w:rsidR="00BA11B0">
        <w:rPr>
          <w:lang w:val="id-ID"/>
        </w:rPr>
        <w:t>k yang merupakan 6 aspek perkembangan pada anak</w:t>
      </w:r>
      <w:r w:rsidR="00177AA6">
        <w:t xml:space="preserve">. </w:t>
      </w:r>
      <w:proofErr w:type="gramStart"/>
      <w:r w:rsidR="00177AA6">
        <w:t>Salah satu aspek perkembangan yang perlu untuk dikembangkan yaitu aspek perkembangan fisik motorik pada anak.</w:t>
      </w:r>
      <w:proofErr w:type="gramEnd"/>
      <w:r w:rsidR="00177AA6">
        <w:t xml:space="preserve"> </w:t>
      </w:r>
      <w:r w:rsidR="00BA11B0">
        <w:rPr>
          <w:lang w:val="id-ID"/>
        </w:rPr>
        <w:t>S</w:t>
      </w:r>
      <w:r w:rsidR="00177AA6">
        <w:t xml:space="preserve">elaras dengan pendapat Sujiono </w:t>
      </w:r>
      <w:r w:rsidR="00177AA6">
        <w:rPr>
          <w:lang w:val="id-ID"/>
        </w:rPr>
        <w:t>(2013)</w:t>
      </w:r>
      <w:r w:rsidR="00177AA6">
        <w:t xml:space="preserve"> bahwa perkembangan </w:t>
      </w:r>
      <w:r w:rsidR="00FB0074">
        <w:rPr>
          <w:lang w:val="id-ID"/>
        </w:rPr>
        <w:t>jasmani</w:t>
      </w:r>
      <w:r w:rsidR="00177AA6">
        <w:t xml:space="preserve"> </w:t>
      </w:r>
      <w:r w:rsidR="00FB0074">
        <w:rPr>
          <w:lang w:val="id-ID"/>
        </w:rPr>
        <w:t>adalah</w:t>
      </w:r>
      <w:r w:rsidR="00177AA6">
        <w:t xml:space="preserve"> </w:t>
      </w:r>
      <w:r w:rsidR="00FB0074">
        <w:rPr>
          <w:lang w:val="id-ID"/>
        </w:rPr>
        <w:t xml:space="preserve">suatu </w:t>
      </w:r>
      <w:r w:rsidR="00177AA6">
        <w:t xml:space="preserve">yang penting dalam </w:t>
      </w:r>
      <w:r w:rsidR="00FB0074">
        <w:rPr>
          <w:lang w:val="id-ID"/>
        </w:rPr>
        <w:t>perjalanan hidup</w:t>
      </w:r>
      <w:r w:rsidR="00177AA6">
        <w:t xml:space="preserve"> anak, karena anak membutuhkan waktu yang cukup dalam kegiatan fisik. Keluarga adalah </w:t>
      </w:r>
      <w:proofErr w:type="gramStart"/>
      <w:r w:rsidR="00177AA6">
        <w:t xml:space="preserve">tempat  </w:t>
      </w:r>
      <w:r w:rsidR="00177AA6">
        <w:lastRenderedPageBreak/>
        <w:t>pertama</w:t>
      </w:r>
      <w:proofErr w:type="gramEnd"/>
      <w:r w:rsidR="00177AA6">
        <w:t xml:space="preserve"> anak mendapatkan pola asuh dan pendidikan, maka </w:t>
      </w:r>
      <w:r w:rsidR="00FB0074">
        <w:rPr>
          <w:lang w:val="id-ID"/>
        </w:rPr>
        <w:t>pengasuhan</w:t>
      </w:r>
      <w:r w:rsidR="00177AA6">
        <w:t xml:space="preserve"> yang </w:t>
      </w:r>
      <w:r w:rsidR="00FB0074">
        <w:rPr>
          <w:lang w:val="id-ID"/>
        </w:rPr>
        <w:t>tepat</w:t>
      </w:r>
      <w:r w:rsidR="00177AA6">
        <w:t xml:space="preserve"> akan </w:t>
      </w:r>
      <w:r w:rsidR="00FB0074">
        <w:rPr>
          <w:lang w:val="id-ID"/>
        </w:rPr>
        <w:t>menciptakan</w:t>
      </w:r>
      <w:r w:rsidR="00177AA6">
        <w:t xml:space="preserve"> perkembangan anak </w:t>
      </w:r>
      <w:r w:rsidR="00FB0074">
        <w:rPr>
          <w:lang w:val="id-ID"/>
        </w:rPr>
        <w:t>jauh lebih baik</w:t>
      </w:r>
      <w:r w:rsidR="00177AA6">
        <w:t xml:space="preserve">. </w:t>
      </w:r>
      <w:r w:rsidR="00177AA6">
        <w:rPr>
          <w:lang w:val="id-ID"/>
        </w:rPr>
        <w:t xml:space="preserve">Menurut Padila dkk. (2019) pemberian stimulasi dilakukan oleh orang terdekat yaitu ayah dan ibu. Apabila sosok ayah dan ibu tidak ada, bisa digantikan oleh pengasuh ataupun kerabat terdekat dan hendaknya stimulasi ini diberikan anak sejak dini dan secara rutin saat memiliki kesempatan. </w:t>
      </w:r>
    </w:p>
    <w:p w:rsidR="00D67117" w:rsidRDefault="00177AA6">
      <w:pPr>
        <w:spacing w:line="276" w:lineRule="auto"/>
        <w:ind w:firstLine="360"/>
        <w:jc w:val="both"/>
      </w:pPr>
      <w:r>
        <w:rPr>
          <w:lang w:val="id-ID"/>
        </w:rPr>
        <w:t xml:space="preserve">Menurut Saripudin (2019) Faktor </w:t>
      </w:r>
      <w:r>
        <w:t xml:space="preserve">keturunan, budaya, gizi serta pengasuhan adalah </w:t>
      </w:r>
      <w:r w:rsidR="00FB0074">
        <w:rPr>
          <w:lang w:val="id-ID"/>
        </w:rPr>
        <w:t>penyebab</w:t>
      </w:r>
      <w:r>
        <w:t xml:space="preserve">  yang </w:t>
      </w:r>
      <w:r w:rsidR="00FB0074">
        <w:rPr>
          <w:lang w:val="id-ID"/>
        </w:rPr>
        <w:t>memerintah</w:t>
      </w:r>
      <w:r>
        <w:t xml:space="preserve"> perkembangan anak, maka dari itu orang</w:t>
      </w:r>
      <w:r w:rsidR="008426FB">
        <w:rPr>
          <w:lang w:val="id-ID"/>
        </w:rPr>
        <w:t xml:space="preserve"> </w:t>
      </w:r>
      <w:r>
        <w:t>tua dan guru merupakan sosok yang berperan penting dalam pembentukan tumbuh dan kembang pada anak</w:t>
      </w:r>
      <w:r>
        <w:rPr>
          <w:lang w:val="id-ID"/>
        </w:rPr>
        <w:t>.</w:t>
      </w:r>
      <w:r>
        <w:t xml:space="preserve"> Guru </w:t>
      </w:r>
      <w:proofErr w:type="gramStart"/>
      <w:r>
        <w:t>harus</w:t>
      </w:r>
      <w:proofErr w:type="gramEnd"/>
      <w:r>
        <w:t xml:space="preserve"> mampu memahami setiap permainan memiliki nilai afektif, nilai-nilai dalam permainan inilah yang akan dipergunakan dalam proses pendid</w:t>
      </w:r>
      <w:r w:rsidR="00FB0074">
        <w:t xml:space="preserve">ikan. </w:t>
      </w:r>
      <w:r w:rsidR="00BA11B0">
        <w:rPr>
          <w:lang w:val="id-ID"/>
        </w:rPr>
        <w:t>Berbagai cara dapat dilakukan dalam p</w:t>
      </w:r>
      <w:r w:rsidR="00FB0074">
        <w:t xml:space="preserve">emberian stimulasi </w:t>
      </w:r>
      <w:r>
        <w:t xml:space="preserve">motorik </w:t>
      </w:r>
      <w:r w:rsidR="00FB0074">
        <w:rPr>
          <w:lang w:val="id-ID"/>
        </w:rPr>
        <w:t xml:space="preserve">dengan </w:t>
      </w:r>
      <w:r w:rsidR="00FB0074">
        <w:t xml:space="preserve">melibatkan otot-otot kecil dan otot-otot besar </w:t>
      </w:r>
      <w:r w:rsidR="004A6A2E">
        <w:t>anak</w:t>
      </w:r>
      <w:r w:rsidR="004A6A2E">
        <w:rPr>
          <w:lang w:val="id-ID"/>
        </w:rPr>
        <w:t xml:space="preserve">. </w:t>
      </w:r>
      <w:r w:rsidR="00D35AA6">
        <w:rPr>
          <w:lang w:val="id-ID"/>
        </w:rPr>
        <w:t>P</w:t>
      </w:r>
      <w:r w:rsidR="00D35AA6">
        <w:t>emberian stimulasi</w:t>
      </w:r>
      <w:r>
        <w:t xml:space="preserve"> </w:t>
      </w:r>
      <w:r w:rsidR="00D35AA6">
        <w:rPr>
          <w:lang w:val="id-ID"/>
        </w:rPr>
        <w:t xml:space="preserve">ini </w:t>
      </w:r>
      <w:r>
        <w:t>dengan meny</w:t>
      </w:r>
      <w:r w:rsidR="00FB0074">
        <w:t>ediakan area bermain yang luas,</w:t>
      </w:r>
      <w:r w:rsidR="00FB0074">
        <w:rPr>
          <w:lang w:val="id-ID"/>
        </w:rPr>
        <w:t xml:space="preserve"> </w:t>
      </w:r>
      <w:r>
        <w:t xml:space="preserve">selalu memberikan stimulasi fisik motorik dengan kegiatan sehari-hari </w:t>
      </w:r>
      <w:r w:rsidR="00D35AA6">
        <w:rPr>
          <w:lang w:val="id-ID"/>
        </w:rPr>
        <w:t xml:space="preserve">(seperti </w:t>
      </w:r>
      <w:r>
        <w:t>berjalan ditempat, bermain gerak dan lagu</w:t>
      </w:r>
      <w:r w:rsidR="00D35AA6">
        <w:rPr>
          <w:lang w:val="id-ID"/>
        </w:rPr>
        <w:t>),</w:t>
      </w:r>
      <w:r>
        <w:t xml:space="preserve"> </w:t>
      </w:r>
      <w:r w:rsidR="00D35AA6">
        <w:rPr>
          <w:lang w:val="id-ID"/>
        </w:rPr>
        <w:t xml:space="preserve">dan </w:t>
      </w:r>
      <w:r>
        <w:t xml:space="preserve">memfasilitasi macam-macam alat untuk mengembangkan fisik motorik. </w:t>
      </w:r>
    </w:p>
    <w:p w:rsidR="00D67117" w:rsidRDefault="00177AA6" w:rsidP="00BA11B0">
      <w:pPr>
        <w:spacing w:line="276" w:lineRule="auto"/>
        <w:ind w:firstLine="360"/>
        <w:jc w:val="both"/>
      </w:pPr>
      <w:r>
        <w:rPr>
          <w:lang w:val="id-ID"/>
        </w:rPr>
        <w:t xml:space="preserve">Muslimah (2019) berpendapat bahwa </w:t>
      </w:r>
      <w:r w:rsidR="00BA11B0">
        <w:rPr>
          <w:lang w:val="id-ID"/>
        </w:rPr>
        <w:t xml:space="preserve">motorik kasar dan motorik halus adalah </w:t>
      </w:r>
      <w:r>
        <w:rPr>
          <w:lang w:val="id-ID"/>
        </w:rPr>
        <w:t>p</w:t>
      </w:r>
      <w:r>
        <w:t xml:space="preserve">erkembangan motorik </w:t>
      </w:r>
      <w:r w:rsidR="00BA11B0">
        <w:rPr>
          <w:lang w:val="id-ID"/>
        </w:rPr>
        <w:t>pada anak dimana motorik kasar m</w:t>
      </w:r>
      <w:r>
        <w:t>elibatkan otot-otot besar</w:t>
      </w:r>
      <w:r w:rsidR="00FB0074">
        <w:rPr>
          <w:lang w:val="id-ID"/>
        </w:rPr>
        <w:t xml:space="preserve"> </w:t>
      </w:r>
      <w:r>
        <w:t>seperti berenang, berlari, bersepeda dan memanjat,  sedangkan motorik halus melibatkan koordinasi otot-otot kecil pada anak seperti menggambar, menggunting dan melukis. Menurut R</w:t>
      </w:r>
      <w:r w:rsidR="008426FB">
        <w:t xml:space="preserve">ebecca, dkk (2014) </w:t>
      </w:r>
      <w:r w:rsidR="008426FB">
        <w:rPr>
          <w:lang w:val="id-ID"/>
        </w:rPr>
        <w:t>m</w:t>
      </w:r>
      <w:r>
        <w:t>otorik kasar berperan penting dalam kesehatan anak</w:t>
      </w:r>
      <w:r w:rsidR="00D35AA6">
        <w:rPr>
          <w:lang w:val="id-ID"/>
        </w:rPr>
        <w:t xml:space="preserve">. </w:t>
      </w:r>
      <w:proofErr w:type="gramStart"/>
      <w:r>
        <w:t xml:space="preserve">Menurut </w:t>
      </w:r>
      <w:r>
        <w:rPr>
          <w:lang w:val="id-ID"/>
        </w:rPr>
        <w:t>Syamsudin</w:t>
      </w:r>
      <w:r>
        <w:t xml:space="preserve"> dkk </w:t>
      </w:r>
      <w:r>
        <w:rPr>
          <w:lang w:val="id-ID"/>
        </w:rPr>
        <w:t>(</w:t>
      </w:r>
      <w:r>
        <w:t>2019</w:t>
      </w:r>
      <w:r>
        <w:rPr>
          <w:lang w:val="id-ID"/>
        </w:rPr>
        <w:t>)</w:t>
      </w:r>
      <w:r>
        <w:t xml:space="preserve"> kompetensi motorik berpengaruh terhadap afekti</w:t>
      </w:r>
      <w:r w:rsidR="00D35AA6">
        <w:t>f, kognitif dan kesehatan anak</w:t>
      </w:r>
      <w:r w:rsidR="00D35AA6">
        <w:rPr>
          <w:lang w:val="id-ID"/>
        </w:rPr>
        <w:t>.</w:t>
      </w:r>
      <w:proofErr w:type="gramEnd"/>
      <w:r w:rsidR="00D35AA6">
        <w:rPr>
          <w:lang w:val="id-ID"/>
        </w:rPr>
        <w:t xml:space="preserve"> T</w:t>
      </w:r>
      <w:r>
        <w:t>erbukti dengan perilaku anak yang positif dan memiliki kompetensi motorik yang tinggi</w:t>
      </w:r>
      <w:r w:rsidR="00D35AA6">
        <w:rPr>
          <w:lang w:val="id-ID"/>
        </w:rPr>
        <w:t>.</w:t>
      </w:r>
      <w:r w:rsidR="00D35AA6">
        <w:t xml:space="preserve"> </w:t>
      </w:r>
      <w:r w:rsidR="00D35AA6">
        <w:rPr>
          <w:lang w:val="id-ID"/>
        </w:rPr>
        <w:t>M</w:t>
      </w:r>
      <w:r w:rsidR="00FB0074">
        <w:rPr>
          <w:lang w:val="id-ID"/>
        </w:rPr>
        <w:t xml:space="preserve">ental anak akan terbentuk baik </w:t>
      </w:r>
      <w:r w:rsidR="00AD2CCE">
        <w:rPr>
          <w:lang w:val="id-ID"/>
        </w:rPr>
        <w:t>apabila</w:t>
      </w:r>
      <w:r w:rsidR="00FB0074">
        <w:rPr>
          <w:lang w:val="id-ID"/>
        </w:rPr>
        <w:t xml:space="preserve"> </w:t>
      </w:r>
      <w:r>
        <w:t xml:space="preserve">kemampuan motorik yang </w:t>
      </w:r>
      <w:r w:rsidR="00AD2CCE">
        <w:rPr>
          <w:lang w:val="id-ID"/>
        </w:rPr>
        <w:t xml:space="preserve">dimiliki anak juga </w:t>
      </w:r>
      <w:r>
        <w:t xml:space="preserve">baik </w:t>
      </w:r>
      <w:r w:rsidR="00FB0074">
        <w:rPr>
          <w:lang w:val="id-ID"/>
        </w:rPr>
        <w:t>sebab</w:t>
      </w:r>
      <w:r>
        <w:t xml:space="preserve"> anak dapat </w:t>
      </w:r>
      <w:r w:rsidR="00FB0074">
        <w:rPr>
          <w:lang w:val="id-ID"/>
        </w:rPr>
        <w:t>menempatkan</w:t>
      </w:r>
      <w:r>
        <w:t xml:space="preserve"> diri terhadap lingkungannya sehingga tingkat </w:t>
      </w:r>
      <w:r w:rsidR="00F74DAE">
        <w:rPr>
          <w:lang w:val="id-ID"/>
        </w:rPr>
        <w:t>tetap hati</w:t>
      </w:r>
      <w:r>
        <w:t xml:space="preserve"> dan pengaruh positif pada motoriknya dapat berkembang. </w:t>
      </w:r>
    </w:p>
    <w:p w:rsidR="00F74DAE" w:rsidRPr="00F74DAE" w:rsidRDefault="00177AA6" w:rsidP="00F74DAE">
      <w:pPr>
        <w:spacing w:line="276" w:lineRule="auto"/>
        <w:ind w:firstLine="360"/>
        <w:jc w:val="both"/>
        <w:rPr>
          <w:lang w:val="id-ID"/>
        </w:rPr>
      </w:pPr>
      <w:r>
        <w:rPr>
          <w:lang w:val="id-ID"/>
        </w:rPr>
        <w:t>Hidayanti (</w:t>
      </w:r>
      <w:r>
        <w:t>2013)</w:t>
      </w:r>
      <w:r w:rsidR="00600FCA">
        <w:rPr>
          <w:lang w:val="id-ID"/>
        </w:rPr>
        <w:t xml:space="preserve"> </w:t>
      </w:r>
      <w:r w:rsidR="00F74DAE">
        <w:rPr>
          <w:lang w:val="id-ID"/>
        </w:rPr>
        <w:t>berpendapat bahwa</w:t>
      </w:r>
      <w:r>
        <w:t xml:space="preserve"> kecakapan anak dalam melakukan macam-macam gerakan</w:t>
      </w:r>
      <w:r w:rsidR="00F74DAE">
        <w:rPr>
          <w:lang w:val="id-ID"/>
        </w:rPr>
        <w:t xml:space="preserve"> adalah kaitan </w:t>
      </w:r>
      <w:r w:rsidR="00F74DAE">
        <w:t>kemampuan motorik kasa</w:t>
      </w:r>
      <w:r w:rsidR="00F74DAE">
        <w:rPr>
          <w:lang w:val="id-ID"/>
        </w:rPr>
        <w:t>r</w:t>
      </w:r>
      <w:r>
        <w:t xml:space="preserve">. </w:t>
      </w:r>
      <w:proofErr w:type="gramStart"/>
      <w:r>
        <w:t xml:space="preserve">Motorik kasar </w:t>
      </w:r>
      <w:r w:rsidR="00F74DAE">
        <w:rPr>
          <w:lang w:val="id-ID"/>
        </w:rPr>
        <w:t>yang</w:t>
      </w:r>
      <w:r>
        <w:t xml:space="preserve"> </w:t>
      </w:r>
      <w:r w:rsidR="00F74DAE">
        <w:rPr>
          <w:lang w:val="id-ID"/>
        </w:rPr>
        <w:t>be</w:t>
      </w:r>
      <w:r>
        <w:t xml:space="preserve">kerja </w:t>
      </w:r>
      <w:r w:rsidR="00F74DAE">
        <w:rPr>
          <w:lang w:val="id-ID"/>
        </w:rPr>
        <w:t xml:space="preserve">adalah besaran </w:t>
      </w:r>
      <w:r>
        <w:t xml:space="preserve">otot-otot </w:t>
      </w:r>
      <w:r w:rsidR="00F74DAE">
        <w:rPr>
          <w:lang w:val="id-ID"/>
        </w:rPr>
        <w:t>pada</w:t>
      </w:r>
      <w:r>
        <w:t xml:space="preserve"> tubuh manusia.</w:t>
      </w:r>
      <w:proofErr w:type="gramEnd"/>
      <w:r>
        <w:t xml:space="preserve"> </w:t>
      </w:r>
      <w:r w:rsidR="00F74DAE">
        <w:rPr>
          <w:lang w:val="id-ID"/>
        </w:rPr>
        <w:t>A</w:t>
      </w:r>
      <w:r>
        <w:t>ktivitas olahraga</w:t>
      </w:r>
      <w:r w:rsidR="00F74DAE">
        <w:rPr>
          <w:lang w:val="id-ID"/>
        </w:rPr>
        <w:t xml:space="preserve"> merupakan salah satu kegiatan melatih besaran otot anak</w:t>
      </w:r>
      <w:r>
        <w:t>.</w:t>
      </w:r>
      <w:r>
        <w:rPr>
          <w:lang w:val="id-ID"/>
        </w:rPr>
        <w:t xml:space="preserve"> Perkembangan motorik kasar menurut Nurkamelia (2019) terbagi menjadi 4 aspek yaitu berjalan, berlari, melompat dan memanjat. </w:t>
      </w:r>
      <w:proofErr w:type="gramStart"/>
      <w:r>
        <w:t xml:space="preserve">Motorik kasar menurut </w:t>
      </w:r>
      <w:r>
        <w:rPr>
          <w:lang w:val="id-ID"/>
        </w:rPr>
        <w:t>Hidayanti (</w:t>
      </w:r>
      <w:r>
        <w:t xml:space="preserve">2013) adalah </w:t>
      </w:r>
      <w:r w:rsidR="00F74DAE">
        <w:t xml:space="preserve">kegiatan yang </w:t>
      </w:r>
      <w:r w:rsidR="00F74DAE">
        <w:rPr>
          <w:lang w:val="id-ID"/>
        </w:rPr>
        <w:t>berkesinambungan</w:t>
      </w:r>
      <w:r w:rsidR="00F74DAE">
        <w:t xml:space="preserve"> antara otot, susunan saraf</w:t>
      </w:r>
      <w:r w:rsidR="00F74DAE">
        <w:rPr>
          <w:lang w:val="id-ID"/>
        </w:rPr>
        <w:t xml:space="preserve"> dan</w:t>
      </w:r>
      <w:r w:rsidR="00F74DAE">
        <w:t xml:space="preserve"> otak</w:t>
      </w:r>
      <w:r w:rsidR="00F74DAE">
        <w:rPr>
          <w:lang w:val="id-ID"/>
        </w:rPr>
        <w:t xml:space="preserve"> yang berkaitan dengan tenaga</w:t>
      </w:r>
      <w:r w:rsidR="00F74DAE">
        <w:t xml:space="preserve"> motorik </w:t>
      </w:r>
      <w:r w:rsidR="00F74DAE">
        <w:rPr>
          <w:lang w:val="id-ID"/>
        </w:rPr>
        <w:t>yang</w:t>
      </w:r>
      <w:r>
        <w:t xml:space="preserve"> gerak tubuh </w:t>
      </w:r>
      <w:r w:rsidR="00F74DAE">
        <w:rPr>
          <w:lang w:val="id-ID"/>
        </w:rPr>
        <w:t>tidak goyah.</w:t>
      </w:r>
      <w:proofErr w:type="gramEnd"/>
    </w:p>
    <w:p w:rsidR="00D67117" w:rsidRDefault="00177AA6">
      <w:pPr>
        <w:spacing w:line="276" w:lineRule="auto"/>
        <w:ind w:firstLine="360"/>
        <w:jc w:val="both"/>
        <w:rPr>
          <w:i/>
          <w:lang w:val="id-ID"/>
        </w:rPr>
      </w:pPr>
      <w:r>
        <w:rPr>
          <w:lang w:val="id-ID"/>
        </w:rPr>
        <w:t>Berdasarkan paparan diatas, motorik kasar adalah kemampuan anak dalam menggerakkan tubuh yaitu otot-</w:t>
      </w:r>
      <w:r>
        <w:rPr>
          <w:lang w:val="id-ID"/>
        </w:rPr>
        <w:lastRenderedPageBreak/>
        <w:t xml:space="preserve">otot besar yang </w:t>
      </w:r>
      <w:r w:rsidR="00F74DAE">
        <w:rPr>
          <w:lang w:val="id-ID"/>
        </w:rPr>
        <w:t>berkesinambungan</w:t>
      </w:r>
      <w:r>
        <w:rPr>
          <w:lang w:val="id-ID"/>
        </w:rPr>
        <w:t xml:space="preserve"> antara otot dan susunan saraf </w:t>
      </w:r>
      <w:r w:rsidR="00F74DAE">
        <w:rPr>
          <w:lang w:val="id-ID"/>
        </w:rPr>
        <w:t>yang</w:t>
      </w:r>
      <w:r>
        <w:rPr>
          <w:lang w:val="id-ID"/>
        </w:rPr>
        <w:t xml:space="preserve"> mempengaruhi kognitif, afektif dan kesehatan pada diri anak misalnya berlari, berjalan, memanjat, menendang, dan permainan </w:t>
      </w:r>
      <w:r w:rsidR="008426FB">
        <w:rPr>
          <w:i/>
          <w:lang w:val="id-ID"/>
        </w:rPr>
        <w:t>ball m</w:t>
      </w:r>
      <w:r>
        <w:rPr>
          <w:i/>
          <w:lang w:val="id-ID"/>
        </w:rPr>
        <w:t>astery.</w:t>
      </w:r>
    </w:p>
    <w:p w:rsidR="00D67117" w:rsidRDefault="00177AA6">
      <w:pPr>
        <w:spacing w:line="276" w:lineRule="auto"/>
        <w:ind w:firstLine="540"/>
        <w:jc w:val="both"/>
        <w:rPr>
          <w:lang w:val="id-ID"/>
        </w:rPr>
      </w:pPr>
      <w:r>
        <w:rPr>
          <w:lang w:val="id-ID"/>
        </w:rPr>
        <w:t xml:space="preserve">Menurut </w:t>
      </w:r>
      <w:r>
        <w:t xml:space="preserve">Aghnaita (2017) anak usia 5 tahun sebagian besar mengalami fase percaya diri yang tinggi dan memiliki keinginan menjelajah yang tinggi. </w:t>
      </w:r>
      <w:r w:rsidR="00F74DAE">
        <w:rPr>
          <w:lang w:val="id-ID"/>
        </w:rPr>
        <w:t>G</w:t>
      </w:r>
      <w:r w:rsidR="00F74DAE">
        <w:t xml:space="preserve">erakan-gerakan </w:t>
      </w:r>
      <w:r w:rsidR="00F74DAE">
        <w:rPr>
          <w:lang w:val="id-ID"/>
        </w:rPr>
        <w:t xml:space="preserve">dasar </w:t>
      </w:r>
      <w:r w:rsidR="00910E7F">
        <w:rPr>
          <w:lang w:val="id-ID"/>
        </w:rPr>
        <w:t xml:space="preserve">saat </w:t>
      </w:r>
      <w:r w:rsidR="00F74DAE">
        <w:rPr>
          <w:lang w:val="id-ID"/>
        </w:rPr>
        <w:t xml:space="preserve">anak usia 5-6 tahun yang dijumpai </w:t>
      </w:r>
      <w:r w:rsidR="00910E7F">
        <w:rPr>
          <w:lang w:val="id-ID"/>
        </w:rPr>
        <w:t>bermain</w:t>
      </w:r>
      <w:r w:rsidR="00910E7F">
        <w:t xml:space="preserve"> </w:t>
      </w:r>
      <w:r>
        <w:t>di</w:t>
      </w:r>
      <w:r w:rsidR="00BD1CF1">
        <w:rPr>
          <w:lang w:val="id-ID"/>
        </w:rPr>
        <w:t xml:space="preserve"> </w:t>
      </w:r>
      <w:r>
        <w:t xml:space="preserve">lapangan belum memenuhi </w:t>
      </w:r>
      <w:r w:rsidR="00910E7F">
        <w:rPr>
          <w:lang w:val="id-ID"/>
        </w:rPr>
        <w:t>tonggak</w:t>
      </w:r>
      <w:r>
        <w:t xml:space="preserve"> serta </w:t>
      </w:r>
      <w:r w:rsidR="00910E7F">
        <w:rPr>
          <w:lang w:val="id-ID"/>
        </w:rPr>
        <w:t>kepentingan</w:t>
      </w:r>
      <w:r>
        <w:t xml:space="preserve"> anak dalam menerapkan dasar</w:t>
      </w:r>
      <w:r w:rsidR="00D35AA6">
        <w:rPr>
          <w:lang w:val="id-ID"/>
        </w:rPr>
        <w:t>.</w:t>
      </w:r>
      <w:r>
        <w:rPr>
          <w:lang w:val="id-ID"/>
        </w:rPr>
        <w:t xml:space="preserve"> </w:t>
      </w:r>
      <w:r w:rsidR="00D35AA6">
        <w:rPr>
          <w:lang w:val="id-ID"/>
        </w:rPr>
        <w:t>Pada</w:t>
      </w:r>
      <w:r>
        <w:rPr>
          <w:lang w:val="id-ID"/>
        </w:rPr>
        <w:t xml:space="preserve"> </w:t>
      </w:r>
      <w:r>
        <w:t>era sekarang ini yang sema</w:t>
      </w:r>
      <w:r>
        <w:rPr>
          <w:lang w:val="id-ID"/>
        </w:rPr>
        <w:t>k</w:t>
      </w:r>
      <w:r>
        <w:t xml:space="preserve">in canggih, banyak anak yang menghabiskan waktunya dengan kegiatan non fisik yaitu dengan bermain </w:t>
      </w:r>
      <w:r>
        <w:rPr>
          <w:i/>
          <w:lang w:val="id-ID"/>
        </w:rPr>
        <w:t>gadget</w:t>
      </w:r>
      <w:r w:rsidR="00D35AA6">
        <w:rPr>
          <w:i/>
          <w:lang w:val="id-ID"/>
        </w:rPr>
        <w:t>.</w:t>
      </w:r>
      <w:r>
        <w:t xml:space="preserve"> </w:t>
      </w:r>
      <w:r w:rsidR="00D35AA6" w:rsidRPr="00D35AA6">
        <w:rPr>
          <w:i/>
          <w:lang w:val="id-ID"/>
        </w:rPr>
        <w:t>Gadget</w:t>
      </w:r>
      <w:r>
        <w:t xml:space="preserve"> mem</w:t>
      </w:r>
      <w:r>
        <w:rPr>
          <w:lang w:val="id-ID"/>
        </w:rPr>
        <w:t>b</w:t>
      </w:r>
      <w:r>
        <w:t>uat berbagai macam permainan non fisik didalamnya</w:t>
      </w:r>
      <w:r>
        <w:rPr>
          <w:lang w:val="id-ID"/>
        </w:rPr>
        <w:t xml:space="preserve">, sehingga anak kecanduan bermain </w:t>
      </w:r>
      <w:r w:rsidRPr="008426FB">
        <w:rPr>
          <w:i/>
          <w:lang w:val="id-ID"/>
        </w:rPr>
        <w:t>gadget</w:t>
      </w:r>
      <w:r>
        <w:rPr>
          <w:lang w:val="id-ID"/>
        </w:rPr>
        <w:t xml:space="preserve"> dan kurang melakukan aktivitas fisik yang cukup.  </w:t>
      </w:r>
      <w:proofErr w:type="gramStart"/>
      <w:r>
        <w:t xml:space="preserve">Astutik &amp; </w:t>
      </w:r>
      <w:r w:rsidR="009D389C">
        <w:rPr>
          <w:lang w:val="id-ID"/>
        </w:rPr>
        <w:t>Fitri</w:t>
      </w:r>
      <w:r>
        <w:t xml:space="preserve"> (2019) berpendapat bahwa </w:t>
      </w:r>
      <w:r w:rsidRPr="00D35AA6">
        <w:rPr>
          <w:i/>
        </w:rPr>
        <w:t xml:space="preserve">gadget </w:t>
      </w:r>
      <w:r>
        <w:t xml:space="preserve">memiliki dampak buruk bagi kesehatan karena </w:t>
      </w:r>
      <w:r w:rsidR="00910E7F">
        <w:rPr>
          <w:lang w:val="id-ID"/>
        </w:rPr>
        <w:t xml:space="preserve">pemakaian </w:t>
      </w:r>
      <w:r w:rsidR="00910E7F" w:rsidRPr="00910E7F">
        <w:rPr>
          <w:i/>
          <w:lang w:val="id-ID"/>
        </w:rPr>
        <w:t>smartphone</w:t>
      </w:r>
      <w:r>
        <w:t xml:space="preserve"> yang </w:t>
      </w:r>
      <w:r w:rsidR="00910E7F">
        <w:rPr>
          <w:lang w:val="id-ID"/>
        </w:rPr>
        <w:t>melebihi batas</w:t>
      </w:r>
      <w:r>
        <w:t xml:space="preserve"> </w:t>
      </w:r>
      <w:r w:rsidR="00910E7F">
        <w:rPr>
          <w:lang w:val="id-ID"/>
        </w:rPr>
        <w:t>bisa</w:t>
      </w:r>
      <w:r>
        <w:t xml:space="preserve"> menyebabkan mata kering yang ditandai kurangnya </w:t>
      </w:r>
      <w:r w:rsidR="00910E7F">
        <w:rPr>
          <w:lang w:val="id-ID"/>
        </w:rPr>
        <w:t>jarak waktu</w:t>
      </w:r>
      <w:r>
        <w:t xml:space="preserve"> mata untuk berkedip saat memainkan </w:t>
      </w:r>
      <w:r w:rsidR="00910E7F">
        <w:rPr>
          <w:i/>
          <w:iCs/>
          <w:lang w:val="id-ID"/>
        </w:rPr>
        <w:t>smartphone</w:t>
      </w:r>
      <w:r>
        <w:t>.</w:t>
      </w:r>
      <w:proofErr w:type="gramEnd"/>
      <w:r>
        <w:t xml:space="preserve"> </w:t>
      </w:r>
      <w:proofErr w:type="gramStart"/>
      <w:r>
        <w:t xml:space="preserve">Aktivitas anak menjadi pasif dalam aspek fisik maupun sosial karena anak cenderung egosentris saat bermain </w:t>
      </w:r>
      <w:r>
        <w:rPr>
          <w:i/>
          <w:iCs/>
        </w:rPr>
        <w:t>gadget</w:t>
      </w:r>
      <w:r>
        <w:t>.</w:t>
      </w:r>
      <w:proofErr w:type="gramEnd"/>
      <w:r>
        <w:rPr>
          <w:lang w:val="id-ID"/>
        </w:rPr>
        <w:t xml:space="preserve"> </w:t>
      </w:r>
      <w:proofErr w:type="gramStart"/>
      <w:r>
        <w:t xml:space="preserve">Aghnaita (2017) </w:t>
      </w:r>
      <w:r w:rsidR="00D35AA6">
        <w:rPr>
          <w:lang w:val="id-ID"/>
        </w:rPr>
        <w:t>o</w:t>
      </w:r>
      <w:r>
        <w:rPr>
          <w:lang w:val="id-ID"/>
        </w:rPr>
        <w:t xml:space="preserve">rang tua memperhatikan keamanan dan kenyamanan anak dengan </w:t>
      </w:r>
      <w:r>
        <w:t xml:space="preserve">tidak membatasi rasa keingintahuan, </w:t>
      </w:r>
      <w:r>
        <w:rPr>
          <w:lang w:val="id-ID"/>
        </w:rPr>
        <w:t>potensi</w:t>
      </w:r>
      <w:r>
        <w:t xml:space="preserve"> dan </w:t>
      </w:r>
      <w:r>
        <w:rPr>
          <w:lang w:val="id-ID"/>
        </w:rPr>
        <w:t xml:space="preserve">kesenangan </w:t>
      </w:r>
      <w:r>
        <w:t>ana</w:t>
      </w:r>
      <w:r>
        <w:rPr>
          <w:lang w:val="id-ID"/>
        </w:rPr>
        <w:t xml:space="preserve">k sehingga orang tua yang memberikan fasilitas kepada anak agar anak merasa senang dan terpenuhi, tetapi terkadang orang tua lupa bahwa </w:t>
      </w:r>
      <w:r>
        <w:rPr>
          <w:i/>
          <w:lang w:val="id-ID"/>
        </w:rPr>
        <w:t>gadget</w:t>
      </w:r>
      <w:r>
        <w:rPr>
          <w:lang w:val="id-ID"/>
        </w:rPr>
        <w:t xml:space="preserve"> bukanlah satu-satunya solusi untuk menunjang perkembangan anak.</w:t>
      </w:r>
      <w:proofErr w:type="gramEnd"/>
      <w:r>
        <w:rPr>
          <w:lang w:val="id-ID"/>
        </w:rPr>
        <w:t xml:space="preserve"> </w:t>
      </w:r>
      <w:r>
        <w:t xml:space="preserve"> </w:t>
      </w:r>
      <w:r w:rsidR="00910E7F">
        <w:rPr>
          <w:lang w:val="id-ID"/>
        </w:rPr>
        <w:t>A</w:t>
      </w:r>
      <w:r>
        <w:t xml:space="preserve">nak yang </w:t>
      </w:r>
      <w:r w:rsidR="00910E7F">
        <w:rPr>
          <w:lang w:val="id-ID"/>
        </w:rPr>
        <w:t>memiliki tumbuh kembang</w:t>
      </w:r>
      <w:r>
        <w:t xml:space="preserve"> secara baik seluruh kemampuan dirinya</w:t>
      </w:r>
      <w:r w:rsidR="00910E7F">
        <w:rPr>
          <w:lang w:val="id-ID"/>
        </w:rPr>
        <w:t xml:space="preserve"> adalah anak cerdas</w:t>
      </w:r>
      <w:r w:rsidR="00D35AA6">
        <w:t>, dapat dilihat dari</w:t>
      </w:r>
      <w:r w:rsidR="00D35AA6">
        <w:rPr>
          <w:lang w:val="id-ID"/>
        </w:rPr>
        <w:t xml:space="preserve"> aspek-</w:t>
      </w:r>
      <w:r>
        <w:t>aspek</w:t>
      </w:r>
      <w:r w:rsidR="00910E7F">
        <w:rPr>
          <w:lang w:val="id-ID"/>
        </w:rPr>
        <w:t xml:space="preserve"> perkembangan</w:t>
      </w:r>
      <w:r w:rsidR="00AD2CCE">
        <w:rPr>
          <w:lang w:val="id-ID"/>
        </w:rPr>
        <w:t xml:space="preserve"> yang berkembang dengan optimal</w:t>
      </w:r>
      <w:r>
        <w:t xml:space="preserve">. </w:t>
      </w:r>
      <w:r>
        <w:rPr>
          <w:lang w:val="id-ID"/>
        </w:rPr>
        <w:t xml:space="preserve">Menurut Pratiwi (2017) </w:t>
      </w:r>
      <w:r w:rsidR="00910E7F">
        <w:rPr>
          <w:lang w:val="id-ID"/>
        </w:rPr>
        <w:t>waktu anak habis dengan bermain karena bermain merupakan dunianya</w:t>
      </w:r>
      <w:r>
        <w:rPr>
          <w:lang w:val="id-ID"/>
        </w:rPr>
        <w:t xml:space="preserve">.  </w:t>
      </w:r>
      <w:proofErr w:type="gramStart"/>
      <w:r>
        <w:t>Maka dari itu saat anak dirumah, orang</w:t>
      </w:r>
      <w:r w:rsidR="008426FB">
        <w:rPr>
          <w:lang w:val="id-ID"/>
        </w:rPr>
        <w:t xml:space="preserve"> </w:t>
      </w:r>
      <w:r>
        <w:t>tua atau keluarga diharapkan dapat memaksimalkan kegiatan dalam tumbuh kembang anak dengan kreasi, dan saat anak berada di</w:t>
      </w:r>
      <w:r w:rsidR="00BD1CF1">
        <w:rPr>
          <w:lang w:val="id-ID"/>
        </w:rPr>
        <w:t xml:space="preserve"> </w:t>
      </w:r>
      <w:r w:rsidR="008426FB">
        <w:t>sekolah, maka guru</w:t>
      </w:r>
      <w:r>
        <w:t>lah yang memiliki tugas sebagai fasilitator dalam perkembangan fisik motorik anak</w:t>
      </w:r>
      <w:r>
        <w:rPr>
          <w:lang w:val="id-ID"/>
        </w:rPr>
        <w:t>.</w:t>
      </w:r>
      <w:proofErr w:type="gramEnd"/>
      <w:r>
        <w:t xml:space="preserve"> </w:t>
      </w:r>
      <w:r>
        <w:rPr>
          <w:lang w:val="id-ID"/>
        </w:rPr>
        <w:t>Orang tua dan guru dituntut</w:t>
      </w:r>
      <w:r>
        <w:t xml:space="preserve"> kreatif dalam menciptakan sebuah kegiatan </w:t>
      </w:r>
      <w:r>
        <w:rPr>
          <w:lang w:val="id-ID"/>
        </w:rPr>
        <w:t xml:space="preserve">bermakna untuk anak. Salah satu contoh kegiatan </w:t>
      </w:r>
      <w:r>
        <w:t>untuk menunjang ket</w:t>
      </w:r>
      <w:r>
        <w:rPr>
          <w:lang w:val="id-ID"/>
        </w:rPr>
        <w:t>e</w:t>
      </w:r>
      <w:r>
        <w:t>rampilan anak terutama pada fisik motoriknya</w:t>
      </w:r>
      <w:r>
        <w:rPr>
          <w:lang w:val="id-ID"/>
        </w:rPr>
        <w:t xml:space="preserve"> adalah melalui p</w:t>
      </w:r>
      <w:r>
        <w:t>ermainan.</w:t>
      </w:r>
    </w:p>
    <w:p w:rsidR="00D67117" w:rsidRDefault="00177AA6">
      <w:pPr>
        <w:spacing w:line="276" w:lineRule="auto"/>
        <w:ind w:firstLine="360"/>
        <w:jc w:val="both"/>
        <w:rPr>
          <w:lang w:val="id-ID"/>
        </w:rPr>
      </w:pPr>
      <w:proofErr w:type="gramStart"/>
      <w:r>
        <w:t xml:space="preserve">Permainan merupakan kegiatan yang dapat memunculkan kesenangan yang dapat mengembangkan imajinasi anak dan dapat memberikan wawasan kepada anak </w:t>
      </w:r>
      <w:r>
        <w:rPr>
          <w:lang w:val="id-ID"/>
        </w:rPr>
        <w:t>(</w:t>
      </w:r>
      <w:r>
        <w:t>Khoiroh</w:t>
      </w:r>
      <w:r>
        <w:rPr>
          <w:lang w:val="id-ID"/>
        </w:rPr>
        <w:t xml:space="preserve">, </w:t>
      </w:r>
      <w:r>
        <w:t>2016</w:t>
      </w:r>
      <w:r>
        <w:rPr>
          <w:lang w:val="id-ID"/>
        </w:rPr>
        <w:t>).</w:t>
      </w:r>
      <w:proofErr w:type="gramEnd"/>
      <w:r w:rsidR="00600FCA">
        <w:rPr>
          <w:lang w:val="id-ID"/>
        </w:rPr>
        <w:t xml:space="preserve"> Menurut Froebel (dalam Khoiroh, </w:t>
      </w:r>
      <w:r>
        <w:rPr>
          <w:lang w:val="id-ID"/>
        </w:rPr>
        <w:t xml:space="preserve">2016) </w:t>
      </w:r>
      <w:r w:rsidR="008426FB">
        <w:rPr>
          <w:lang w:val="id-ID"/>
        </w:rPr>
        <w:t>p</w:t>
      </w:r>
      <w:r>
        <w:t>ermainan adalah alat bermain untuk memberikan kesenangan dan memuaskan fantasinya</w:t>
      </w:r>
      <w:r>
        <w:rPr>
          <w:lang w:val="id-ID"/>
        </w:rPr>
        <w:t xml:space="preserve">. Sawyer </w:t>
      </w:r>
      <w:r w:rsidR="00600FCA">
        <w:rPr>
          <w:lang w:val="id-ID"/>
        </w:rPr>
        <w:t xml:space="preserve">(dalam Khoiroh, </w:t>
      </w:r>
      <w:r>
        <w:rPr>
          <w:lang w:val="id-ID"/>
        </w:rPr>
        <w:t xml:space="preserve">2016) </w:t>
      </w:r>
      <w:r w:rsidR="00910E7F">
        <w:t>anak belajar tentang dirinya, orang lain dan lingkungannya</w:t>
      </w:r>
      <w:r w:rsidR="00910E7F">
        <w:rPr>
          <w:lang w:val="id-ID"/>
        </w:rPr>
        <w:t xml:space="preserve"> melalui p</w:t>
      </w:r>
      <w:r w:rsidR="00910E7F">
        <w:t>ermainan</w:t>
      </w:r>
      <w:r>
        <w:t xml:space="preserve"> </w:t>
      </w:r>
      <w:r w:rsidR="00910E7F">
        <w:rPr>
          <w:lang w:val="id-ID"/>
        </w:rPr>
        <w:t>yang</w:t>
      </w:r>
      <w:r>
        <w:t xml:space="preserve"> dapat mempengaruhi seluruh perkembangan anak</w:t>
      </w:r>
      <w:r>
        <w:rPr>
          <w:lang w:val="id-ID"/>
        </w:rPr>
        <w:t xml:space="preserve">. </w:t>
      </w:r>
      <w:r w:rsidR="00910E7F">
        <w:rPr>
          <w:lang w:val="id-ID"/>
        </w:rPr>
        <w:t>B</w:t>
      </w:r>
      <w:r w:rsidR="00910E7F">
        <w:t>ermain</w:t>
      </w:r>
      <w:r>
        <w:t xml:space="preserve"> </w:t>
      </w:r>
      <w:r>
        <w:lastRenderedPageBreak/>
        <w:t>akan membantu anak dalam menumbuh kembangkan motorik kasarnya</w:t>
      </w:r>
      <w:r>
        <w:rPr>
          <w:lang w:val="id-ID"/>
        </w:rPr>
        <w:t>.</w:t>
      </w:r>
      <w:r>
        <w:t xml:space="preserve"> </w:t>
      </w:r>
      <w:r>
        <w:rPr>
          <w:lang w:val="id-ID"/>
        </w:rPr>
        <w:t>A</w:t>
      </w:r>
      <w:r>
        <w:t xml:space="preserve">nak memiliki keinganan untuk bermain, karena dengan bermain anak tidak tertekan dan dapat rileks, anak tidak bisa diam dan selalu berusaha mencari alat untuk bermain karena anak dapat bermain apa saja, dimana saja, dari permainan termudah hingga tersulit. </w:t>
      </w:r>
    </w:p>
    <w:p w:rsidR="00D67117" w:rsidRDefault="00177AA6" w:rsidP="004A698A">
      <w:pPr>
        <w:spacing w:line="276" w:lineRule="auto"/>
        <w:ind w:firstLine="360"/>
        <w:jc w:val="both"/>
        <w:rPr>
          <w:lang w:val="id-ID"/>
        </w:rPr>
      </w:pPr>
      <w:r>
        <w:rPr>
          <w:lang w:val="id-ID"/>
        </w:rPr>
        <w:t xml:space="preserve">Menurut teori Piaget </w:t>
      </w:r>
      <w:r w:rsidR="00065134">
        <w:rPr>
          <w:lang w:val="id-ID"/>
        </w:rPr>
        <w:t xml:space="preserve">(dalam Novitasari dkk. </w:t>
      </w:r>
      <w:r>
        <w:rPr>
          <w:lang w:val="id-ID"/>
        </w:rPr>
        <w:t xml:space="preserve">2019) </w:t>
      </w:r>
      <w:r w:rsidR="00910E7F">
        <w:rPr>
          <w:lang w:val="id-ID"/>
        </w:rPr>
        <w:t>kebahagiaan yang dirasakan anak secara berulang</w:t>
      </w:r>
      <w:r>
        <w:rPr>
          <w:lang w:val="id-ID"/>
        </w:rPr>
        <w:t xml:space="preserve"> </w:t>
      </w:r>
      <w:r w:rsidR="004A698A">
        <w:rPr>
          <w:lang w:val="id-ID"/>
        </w:rPr>
        <w:t>adalah dengan bermain</w:t>
      </w:r>
      <w:r w:rsidR="00065134">
        <w:rPr>
          <w:lang w:val="id-ID"/>
        </w:rPr>
        <w:t xml:space="preserve">. Menurut Frobel (dalam Putri, </w:t>
      </w:r>
      <w:r>
        <w:rPr>
          <w:lang w:val="id-ID"/>
        </w:rPr>
        <w:t xml:space="preserve">2019) bermain adalah hal yang sangat penting untuk belajar. </w:t>
      </w:r>
      <w:r w:rsidR="00887A06">
        <w:rPr>
          <w:lang w:val="id-ID"/>
        </w:rPr>
        <w:t xml:space="preserve">Menurut Montolalu (dalam Erlinda, 2014) usia prasekolah merupakan usia dimana anak perlu memenuhi kebutuhan pengembangan motorik kasarnya dengan melalui permainan baik secara individu maupun kelompok atau melalui alat permainan. Erlinda (2014) berpendapat bahwa </w:t>
      </w:r>
      <w:r w:rsidR="004A698A">
        <w:rPr>
          <w:lang w:val="id-ID"/>
        </w:rPr>
        <w:t>ketika</w:t>
      </w:r>
      <w:r w:rsidR="00887A06">
        <w:rPr>
          <w:lang w:val="id-ID"/>
        </w:rPr>
        <w:t xml:space="preserve"> anak </w:t>
      </w:r>
      <w:r w:rsidR="004A698A">
        <w:rPr>
          <w:lang w:val="id-ID"/>
        </w:rPr>
        <w:t xml:space="preserve">bermain, anak </w:t>
      </w:r>
      <w:r w:rsidR="00887A06">
        <w:rPr>
          <w:lang w:val="id-ID"/>
        </w:rPr>
        <w:t xml:space="preserve">dapat menggunakan alat permainan yang dapat melatih nalar dan motoriknya. </w:t>
      </w:r>
      <w:r w:rsidR="00D35AA6">
        <w:rPr>
          <w:lang w:val="id-ID"/>
        </w:rPr>
        <w:t>Sel</w:t>
      </w:r>
      <w:r w:rsidR="00AD2CCE">
        <w:rPr>
          <w:lang w:val="id-ID"/>
        </w:rPr>
        <w:t>aras</w:t>
      </w:r>
      <w:r>
        <w:rPr>
          <w:lang w:val="id-ID"/>
        </w:rPr>
        <w:t xml:space="preserve"> dengan penelitian yang dilakukan oleh Novitasari dkk. (2019) </w:t>
      </w:r>
      <w:r w:rsidR="00AD2CCE">
        <w:rPr>
          <w:lang w:val="id-ID"/>
        </w:rPr>
        <w:t xml:space="preserve">tentang permainan motorik kasar menggunakan media </w:t>
      </w:r>
      <w:r w:rsidR="00AD2CCE" w:rsidRPr="00A42552">
        <w:rPr>
          <w:i/>
          <w:lang w:val="id-ID"/>
        </w:rPr>
        <w:t>hulahoop</w:t>
      </w:r>
      <w:r>
        <w:rPr>
          <w:lang w:val="id-ID"/>
        </w:rPr>
        <w:t xml:space="preserve"> memiliki hasil yaitu secara bertahap melalui permainan </w:t>
      </w:r>
      <w:r>
        <w:rPr>
          <w:i/>
          <w:lang w:val="id-ID"/>
        </w:rPr>
        <w:t>hulahoop</w:t>
      </w:r>
      <w:r>
        <w:rPr>
          <w:lang w:val="id-ID"/>
        </w:rPr>
        <w:t xml:space="preserve"> </w:t>
      </w:r>
      <w:r w:rsidR="004A698A">
        <w:rPr>
          <w:lang w:val="id-ID"/>
        </w:rPr>
        <w:t xml:space="preserve">motorik kasar pada aspek kekuatan dan aspek keseimbangan dapat meningkat. </w:t>
      </w:r>
    </w:p>
    <w:p w:rsidR="00D67117" w:rsidRDefault="00177AA6">
      <w:pPr>
        <w:spacing w:line="276" w:lineRule="auto"/>
        <w:ind w:firstLine="360"/>
        <w:jc w:val="both"/>
        <w:rPr>
          <w:lang w:val="id-ID"/>
        </w:rPr>
      </w:pPr>
      <w:r w:rsidRPr="00065134">
        <w:rPr>
          <w:lang w:val="id-ID"/>
        </w:rPr>
        <w:t>Esti (2014)</w:t>
      </w:r>
      <w:r w:rsidRPr="00065134">
        <w:t xml:space="preserve"> mengatakan bahwa keingintahuan anak dapat meningkat dan membuat anak-anak mampu memperhatikan benda, mengambil, menjatuhkannya, mencobanya, menangkapnya dan meletakkan kembali benda pada tempat semula</w:t>
      </w:r>
      <w:r>
        <w:t xml:space="preserve">. </w:t>
      </w:r>
      <w:r>
        <w:rPr>
          <w:lang w:val="id-ID"/>
        </w:rPr>
        <w:t xml:space="preserve">Sari (2020) berpendapat bahwa banyak manfaat yang diperoleh anak ketika anak melakukan akivitas motorik kasar, yaitu: a) memiliki percaya diri dan motivasi yang tinggi; b) merasa rileks secara fisik maupun psikis; c) memiliki kemandirian; d) mudah bersosialisasi dengan sebaya; dan e) kondisi fisik sehat. </w:t>
      </w:r>
    </w:p>
    <w:p w:rsidR="00D67117" w:rsidRDefault="00177AA6">
      <w:pPr>
        <w:spacing w:line="276" w:lineRule="auto"/>
        <w:ind w:firstLine="360"/>
        <w:jc w:val="both"/>
        <w:rPr>
          <w:lang w:val="id-ID"/>
        </w:rPr>
      </w:pPr>
      <w:r>
        <w:t xml:space="preserve">Permainan-permainan yang </w:t>
      </w:r>
      <w:r w:rsidR="004A698A">
        <w:rPr>
          <w:lang w:val="id-ID"/>
        </w:rPr>
        <w:t>dapat diajarkan</w:t>
      </w:r>
      <w:r>
        <w:t xml:space="preserve"> orang tua dan </w:t>
      </w:r>
      <w:r w:rsidR="004A698A">
        <w:rPr>
          <w:lang w:val="id-ID"/>
        </w:rPr>
        <w:t>guru</w:t>
      </w:r>
      <w:r>
        <w:t xml:space="preserve"> </w:t>
      </w:r>
      <w:r w:rsidR="004A698A">
        <w:rPr>
          <w:lang w:val="id-ID"/>
        </w:rPr>
        <w:t>untuk memaksimalkan</w:t>
      </w:r>
      <w:r>
        <w:t xml:space="preserve"> </w:t>
      </w:r>
      <w:r w:rsidR="004A698A">
        <w:rPr>
          <w:lang w:val="id-ID"/>
        </w:rPr>
        <w:t>tumbuh kembang</w:t>
      </w:r>
      <w:r>
        <w:t xml:space="preserve"> </w:t>
      </w:r>
      <w:r w:rsidR="004A698A">
        <w:t xml:space="preserve">anak usia dini </w:t>
      </w:r>
      <w:r w:rsidR="004A698A">
        <w:rPr>
          <w:lang w:val="id-ID"/>
        </w:rPr>
        <w:t xml:space="preserve">pada </w:t>
      </w:r>
      <w:r>
        <w:t>motorik kasar</w:t>
      </w:r>
      <w:r w:rsidR="004A698A">
        <w:rPr>
          <w:lang w:val="id-ID"/>
        </w:rPr>
        <w:t>nya</w:t>
      </w:r>
      <w:r>
        <w:t xml:space="preserve"> guna meningkatkan kekuatan otot antara lain: 1) </w:t>
      </w:r>
      <w:r>
        <w:rPr>
          <w:lang w:val="id-ID"/>
        </w:rPr>
        <w:t>m</w:t>
      </w:r>
      <w:r>
        <w:t xml:space="preserve">acam-macam bola, misalnya bola tangan, bola sepak kecil; 2) </w:t>
      </w:r>
      <w:r>
        <w:rPr>
          <w:lang w:val="id-ID"/>
        </w:rPr>
        <w:t>t</w:t>
      </w:r>
      <w:r>
        <w:t xml:space="preserve">ali karet, dapat digunakan untuk bermain lompat tali; 3) </w:t>
      </w:r>
      <w:r>
        <w:rPr>
          <w:lang w:val="id-ID"/>
        </w:rPr>
        <w:t>m</w:t>
      </w:r>
      <w:r>
        <w:t xml:space="preserve">atras bergambar berbentuk petak, cara bermain dengan melompat menggunakan satu kaki; 4) </w:t>
      </w:r>
      <w:r>
        <w:rPr>
          <w:lang w:val="id-ID"/>
        </w:rPr>
        <w:t>p</w:t>
      </w:r>
      <w:r>
        <w:t xml:space="preserve">apan titian; dan 5) </w:t>
      </w:r>
      <w:r>
        <w:rPr>
          <w:lang w:val="id-ID"/>
        </w:rPr>
        <w:t>p</w:t>
      </w:r>
      <w:r>
        <w:t>erosotan (Wiyani, 2014)</w:t>
      </w:r>
      <w:r>
        <w:rPr>
          <w:lang w:val="id-ID"/>
        </w:rPr>
        <w:t>.</w:t>
      </w:r>
    </w:p>
    <w:p w:rsidR="00D67117" w:rsidRDefault="00177AA6">
      <w:pPr>
        <w:spacing w:line="276" w:lineRule="auto"/>
        <w:ind w:firstLine="360"/>
        <w:jc w:val="both"/>
      </w:pPr>
      <w:proofErr w:type="gramStart"/>
      <w:r>
        <w:t xml:space="preserve">Menurut Hayati et al. (2017) </w:t>
      </w:r>
      <w:r>
        <w:rPr>
          <w:lang w:val="id-ID"/>
        </w:rPr>
        <w:t>s</w:t>
      </w:r>
      <w:r>
        <w:t>angat penting memberikan anak permainan-permaina</w:t>
      </w:r>
      <w:r w:rsidR="00BD1CF1">
        <w:t>n yang memiliki rencana matang</w:t>
      </w:r>
      <w:r w:rsidR="00BD1CF1">
        <w:rPr>
          <w:lang w:val="id-ID"/>
        </w:rPr>
        <w:t xml:space="preserve"> dan </w:t>
      </w:r>
      <w:r>
        <w:t>terstruktur sehingga menghasilkan permainan yang memiliki aturan yang jelas.</w:t>
      </w:r>
      <w:proofErr w:type="gramEnd"/>
      <w:r>
        <w:t xml:space="preserve"> </w:t>
      </w:r>
      <w:proofErr w:type="gramStart"/>
      <w:r>
        <w:t>Selain motoriknya, anak dapat terlatih perkembangan-perkembangan lainnya misalnya anak dapat mencerminkan sikap taat terhadap aturan bermain sehingga menjadikan anak disiplin sehingga kebutuhan jasmani dan rohaninya dapat terpenuhi.</w:t>
      </w:r>
      <w:proofErr w:type="gramEnd"/>
      <w:r>
        <w:t xml:space="preserve"> </w:t>
      </w:r>
      <w:r w:rsidR="004A698A">
        <w:rPr>
          <w:lang w:val="id-ID"/>
        </w:rPr>
        <w:t>G</w:t>
      </w:r>
      <w:r>
        <w:t xml:space="preserve">erak </w:t>
      </w:r>
      <w:r w:rsidR="004A698A">
        <w:rPr>
          <w:lang w:val="id-ID"/>
        </w:rPr>
        <w:t xml:space="preserve">non </w:t>
      </w:r>
      <w:r>
        <w:lastRenderedPageBreak/>
        <w:t xml:space="preserve">lokomotor, gerak </w:t>
      </w:r>
      <w:r w:rsidR="004A698A">
        <w:rPr>
          <w:lang w:val="id-ID"/>
        </w:rPr>
        <w:t xml:space="preserve">manipulatif </w:t>
      </w:r>
      <w:r>
        <w:t xml:space="preserve">dan gerak </w:t>
      </w:r>
      <w:r w:rsidR="004A698A">
        <w:rPr>
          <w:lang w:val="id-ID"/>
        </w:rPr>
        <w:t>lokomotor adalah unsur-unsur gerak pada permainan</w:t>
      </w:r>
      <w:r>
        <w:t xml:space="preserve">.  </w:t>
      </w:r>
      <w:proofErr w:type="gramStart"/>
      <w:r>
        <w:t>Ha</w:t>
      </w:r>
      <w:r>
        <w:rPr>
          <w:lang w:val="id-ID"/>
        </w:rPr>
        <w:t>rtati dkk</w:t>
      </w:r>
      <w:r>
        <w:t>.</w:t>
      </w:r>
      <w:proofErr w:type="gramEnd"/>
      <w:r>
        <w:t xml:space="preserve"> (20</w:t>
      </w:r>
      <w:r>
        <w:rPr>
          <w:lang w:val="id-ID"/>
        </w:rPr>
        <w:t>20</w:t>
      </w:r>
      <w:r>
        <w:t>)  men</w:t>
      </w:r>
      <w:r w:rsidR="00600FCA">
        <w:rPr>
          <w:lang w:val="id-ID"/>
        </w:rPr>
        <w:t>jelaskan</w:t>
      </w:r>
      <w:r>
        <w:t xml:space="preserve"> </w:t>
      </w:r>
      <w:proofErr w:type="gramStart"/>
      <w:r>
        <w:t>bahwa :</w:t>
      </w:r>
      <w:proofErr w:type="gramEnd"/>
    </w:p>
    <w:p w:rsidR="004A698A" w:rsidRDefault="00AD2CCE" w:rsidP="004A698A">
      <w:pPr>
        <w:pStyle w:val="ListParagraph"/>
        <w:numPr>
          <w:ilvl w:val="0"/>
          <w:numId w:val="3"/>
        </w:numPr>
        <w:spacing w:after="0"/>
        <w:jc w:val="both"/>
        <w:rPr>
          <w:rFonts w:ascii="Times New Roman" w:hAnsi="Times New Roman" w:cs="Times New Roman"/>
          <w:sz w:val="20"/>
        </w:rPr>
      </w:pPr>
      <w:r>
        <w:rPr>
          <w:rFonts w:ascii="Times New Roman" w:hAnsi="Times New Roman" w:cs="Times New Roman"/>
          <w:sz w:val="20"/>
        </w:rPr>
        <w:t>L</w:t>
      </w:r>
      <w:r w:rsidR="00177AA6" w:rsidRPr="004A698A">
        <w:rPr>
          <w:rFonts w:ascii="Times New Roman" w:hAnsi="Times New Roman" w:cs="Times New Roman"/>
          <w:sz w:val="20"/>
        </w:rPr>
        <w:t xml:space="preserve">okomotor adalah </w:t>
      </w:r>
      <w:r w:rsidR="004A698A" w:rsidRPr="004A698A">
        <w:rPr>
          <w:rFonts w:ascii="Times New Roman" w:hAnsi="Times New Roman" w:cs="Times New Roman"/>
          <w:sz w:val="20"/>
        </w:rPr>
        <w:t>gerak</w:t>
      </w:r>
      <w:r w:rsidR="00177AA6" w:rsidRPr="004A698A">
        <w:rPr>
          <w:rFonts w:ascii="Times New Roman" w:hAnsi="Times New Roman" w:cs="Times New Roman"/>
          <w:sz w:val="20"/>
        </w:rPr>
        <w:t xml:space="preserve"> untuk memindahkan </w:t>
      </w:r>
      <w:r w:rsidR="004A698A" w:rsidRPr="004A698A">
        <w:rPr>
          <w:rFonts w:ascii="Times New Roman" w:hAnsi="Times New Roman" w:cs="Times New Roman"/>
          <w:sz w:val="20"/>
        </w:rPr>
        <w:t>badan</w:t>
      </w:r>
      <w:r w:rsidR="00177AA6" w:rsidRPr="004A698A">
        <w:rPr>
          <w:rFonts w:ascii="Times New Roman" w:hAnsi="Times New Roman" w:cs="Times New Roman"/>
          <w:sz w:val="20"/>
        </w:rPr>
        <w:t xml:space="preserve"> dari satu tempat ketempat yang lai</w:t>
      </w:r>
      <w:r w:rsidR="004A698A">
        <w:rPr>
          <w:rFonts w:ascii="Times New Roman" w:hAnsi="Times New Roman" w:cs="Times New Roman"/>
          <w:sz w:val="20"/>
        </w:rPr>
        <w:t xml:space="preserve">n. contohnya meluncur dan berlari. </w:t>
      </w:r>
    </w:p>
    <w:p w:rsidR="00D67117" w:rsidRPr="004A698A" w:rsidRDefault="00AD2CCE" w:rsidP="004A698A">
      <w:pPr>
        <w:pStyle w:val="ListParagraph"/>
        <w:numPr>
          <w:ilvl w:val="0"/>
          <w:numId w:val="3"/>
        </w:numPr>
        <w:spacing w:after="0"/>
        <w:jc w:val="both"/>
        <w:rPr>
          <w:rFonts w:ascii="Times New Roman" w:hAnsi="Times New Roman" w:cs="Times New Roman"/>
          <w:sz w:val="20"/>
        </w:rPr>
      </w:pPr>
      <w:r>
        <w:rPr>
          <w:rFonts w:ascii="Times New Roman" w:hAnsi="Times New Roman" w:cs="Times New Roman"/>
          <w:sz w:val="20"/>
        </w:rPr>
        <w:t>N</w:t>
      </w:r>
      <w:r w:rsidR="00177AA6" w:rsidRPr="004A698A">
        <w:rPr>
          <w:rFonts w:ascii="Times New Roman" w:hAnsi="Times New Roman" w:cs="Times New Roman"/>
          <w:sz w:val="20"/>
        </w:rPr>
        <w:t xml:space="preserve">on lokomotor adalah </w:t>
      </w:r>
      <w:r w:rsidR="004A698A">
        <w:rPr>
          <w:rFonts w:ascii="Times New Roman" w:hAnsi="Times New Roman" w:cs="Times New Roman"/>
          <w:sz w:val="20"/>
        </w:rPr>
        <w:t>gerak</w:t>
      </w:r>
      <w:r w:rsidR="00177AA6" w:rsidRPr="004A698A">
        <w:rPr>
          <w:rFonts w:ascii="Times New Roman" w:hAnsi="Times New Roman" w:cs="Times New Roman"/>
          <w:sz w:val="20"/>
        </w:rPr>
        <w:t xml:space="preserve"> untuk bergerak ditempat </w:t>
      </w:r>
      <w:r w:rsidR="004A698A">
        <w:rPr>
          <w:rFonts w:ascii="Times New Roman" w:hAnsi="Times New Roman" w:cs="Times New Roman"/>
          <w:sz w:val="20"/>
        </w:rPr>
        <w:t>dengan stabil</w:t>
      </w:r>
      <w:r w:rsidR="00177AA6" w:rsidRPr="004A698A">
        <w:rPr>
          <w:rFonts w:ascii="Times New Roman" w:hAnsi="Times New Roman" w:cs="Times New Roman"/>
          <w:sz w:val="20"/>
        </w:rPr>
        <w:t xml:space="preserve">. Contohnya jalan </w:t>
      </w:r>
      <w:r w:rsidR="004A698A">
        <w:rPr>
          <w:rFonts w:ascii="Times New Roman" w:hAnsi="Times New Roman" w:cs="Times New Roman"/>
          <w:sz w:val="20"/>
        </w:rPr>
        <w:t>tidak berpindah</w:t>
      </w:r>
      <w:r w:rsidR="00177AA6" w:rsidRPr="004A698A">
        <w:rPr>
          <w:rFonts w:ascii="Times New Roman" w:hAnsi="Times New Roman" w:cs="Times New Roman"/>
          <w:sz w:val="20"/>
        </w:rPr>
        <w:t>, lompat ditempat, menekuk dan meregang, tarik dan dorong, mengayunkan kaki secara bergantian dan berdiri dengan satu kaki</w:t>
      </w:r>
    </w:p>
    <w:p w:rsidR="00D67117" w:rsidRDefault="004A698A">
      <w:pPr>
        <w:pStyle w:val="ListParagraph"/>
        <w:numPr>
          <w:ilvl w:val="0"/>
          <w:numId w:val="3"/>
        </w:numPr>
        <w:spacing w:after="0"/>
        <w:jc w:val="both"/>
        <w:rPr>
          <w:rFonts w:ascii="Times New Roman" w:hAnsi="Times New Roman" w:cs="Times New Roman"/>
          <w:sz w:val="20"/>
        </w:rPr>
      </w:pPr>
      <w:r>
        <w:rPr>
          <w:rFonts w:ascii="Times New Roman" w:hAnsi="Times New Roman" w:cs="Times New Roman"/>
          <w:sz w:val="20"/>
        </w:rPr>
        <w:t>Gerak</w:t>
      </w:r>
      <w:r w:rsidR="00177AA6">
        <w:rPr>
          <w:rFonts w:ascii="Times New Roman" w:hAnsi="Times New Roman" w:cs="Times New Roman"/>
          <w:sz w:val="20"/>
        </w:rPr>
        <w:t xml:space="preserve"> manipulatif adalah </w:t>
      </w:r>
      <w:r>
        <w:rPr>
          <w:rFonts w:ascii="Times New Roman" w:hAnsi="Times New Roman" w:cs="Times New Roman"/>
          <w:sz w:val="20"/>
        </w:rPr>
        <w:t>gerak</w:t>
      </w:r>
      <w:r w:rsidR="00177AA6">
        <w:rPr>
          <w:rFonts w:ascii="Times New Roman" w:hAnsi="Times New Roman" w:cs="Times New Roman"/>
          <w:sz w:val="20"/>
        </w:rPr>
        <w:t xml:space="preserve"> mengontrol yang banyak melibatkan tangan dan kaki dan </w:t>
      </w:r>
      <w:r>
        <w:rPr>
          <w:rFonts w:ascii="Times New Roman" w:hAnsi="Times New Roman" w:cs="Times New Roman"/>
          <w:sz w:val="20"/>
        </w:rPr>
        <w:t>ketika anak melakukan</w:t>
      </w:r>
      <w:r w:rsidR="00177AA6">
        <w:rPr>
          <w:rFonts w:ascii="Times New Roman" w:hAnsi="Times New Roman" w:cs="Times New Roman"/>
          <w:sz w:val="20"/>
        </w:rPr>
        <w:t xml:space="preserve"> </w:t>
      </w:r>
      <w:r>
        <w:rPr>
          <w:rFonts w:ascii="Times New Roman" w:hAnsi="Times New Roman" w:cs="Times New Roman"/>
          <w:sz w:val="20"/>
        </w:rPr>
        <w:t>penguasaan</w:t>
      </w:r>
      <w:r w:rsidR="00177AA6">
        <w:rPr>
          <w:rFonts w:ascii="Times New Roman" w:hAnsi="Times New Roman" w:cs="Times New Roman"/>
          <w:sz w:val="20"/>
        </w:rPr>
        <w:t xml:space="preserve"> berbagai macam </w:t>
      </w:r>
      <w:r>
        <w:rPr>
          <w:rFonts w:ascii="Times New Roman" w:hAnsi="Times New Roman" w:cs="Times New Roman"/>
          <w:sz w:val="20"/>
        </w:rPr>
        <w:t>bahan</w:t>
      </w:r>
      <w:r w:rsidR="00177AA6">
        <w:rPr>
          <w:rFonts w:ascii="Times New Roman" w:hAnsi="Times New Roman" w:cs="Times New Roman"/>
          <w:sz w:val="20"/>
        </w:rPr>
        <w:t>. Contohnya adalah melempar, menangkap, memukul, menggiring bola, memantulkan, menendang, dan memutar tali. Selaras dengan pendapat Riska (2020) macam-macam keterampilan manipulatif yaitu melempar, menendang, menangkap dan menggiring yang diawali dengan latihan pendahuluan, latihan inti dan latihan penenang.</w:t>
      </w:r>
    </w:p>
    <w:p w:rsidR="00D67117" w:rsidRPr="004A698A" w:rsidRDefault="00177AA6" w:rsidP="004A698A">
      <w:pPr>
        <w:spacing w:line="276" w:lineRule="auto"/>
        <w:ind w:firstLine="360"/>
        <w:jc w:val="both"/>
      </w:pPr>
      <w:r>
        <w:t>Ada banyak sekali permainan yang dapat melatih ket</w:t>
      </w:r>
      <w:r>
        <w:rPr>
          <w:lang w:val="id-ID"/>
        </w:rPr>
        <w:t>e</w:t>
      </w:r>
      <w:r>
        <w:t xml:space="preserve">rampilan motorik kasar anak yang berusia 5-6 tahun yaitu </w:t>
      </w:r>
      <w:r w:rsidR="004A698A" w:rsidRPr="004A698A">
        <w:rPr>
          <w:i/>
          <w:lang w:val="id-ID"/>
        </w:rPr>
        <w:t>jump rope</w:t>
      </w:r>
      <w:r>
        <w:t xml:space="preserve">, perang-perangan menggunakan pelepah pisang, petak umpet,  ular naga, bakiak, egrang, melempar dan menangkap bola, memasukkan bola dalam keranjang dan penguasaan bola. </w:t>
      </w:r>
      <w:r w:rsidR="00895305">
        <w:rPr>
          <w:lang w:val="id-ID"/>
        </w:rPr>
        <w:t>P</w:t>
      </w:r>
      <w:r w:rsidR="00895305">
        <w:t xml:space="preserve">ermainan </w:t>
      </w:r>
      <w:r w:rsidR="00895305">
        <w:rPr>
          <w:i/>
        </w:rPr>
        <w:t>Ball Mastery</w:t>
      </w:r>
      <w:r w:rsidR="00895305">
        <w:t xml:space="preserve"> </w:t>
      </w:r>
      <w:r w:rsidR="00AD2CCE">
        <w:rPr>
          <w:lang w:val="id-ID"/>
        </w:rPr>
        <w:t>merupakan</w:t>
      </w:r>
      <w:r w:rsidR="00895305">
        <w:rPr>
          <w:lang w:val="id-ID"/>
        </w:rPr>
        <w:t xml:space="preserve"> s</w:t>
      </w:r>
      <w:r>
        <w:t xml:space="preserve">alah satu permainan yang tepat untuk meningkatkan </w:t>
      </w:r>
      <w:r w:rsidR="00895305">
        <w:rPr>
          <w:lang w:val="id-ID"/>
        </w:rPr>
        <w:t>gerak</w:t>
      </w:r>
      <w:r>
        <w:t xml:space="preserve"> motorik kasar anak</w:t>
      </w:r>
      <w:r>
        <w:rPr>
          <w:lang w:val="id-ID"/>
        </w:rPr>
        <w:t xml:space="preserve">. </w:t>
      </w:r>
      <w:proofErr w:type="gramStart"/>
      <w:r w:rsidR="00A42552">
        <w:t>Permainan</w:t>
      </w:r>
      <w:r w:rsidR="00A42552">
        <w:rPr>
          <w:lang w:val="id-ID"/>
        </w:rPr>
        <w:t xml:space="preserve"> </w:t>
      </w:r>
      <w:r w:rsidR="00A42552">
        <w:rPr>
          <w:i/>
          <w:lang w:val="id-ID"/>
        </w:rPr>
        <w:t>b</w:t>
      </w:r>
      <w:r w:rsidR="00A42552">
        <w:rPr>
          <w:i/>
        </w:rPr>
        <w:t xml:space="preserve">all </w:t>
      </w:r>
      <w:r w:rsidR="00A42552">
        <w:rPr>
          <w:i/>
          <w:lang w:val="id-ID"/>
        </w:rPr>
        <w:t>m</w:t>
      </w:r>
      <w:r>
        <w:rPr>
          <w:i/>
        </w:rPr>
        <w:t>astery</w:t>
      </w:r>
      <w:r>
        <w:t xml:space="preserve"> adalah permainan penguasaan bola yang dapat melatih kekuatan, keseimbangan, </w:t>
      </w:r>
      <w:r w:rsidR="00D35AA6">
        <w:rPr>
          <w:lang w:val="id-ID"/>
        </w:rPr>
        <w:t>dan</w:t>
      </w:r>
      <w:r w:rsidR="00D35AA6">
        <w:t xml:space="preserve"> kecepatan</w:t>
      </w:r>
      <w:r>
        <w:t>.</w:t>
      </w:r>
      <w:proofErr w:type="gramEnd"/>
      <w:r>
        <w:t xml:space="preserve"> </w:t>
      </w:r>
      <w:proofErr w:type="gramStart"/>
      <w:r>
        <w:t>Aspek-aspek kemampuan motorik tersebut sangat dibutuhkan anak untuk</w:t>
      </w:r>
      <w:r>
        <w:rPr>
          <w:lang w:val="id-ID"/>
        </w:rPr>
        <w:t xml:space="preserve"> mengembangkan motorik kasar anak.</w:t>
      </w:r>
      <w:proofErr w:type="gramEnd"/>
      <w:r>
        <w:rPr>
          <w:lang w:val="id-ID"/>
        </w:rPr>
        <w:t xml:space="preserve"> Sari (2015)</w:t>
      </w:r>
      <w:r>
        <w:t xml:space="preserve"> </w:t>
      </w:r>
      <w:r>
        <w:rPr>
          <w:lang w:val="id-ID"/>
        </w:rPr>
        <w:t xml:space="preserve">memaparkan </w:t>
      </w:r>
      <w:r>
        <w:t>penjelasan dari masing-masing aspek kemampuan motori</w:t>
      </w:r>
      <w:r>
        <w:rPr>
          <w:lang w:val="id-ID"/>
        </w:rPr>
        <w:t>k</w:t>
      </w:r>
      <w:r>
        <w:t xml:space="preserve"> kasar sebagai berikut.</w:t>
      </w:r>
    </w:p>
    <w:p w:rsidR="00D67117" w:rsidRDefault="00177AA6">
      <w:pPr>
        <w:pStyle w:val="ListParagraph"/>
        <w:numPr>
          <w:ilvl w:val="0"/>
          <w:numId w:val="4"/>
        </w:numPr>
        <w:spacing w:after="0"/>
        <w:jc w:val="both"/>
        <w:rPr>
          <w:rFonts w:ascii="Times New Roman" w:hAnsi="Times New Roman" w:cs="Times New Roman"/>
          <w:b/>
          <w:sz w:val="20"/>
          <w:szCs w:val="20"/>
        </w:rPr>
      </w:pPr>
      <w:r>
        <w:rPr>
          <w:rFonts w:ascii="Times New Roman" w:hAnsi="Times New Roman" w:cs="Times New Roman"/>
          <w:sz w:val="20"/>
          <w:szCs w:val="20"/>
        </w:rPr>
        <w:t xml:space="preserve">Kekuatan adalah </w:t>
      </w:r>
      <w:r w:rsidR="00895305">
        <w:rPr>
          <w:rFonts w:ascii="Times New Roman" w:hAnsi="Times New Roman" w:cs="Times New Roman"/>
          <w:sz w:val="20"/>
          <w:szCs w:val="20"/>
        </w:rPr>
        <w:t>melalui latihan-latihan gerak</w:t>
      </w:r>
      <w:r>
        <w:rPr>
          <w:rFonts w:ascii="Times New Roman" w:hAnsi="Times New Roman" w:cs="Times New Roman"/>
          <w:sz w:val="20"/>
          <w:szCs w:val="20"/>
        </w:rPr>
        <w:t xml:space="preserve"> </w:t>
      </w:r>
      <w:r w:rsidR="00895305">
        <w:rPr>
          <w:rFonts w:ascii="Times New Roman" w:hAnsi="Times New Roman" w:cs="Times New Roman"/>
          <w:sz w:val="20"/>
          <w:szCs w:val="20"/>
        </w:rPr>
        <w:t>agar</w:t>
      </w:r>
      <w:r>
        <w:rPr>
          <w:rFonts w:ascii="Times New Roman" w:hAnsi="Times New Roman" w:cs="Times New Roman"/>
          <w:sz w:val="20"/>
          <w:szCs w:val="20"/>
        </w:rPr>
        <w:t xml:space="preserve"> </w:t>
      </w:r>
      <w:r w:rsidR="00895305">
        <w:rPr>
          <w:rFonts w:ascii="Times New Roman" w:hAnsi="Times New Roman" w:cs="Times New Roman"/>
          <w:sz w:val="20"/>
          <w:szCs w:val="20"/>
        </w:rPr>
        <w:t>tubuh dapat tegang menahan</w:t>
      </w:r>
      <w:r>
        <w:rPr>
          <w:rFonts w:ascii="Times New Roman" w:hAnsi="Times New Roman" w:cs="Times New Roman"/>
          <w:sz w:val="20"/>
          <w:szCs w:val="20"/>
        </w:rPr>
        <w:t xml:space="preserve"> </w:t>
      </w:r>
      <w:r w:rsidR="00895305">
        <w:rPr>
          <w:rFonts w:ascii="Times New Roman" w:hAnsi="Times New Roman" w:cs="Times New Roman"/>
          <w:sz w:val="20"/>
          <w:szCs w:val="20"/>
        </w:rPr>
        <w:t xml:space="preserve"> sehingga kekuatan dapat berkembang</w:t>
      </w:r>
      <w:r>
        <w:rPr>
          <w:rFonts w:ascii="Times New Roman" w:hAnsi="Times New Roman" w:cs="Times New Roman"/>
          <w:sz w:val="20"/>
          <w:szCs w:val="20"/>
        </w:rPr>
        <w:t xml:space="preserve">. </w:t>
      </w:r>
    </w:p>
    <w:p w:rsidR="00D67117" w:rsidRDefault="00177AA6">
      <w:pPr>
        <w:pStyle w:val="ListParagraph"/>
        <w:numPr>
          <w:ilvl w:val="0"/>
          <w:numId w:val="4"/>
        </w:numPr>
        <w:spacing w:after="0"/>
        <w:jc w:val="both"/>
        <w:rPr>
          <w:rFonts w:ascii="Times New Roman" w:hAnsi="Times New Roman" w:cs="Times New Roman"/>
          <w:b/>
          <w:sz w:val="20"/>
          <w:szCs w:val="20"/>
        </w:rPr>
      </w:pPr>
      <w:r>
        <w:rPr>
          <w:rFonts w:ascii="Times New Roman" w:hAnsi="Times New Roman" w:cs="Times New Roman"/>
          <w:sz w:val="20"/>
          <w:szCs w:val="20"/>
        </w:rPr>
        <w:t xml:space="preserve">Kecepatan adalah </w:t>
      </w:r>
      <w:r w:rsidR="00895305">
        <w:rPr>
          <w:rFonts w:ascii="Times New Roman" w:hAnsi="Times New Roman" w:cs="Times New Roman"/>
          <w:sz w:val="20"/>
          <w:szCs w:val="20"/>
        </w:rPr>
        <w:t>gerak</w:t>
      </w:r>
      <w:r>
        <w:rPr>
          <w:rFonts w:ascii="Times New Roman" w:hAnsi="Times New Roman" w:cs="Times New Roman"/>
          <w:sz w:val="20"/>
          <w:szCs w:val="20"/>
        </w:rPr>
        <w:t xml:space="preserve"> </w:t>
      </w:r>
      <w:r w:rsidR="00895305">
        <w:rPr>
          <w:rFonts w:ascii="Times New Roman" w:hAnsi="Times New Roman" w:cs="Times New Roman"/>
          <w:sz w:val="20"/>
          <w:szCs w:val="20"/>
        </w:rPr>
        <w:t>dengan</w:t>
      </w:r>
      <w:r>
        <w:rPr>
          <w:rFonts w:ascii="Times New Roman" w:hAnsi="Times New Roman" w:cs="Times New Roman"/>
          <w:sz w:val="20"/>
          <w:szCs w:val="20"/>
        </w:rPr>
        <w:t xml:space="preserve"> waktu </w:t>
      </w:r>
      <w:r w:rsidR="00895305">
        <w:rPr>
          <w:rFonts w:ascii="Times New Roman" w:hAnsi="Times New Roman" w:cs="Times New Roman"/>
          <w:sz w:val="20"/>
          <w:szCs w:val="20"/>
        </w:rPr>
        <w:t>cepat</w:t>
      </w:r>
      <w:r>
        <w:rPr>
          <w:rFonts w:ascii="Times New Roman" w:hAnsi="Times New Roman" w:cs="Times New Roman"/>
          <w:sz w:val="20"/>
          <w:szCs w:val="20"/>
        </w:rPr>
        <w:t xml:space="preserve"> atau perbandinngan antara jarak dan waktu. </w:t>
      </w:r>
    </w:p>
    <w:p w:rsidR="00D67117" w:rsidRDefault="00177AA6">
      <w:pPr>
        <w:pStyle w:val="ListParagraph"/>
        <w:numPr>
          <w:ilvl w:val="0"/>
          <w:numId w:val="4"/>
        </w:numPr>
        <w:spacing w:after="0"/>
        <w:jc w:val="both"/>
        <w:rPr>
          <w:rFonts w:ascii="Times New Roman" w:hAnsi="Times New Roman" w:cs="Times New Roman"/>
          <w:b/>
          <w:sz w:val="20"/>
          <w:szCs w:val="20"/>
        </w:rPr>
      </w:pPr>
      <w:r>
        <w:rPr>
          <w:rFonts w:ascii="Times New Roman" w:hAnsi="Times New Roman" w:cs="Times New Roman"/>
          <w:sz w:val="20"/>
          <w:szCs w:val="20"/>
        </w:rPr>
        <w:t xml:space="preserve">Kelincahan adalah </w:t>
      </w:r>
      <w:r w:rsidR="00895305">
        <w:rPr>
          <w:rFonts w:ascii="Times New Roman" w:hAnsi="Times New Roman" w:cs="Times New Roman"/>
          <w:sz w:val="20"/>
          <w:szCs w:val="20"/>
        </w:rPr>
        <w:t>gerak secara cepat yang dilakukan</w:t>
      </w:r>
      <w:r>
        <w:rPr>
          <w:rFonts w:ascii="Times New Roman" w:hAnsi="Times New Roman" w:cs="Times New Roman"/>
          <w:sz w:val="20"/>
          <w:szCs w:val="20"/>
        </w:rPr>
        <w:t xml:space="preserve"> seseorang. Contoh lari bolak balik. </w:t>
      </w:r>
    </w:p>
    <w:p w:rsidR="00D67117" w:rsidRDefault="00177AA6">
      <w:pPr>
        <w:pStyle w:val="ListParagraph"/>
        <w:numPr>
          <w:ilvl w:val="0"/>
          <w:numId w:val="4"/>
        </w:numPr>
        <w:spacing w:after="0"/>
        <w:jc w:val="both"/>
        <w:rPr>
          <w:rFonts w:ascii="Times New Roman" w:hAnsi="Times New Roman" w:cs="Times New Roman"/>
          <w:b/>
          <w:sz w:val="20"/>
          <w:szCs w:val="20"/>
        </w:rPr>
      </w:pPr>
      <w:r>
        <w:rPr>
          <w:rFonts w:ascii="Times New Roman" w:hAnsi="Times New Roman" w:cs="Times New Roman"/>
          <w:sz w:val="20"/>
          <w:szCs w:val="20"/>
        </w:rPr>
        <w:t xml:space="preserve">Kelentukan adalah suatu gerakan yang berhubungan dengan sendi </w:t>
      </w:r>
      <w:r w:rsidR="00895305">
        <w:rPr>
          <w:rFonts w:ascii="Times New Roman" w:hAnsi="Times New Roman" w:cs="Times New Roman"/>
          <w:sz w:val="20"/>
          <w:szCs w:val="20"/>
        </w:rPr>
        <w:t xml:space="preserve">yang </w:t>
      </w:r>
      <w:r>
        <w:rPr>
          <w:rFonts w:ascii="Times New Roman" w:hAnsi="Times New Roman" w:cs="Times New Roman"/>
          <w:sz w:val="20"/>
          <w:szCs w:val="20"/>
        </w:rPr>
        <w:t xml:space="preserve">bergerak </w:t>
      </w:r>
      <w:r w:rsidR="00895305">
        <w:rPr>
          <w:rFonts w:ascii="Times New Roman" w:hAnsi="Times New Roman" w:cs="Times New Roman"/>
          <w:sz w:val="20"/>
          <w:szCs w:val="20"/>
        </w:rPr>
        <w:t>setinggi yang dicapai</w:t>
      </w:r>
      <w:r>
        <w:rPr>
          <w:rFonts w:ascii="Times New Roman" w:hAnsi="Times New Roman" w:cs="Times New Roman"/>
          <w:sz w:val="20"/>
          <w:szCs w:val="20"/>
        </w:rPr>
        <w:t>.</w:t>
      </w:r>
    </w:p>
    <w:p w:rsidR="00D67117" w:rsidRDefault="00177AA6">
      <w:pPr>
        <w:pStyle w:val="ListParagraph"/>
        <w:numPr>
          <w:ilvl w:val="0"/>
          <w:numId w:val="4"/>
        </w:numPr>
        <w:spacing w:after="0"/>
        <w:jc w:val="both"/>
        <w:rPr>
          <w:rFonts w:ascii="Times New Roman" w:hAnsi="Times New Roman" w:cs="Times New Roman"/>
          <w:b/>
          <w:sz w:val="20"/>
          <w:szCs w:val="20"/>
        </w:rPr>
      </w:pPr>
      <w:r>
        <w:rPr>
          <w:rFonts w:ascii="Times New Roman" w:hAnsi="Times New Roman" w:cs="Times New Roman"/>
          <w:sz w:val="20"/>
          <w:szCs w:val="20"/>
        </w:rPr>
        <w:t xml:space="preserve">Koordinasi adalah </w:t>
      </w:r>
      <w:r w:rsidR="00895305">
        <w:rPr>
          <w:rFonts w:ascii="Times New Roman" w:hAnsi="Times New Roman" w:cs="Times New Roman"/>
          <w:sz w:val="20"/>
          <w:szCs w:val="20"/>
        </w:rPr>
        <w:t>gerak</w:t>
      </w:r>
      <w:r>
        <w:rPr>
          <w:rFonts w:ascii="Times New Roman" w:hAnsi="Times New Roman" w:cs="Times New Roman"/>
          <w:sz w:val="20"/>
          <w:szCs w:val="20"/>
        </w:rPr>
        <w:t xml:space="preserve"> </w:t>
      </w:r>
      <w:r w:rsidR="00895305">
        <w:rPr>
          <w:rFonts w:ascii="Times New Roman" w:hAnsi="Times New Roman" w:cs="Times New Roman"/>
          <w:sz w:val="20"/>
          <w:szCs w:val="20"/>
        </w:rPr>
        <w:t>perseptual pola-pola gerak yang memiliki jumlah dua atau lebih</w:t>
      </w:r>
      <w:r>
        <w:rPr>
          <w:rFonts w:ascii="Times New Roman" w:hAnsi="Times New Roman" w:cs="Times New Roman"/>
          <w:sz w:val="20"/>
          <w:szCs w:val="20"/>
        </w:rPr>
        <w:t xml:space="preserve">. </w:t>
      </w:r>
    </w:p>
    <w:p w:rsidR="00D67117" w:rsidRDefault="00AD2CCE">
      <w:pPr>
        <w:pStyle w:val="ListParagraph"/>
        <w:numPr>
          <w:ilvl w:val="0"/>
          <w:numId w:val="4"/>
        </w:numPr>
        <w:spacing w:after="0"/>
        <w:jc w:val="both"/>
        <w:rPr>
          <w:rFonts w:ascii="Times New Roman" w:hAnsi="Times New Roman" w:cs="Times New Roman"/>
          <w:sz w:val="20"/>
        </w:rPr>
      </w:pPr>
      <w:r>
        <w:rPr>
          <w:rFonts w:ascii="Times New Roman" w:hAnsi="Times New Roman" w:cs="Times New Roman"/>
          <w:sz w:val="20"/>
        </w:rPr>
        <w:t>Keseimbangan adalah gerakan mempertahankan tubuh agar kokoh. Keseimbangan ada</w:t>
      </w:r>
      <w:r w:rsidR="00177AA6">
        <w:rPr>
          <w:rFonts w:ascii="Times New Roman" w:hAnsi="Times New Roman" w:cs="Times New Roman"/>
          <w:sz w:val="20"/>
        </w:rPr>
        <w:t xml:space="preserve"> dua macam yaitu keseimbangan statis dan keseimbangan dinamis. Keseimban</w:t>
      </w:r>
      <w:r w:rsidR="00895305">
        <w:rPr>
          <w:rFonts w:ascii="Times New Roman" w:hAnsi="Times New Roman" w:cs="Times New Roman"/>
          <w:sz w:val="20"/>
        </w:rPr>
        <w:t>gan statis adalah upaya</w:t>
      </w:r>
      <w:r w:rsidR="00177AA6">
        <w:rPr>
          <w:rFonts w:ascii="Times New Roman" w:hAnsi="Times New Roman" w:cs="Times New Roman"/>
          <w:sz w:val="20"/>
        </w:rPr>
        <w:t xml:space="preserve"> untuk memper</w:t>
      </w:r>
      <w:r w:rsidR="00895305">
        <w:rPr>
          <w:rFonts w:ascii="Times New Roman" w:hAnsi="Times New Roman" w:cs="Times New Roman"/>
          <w:sz w:val="20"/>
        </w:rPr>
        <w:t>kokoh</w:t>
      </w:r>
      <w:r w:rsidR="00177AA6">
        <w:rPr>
          <w:rFonts w:ascii="Times New Roman" w:hAnsi="Times New Roman" w:cs="Times New Roman"/>
          <w:sz w:val="20"/>
        </w:rPr>
        <w:t xml:space="preserve"> posisi </w:t>
      </w:r>
      <w:r w:rsidR="00895305">
        <w:rPr>
          <w:rFonts w:ascii="Times New Roman" w:hAnsi="Times New Roman" w:cs="Times New Roman"/>
          <w:sz w:val="20"/>
        </w:rPr>
        <w:t>badan</w:t>
      </w:r>
      <w:r w:rsidR="00177AA6">
        <w:rPr>
          <w:rFonts w:ascii="Times New Roman" w:hAnsi="Times New Roman" w:cs="Times New Roman"/>
          <w:sz w:val="20"/>
        </w:rPr>
        <w:t xml:space="preserve"> </w:t>
      </w:r>
      <w:r w:rsidR="00895305">
        <w:rPr>
          <w:rFonts w:ascii="Times New Roman" w:hAnsi="Times New Roman" w:cs="Times New Roman"/>
          <w:sz w:val="20"/>
        </w:rPr>
        <w:t>agar</w:t>
      </w:r>
      <w:r w:rsidR="00177AA6">
        <w:rPr>
          <w:rFonts w:ascii="Times New Roman" w:hAnsi="Times New Roman" w:cs="Times New Roman"/>
          <w:sz w:val="20"/>
        </w:rPr>
        <w:t xml:space="preserve"> tidak roboh, se</w:t>
      </w:r>
      <w:r>
        <w:rPr>
          <w:rFonts w:ascii="Times New Roman" w:hAnsi="Times New Roman" w:cs="Times New Roman"/>
          <w:sz w:val="20"/>
        </w:rPr>
        <w:t>dangkan</w:t>
      </w:r>
      <w:r w:rsidR="00177AA6">
        <w:rPr>
          <w:rFonts w:ascii="Times New Roman" w:hAnsi="Times New Roman" w:cs="Times New Roman"/>
          <w:sz w:val="20"/>
        </w:rPr>
        <w:t xml:space="preserve"> keseimbangan dinamis adalah </w:t>
      </w:r>
      <w:r w:rsidR="002D5181">
        <w:rPr>
          <w:rFonts w:ascii="Times New Roman" w:hAnsi="Times New Roman" w:cs="Times New Roman"/>
          <w:sz w:val="20"/>
        </w:rPr>
        <w:t>upaya</w:t>
      </w:r>
      <w:r w:rsidR="00177AA6">
        <w:rPr>
          <w:rFonts w:ascii="Times New Roman" w:hAnsi="Times New Roman" w:cs="Times New Roman"/>
          <w:sz w:val="20"/>
        </w:rPr>
        <w:t xml:space="preserve"> </w:t>
      </w:r>
      <w:r w:rsidR="002D5181">
        <w:rPr>
          <w:rFonts w:ascii="Times New Roman" w:hAnsi="Times New Roman" w:cs="Times New Roman"/>
          <w:sz w:val="20"/>
        </w:rPr>
        <w:lastRenderedPageBreak/>
        <w:t xml:space="preserve">melakukan gerak dengan </w:t>
      </w:r>
      <w:r w:rsidR="00177AA6">
        <w:rPr>
          <w:rFonts w:ascii="Times New Roman" w:hAnsi="Times New Roman" w:cs="Times New Roman"/>
          <w:sz w:val="20"/>
        </w:rPr>
        <w:t>me</w:t>
      </w:r>
      <w:r w:rsidR="002D5181">
        <w:rPr>
          <w:rFonts w:ascii="Times New Roman" w:hAnsi="Times New Roman" w:cs="Times New Roman"/>
          <w:sz w:val="20"/>
        </w:rPr>
        <w:t>nyeimbangkan badan</w:t>
      </w:r>
      <w:r w:rsidR="00177AA6">
        <w:rPr>
          <w:rFonts w:ascii="Times New Roman" w:hAnsi="Times New Roman" w:cs="Times New Roman"/>
          <w:sz w:val="20"/>
        </w:rPr>
        <w:t xml:space="preserve"> agar </w:t>
      </w:r>
      <w:r w:rsidR="002D5181">
        <w:rPr>
          <w:rFonts w:ascii="Times New Roman" w:hAnsi="Times New Roman" w:cs="Times New Roman"/>
          <w:sz w:val="20"/>
        </w:rPr>
        <w:t xml:space="preserve">tetap kokoh dan </w:t>
      </w:r>
      <w:r w:rsidR="00177AA6">
        <w:rPr>
          <w:rFonts w:ascii="Times New Roman" w:hAnsi="Times New Roman" w:cs="Times New Roman"/>
          <w:sz w:val="20"/>
        </w:rPr>
        <w:t xml:space="preserve">tidak </w:t>
      </w:r>
      <w:r w:rsidR="002D5181">
        <w:rPr>
          <w:rFonts w:ascii="Times New Roman" w:hAnsi="Times New Roman" w:cs="Times New Roman"/>
          <w:sz w:val="20"/>
        </w:rPr>
        <w:t>terjatuh</w:t>
      </w:r>
      <w:r w:rsidR="00177AA6">
        <w:rPr>
          <w:rFonts w:ascii="Times New Roman" w:hAnsi="Times New Roman" w:cs="Times New Roman"/>
          <w:sz w:val="20"/>
        </w:rPr>
        <w:t xml:space="preserve">. Keseimbangan tubuh memiliki faktor-faktor yang berpengaruh, yaitu: (1) </w:t>
      </w:r>
      <w:r w:rsidR="00A42552">
        <w:rPr>
          <w:rFonts w:ascii="Times New Roman" w:hAnsi="Times New Roman" w:cs="Times New Roman"/>
          <w:sz w:val="20"/>
        </w:rPr>
        <w:t>pusat g</w:t>
      </w:r>
      <w:r w:rsidR="002D5181" w:rsidRPr="002D5181">
        <w:rPr>
          <w:rFonts w:ascii="Times New Roman" w:hAnsi="Times New Roman" w:cs="Times New Roman"/>
          <w:sz w:val="20"/>
        </w:rPr>
        <w:t>ravitasi</w:t>
      </w:r>
      <w:r w:rsidR="00177AA6">
        <w:rPr>
          <w:rFonts w:ascii="Times New Roman" w:hAnsi="Times New Roman" w:cs="Times New Roman"/>
          <w:sz w:val="20"/>
        </w:rPr>
        <w:t xml:space="preserve">, yaitu </w:t>
      </w:r>
      <w:r w:rsidR="002D5181">
        <w:rPr>
          <w:rFonts w:ascii="Times New Roman" w:hAnsi="Times New Roman" w:cs="Times New Roman"/>
          <w:sz w:val="20"/>
        </w:rPr>
        <w:t>upaya</w:t>
      </w:r>
      <w:r w:rsidR="00177AA6">
        <w:rPr>
          <w:rFonts w:ascii="Times New Roman" w:hAnsi="Times New Roman" w:cs="Times New Roman"/>
          <w:sz w:val="20"/>
        </w:rPr>
        <w:t xml:space="preserve"> anak dalam mem</w:t>
      </w:r>
      <w:r w:rsidR="002D5181">
        <w:rPr>
          <w:rFonts w:ascii="Times New Roman" w:hAnsi="Times New Roman" w:cs="Times New Roman"/>
          <w:sz w:val="20"/>
        </w:rPr>
        <w:t>perkokoh tubuh</w:t>
      </w:r>
      <w:r w:rsidR="00177AA6">
        <w:rPr>
          <w:rFonts w:ascii="Times New Roman" w:hAnsi="Times New Roman" w:cs="Times New Roman"/>
          <w:sz w:val="20"/>
        </w:rPr>
        <w:t xml:space="preserve"> </w:t>
      </w:r>
      <w:r w:rsidR="002D5181">
        <w:rPr>
          <w:rFonts w:ascii="Times New Roman" w:hAnsi="Times New Roman" w:cs="Times New Roman"/>
          <w:sz w:val="20"/>
        </w:rPr>
        <w:t xml:space="preserve">agar tidak jatuh </w:t>
      </w:r>
      <w:r w:rsidR="00177AA6">
        <w:rPr>
          <w:rFonts w:ascii="Times New Roman" w:hAnsi="Times New Roman" w:cs="Times New Roman"/>
          <w:sz w:val="20"/>
        </w:rPr>
        <w:t xml:space="preserve">dengan berbagai bentuk posisi dapat menyangga gaya gravitasi; (2) </w:t>
      </w:r>
      <w:r w:rsidR="00A42552">
        <w:rPr>
          <w:rFonts w:ascii="Times New Roman" w:hAnsi="Times New Roman" w:cs="Times New Roman"/>
          <w:sz w:val="20"/>
        </w:rPr>
        <w:t>garis g</w:t>
      </w:r>
      <w:r w:rsidR="002D5181" w:rsidRPr="002D5181">
        <w:rPr>
          <w:rFonts w:ascii="Times New Roman" w:hAnsi="Times New Roman" w:cs="Times New Roman"/>
          <w:sz w:val="20"/>
        </w:rPr>
        <w:t>ravitasi</w:t>
      </w:r>
      <w:r w:rsidR="002D5181">
        <w:rPr>
          <w:rFonts w:ascii="Times New Roman" w:hAnsi="Times New Roman" w:cs="Times New Roman"/>
          <w:i/>
          <w:sz w:val="20"/>
        </w:rPr>
        <w:t xml:space="preserve"> </w:t>
      </w:r>
      <w:r w:rsidR="002D5181">
        <w:rPr>
          <w:rFonts w:ascii="Times New Roman" w:hAnsi="Times New Roman" w:cs="Times New Roman"/>
          <w:sz w:val="20"/>
        </w:rPr>
        <w:t xml:space="preserve">yaitu </w:t>
      </w:r>
      <w:r w:rsidR="00177AA6">
        <w:rPr>
          <w:rFonts w:ascii="Times New Roman" w:hAnsi="Times New Roman" w:cs="Times New Roman"/>
          <w:sz w:val="20"/>
        </w:rPr>
        <w:t xml:space="preserve">garis </w:t>
      </w:r>
      <w:r w:rsidR="002D5181">
        <w:rPr>
          <w:rFonts w:ascii="Times New Roman" w:hAnsi="Times New Roman" w:cs="Times New Roman"/>
          <w:sz w:val="20"/>
        </w:rPr>
        <w:t>semu</w:t>
      </w:r>
      <w:r w:rsidR="00177AA6">
        <w:rPr>
          <w:rFonts w:ascii="Times New Roman" w:hAnsi="Times New Roman" w:cs="Times New Roman"/>
          <w:sz w:val="20"/>
        </w:rPr>
        <w:t xml:space="preserve"> yang </w:t>
      </w:r>
      <w:r w:rsidR="00CE0EEF">
        <w:rPr>
          <w:rFonts w:ascii="Times New Roman" w:hAnsi="Times New Roman" w:cs="Times New Roman"/>
          <w:sz w:val="20"/>
        </w:rPr>
        <w:t>lurus</w:t>
      </w:r>
      <w:r w:rsidR="00177AA6">
        <w:rPr>
          <w:rFonts w:ascii="Times New Roman" w:hAnsi="Times New Roman" w:cs="Times New Roman"/>
          <w:sz w:val="20"/>
        </w:rPr>
        <w:t xml:space="preserve"> </w:t>
      </w:r>
      <w:r w:rsidR="002D5181">
        <w:rPr>
          <w:rFonts w:ascii="Times New Roman" w:hAnsi="Times New Roman" w:cs="Times New Roman"/>
          <w:sz w:val="20"/>
        </w:rPr>
        <w:t>melewati</w:t>
      </w:r>
      <w:r w:rsidR="00177AA6">
        <w:rPr>
          <w:rFonts w:ascii="Times New Roman" w:hAnsi="Times New Roman" w:cs="Times New Roman"/>
          <w:sz w:val="20"/>
        </w:rPr>
        <w:t xml:space="preserve"> pusat</w:t>
      </w:r>
      <w:r w:rsidR="002D5181">
        <w:rPr>
          <w:rFonts w:ascii="Times New Roman" w:hAnsi="Times New Roman" w:cs="Times New Roman"/>
          <w:sz w:val="20"/>
        </w:rPr>
        <w:t xml:space="preserve"> gravitasi</w:t>
      </w:r>
      <w:r w:rsidR="00177AA6">
        <w:rPr>
          <w:rFonts w:ascii="Times New Roman" w:hAnsi="Times New Roman" w:cs="Times New Roman"/>
          <w:sz w:val="20"/>
        </w:rPr>
        <w:t xml:space="preserve"> dengan pusat </w:t>
      </w:r>
      <w:r w:rsidR="00A42552">
        <w:rPr>
          <w:rFonts w:ascii="Times New Roman" w:hAnsi="Times New Roman" w:cs="Times New Roman"/>
          <w:sz w:val="20"/>
        </w:rPr>
        <w:t>bumi; (3) b</w:t>
      </w:r>
      <w:r w:rsidR="002D5181">
        <w:rPr>
          <w:rFonts w:ascii="Times New Roman" w:hAnsi="Times New Roman" w:cs="Times New Roman"/>
          <w:sz w:val="20"/>
        </w:rPr>
        <w:t xml:space="preserve">idang tumpu </w:t>
      </w:r>
      <w:r w:rsidR="00177AA6">
        <w:rPr>
          <w:rFonts w:ascii="Times New Roman" w:hAnsi="Times New Roman" w:cs="Times New Roman"/>
          <w:sz w:val="20"/>
        </w:rPr>
        <w:t xml:space="preserve">adalah tempat dasar </w:t>
      </w:r>
      <w:r w:rsidR="002D5181">
        <w:rPr>
          <w:rFonts w:ascii="Times New Roman" w:hAnsi="Times New Roman" w:cs="Times New Roman"/>
          <w:sz w:val="20"/>
        </w:rPr>
        <w:t>tumpuan</w:t>
      </w:r>
      <w:r w:rsidR="00177AA6">
        <w:rPr>
          <w:rFonts w:ascii="Times New Roman" w:hAnsi="Times New Roman" w:cs="Times New Roman"/>
          <w:sz w:val="20"/>
        </w:rPr>
        <w:t xml:space="preserve"> atau berpijaknya </w:t>
      </w:r>
      <w:r w:rsidR="002D5181">
        <w:rPr>
          <w:rFonts w:ascii="Times New Roman" w:hAnsi="Times New Roman" w:cs="Times New Roman"/>
          <w:sz w:val="20"/>
        </w:rPr>
        <w:t>badan</w:t>
      </w:r>
      <w:r w:rsidR="00177AA6">
        <w:rPr>
          <w:rFonts w:ascii="Times New Roman" w:hAnsi="Times New Roman" w:cs="Times New Roman"/>
          <w:sz w:val="20"/>
        </w:rPr>
        <w:t>. Derajat stabilitas keseimbangan tubuh kita memiliki hubungan dari ketiga faktor diatas (Fitri &amp; Imansari, 2021).</w:t>
      </w:r>
    </w:p>
    <w:p w:rsidR="00D67117" w:rsidRDefault="00177AA6">
      <w:pPr>
        <w:spacing w:line="276" w:lineRule="auto"/>
        <w:ind w:firstLine="360"/>
        <w:jc w:val="both"/>
        <w:rPr>
          <w:i/>
          <w:lang w:val="id-ID"/>
        </w:rPr>
      </w:pPr>
      <w:r>
        <w:rPr>
          <w:lang w:val="id-ID"/>
        </w:rPr>
        <w:t xml:space="preserve">Berdasarkan uraian diatas menunjukkan pentingnya permainan </w:t>
      </w:r>
      <w:r>
        <w:rPr>
          <w:i/>
          <w:lang w:val="id-ID"/>
        </w:rPr>
        <w:t>Ball Mastery</w:t>
      </w:r>
      <w:r>
        <w:rPr>
          <w:lang w:val="id-ID"/>
        </w:rPr>
        <w:t xml:space="preserve"> untuk anak. </w:t>
      </w:r>
      <w:r>
        <w:t xml:space="preserve">Tujuan penelitian </w:t>
      </w:r>
      <w:r w:rsidR="006E786B">
        <w:rPr>
          <w:lang w:val="id-ID"/>
        </w:rPr>
        <w:t>eksperimen</w:t>
      </w:r>
      <w:r w:rsidR="006E786B" w:rsidRPr="00065134">
        <w:rPr>
          <w:lang w:val="id-ID"/>
        </w:rPr>
        <w:t xml:space="preserve"> ini untuk </w:t>
      </w:r>
      <w:r w:rsidR="006E786B">
        <w:rPr>
          <w:lang w:val="id-ID"/>
        </w:rPr>
        <w:t xml:space="preserve">membuktikan </w:t>
      </w:r>
      <w:r w:rsidR="00C21659">
        <w:rPr>
          <w:lang w:val="id-ID"/>
        </w:rPr>
        <w:t>bahwa terdapat</w:t>
      </w:r>
      <w:r w:rsidR="006E786B">
        <w:rPr>
          <w:lang w:val="id-ID"/>
        </w:rPr>
        <w:t xml:space="preserve"> pengaruh permainan </w:t>
      </w:r>
      <w:r w:rsidR="006E786B" w:rsidRPr="00CB26F4">
        <w:rPr>
          <w:i/>
          <w:lang w:val="id-ID"/>
        </w:rPr>
        <w:t>ball mastery</w:t>
      </w:r>
      <w:r w:rsidR="006E786B">
        <w:rPr>
          <w:lang w:val="id-ID"/>
        </w:rPr>
        <w:t xml:space="preserve"> terhadap kemampuan motorik kasar anak </w:t>
      </w:r>
      <w:proofErr w:type="gramStart"/>
      <w:r w:rsidR="006E786B">
        <w:rPr>
          <w:lang w:val="id-ID"/>
        </w:rPr>
        <w:t>usia</w:t>
      </w:r>
      <w:proofErr w:type="gramEnd"/>
      <w:r w:rsidR="006E786B">
        <w:rPr>
          <w:lang w:val="id-ID"/>
        </w:rPr>
        <w:t xml:space="preserve"> dini</w:t>
      </w:r>
      <w:r>
        <w:rPr>
          <w:lang w:val="id-ID"/>
        </w:rPr>
        <w:t xml:space="preserve"> pada aspek</w:t>
      </w:r>
      <w:r>
        <w:t xml:space="preserve"> </w:t>
      </w:r>
      <w:r w:rsidR="002D5181">
        <w:rPr>
          <w:lang w:val="id-ID"/>
        </w:rPr>
        <w:t xml:space="preserve">keseimbangan, </w:t>
      </w:r>
      <w:r w:rsidR="002D5181">
        <w:t>kekuatan</w:t>
      </w:r>
      <w:r>
        <w:t xml:space="preserve">, </w:t>
      </w:r>
      <w:r w:rsidR="006E786B">
        <w:rPr>
          <w:lang w:val="id-ID"/>
        </w:rPr>
        <w:t>dan</w:t>
      </w:r>
      <w:r>
        <w:t xml:space="preserve"> kecepatan anak usia 5-6 tahun.</w:t>
      </w:r>
    </w:p>
    <w:p w:rsidR="00D67117" w:rsidRDefault="00177AA6">
      <w:pPr>
        <w:spacing w:before="240" w:after="40"/>
        <w:jc w:val="both"/>
        <w:rPr>
          <w:b/>
          <w:lang w:val="id-ID"/>
        </w:rPr>
      </w:pPr>
      <w:r>
        <w:rPr>
          <w:b/>
        </w:rPr>
        <w:t>METODE</w:t>
      </w:r>
    </w:p>
    <w:p w:rsidR="007E62DA" w:rsidRDefault="002D5181">
      <w:pPr>
        <w:spacing w:line="276" w:lineRule="auto"/>
        <w:jc w:val="both"/>
        <w:rPr>
          <w:lang w:val="id-ID"/>
        </w:rPr>
      </w:pPr>
      <w:r>
        <w:rPr>
          <w:lang w:val="id-ID"/>
        </w:rPr>
        <w:t>M</w:t>
      </w:r>
      <w:r w:rsidR="00177AA6">
        <w:rPr>
          <w:lang w:val="id-ID"/>
        </w:rPr>
        <w:t xml:space="preserve">etode </w:t>
      </w:r>
      <w:r>
        <w:rPr>
          <w:lang w:val="id-ID"/>
        </w:rPr>
        <w:t xml:space="preserve">penelitian ini menggunakan </w:t>
      </w:r>
      <w:r w:rsidR="00177AA6">
        <w:rPr>
          <w:lang w:val="id-ID"/>
        </w:rPr>
        <w:t xml:space="preserve">pendekatan kuantitatif </w:t>
      </w:r>
      <w:r w:rsidR="00A42552">
        <w:rPr>
          <w:i/>
          <w:lang w:val="id-ID"/>
        </w:rPr>
        <w:t>pre-eksperimenta</w:t>
      </w:r>
      <w:r w:rsidR="00A42552" w:rsidRPr="00A42552">
        <w:rPr>
          <w:i/>
          <w:lang w:val="id-ID"/>
        </w:rPr>
        <w:t>l</w:t>
      </w:r>
      <w:r w:rsidR="00A42552">
        <w:rPr>
          <w:i/>
          <w:lang w:val="id-ID"/>
        </w:rPr>
        <w:t xml:space="preserve"> design</w:t>
      </w:r>
      <w:r w:rsidR="00A42552">
        <w:rPr>
          <w:lang w:val="id-ID"/>
        </w:rPr>
        <w:t xml:space="preserve"> dengan jenis penelitian</w:t>
      </w:r>
      <w:r w:rsidR="007E62DA">
        <w:rPr>
          <w:lang w:val="id-ID"/>
        </w:rPr>
        <w:t xml:space="preserve"> </w:t>
      </w:r>
      <w:r w:rsidR="00A42552">
        <w:rPr>
          <w:i/>
          <w:lang w:val="id-ID"/>
        </w:rPr>
        <w:t>One Group Pretest and Posttes</w:t>
      </w:r>
      <w:r w:rsidR="00177AA6">
        <w:t xml:space="preserve">. </w:t>
      </w:r>
    </w:p>
    <w:p w:rsidR="007E62DA" w:rsidRPr="007E62DA" w:rsidRDefault="007E62DA" w:rsidP="007E62DA">
      <w:pPr>
        <w:spacing w:line="276" w:lineRule="auto"/>
        <w:rPr>
          <w:b/>
          <w:lang w:val="id-ID"/>
        </w:rPr>
      </w:pPr>
      <w:r w:rsidRPr="007E62DA">
        <w:rPr>
          <w:b/>
          <w:lang w:val="id-ID"/>
        </w:rPr>
        <w:t>Tabel 1. Rancangan Penelitian</w:t>
      </w:r>
    </w:p>
    <w:tbl>
      <w:tblPr>
        <w:tblStyle w:val="TableGrid"/>
        <w:tblW w:w="0" w:type="auto"/>
        <w:jc w:val="center"/>
        <w:tblLook w:val="04A0" w:firstRow="1" w:lastRow="0" w:firstColumn="1" w:lastColumn="0" w:noHBand="0" w:noVBand="1"/>
      </w:tblPr>
      <w:tblGrid>
        <w:gridCol w:w="1098"/>
        <w:gridCol w:w="1170"/>
        <w:gridCol w:w="990"/>
      </w:tblGrid>
      <w:tr w:rsidR="007E62DA" w:rsidTr="007E62DA">
        <w:trPr>
          <w:jc w:val="center"/>
        </w:trPr>
        <w:tc>
          <w:tcPr>
            <w:tcW w:w="1098" w:type="dxa"/>
          </w:tcPr>
          <w:p w:rsidR="007E62DA" w:rsidRPr="00867662" w:rsidRDefault="00CE0EEF" w:rsidP="00D03677">
            <w:r w:rsidRPr="00867662">
              <w:t>Posttest</w:t>
            </w:r>
          </w:p>
        </w:tc>
        <w:tc>
          <w:tcPr>
            <w:tcW w:w="1170" w:type="dxa"/>
          </w:tcPr>
          <w:p w:rsidR="007E62DA" w:rsidRPr="00867662" w:rsidRDefault="007E62DA" w:rsidP="00D03677">
            <w:r w:rsidRPr="00867662">
              <w:t>Treatment</w:t>
            </w:r>
          </w:p>
        </w:tc>
        <w:tc>
          <w:tcPr>
            <w:tcW w:w="990" w:type="dxa"/>
          </w:tcPr>
          <w:p w:rsidR="007E62DA" w:rsidRPr="00867662" w:rsidRDefault="00CE0EEF" w:rsidP="00CE0EEF">
            <w:r w:rsidRPr="00867662">
              <w:t xml:space="preserve">Pretest </w:t>
            </w:r>
          </w:p>
        </w:tc>
      </w:tr>
      <w:tr w:rsidR="007E62DA" w:rsidTr="007E62DA">
        <w:trPr>
          <w:jc w:val="center"/>
        </w:trPr>
        <w:tc>
          <w:tcPr>
            <w:tcW w:w="1098" w:type="dxa"/>
          </w:tcPr>
          <w:p w:rsidR="007E62DA" w:rsidRPr="00CE0EEF" w:rsidRDefault="00CE0EEF" w:rsidP="00D03677">
            <w:pPr>
              <w:rPr>
                <w:lang w:val="id-ID"/>
              </w:rPr>
            </w:pPr>
            <w:r>
              <w:t>O</w:t>
            </w:r>
            <w:r>
              <w:rPr>
                <w:lang w:val="id-ID"/>
              </w:rPr>
              <w:t>2</w:t>
            </w:r>
          </w:p>
        </w:tc>
        <w:tc>
          <w:tcPr>
            <w:tcW w:w="1170" w:type="dxa"/>
          </w:tcPr>
          <w:p w:rsidR="007E62DA" w:rsidRPr="00867662" w:rsidRDefault="007E62DA" w:rsidP="00D03677">
            <w:r w:rsidRPr="00867662">
              <w:t>X</w:t>
            </w:r>
          </w:p>
        </w:tc>
        <w:tc>
          <w:tcPr>
            <w:tcW w:w="990" w:type="dxa"/>
          </w:tcPr>
          <w:p w:rsidR="007E62DA" w:rsidRPr="00CE0EEF" w:rsidRDefault="00CE0EEF" w:rsidP="00D03677">
            <w:pPr>
              <w:rPr>
                <w:lang w:val="id-ID"/>
              </w:rPr>
            </w:pPr>
            <w:r>
              <w:t>O</w:t>
            </w:r>
            <w:r>
              <w:rPr>
                <w:lang w:val="id-ID"/>
              </w:rPr>
              <w:t>1</w:t>
            </w:r>
          </w:p>
        </w:tc>
      </w:tr>
    </w:tbl>
    <w:p w:rsidR="007E62DA" w:rsidRDefault="007E62DA">
      <w:pPr>
        <w:spacing w:line="276" w:lineRule="auto"/>
        <w:jc w:val="both"/>
        <w:rPr>
          <w:lang w:val="id-ID"/>
        </w:rPr>
      </w:pPr>
      <w:r>
        <w:rPr>
          <w:lang w:val="id-ID"/>
        </w:rPr>
        <w:t>Keterangan:</w:t>
      </w:r>
    </w:p>
    <w:p w:rsidR="007E62DA" w:rsidRDefault="00CE0EEF" w:rsidP="007E62DA">
      <w:pPr>
        <w:spacing w:line="276" w:lineRule="auto"/>
        <w:ind w:left="720" w:hanging="720"/>
        <w:jc w:val="both"/>
        <w:rPr>
          <w:lang w:val="id-ID"/>
        </w:rPr>
      </w:pPr>
      <w:r>
        <w:rPr>
          <w:lang w:val="id-ID"/>
        </w:rPr>
        <w:t>O2</w:t>
      </w:r>
      <w:r w:rsidR="007E62DA">
        <w:rPr>
          <w:lang w:val="id-ID"/>
        </w:rPr>
        <w:tab/>
        <w:t xml:space="preserve">: </w:t>
      </w:r>
      <w:r>
        <w:rPr>
          <w:lang w:val="id-ID"/>
        </w:rPr>
        <w:t>sesudah</w:t>
      </w:r>
      <w:r w:rsidR="007E62DA">
        <w:rPr>
          <w:lang w:val="id-ID"/>
        </w:rPr>
        <w:t xml:space="preserve"> </w:t>
      </w:r>
      <w:r w:rsidR="002D5181">
        <w:rPr>
          <w:lang w:val="id-ID"/>
        </w:rPr>
        <w:t>pemberian</w:t>
      </w:r>
      <w:r w:rsidR="007E62DA">
        <w:rPr>
          <w:lang w:val="id-ID"/>
        </w:rPr>
        <w:t xml:space="preserve"> </w:t>
      </w:r>
      <w:r w:rsidR="007E62DA" w:rsidRPr="007E62DA">
        <w:rPr>
          <w:i/>
          <w:lang w:val="id-ID"/>
        </w:rPr>
        <w:t>treatment Ball Mastery</w:t>
      </w:r>
      <w:r w:rsidR="007E62DA">
        <w:rPr>
          <w:lang w:val="id-ID"/>
        </w:rPr>
        <w:t xml:space="preserve"> </w:t>
      </w:r>
    </w:p>
    <w:p w:rsidR="007E62DA" w:rsidRPr="007E62DA" w:rsidRDefault="007E62DA">
      <w:pPr>
        <w:spacing w:line="276" w:lineRule="auto"/>
        <w:jc w:val="both"/>
        <w:rPr>
          <w:i/>
          <w:lang w:val="id-ID"/>
        </w:rPr>
      </w:pPr>
      <w:r>
        <w:rPr>
          <w:lang w:val="id-ID"/>
        </w:rPr>
        <w:t>X</w:t>
      </w:r>
      <w:r>
        <w:rPr>
          <w:lang w:val="id-ID"/>
        </w:rPr>
        <w:tab/>
        <w:t xml:space="preserve">: saat pemberian </w:t>
      </w:r>
      <w:r w:rsidRPr="007E62DA">
        <w:rPr>
          <w:i/>
          <w:lang w:val="id-ID"/>
        </w:rPr>
        <w:t>treatment Ball Mastery</w:t>
      </w:r>
    </w:p>
    <w:p w:rsidR="007E62DA" w:rsidRDefault="00CE0EEF">
      <w:pPr>
        <w:spacing w:line="276" w:lineRule="auto"/>
        <w:jc w:val="both"/>
        <w:rPr>
          <w:lang w:val="id-ID"/>
        </w:rPr>
      </w:pPr>
      <w:r>
        <w:rPr>
          <w:lang w:val="id-ID"/>
        </w:rPr>
        <w:t>O1</w:t>
      </w:r>
      <w:r w:rsidR="007E62DA">
        <w:rPr>
          <w:lang w:val="id-ID"/>
        </w:rPr>
        <w:tab/>
        <w:t>: se</w:t>
      </w:r>
      <w:r>
        <w:rPr>
          <w:lang w:val="id-ID"/>
        </w:rPr>
        <w:t>belum</w:t>
      </w:r>
      <w:r w:rsidR="007E62DA">
        <w:rPr>
          <w:lang w:val="id-ID"/>
        </w:rPr>
        <w:t xml:space="preserve"> </w:t>
      </w:r>
      <w:r w:rsidR="002D5181">
        <w:rPr>
          <w:lang w:val="id-ID"/>
        </w:rPr>
        <w:t>pemberian</w:t>
      </w:r>
      <w:r w:rsidR="007E62DA">
        <w:rPr>
          <w:lang w:val="id-ID"/>
        </w:rPr>
        <w:t xml:space="preserve"> </w:t>
      </w:r>
      <w:r w:rsidR="007E62DA" w:rsidRPr="007E62DA">
        <w:rPr>
          <w:i/>
          <w:lang w:val="id-ID"/>
        </w:rPr>
        <w:t>treatment Ball Mastery</w:t>
      </w:r>
    </w:p>
    <w:p w:rsidR="007E62DA" w:rsidRPr="007E62DA" w:rsidRDefault="007E62DA">
      <w:pPr>
        <w:spacing w:line="276" w:lineRule="auto"/>
        <w:jc w:val="both"/>
        <w:rPr>
          <w:lang w:val="id-ID"/>
        </w:rPr>
      </w:pPr>
    </w:p>
    <w:p w:rsidR="00D67117" w:rsidRPr="00683256" w:rsidRDefault="0081375F" w:rsidP="00BD07B7">
      <w:pPr>
        <w:spacing w:line="276" w:lineRule="auto"/>
        <w:ind w:firstLine="450"/>
        <w:jc w:val="both"/>
        <w:rPr>
          <w:i/>
          <w:lang w:val="id-ID"/>
        </w:rPr>
      </w:pPr>
      <w:r w:rsidRPr="00127967">
        <w:rPr>
          <w:lang w:val="id-ID"/>
        </w:rPr>
        <w:t xml:space="preserve">Berdasarkan tabel </w:t>
      </w:r>
      <w:r w:rsidR="00127967" w:rsidRPr="00127967">
        <w:rPr>
          <w:lang w:val="id-ID"/>
        </w:rPr>
        <w:t>1</w:t>
      </w:r>
      <w:r w:rsidRPr="00127967">
        <w:rPr>
          <w:lang w:val="id-ID"/>
        </w:rPr>
        <w:t>, k</w:t>
      </w:r>
      <w:r w:rsidR="0067126E" w:rsidRPr="00127967">
        <w:rPr>
          <w:lang w:val="id-ID"/>
        </w:rPr>
        <w:t xml:space="preserve">egiatan pertama yaitu melakukan </w:t>
      </w:r>
      <w:r w:rsidR="0067126E" w:rsidRPr="00127967">
        <w:rPr>
          <w:i/>
          <w:lang w:val="id-ID"/>
        </w:rPr>
        <w:t>pretest</w:t>
      </w:r>
      <w:r w:rsidR="0067126E" w:rsidRPr="00127967">
        <w:rPr>
          <w:lang w:val="id-ID"/>
        </w:rPr>
        <w:t xml:space="preserve">, dimana kegiatan ini </w:t>
      </w:r>
      <w:r w:rsidR="002D5181">
        <w:rPr>
          <w:lang w:val="id-ID"/>
        </w:rPr>
        <w:t>terlaksana</w:t>
      </w:r>
      <w:r w:rsidR="0067126E" w:rsidRPr="00127967">
        <w:rPr>
          <w:lang w:val="id-ID"/>
        </w:rPr>
        <w:t xml:space="preserve"> untuk </w:t>
      </w:r>
      <w:r w:rsidR="002D5181">
        <w:rPr>
          <w:lang w:val="id-ID"/>
        </w:rPr>
        <w:t>mengukur</w:t>
      </w:r>
      <w:r w:rsidR="0067126E" w:rsidRPr="00127967">
        <w:rPr>
          <w:lang w:val="id-ID"/>
        </w:rPr>
        <w:t xml:space="preserve"> kemampuan anak </w:t>
      </w:r>
      <w:r w:rsidR="002D5181">
        <w:rPr>
          <w:lang w:val="id-ID"/>
        </w:rPr>
        <w:t xml:space="preserve">sampai mana </w:t>
      </w:r>
      <w:r w:rsidR="0067126E" w:rsidRPr="00127967">
        <w:rPr>
          <w:lang w:val="id-ID"/>
        </w:rPr>
        <w:t xml:space="preserve">terhadap bahan ajar yang akan diajarkan. Kegiatan </w:t>
      </w:r>
      <w:r w:rsidR="0067126E" w:rsidRPr="00127967">
        <w:rPr>
          <w:i/>
          <w:lang w:val="id-ID"/>
        </w:rPr>
        <w:t>pretest</w:t>
      </w:r>
      <w:r w:rsidR="0067126E" w:rsidRPr="00127967">
        <w:rPr>
          <w:lang w:val="id-ID"/>
        </w:rPr>
        <w:t xml:space="preserve"> kemampuan motorik kasar terdiri dari sembilan kegiatan yang dilaksanakan sebelum pemberian </w:t>
      </w:r>
      <w:r w:rsidR="0067126E" w:rsidRPr="00127967">
        <w:rPr>
          <w:i/>
          <w:lang w:val="id-ID"/>
        </w:rPr>
        <w:t>treatment</w:t>
      </w:r>
      <w:r w:rsidR="0067126E" w:rsidRPr="00127967">
        <w:rPr>
          <w:lang w:val="id-ID"/>
        </w:rPr>
        <w:t xml:space="preserve">. Kegiatan kedua yaitu pemberian </w:t>
      </w:r>
      <w:r w:rsidR="00A42552">
        <w:rPr>
          <w:i/>
          <w:lang w:val="id-ID"/>
        </w:rPr>
        <w:t>treatment ball m</w:t>
      </w:r>
      <w:r w:rsidR="0067126E" w:rsidRPr="00127967">
        <w:rPr>
          <w:i/>
          <w:lang w:val="id-ID"/>
        </w:rPr>
        <w:t>astery</w:t>
      </w:r>
      <w:r w:rsidR="0067126E" w:rsidRPr="00127967">
        <w:rPr>
          <w:lang w:val="id-ID"/>
        </w:rPr>
        <w:t xml:space="preserve"> yang</w:t>
      </w:r>
      <w:r w:rsidR="00BD1CF1">
        <w:rPr>
          <w:lang w:val="id-ID"/>
        </w:rPr>
        <w:t xml:space="preserve"> terdiri dari sembilan kegiata</w:t>
      </w:r>
      <w:r w:rsidR="0002427C">
        <w:rPr>
          <w:lang w:val="id-ID"/>
        </w:rPr>
        <w:t>n untuk melatih motorik kasar m</w:t>
      </w:r>
      <w:r w:rsidR="002D5181" w:rsidRPr="00127967">
        <w:rPr>
          <w:lang w:val="id-ID"/>
        </w:rPr>
        <w:t xml:space="preserve">engetahui perbandingan hasil kemampuan motorik kasar anak usia dini sebelum dan sesudah diberikan </w:t>
      </w:r>
      <w:r w:rsidR="002D5181" w:rsidRPr="00127967">
        <w:rPr>
          <w:i/>
          <w:lang w:val="id-ID"/>
        </w:rPr>
        <w:t>treatment</w:t>
      </w:r>
      <w:r w:rsidR="002D5181" w:rsidRPr="00127967">
        <w:rPr>
          <w:lang w:val="id-ID"/>
        </w:rPr>
        <w:t xml:space="preserve"> </w:t>
      </w:r>
      <w:r w:rsidR="002D5181">
        <w:rPr>
          <w:lang w:val="id-ID"/>
        </w:rPr>
        <w:t>dengan melakukan</w:t>
      </w:r>
      <w:r w:rsidR="0067126E" w:rsidRPr="00127967">
        <w:rPr>
          <w:lang w:val="id-ID"/>
        </w:rPr>
        <w:t xml:space="preserve"> </w:t>
      </w:r>
      <w:r w:rsidR="002D5181">
        <w:rPr>
          <w:lang w:val="id-ID"/>
        </w:rPr>
        <w:t xml:space="preserve">kegiatan </w:t>
      </w:r>
      <w:r w:rsidR="0067126E" w:rsidRPr="00127967">
        <w:rPr>
          <w:lang w:val="id-ID"/>
        </w:rPr>
        <w:t xml:space="preserve">ketiga </w:t>
      </w:r>
      <w:r w:rsidR="00683256" w:rsidRPr="00127967">
        <w:rPr>
          <w:lang w:val="id-ID"/>
        </w:rPr>
        <w:t xml:space="preserve">yaitu </w:t>
      </w:r>
      <w:r w:rsidR="0067126E" w:rsidRPr="00127967">
        <w:rPr>
          <w:lang w:val="id-ID"/>
        </w:rPr>
        <w:t xml:space="preserve">pemberian </w:t>
      </w:r>
      <w:r w:rsidR="00683256" w:rsidRPr="00127967">
        <w:rPr>
          <w:i/>
          <w:lang w:val="id-ID"/>
        </w:rPr>
        <w:t>posttest.</w:t>
      </w:r>
      <w:r w:rsidR="00683256" w:rsidRPr="00683256">
        <w:rPr>
          <w:i/>
          <w:lang w:val="id-ID"/>
        </w:rPr>
        <w:t xml:space="preserve"> </w:t>
      </w:r>
    </w:p>
    <w:p w:rsidR="006D52C5" w:rsidRDefault="00BD07B7">
      <w:pPr>
        <w:ind w:firstLine="450"/>
        <w:jc w:val="both"/>
        <w:rPr>
          <w:lang w:val="id-ID"/>
        </w:rPr>
      </w:pPr>
      <w:r w:rsidRPr="00B20BF2">
        <w:t>Subyek</w:t>
      </w:r>
      <w:r w:rsidRPr="00B20BF2">
        <w:rPr>
          <w:lang w:val="id-ID"/>
        </w:rPr>
        <w:t xml:space="preserve"> penelitian </w:t>
      </w:r>
      <w:r w:rsidR="00AB18D1">
        <w:rPr>
          <w:i/>
          <w:lang w:val="id-ID"/>
        </w:rPr>
        <w:t>pre-eksperimenta</w:t>
      </w:r>
      <w:r w:rsidR="00AB18D1" w:rsidRPr="00A42552">
        <w:rPr>
          <w:i/>
          <w:lang w:val="id-ID"/>
        </w:rPr>
        <w:t>l</w:t>
      </w:r>
      <w:r w:rsidR="00AB18D1">
        <w:rPr>
          <w:i/>
          <w:lang w:val="id-ID"/>
        </w:rPr>
        <w:t xml:space="preserve"> design</w:t>
      </w:r>
      <w:r w:rsidRPr="00B20BF2">
        <w:rPr>
          <w:lang w:val="id-ID"/>
        </w:rPr>
        <w:t xml:space="preserve"> ini berjumlah 15 anak</w:t>
      </w:r>
      <w:r w:rsidRPr="00B20BF2">
        <w:t xml:space="preserve"> </w:t>
      </w:r>
      <w:r w:rsidRPr="00B20BF2">
        <w:rPr>
          <w:lang w:val="id-ID"/>
        </w:rPr>
        <w:t>yang</w:t>
      </w:r>
      <w:r w:rsidRPr="00B20BF2">
        <w:t xml:space="preserve"> </w:t>
      </w:r>
      <w:r w:rsidRPr="00B20BF2">
        <w:rPr>
          <w:lang w:val="id-ID"/>
        </w:rPr>
        <w:t xml:space="preserve">diberlakukan kepada </w:t>
      </w:r>
      <w:r w:rsidRPr="00B20BF2">
        <w:t xml:space="preserve">anak </w:t>
      </w:r>
      <w:proofErr w:type="gramStart"/>
      <w:r w:rsidRPr="00B20BF2">
        <w:t>usia</w:t>
      </w:r>
      <w:proofErr w:type="gramEnd"/>
      <w:r w:rsidRPr="00B20BF2">
        <w:t xml:space="preserve"> 5-6 tahun di </w:t>
      </w:r>
      <w:r w:rsidRPr="00B20BF2">
        <w:rPr>
          <w:lang w:val="id-ID"/>
        </w:rPr>
        <w:t xml:space="preserve">TK B Yayasan Sosial Dikara Edu Center. </w:t>
      </w:r>
      <w:r w:rsidR="00683256" w:rsidRPr="00B20BF2">
        <w:rPr>
          <w:lang w:val="id-ID"/>
        </w:rPr>
        <w:t xml:space="preserve">Teknik </w:t>
      </w:r>
      <w:r w:rsidR="00467477">
        <w:rPr>
          <w:lang w:val="id-ID"/>
        </w:rPr>
        <w:t>pengumpulan</w:t>
      </w:r>
      <w:r w:rsidR="00683256" w:rsidRPr="00B20BF2">
        <w:rPr>
          <w:lang w:val="id-ID"/>
        </w:rPr>
        <w:t xml:space="preserve"> data </w:t>
      </w:r>
      <w:r w:rsidR="006D6F53">
        <w:rPr>
          <w:lang w:val="id-ID"/>
        </w:rPr>
        <w:t xml:space="preserve">adalah observasi dan teknik pengambilan sampel </w:t>
      </w:r>
      <w:r w:rsidR="00683256" w:rsidRPr="00B20BF2">
        <w:rPr>
          <w:lang w:val="id-ID"/>
        </w:rPr>
        <w:t xml:space="preserve">menggunakan </w:t>
      </w:r>
      <w:r w:rsidR="00683256" w:rsidRPr="00B20BF2">
        <w:rPr>
          <w:i/>
          <w:lang w:val="id-ID"/>
        </w:rPr>
        <w:t>probability sampling</w:t>
      </w:r>
      <w:r w:rsidR="00683256" w:rsidRPr="00B20BF2">
        <w:rPr>
          <w:lang w:val="id-ID"/>
        </w:rPr>
        <w:t xml:space="preserve"> dengan </w:t>
      </w:r>
      <w:r w:rsidR="00683256" w:rsidRPr="00B20BF2">
        <w:rPr>
          <w:i/>
          <w:lang w:val="id-ID"/>
        </w:rPr>
        <w:t>sample random sampling</w:t>
      </w:r>
      <w:r w:rsidR="00683256" w:rsidRPr="00B20BF2">
        <w:rPr>
          <w:lang w:val="id-ID"/>
        </w:rPr>
        <w:t xml:space="preserve"> yaitu teknik </w:t>
      </w:r>
      <w:r w:rsidR="00467477">
        <w:rPr>
          <w:lang w:val="id-ID"/>
        </w:rPr>
        <w:t>pengumpulan</w:t>
      </w:r>
      <w:r w:rsidR="00683256" w:rsidRPr="00B20BF2">
        <w:rPr>
          <w:lang w:val="id-ID"/>
        </w:rPr>
        <w:t xml:space="preserve"> subyek homogen yang memberikan tiap</w:t>
      </w:r>
      <w:r w:rsidR="00467477">
        <w:rPr>
          <w:lang w:val="id-ID"/>
        </w:rPr>
        <w:t>-tiap</w:t>
      </w:r>
      <w:r w:rsidR="00683256" w:rsidRPr="00B20BF2">
        <w:rPr>
          <w:lang w:val="id-ID"/>
        </w:rPr>
        <w:t xml:space="preserve"> subyek </w:t>
      </w:r>
      <w:r w:rsidR="00467477">
        <w:rPr>
          <w:lang w:val="id-ID"/>
        </w:rPr>
        <w:t xml:space="preserve">kesempatan </w:t>
      </w:r>
      <w:r w:rsidR="00683256" w:rsidRPr="00B20BF2">
        <w:rPr>
          <w:lang w:val="id-ID"/>
        </w:rPr>
        <w:t xml:space="preserve">secara acak tanpa memperhatikan strata dengan berbagai cara seperti undian, komputer, dan acak.  </w:t>
      </w:r>
    </w:p>
    <w:p w:rsidR="0081375F" w:rsidRPr="0081375F" w:rsidRDefault="0081375F" w:rsidP="0081375F">
      <w:pPr>
        <w:ind w:firstLine="450"/>
        <w:jc w:val="both"/>
        <w:rPr>
          <w:lang w:val="id-ID"/>
        </w:rPr>
      </w:pPr>
      <w:r>
        <w:rPr>
          <w:lang w:val="id-ID"/>
        </w:rPr>
        <w:lastRenderedPageBreak/>
        <w:t xml:space="preserve">Kegiatan penelitian diawali dengan mengidentifikasi masalah, kemudian melakukan serangkaian kegiatan yang berhubungan dengan metode </w:t>
      </w:r>
      <w:r w:rsidR="00467477">
        <w:rPr>
          <w:lang w:val="id-ID"/>
        </w:rPr>
        <w:t>akumulasi</w:t>
      </w:r>
      <w:r>
        <w:rPr>
          <w:lang w:val="id-ID"/>
        </w:rPr>
        <w:t xml:space="preserve"> </w:t>
      </w:r>
      <w:r w:rsidR="00467477">
        <w:rPr>
          <w:lang w:val="id-ID"/>
        </w:rPr>
        <w:t>literatur</w:t>
      </w:r>
      <w:r>
        <w:rPr>
          <w:lang w:val="id-ID"/>
        </w:rPr>
        <w:t xml:space="preserve"> dengan </w:t>
      </w:r>
      <w:r w:rsidR="00467477">
        <w:rPr>
          <w:lang w:val="id-ID"/>
        </w:rPr>
        <w:t>menelaah</w:t>
      </w:r>
      <w:r>
        <w:rPr>
          <w:lang w:val="id-ID"/>
        </w:rPr>
        <w:t xml:space="preserve"> (</w:t>
      </w:r>
      <w:r w:rsidRPr="0081375F">
        <w:rPr>
          <w:i/>
          <w:lang w:val="id-ID"/>
        </w:rPr>
        <w:t>studi literatur</w:t>
      </w:r>
      <w:r>
        <w:rPr>
          <w:lang w:val="id-ID"/>
        </w:rPr>
        <w:t>) yang berkaitan dengan permasalahan motori</w:t>
      </w:r>
      <w:r w:rsidR="0002427C">
        <w:rPr>
          <w:lang w:val="id-ID"/>
        </w:rPr>
        <w:t>k kasar. Merancang bahan permai</w:t>
      </w:r>
      <w:r>
        <w:rPr>
          <w:lang w:val="id-ID"/>
        </w:rPr>
        <w:t>nan dan instrumen penelitian dengan m</w:t>
      </w:r>
      <w:r>
        <w:t>enyusun kisi-kisi instrumen yang sesuai dengan indikator.</w:t>
      </w:r>
      <w:r w:rsidR="00467477">
        <w:rPr>
          <w:lang w:val="id-ID"/>
        </w:rPr>
        <w:t xml:space="preserve"> Berikut k</w:t>
      </w:r>
      <w:r>
        <w:rPr>
          <w:lang w:val="id-ID"/>
        </w:rPr>
        <w:t>isi-kisi instrumen dalam penelitian ini:</w:t>
      </w:r>
    </w:p>
    <w:p w:rsidR="002D098F" w:rsidRDefault="00CB5655">
      <w:pPr>
        <w:ind w:firstLine="450"/>
        <w:jc w:val="both"/>
        <w:rPr>
          <w:lang w:val="id-ID"/>
        </w:rPr>
      </w:pPr>
      <w:r>
        <w:rPr>
          <w:b/>
          <w:lang w:val="id-ID"/>
        </w:rPr>
        <w:t>Tabel 2</w:t>
      </w:r>
      <w:r w:rsidR="00022A50">
        <w:rPr>
          <w:lang w:val="id-ID"/>
        </w:rPr>
        <w:t xml:space="preserve">. </w:t>
      </w:r>
      <w:r w:rsidR="005A45DD">
        <w:rPr>
          <w:lang w:val="id-ID"/>
        </w:rPr>
        <w:t>Instrumen Penelitian</w:t>
      </w:r>
    </w:p>
    <w:tbl>
      <w:tblPr>
        <w:tblStyle w:val="TableGrid"/>
        <w:tblW w:w="0" w:type="auto"/>
        <w:tblInd w:w="108" w:type="dxa"/>
        <w:tblLayout w:type="fixed"/>
        <w:tblLook w:val="04A0" w:firstRow="1" w:lastRow="0" w:firstColumn="1" w:lastColumn="0" w:noHBand="0" w:noVBand="1"/>
      </w:tblPr>
      <w:tblGrid>
        <w:gridCol w:w="972"/>
        <w:gridCol w:w="1620"/>
        <w:gridCol w:w="630"/>
        <w:gridCol w:w="990"/>
      </w:tblGrid>
      <w:tr w:rsidR="00E96F2C" w:rsidRPr="00E24C7F" w:rsidTr="00394329">
        <w:tc>
          <w:tcPr>
            <w:tcW w:w="972" w:type="dxa"/>
          </w:tcPr>
          <w:p w:rsidR="00E96F2C" w:rsidRPr="00E24C7F" w:rsidRDefault="00E96F2C" w:rsidP="00D03677">
            <w:pPr>
              <w:rPr>
                <w:b/>
              </w:rPr>
            </w:pPr>
          </w:p>
        </w:tc>
        <w:tc>
          <w:tcPr>
            <w:tcW w:w="1620" w:type="dxa"/>
          </w:tcPr>
          <w:p w:rsidR="00E96F2C" w:rsidRPr="00E24C7F" w:rsidRDefault="00E96F2C" w:rsidP="00D03677">
            <w:pPr>
              <w:rPr>
                <w:b/>
              </w:rPr>
            </w:pPr>
            <w:r w:rsidRPr="00E24C7F">
              <w:rPr>
                <w:b/>
              </w:rPr>
              <w:t>Indikator</w:t>
            </w:r>
          </w:p>
        </w:tc>
        <w:tc>
          <w:tcPr>
            <w:tcW w:w="630" w:type="dxa"/>
          </w:tcPr>
          <w:p w:rsidR="00E96F2C" w:rsidRPr="00E24C7F" w:rsidRDefault="00E96F2C" w:rsidP="00D03677">
            <w:pPr>
              <w:spacing w:line="360" w:lineRule="auto"/>
              <w:jc w:val="both"/>
              <w:rPr>
                <w:b/>
              </w:rPr>
            </w:pPr>
            <w:r w:rsidRPr="00E24C7F">
              <w:rPr>
                <w:b/>
              </w:rPr>
              <w:t>Jumlah Item</w:t>
            </w:r>
          </w:p>
        </w:tc>
        <w:tc>
          <w:tcPr>
            <w:tcW w:w="990" w:type="dxa"/>
          </w:tcPr>
          <w:p w:rsidR="00E96F2C" w:rsidRPr="00E24C7F" w:rsidRDefault="00E96F2C" w:rsidP="00D03677">
            <w:pPr>
              <w:spacing w:line="360" w:lineRule="auto"/>
              <w:jc w:val="both"/>
              <w:rPr>
                <w:b/>
              </w:rPr>
            </w:pPr>
            <w:r w:rsidRPr="00E24C7F">
              <w:rPr>
                <w:b/>
              </w:rPr>
              <w:t>No. Item Pernyataan</w:t>
            </w:r>
          </w:p>
        </w:tc>
      </w:tr>
      <w:tr w:rsidR="00E96F2C" w:rsidRPr="00E24C7F" w:rsidTr="00394329">
        <w:tc>
          <w:tcPr>
            <w:tcW w:w="972" w:type="dxa"/>
            <w:vMerge w:val="restart"/>
          </w:tcPr>
          <w:p w:rsidR="00E96F2C" w:rsidRPr="00E24C7F" w:rsidRDefault="00E96F2C" w:rsidP="00D03677">
            <w:pPr>
              <w:jc w:val="both"/>
            </w:pPr>
            <w:r w:rsidRPr="00E24C7F">
              <w:t xml:space="preserve">Kemampuan </w:t>
            </w:r>
          </w:p>
          <w:p w:rsidR="00E96F2C" w:rsidRPr="00E24C7F" w:rsidRDefault="00E96F2C" w:rsidP="00D03677">
            <w:pPr>
              <w:jc w:val="both"/>
              <w:rPr>
                <w:i/>
              </w:rPr>
            </w:pPr>
            <w:r w:rsidRPr="00E24C7F">
              <w:t>Motorik Kasar (</w:t>
            </w:r>
            <w:r w:rsidRPr="00E24C7F">
              <w:rPr>
                <w:i/>
              </w:rPr>
              <w:t xml:space="preserve">Ball </w:t>
            </w:r>
          </w:p>
          <w:p w:rsidR="00E96F2C" w:rsidRPr="00E24C7F" w:rsidRDefault="00E96F2C" w:rsidP="00D03677">
            <w:r w:rsidRPr="00E24C7F">
              <w:rPr>
                <w:i/>
              </w:rPr>
              <w:t>Mastery)</w:t>
            </w:r>
          </w:p>
        </w:tc>
        <w:tc>
          <w:tcPr>
            <w:tcW w:w="1620" w:type="dxa"/>
          </w:tcPr>
          <w:p w:rsidR="00E96F2C" w:rsidRPr="00E24C7F" w:rsidRDefault="00E96F2C" w:rsidP="00D14F52">
            <w:pPr>
              <w:jc w:val="both"/>
            </w:pPr>
            <w:r w:rsidRPr="00E24C7F">
              <w:t>Anak memiliki kemampuan keseimbangan</w:t>
            </w:r>
          </w:p>
        </w:tc>
        <w:tc>
          <w:tcPr>
            <w:tcW w:w="630" w:type="dxa"/>
          </w:tcPr>
          <w:p w:rsidR="00E96F2C" w:rsidRPr="00E24C7F" w:rsidRDefault="00E96F2C" w:rsidP="00D03677">
            <w:r w:rsidRPr="00E24C7F">
              <w:t>3</w:t>
            </w:r>
          </w:p>
        </w:tc>
        <w:tc>
          <w:tcPr>
            <w:tcW w:w="990" w:type="dxa"/>
          </w:tcPr>
          <w:p w:rsidR="00E96F2C" w:rsidRPr="00E24C7F" w:rsidRDefault="00E96F2C" w:rsidP="00D03677">
            <w:r w:rsidRPr="00E24C7F">
              <w:t>1, 2, 3</w:t>
            </w:r>
          </w:p>
        </w:tc>
      </w:tr>
      <w:tr w:rsidR="00E96F2C" w:rsidRPr="00E24C7F" w:rsidTr="00394329">
        <w:tc>
          <w:tcPr>
            <w:tcW w:w="972" w:type="dxa"/>
            <w:vMerge/>
          </w:tcPr>
          <w:p w:rsidR="00E96F2C" w:rsidRPr="00E24C7F" w:rsidRDefault="00E96F2C" w:rsidP="00D03677"/>
        </w:tc>
        <w:tc>
          <w:tcPr>
            <w:tcW w:w="1620" w:type="dxa"/>
          </w:tcPr>
          <w:p w:rsidR="00E96F2C" w:rsidRPr="006D6F53" w:rsidRDefault="00E96F2C" w:rsidP="00D14F52">
            <w:pPr>
              <w:jc w:val="both"/>
              <w:rPr>
                <w:lang w:val="id-ID"/>
              </w:rPr>
            </w:pPr>
            <w:r w:rsidRPr="00E24C7F">
              <w:t>An</w:t>
            </w:r>
            <w:r w:rsidR="006D6F53">
              <w:t>ak memiliki kemampuan k</w:t>
            </w:r>
            <w:r w:rsidR="006D6F53">
              <w:rPr>
                <w:lang w:val="id-ID"/>
              </w:rPr>
              <w:t>ecepatan</w:t>
            </w:r>
          </w:p>
        </w:tc>
        <w:tc>
          <w:tcPr>
            <w:tcW w:w="630" w:type="dxa"/>
          </w:tcPr>
          <w:p w:rsidR="00E96F2C" w:rsidRPr="00E24C7F" w:rsidRDefault="00E96F2C" w:rsidP="00D03677">
            <w:r w:rsidRPr="00E24C7F">
              <w:t>3</w:t>
            </w:r>
          </w:p>
        </w:tc>
        <w:tc>
          <w:tcPr>
            <w:tcW w:w="990" w:type="dxa"/>
          </w:tcPr>
          <w:p w:rsidR="00E96F2C" w:rsidRPr="00E24C7F" w:rsidRDefault="00E96F2C" w:rsidP="00D03677">
            <w:r w:rsidRPr="00E24C7F">
              <w:t>4, 5, 6</w:t>
            </w:r>
          </w:p>
        </w:tc>
      </w:tr>
      <w:tr w:rsidR="00E96F2C" w:rsidRPr="00E24C7F" w:rsidTr="00394329">
        <w:tc>
          <w:tcPr>
            <w:tcW w:w="972" w:type="dxa"/>
            <w:vMerge/>
          </w:tcPr>
          <w:p w:rsidR="00E96F2C" w:rsidRPr="00E24C7F" w:rsidRDefault="00E96F2C" w:rsidP="00D03677"/>
        </w:tc>
        <w:tc>
          <w:tcPr>
            <w:tcW w:w="1620" w:type="dxa"/>
          </w:tcPr>
          <w:p w:rsidR="00E96F2C" w:rsidRPr="00E24C7F" w:rsidRDefault="00E96F2C" w:rsidP="00D14F52">
            <w:pPr>
              <w:jc w:val="both"/>
            </w:pPr>
            <w:r w:rsidRPr="00E24C7F">
              <w:t>Anak memiliki kemampuan kekuatan</w:t>
            </w:r>
          </w:p>
        </w:tc>
        <w:tc>
          <w:tcPr>
            <w:tcW w:w="630" w:type="dxa"/>
          </w:tcPr>
          <w:p w:rsidR="00E96F2C" w:rsidRPr="00E24C7F" w:rsidRDefault="00E96F2C" w:rsidP="00D03677">
            <w:r w:rsidRPr="00E24C7F">
              <w:t>3</w:t>
            </w:r>
          </w:p>
        </w:tc>
        <w:tc>
          <w:tcPr>
            <w:tcW w:w="990" w:type="dxa"/>
          </w:tcPr>
          <w:p w:rsidR="00E96F2C" w:rsidRPr="00E24C7F" w:rsidRDefault="00E96F2C" w:rsidP="00D03677">
            <w:r w:rsidRPr="00E24C7F">
              <w:t>7, 8, 9</w:t>
            </w:r>
          </w:p>
        </w:tc>
      </w:tr>
    </w:tbl>
    <w:p w:rsidR="005A45DD" w:rsidRPr="002D098F" w:rsidRDefault="005A45DD">
      <w:pPr>
        <w:ind w:firstLine="450"/>
        <w:jc w:val="both"/>
        <w:rPr>
          <w:lang w:val="id-ID"/>
        </w:rPr>
      </w:pPr>
    </w:p>
    <w:p w:rsidR="009D389C" w:rsidRPr="002D60B3" w:rsidRDefault="0081375F" w:rsidP="00BC0260">
      <w:pPr>
        <w:ind w:firstLine="450"/>
        <w:jc w:val="both"/>
        <w:rPr>
          <w:lang w:val="id-ID"/>
        </w:rPr>
      </w:pPr>
      <w:proofErr w:type="gramStart"/>
      <w:r>
        <w:t>Selanjutnya melaksanakan uji validita</w:t>
      </w:r>
      <w:r>
        <w:rPr>
          <w:lang w:val="id-ID"/>
        </w:rPr>
        <w:t xml:space="preserve">s </w:t>
      </w:r>
      <w:r w:rsidR="00467477">
        <w:t>instrumen</w:t>
      </w:r>
      <w:r>
        <w:rPr>
          <w:lang w:val="id-ID"/>
        </w:rPr>
        <w:t xml:space="preserve"> pengukuran kemampuan </w:t>
      </w:r>
      <w:r>
        <w:t xml:space="preserve">kekuatan, keseimbangan, </w:t>
      </w:r>
      <w:r w:rsidR="006D6F53">
        <w:rPr>
          <w:lang w:val="id-ID"/>
        </w:rPr>
        <w:t xml:space="preserve">dan </w:t>
      </w:r>
      <w:r>
        <w:t>kecepatan, RPPH</w:t>
      </w:r>
      <w:r>
        <w:rPr>
          <w:lang w:val="id-ID"/>
        </w:rPr>
        <w:t xml:space="preserve"> dan reliabilitas instrumen pengukuran kemampuan kecepatan, keseimbangan dan kekuatan.</w:t>
      </w:r>
      <w:proofErr w:type="gramEnd"/>
      <w:r>
        <w:rPr>
          <w:lang w:val="id-ID"/>
        </w:rPr>
        <w:t xml:space="preserve"> U</w:t>
      </w:r>
      <w:r w:rsidR="00177AA6">
        <w:t xml:space="preserve">ji validitas oleh </w:t>
      </w:r>
      <w:r w:rsidR="006D6F53">
        <w:rPr>
          <w:lang w:val="id-ID"/>
        </w:rPr>
        <w:t xml:space="preserve">penilai </w:t>
      </w:r>
      <w:r w:rsidR="00177AA6">
        <w:t xml:space="preserve">ahli dilakukan dengan </w:t>
      </w:r>
      <w:r w:rsidR="00177AA6">
        <w:rPr>
          <w:lang w:val="id-ID"/>
        </w:rPr>
        <w:t xml:space="preserve">menelaah kisi-kisi yang sesuai dengan tujuan penelitian </w:t>
      </w:r>
      <w:r w:rsidR="00177AA6">
        <w:t xml:space="preserve">dalam bentuk </w:t>
      </w:r>
      <w:r w:rsidR="00467477">
        <w:rPr>
          <w:lang w:val="id-ID"/>
        </w:rPr>
        <w:t xml:space="preserve">isi </w:t>
      </w:r>
      <w:r w:rsidR="00177AA6">
        <w:t xml:space="preserve">validitas </w:t>
      </w:r>
      <w:r w:rsidR="00467477">
        <w:t>oleh</w:t>
      </w:r>
      <w:r w:rsidR="00467477">
        <w:rPr>
          <w:lang w:val="id-ID"/>
        </w:rPr>
        <w:t xml:space="preserve"> </w:t>
      </w:r>
      <w:r w:rsidR="00177AA6">
        <w:t xml:space="preserve">materi </w:t>
      </w:r>
      <w:r w:rsidR="00467477">
        <w:rPr>
          <w:lang w:val="id-ID"/>
        </w:rPr>
        <w:t xml:space="preserve">ahli </w:t>
      </w:r>
      <w:r w:rsidR="00177AA6">
        <w:t xml:space="preserve">dan desain </w:t>
      </w:r>
      <w:r w:rsidR="00467477">
        <w:t xml:space="preserve">validitas </w:t>
      </w:r>
      <w:r w:rsidR="00177AA6">
        <w:t>yang dilak</w:t>
      </w:r>
      <w:r w:rsidR="00467477">
        <w:rPr>
          <w:lang w:val="id-ID"/>
        </w:rPr>
        <w:t>sanakan</w:t>
      </w:r>
      <w:r w:rsidR="00177AA6">
        <w:t xml:space="preserve"> oleh desain</w:t>
      </w:r>
      <w:r w:rsidR="00467477">
        <w:rPr>
          <w:lang w:val="id-ID"/>
        </w:rPr>
        <w:t xml:space="preserve"> </w:t>
      </w:r>
      <w:r w:rsidR="00467477">
        <w:t>ahli</w:t>
      </w:r>
      <w:r w:rsidR="00177AA6">
        <w:t xml:space="preserve"> dihitung nilai rata-ratanya (</w:t>
      </w:r>
      <w:r w:rsidR="00177AA6">
        <w:rPr>
          <w:i/>
        </w:rPr>
        <w:t>average value</w:t>
      </w:r>
      <w:r w:rsidR="00177AA6">
        <w:t>)</w:t>
      </w:r>
      <w:r w:rsidR="00177AA6">
        <w:rPr>
          <w:lang w:val="id-ID"/>
        </w:rPr>
        <w:t>.</w:t>
      </w:r>
      <w:r w:rsidR="00AC4D02">
        <w:rPr>
          <w:lang w:val="id-ID"/>
        </w:rPr>
        <w:t xml:space="preserve"> </w:t>
      </w:r>
      <w:r w:rsidR="00177AA6">
        <w:rPr>
          <w:lang w:val="id-ID"/>
        </w:rPr>
        <w:t>U</w:t>
      </w:r>
      <w:r w:rsidR="00177AA6">
        <w:t xml:space="preserve">ji validitas instrumen </w:t>
      </w:r>
      <w:r w:rsidR="00E96F2C">
        <w:rPr>
          <w:lang w:val="id-ID"/>
        </w:rPr>
        <w:t xml:space="preserve">pengukuran kemampuan </w:t>
      </w:r>
      <w:r w:rsidR="00177AA6">
        <w:t xml:space="preserve">kekuatan, keseimbangan, </w:t>
      </w:r>
      <w:r w:rsidR="00E96F2C">
        <w:rPr>
          <w:lang w:val="id-ID"/>
        </w:rPr>
        <w:t xml:space="preserve">dan </w:t>
      </w:r>
      <w:r w:rsidR="00177AA6">
        <w:t xml:space="preserve"> kecepatan</w:t>
      </w:r>
      <w:r w:rsidR="00177AA6">
        <w:rPr>
          <w:rStyle w:val="CommentReference"/>
          <w:lang w:val="id-ID"/>
        </w:rPr>
        <w:t xml:space="preserve">, </w:t>
      </w:r>
      <w:r w:rsidR="00177AA6">
        <w:t xml:space="preserve">(RPPH), buku panduan </w:t>
      </w:r>
      <w:r w:rsidR="00FB1DAA">
        <w:rPr>
          <w:i/>
          <w:lang w:val="id-ID"/>
        </w:rPr>
        <w:t>b</w:t>
      </w:r>
      <w:r w:rsidR="00FB1DAA">
        <w:rPr>
          <w:i/>
        </w:rPr>
        <w:t xml:space="preserve">all </w:t>
      </w:r>
      <w:r w:rsidR="00FB1DAA">
        <w:rPr>
          <w:i/>
          <w:lang w:val="id-ID"/>
        </w:rPr>
        <w:t>m</w:t>
      </w:r>
      <w:r w:rsidR="00177AA6">
        <w:rPr>
          <w:i/>
        </w:rPr>
        <w:t>astery</w:t>
      </w:r>
      <w:r w:rsidR="00AC4D02">
        <w:rPr>
          <w:lang w:val="id-ID"/>
        </w:rPr>
        <w:t xml:space="preserve">. </w:t>
      </w:r>
      <w:r w:rsidR="00177AA6">
        <w:t xml:space="preserve">Validator bisa memberikan kritik dan masukan guna </w:t>
      </w:r>
      <w:proofErr w:type="gramStart"/>
      <w:r w:rsidR="00177AA6">
        <w:rPr>
          <w:lang w:val="id-ID"/>
        </w:rPr>
        <w:t xml:space="preserve">perbaikan </w:t>
      </w:r>
      <w:r w:rsidR="00177AA6">
        <w:t xml:space="preserve"> perangkat</w:t>
      </w:r>
      <w:proofErr w:type="gramEnd"/>
      <w:r w:rsidR="00177AA6">
        <w:t xml:space="preserve"> penelitian. </w:t>
      </w:r>
    </w:p>
    <w:p w:rsidR="00C64330" w:rsidRDefault="00467477" w:rsidP="000906BB">
      <w:pPr>
        <w:spacing w:line="276" w:lineRule="auto"/>
        <w:ind w:firstLine="450"/>
        <w:jc w:val="both"/>
        <w:rPr>
          <w:lang w:val="id-ID"/>
        </w:rPr>
      </w:pPr>
      <w:proofErr w:type="gramStart"/>
      <w:r>
        <w:t xml:space="preserve">Uji reliabilitas </w:t>
      </w:r>
      <w:r>
        <w:rPr>
          <w:lang w:val="id-ID"/>
        </w:rPr>
        <w:t>dilaksanakan s</w:t>
      </w:r>
      <w:r>
        <w:t>etelah validasi selesai</w:t>
      </w:r>
      <w:r w:rsidR="00177AA6">
        <w:t xml:space="preserve"> </w:t>
      </w:r>
      <w:r>
        <w:rPr>
          <w:lang w:val="id-ID"/>
        </w:rPr>
        <w:t>yang</w:t>
      </w:r>
      <w:r w:rsidR="00177AA6">
        <w:t xml:space="preserve"> bertujuan untuk </w:t>
      </w:r>
      <w:r>
        <w:rPr>
          <w:lang w:val="id-ID"/>
        </w:rPr>
        <w:t>mengukur</w:t>
      </w:r>
      <w:r w:rsidR="00177AA6">
        <w:t xml:space="preserve"> </w:t>
      </w:r>
      <w:r w:rsidR="00E96F2C">
        <w:rPr>
          <w:lang w:val="id-ID"/>
        </w:rPr>
        <w:t xml:space="preserve">tingkat </w:t>
      </w:r>
      <w:r w:rsidR="00177AA6">
        <w:t>k</w:t>
      </w:r>
      <w:r>
        <w:rPr>
          <w:lang w:val="id-ID"/>
        </w:rPr>
        <w:t>esesuaian</w:t>
      </w:r>
      <w:r w:rsidR="00177AA6">
        <w:t xml:space="preserve"> instrumen kemampuan </w:t>
      </w:r>
      <w:r w:rsidR="00E96F2C">
        <w:rPr>
          <w:lang w:val="id-ID"/>
        </w:rPr>
        <w:t xml:space="preserve">pada aspek </w:t>
      </w:r>
      <w:r>
        <w:rPr>
          <w:lang w:val="id-ID"/>
        </w:rPr>
        <w:t xml:space="preserve">keseimbangan, </w:t>
      </w:r>
      <w:r w:rsidR="00177AA6">
        <w:t xml:space="preserve">kekuatan, </w:t>
      </w:r>
      <w:r w:rsidR="00E96F2C">
        <w:rPr>
          <w:lang w:val="id-ID"/>
        </w:rPr>
        <w:t xml:space="preserve">dan </w:t>
      </w:r>
      <w:r w:rsidR="00E96F2C">
        <w:t>kecepatan</w:t>
      </w:r>
      <w:r w:rsidR="00177AA6">
        <w:t>.</w:t>
      </w:r>
      <w:proofErr w:type="gramEnd"/>
      <w:r w:rsidR="00177AA6">
        <w:t xml:space="preserve"> </w:t>
      </w:r>
      <w:proofErr w:type="gramStart"/>
      <w:r w:rsidR="001F7D7B">
        <w:t>butir-butir</w:t>
      </w:r>
      <w:proofErr w:type="gramEnd"/>
      <w:r w:rsidR="001F7D7B">
        <w:t xml:space="preserve"> item pada instrumen</w:t>
      </w:r>
      <w:r w:rsidR="001F7D7B">
        <w:rPr>
          <w:lang w:val="id-ID"/>
        </w:rPr>
        <w:t xml:space="preserve"> diu</w:t>
      </w:r>
      <w:r>
        <w:rPr>
          <w:lang w:val="id-ID"/>
        </w:rPr>
        <w:t xml:space="preserve">ji </w:t>
      </w:r>
      <w:r w:rsidR="00177AA6">
        <w:t xml:space="preserve">reliabilitas </w:t>
      </w:r>
      <w:r w:rsidR="00E96F2C">
        <w:rPr>
          <w:lang w:val="id-ID"/>
        </w:rPr>
        <w:t>untuk</w:t>
      </w:r>
      <w:r w:rsidR="00177AA6">
        <w:t xml:space="preserve"> </w:t>
      </w:r>
      <w:r w:rsidR="001F7D7B">
        <w:rPr>
          <w:lang w:val="id-ID"/>
        </w:rPr>
        <w:t>menguraikan</w:t>
      </w:r>
      <w:r w:rsidR="00177AA6">
        <w:t xml:space="preserve"> konsistensi. Teknik analisis data uji reliabilitas </w:t>
      </w:r>
      <w:r w:rsidR="00DA29CD">
        <w:rPr>
          <w:i/>
          <w:lang w:val="id-ID"/>
        </w:rPr>
        <w:t>Cohen’s Kappa</w:t>
      </w:r>
      <w:r w:rsidR="00E96F2C">
        <w:rPr>
          <w:lang w:val="id-ID"/>
        </w:rPr>
        <w:t xml:space="preserve"> menggunakan program SPSS </w:t>
      </w:r>
      <w:r w:rsidR="00683256">
        <w:rPr>
          <w:lang w:val="id-ID"/>
        </w:rPr>
        <w:t xml:space="preserve">versi </w:t>
      </w:r>
      <w:r w:rsidR="00E96F2C">
        <w:rPr>
          <w:lang w:val="id-ID"/>
        </w:rPr>
        <w:t>22</w:t>
      </w:r>
      <w:r w:rsidR="004B07BB">
        <w:rPr>
          <w:lang w:val="id-ID"/>
        </w:rPr>
        <w:t xml:space="preserve">. </w:t>
      </w:r>
      <w:r w:rsidR="00127967">
        <w:rPr>
          <w:lang w:val="id-ID"/>
        </w:rPr>
        <w:t>Berikut adalah tabel kategori keputusan untuk menginterpretasi Cohen’s Kappa:</w:t>
      </w:r>
    </w:p>
    <w:p w:rsidR="00C64330" w:rsidRPr="00C64330" w:rsidRDefault="00C64330" w:rsidP="00C64330">
      <w:pPr>
        <w:spacing w:line="276" w:lineRule="auto"/>
        <w:ind w:firstLine="450"/>
        <w:rPr>
          <w:b/>
          <w:lang w:val="id-ID"/>
        </w:rPr>
      </w:pPr>
      <w:r w:rsidRPr="00C64330">
        <w:rPr>
          <w:b/>
          <w:lang w:val="id-ID"/>
        </w:rPr>
        <w:t>Tabel</w:t>
      </w:r>
      <w:r w:rsidR="00127967">
        <w:rPr>
          <w:b/>
          <w:lang w:val="id-ID"/>
        </w:rPr>
        <w:t xml:space="preserve"> 3</w:t>
      </w:r>
      <w:r w:rsidRPr="00C64330">
        <w:rPr>
          <w:b/>
          <w:lang w:val="id-ID"/>
        </w:rPr>
        <w:t xml:space="preserve"> . </w:t>
      </w:r>
      <w:r w:rsidR="001F7D7B">
        <w:rPr>
          <w:b/>
          <w:lang w:val="id-ID"/>
        </w:rPr>
        <w:t>Interpretasi</w:t>
      </w:r>
      <w:r w:rsidRPr="00C64330">
        <w:rPr>
          <w:b/>
          <w:lang w:val="id-ID"/>
        </w:rPr>
        <w:t xml:space="preserve"> </w:t>
      </w:r>
      <w:r w:rsidR="001F7D7B">
        <w:rPr>
          <w:b/>
          <w:i/>
          <w:lang w:val="id-ID"/>
        </w:rPr>
        <w:t>Cohen’</w:t>
      </w:r>
      <w:r w:rsidR="00B20BF2" w:rsidRPr="00B20BF2">
        <w:rPr>
          <w:b/>
          <w:i/>
          <w:lang w:val="id-ID"/>
        </w:rPr>
        <w:t>s Kappa</w:t>
      </w:r>
    </w:p>
    <w:tbl>
      <w:tblPr>
        <w:tblStyle w:val="TableGrid"/>
        <w:tblW w:w="0" w:type="auto"/>
        <w:tblInd w:w="738" w:type="dxa"/>
        <w:tblLook w:val="04A0" w:firstRow="1" w:lastRow="0" w:firstColumn="1" w:lastColumn="0" w:noHBand="0" w:noVBand="1"/>
      </w:tblPr>
      <w:tblGrid>
        <w:gridCol w:w="1690"/>
        <w:gridCol w:w="1550"/>
      </w:tblGrid>
      <w:tr w:rsidR="00C64330" w:rsidTr="00C64330">
        <w:tc>
          <w:tcPr>
            <w:tcW w:w="1690" w:type="dxa"/>
          </w:tcPr>
          <w:p w:rsidR="00C64330" w:rsidRDefault="00C64330" w:rsidP="00C64330">
            <w:pPr>
              <w:spacing w:line="276" w:lineRule="auto"/>
              <w:rPr>
                <w:lang w:val="id-ID"/>
              </w:rPr>
            </w:pPr>
            <w:r>
              <w:rPr>
                <w:lang w:val="id-ID"/>
              </w:rPr>
              <w:t>Interval</w:t>
            </w:r>
          </w:p>
        </w:tc>
        <w:tc>
          <w:tcPr>
            <w:tcW w:w="1550" w:type="dxa"/>
          </w:tcPr>
          <w:p w:rsidR="00C64330" w:rsidRDefault="00C64330" w:rsidP="00C64330">
            <w:pPr>
              <w:spacing w:line="276" w:lineRule="auto"/>
              <w:rPr>
                <w:lang w:val="id-ID"/>
              </w:rPr>
            </w:pPr>
            <w:r>
              <w:rPr>
                <w:lang w:val="id-ID"/>
              </w:rPr>
              <w:t>Kategori</w:t>
            </w:r>
          </w:p>
        </w:tc>
      </w:tr>
      <w:tr w:rsidR="00C64330" w:rsidTr="00C64330">
        <w:tc>
          <w:tcPr>
            <w:tcW w:w="1690" w:type="dxa"/>
          </w:tcPr>
          <w:p w:rsidR="00C64330" w:rsidRDefault="001F7D7B" w:rsidP="00C64330">
            <w:pPr>
              <w:spacing w:line="276" w:lineRule="auto"/>
              <w:rPr>
                <w:lang w:val="id-ID"/>
              </w:rPr>
            </w:pPr>
            <w:r>
              <w:rPr>
                <w:lang w:val="id-ID"/>
              </w:rPr>
              <w:t>&lt;0,00</w:t>
            </w:r>
          </w:p>
        </w:tc>
        <w:tc>
          <w:tcPr>
            <w:tcW w:w="1550" w:type="dxa"/>
          </w:tcPr>
          <w:p w:rsidR="00C64330" w:rsidRDefault="001F7D7B" w:rsidP="00C64330">
            <w:pPr>
              <w:spacing w:line="276" w:lineRule="auto"/>
              <w:rPr>
                <w:lang w:val="id-ID"/>
              </w:rPr>
            </w:pPr>
            <w:r>
              <w:rPr>
                <w:lang w:val="id-ID"/>
              </w:rPr>
              <w:t>Tidak Valid</w:t>
            </w:r>
          </w:p>
        </w:tc>
      </w:tr>
      <w:tr w:rsidR="00C64330" w:rsidTr="00C64330">
        <w:tc>
          <w:tcPr>
            <w:tcW w:w="1690" w:type="dxa"/>
          </w:tcPr>
          <w:p w:rsidR="00C64330" w:rsidRDefault="001F7D7B" w:rsidP="001F7D7B">
            <w:pPr>
              <w:spacing w:line="276" w:lineRule="auto"/>
              <w:rPr>
                <w:lang w:val="id-ID"/>
              </w:rPr>
            </w:pPr>
            <w:r>
              <w:rPr>
                <w:lang w:val="id-ID"/>
              </w:rPr>
              <w:t>0,01-0,20</w:t>
            </w:r>
          </w:p>
        </w:tc>
        <w:tc>
          <w:tcPr>
            <w:tcW w:w="1550" w:type="dxa"/>
          </w:tcPr>
          <w:p w:rsidR="00C64330" w:rsidRDefault="001F7D7B" w:rsidP="00C64330">
            <w:pPr>
              <w:spacing w:line="276" w:lineRule="auto"/>
              <w:rPr>
                <w:lang w:val="id-ID"/>
              </w:rPr>
            </w:pPr>
            <w:r>
              <w:rPr>
                <w:lang w:val="id-ID"/>
              </w:rPr>
              <w:t>Sangat Rendah</w:t>
            </w:r>
          </w:p>
        </w:tc>
      </w:tr>
      <w:tr w:rsidR="00C64330" w:rsidTr="00C64330">
        <w:tc>
          <w:tcPr>
            <w:tcW w:w="1690" w:type="dxa"/>
          </w:tcPr>
          <w:p w:rsidR="00C64330" w:rsidRDefault="001F7D7B" w:rsidP="001F7D7B">
            <w:pPr>
              <w:spacing w:line="276" w:lineRule="auto"/>
              <w:rPr>
                <w:lang w:val="id-ID"/>
              </w:rPr>
            </w:pPr>
            <w:r>
              <w:rPr>
                <w:lang w:val="id-ID"/>
              </w:rPr>
              <w:t>0,21-0,40</w:t>
            </w:r>
          </w:p>
        </w:tc>
        <w:tc>
          <w:tcPr>
            <w:tcW w:w="1550" w:type="dxa"/>
          </w:tcPr>
          <w:p w:rsidR="00C64330" w:rsidRDefault="001F7D7B" w:rsidP="001F7D7B">
            <w:pPr>
              <w:spacing w:line="276" w:lineRule="auto"/>
              <w:rPr>
                <w:lang w:val="id-ID"/>
              </w:rPr>
            </w:pPr>
            <w:r>
              <w:rPr>
                <w:lang w:val="id-ID"/>
              </w:rPr>
              <w:t xml:space="preserve">Rendah </w:t>
            </w:r>
          </w:p>
        </w:tc>
      </w:tr>
      <w:tr w:rsidR="00C64330" w:rsidTr="00C64330">
        <w:tc>
          <w:tcPr>
            <w:tcW w:w="1690" w:type="dxa"/>
          </w:tcPr>
          <w:p w:rsidR="00C64330" w:rsidRDefault="001F7D7B" w:rsidP="00C64330">
            <w:pPr>
              <w:spacing w:line="276" w:lineRule="auto"/>
              <w:rPr>
                <w:lang w:val="id-ID"/>
              </w:rPr>
            </w:pPr>
            <w:r>
              <w:rPr>
                <w:lang w:val="id-ID"/>
              </w:rPr>
              <w:t>0,41-0,60</w:t>
            </w:r>
          </w:p>
        </w:tc>
        <w:tc>
          <w:tcPr>
            <w:tcW w:w="1550" w:type="dxa"/>
          </w:tcPr>
          <w:p w:rsidR="00C64330" w:rsidRDefault="001F7D7B" w:rsidP="00C64330">
            <w:pPr>
              <w:spacing w:line="276" w:lineRule="auto"/>
              <w:rPr>
                <w:lang w:val="id-ID"/>
              </w:rPr>
            </w:pPr>
            <w:r>
              <w:rPr>
                <w:lang w:val="id-ID"/>
              </w:rPr>
              <w:t>Sedang</w:t>
            </w:r>
          </w:p>
        </w:tc>
      </w:tr>
      <w:tr w:rsidR="00C64330" w:rsidTr="00C64330">
        <w:tc>
          <w:tcPr>
            <w:tcW w:w="1690" w:type="dxa"/>
          </w:tcPr>
          <w:p w:rsidR="00C64330" w:rsidRDefault="001F7D7B" w:rsidP="00C64330">
            <w:pPr>
              <w:spacing w:line="276" w:lineRule="auto"/>
              <w:rPr>
                <w:lang w:val="id-ID"/>
              </w:rPr>
            </w:pPr>
            <w:r>
              <w:rPr>
                <w:lang w:val="id-ID"/>
              </w:rPr>
              <w:t>0,61-0,80</w:t>
            </w:r>
          </w:p>
        </w:tc>
        <w:tc>
          <w:tcPr>
            <w:tcW w:w="1550" w:type="dxa"/>
          </w:tcPr>
          <w:p w:rsidR="00C64330" w:rsidRDefault="001F7D7B" w:rsidP="001F7D7B">
            <w:pPr>
              <w:spacing w:line="276" w:lineRule="auto"/>
              <w:rPr>
                <w:lang w:val="id-ID"/>
              </w:rPr>
            </w:pPr>
            <w:r>
              <w:rPr>
                <w:lang w:val="id-ID"/>
              </w:rPr>
              <w:t xml:space="preserve">Tinggi </w:t>
            </w:r>
          </w:p>
        </w:tc>
      </w:tr>
      <w:tr w:rsidR="00C64330" w:rsidTr="00C64330">
        <w:tc>
          <w:tcPr>
            <w:tcW w:w="1690" w:type="dxa"/>
          </w:tcPr>
          <w:p w:rsidR="00C64330" w:rsidRPr="001F7D7B" w:rsidRDefault="001F7D7B" w:rsidP="00C64330">
            <w:pPr>
              <w:spacing w:line="276" w:lineRule="auto"/>
            </w:pPr>
            <w:r>
              <w:rPr>
                <w:lang w:val="id-ID"/>
              </w:rPr>
              <w:t>0,81-1,00</w:t>
            </w:r>
          </w:p>
        </w:tc>
        <w:tc>
          <w:tcPr>
            <w:tcW w:w="1550" w:type="dxa"/>
          </w:tcPr>
          <w:p w:rsidR="00C64330" w:rsidRDefault="001F7D7B" w:rsidP="001F7D7B">
            <w:pPr>
              <w:spacing w:line="276" w:lineRule="auto"/>
              <w:rPr>
                <w:lang w:val="id-ID"/>
              </w:rPr>
            </w:pPr>
            <w:r>
              <w:rPr>
                <w:lang w:val="id-ID"/>
              </w:rPr>
              <w:t xml:space="preserve">Sangat Tinggi </w:t>
            </w:r>
          </w:p>
        </w:tc>
      </w:tr>
    </w:tbl>
    <w:p w:rsidR="00C64330" w:rsidRDefault="00B20BF2" w:rsidP="00B20BF2">
      <w:pPr>
        <w:spacing w:line="276" w:lineRule="auto"/>
        <w:ind w:firstLine="450"/>
        <w:rPr>
          <w:lang w:val="id-ID"/>
        </w:rPr>
      </w:pPr>
      <w:r>
        <w:rPr>
          <w:lang w:val="id-ID"/>
        </w:rPr>
        <w:t>Sumber: Hardeli dkk. (2021)</w:t>
      </w:r>
    </w:p>
    <w:p w:rsidR="00DA29CD" w:rsidRDefault="005D4461" w:rsidP="00C64330">
      <w:pPr>
        <w:spacing w:line="276" w:lineRule="auto"/>
        <w:ind w:firstLine="450"/>
        <w:jc w:val="both"/>
        <w:rPr>
          <w:lang w:val="id-ID"/>
        </w:rPr>
      </w:pPr>
      <w:r>
        <w:rPr>
          <w:lang w:val="id-ID"/>
        </w:rPr>
        <w:t xml:space="preserve">Kegiatan selanjutnya yaitu </w:t>
      </w:r>
      <w:r w:rsidR="00BC0260">
        <w:rPr>
          <w:lang w:val="id-ID"/>
        </w:rPr>
        <w:t>dilakukan</w:t>
      </w:r>
      <w:r w:rsidR="00C64330">
        <w:rPr>
          <w:lang w:val="id-ID"/>
        </w:rPr>
        <w:t xml:space="preserve"> eksperimen. </w:t>
      </w:r>
      <w:r w:rsidR="004B07BB">
        <w:rPr>
          <w:lang w:val="id-ID"/>
        </w:rPr>
        <w:t xml:space="preserve">Langkah berikutnya adalah melakukan </w:t>
      </w:r>
      <w:r>
        <w:rPr>
          <w:lang w:val="id-ID"/>
        </w:rPr>
        <w:t xml:space="preserve">kegiatan </w:t>
      </w:r>
      <w:r w:rsidRPr="00DA29CD">
        <w:rPr>
          <w:i/>
          <w:lang w:val="id-ID"/>
        </w:rPr>
        <w:t>pretest</w:t>
      </w:r>
      <w:r>
        <w:rPr>
          <w:lang w:val="id-ID"/>
        </w:rPr>
        <w:t xml:space="preserve"> selama 1 hari, selanjutnya kegiatan </w:t>
      </w:r>
      <w:r w:rsidRPr="00DA29CD">
        <w:rPr>
          <w:i/>
          <w:lang w:val="id-ID"/>
        </w:rPr>
        <w:t>treatment</w:t>
      </w:r>
      <w:r>
        <w:rPr>
          <w:lang w:val="id-ID"/>
        </w:rPr>
        <w:t xml:space="preserve"> selama 2 </w:t>
      </w:r>
      <w:r>
        <w:rPr>
          <w:lang w:val="id-ID"/>
        </w:rPr>
        <w:lastRenderedPageBreak/>
        <w:t xml:space="preserve">hari dan kegiatan </w:t>
      </w:r>
      <w:r w:rsidRPr="00DA29CD">
        <w:rPr>
          <w:i/>
          <w:lang w:val="id-ID"/>
        </w:rPr>
        <w:t>posttest</w:t>
      </w:r>
      <w:r>
        <w:rPr>
          <w:lang w:val="id-ID"/>
        </w:rPr>
        <w:t xml:space="preserve"> selama 1 hari</w:t>
      </w:r>
      <w:r w:rsidR="00DA29CD">
        <w:rPr>
          <w:lang w:val="id-ID"/>
        </w:rPr>
        <w:t xml:space="preserve"> dengan masing-masing memiliki 9 item</w:t>
      </w:r>
      <w:r>
        <w:rPr>
          <w:lang w:val="id-ID"/>
        </w:rPr>
        <w:t xml:space="preserve">. Teknik pengumpulan data adalah observasi </w:t>
      </w:r>
      <w:r w:rsidRPr="00FB1DAA">
        <w:rPr>
          <w:i/>
          <w:lang w:val="id-ID"/>
        </w:rPr>
        <w:t>non partisipant</w:t>
      </w:r>
      <w:r>
        <w:rPr>
          <w:lang w:val="id-ID"/>
        </w:rPr>
        <w:t xml:space="preserve"> dan instrumen penelitian menggunakan lembar observasi dan pengamatan terhadap anak usia 5-6 tahun dengan menggunakan </w:t>
      </w:r>
      <w:r w:rsidRPr="00FB1DAA">
        <w:rPr>
          <w:i/>
          <w:lang w:val="id-ID"/>
        </w:rPr>
        <w:t>skala likert</w:t>
      </w:r>
      <w:r>
        <w:rPr>
          <w:lang w:val="id-ID"/>
        </w:rPr>
        <w:t xml:space="preserve">. </w:t>
      </w:r>
    </w:p>
    <w:p w:rsidR="000906BB" w:rsidRDefault="001F7D7B" w:rsidP="00DA29CD">
      <w:pPr>
        <w:spacing w:line="276" w:lineRule="auto"/>
        <w:ind w:firstLine="450"/>
        <w:jc w:val="both"/>
        <w:rPr>
          <w:lang w:val="id-ID"/>
        </w:rPr>
      </w:pPr>
      <w:r>
        <w:rPr>
          <w:lang w:val="id-ID"/>
        </w:rPr>
        <w:t>U</w:t>
      </w:r>
      <w:r w:rsidR="005D4461">
        <w:rPr>
          <w:lang w:val="id-ID"/>
        </w:rPr>
        <w:t xml:space="preserve">ji data </w:t>
      </w:r>
      <w:r w:rsidR="005D4461" w:rsidRPr="005D4461">
        <w:rPr>
          <w:i/>
          <w:lang w:val="id-ID"/>
        </w:rPr>
        <w:t>non parametrik</w:t>
      </w:r>
      <w:r w:rsidR="005D4461">
        <w:rPr>
          <w:lang w:val="id-ID"/>
        </w:rPr>
        <w:t xml:space="preserve"> </w:t>
      </w:r>
      <w:r>
        <w:rPr>
          <w:lang w:val="id-ID"/>
        </w:rPr>
        <w:t xml:space="preserve">dengan </w:t>
      </w:r>
      <w:r w:rsidR="005D4461">
        <w:rPr>
          <w:lang w:val="id-ID"/>
        </w:rPr>
        <w:t xml:space="preserve">uji </w:t>
      </w:r>
      <w:r w:rsidR="005D4461" w:rsidRPr="005D4461">
        <w:rPr>
          <w:i/>
          <w:lang w:val="id-ID"/>
        </w:rPr>
        <w:t xml:space="preserve">wilcoxon </w:t>
      </w:r>
      <w:r>
        <w:rPr>
          <w:lang w:val="id-ID"/>
        </w:rPr>
        <w:t>S</w:t>
      </w:r>
      <w:r w:rsidR="005D4461">
        <w:rPr>
          <w:lang w:val="id-ID"/>
        </w:rPr>
        <w:t>PSS versi 22</w:t>
      </w:r>
      <w:r>
        <w:rPr>
          <w:lang w:val="id-ID"/>
        </w:rPr>
        <w:t xml:space="preserve"> adalah teknik analisis data penelitian ini</w:t>
      </w:r>
      <w:r w:rsidR="005D4461">
        <w:rPr>
          <w:lang w:val="id-ID"/>
        </w:rPr>
        <w:t>. P</w:t>
      </w:r>
      <w:r w:rsidR="00E86979">
        <w:rPr>
          <w:lang w:val="id-ID"/>
        </w:rPr>
        <w:t xml:space="preserve">engukuran nilai rata-rata dan </w:t>
      </w:r>
      <w:r w:rsidR="004B07BB">
        <w:rPr>
          <w:lang w:val="id-ID"/>
        </w:rPr>
        <w:t xml:space="preserve">uji hipotesis </w:t>
      </w:r>
      <w:r>
        <w:rPr>
          <w:lang w:val="id-ID"/>
        </w:rPr>
        <w:t>dengan data yang diperoleh berjumlah kurang dari tiga puluh anak sehingga</w:t>
      </w:r>
      <w:r w:rsidR="004B07BB">
        <w:rPr>
          <w:lang w:val="id-ID"/>
        </w:rPr>
        <w:t xml:space="preserve"> </w:t>
      </w:r>
      <w:r>
        <w:rPr>
          <w:lang w:val="id-ID"/>
        </w:rPr>
        <w:t xml:space="preserve">data tidak berdistribusi normal </w:t>
      </w:r>
      <w:r w:rsidR="004B07BB">
        <w:rPr>
          <w:lang w:val="id-ID"/>
        </w:rPr>
        <w:t xml:space="preserve">menggunakan uji </w:t>
      </w:r>
      <w:r>
        <w:rPr>
          <w:i/>
          <w:lang w:val="id-ID"/>
        </w:rPr>
        <w:t>w</w:t>
      </w:r>
      <w:r w:rsidR="004B07BB" w:rsidRPr="004B07BB">
        <w:rPr>
          <w:i/>
          <w:lang w:val="id-ID"/>
        </w:rPr>
        <w:t>ilcoxon</w:t>
      </w:r>
      <w:r w:rsidR="004B07BB">
        <w:rPr>
          <w:lang w:val="id-ID"/>
        </w:rPr>
        <w:t xml:space="preserve">. </w:t>
      </w:r>
      <w:r>
        <w:rPr>
          <w:lang w:val="id-ID"/>
        </w:rPr>
        <w:t xml:space="preserve">Hipotesis diterima apabila </w:t>
      </w:r>
      <w:r w:rsidR="004B07BB">
        <w:rPr>
          <w:lang w:val="id-ID"/>
        </w:rPr>
        <w:t xml:space="preserve">nilai </w:t>
      </w:r>
      <w:r w:rsidR="004B07BB" w:rsidRPr="00683256">
        <w:rPr>
          <w:i/>
          <w:lang w:val="id-ID"/>
        </w:rPr>
        <w:t>Asymp.Sig. (2-tailed)</w:t>
      </w:r>
      <w:r>
        <w:rPr>
          <w:lang w:val="id-ID"/>
        </w:rPr>
        <w:t xml:space="preserve"> &lt;</w:t>
      </w:r>
      <w:r w:rsidR="004B07BB">
        <w:rPr>
          <w:lang w:val="id-ID"/>
        </w:rPr>
        <w:t xml:space="preserve"> 0,05, </w:t>
      </w:r>
      <w:r>
        <w:rPr>
          <w:lang w:val="id-ID"/>
        </w:rPr>
        <w:t>dan hipotesis ditolak apabila</w:t>
      </w:r>
      <w:r w:rsidR="004B07BB">
        <w:rPr>
          <w:lang w:val="id-ID"/>
        </w:rPr>
        <w:t xml:space="preserve"> nilai </w:t>
      </w:r>
      <w:r w:rsidR="004B07BB" w:rsidRPr="00E27200">
        <w:rPr>
          <w:i/>
          <w:lang w:val="id-ID"/>
        </w:rPr>
        <w:t>Asymp.Sig. (2-tailed)</w:t>
      </w:r>
      <w:r w:rsidR="004B07BB">
        <w:rPr>
          <w:lang w:val="id-ID"/>
        </w:rPr>
        <w:t xml:space="preserve"> </w:t>
      </w:r>
      <w:r>
        <w:rPr>
          <w:lang w:val="id-ID"/>
        </w:rPr>
        <w:t xml:space="preserve">&gt; dari 0,05. </w:t>
      </w:r>
    </w:p>
    <w:p w:rsidR="00D67117" w:rsidRDefault="00D67117">
      <w:pPr>
        <w:jc w:val="both"/>
        <w:rPr>
          <w:b/>
          <w:lang w:val="id-ID"/>
        </w:rPr>
      </w:pPr>
    </w:p>
    <w:p w:rsidR="00CB5655" w:rsidRDefault="00CB5655">
      <w:pPr>
        <w:jc w:val="both"/>
        <w:rPr>
          <w:b/>
          <w:lang w:val="id-ID"/>
        </w:rPr>
      </w:pPr>
      <w:r>
        <w:rPr>
          <w:b/>
          <w:lang w:val="id-ID"/>
        </w:rPr>
        <w:t>HASIL DAN PEMBAHASAN</w:t>
      </w:r>
    </w:p>
    <w:p w:rsidR="00CB5655" w:rsidRPr="00FF5500" w:rsidRDefault="00FF5500">
      <w:pPr>
        <w:jc w:val="both"/>
        <w:rPr>
          <w:b/>
          <w:lang w:val="id-ID"/>
        </w:rPr>
      </w:pPr>
      <w:r w:rsidRPr="00FF5500">
        <w:rPr>
          <w:b/>
          <w:lang w:val="id-ID"/>
        </w:rPr>
        <w:t>Hasil</w:t>
      </w:r>
    </w:p>
    <w:p w:rsidR="00022A50" w:rsidRDefault="002B20AB" w:rsidP="00394329">
      <w:pPr>
        <w:jc w:val="both"/>
        <w:rPr>
          <w:lang w:val="id-ID"/>
        </w:rPr>
      </w:pPr>
      <w:r>
        <w:rPr>
          <w:lang w:val="id-ID"/>
        </w:rPr>
        <w:t xml:space="preserve">Pelaksanaan validasi pada tanggal </w:t>
      </w:r>
      <w:r w:rsidR="006D6F53">
        <w:rPr>
          <w:lang w:val="id-ID"/>
        </w:rPr>
        <w:t>19 April 2021</w:t>
      </w:r>
      <w:r>
        <w:rPr>
          <w:lang w:val="id-ID"/>
        </w:rPr>
        <w:t xml:space="preserve"> dengan memvalidasi instrumen, paket pembelajaran, RPPH yang digunakan dalam penelitian instrumen oleh validator </w:t>
      </w:r>
      <w:r w:rsidR="001F7D7B">
        <w:rPr>
          <w:lang w:val="id-ID"/>
        </w:rPr>
        <w:t xml:space="preserve">PG PAUD </w:t>
      </w:r>
      <w:r>
        <w:rPr>
          <w:lang w:val="id-ID"/>
        </w:rPr>
        <w:t xml:space="preserve">selaku dosen ahli </w:t>
      </w:r>
      <w:r w:rsidR="001F7D7B">
        <w:rPr>
          <w:lang w:val="id-ID"/>
        </w:rPr>
        <w:t>yang berkompeten</w:t>
      </w:r>
      <w:r>
        <w:rPr>
          <w:lang w:val="id-ID"/>
        </w:rPr>
        <w:t xml:space="preserve"> </w:t>
      </w:r>
      <w:r w:rsidR="001F7D7B">
        <w:rPr>
          <w:lang w:val="id-ID"/>
        </w:rPr>
        <w:t>PAUD</w:t>
      </w:r>
      <w:r>
        <w:rPr>
          <w:lang w:val="id-ID"/>
        </w:rPr>
        <w:t xml:space="preserve">. </w:t>
      </w:r>
      <w:r w:rsidR="00394329">
        <w:rPr>
          <w:lang w:val="id-ID"/>
        </w:rPr>
        <w:t xml:space="preserve">Hasil validasi instrumen paket pembelajaran dan RPPH </w:t>
      </w:r>
      <w:r w:rsidR="001F7D7B">
        <w:rPr>
          <w:lang w:val="id-ID"/>
        </w:rPr>
        <w:t xml:space="preserve">dinyatakan </w:t>
      </w:r>
      <w:r w:rsidR="00394329">
        <w:rPr>
          <w:lang w:val="id-ID"/>
        </w:rPr>
        <w:t xml:space="preserve">valid dan layak digunakan dalam penelitian. </w:t>
      </w:r>
    </w:p>
    <w:p w:rsidR="004F3982" w:rsidRDefault="004F3982" w:rsidP="004F3982">
      <w:pPr>
        <w:ind w:firstLine="450"/>
        <w:jc w:val="left"/>
        <w:rPr>
          <w:lang w:val="id-ID"/>
        </w:rPr>
      </w:pPr>
      <w:r>
        <w:rPr>
          <w:noProof/>
          <w:lang w:val="id-ID" w:eastAsia="id-ID"/>
        </w:rPr>
        <w:drawing>
          <wp:inline distT="0" distB="0" distL="0" distR="0" wp14:anchorId="3DEAA433" wp14:editId="6DAA0B65">
            <wp:extent cx="1065733" cy="1500808"/>
            <wp:effectExtent l="0" t="0" r="1270" b="4445"/>
            <wp:docPr id="3" name="Picture 3" descr="E:\. KULIAH\skripsi\Screenshot_2021-06-09-04-56-42-61_e2d5b3f32b79de1d45acd1fad96fbb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 KULIAH\skripsi\Screenshot_2021-06-09-04-56-42-61_e2d5b3f32b79de1d45acd1fad96fbb0f.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6082" t="23417" r="3715" b="19409"/>
                    <a:stretch/>
                  </pic:blipFill>
                  <pic:spPr bwMode="auto">
                    <a:xfrm>
                      <a:off x="0" y="0"/>
                      <a:ext cx="1067333" cy="1503061"/>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id-ID" w:eastAsia="id-ID"/>
        </w:rPr>
        <w:drawing>
          <wp:inline distT="0" distB="0" distL="0" distR="0" wp14:anchorId="2F841DD9" wp14:editId="7A79E6EB">
            <wp:extent cx="1061118" cy="1500809"/>
            <wp:effectExtent l="0" t="0" r="5715" b="4445"/>
            <wp:docPr id="4" name="Picture 4" descr="E:\. KULIAH\skripsi\IMG-20210613-WA0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KULIAH\skripsi\IMG-20210613-WA005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2917" cy="1503354"/>
                    </a:xfrm>
                    <a:prstGeom prst="rect">
                      <a:avLst/>
                    </a:prstGeom>
                    <a:noFill/>
                    <a:ln>
                      <a:noFill/>
                    </a:ln>
                  </pic:spPr>
                </pic:pic>
              </a:graphicData>
            </a:graphic>
          </wp:inline>
        </w:drawing>
      </w:r>
    </w:p>
    <w:p w:rsidR="004F3982" w:rsidRDefault="004F3982" w:rsidP="004F3982">
      <w:pPr>
        <w:ind w:firstLine="450"/>
        <w:jc w:val="left"/>
        <w:rPr>
          <w:lang w:val="id-ID"/>
        </w:rPr>
      </w:pPr>
      <w:r>
        <w:rPr>
          <w:noProof/>
          <w:lang w:val="id-ID" w:eastAsia="id-ID"/>
        </w:rPr>
        <w:drawing>
          <wp:inline distT="0" distB="0" distL="0" distR="0" wp14:anchorId="319CC473" wp14:editId="66294C03">
            <wp:extent cx="1057275" cy="1495372"/>
            <wp:effectExtent l="0" t="0" r="0" b="0"/>
            <wp:docPr id="5" name="Picture 5" descr="E:\. KULIAH\skripsi\IMG-20210613-WA0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 KULIAH\skripsi\IMG-20210613-WA005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58742" cy="1497447"/>
                    </a:xfrm>
                    <a:prstGeom prst="rect">
                      <a:avLst/>
                    </a:prstGeom>
                    <a:noFill/>
                    <a:ln>
                      <a:noFill/>
                    </a:ln>
                  </pic:spPr>
                </pic:pic>
              </a:graphicData>
            </a:graphic>
          </wp:inline>
        </w:drawing>
      </w:r>
      <w:r>
        <w:rPr>
          <w:lang w:val="id-ID"/>
        </w:rPr>
        <w:t xml:space="preserve"> </w:t>
      </w:r>
      <w:r>
        <w:rPr>
          <w:noProof/>
          <w:lang w:val="id-ID" w:eastAsia="id-ID"/>
        </w:rPr>
        <w:drawing>
          <wp:inline distT="0" distB="0" distL="0" distR="0" wp14:anchorId="5955FFEE" wp14:editId="53483C6E">
            <wp:extent cx="1053864" cy="1491766"/>
            <wp:effectExtent l="0" t="0" r="0" b="0"/>
            <wp:docPr id="6" name="Picture 6" descr="E:\. KULIAH\skripsi\IMG-20210613-WA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 KULIAH\skripsi\IMG-20210613-WA005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8489" cy="1498313"/>
                    </a:xfrm>
                    <a:prstGeom prst="rect">
                      <a:avLst/>
                    </a:prstGeom>
                    <a:noFill/>
                    <a:ln>
                      <a:noFill/>
                    </a:ln>
                  </pic:spPr>
                </pic:pic>
              </a:graphicData>
            </a:graphic>
          </wp:inline>
        </w:drawing>
      </w:r>
    </w:p>
    <w:p w:rsidR="00BC0260" w:rsidRPr="00BC0260" w:rsidRDefault="00BC0260" w:rsidP="00BC0260">
      <w:pPr>
        <w:rPr>
          <w:b/>
          <w:lang w:val="id-ID"/>
        </w:rPr>
      </w:pPr>
      <w:r>
        <w:rPr>
          <w:b/>
          <w:lang w:val="id-ID"/>
        </w:rPr>
        <w:t>Gambar 1</w:t>
      </w:r>
      <w:r w:rsidRPr="002D60B3">
        <w:rPr>
          <w:b/>
          <w:lang w:val="id-ID"/>
        </w:rPr>
        <w:t xml:space="preserve">. Desain Cover Permainan </w:t>
      </w:r>
      <w:r w:rsidRPr="002D60B3">
        <w:rPr>
          <w:b/>
          <w:i/>
          <w:lang w:val="id-ID"/>
        </w:rPr>
        <w:t>Ball Mastery</w:t>
      </w:r>
    </w:p>
    <w:p w:rsidR="00BC0260" w:rsidRDefault="00B57E0A" w:rsidP="00B57E0A">
      <w:pPr>
        <w:ind w:firstLine="450"/>
        <w:jc w:val="both"/>
        <w:rPr>
          <w:lang w:val="id-ID"/>
        </w:rPr>
      </w:pPr>
      <w:r>
        <w:rPr>
          <w:lang w:val="id-ID"/>
        </w:rPr>
        <w:t xml:space="preserve">Berdasarkan Gambar 1, desain cover permainan </w:t>
      </w:r>
      <w:r w:rsidRPr="00B57E0A">
        <w:rPr>
          <w:i/>
          <w:lang w:val="id-ID"/>
        </w:rPr>
        <w:t>ball mastery</w:t>
      </w:r>
      <w:r>
        <w:rPr>
          <w:i/>
          <w:lang w:val="id-ID"/>
        </w:rPr>
        <w:t xml:space="preserve"> </w:t>
      </w:r>
      <w:r>
        <w:rPr>
          <w:lang w:val="id-ID"/>
        </w:rPr>
        <w:t xml:space="preserve">sesuai dengan arahan ahli materi bahwa desain permainan terdiri dari cover judul, pengertian permainan, aturan permainan dan cara bermain.  </w:t>
      </w:r>
    </w:p>
    <w:p w:rsidR="00CB5655" w:rsidRDefault="00BC0260" w:rsidP="00022A50">
      <w:pPr>
        <w:ind w:firstLine="450"/>
        <w:jc w:val="both"/>
        <w:rPr>
          <w:lang w:val="id-ID"/>
        </w:rPr>
      </w:pPr>
      <w:r>
        <w:rPr>
          <w:lang w:val="id-ID"/>
        </w:rPr>
        <w:t>Selanjutnya dilakukan uji reliabilitas</w:t>
      </w:r>
      <w:r w:rsidR="00735A09">
        <w:rPr>
          <w:lang w:val="id-ID"/>
        </w:rPr>
        <w:t xml:space="preserve"> anak usia 5-6 tahun</w:t>
      </w:r>
      <w:r>
        <w:rPr>
          <w:lang w:val="id-ID"/>
        </w:rPr>
        <w:t xml:space="preserve"> </w:t>
      </w:r>
      <w:r w:rsidR="00CB5655">
        <w:rPr>
          <w:lang w:val="id-ID"/>
        </w:rPr>
        <w:t xml:space="preserve">di Desa </w:t>
      </w:r>
      <w:r w:rsidR="00735A09">
        <w:rPr>
          <w:lang w:val="id-ID"/>
        </w:rPr>
        <w:t>Sumput, Gresik</w:t>
      </w:r>
      <w:r w:rsidR="00CB5655">
        <w:rPr>
          <w:lang w:val="id-ID"/>
        </w:rPr>
        <w:t xml:space="preserve">. Hasil uji reliabilitas </w:t>
      </w:r>
      <w:r w:rsidR="00735A09">
        <w:rPr>
          <w:lang w:val="id-ID"/>
        </w:rPr>
        <w:t>dengan</w:t>
      </w:r>
      <w:r w:rsidR="00CB5655">
        <w:rPr>
          <w:lang w:val="id-ID"/>
        </w:rPr>
        <w:t xml:space="preserve"> </w:t>
      </w:r>
      <w:r w:rsidR="00394329" w:rsidRPr="00394329">
        <w:rPr>
          <w:i/>
          <w:lang w:val="id-ID"/>
        </w:rPr>
        <w:t>Cohen’s Kappa</w:t>
      </w:r>
      <w:r w:rsidR="004F3982">
        <w:rPr>
          <w:lang w:val="id-ID"/>
        </w:rPr>
        <w:t xml:space="preserve"> </w:t>
      </w:r>
      <w:r w:rsidR="00735A09">
        <w:rPr>
          <w:lang w:val="id-ID"/>
        </w:rPr>
        <w:t>terdapat</w:t>
      </w:r>
      <w:r w:rsidR="004F3982">
        <w:rPr>
          <w:lang w:val="id-ID"/>
        </w:rPr>
        <w:t xml:space="preserve"> pada tabel 4</w:t>
      </w:r>
      <w:r w:rsidR="00CB5655">
        <w:rPr>
          <w:lang w:val="id-ID"/>
        </w:rPr>
        <w:t xml:space="preserve">. </w:t>
      </w:r>
    </w:p>
    <w:p w:rsidR="00294CD9" w:rsidRDefault="00294CD9">
      <w:pPr>
        <w:jc w:val="both"/>
        <w:rPr>
          <w:lang w:val="id-ID"/>
        </w:rPr>
      </w:pPr>
    </w:p>
    <w:p w:rsidR="00CB5655" w:rsidRDefault="00394329" w:rsidP="00CB5655">
      <w:pPr>
        <w:rPr>
          <w:b/>
          <w:lang w:val="id-ID"/>
        </w:rPr>
      </w:pPr>
      <w:r>
        <w:rPr>
          <w:b/>
          <w:lang w:val="id-ID"/>
        </w:rPr>
        <w:t>Tabel 4</w:t>
      </w:r>
      <w:r w:rsidR="00CB5655" w:rsidRPr="00CB5655">
        <w:rPr>
          <w:b/>
          <w:lang w:val="id-ID"/>
        </w:rPr>
        <w:t xml:space="preserve">. Hasil Uji Reliabilitas </w:t>
      </w:r>
      <w:r>
        <w:rPr>
          <w:b/>
          <w:lang w:val="id-ID"/>
        </w:rPr>
        <w:t>Cohen’s Kappa</w:t>
      </w:r>
    </w:p>
    <w:p w:rsidR="00CB5655" w:rsidRDefault="00C64330" w:rsidP="00CB5655">
      <w:pPr>
        <w:rPr>
          <w:b/>
          <w:lang w:val="id-ID"/>
        </w:rPr>
      </w:pPr>
      <w:r>
        <w:rPr>
          <w:b/>
          <w:lang w:val="id-ID"/>
        </w:rPr>
        <w:t>Symmetric Measures</w:t>
      </w:r>
    </w:p>
    <w:tbl>
      <w:tblPr>
        <w:tblStyle w:val="TableGrid"/>
        <w:tblW w:w="0" w:type="auto"/>
        <w:tblInd w:w="18" w:type="dxa"/>
        <w:tblLayout w:type="fixed"/>
        <w:tblLook w:val="04A0" w:firstRow="1" w:lastRow="0" w:firstColumn="1" w:lastColumn="0" w:noHBand="0" w:noVBand="1"/>
      </w:tblPr>
      <w:tblGrid>
        <w:gridCol w:w="1260"/>
        <w:gridCol w:w="720"/>
        <w:gridCol w:w="990"/>
        <w:gridCol w:w="990"/>
        <w:gridCol w:w="810"/>
      </w:tblGrid>
      <w:tr w:rsidR="00C64330" w:rsidTr="00C64330">
        <w:tc>
          <w:tcPr>
            <w:tcW w:w="1260" w:type="dxa"/>
          </w:tcPr>
          <w:p w:rsidR="00C64330" w:rsidRPr="00C64330" w:rsidRDefault="00C64330" w:rsidP="00C64330">
            <w:pPr>
              <w:autoSpaceDE w:val="0"/>
              <w:autoSpaceDN w:val="0"/>
              <w:adjustRightInd w:val="0"/>
              <w:rPr>
                <w:szCs w:val="24"/>
              </w:rPr>
            </w:pPr>
          </w:p>
        </w:tc>
        <w:tc>
          <w:tcPr>
            <w:tcW w:w="720" w:type="dxa"/>
            <w:vAlign w:val="bottom"/>
          </w:tcPr>
          <w:p w:rsidR="00C64330" w:rsidRPr="00C64330" w:rsidRDefault="00C64330" w:rsidP="00C64330">
            <w:pPr>
              <w:autoSpaceDE w:val="0"/>
              <w:autoSpaceDN w:val="0"/>
              <w:adjustRightInd w:val="0"/>
              <w:ind w:left="60" w:right="60"/>
              <w:rPr>
                <w:color w:val="000000"/>
                <w:szCs w:val="18"/>
              </w:rPr>
            </w:pPr>
            <w:r w:rsidRPr="00C64330">
              <w:rPr>
                <w:color w:val="000000"/>
                <w:szCs w:val="18"/>
              </w:rPr>
              <w:t>Value</w:t>
            </w:r>
          </w:p>
        </w:tc>
        <w:tc>
          <w:tcPr>
            <w:tcW w:w="990" w:type="dxa"/>
            <w:vAlign w:val="bottom"/>
          </w:tcPr>
          <w:p w:rsidR="00C64330" w:rsidRPr="00C64330" w:rsidRDefault="00C64330" w:rsidP="00C64330">
            <w:pPr>
              <w:autoSpaceDE w:val="0"/>
              <w:autoSpaceDN w:val="0"/>
              <w:adjustRightInd w:val="0"/>
              <w:ind w:left="60" w:right="60"/>
              <w:rPr>
                <w:color w:val="000000"/>
                <w:szCs w:val="18"/>
              </w:rPr>
            </w:pPr>
            <w:r w:rsidRPr="00C64330">
              <w:rPr>
                <w:color w:val="000000"/>
                <w:szCs w:val="18"/>
              </w:rPr>
              <w:t>Asymp. Std. Error</w:t>
            </w:r>
            <w:r w:rsidRPr="00C64330">
              <w:rPr>
                <w:color w:val="000000"/>
                <w:szCs w:val="18"/>
                <w:vertAlign w:val="superscript"/>
              </w:rPr>
              <w:t>a</w:t>
            </w:r>
          </w:p>
        </w:tc>
        <w:tc>
          <w:tcPr>
            <w:tcW w:w="990" w:type="dxa"/>
            <w:vAlign w:val="bottom"/>
          </w:tcPr>
          <w:p w:rsidR="00C64330" w:rsidRPr="00C64330" w:rsidRDefault="00C64330" w:rsidP="00C64330">
            <w:pPr>
              <w:autoSpaceDE w:val="0"/>
              <w:autoSpaceDN w:val="0"/>
              <w:adjustRightInd w:val="0"/>
              <w:ind w:left="60" w:right="60"/>
              <w:rPr>
                <w:color w:val="000000"/>
                <w:szCs w:val="18"/>
              </w:rPr>
            </w:pPr>
            <w:r w:rsidRPr="00C64330">
              <w:rPr>
                <w:color w:val="000000"/>
                <w:szCs w:val="18"/>
              </w:rPr>
              <w:t>Asymp. Std. Error</w:t>
            </w:r>
            <w:r w:rsidRPr="00C64330">
              <w:rPr>
                <w:color w:val="000000"/>
                <w:szCs w:val="18"/>
                <w:vertAlign w:val="superscript"/>
              </w:rPr>
              <w:t>a</w:t>
            </w:r>
          </w:p>
        </w:tc>
        <w:tc>
          <w:tcPr>
            <w:tcW w:w="810" w:type="dxa"/>
            <w:vAlign w:val="bottom"/>
          </w:tcPr>
          <w:p w:rsidR="00C64330" w:rsidRPr="00C64330" w:rsidRDefault="00C64330" w:rsidP="00C64330">
            <w:pPr>
              <w:autoSpaceDE w:val="0"/>
              <w:autoSpaceDN w:val="0"/>
              <w:adjustRightInd w:val="0"/>
              <w:ind w:left="60" w:right="60"/>
              <w:rPr>
                <w:color w:val="000000"/>
                <w:szCs w:val="18"/>
              </w:rPr>
            </w:pPr>
            <w:r w:rsidRPr="00C64330">
              <w:rPr>
                <w:color w:val="000000"/>
                <w:szCs w:val="18"/>
              </w:rPr>
              <w:t>Approx. Sig.</w:t>
            </w:r>
          </w:p>
        </w:tc>
      </w:tr>
      <w:tr w:rsidR="00C64330" w:rsidTr="00C64330">
        <w:tc>
          <w:tcPr>
            <w:tcW w:w="1260" w:type="dxa"/>
          </w:tcPr>
          <w:p w:rsidR="00C64330" w:rsidRPr="00C64330" w:rsidRDefault="00C64330" w:rsidP="00C64330">
            <w:pPr>
              <w:autoSpaceDE w:val="0"/>
              <w:autoSpaceDN w:val="0"/>
              <w:adjustRightInd w:val="0"/>
              <w:ind w:left="60" w:right="60"/>
              <w:rPr>
                <w:color w:val="000000"/>
                <w:szCs w:val="18"/>
              </w:rPr>
            </w:pPr>
            <w:r w:rsidRPr="00C64330">
              <w:rPr>
                <w:color w:val="000000"/>
                <w:szCs w:val="18"/>
              </w:rPr>
              <w:t xml:space="preserve">Measure of Agreement </w:t>
            </w:r>
            <w:r w:rsidRPr="00C64330">
              <w:rPr>
                <w:color w:val="000000"/>
                <w:szCs w:val="18"/>
              </w:rPr>
              <w:lastRenderedPageBreak/>
              <w:t>Kappa</w:t>
            </w:r>
          </w:p>
        </w:tc>
        <w:tc>
          <w:tcPr>
            <w:tcW w:w="720" w:type="dxa"/>
            <w:vAlign w:val="center"/>
          </w:tcPr>
          <w:p w:rsidR="00C64330" w:rsidRPr="00C64330" w:rsidRDefault="00C64330" w:rsidP="00C64330">
            <w:pPr>
              <w:autoSpaceDE w:val="0"/>
              <w:autoSpaceDN w:val="0"/>
              <w:adjustRightInd w:val="0"/>
              <w:ind w:left="60" w:right="60"/>
              <w:jc w:val="right"/>
              <w:rPr>
                <w:color w:val="000000"/>
                <w:szCs w:val="18"/>
              </w:rPr>
            </w:pPr>
            <w:r w:rsidRPr="00C64330">
              <w:rPr>
                <w:color w:val="000000"/>
                <w:szCs w:val="18"/>
              </w:rPr>
              <w:lastRenderedPageBreak/>
              <w:t>,800</w:t>
            </w:r>
          </w:p>
        </w:tc>
        <w:tc>
          <w:tcPr>
            <w:tcW w:w="990" w:type="dxa"/>
            <w:vAlign w:val="center"/>
          </w:tcPr>
          <w:p w:rsidR="00C64330" w:rsidRPr="00C64330" w:rsidRDefault="00C64330" w:rsidP="00C64330">
            <w:pPr>
              <w:autoSpaceDE w:val="0"/>
              <w:autoSpaceDN w:val="0"/>
              <w:adjustRightInd w:val="0"/>
              <w:ind w:left="60" w:right="60"/>
              <w:jc w:val="right"/>
              <w:rPr>
                <w:color w:val="000000"/>
                <w:szCs w:val="18"/>
              </w:rPr>
            </w:pPr>
            <w:r w:rsidRPr="00C64330">
              <w:rPr>
                <w:color w:val="000000"/>
                <w:szCs w:val="18"/>
              </w:rPr>
              <w:t>,185</w:t>
            </w:r>
          </w:p>
        </w:tc>
        <w:tc>
          <w:tcPr>
            <w:tcW w:w="990" w:type="dxa"/>
            <w:vAlign w:val="center"/>
          </w:tcPr>
          <w:p w:rsidR="00C64330" w:rsidRPr="00C64330" w:rsidRDefault="00C64330" w:rsidP="00C64330">
            <w:pPr>
              <w:autoSpaceDE w:val="0"/>
              <w:autoSpaceDN w:val="0"/>
              <w:adjustRightInd w:val="0"/>
              <w:ind w:left="60" w:right="60"/>
              <w:jc w:val="right"/>
              <w:rPr>
                <w:color w:val="000000"/>
                <w:szCs w:val="18"/>
              </w:rPr>
            </w:pPr>
            <w:r w:rsidRPr="00C64330">
              <w:rPr>
                <w:color w:val="000000"/>
                <w:szCs w:val="18"/>
              </w:rPr>
              <w:t>3,343</w:t>
            </w:r>
          </w:p>
        </w:tc>
        <w:tc>
          <w:tcPr>
            <w:tcW w:w="810" w:type="dxa"/>
            <w:vAlign w:val="center"/>
          </w:tcPr>
          <w:p w:rsidR="00C64330" w:rsidRPr="00C64330" w:rsidRDefault="00C64330" w:rsidP="00C64330">
            <w:pPr>
              <w:autoSpaceDE w:val="0"/>
              <w:autoSpaceDN w:val="0"/>
              <w:adjustRightInd w:val="0"/>
              <w:ind w:left="60" w:right="60"/>
              <w:jc w:val="right"/>
              <w:rPr>
                <w:color w:val="000000"/>
                <w:szCs w:val="18"/>
              </w:rPr>
            </w:pPr>
            <w:r w:rsidRPr="00C64330">
              <w:rPr>
                <w:color w:val="000000"/>
                <w:szCs w:val="18"/>
              </w:rPr>
              <w:t>,001</w:t>
            </w:r>
          </w:p>
        </w:tc>
      </w:tr>
      <w:tr w:rsidR="00C64330" w:rsidTr="00C64330">
        <w:tc>
          <w:tcPr>
            <w:tcW w:w="1260" w:type="dxa"/>
          </w:tcPr>
          <w:p w:rsidR="00C64330" w:rsidRPr="00C64330" w:rsidRDefault="00C64330" w:rsidP="00C64330">
            <w:pPr>
              <w:autoSpaceDE w:val="0"/>
              <w:autoSpaceDN w:val="0"/>
              <w:adjustRightInd w:val="0"/>
              <w:rPr>
                <w:szCs w:val="24"/>
              </w:rPr>
            </w:pPr>
            <w:r w:rsidRPr="00C64330">
              <w:rPr>
                <w:color w:val="000000"/>
                <w:szCs w:val="18"/>
              </w:rPr>
              <w:lastRenderedPageBreak/>
              <w:t>N of Valid Cases</w:t>
            </w:r>
          </w:p>
        </w:tc>
        <w:tc>
          <w:tcPr>
            <w:tcW w:w="720" w:type="dxa"/>
            <w:vAlign w:val="center"/>
          </w:tcPr>
          <w:p w:rsidR="00C64330" w:rsidRPr="00C64330" w:rsidRDefault="00C64330" w:rsidP="00C64330">
            <w:pPr>
              <w:autoSpaceDE w:val="0"/>
              <w:autoSpaceDN w:val="0"/>
              <w:adjustRightInd w:val="0"/>
              <w:ind w:left="60" w:right="60"/>
              <w:jc w:val="right"/>
              <w:rPr>
                <w:color w:val="000000"/>
                <w:szCs w:val="18"/>
              </w:rPr>
            </w:pPr>
            <w:r w:rsidRPr="00C64330">
              <w:rPr>
                <w:color w:val="000000"/>
                <w:szCs w:val="18"/>
              </w:rPr>
              <w:t>9</w:t>
            </w:r>
          </w:p>
        </w:tc>
        <w:tc>
          <w:tcPr>
            <w:tcW w:w="990" w:type="dxa"/>
            <w:vAlign w:val="bottom"/>
          </w:tcPr>
          <w:p w:rsidR="00C64330" w:rsidRPr="00C64330" w:rsidRDefault="00C64330" w:rsidP="00C64330">
            <w:pPr>
              <w:autoSpaceDE w:val="0"/>
              <w:autoSpaceDN w:val="0"/>
              <w:adjustRightInd w:val="0"/>
              <w:ind w:left="60" w:right="60"/>
              <w:rPr>
                <w:color w:val="000000"/>
                <w:szCs w:val="18"/>
              </w:rPr>
            </w:pPr>
          </w:p>
        </w:tc>
        <w:tc>
          <w:tcPr>
            <w:tcW w:w="990" w:type="dxa"/>
          </w:tcPr>
          <w:p w:rsidR="00C64330" w:rsidRPr="00C64330" w:rsidRDefault="00C64330" w:rsidP="00C64330">
            <w:pPr>
              <w:autoSpaceDE w:val="0"/>
              <w:autoSpaceDN w:val="0"/>
              <w:adjustRightInd w:val="0"/>
              <w:rPr>
                <w:szCs w:val="24"/>
              </w:rPr>
            </w:pPr>
          </w:p>
        </w:tc>
        <w:tc>
          <w:tcPr>
            <w:tcW w:w="810" w:type="dxa"/>
          </w:tcPr>
          <w:p w:rsidR="00C64330" w:rsidRPr="00C64330" w:rsidRDefault="00C64330" w:rsidP="00C64330">
            <w:pPr>
              <w:autoSpaceDE w:val="0"/>
              <w:autoSpaceDN w:val="0"/>
              <w:adjustRightInd w:val="0"/>
              <w:rPr>
                <w:szCs w:val="24"/>
              </w:rPr>
            </w:pPr>
          </w:p>
        </w:tc>
      </w:tr>
    </w:tbl>
    <w:p w:rsidR="00CB5655" w:rsidRDefault="00CB5655" w:rsidP="00C64330">
      <w:pPr>
        <w:jc w:val="both"/>
        <w:rPr>
          <w:lang w:val="id-ID"/>
        </w:rPr>
      </w:pPr>
    </w:p>
    <w:p w:rsidR="00BC0260" w:rsidRPr="001751B2" w:rsidRDefault="00BC0260" w:rsidP="006D40D2">
      <w:pPr>
        <w:ind w:firstLine="450"/>
        <w:jc w:val="both"/>
        <w:rPr>
          <w:lang w:val="id-ID"/>
        </w:rPr>
      </w:pPr>
      <w:r w:rsidRPr="001751B2">
        <w:rPr>
          <w:lang w:val="id-ID"/>
        </w:rPr>
        <w:t xml:space="preserve">Berdasarkan hasil uji reliabilitas </w:t>
      </w:r>
      <w:r w:rsidR="00C64330" w:rsidRPr="001751B2">
        <w:rPr>
          <w:i/>
          <w:lang w:val="id-ID"/>
        </w:rPr>
        <w:t>Cohen’s Kappa</w:t>
      </w:r>
      <w:r w:rsidR="00C64330" w:rsidRPr="001751B2">
        <w:rPr>
          <w:lang w:val="id-ID"/>
        </w:rPr>
        <w:t xml:space="preserve"> </w:t>
      </w:r>
      <w:r w:rsidRPr="001751B2">
        <w:rPr>
          <w:lang w:val="id-ID"/>
        </w:rPr>
        <w:t>sesuai</w:t>
      </w:r>
      <w:r w:rsidR="00C64330" w:rsidRPr="001751B2">
        <w:rPr>
          <w:lang w:val="id-ID"/>
        </w:rPr>
        <w:t xml:space="preserve"> pada Tabel 4</w:t>
      </w:r>
      <w:r w:rsidR="006D40D2" w:rsidRPr="001751B2">
        <w:rPr>
          <w:lang w:val="id-ID"/>
        </w:rPr>
        <w:t xml:space="preserve"> </w:t>
      </w:r>
      <w:r w:rsidR="00C64330" w:rsidRPr="001751B2">
        <w:rPr>
          <w:lang w:val="id-ID"/>
        </w:rPr>
        <w:t>menunjukkan</w:t>
      </w:r>
      <w:r w:rsidR="006D40D2" w:rsidRPr="001751B2">
        <w:rPr>
          <w:lang w:val="id-ID"/>
        </w:rPr>
        <w:t xml:space="preserve"> nilai </w:t>
      </w:r>
      <w:r w:rsidR="00B57E0A" w:rsidRPr="001751B2">
        <w:rPr>
          <w:i/>
          <w:lang w:val="id-ID"/>
        </w:rPr>
        <w:t>Cohen’s Kappa</w:t>
      </w:r>
      <w:r w:rsidR="00B57E0A" w:rsidRPr="001751B2">
        <w:rPr>
          <w:lang w:val="id-ID"/>
        </w:rPr>
        <w:t xml:space="preserve"> </w:t>
      </w:r>
      <w:r w:rsidR="00735A09">
        <w:rPr>
          <w:lang w:val="id-ID"/>
        </w:rPr>
        <w:t>sebesar 0,800</w:t>
      </w:r>
      <w:r w:rsidR="006D40D2" w:rsidRPr="001751B2">
        <w:rPr>
          <w:lang w:val="id-ID"/>
        </w:rPr>
        <w:t xml:space="preserve">  </w:t>
      </w:r>
      <w:r w:rsidR="001751B2" w:rsidRPr="001751B2">
        <w:rPr>
          <w:lang w:val="id-ID"/>
        </w:rPr>
        <w:t>lebih kecil dar</w:t>
      </w:r>
      <w:r w:rsidR="00735A09">
        <w:rPr>
          <w:lang w:val="id-ID"/>
        </w:rPr>
        <w:t>i 0,81 dan lebih besar dari 0,6</w:t>
      </w:r>
      <w:r w:rsidR="001751B2" w:rsidRPr="001751B2">
        <w:rPr>
          <w:lang w:val="id-ID"/>
        </w:rPr>
        <w:t xml:space="preserve"> </w:t>
      </w:r>
      <w:r w:rsidR="006D40D2" w:rsidRPr="001751B2">
        <w:rPr>
          <w:lang w:val="id-ID"/>
        </w:rPr>
        <w:t xml:space="preserve">maka sebagaimana dasar pengambilan keputusan </w:t>
      </w:r>
      <w:r w:rsidR="00C64330" w:rsidRPr="001751B2">
        <w:rPr>
          <w:lang w:val="id-ID"/>
        </w:rPr>
        <w:t xml:space="preserve">pada tabel interpretasi reliabilitas </w:t>
      </w:r>
      <w:r w:rsidR="001751B2" w:rsidRPr="001751B2">
        <w:rPr>
          <w:lang w:val="id-ID"/>
        </w:rPr>
        <w:t xml:space="preserve">diperoleh kategori tinggi. </w:t>
      </w:r>
      <w:r w:rsidR="006D40D2" w:rsidRPr="001751B2">
        <w:rPr>
          <w:lang w:val="id-ID"/>
        </w:rPr>
        <w:t xml:space="preserve"> </w:t>
      </w:r>
    </w:p>
    <w:p w:rsidR="00CB5655" w:rsidRDefault="006D40D2" w:rsidP="006D40D2">
      <w:pPr>
        <w:ind w:firstLine="450"/>
        <w:jc w:val="both"/>
        <w:rPr>
          <w:lang w:val="id-ID"/>
        </w:rPr>
      </w:pPr>
      <w:r w:rsidRPr="001751B2">
        <w:rPr>
          <w:lang w:val="id-ID"/>
        </w:rPr>
        <w:t xml:space="preserve">Langkah selanjutnya yaitu melakukan penelitian </w:t>
      </w:r>
      <w:r w:rsidR="00CB5655" w:rsidRPr="001751B2">
        <w:rPr>
          <w:lang w:val="id-ID"/>
        </w:rPr>
        <w:t xml:space="preserve">eksperimen di Yayasan Lembaga Sosial Dikara Edu Center dengan subyek penelitian </w:t>
      </w:r>
      <w:r w:rsidRPr="001751B2">
        <w:rPr>
          <w:lang w:val="id-ID"/>
        </w:rPr>
        <w:t xml:space="preserve">15 </w:t>
      </w:r>
      <w:r>
        <w:rPr>
          <w:lang w:val="id-ID"/>
        </w:rPr>
        <w:t xml:space="preserve">anak TK B usia 5-6 tahun dengan memberikan  </w:t>
      </w:r>
      <w:r w:rsidRPr="006D40D2">
        <w:rPr>
          <w:i/>
          <w:lang w:val="id-ID"/>
        </w:rPr>
        <w:t>pretest, treatment</w:t>
      </w:r>
      <w:r>
        <w:rPr>
          <w:lang w:val="id-ID"/>
        </w:rPr>
        <w:t xml:space="preserve"> dan </w:t>
      </w:r>
      <w:r w:rsidRPr="006D40D2">
        <w:rPr>
          <w:i/>
          <w:lang w:val="id-ID"/>
        </w:rPr>
        <w:t>posttest</w:t>
      </w:r>
      <w:r>
        <w:rPr>
          <w:lang w:val="id-ID"/>
        </w:rPr>
        <w:t xml:space="preserve"> sebanyak 4 kali. </w:t>
      </w:r>
    </w:p>
    <w:p w:rsidR="000550EC" w:rsidRPr="00294CD9" w:rsidRDefault="006D40D2" w:rsidP="00294CD9">
      <w:pPr>
        <w:ind w:firstLine="450"/>
        <w:jc w:val="both"/>
        <w:rPr>
          <w:i/>
          <w:lang w:val="id-ID"/>
        </w:rPr>
      </w:pPr>
      <w:r>
        <w:rPr>
          <w:lang w:val="id-ID"/>
        </w:rPr>
        <w:t xml:space="preserve">Kegiatan </w:t>
      </w:r>
      <w:r w:rsidRPr="003F1A8E">
        <w:rPr>
          <w:i/>
          <w:lang w:val="id-ID"/>
        </w:rPr>
        <w:t>pretest</w:t>
      </w:r>
      <w:r>
        <w:rPr>
          <w:lang w:val="id-ID"/>
        </w:rPr>
        <w:t xml:space="preserve"> atau sebelum melakukan </w:t>
      </w:r>
      <w:r w:rsidRPr="00294CD9">
        <w:rPr>
          <w:i/>
          <w:lang w:val="id-ID"/>
        </w:rPr>
        <w:t xml:space="preserve">treatment </w:t>
      </w:r>
      <w:r w:rsidR="00735A09">
        <w:rPr>
          <w:lang w:val="id-ID"/>
        </w:rPr>
        <w:t>ini dilaksanakan guna</w:t>
      </w:r>
      <w:r>
        <w:rPr>
          <w:lang w:val="id-ID"/>
        </w:rPr>
        <w:t xml:space="preserve"> </w:t>
      </w:r>
      <w:r w:rsidR="00735A09">
        <w:rPr>
          <w:lang w:val="id-ID"/>
        </w:rPr>
        <w:t>mengukur</w:t>
      </w:r>
      <w:r>
        <w:rPr>
          <w:lang w:val="id-ID"/>
        </w:rPr>
        <w:t xml:space="preserve"> </w:t>
      </w:r>
      <w:r w:rsidR="00735A09">
        <w:rPr>
          <w:lang w:val="id-ID"/>
        </w:rPr>
        <w:t xml:space="preserve">motorik kasar anak di </w:t>
      </w:r>
      <w:r>
        <w:rPr>
          <w:lang w:val="id-ID"/>
        </w:rPr>
        <w:t>awal</w:t>
      </w:r>
      <w:r w:rsidR="00735A09">
        <w:rPr>
          <w:lang w:val="id-ID"/>
        </w:rPr>
        <w:t>. Kegiatan ini dilaksanakan pada</w:t>
      </w:r>
      <w:r>
        <w:rPr>
          <w:lang w:val="id-ID"/>
        </w:rPr>
        <w:t xml:space="preserve"> TK B di Yayasan Lembaga Sosial Dikara Edu Center yang dilakukan pada tanggal</w:t>
      </w:r>
      <w:r w:rsidR="000550EC">
        <w:rPr>
          <w:lang w:val="id-ID"/>
        </w:rPr>
        <w:t xml:space="preserve"> 26</w:t>
      </w:r>
      <w:r w:rsidR="003F1A8E">
        <w:rPr>
          <w:lang w:val="id-ID"/>
        </w:rPr>
        <w:t xml:space="preserve"> April 2021. Kegiatan </w:t>
      </w:r>
      <w:r w:rsidR="003F1A8E" w:rsidRPr="003F1A8E">
        <w:rPr>
          <w:i/>
          <w:lang w:val="id-ID"/>
        </w:rPr>
        <w:t>pretest</w:t>
      </w:r>
      <w:r w:rsidR="003F1A8E">
        <w:rPr>
          <w:lang w:val="id-ID"/>
        </w:rPr>
        <w:t xml:space="preserve"> untuk menguji motorik kasar ini dilakukan untuk melatih keseimbangan, kekuatan, dan kecepatan melalui 9 kegiatan. Setelah melakukan </w:t>
      </w:r>
      <w:r w:rsidR="003F1A8E" w:rsidRPr="003F1A8E">
        <w:rPr>
          <w:i/>
          <w:lang w:val="id-ID"/>
        </w:rPr>
        <w:t>pretest</w:t>
      </w:r>
      <w:r w:rsidR="003F1A8E">
        <w:rPr>
          <w:lang w:val="id-ID"/>
        </w:rPr>
        <w:t xml:space="preserve">, langkah selanjutnya yaitu melakukan kegiatan </w:t>
      </w:r>
      <w:r w:rsidR="003F1A8E" w:rsidRPr="003F1A8E">
        <w:rPr>
          <w:i/>
          <w:lang w:val="id-ID"/>
        </w:rPr>
        <w:t>treatment</w:t>
      </w:r>
      <w:r w:rsidR="003F1A8E">
        <w:rPr>
          <w:i/>
          <w:lang w:val="id-ID"/>
        </w:rPr>
        <w:t>.</w:t>
      </w:r>
      <w:r w:rsidR="00294CD9">
        <w:rPr>
          <w:i/>
          <w:lang w:val="id-ID"/>
        </w:rPr>
        <w:t xml:space="preserve"> </w:t>
      </w:r>
      <w:r w:rsidR="003F1A8E" w:rsidRPr="00294CD9">
        <w:rPr>
          <w:i/>
          <w:lang w:val="id-ID"/>
        </w:rPr>
        <w:t>Treatment</w:t>
      </w:r>
      <w:r w:rsidR="003F1A8E" w:rsidRPr="000550EC">
        <w:rPr>
          <w:lang w:val="id-ID"/>
        </w:rPr>
        <w:t xml:space="preserve"> </w:t>
      </w:r>
      <w:r w:rsidR="00294CD9">
        <w:rPr>
          <w:lang w:val="id-ID"/>
        </w:rPr>
        <w:t xml:space="preserve">pada penelitian ini </w:t>
      </w:r>
      <w:r w:rsidR="000550EC">
        <w:rPr>
          <w:lang w:val="id-ID"/>
        </w:rPr>
        <w:t xml:space="preserve">menggunakan media bola yang </w:t>
      </w:r>
      <w:r w:rsidR="003F1A8E" w:rsidRPr="000550EC">
        <w:rPr>
          <w:lang w:val="id-ID"/>
        </w:rPr>
        <w:t>dilakukan sebanyak 2 kali dalam seminggu dengan melatih</w:t>
      </w:r>
      <w:r w:rsidR="00735A09">
        <w:rPr>
          <w:lang w:val="id-ID"/>
        </w:rPr>
        <w:t xml:space="preserve"> </w:t>
      </w:r>
      <w:r w:rsidR="00735A09" w:rsidRPr="000550EC">
        <w:rPr>
          <w:lang w:val="id-ID"/>
        </w:rPr>
        <w:t>kemampuan motorik kasar</w:t>
      </w:r>
      <w:r w:rsidR="00735A09">
        <w:rPr>
          <w:lang w:val="id-ID"/>
        </w:rPr>
        <w:t xml:space="preserve"> aspek</w:t>
      </w:r>
      <w:r w:rsidR="003F1A8E" w:rsidRPr="000550EC">
        <w:rPr>
          <w:lang w:val="id-ID"/>
        </w:rPr>
        <w:t xml:space="preserve"> kesei</w:t>
      </w:r>
      <w:r w:rsidR="000550EC">
        <w:rPr>
          <w:lang w:val="id-ID"/>
        </w:rPr>
        <w:t xml:space="preserve">mbangan, kekuatan dan kecepatan </w:t>
      </w:r>
      <w:r w:rsidR="003F1A8E" w:rsidRPr="000550EC">
        <w:rPr>
          <w:lang w:val="id-ID"/>
        </w:rPr>
        <w:t>anak usia 5-6 tahun dengan</w:t>
      </w:r>
      <w:r w:rsidR="000550EC">
        <w:rPr>
          <w:lang w:val="id-ID"/>
        </w:rPr>
        <w:t xml:space="preserve"> </w:t>
      </w:r>
      <w:r w:rsidR="000550EC" w:rsidRPr="000550EC">
        <w:rPr>
          <w:lang w:val="id-ID"/>
        </w:rPr>
        <w:t>9</w:t>
      </w:r>
      <w:r w:rsidR="003F1A8E" w:rsidRPr="000550EC">
        <w:rPr>
          <w:lang w:val="id-ID"/>
        </w:rPr>
        <w:t xml:space="preserve"> kegiatan sebagai berikut: 1) </w:t>
      </w:r>
      <w:r w:rsidR="000550EC" w:rsidRPr="000550EC">
        <w:rPr>
          <w:lang w:val="id-ID"/>
        </w:rPr>
        <w:t xml:space="preserve">berdiri </w:t>
      </w:r>
      <w:r w:rsidR="003F1A8E" w:rsidRPr="000550EC">
        <w:t>melakukan gerakan menginjak bola dengan satu kaki secara bergantian (kanan dan kiri)</w:t>
      </w:r>
      <w:r w:rsidR="000550EC" w:rsidRPr="000550EC">
        <w:rPr>
          <w:lang w:val="id-ID"/>
        </w:rPr>
        <w:t xml:space="preserve">; 2) </w:t>
      </w:r>
      <w:r w:rsidR="000550EC" w:rsidRPr="000550EC">
        <w:t>melakukan gerakan jongkok dengan menggelindingkan bola ke arah kanan dan ke kiri diatas permukaan tanah</w:t>
      </w:r>
      <w:r w:rsidR="000550EC" w:rsidRPr="000550EC">
        <w:rPr>
          <w:lang w:val="id-ID"/>
        </w:rPr>
        <w:t xml:space="preserve">; 3) berdiri </w:t>
      </w:r>
      <w:r w:rsidR="000550EC" w:rsidRPr="000550EC">
        <w:t>melakukan gerakan berputar 360 derajat dengan bola diletakkan diatas kepala</w:t>
      </w:r>
      <w:r w:rsidR="000550EC" w:rsidRPr="000550EC">
        <w:rPr>
          <w:lang w:val="id-ID"/>
        </w:rPr>
        <w:t xml:space="preserve">; 4) </w:t>
      </w:r>
      <w:r w:rsidR="000550EC" w:rsidRPr="000550EC">
        <w:t>melakukan gerakan jongkok dengan memutar bola 360 derajat mengelilingi tubuhnya dipermukaan tanah</w:t>
      </w:r>
      <w:r w:rsidR="000550EC" w:rsidRPr="000550EC">
        <w:rPr>
          <w:lang w:val="id-ID"/>
        </w:rPr>
        <w:t xml:space="preserve">; 5) </w:t>
      </w:r>
      <w:r w:rsidR="000550EC" w:rsidRPr="000550EC">
        <w:t>berdiri  melakukan gerakan memegang bola yang diletakkan diatas kepala kemudian mengangkat kaki kanan dan kiri secara bergantian</w:t>
      </w:r>
      <w:r w:rsidR="000550EC" w:rsidRPr="000550EC">
        <w:rPr>
          <w:lang w:val="id-ID"/>
        </w:rPr>
        <w:t xml:space="preserve">; 6) </w:t>
      </w:r>
      <w:r w:rsidR="000550EC" w:rsidRPr="000550EC">
        <w:t>berdiri dengan posisi agak membengukuk melakukan gerakan melingkarkan bola pada lutut 360 derajat</w:t>
      </w:r>
      <w:r w:rsidR="000550EC" w:rsidRPr="000550EC">
        <w:rPr>
          <w:lang w:val="id-ID"/>
        </w:rPr>
        <w:t xml:space="preserve">; 7) </w:t>
      </w:r>
      <w:r w:rsidR="000550EC" w:rsidRPr="000550EC">
        <w:t>berdiri melakukan gerakan dengan membuka kaki lebar kemudian bola didorong ke belakang tengah-tengah kaki</w:t>
      </w:r>
      <w:r w:rsidR="000550EC" w:rsidRPr="000550EC">
        <w:rPr>
          <w:lang w:val="id-ID"/>
        </w:rPr>
        <w:t xml:space="preserve">; 8) </w:t>
      </w:r>
      <w:r w:rsidR="000550EC" w:rsidRPr="000550EC">
        <w:t>berdiri melakukan gerakan menginjak bola dengan menggerakkan bola maju mundur</w:t>
      </w:r>
      <w:r w:rsidR="000550EC" w:rsidRPr="000550EC">
        <w:rPr>
          <w:lang w:val="id-ID"/>
        </w:rPr>
        <w:t xml:space="preserve">; dan </w:t>
      </w:r>
      <w:r w:rsidR="00D03677">
        <w:rPr>
          <w:lang w:val="id-ID"/>
        </w:rPr>
        <w:t xml:space="preserve"> </w:t>
      </w:r>
      <w:r w:rsidR="000550EC" w:rsidRPr="000550EC">
        <w:rPr>
          <w:lang w:val="id-ID"/>
        </w:rPr>
        <w:t xml:space="preserve">9) </w:t>
      </w:r>
      <w:r w:rsidR="000550EC" w:rsidRPr="000550EC">
        <w:t>berdiri melakukan gerakan menendang bola kedepan  secara perlahan dan mengikuti bola dengan terus menendang</w:t>
      </w:r>
      <w:r w:rsidR="000550EC" w:rsidRPr="000550EC">
        <w:rPr>
          <w:lang w:val="id-ID"/>
        </w:rPr>
        <w:t xml:space="preserve">. </w:t>
      </w:r>
    </w:p>
    <w:p w:rsidR="005A1C2E" w:rsidRDefault="00294CD9" w:rsidP="000550EC">
      <w:pPr>
        <w:ind w:firstLine="450"/>
        <w:jc w:val="both"/>
        <w:rPr>
          <w:lang w:val="id-ID"/>
        </w:rPr>
      </w:pPr>
      <w:r>
        <w:rPr>
          <w:lang w:val="id-ID"/>
        </w:rPr>
        <w:t>Setelah k</w:t>
      </w:r>
      <w:r w:rsidR="000550EC">
        <w:rPr>
          <w:lang w:val="id-ID"/>
        </w:rPr>
        <w:t xml:space="preserve">egiatan </w:t>
      </w:r>
      <w:r w:rsidR="000550EC" w:rsidRPr="00F40013">
        <w:rPr>
          <w:i/>
          <w:lang w:val="id-ID"/>
        </w:rPr>
        <w:t>treatment</w:t>
      </w:r>
      <w:r w:rsidR="000550EC">
        <w:rPr>
          <w:lang w:val="id-ID"/>
        </w:rPr>
        <w:t xml:space="preserve"> dilakukan, maka selanjutnya </w:t>
      </w:r>
      <w:r>
        <w:rPr>
          <w:lang w:val="id-ID"/>
        </w:rPr>
        <w:t>pemberian perlakuan</w:t>
      </w:r>
      <w:r w:rsidR="000550EC">
        <w:rPr>
          <w:lang w:val="id-ID"/>
        </w:rPr>
        <w:t xml:space="preserve"> </w:t>
      </w:r>
      <w:r w:rsidR="000550EC" w:rsidRPr="00F40013">
        <w:rPr>
          <w:i/>
          <w:lang w:val="id-ID"/>
        </w:rPr>
        <w:t>posttest</w:t>
      </w:r>
      <w:r w:rsidR="000550EC">
        <w:rPr>
          <w:lang w:val="id-ID"/>
        </w:rPr>
        <w:t xml:space="preserve"> </w:t>
      </w:r>
      <w:r w:rsidR="00F40013">
        <w:rPr>
          <w:lang w:val="id-ID"/>
        </w:rPr>
        <w:t xml:space="preserve">untuk mengetahui kemampuan akhir motorik kasar anak usia 5-6 tahun di TK B di Yayasan Lembaga Sosial Dikara Edu Center. </w:t>
      </w:r>
      <w:r w:rsidR="005A1C2E" w:rsidRPr="00B57E0A">
        <w:rPr>
          <w:lang w:val="id-ID"/>
        </w:rPr>
        <w:t xml:space="preserve">Hasil rata-rata kegiatan </w:t>
      </w:r>
      <w:r w:rsidR="005A1C2E" w:rsidRPr="00B57E0A">
        <w:rPr>
          <w:i/>
          <w:lang w:val="id-ID"/>
        </w:rPr>
        <w:t>pretest</w:t>
      </w:r>
      <w:r w:rsidR="005A1C2E" w:rsidRPr="00B57E0A">
        <w:rPr>
          <w:lang w:val="id-ID"/>
        </w:rPr>
        <w:t xml:space="preserve"> dan </w:t>
      </w:r>
      <w:r w:rsidR="005A1C2E" w:rsidRPr="00B57E0A">
        <w:rPr>
          <w:i/>
          <w:lang w:val="id-ID"/>
        </w:rPr>
        <w:t>posttest</w:t>
      </w:r>
      <w:r w:rsidR="006D6F53">
        <w:rPr>
          <w:lang w:val="id-ID"/>
        </w:rPr>
        <w:t xml:space="preserve"> terdapat pada tabel 5</w:t>
      </w:r>
      <w:r w:rsidR="005A1C2E" w:rsidRPr="00B57E0A">
        <w:rPr>
          <w:lang w:val="id-ID"/>
        </w:rPr>
        <w:t xml:space="preserve"> dibawah ini yaitu:</w:t>
      </w:r>
    </w:p>
    <w:p w:rsidR="002A0EF8" w:rsidRPr="002A0EF8" w:rsidRDefault="00C51466" w:rsidP="002A0EF8">
      <w:pPr>
        <w:ind w:firstLine="450"/>
        <w:rPr>
          <w:b/>
          <w:lang w:val="id-ID"/>
        </w:rPr>
      </w:pPr>
      <w:r>
        <w:rPr>
          <w:b/>
          <w:lang w:val="id-ID"/>
        </w:rPr>
        <w:t>Tabel 5</w:t>
      </w:r>
      <w:r w:rsidR="002A0EF8" w:rsidRPr="002A0EF8">
        <w:rPr>
          <w:b/>
          <w:lang w:val="id-ID"/>
        </w:rPr>
        <w:t>. Tabel Ranks Rata-rata</w:t>
      </w:r>
    </w:p>
    <w:tbl>
      <w:tblPr>
        <w:tblStyle w:val="TableGrid"/>
        <w:tblW w:w="0" w:type="auto"/>
        <w:tblInd w:w="468" w:type="dxa"/>
        <w:tblLook w:val="04A0" w:firstRow="1" w:lastRow="0" w:firstColumn="1" w:lastColumn="0" w:noHBand="0" w:noVBand="1"/>
      </w:tblPr>
      <w:tblGrid>
        <w:gridCol w:w="1596"/>
        <w:gridCol w:w="1310"/>
        <w:gridCol w:w="1482"/>
      </w:tblGrid>
      <w:tr w:rsidR="002A0EF8" w:rsidTr="002A0EF8">
        <w:tc>
          <w:tcPr>
            <w:tcW w:w="1596" w:type="dxa"/>
          </w:tcPr>
          <w:p w:rsidR="002A0EF8" w:rsidRPr="002A0EF8" w:rsidRDefault="002A0EF8" w:rsidP="002A0EF8">
            <w:pPr>
              <w:rPr>
                <w:b/>
                <w:lang w:val="id-ID"/>
              </w:rPr>
            </w:pPr>
            <w:r w:rsidRPr="002A0EF8">
              <w:rPr>
                <w:b/>
                <w:lang w:val="id-ID"/>
              </w:rPr>
              <w:t xml:space="preserve">Postest </w:t>
            </w:r>
            <w:r w:rsidR="00394329">
              <w:rPr>
                <w:b/>
                <w:lang w:val="id-ID"/>
              </w:rPr>
              <w:t>–</w:t>
            </w:r>
            <w:r w:rsidRPr="002A0EF8">
              <w:rPr>
                <w:b/>
                <w:lang w:val="id-ID"/>
              </w:rPr>
              <w:t>Pretest</w:t>
            </w:r>
          </w:p>
        </w:tc>
        <w:tc>
          <w:tcPr>
            <w:tcW w:w="1310" w:type="dxa"/>
          </w:tcPr>
          <w:p w:rsidR="002A0EF8" w:rsidRPr="002A0EF8" w:rsidRDefault="002A0EF8" w:rsidP="002A0EF8">
            <w:pPr>
              <w:rPr>
                <w:b/>
                <w:lang w:val="id-ID"/>
              </w:rPr>
            </w:pPr>
            <w:r>
              <w:rPr>
                <w:b/>
                <w:lang w:val="id-ID"/>
              </w:rPr>
              <w:t>N</w:t>
            </w:r>
          </w:p>
        </w:tc>
        <w:tc>
          <w:tcPr>
            <w:tcW w:w="1482" w:type="dxa"/>
          </w:tcPr>
          <w:p w:rsidR="002A0EF8" w:rsidRPr="002A0EF8" w:rsidRDefault="002A0EF8" w:rsidP="002A0EF8">
            <w:pPr>
              <w:rPr>
                <w:b/>
                <w:lang w:val="id-ID"/>
              </w:rPr>
            </w:pPr>
            <w:r w:rsidRPr="002A0EF8">
              <w:rPr>
                <w:b/>
                <w:lang w:val="id-ID"/>
              </w:rPr>
              <w:t>Mean Rank</w:t>
            </w:r>
          </w:p>
        </w:tc>
      </w:tr>
      <w:tr w:rsidR="002A0EF8" w:rsidTr="002A0EF8">
        <w:tc>
          <w:tcPr>
            <w:tcW w:w="1596" w:type="dxa"/>
          </w:tcPr>
          <w:p w:rsidR="002A0EF8" w:rsidRDefault="002A0EF8" w:rsidP="000550EC">
            <w:pPr>
              <w:jc w:val="both"/>
              <w:rPr>
                <w:lang w:val="id-ID"/>
              </w:rPr>
            </w:pPr>
            <w:r>
              <w:rPr>
                <w:lang w:val="id-ID"/>
              </w:rPr>
              <w:t>Negative Ranks</w:t>
            </w:r>
          </w:p>
        </w:tc>
        <w:tc>
          <w:tcPr>
            <w:tcW w:w="1310" w:type="dxa"/>
          </w:tcPr>
          <w:p w:rsidR="002A0EF8" w:rsidRPr="002A0EF8" w:rsidRDefault="002A0EF8" w:rsidP="002A0EF8">
            <w:pPr>
              <w:jc w:val="right"/>
              <w:rPr>
                <w:vertAlign w:val="superscript"/>
                <w:lang w:val="id-ID"/>
              </w:rPr>
            </w:pPr>
            <w:r>
              <w:rPr>
                <w:lang w:val="id-ID"/>
              </w:rPr>
              <w:t>0</w:t>
            </w:r>
            <w:r>
              <w:rPr>
                <w:vertAlign w:val="superscript"/>
                <w:lang w:val="id-ID"/>
              </w:rPr>
              <w:t>a</w:t>
            </w:r>
          </w:p>
        </w:tc>
        <w:tc>
          <w:tcPr>
            <w:tcW w:w="1482" w:type="dxa"/>
          </w:tcPr>
          <w:p w:rsidR="002A0EF8" w:rsidRDefault="002A0EF8" w:rsidP="002A0EF8">
            <w:pPr>
              <w:jc w:val="right"/>
              <w:rPr>
                <w:lang w:val="id-ID"/>
              </w:rPr>
            </w:pPr>
            <w:r>
              <w:rPr>
                <w:lang w:val="id-ID"/>
              </w:rPr>
              <w:t>,00</w:t>
            </w:r>
          </w:p>
        </w:tc>
      </w:tr>
      <w:tr w:rsidR="002A0EF8" w:rsidTr="002A0EF8">
        <w:tc>
          <w:tcPr>
            <w:tcW w:w="1596" w:type="dxa"/>
          </w:tcPr>
          <w:p w:rsidR="002A0EF8" w:rsidRDefault="002A0EF8" w:rsidP="000550EC">
            <w:pPr>
              <w:jc w:val="both"/>
              <w:rPr>
                <w:lang w:val="id-ID"/>
              </w:rPr>
            </w:pPr>
            <w:r>
              <w:rPr>
                <w:lang w:val="id-ID"/>
              </w:rPr>
              <w:t>Positive Ranks</w:t>
            </w:r>
          </w:p>
        </w:tc>
        <w:tc>
          <w:tcPr>
            <w:tcW w:w="1310" w:type="dxa"/>
          </w:tcPr>
          <w:p w:rsidR="002A0EF8" w:rsidRPr="002A0EF8" w:rsidRDefault="002A0EF8" w:rsidP="002A0EF8">
            <w:pPr>
              <w:jc w:val="right"/>
              <w:rPr>
                <w:vertAlign w:val="superscript"/>
                <w:lang w:val="id-ID"/>
              </w:rPr>
            </w:pPr>
            <w:r>
              <w:rPr>
                <w:lang w:val="id-ID"/>
              </w:rPr>
              <w:t>15</w:t>
            </w:r>
            <w:r>
              <w:rPr>
                <w:vertAlign w:val="superscript"/>
                <w:lang w:val="id-ID"/>
              </w:rPr>
              <w:t>b</w:t>
            </w:r>
          </w:p>
        </w:tc>
        <w:tc>
          <w:tcPr>
            <w:tcW w:w="1482" w:type="dxa"/>
          </w:tcPr>
          <w:p w:rsidR="002A0EF8" w:rsidRDefault="002A0EF8" w:rsidP="002A0EF8">
            <w:pPr>
              <w:jc w:val="right"/>
              <w:rPr>
                <w:lang w:val="id-ID"/>
              </w:rPr>
            </w:pPr>
            <w:r>
              <w:rPr>
                <w:lang w:val="id-ID"/>
              </w:rPr>
              <w:t>8,00</w:t>
            </w:r>
          </w:p>
        </w:tc>
      </w:tr>
      <w:tr w:rsidR="002A0EF8" w:rsidTr="002A0EF8">
        <w:tc>
          <w:tcPr>
            <w:tcW w:w="1596" w:type="dxa"/>
          </w:tcPr>
          <w:p w:rsidR="002A0EF8" w:rsidRDefault="002A0EF8" w:rsidP="000550EC">
            <w:pPr>
              <w:jc w:val="both"/>
              <w:rPr>
                <w:lang w:val="id-ID"/>
              </w:rPr>
            </w:pPr>
            <w:r>
              <w:rPr>
                <w:lang w:val="id-ID"/>
              </w:rPr>
              <w:t>Ties</w:t>
            </w:r>
          </w:p>
        </w:tc>
        <w:tc>
          <w:tcPr>
            <w:tcW w:w="1310" w:type="dxa"/>
          </w:tcPr>
          <w:p w:rsidR="002A0EF8" w:rsidRPr="002A0EF8" w:rsidRDefault="002A0EF8" w:rsidP="002A0EF8">
            <w:pPr>
              <w:jc w:val="right"/>
              <w:rPr>
                <w:vertAlign w:val="superscript"/>
                <w:lang w:val="id-ID"/>
              </w:rPr>
            </w:pPr>
            <w:r>
              <w:rPr>
                <w:lang w:val="id-ID"/>
              </w:rPr>
              <w:t>0</w:t>
            </w:r>
            <w:r>
              <w:rPr>
                <w:vertAlign w:val="superscript"/>
                <w:lang w:val="id-ID"/>
              </w:rPr>
              <w:t>c</w:t>
            </w:r>
          </w:p>
        </w:tc>
        <w:tc>
          <w:tcPr>
            <w:tcW w:w="1482" w:type="dxa"/>
          </w:tcPr>
          <w:p w:rsidR="002A0EF8" w:rsidRDefault="002A0EF8" w:rsidP="002A0EF8">
            <w:pPr>
              <w:jc w:val="right"/>
              <w:rPr>
                <w:lang w:val="id-ID"/>
              </w:rPr>
            </w:pPr>
          </w:p>
        </w:tc>
      </w:tr>
      <w:tr w:rsidR="002A0EF8" w:rsidTr="002A0EF8">
        <w:tc>
          <w:tcPr>
            <w:tcW w:w="1596" w:type="dxa"/>
          </w:tcPr>
          <w:p w:rsidR="002A0EF8" w:rsidRDefault="002A0EF8" w:rsidP="000550EC">
            <w:pPr>
              <w:jc w:val="both"/>
              <w:rPr>
                <w:lang w:val="id-ID"/>
              </w:rPr>
            </w:pPr>
            <w:r>
              <w:rPr>
                <w:lang w:val="id-ID"/>
              </w:rPr>
              <w:t>Total</w:t>
            </w:r>
          </w:p>
        </w:tc>
        <w:tc>
          <w:tcPr>
            <w:tcW w:w="1310" w:type="dxa"/>
          </w:tcPr>
          <w:p w:rsidR="002A0EF8" w:rsidRDefault="002A0EF8" w:rsidP="002A0EF8">
            <w:pPr>
              <w:jc w:val="right"/>
              <w:rPr>
                <w:lang w:val="id-ID"/>
              </w:rPr>
            </w:pPr>
            <w:r>
              <w:rPr>
                <w:lang w:val="id-ID"/>
              </w:rPr>
              <w:t>15</w:t>
            </w:r>
          </w:p>
        </w:tc>
        <w:tc>
          <w:tcPr>
            <w:tcW w:w="1482" w:type="dxa"/>
          </w:tcPr>
          <w:p w:rsidR="002A0EF8" w:rsidRDefault="002A0EF8" w:rsidP="002A0EF8">
            <w:pPr>
              <w:jc w:val="right"/>
              <w:rPr>
                <w:lang w:val="id-ID"/>
              </w:rPr>
            </w:pPr>
          </w:p>
        </w:tc>
      </w:tr>
    </w:tbl>
    <w:p w:rsidR="002A0EF8" w:rsidRDefault="002A0EF8" w:rsidP="000550EC">
      <w:pPr>
        <w:ind w:firstLine="450"/>
        <w:jc w:val="both"/>
        <w:rPr>
          <w:lang w:val="id-ID"/>
        </w:rPr>
      </w:pPr>
    </w:p>
    <w:p w:rsidR="005A1C2E" w:rsidRPr="00E86979" w:rsidRDefault="00C51466" w:rsidP="000550EC">
      <w:pPr>
        <w:ind w:firstLine="450"/>
        <w:jc w:val="both"/>
        <w:rPr>
          <w:lang w:val="id-ID"/>
        </w:rPr>
      </w:pPr>
      <w:r w:rsidRPr="00B57E0A">
        <w:rPr>
          <w:lang w:val="id-ID"/>
        </w:rPr>
        <w:lastRenderedPageBreak/>
        <w:t>Tabel 5</w:t>
      </w:r>
      <w:r w:rsidR="002A0EF8" w:rsidRPr="00B57E0A">
        <w:rPr>
          <w:lang w:val="id-ID"/>
        </w:rPr>
        <w:t xml:space="preserve"> diatas menunjukkan bahwa nilai </w:t>
      </w:r>
      <w:r w:rsidR="002A0EF8" w:rsidRPr="00B57E0A">
        <w:rPr>
          <w:i/>
          <w:lang w:val="id-ID"/>
        </w:rPr>
        <w:t>negative rank</w:t>
      </w:r>
      <w:r w:rsidR="002A0EF8" w:rsidRPr="00B57E0A">
        <w:rPr>
          <w:lang w:val="id-ID"/>
        </w:rPr>
        <w:t xml:space="preserve"> </w:t>
      </w:r>
      <w:r w:rsidR="00E86979" w:rsidRPr="00B57E0A">
        <w:rPr>
          <w:lang w:val="id-ID"/>
        </w:rPr>
        <w:t xml:space="preserve">atau selisih negatif </w:t>
      </w:r>
      <w:r w:rsidR="002A0EF8" w:rsidRPr="00B57E0A">
        <w:rPr>
          <w:lang w:val="id-ID"/>
        </w:rPr>
        <w:t xml:space="preserve">adalah 0 yang artinya nilai </w:t>
      </w:r>
      <w:r w:rsidR="002A0EF8" w:rsidRPr="00B57E0A">
        <w:rPr>
          <w:i/>
          <w:lang w:val="id-ID"/>
        </w:rPr>
        <w:t>pretest</w:t>
      </w:r>
      <w:r w:rsidR="002A0EF8" w:rsidRPr="00B57E0A">
        <w:rPr>
          <w:lang w:val="id-ID"/>
        </w:rPr>
        <w:t xml:space="preserve"> ke nilai </w:t>
      </w:r>
      <w:r w:rsidR="002A0EF8" w:rsidRPr="00B57E0A">
        <w:rPr>
          <w:i/>
          <w:lang w:val="id-ID"/>
        </w:rPr>
        <w:t>posttest</w:t>
      </w:r>
      <w:r w:rsidR="00735A09">
        <w:rPr>
          <w:i/>
          <w:lang w:val="id-ID"/>
        </w:rPr>
        <w:t xml:space="preserve"> </w:t>
      </w:r>
      <w:r w:rsidR="00735A09">
        <w:rPr>
          <w:lang w:val="id-ID"/>
        </w:rPr>
        <w:t xml:space="preserve">tidak mengalami </w:t>
      </w:r>
      <w:r w:rsidR="00735A09" w:rsidRPr="00B57E0A">
        <w:rPr>
          <w:lang w:val="id-ID"/>
        </w:rPr>
        <w:t>penurunan</w:t>
      </w:r>
      <w:r w:rsidR="002A0EF8" w:rsidRPr="00B57E0A">
        <w:rPr>
          <w:i/>
          <w:lang w:val="id-ID"/>
        </w:rPr>
        <w:t xml:space="preserve">. </w:t>
      </w:r>
      <w:r w:rsidR="00E86979" w:rsidRPr="00B57E0A">
        <w:rPr>
          <w:lang w:val="id-ID"/>
        </w:rPr>
        <w:t xml:space="preserve">Nilai </w:t>
      </w:r>
      <w:r w:rsidR="00735A09" w:rsidRPr="00B57E0A">
        <w:rPr>
          <w:lang w:val="id-ID"/>
        </w:rPr>
        <w:t xml:space="preserve">selisih positif </w:t>
      </w:r>
      <w:r w:rsidR="002624F7">
        <w:rPr>
          <w:lang w:val="id-ID"/>
        </w:rPr>
        <w:t xml:space="preserve"> atau </w:t>
      </w:r>
      <w:r w:rsidR="002624F7" w:rsidRPr="002624F7">
        <w:rPr>
          <w:i/>
          <w:lang w:val="id-ID"/>
        </w:rPr>
        <w:t>positive</w:t>
      </w:r>
      <w:r w:rsidR="00735A09" w:rsidRPr="002624F7">
        <w:rPr>
          <w:i/>
          <w:lang w:val="id-ID"/>
        </w:rPr>
        <w:t xml:space="preserve"> ranks</w:t>
      </w:r>
      <w:r w:rsidR="00735A09">
        <w:rPr>
          <w:lang w:val="id-ID"/>
        </w:rPr>
        <w:t xml:space="preserve"> </w:t>
      </w:r>
      <w:r w:rsidR="00E86979" w:rsidRPr="00B57E0A">
        <w:rPr>
          <w:lang w:val="id-ID"/>
        </w:rPr>
        <w:t xml:space="preserve">pada 15 anak mengalami peningkatan pada kegiatan </w:t>
      </w:r>
      <w:r w:rsidR="00E86979" w:rsidRPr="00FB1DAA">
        <w:rPr>
          <w:i/>
          <w:lang w:val="id-ID"/>
        </w:rPr>
        <w:t>pretest</w:t>
      </w:r>
      <w:r w:rsidR="00E86979" w:rsidRPr="00B57E0A">
        <w:rPr>
          <w:lang w:val="id-ID"/>
        </w:rPr>
        <w:t xml:space="preserve"> ke </w:t>
      </w:r>
      <w:r w:rsidR="00E86979" w:rsidRPr="00FB1DAA">
        <w:rPr>
          <w:i/>
          <w:lang w:val="id-ID"/>
        </w:rPr>
        <w:t>posttest</w:t>
      </w:r>
      <w:r w:rsidR="00E86979" w:rsidRPr="00B57E0A">
        <w:rPr>
          <w:lang w:val="id-ID"/>
        </w:rPr>
        <w:t xml:space="preserve">. Nilai </w:t>
      </w:r>
      <w:r w:rsidR="00735A09">
        <w:rPr>
          <w:lang w:val="id-ID"/>
        </w:rPr>
        <w:t xml:space="preserve">rata-rata atau </w:t>
      </w:r>
      <w:r w:rsidR="00E86979" w:rsidRPr="00735A09">
        <w:rPr>
          <w:i/>
          <w:lang w:val="id-ID"/>
        </w:rPr>
        <w:t>mean</w:t>
      </w:r>
      <w:r w:rsidR="00E86979" w:rsidRPr="00B57E0A">
        <w:rPr>
          <w:lang w:val="id-ID"/>
        </w:rPr>
        <w:t xml:space="preserve"> </w:t>
      </w:r>
      <w:r w:rsidR="00735A09">
        <w:rPr>
          <w:lang w:val="id-ID"/>
        </w:rPr>
        <w:t>mengalami kenaikan</w:t>
      </w:r>
      <w:r w:rsidR="00E86979" w:rsidRPr="00B57E0A">
        <w:rPr>
          <w:lang w:val="id-ID"/>
        </w:rPr>
        <w:t xml:space="preserve"> sebesar 8,00 dan ties menunjukkan nilai 0 yang artinya nilai antara </w:t>
      </w:r>
      <w:r w:rsidR="00E86979" w:rsidRPr="00B57E0A">
        <w:rPr>
          <w:i/>
          <w:lang w:val="id-ID"/>
        </w:rPr>
        <w:t>pretest</w:t>
      </w:r>
      <w:r w:rsidR="00E86979" w:rsidRPr="00B57E0A">
        <w:rPr>
          <w:lang w:val="id-ID"/>
        </w:rPr>
        <w:t xml:space="preserve"> dan </w:t>
      </w:r>
      <w:r w:rsidR="00E86979" w:rsidRPr="00B57E0A">
        <w:rPr>
          <w:i/>
          <w:lang w:val="id-ID"/>
        </w:rPr>
        <w:t>postest</w:t>
      </w:r>
      <w:r w:rsidR="00735A09">
        <w:rPr>
          <w:i/>
          <w:lang w:val="id-ID"/>
        </w:rPr>
        <w:t xml:space="preserve"> </w:t>
      </w:r>
      <w:r w:rsidR="00735A09">
        <w:rPr>
          <w:lang w:val="id-ID"/>
        </w:rPr>
        <w:t>tidak sama</w:t>
      </w:r>
      <w:r w:rsidR="00E86979" w:rsidRPr="00B57E0A">
        <w:rPr>
          <w:i/>
          <w:lang w:val="id-ID"/>
        </w:rPr>
        <w:t>.</w:t>
      </w:r>
      <w:r w:rsidR="00E86979">
        <w:rPr>
          <w:lang w:val="id-ID"/>
        </w:rPr>
        <w:t xml:space="preserve"> </w:t>
      </w:r>
    </w:p>
    <w:p w:rsidR="000550EC" w:rsidRDefault="00F40013" w:rsidP="000550EC">
      <w:pPr>
        <w:ind w:firstLine="450"/>
        <w:jc w:val="both"/>
        <w:rPr>
          <w:lang w:val="id-ID"/>
        </w:rPr>
      </w:pPr>
      <w:r>
        <w:rPr>
          <w:lang w:val="id-ID"/>
        </w:rPr>
        <w:t xml:space="preserve">Hasil uji </w:t>
      </w:r>
      <w:r w:rsidRPr="00294CD9">
        <w:rPr>
          <w:i/>
          <w:lang w:val="id-ID"/>
        </w:rPr>
        <w:t>Wilcoxon</w:t>
      </w:r>
      <w:r w:rsidR="00C51466">
        <w:rPr>
          <w:lang w:val="id-ID"/>
        </w:rPr>
        <w:t xml:space="preserve"> dapat dilihat pada tabel 6</w:t>
      </w:r>
      <w:r>
        <w:rPr>
          <w:lang w:val="id-ID"/>
        </w:rPr>
        <w:t xml:space="preserve">. </w:t>
      </w:r>
    </w:p>
    <w:p w:rsidR="00F40013" w:rsidRDefault="00F40013" w:rsidP="000550EC">
      <w:pPr>
        <w:ind w:firstLine="450"/>
        <w:jc w:val="both"/>
        <w:rPr>
          <w:lang w:val="id-ID"/>
        </w:rPr>
      </w:pPr>
    </w:p>
    <w:p w:rsidR="00F40013" w:rsidRPr="00F40013" w:rsidRDefault="00C51466" w:rsidP="00F40013">
      <w:pPr>
        <w:ind w:firstLine="450"/>
        <w:rPr>
          <w:b/>
          <w:lang w:val="id-ID"/>
        </w:rPr>
      </w:pPr>
      <w:r>
        <w:rPr>
          <w:b/>
          <w:lang w:val="id-ID"/>
        </w:rPr>
        <w:t>Tabel 6</w:t>
      </w:r>
      <w:r w:rsidR="00F40013" w:rsidRPr="00F40013">
        <w:rPr>
          <w:b/>
          <w:lang w:val="id-ID"/>
        </w:rPr>
        <w:t xml:space="preserve">. Uji </w:t>
      </w:r>
      <w:r w:rsidR="00F40013" w:rsidRPr="00F40013">
        <w:rPr>
          <w:b/>
          <w:i/>
          <w:lang w:val="id-ID"/>
        </w:rPr>
        <w:t>Wilcoxon</w:t>
      </w:r>
    </w:p>
    <w:tbl>
      <w:tblPr>
        <w:tblStyle w:val="TableGrid"/>
        <w:tblW w:w="0" w:type="auto"/>
        <w:jc w:val="center"/>
        <w:tblLook w:val="04A0" w:firstRow="1" w:lastRow="0" w:firstColumn="1" w:lastColumn="0" w:noHBand="0" w:noVBand="1"/>
      </w:tblPr>
      <w:tblGrid>
        <w:gridCol w:w="2178"/>
        <w:gridCol w:w="1710"/>
      </w:tblGrid>
      <w:tr w:rsidR="00F40013" w:rsidTr="00F40013">
        <w:trPr>
          <w:trHeight w:val="368"/>
          <w:jc w:val="center"/>
        </w:trPr>
        <w:tc>
          <w:tcPr>
            <w:tcW w:w="2178" w:type="dxa"/>
          </w:tcPr>
          <w:p w:rsidR="00F40013" w:rsidRPr="00110D8F" w:rsidRDefault="00F40013" w:rsidP="00D03677"/>
        </w:tc>
        <w:tc>
          <w:tcPr>
            <w:tcW w:w="1710" w:type="dxa"/>
            <w:vAlign w:val="center"/>
          </w:tcPr>
          <w:p w:rsidR="00F40013" w:rsidRPr="00110D8F" w:rsidRDefault="00F40013" w:rsidP="00D03677">
            <w:pPr>
              <w:rPr>
                <w:b/>
              </w:rPr>
            </w:pPr>
            <w:r w:rsidRPr="00110D8F">
              <w:rPr>
                <w:b/>
                <w:color w:val="000000"/>
              </w:rPr>
              <w:t>Post</w:t>
            </w:r>
            <w:r>
              <w:rPr>
                <w:b/>
                <w:color w:val="000000"/>
              </w:rPr>
              <w:t>t</w:t>
            </w:r>
            <w:r w:rsidRPr="00110D8F">
              <w:rPr>
                <w:b/>
                <w:color w:val="000000"/>
              </w:rPr>
              <w:t xml:space="preserve">est </w:t>
            </w:r>
            <w:r w:rsidR="00E86979">
              <w:rPr>
                <w:b/>
                <w:color w:val="000000"/>
              </w:rPr>
              <w:t>–</w:t>
            </w:r>
            <w:r w:rsidRPr="00110D8F">
              <w:rPr>
                <w:b/>
                <w:color w:val="000000"/>
              </w:rPr>
              <w:t xml:space="preserve"> Pretest</w:t>
            </w:r>
          </w:p>
        </w:tc>
      </w:tr>
      <w:tr w:rsidR="00F40013" w:rsidTr="00F40013">
        <w:trPr>
          <w:trHeight w:val="683"/>
          <w:jc w:val="center"/>
        </w:trPr>
        <w:tc>
          <w:tcPr>
            <w:tcW w:w="2178" w:type="dxa"/>
            <w:vAlign w:val="center"/>
          </w:tcPr>
          <w:p w:rsidR="00F40013" w:rsidRDefault="00F40013" w:rsidP="00CE0EEF">
            <w:pPr>
              <w:spacing w:line="276" w:lineRule="auto"/>
              <w:jc w:val="left"/>
              <w:rPr>
                <w:color w:val="000000"/>
                <w:lang w:val="id-ID"/>
              </w:rPr>
            </w:pPr>
            <w:r w:rsidRPr="00110D8F">
              <w:rPr>
                <w:color w:val="000000"/>
              </w:rPr>
              <w:t>Asymp. Sig. (2-tailed)</w:t>
            </w:r>
          </w:p>
          <w:p w:rsidR="00CE0EEF" w:rsidRPr="00CE0EEF" w:rsidRDefault="00CE0EEF" w:rsidP="00CE0EEF">
            <w:pPr>
              <w:spacing w:line="276" w:lineRule="auto"/>
              <w:jc w:val="left"/>
              <w:rPr>
                <w:lang w:val="id-ID"/>
              </w:rPr>
            </w:pPr>
            <w:r w:rsidRPr="00110D8F">
              <w:t>Z</w:t>
            </w:r>
          </w:p>
        </w:tc>
        <w:tc>
          <w:tcPr>
            <w:tcW w:w="1710" w:type="dxa"/>
            <w:vAlign w:val="center"/>
          </w:tcPr>
          <w:p w:rsidR="00F40013" w:rsidRDefault="00CE0EEF" w:rsidP="00CE0EEF">
            <w:pPr>
              <w:autoSpaceDE w:val="0"/>
              <w:autoSpaceDN w:val="0"/>
              <w:adjustRightInd w:val="0"/>
              <w:spacing w:line="320" w:lineRule="atLeast"/>
              <w:ind w:left="60" w:right="60"/>
              <w:jc w:val="right"/>
              <w:rPr>
                <w:color w:val="000000"/>
                <w:lang w:val="id-ID"/>
              </w:rPr>
            </w:pPr>
            <w:r>
              <w:rPr>
                <w:color w:val="000000"/>
                <w:lang w:val="id-ID"/>
              </w:rPr>
              <w:t>,001</w:t>
            </w:r>
          </w:p>
          <w:p w:rsidR="00CE0EEF" w:rsidRPr="00CE0EEF" w:rsidRDefault="00CE0EEF" w:rsidP="00CE0EEF">
            <w:pPr>
              <w:autoSpaceDE w:val="0"/>
              <w:autoSpaceDN w:val="0"/>
              <w:adjustRightInd w:val="0"/>
              <w:spacing w:line="320" w:lineRule="atLeast"/>
              <w:ind w:left="60" w:right="60"/>
              <w:jc w:val="right"/>
              <w:rPr>
                <w:color w:val="000000"/>
                <w:lang w:val="id-ID"/>
              </w:rPr>
            </w:pPr>
            <w:r w:rsidRPr="00110D8F">
              <w:rPr>
                <w:color w:val="000000"/>
              </w:rPr>
              <w:t>-3,449</w:t>
            </w:r>
            <w:r w:rsidRPr="00110D8F">
              <w:rPr>
                <w:color w:val="000000"/>
                <w:vertAlign w:val="superscript"/>
              </w:rPr>
              <w:t>b</w:t>
            </w:r>
          </w:p>
        </w:tc>
      </w:tr>
    </w:tbl>
    <w:p w:rsidR="00F40013" w:rsidRDefault="00F40013" w:rsidP="00F40013">
      <w:pPr>
        <w:ind w:firstLine="450"/>
        <w:jc w:val="both"/>
        <w:rPr>
          <w:lang w:val="id-ID"/>
        </w:rPr>
      </w:pPr>
    </w:p>
    <w:p w:rsidR="00E86979" w:rsidRDefault="00F40013" w:rsidP="00E86979">
      <w:pPr>
        <w:ind w:firstLine="450"/>
        <w:jc w:val="both"/>
        <w:rPr>
          <w:lang w:val="id-ID"/>
        </w:rPr>
      </w:pPr>
      <w:r>
        <w:rPr>
          <w:lang w:val="id-ID"/>
        </w:rPr>
        <w:t xml:space="preserve">Tabel </w:t>
      </w:r>
      <w:r w:rsidR="00735A09">
        <w:rPr>
          <w:lang w:val="id-ID"/>
        </w:rPr>
        <w:t xml:space="preserve">6 </w:t>
      </w:r>
      <w:r w:rsidR="002624F7">
        <w:rPr>
          <w:lang w:val="id-ID"/>
        </w:rPr>
        <w:t xml:space="preserve">hasil uji </w:t>
      </w:r>
      <w:r w:rsidR="002624F7" w:rsidRPr="002624F7">
        <w:rPr>
          <w:i/>
          <w:lang w:val="id-ID"/>
        </w:rPr>
        <w:t>w</w:t>
      </w:r>
      <w:r w:rsidRPr="002624F7">
        <w:rPr>
          <w:i/>
          <w:lang w:val="id-ID"/>
        </w:rPr>
        <w:t xml:space="preserve">ilcoxon </w:t>
      </w:r>
      <w:r w:rsidR="00735A09">
        <w:rPr>
          <w:lang w:val="id-ID"/>
        </w:rPr>
        <w:t>memaparkan</w:t>
      </w:r>
      <w:r>
        <w:rPr>
          <w:lang w:val="id-ID"/>
        </w:rPr>
        <w:t xml:space="preserve"> bahwa nilai </w:t>
      </w:r>
      <w:r w:rsidRPr="00735A09">
        <w:rPr>
          <w:i/>
          <w:color w:val="000000"/>
        </w:rPr>
        <w:t>Asymp. Sig. (2-tailed)</w:t>
      </w:r>
      <w:r w:rsidR="00191385">
        <w:rPr>
          <w:color w:val="000000"/>
          <w:lang w:val="id-ID"/>
        </w:rPr>
        <w:t xml:space="preserve"> yaitu bernilai</w:t>
      </w:r>
      <w:r>
        <w:rPr>
          <w:color w:val="000000"/>
          <w:lang w:val="id-ID"/>
        </w:rPr>
        <w:t xml:space="preserve"> 0,001</w:t>
      </w:r>
      <w:r w:rsidR="00191385">
        <w:rPr>
          <w:color w:val="000000"/>
          <w:lang w:val="id-ID"/>
        </w:rPr>
        <w:t xml:space="preserve"> lebih &lt; 0,05 maka hipotesis diterima ya</w:t>
      </w:r>
      <w:bookmarkStart w:id="0" w:name="_GoBack"/>
      <w:bookmarkEnd w:id="0"/>
      <w:r w:rsidR="00191385">
        <w:rPr>
          <w:color w:val="000000"/>
          <w:lang w:val="id-ID"/>
        </w:rPr>
        <w:t xml:space="preserve">ng artinya </w:t>
      </w:r>
      <w:r w:rsidR="006D6F53">
        <w:rPr>
          <w:color w:val="000000"/>
          <w:lang w:val="id-ID"/>
        </w:rPr>
        <w:t>terdapat</w:t>
      </w:r>
      <w:r w:rsidR="00735A09">
        <w:rPr>
          <w:color w:val="000000"/>
          <w:lang w:val="id-ID"/>
        </w:rPr>
        <w:t xml:space="preserve"> </w:t>
      </w:r>
      <w:r w:rsidR="00191385">
        <w:rPr>
          <w:color w:val="000000"/>
          <w:lang w:val="id-ID"/>
        </w:rPr>
        <w:t xml:space="preserve"> perbedaan antara kegiatan pemberian </w:t>
      </w:r>
      <w:r w:rsidR="00191385" w:rsidRPr="00191385">
        <w:rPr>
          <w:i/>
          <w:color w:val="000000"/>
          <w:lang w:val="id-ID"/>
        </w:rPr>
        <w:t>pretest</w:t>
      </w:r>
      <w:r w:rsidR="00191385">
        <w:rPr>
          <w:color w:val="000000"/>
          <w:lang w:val="id-ID"/>
        </w:rPr>
        <w:t xml:space="preserve"> dan </w:t>
      </w:r>
      <w:r w:rsidR="00191385" w:rsidRPr="00191385">
        <w:rPr>
          <w:i/>
          <w:color w:val="000000"/>
          <w:lang w:val="id-ID"/>
        </w:rPr>
        <w:t>posttest</w:t>
      </w:r>
      <w:r w:rsidR="00191385">
        <w:rPr>
          <w:i/>
          <w:color w:val="000000"/>
          <w:lang w:val="id-ID"/>
        </w:rPr>
        <w:t xml:space="preserve"> </w:t>
      </w:r>
      <w:r w:rsidR="00735A09">
        <w:rPr>
          <w:color w:val="000000"/>
          <w:lang w:val="id-ID"/>
        </w:rPr>
        <w:t>maka</w:t>
      </w:r>
      <w:r w:rsidR="00191385">
        <w:rPr>
          <w:color w:val="000000"/>
          <w:lang w:val="id-ID"/>
        </w:rPr>
        <w:t xml:space="preserve"> dapat disimpulkan adanya pengaruh pada kegiatan motorik kasar </w:t>
      </w:r>
      <w:r w:rsidR="00FB1DAA">
        <w:rPr>
          <w:i/>
          <w:color w:val="000000"/>
          <w:lang w:val="id-ID"/>
        </w:rPr>
        <w:t>ball m</w:t>
      </w:r>
      <w:r w:rsidR="00191385" w:rsidRPr="00191385">
        <w:rPr>
          <w:i/>
          <w:color w:val="000000"/>
          <w:lang w:val="id-ID"/>
        </w:rPr>
        <w:t>astery</w:t>
      </w:r>
      <w:r w:rsidR="00191385">
        <w:rPr>
          <w:color w:val="000000"/>
          <w:lang w:val="id-ID"/>
        </w:rPr>
        <w:t xml:space="preserve"> terhadap anak usia 5-6 tahun di </w:t>
      </w:r>
      <w:r w:rsidR="00191385">
        <w:rPr>
          <w:lang w:val="id-ID"/>
        </w:rPr>
        <w:t>TK B di Yayasan Le</w:t>
      </w:r>
      <w:r w:rsidR="00E86979">
        <w:rPr>
          <w:lang w:val="id-ID"/>
        </w:rPr>
        <w:t>mbaga Sosial Dikara Edu Center.</w:t>
      </w:r>
    </w:p>
    <w:p w:rsidR="00FF5500" w:rsidRDefault="00FF5500" w:rsidP="00E86979">
      <w:pPr>
        <w:ind w:firstLine="450"/>
        <w:jc w:val="both"/>
        <w:rPr>
          <w:lang w:val="id-ID"/>
        </w:rPr>
      </w:pPr>
    </w:p>
    <w:p w:rsidR="00FF5500" w:rsidRDefault="00FF5500" w:rsidP="00FF5500">
      <w:pPr>
        <w:jc w:val="both"/>
        <w:rPr>
          <w:b/>
          <w:lang w:val="id-ID"/>
        </w:rPr>
      </w:pPr>
      <w:r w:rsidRPr="00FF5500">
        <w:rPr>
          <w:b/>
          <w:lang w:val="id-ID"/>
        </w:rPr>
        <w:t>Pembahasan</w:t>
      </w:r>
    </w:p>
    <w:p w:rsidR="007B3100" w:rsidRDefault="006C4556" w:rsidP="00B95DB7">
      <w:pPr>
        <w:jc w:val="both"/>
        <w:rPr>
          <w:lang w:val="id-ID"/>
        </w:rPr>
      </w:pPr>
      <w:r>
        <w:rPr>
          <w:color w:val="000000"/>
          <w:lang w:val="id-ID"/>
        </w:rPr>
        <w:t>K</w:t>
      </w:r>
      <w:r w:rsidR="00B95DB7">
        <w:rPr>
          <w:color w:val="000000"/>
          <w:lang w:val="id-ID"/>
        </w:rPr>
        <w:t xml:space="preserve">egiatan pemberian </w:t>
      </w:r>
      <w:r w:rsidR="00B95DB7" w:rsidRPr="00191385">
        <w:rPr>
          <w:i/>
          <w:color w:val="000000"/>
          <w:lang w:val="id-ID"/>
        </w:rPr>
        <w:t>pretest</w:t>
      </w:r>
      <w:r w:rsidR="00B95DB7">
        <w:rPr>
          <w:color w:val="000000"/>
          <w:lang w:val="id-ID"/>
        </w:rPr>
        <w:t xml:space="preserve"> dan </w:t>
      </w:r>
      <w:r w:rsidR="00B95DB7" w:rsidRPr="00191385">
        <w:rPr>
          <w:i/>
          <w:color w:val="000000"/>
          <w:lang w:val="id-ID"/>
        </w:rPr>
        <w:t>posttest</w:t>
      </w:r>
      <w:r w:rsidR="00B95DB7">
        <w:rPr>
          <w:i/>
          <w:color w:val="000000"/>
          <w:lang w:val="id-ID"/>
        </w:rPr>
        <w:t xml:space="preserve"> </w:t>
      </w:r>
      <w:r>
        <w:rPr>
          <w:color w:val="000000"/>
          <w:lang w:val="id-ID"/>
        </w:rPr>
        <w:t xml:space="preserve">pada </w:t>
      </w:r>
      <w:r>
        <w:rPr>
          <w:lang w:val="id-ID"/>
        </w:rPr>
        <w:t xml:space="preserve">hasil uji </w:t>
      </w:r>
      <w:r w:rsidR="00FB1DAA">
        <w:rPr>
          <w:i/>
          <w:lang w:val="id-ID"/>
        </w:rPr>
        <w:t>w</w:t>
      </w:r>
      <w:r w:rsidRPr="00FB1DAA">
        <w:rPr>
          <w:i/>
          <w:lang w:val="id-ID"/>
        </w:rPr>
        <w:t>ilcoxon</w:t>
      </w:r>
      <w:r>
        <w:rPr>
          <w:lang w:val="id-ID"/>
        </w:rPr>
        <w:t xml:space="preserve"> memaparkan bahwa </w:t>
      </w:r>
      <w:r w:rsidR="008019DC">
        <w:rPr>
          <w:lang w:val="id-ID"/>
        </w:rPr>
        <w:t>terdapat</w:t>
      </w:r>
      <w:r>
        <w:rPr>
          <w:lang w:val="id-ID"/>
        </w:rPr>
        <w:t xml:space="preserve"> </w:t>
      </w:r>
      <w:r>
        <w:rPr>
          <w:color w:val="000000"/>
          <w:lang w:val="id-ID"/>
        </w:rPr>
        <w:t xml:space="preserve">perbedaan </w:t>
      </w:r>
      <w:r w:rsidR="00B95DB7">
        <w:rPr>
          <w:color w:val="000000"/>
          <w:lang w:val="id-ID"/>
        </w:rPr>
        <w:t xml:space="preserve">sehingga dapat disimpulkan </w:t>
      </w:r>
      <w:r w:rsidR="00253576">
        <w:rPr>
          <w:color w:val="000000"/>
          <w:lang w:val="id-ID"/>
        </w:rPr>
        <w:t>bahwa terdapat</w:t>
      </w:r>
      <w:r w:rsidR="00B95DB7">
        <w:rPr>
          <w:color w:val="000000"/>
          <w:lang w:val="id-ID"/>
        </w:rPr>
        <w:t xml:space="preserve"> pengaruh pada kegiatan motorik kasar </w:t>
      </w:r>
      <w:r>
        <w:rPr>
          <w:i/>
          <w:color w:val="000000"/>
          <w:lang w:val="id-ID"/>
        </w:rPr>
        <w:t>ball m</w:t>
      </w:r>
      <w:r w:rsidR="00B95DB7" w:rsidRPr="00191385">
        <w:rPr>
          <w:i/>
          <w:color w:val="000000"/>
          <w:lang w:val="id-ID"/>
        </w:rPr>
        <w:t>astery</w:t>
      </w:r>
      <w:r w:rsidR="00B95DB7">
        <w:rPr>
          <w:color w:val="000000"/>
          <w:lang w:val="id-ID"/>
        </w:rPr>
        <w:t xml:space="preserve"> terhadap anak usia 5-6 tahun di </w:t>
      </w:r>
      <w:r w:rsidR="00B95DB7">
        <w:rPr>
          <w:lang w:val="id-ID"/>
        </w:rPr>
        <w:t>TK B di Yayasan Lembaga Sosial Dikara Edu Center.</w:t>
      </w:r>
    </w:p>
    <w:p w:rsidR="00FF5500" w:rsidRDefault="006C4556" w:rsidP="00B95DB7">
      <w:pPr>
        <w:ind w:firstLine="450"/>
        <w:jc w:val="both"/>
        <w:rPr>
          <w:lang w:val="id-ID"/>
        </w:rPr>
      </w:pPr>
      <w:r>
        <w:rPr>
          <w:lang w:val="id-ID"/>
        </w:rPr>
        <w:t>Secara khusus p</w:t>
      </w:r>
      <w:r w:rsidR="00B95DB7">
        <w:rPr>
          <w:lang w:val="id-ID"/>
        </w:rPr>
        <w:t xml:space="preserve">ermainan </w:t>
      </w:r>
      <w:r w:rsidR="00B95DB7" w:rsidRPr="006C4556">
        <w:rPr>
          <w:i/>
          <w:lang w:val="id-ID"/>
        </w:rPr>
        <w:t>ball mastery</w:t>
      </w:r>
      <w:r w:rsidR="00B95DB7">
        <w:rPr>
          <w:lang w:val="id-ID"/>
        </w:rPr>
        <w:t xml:space="preserve"> </w:t>
      </w:r>
      <w:r>
        <w:rPr>
          <w:lang w:val="id-ID"/>
        </w:rPr>
        <w:t xml:space="preserve">memiliki pengaruh </w:t>
      </w:r>
      <w:r w:rsidR="00B95DB7">
        <w:rPr>
          <w:lang w:val="id-ID"/>
        </w:rPr>
        <w:t xml:space="preserve">terhadap kemampuan motorik kasar anak usia dini dikarenakan permainan </w:t>
      </w:r>
      <w:r w:rsidR="00B95DB7" w:rsidRPr="008019DC">
        <w:rPr>
          <w:i/>
          <w:lang w:val="id-ID"/>
        </w:rPr>
        <w:t>ball mastery</w:t>
      </w:r>
      <w:r w:rsidR="00B95DB7">
        <w:rPr>
          <w:lang w:val="id-ID"/>
        </w:rPr>
        <w:t xml:space="preserve"> ini memang dirancang untuk </w:t>
      </w:r>
      <w:r>
        <w:rPr>
          <w:lang w:val="id-ID"/>
        </w:rPr>
        <w:t>perkembangan</w:t>
      </w:r>
      <w:r w:rsidR="00B95DB7">
        <w:rPr>
          <w:lang w:val="id-ID"/>
        </w:rPr>
        <w:t xml:space="preserve"> motorik kasar anak usia 5-6 tahun pada aspek keseimbangan, kecepatan, dan kekuatan. Anak-anak di TK B di Yayasan Lembaga Sosial Dikara Edu Center memiliki hasil yang sangat baik karena sering dilatih perkembangan motorik kasarnya oleh guru dengan melalui berbagai kegiatan yang menunjang fisik motoriknya khususnya pada motorik kasar anak.</w:t>
      </w:r>
    </w:p>
    <w:p w:rsidR="00F40013" w:rsidRDefault="00BD1CF1" w:rsidP="001177E1">
      <w:pPr>
        <w:ind w:firstLine="450"/>
        <w:jc w:val="both"/>
        <w:rPr>
          <w:lang w:val="id-ID"/>
        </w:rPr>
      </w:pPr>
      <w:r>
        <w:rPr>
          <w:lang w:val="id-ID"/>
        </w:rPr>
        <w:t xml:space="preserve">Guru-guru di TK B Yayasan Lembaga Sosial Dikara Edu Center memberikan stimulus secara optimal untuk menunjang kebutuhan </w:t>
      </w:r>
      <w:r w:rsidR="001177E1">
        <w:rPr>
          <w:lang w:val="id-ID"/>
        </w:rPr>
        <w:t>motorik</w:t>
      </w:r>
      <w:r>
        <w:rPr>
          <w:lang w:val="id-ID"/>
        </w:rPr>
        <w:t xml:space="preserve"> anak</w:t>
      </w:r>
      <w:r w:rsidR="001177E1">
        <w:rPr>
          <w:lang w:val="id-ID"/>
        </w:rPr>
        <w:t xml:space="preserve"> baik motorik halus maupun motorik kasar pada anak</w:t>
      </w:r>
      <w:r>
        <w:rPr>
          <w:lang w:val="id-ID"/>
        </w:rPr>
        <w:t xml:space="preserve"> dengan berbagai cara </w:t>
      </w:r>
      <w:r w:rsidR="001177E1">
        <w:rPr>
          <w:lang w:val="id-ID"/>
        </w:rPr>
        <w:t>melalui berbagai kegiatan seperti senam, gerak dan lagu, serta permainan. A</w:t>
      </w:r>
      <w:r w:rsidR="006D6F53">
        <w:rPr>
          <w:lang w:val="id-ID"/>
        </w:rPr>
        <w:t xml:space="preserve">nak-anak di TK B di Yayasan Lembaga Sosial Dikara Edu Center </w:t>
      </w:r>
      <w:r w:rsidR="001177E1">
        <w:rPr>
          <w:lang w:val="id-ID"/>
        </w:rPr>
        <w:t xml:space="preserve">saat diberikan </w:t>
      </w:r>
      <w:r w:rsidR="001177E1" w:rsidRPr="001177E1">
        <w:rPr>
          <w:i/>
          <w:lang w:val="id-ID"/>
        </w:rPr>
        <w:t xml:space="preserve">treatment </w:t>
      </w:r>
      <w:r w:rsidR="001177E1">
        <w:rPr>
          <w:lang w:val="id-ID"/>
        </w:rPr>
        <w:t xml:space="preserve">kegiatan </w:t>
      </w:r>
      <w:r w:rsidR="006D6F53">
        <w:rPr>
          <w:lang w:val="id-ID"/>
        </w:rPr>
        <w:t xml:space="preserve">sangat antusias menirukan gerakan permainan </w:t>
      </w:r>
      <w:r w:rsidR="006D6F53" w:rsidRPr="006D6F53">
        <w:rPr>
          <w:i/>
          <w:lang w:val="id-ID"/>
        </w:rPr>
        <w:t>ball mastery</w:t>
      </w:r>
      <w:r w:rsidR="006D6F53">
        <w:rPr>
          <w:lang w:val="id-ID"/>
        </w:rPr>
        <w:t xml:space="preserve"> dari awal hingga </w:t>
      </w:r>
      <w:r w:rsidR="001177E1">
        <w:rPr>
          <w:lang w:val="id-ID"/>
        </w:rPr>
        <w:t>akhir kegiatan. S</w:t>
      </w:r>
      <w:r w:rsidR="006D6F53">
        <w:rPr>
          <w:lang w:val="id-ID"/>
        </w:rPr>
        <w:t xml:space="preserve">ejalan dengan penelitian </w:t>
      </w:r>
      <w:r w:rsidR="007B3100">
        <w:rPr>
          <w:lang w:val="id-ID"/>
        </w:rPr>
        <w:t xml:space="preserve">Rahman dkk. (2020) bahwa </w:t>
      </w:r>
      <w:r w:rsidR="00B95DB7">
        <w:rPr>
          <w:lang w:val="id-ID"/>
        </w:rPr>
        <w:t>s</w:t>
      </w:r>
      <w:r w:rsidR="00D14F52">
        <w:rPr>
          <w:lang w:val="id-ID"/>
        </w:rPr>
        <w:t>etiap gerakan yang dipraktekkan anak akan mampu mengembangkan aspek</w:t>
      </w:r>
      <w:r w:rsidR="00CE0E4A">
        <w:rPr>
          <w:lang w:val="id-ID"/>
        </w:rPr>
        <w:t>-aspek</w:t>
      </w:r>
      <w:r w:rsidR="00D14F52">
        <w:rPr>
          <w:lang w:val="id-ID"/>
        </w:rPr>
        <w:t xml:space="preserve"> </w:t>
      </w:r>
      <w:r w:rsidR="00CE0E4A">
        <w:rPr>
          <w:lang w:val="id-ID"/>
        </w:rPr>
        <w:t xml:space="preserve">kemampuan motorik kasar seperti aspek keseimbangan, kecepatan dan kekuatan pada kegiatan melompat, menggelindingkan bola, melempar tangkap bola dan menendang bola. Melalui kegiatan menggelindingkan bola, selain aspek keseimbangan terdapat aspek koordinasi yang akan terbentuk dimana anak secara fokus menggunakan </w:t>
      </w:r>
      <w:r w:rsidR="00CE0E4A">
        <w:rPr>
          <w:lang w:val="id-ID"/>
        </w:rPr>
        <w:lastRenderedPageBreak/>
        <w:t>koordinasi mata dan tangan untuk menggelindingkan bola ke</w:t>
      </w:r>
      <w:r>
        <w:rPr>
          <w:lang w:val="id-ID"/>
        </w:rPr>
        <w:t xml:space="preserve"> </w:t>
      </w:r>
      <w:r w:rsidR="00CE0E4A">
        <w:rPr>
          <w:lang w:val="id-ID"/>
        </w:rPr>
        <w:t xml:space="preserve">arah kanan dan kekiri. Kegiatan </w:t>
      </w:r>
      <w:r w:rsidR="001E6466">
        <w:rPr>
          <w:lang w:val="id-ID"/>
        </w:rPr>
        <w:t>me</w:t>
      </w:r>
      <w:r w:rsidR="00CE0E4A">
        <w:rPr>
          <w:lang w:val="id-ID"/>
        </w:rPr>
        <w:t xml:space="preserve">lempar tangkap bola juga melatih kekuatan anak untuk melempar bola ke lawan dan kegiatan menangkap bola dapat melatih keseimbangan anak agar bola mampu ditangkap dan tidak terjatuh. </w:t>
      </w:r>
      <w:r w:rsidR="001E6466">
        <w:rPr>
          <w:lang w:val="id-ID"/>
        </w:rPr>
        <w:t xml:space="preserve">Saat menendang bola, anak akan menggunakan </w:t>
      </w:r>
      <w:r w:rsidR="00462515">
        <w:rPr>
          <w:lang w:val="id-ID"/>
        </w:rPr>
        <w:t xml:space="preserve">keseimbangann dan </w:t>
      </w:r>
      <w:r w:rsidR="001E6466">
        <w:rPr>
          <w:lang w:val="id-ID"/>
        </w:rPr>
        <w:t xml:space="preserve">kekuatan kakinya untuk menendang sekencang mungkin </w:t>
      </w:r>
      <w:r w:rsidR="00462515">
        <w:rPr>
          <w:lang w:val="id-ID"/>
        </w:rPr>
        <w:t>kemudian</w:t>
      </w:r>
      <w:r w:rsidR="001E6466">
        <w:rPr>
          <w:lang w:val="id-ID"/>
        </w:rPr>
        <w:t xml:space="preserve">  memfokuskan pandangan dan kaki agar bola lari ke</w:t>
      </w:r>
      <w:r>
        <w:rPr>
          <w:lang w:val="id-ID"/>
        </w:rPr>
        <w:t xml:space="preserve"> </w:t>
      </w:r>
      <w:r w:rsidR="001E6466">
        <w:rPr>
          <w:lang w:val="id-ID"/>
        </w:rPr>
        <w:t xml:space="preserve">arah yang diinginkan sehingga selain aspek kekuatan, aspek  koordinasi juga terbentuk. </w:t>
      </w:r>
    </w:p>
    <w:p w:rsidR="00D03677" w:rsidRDefault="007B3100" w:rsidP="00F40013">
      <w:pPr>
        <w:ind w:firstLine="450"/>
        <w:jc w:val="both"/>
        <w:rPr>
          <w:lang w:val="id-ID"/>
        </w:rPr>
      </w:pPr>
      <w:r>
        <w:rPr>
          <w:lang w:val="id-ID"/>
        </w:rPr>
        <w:t>Anak-anak di TK B di Yayasan Lembaga Sosial Dikara Edu Center sangat menyukai kegiatan lempar tangkap bola dimana anak dapat melambungkan bola ke temannya dan teman yang lain menangkapnya selaras dengan penelitian Riska (2020) bahwa k</w:t>
      </w:r>
      <w:r w:rsidR="00D03677">
        <w:rPr>
          <w:lang w:val="id-ID"/>
        </w:rPr>
        <w:t xml:space="preserve">egiatan melempar tangkap bola termasuk dalam gerakan manipulatif yang kompleks dimana kedua tangan melontarkan bola kearah tertentu dengan menjauhi tubuh </w:t>
      </w:r>
      <w:r w:rsidR="00462515">
        <w:rPr>
          <w:lang w:val="id-ID"/>
        </w:rPr>
        <w:t xml:space="preserve">dan melakukan kontrol terhadap satu atau dua tangan untuk menangkap bola.  Menendang bola dapat melatih keseimbangan dinamis dimana dasar dari keterampilan menendang adalah </w:t>
      </w:r>
      <w:r w:rsidR="00462515" w:rsidRPr="00462515">
        <w:rPr>
          <w:i/>
          <w:lang w:val="id-ID"/>
        </w:rPr>
        <w:t>stationary kicking</w:t>
      </w:r>
      <w:r w:rsidR="00462515">
        <w:rPr>
          <w:lang w:val="id-ID"/>
        </w:rPr>
        <w:t xml:space="preserve"> Kegiatan-kegiatan motorik kasar hendaknya diawali dengan pemanasan, inti dan terakhir pendinginan. Pemanasan dapat dilakukan dengan kegiatan </w:t>
      </w:r>
      <w:r w:rsidR="00C20206">
        <w:rPr>
          <w:lang w:val="id-ID"/>
        </w:rPr>
        <w:t xml:space="preserve">jalan ditempat, berlari kecl-kecil dan melalui </w:t>
      </w:r>
      <w:r w:rsidR="00C20206" w:rsidRPr="00C20206">
        <w:rPr>
          <w:i/>
          <w:lang w:val="id-ID"/>
        </w:rPr>
        <w:t>game</w:t>
      </w:r>
      <w:r w:rsidR="00C20206">
        <w:rPr>
          <w:lang w:val="id-ID"/>
        </w:rPr>
        <w:t xml:space="preserve"> sederhana. F</w:t>
      </w:r>
      <w:r w:rsidR="00462515">
        <w:rPr>
          <w:lang w:val="id-ID"/>
        </w:rPr>
        <w:t>ungsi melakukan pemanasan saat akan melakukan kegiatan adalah untuk mencegah cedera otot</w:t>
      </w:r>
      <w:r w:rsidR="00C20206">
        <w:rPr>
          <w:lang w:val="id-ID"/>
        </w:rPr>
        <w:t xml:space="preserve">. Kegiatan inti memuat latihan keseimbangan, kekuatan, koordinasi, berjalan, berjinjit, melempar tangkap bola, dan menggelindingkan bola untuk latihan peregangan otot-otot. Kegiatan terakhir yaitu pendinginan dimana anak diajak rileks dan santai agar pikiran dan tubuh tidak tegang dengan cara bernyanyi, duduk dengan meluruskan kaki, latihan pendengaran dan ingatan. </w:t>
      </w:r>
    </w:p>
    <w:p w:rsidR="002C2765" w:rsidRDefault="008E36E5" w:rsidP="007B3100">
      <w:pPr>
        <w:ind w:firstLine="450"/>
        <w:jc w:val="both"/>
        <w:rPr>
          <w:lang w:val="id-ID"/>
        </w:rPr>
      </w:pPr>
      <w:r>
        <w:rPr>
          <w:lang w:val="id-ID"/>
        </w:rPr>
        <w:t>Ketika anak melakukan kegiatan bermain motorik kasar, anak dapat mengenal dan memahami lingkungan main sehingga dapat terlatih ototnya dan kemampuan motoriknya dapat terasah serta berkembang</w:t>
      </w:r>
      <w:r w:rsidR="007B3100">
        <w:rPr>
          <w:lang w:val="id-ID"/>
        </w:rPr>
        <w:t xml:space="preserve"> dengan baik</w:t>
      </w:r>
      <w:r>
        <w:rPr>
          <w:lang w:val="id-ID"/>
        </w:rPr>
        <w:t xml:space="preserve">. </w:t>
      </w:r>
      <w:r w:rsidR="007B3100">
        <w:rPr>
          <w:lang w:val="id-ID"/>
        </w:rPr>
        <w:t xml:space="preserve">Saat anak terbiasa untuk menggerakkan anggota tubuhnya atau melatih motorik kasarnya dengan baik seperti berjalan, berlari, memanjat, maka anak tidak akan mudah sakit. Selaras dengan penelitian </w:t>
      </w:r>
      <w:r w:rsidR="00293755">
        <w:rPr>
          <w:lang w:val="id-ID"/>
        </w:rPr>
        <w:t xml:space="preserve">Alfianoer (2019) bahwa </w:t>
      </w:r>
      <w:r w:rsidR="006C4556">
        <w:rPr>
          <w:lang w:val="id-ID"/>
        </w:rPr>
        <w:t>motorik kasar anak usia dini dapat</w:t>
      </w:r>
      <w:r w:rsidR="00293755">
        <w:rPr>
          <w:lang w:val="id-ID"/>
        </w:rPr>
        <w:t xml:space="preserve"> melatih kegiatan selain men</w:t>
      </w:r>
      <w:r w:rsidR="006C4556">
        <w:rPr>
          <w:lang w:val="id-ID"/>
        </w:rPr>
        <w:t xml:space="preserve">umbuhkan kualitas </w:t>
      </w:r>
      <w:r w:rsidR="00293755">
        <w:rPr>
          <w:lang w:val="id-ID"/>
        </w:rPr>
        <w:t xml:space="preserve">gerak adalah untuk meningkatkan dan memelihara tubuh agar tetap bugar, sebagai pemicu </w:t>
      </w:r>
      <w:r w:rsidR="006C4556">
        <w:rPr>
          <w:lang w:val="id-ID"/>
        </w:rPr>
        <w:t>tumbuh kembang</w:t>
      </w:r>
      <w:r w:rsidR="00293755">
        <w:rPr>
          <w:lang w:val="id-ID"/>
        </w:rPr>
        <w:t xml:space="preserve"> kesehatan </w:t>
      </w:r>
      <w:r w:rsidR="006C4556">
        <w:rPr>
          <w:lang w:val="id-ID"/>
        </w:rPr>
        <w:t>tubuh dan jiwa</w:t>
      </w:r>
      <w:r w:rsidR="00293755">
        <w:rPr>
          <w:lang w:val="id-ID"/>
        </w:rPr>
        <w:t xml:space="preserve">, melatih kesehatan sosial dan emosional serta sebagai memperkuat dan membentuk tubuh anak. </w:t>
      </w:r>
      <w:r>
        <w:rPr>
          <w:lang w:val="id-ID"/>
        </w:rPr>
        <w:t xml:space="preserve">Ketika anak menghadapi masalah pada motorik kasarnya, anak akan bisa mengatasi permasalahan tersebut jka sering diberikan latihan fisik motorik kasar. </w:t>
      </w:r>
      <w:r w:rsidR="00293755">
        <w:rPr>
          <w:lang w:val="id-ID"/>
        </w:rPr>
        <w:t>Orang</w:t>
      </w:r>
      <w:r w:rsidR="00FB1DAA">
        <w:rPr>
          <w:lang w:val="id-ID"/>
        </w:rPr>
        <w:t xml:space="preserve"> </w:t>
      </w:r>
      <w:r w:rsidR="00293755">
        <w:rPr>
          <w:lang w:val="id-ID"/>
        </w:rPr>
        <w:t>tua atau pendidik memiliki tanggung</w:t>
      </w:r>
      <w:r w:rsidR="00FB1DAA">
        <w:rPr>
          <w:lang w:val="id-ID"/>
        </w:rPr>
        <w:t xml:space="preserve"> </w:t>
      </w:r>
      <w:r w:rsidR="00293755">
        <w:rPr>
          <w:lang w:val="id-ID"/>
        </w:rPr>
        <w:t>jawab untuk</w:t>
      </w:r>
      <w:r w:rsidR="00E256DE">
        <w:rPr>
          <w:lang w:val="id-ID"/>
        </w:rPr>
        <w:t xml:space="preserve"> melatih </w:t>
      </w:r>
      <w:r w:rsidR="006C4556">
        <w:rPr>
          <w:lang w:val="id-ID"/>
        </w:rPr>
        <w:t xml:space="preserve">tumbuh kembang </w:t>
      </w:r>
      <w:r w:rsidR="00E256DE">
        <w:rPr>
          <w:lang w:val="id-ID"/>
        </w:rPr>
        <w:t xml:space="preserve">motorik kasar anak </w:t>
      </w:r>
      <w:r w:rsidR="006C4556">
        <w:rPr>
          <w:lang w:val="id-ID"/>
        </w:rPr>
        <w:t>supaya</w:t>
      </w:r>
      <w:r w:rsidR="00E256DE">
        <w:rPr>
          <w:lang w:val="id-ID"/>
        </w:rPr>
        <w:t xml:space="preserve"> anak baik sesuai usia</w:t>
      </w:r>
      <w:r w:rsidR="002C2765">
        <w:rPr>
          <w:lang w:val="id-ID"/>
        </w:rPr>
        <w:t xml:space="preserve"> melalui stimulus-stimulus kegiatan sehari-hari</w:t>
      </w:r>
      <w:r w:rsidR="00E256DE">
        <w:rPr>
          <w:lang w:val="id-ID"/>
        </w:rPr>
        <w:t>.</w:t>
      </w:r>
    </w:p>
    <w:p w:rsidR="00CB5655" w:rsidRDefault="00CB5655">
      <w:pPr>
        <w:jc w:val="both"/>
        <w:rPr>
          <w:lang w:val="id-ID"/>
        </w:rPr>
      </w:pPr>
    </w:p>
    <w:p w:rsidR="00A77BD0" w:rsidRDefault="00A77BD0">
      <w:pPr>
        <w:jc w:val="both"/>
        <w:rPr>
          <w:b/>
          <w:lang w:val="id-ID"/>
        </w:rPr>
      </w:pPr>
      <w:r>
        <w:rPr>
          <w:b/>
          <w:lang w:val="id-ID"/>
        </w:rPr>
        <w:t>PENUTUP</w:t>
      </w:r>
    </w:p>
    <w:p w:rsidR="00A77BD0" w:rsidRDefault="00A77BD0" w:rsidP="00A323DD">
      <w:pPr>
        <w:spacing w:before="240"/>
        <w:jc w:val="both"/>
        <w:rPr>
          <w:b/>
          <w:lang w:val="id-ID"/>
        </w:rPr>
      </w:pPr>
      <w:r>
        <w:rPr>
          <w:b/>
          <w:lang w:val="id-ID"/>
        </w:rPr>
        <w:t>Simpulan</w:t>
      </w:r>
    </w:p>
    <w:p w:rsidR="00A77BD0" w:rsidRPr="00A323DD" w:rsidRDefault="00A323DD">
      <w:pPr>
        <w:jc w:val="both"/>
        <w:rPr>
          <w:lang w:val="id-ID"/>
        </w:rPr>
      </w:pPr>
      <w:r>
        <w:rPr>
          <w:lang w:val="id-ID"/>
        </w:rPr>
        <w:lastRenderedPageBreak/>
        <w:t>Hasil analisi</w:t>
      </w:r>
      <w:r w:rsidR="00FB1DAA">
        <w:rPr>
          <w:lang w:val="id-ID"/>
        </w:rPr>
        <w:t xml:space="preserve">s data rata-rata pada kegiatan </w:t>
      </w:r>
      <w:r w:rsidR="00FB1DAA" w:rsidRPr="00FB1DAA">
        <w:rPr>
          <w:i/>
          <w:lang w:val="id-ID"/>
        </w:rPr>
        <w:t>b</w:t>
      </w:r>
      <w:r w:rsidRPr="00FB1DAA">
        <w:rPr>
          <w:i/>
          <w:lang w:val="id-ID"/>
        </w:rPr>
        <w:t>all</w:t>
      </w:r>
      <w:r w:rsidR="00FB1DAA" w:rsidRPr="00FB1DAA">
        <w:rPr>
          <w:i/>
          <w:lang w:val="id-ID"/>
        </w:rPr>
        <w:t xml:space="preserve"> m</w:t>
      </w:r>
      <w:r w:rsidRPr="00FB1DAA">
        <w:rPr>
          <w:i/>
          <w:lang w:val="id-ID"/>
        </w:rPr>
        <w:t>astery</w:t>
      </w:r>
      <w:r>
        <w:rPr>
          <w:lang w:val="id-ID"/>
        </w:rPr>
        <w:t xml:space="preserve"> menunjukkan bahwa terdapat perbeda</w:t>
      </w:r>
      <w:r w:rsidR="007B3100">
        <w:rPr>
          <w:lang w:val="id-ID"/>
        </w:rPr>
        <w:t>a</w:t>
      </w:r>
      <w:r>
        <w:rPr>
          <w:lang w:val="id-ID"/>
        </w:rPr>
        <w:t xml:space="preserve">n nilai </w:t>
      </w:r>
      <w:r w:rsidRPr="00FB1DAA">
        <w:rPr>
          <w:i/>
          <w:lang w:val="id-ID"/>
        </w:rPr>
        <w:t xml:space="preserve">pretest </w:t>
      </w:r>
      <w:r>
        <w:rPr>
          <w:lang w:val="id-ID"/>
        </w:rPr>
        <w:t>dan</w:t>
      </w:r>
      <w:r w:rsidR="00FF5500">
        <w:rPr>
          <w:lang w:val="id-ID"/>
        </w:rPr>
        <w:t xml:space="preserve"> </w:t>
      </w:r>
      <w:r w:rsidR="00FF5500" w:rsidRPr="00FB1DAA">
        <w:rPr>
          <w:i/>
          <w:lang w:val="id-ID"/>
        </w:rPr>
        <w:t>posttest</w:t>
      </w:r>
      <w:r>
        <w:rPr>
          <w:lang w:val="id-ID"/>
        </w:rPr>
        <w:t xml:space="preserve">. </w:t>
      </w:r>
      <w:r w:rsidR="006C4556">
        <w:rPr>
          <w:lang w:val="id-ID"/>
        </w:rPr>
        <w:t>N</w:t>
      </w:r>
      <w:r>
        <w:rPr>
          <w:lang w:val="id-ID"/>
        </w:rPr>
        <w:t xml:space="preserve">ilai </w:t>
      </w:r>
      <w:r w:rsidRPr="00FB1DAA">
        <w:rPr>
          <w:i/>
          <w:color w:val="000000"/>
        </w:rPr>
        <w:t>Asymp. Sig. (2-tailed)</w:t>
      </w:r>
      <w:r>
        <w:rPr>
          <w:color w:val="000000"/>
          <w:lang w:val="id-ID"/>
        </w:rPr>
        <w:t xml:space="preserve"> </w:t>
      </w:r>
      <w:r w:rsidR="006C4556">
        <w:rPr>
          <w:color w:val="000000"/>
          <w:lang w:val="id-ID"/>
        </w:rPr>
        <w:t xml:space="preserve">pada uji </w:t>
      </w:r>
      <w:r w:rsidR="006C4556" w:rsidRPr="006C4556">
        <w:rPr>
          <w:i/>
          <w:color w:val="000000"/>
          <w:lang w:val="id-ID"/>
        </w:rPr>
        <w:t>wilcoxon</w:t>
      </w:r>
      <w:r w:rsidR="006C4556">
        <w:rPr>
          <w:color w:val="000000"/>
          <w:lang w:val="id-ID"/>
        </w:rPr>
        <w:t xml:space="preserve"> </w:t>
      </w:r>
      <w:r>
        <w:rPr>
          <w:color w:val="000000"/>
          <w:lang w:val="id-ID"/>
        </w:rPr>
        <w:t xml:space="preserve">yaitu bernilai 0,001 &lt; 0,05 maka hipotesis diterima yang artinya pemberian </w:t>
      </w:r>
      <w:r w:rsidRPr="00191385">
        <w:rPr>
          <w:i/>
          <w:color w:val="000000"/>
          <w:lang w:val="id-ID"/>
        </w:rPr>
        <w:t>pretest</w:t>
      </w:r>
      <w:r>
        <w:rPr>
          <w:color w:val="000000"/>
          <w:lang w:val="id-ID"/>
        </w:rPr>
        <w:t xml:space="preserve"> dan </w:t>
      </w:r>
      <w:r w:rsidRPr="00191385">
        <w:rPr>
          <w:i/>
          <w:color w:val="000000"/>
          <w:lang w:val="id-ID"/>
        </w:rPr>
        <w:t>posttest</w:t>
      </w:r>
      <w:r>
        <w:rPr>
          <w:i/>
          <w:color w:val="000000"/>
          <w:lang w:val="id-ID"/>
        </w:rPr>
        <w:t xml:space="preserve"> </w:t>
      </w:r>
      <w:r w:rsidR="006C4556">
        <w:rPr>
          <w:color w:val="000000"/>
          <w:lang w:val="id-ID"/>
        </w:rPr>
        <w:t xml:space="preserve">terdapat ketidaksamaan atau perbedaan </w:t>
      </w:r>
      <w:r>
        <w:rPr>
          <w:color w:val="000000"/>
          <w:lang w:val="id-ID"/>
        </w:rPr>
        <w:t xml:space="preserve">sehingga </w:t>
      </w:r>
      <w:r w:rsidR="00E47966">
        <w:rPr>
          <w:color w:val="000000"/>
          <w:lang w:val="id-ID"/>
        </w:rPr>
        <w:t xml:space="preserve">dapat ditarik kesimpulan bahwa </w:t>
      </w:r>
      <w:r w:rsidR="00253576">
        <w:rPr>
          <w:color w:val="000000"/>
          <w:lang w:val="id-ID"/>
        </w:rPr>
        <w:t>terdapat</w:t>
      </w:r>
      <w:r>
        <w:rPr>
          <w:color w:val="000000"/>
          <w:lang w:val="id-ID"/>
        </w:rPr>
        <w:t xml:space="preserve"> pengaruh pada kegiatan motorik kasar </w:t>
      </w:r>
      <w:r w:rsidR="00FB1DAA">
        <w:rPr>
          <w:i/>
          <w:color w:val="000000"/>
          <w:lang w:val="id-ID"/>
        </w:rPr>
        <w:t>ball m</w:t>
      </w:r>
      <w:r w:rsidRPr="00191385">
        <w:rPr>
          <w:i/>
          <w:color w:val="000000"/>
          <w:lang w:val="id-ID"/>
        </w:rPr>
        <w:t>astery</w:t>
      </w:r>
      <w:r>
        <w:rPr>
          <w:color w:val="000000"/>
          <w:lang w:val="id-ID"/>
        </w:rPr>
        <w:t xml:space="preserve"> terhadap anak usia 5-6 tahun yang berjumlah 15 anak di </w:t>
      </w:r>
      <w:r>
        <w:rPr>
          <w:lang w:val="id-ID"/>
        </w:rPr>
        <w:t xml:space="preserve">TK B di Yayasan Lembaga Sosial Dikara Edu Center. Pemberian kegiatan </w:t>
      </w:r>
      <w:r w:rsidRPr="00A323DD">
        <w:rPr>
          <w:i/>
          <w:lang w:val="id-ID"/>
        </w:rPr>
        <w:t>pretest</w:t>
      </w:r>
      <w:r>
        <w:rPr>
          <w:lang w:val="id-ID"/>
        </w:rPr>
        <w:t xml:space="preserve"> dan </w:t>
      </w:r>
      <w:r w:rsidRPr="00A323DD">
        <w:rPr>
          <w:i/>
          <w:lang w:val="id-ID"/>
        </w:rPr>
        <w:t>posttest</w:t>
      </w:r>
      <w:r>
        <w:rPr>
          <w:lang w:val="id-ID"/>
        </w:rPr>
        <w:t xml:space="preserve"> melalui 9 kegiatan serta </w:t>
      </w:r>
      <w:r w:rsidRPr="00A323DD">
        <w:rPr>
          <w:i/>
          <w:lang w:val="id-ID"/>
        </w:rPr>
        <w:t>treatment</w:t>
      </w:r>
      <w:r>
        <w:rPr>
          <w:lang w:val="id-ID"/>
        </w:rPr>
        <w:t xml:space="preserve"> 9 kegiatan bertujuan untuk melatih motorik kasar anak pada </w:t>
      </w:r>
      <w:r w:rsidR="00E47966">
        <w:rPr>
          <w:lang w:val="id-ID"/>
        </w:rPr>
        <w:t xml:space="preserve">3 </w:t>
      </w:r>
      <w:r>
        <w:rPr>
          <w:lang w:val="id-ID"/>
        </w:rPr>
        <w:t xml:space="preserve">aspek </w:t>
      </w:r>
      <w:r w:rsidR="00E47966">
        <w:rPr>
          <w:lang w:val="id-ID"/>
        </w:rPr>
        <w:t xml:space="preserve">yaitu: </w:t>
      </w:r>
      <w:r>
        <w:rPr>
          <w:lang w:val="id-ID"/>
        </w:rPr>
        <w:t xml:space="preserve">keseimbangan, kecepatan dan kekuatan. </w:t>
      </w:r>
    </w:p>
    <w:p w:rsidR="00A77BD0" w:rsidRDefault="00A77BD0">
      <w:pPr>
        <w:jc w:val="both"/>
        <w:rPr>
          <w:b/>
          <w:lang w:val="id-ID"/>
        </w:rPr>
      </w:pPr>
      <w:r>
        <w:rPr>
          <w:b/>
          <w:lang w:val="id-ID"/>
        </w:rPr>
        <w:t>Saran</w:t>
      </w:r>
    </w:p>
    <w:p w:rsidR="00A323DD" w:rsidRPr="00CF6B1F" w:rsidRDefault="00A323DD" w:rsidP="00A323DD">
      <w:pPr>
        <w:jc w:val="both"/>
        <w:rPr>
          <w:lang w:val="id-ID"/>
        </w:rPr>
      </w:pPr>
      <w:r>
        <w:rPr>
          <w:lang w:val="id-ID"/>
        </w:rPr>
        <w:t>Berdasarkan hasil penelitian dan simpulan terdapat saran yang dapat dite</w:t>
      </w:r>
      <w:r w:rsidR="00E47966">
        <w:rPr>
          <w:lang w:val="id-ID"/>
        </w:rPr>
        <w:t>rapkan antara lain: 1) bagi guru</w:t>
      </w:r>
      <w:r w:rsidR="00FB1DAA">
        <w:rPr>
          <w:lang w:val="id-ID"/>
        </w:rPr>
        <w:t xml:space="preserve"> yaitu kegiatan p</w:t>
      </w:r>
      <w:r>
        <w:rPr>
          <w:lang w:val="id-ID"/>
        </w:rPr>
        <w:t xml:space="preserve">ermainan </w:t>
      </w:r>
      <w:r w:rsidR="00FB1DAA">
        <w:rPr>
          <w:i/>
          <w:lang w:val="id-ID"/>
        </w:rPr>
        <w:t>ball m</w:t>
      </w:r>
      <w:r w:rsidRPr="00A323DD">
        <w:rPr>
          <w:i/>
          <w:lang w:val="id-ID"/>
        </w:rPr>
        <w:t>astery</w:t>
      </w:r>
      <w:r>
        <w:rPr>
          <w:lang w:val="id-ID"/>
        </w:rPr>
        <w:t xml:space="preserve"> melalui metode demonstrasi dapat dipraktekkan dalam pembelajaran motorik kasar; 2) bagi orang</w:t>
      </w:r>
      <w:r w:rsidR="00FB1DAA">
        <w:rPr>
          <w:lang w:val="id-ID"/>
        </w:rPr>
        <w:t xml:space="preserve"> </w:t>
      </w:r>
      <w:r>
        <w:rPr>
          <w:lang w:val="id-ID"/>
        </w:rPr>
        <w:t xml:space="preserve">tua yaitu </w:t>
      </w:r>
      <w:r w:rsidR="00CF6B1F">
        <w:rPr>
          <w:lang w:val="id-ID"/>
        </w:rPr>
        <w:t xml:space="preserve">sebagai motivasi anak dalam melakukan kegiatan motorik kasar seperti </w:t>
      </w:r>
      <w:r w:rsidR="00FB1DAA">
        <w:rPr>
          <w:i/>
          <w:lang w:val="id-ID"/>
        </w:rPr>
        <w:t>ball m</w:t>
      </w:r>
      <w:r w:rsidR="00CF6B1F" w:rsidRPr="00A323DD">
        <w:rPr>
          <w:i/>
          <w:lang w:val="id-ID"/>
        </w:rPr>
        <w:t>astery</w:t>
      </w:r>
      <w:r w:rsidR="00CF6B1F">
        <w:rPr>
          <w:i/>
          <w:lang w:val="id-ID"/>
        </w:rPr>
        <w:t xml:space="preserve"> </w:t>
      </w:r>
      <w:r w:rsidR="00CF6B1F">
        <w:rPr>
          <w:lang w:val="id-ID"/>
        </w:rPr>
        <w:t xml:space="preserve">untuk menstimulasi perkembangan motorik kasar anak; dan 3) bagi peneliti lain, sebagai bahan rujukan dalam melakukan </w:t>
      </w:r>
      <w:r w:rsidR="00E47966">
        <w:rPr>
          <w:lang w:val="id-ID"/>
        </w:rPr>
        <w:t xml:space="preserve">sebuah </w:t>
      </w:r>
      <w:r w:rsidR="00CF6B1F">
        <w:rPr>
          <w:lang w:val="id-ID"/>
        </w:rPr>
        <w:t xml:space="preserve">penelitian. </w:t>
      </w:r>
    </w:p>
    <w:p w:rsidR="00A77BD0" w:rsidRDefault="00A77BD0">
      <w:pPr>
        <w:jc w:val="both"/>
        <w:rPr>
          <w:b/>
          <w:lang w:val="id-ID"/>
        </w:rPr>
      </w:pPr>
    </w:p>
    <w:p w:rsidR="00D67117" w:rsidRDefault="00177AA6">
      <w:pPr>
        <w:jc w:val="both"/>
        <w:rPr>
          <w:b/>
        </w:rPr>
      </w:pPr>
      <w:r>
        <w:rPr>
          <w:b/>
        </w:rPr>
        <w:t>DAFTAR PUSTAKA</w:t>
      </w:r>
    </w:p>
    <w:p w:rsidR="00D67117" w:rsidRDefault="00D67117">
      <w:pPr>
        <w:jc w:val="both"/>
        <w:rPr>
          <w:b/>
        </w:rPr>
      </w:pPr>
    </w:p>
    <w:p w:rsidR="00D67117" w:rsidRDefault="00177AA6">
      <w:pPr>
        <w:ind w:left="450" w:hanging="450"/>
        <w:jc w:val="both"/>
        <w:rPr>
          <w:lang w:val="id-ID"/>
        </w:rPr>
      </w:pPr>
      <w:r>
        <w:t xml:space="preserve">Adhe, Kartika et al. 2018. </w:t>
      </w:r>
      <w:proofErr w:type="gramStart"/>
      <w:r>
        <w:t>“The Implementation of Physical Fitness Learning Module in Kindergarten.”</w:t>
      </w:r>
      <w:proofErr w:type="gramEnd"/>
      <w:r>
        <w:t xml:space="preserve"> </w:t>
      </w:r>
      <w:proofErr w:type="gramStart"/>
      <w:r>
        <w:t xml:space="preserve">In </w:t>
      </w:r>
      <w:r>
        <w:rPr>
          <w:lang w:val="id-ID"/>
        </w:rPr>
        <w:t>.</w:t>
      </w:r>
      <w:proofErr w:type="gramEnd"/>
      <w:r>
        <w:rPr>
          <w:lang w:val="id-ID"/>
        </w:rPr>
        <w:t xml:space="preserve"> </w:t>
      </w:r>
      <w:r>
        <w:rPr>
          <w:i/>
          <w:lang w:val="id-ID"/>
        </w:rPr>
        <w:t>Advance in Social Science, Education and Humanities Research, volume 173</w:t>
      </w:r>
      <w:r>
        <w:rPr>
          <w:lang w:val="id-ID"/>
        </w:rPr>
        <w:t>.</w:t>
      </w:r>
    </w:p>
    <w:p w:rsidR="00D67117" w:rsidRDefault="00177AA6">
      <w:pPr>
        <w:ind w:left="450" w:hanging="450"/>
        <w:jc w:val="both"/>
        <w:rPr>
          <w:i/>
          <w:lang w:val="id-ID"/>
        </w:rPr>
      </w:pPr>
      <w:proofErr w:type="gramStart"/>
      <w:r>
        <w:t>Aghnaita.</w:t>
      </w:r>
      <w:proofErr w:type="gramEnd"/>
      <w:r>
        <w:t xml:space="preserve"> 2017. Perkembangan Fisik-Motorik Anak 4-5 Tahun Pada Permendikbud no. 137 Tahun 2014 (kajian konsep perkembangan anak). </w:t>
      </w:r>
      <w:r>
        <w:rPr>
          <w:lang w:val="id-ID"/>
        </w:rPr>
        <w:t xml:space="preserve">Diperoleh dari: </w:t>
      </w:r>
      <w:hyperlink r:id="rId19" w:history="1">
        <w:r>
          <w:rPr>
            <w:rStyle w:val="Hyperlink"/>
            <w:i/>
          </w:rPr>
          <w:t>http://ejournal.uin-suka.ac.id/tarbiyah/alathfal</w:t>
        </w:r>
      </w:hyperlink>
      <w:r>
        <w:rPr>
          <w:i/>
        </w:rPr>
        <w:t xml:space="preserve"> Vol. </w:t>
      </w:r>
      <w:proofErr w:type="gramStart"/>
      <w:r>
        <w:rPr>
          <w:i/>
        </w:rPr>
        <w:t>3 (2).</w:t>
      </w:r>
      <w:proofErr w:type="gramEnd"/>
    </w:p>
    <w:p w:rsidR="00293755" w:rsidRDefault="00293755">
      <w:pPr>
        <w:ind w:left="450" w:hanging="450"/>
        <w:jc w:val="both"/>
        <w:rPr>
          <w:lang w:val="id-ID"/>
        </w:rPr>
      </w:pPr>
      <w:r>
        <w:rPr>
          <w:lang w:val="id-ID"/>
        </w:rPr>
        <w:t xml:space="preserve">Alfianoer, Nadya. 2019. Mengembangkan Kemampuan Motorik Kasar Anak Usia Dini Melalui Senam Irama Di Kober Karunia Katibung Lampung Selatan. Diperoleh dari: </w:t>
      </w:r>
      <w:hyperlink r:id="rId20" w:history="1">
        <w:r w:rsidRPr="00907F26">
          <w:rPr>
            <w:rStyle w:val="Hyperlink"/>
            <w:lang w:val="id-ID"/>
          </w:rPr>
          <w:t>http://repository.radenintan.ac.id/11535/2/PUSAT%201%202.pdf</w:t>
        </w:r>
      </w:hyperlink>
      <w:r>
        <w:rPr>
          <w:lang w:val="id-ID"/>
        </w:rPr>
        <w:t xml:space="preserve">. </w:t>
      </w:r>
    </w:p>
    <w:p w:rsidR="00D67117" w:rsidRDefault="00177AA6">
      <w:pPr>
        <w:ind w:left="450" w:hanging="450"/>
        <w:jc w:val="both"/>
        <w:rPr>
          <w:i/>
          <w:lang w:val="id-ID"/>
        </w:rPr>
      </w:pPr>
      <w:r>
        <w:t xml:space="preserve">Astutik, </w:t>
      </w:r>
      <w:proofErr w:type="gramStart"/>
      <w:r>
        <w:t>Fera</w:t>
      </w:r>
      <w:proofErr w:type="gramEnd"/>
      <w:r>
        <w:rPr>
          <w:lang w:val="id-ID"/>
        </w:rPr>
        <w:t xml:space="preserve">. </w:t>
      </w:r>
      <w:proofErr w:type="gramStart"/>
      <w:r>
        <w:t>Puji.</w:t>
      </w:r>
      <w:proofErr w:type="gramEnd"/>
      <w:r>
        <w:t xml:space="preserve"> Fitri</w:t>
      </w:r>
      <w:r>
        <w:rPr>
          <w:lang w:val="id-ID"/>
        </w:rPr>
        <w:t>,</w:t>
      </w:r>
      <w:r>
        <w:t xml:space="preserve"> Ruqoyyah. </w:t>
      </w:r>
      <w:proofErr w:type="gramStart"/>
      <w:r>
        <w:t>2019.</w:t>
      </w:r>
      <w:r>
        <w:rPr>
          <w:lang w:val="id-ID"/>
        </w:rPr>
        <w:t xml:space="preserve"> </w:t>
      </w:r>
      <w:r>
        <w:t>PENGARUH PERMAINAN “LOLA</w:t>
      </w:r>
      <w:r>
        <w:tab/>
        <w:t>KENA” TERHADAP KEMAMPUAN</w:t>
      </w:r>
      <w:r>
        <w:tab/>
        <w:t>MOTORIK KASAR ANAK USIA 5-6</w:t>
      </w:r>
      <w:r>
        <w:tab/>
        <w:t>TAHUN DI TK AISYIYAH BUSTANUL</w:t>
      </w:r>
      <w:r>
        <w:tab/>
        <w:t>ATHFAL 25-WAGE SIDOARJO.</w:t>
      </w:r>
      <w:proofErr w:type="gramEnd"/>
      <w:r>
        <w:t xml:space="preserve"> </w:t>
      </w:r>
      <w:proofErr w:type="gramStart"/>
      <w:r>
        <w:rPr>
          <w:i/>
        </w:rPr>
        <w:t>Jurnal</w:t>
      </w:r>
      <w:r>
        <w:rPr>
          <w:i/>
        </w:rPr>
        <w:tab/>
        <w:t>PAUD Teratai Volume 8 Nomor 2.</w:t>
      </w:r>
      <w:proofErr w:type="gramEnd"/>
    </w:p>
    <w:p w:rsidR="00D67117" w:rsidRDefault="00177AA6">
      <w:pPr>
        <w:ind w:left="450" w:hanging="450"/>
        <w:jc w:val="both"/>
        <w:rPr>
          <w:i/>
          <w:lang w:val="id-ID"/>
        </w:rPr>
      </w:pPr>
      <w:r>
        <w:t>Erlinda, Esti. 2014. PENGEMBANGAN MOTORIK KASAR ANAK USIA DINI MELALUI PERMAINAN MELEMPAR DAN MENANGKAP BOLA</w:t>
      </w:r>
      <w:r>
        <w:rPr>
          <w:lang w:val="id-ID"/>
        </w:rPr>
        <w:t xml:space="preserve">. Diperoleh dari: </w:t>
      </w:r>
      <w:r>
        <w:rPr>
          <w:i/>
        </w:rPr>
        <w:t>http://repository.unib.ac.id/8663</w:t>
      </w:r>
      <w:r>
        <w:rPr>
          <w:i/>
          <w:lang w:val="id-ID"/>
        </w:rPr>
        <w:t>.</w:t>
      </w:r>
    </w:p>
    <w:p w:rsidR="00D67117" w:rsidRDefault="00177AA6">
      <w:pPr>
        <w:ind w:left="450" w:hanging="450"/>
        <w:jc w:val="both"/>
        <w:rPr>
          <w:i/>
          <w:lang w:val="id-ID"/>
        </w:rPr>
      </w:pPr>
      <w:r>
        <w:t xml:space="preserve">Febrianta, Yudha. 2017. MODEL PEMBELAJARAN MOTORIK YANG MENYENANGKAN DI PENDIDIKAN ANAK USIA DINI. </w:t>
      </w:r>
      <w:r>
        <w:rPr>
          <w:i/>
        </w:rPr>
        <w:t>Trihayu: Jurnal Pendidikan Ke-SD-an, Vol. 3, Nomor 3.</w:t>
      </w:r>
    </w:p>
    <w:p w:rsidR="00D67117" w:rsidRDefault="00177AA6">
      <w:pPr>
        <w:ind w:left="450" w:hanging="450"/>
        <w:jc w:val="both"/>
        <w:rPr>
          <w:lang w:val="id-ID"/>
        </w:rPr>
      </w:pPr>
      <w:r>
        <w:t xml:space="preserve">Fitri, Ruqoyyah. M. Reza. </w:t>
      </w:r>
      <w:proofErr w:type="gramStart"/>
      <w:r>
        <w:t>Mallevi A.N. 2020.</w:t>
      </w:r>
      <w:proofErr w:type="gramEnd"/>
      <w:r>
        <w:t xml:space="preserve"> INSTRUMEN KESIAPAN BELAJAR: ASESMEN NON-TES UNTUK MENGUKUR KESIAPAN BELAJAR ANAK USIA DINI DALAM </w:t>
      </w:r>
      <w:r>
        <w:lastRenderedPageBreak/>
        <w:t xml:space="preserve">PERSPEKTIF NEUROSAINS. </w:t>
      </w:r>
      <w:r>
        <w:rPr>
          <w:i/>
        </w:rPr>
        <w:t>Jurnal Pendidikan, Pengasuhan, Kesehatan dan Gizi Anak Usia Dini (JP2KG AUD) Vol. 1 No. 1, Mei 2020, pp. 17-32.</w:t>
      </w:r>
    </w:p>
    <w:p w:rsidR="00D67117" w:rsidRDefault="00177AA6">
      <w:pPr>
        <w:ind w:left="450" w:hanging="450"/>
        <w:jc w:val="both"/>
        <w:rPr>
          <w:lang w:val="id-ID"/>
        </w:rPr>
      </w:pPr>
      <w:r>
        <w:rPr>
          <w:lang w:val="id-ID"/>
        </w:rPr>
        <w:t>Fitri, Ruqoyyah &amp; Imansari</w:t>
      </w:r>
      <w:r>
        <w:t xml:space="preserve">. 2021. Permainan Karpet Engkle: Aktivitas Motorik untuk Meningkatkan Keseimbangan Tubuh Anak </w:t>
      </w:r>
      <w:proofErr w:type="gramStart"/>
      <w:r>
        <w:t>Usia</w:t>
      </w:r>
      <w:proofErr w:type="gramEnd"/>
      <w:r>
        <w:t xml:space="preserve"> Dini. </w:t>
      </w:r>
      <w:r>
        <w:rPr>
          <w:i/>
        </w:rPr>
        <w:t xml:space="preserve">Jurnal </w:t>
      </w:r>
      <w:proofErr w:type="gramStart"/>
      <w:r>
        <w:rPr>
          <w:i/>
        </w:rPr>
        <w:t>Obsesi :</w:t>
      </w:r>
      <w:proofErr w:type="gramEnd"/>
      <w:r>
        <w:rPr>
          <w:i/>
        </w:rPr>
        <w:t xml:space="preserve"> Jurnal Pendidikan Anak Usia Dini, 5(2).</w:t>
      </w:r>
    </w:p>
    <w:p w:rsidR="00B20BF2" w:rsidRPr="00B20BF2" w:rsidRDefault="00B20BF2">
      <w:pPr>
        <w:ind w:left="450" w:hanging="450"/>
        <w:jc w:val="both"/>
        <w:rPr>
          <w:i/>
          <w:lang w:val="id-ID"/>
        </w:rPr>
      </w:pPr>
      <w:r>
        <w:rPr>
          <w:lang w:val="id-ID"/>
        </w:rPr>
        <w:t xml:space="preserve">Hardeli dkk. 2021. Pembuatan Penuntun Praktikum Kimia Sederhana dan Penerapannya. </w:t>
      </w:r>
      <w:r w:rsidRPr="00B20BF2">
        <w:rPr>
          <w:i/>
          <w:lang w:val="id-ID"/>
        </w:rPr>
        <w:t xml:space="preserve">Ekasakti Jurnal Penelitian &amp; Pengabdian. Vol. 1 No. 2. </w:t>
      </w:r>
    </w:p>
    <w:p w:rsidR="00D67117" w:rsidRDefault="00177AA6">
      <w:pPr>
        <w:ind w:left="450" w:hanging="450"/>
        <w:jc w:val="both"/>
        <w:rPr>
          <w:lang w:val="id-ID"/>
        </w:rPr>
      </w:pPr>
      <w:r>
        <w:rPr>
          <w:lang w:val="id-ID"/>
        </w:rPr>
        <w:t xml:space="preserve">Hartati, Siti. Zulkifli, Hukmi. 2020. Analisis Kemampuan Motorik Kasar Anak Usia 5-6 tahun di TK Pertiwi Kecamatan Pujud Kabupaten Rokan Hilir. </w:t>
      </w:r>
      <w:r>
        <w:rPr>
          <w:i/>
          <w:lang w:val="id-ID"/>
        </w:rPr>
        <w:t>Volume 4 Nomor 2.</w:t>
      </w:r>
      <w:r>
        <w:rPr>
          <w:lang w:val="id-ID"/>
        </w:rPr>
        <w:t xml:space="preserve"> </w:t>
      </w:r>
    </w:p>
    <w:p w:rsidR="00D67117" w:rsidRDefault="00177AA6">
      <w:pPr>
        <w:ind w:left="450" w:hanging="450"/>
        <w:jc w:val="both"/>
        <w:rPr>
          <w:lang w:val="id-ID"/>
        </w:rPr>
      </w:pPr>
      <w:r>
        <w:t>Hasanah</w:t>
      </w:r>
      <w:r>
        <w:rPr>
          <w:lang w:val="id-ID"/>
        </w:rPr>
        <w:t>, Uswatun</w:t>
      </w:r>
      <w:r>
        <w:t xml:space="preserve">. </w:t>
      </w:r>
      <w:proofErr w:type="gramStart"/>
      <w:r>
        <w:t>2016</w:t>
      </w:r>
      <w:r>
        <w:rPr>
          <w:lang w:val="id-ID"/>
        </w:rPr>
        <w:t xml:space="preserve">. </w:t>
      </w:r>
      <w:r>
        <w:t>PENGEMBANGAN KEMAMPUAN FISIK MOTORIK MELALUI PERMAINAN TRADISIONAL BAGI ANAK USIA DINI</w:t>
      </w:r>
      <w:r>
        <w:rPr>
          <w:lang w:val="id-ID"/>
        </w:rPr>
        <w:t>.</w:t>
      </w:r>
      <w:proofErr w:type="gramEnd"/>
      <w:r>
        <w:rPr>
          <w:lang w:val="id-ID"/>
        </w:rPr>
        <w:t xml:space="preserve"> </w:t>
      </w:r>
      <w:r>
        <w:rPr>
          <w:i/>
        </w:rPr>
        <w:t>Jurnal Pendidikan Anak</w:t>
      </w:r>
      <w:r>
        <w:t>, Volume 5, Edisi 1</w:t>
      </w:r>
      <w:r>
        <w:rPr>
          <w:lang w:val="id-ID"/>
        </w:rPr>
        <w:t>.</w:t>
      </w:r>
    </w:p>
    <w:p w:rsidR="00D67117" w:rsidRDefault="00177AA6">
      <w:pPr>
        <w:ind w:left="450" w:hanging="450"/>
        <w:jc w:val="both"/>
        <w:rPr>
          <w:i/>
          <w:lang w:val="id-ID"/>
        </w:rPr>
      </w:pPr>
      <w:r>
        <w:t xml:space="preserve">Hayati, Sholatul et al. 2017. Effect </w:t>
      </w:r>
      <w:proofErr w:type="gramStart"/>
      <w:r>
        <w:t>Of</w:t>
      </w:r>
      <w:proofErr w:type="gramEnd"/>
      <w:r>
        <w:t xml:space="preserve"> Traditional games, learning Motivation and Learning Style on Childhoods Gross Motor Skills. </w:t>
      </w:r>
      <w:r>
        <w:rPr>
          <w:i/>
        </w:rPr>
        <w:t xml:space="preserve">Jurnal Internasional Pendidikan dan </w:t>
      </w:r>
      <w:proofErr w:type="gramStart"/>
      <w:r>
        <w:rPr>
          <w:i/>
        </w:rPr>
        <w:t>Penelitian  Vol</w:t>
      </w:r>
      <w:proofErr w:type="gramEnd"/>
      <w:r>
        <w:rPr>
          <w:i/>
        </w:rPr>
        <w:t>. 5 No. 7.</w:t>
      </w:r>
    </w:p>
    <w:p w:rsidR="00D67117" w:rsidRDefault="00177AA6">
      <w:pPr>
        <w:ind w:left="450" w:hanging="450"/>
        <w:jc w:val="both"/>
        <w:rPr>
          <w:lang w:val="id-ID"/>
        </w:rPr>
      </w:pPr>
      <w:r>
        <w:rPr>
          <w:lang w:val="id-ID"/>
        </w:rPr>
        <w:t xml:space="preserve">Khadjah &amp; Amelia. 2020. </w:t>
      </w:r>
      <w:r>
        <w:rPr>
          <w:i/>
          <w:lang w:val="id-ID"/>
        </w:rPr>
        <w:t>Perkembangan Fisik Motorik Anak Usia Dini</w:t>
      </w:r>
      <w:r>
        <w:rPr>
          <w:lang w:val="id-ID"/>
        </w:rPr>
        <w:t xml:space="preserve">. Jakarta: Kencana. </w:t>
      </w:r>
    </w:p>
    <w:p w:rsidR="00D67117" w:rsidRDefault="00177AA6">
      <w:pPr>
        <w:ind w:left="450" w:hanging="450"/>
        <w:jc w:val="both"/>
        <w:rPr>
          <w:lang w:val="id-ID"/>
        </w:rPr>
      </w:pPr>
      <w:r>
        <w:t>Khoiroh</w:t>
      </w:r>
      <w:r>
        <w:rPr>
          <w:lang w:val="id-ID"/>
        </w:rPr>
        <w:t>, Tuchfatin.</w:t>
      </w:r>
      <w:r>
        <w:t xml:space="preserve"> </w:t>
      </w:r>
      <w:proofErr w:type="gramStart"/>
      <w:r>
        <w:t>2016</w:t>
      </w:r>
      <w:r>
        <w:rPr>
          <w:lang w:val="id-ID"/>
        </w:rPr>
        <w:t xml:space="preserve">. </w:t>
      </w:r>
      <w:r>
        <w:rPr>
          <w:i/>
        </w:rPr>
        <w:t>Pengaruh Permainan Komidi Putar Terhadap Kemampuan Mengenal Konsep Bilangan pada Anak Kelompok A di TK Dharma Wanita Persatuan Sidomukti Bungah Gresik</w:t>
      </w:r>
      <w:r>
        <w:rPr>
          <w:lang w:val="id-ID"/>
        </w:rPr>
        <w:t>.</w:t>
      </w:r>
      <w:proofErr w:type="gramEnd"/>
      <w:r>
        <w:rPr>
          <w:lang w:val="id-ID"/>
        </w:rPr>
        <w:t xml:space="preserve"> Surabaya: Unesapress. </w:t>
      </w:r>
    </w:p>
    <w:p w:rsidR="002D098F" w:rsidRPr="002D098F" w:rsidRDefault="002D098F">
      <w:pPr>
        <w:ind w:left="450" w:hanging="450"/>
        <w:jc w:val="both"/>
        <w:rPr>
          <w:i/>
          <w:lang w:val="id-ID"/>
        </w:rPr>
      </w:pPr>
      <w:r>
        <w:rPr>
          <w:lang w:val="id-ID"/>
        </w:rPr>
        <w:t xml:space="preserve">Marfuatin, Emy dkk. 2019. Pengembangan Media Gunungan pada Pembelajaran Tematik Tema Permainan Tradisional. </w:t>
      </w:r>
      <w:r w:rsidRPr="002D098F">
        <w:rPr>
          <w:i/>
          <w:lang w:val="id-ID"/>
        </w:rPr>
        <w:t>Jurnal Penelitian dan Pengembangan Pendidikan. Vol. 3 (1) pp. 56-63.</w:t>
      </w:r>
    </w:p>
    <w:p w:rsidR="00D67117" w:rsidRDefault="00177AA6">
      <w:pPr>
        <w:ind w:left="450" w:hanging="450"/>
        <w:jc w:val="both"/>
        <w:rPr>
          <w:lang w:val="id-ID"/>
        </w:rPr>
      </w:pPr>
      <w:r>
        <w:t xml:space="preserve">Muslimah, Esa. 2019. </w:t>
      </w:r>
      <w:r>
        <w:rPr>
          <w:i/>
        </w:rPr>
        <w:t>PENINGKATAN KEMAMPUAN MOTORIK KASAR ANAK USIA 5-6 TAHUN MELALUI PERMAINAN LOMPAT TALI DI PAUD AL-IKHLAS TANGERANG SELATAN</w:t>
      </w:r>
      <w:r>
        <w:rPr>
          <w:lang w:val="id-ID"/>
        </w:rPr>
        <w:t xml:space="preserve">. Jakarta: FITK UIN Syarif Hidayatullah Jakarta. </w:t>
      </w:r>
    </w:p>
    <w:p w:rsidR="00D67117" w:rsidRDefault="00177AA6">
      <w:pPr>
        <w:ind w:left="450" w:hanging="450"/>
        <w:jc w:val="both"/>
        <w:rPr>
          <w:lang w:val="id-ID"/>
        </w:rPr>
      </w:pPr>
      <w:r>
        <w:rPr>
          <w:lang w:val="id-ID"/>
        </w:rPr>
        <w:t xml:space="preserve">Novitasari, Reni dkk. 2019. Meningkatkan Kemampuan Motorik Kasar Anak Melalui Bermain dengan Media Hulahoop pada Anak Kelompok B PAUD Al-Syafaqoh Kabupaten Rejang Lebong. </w:t>
      </w:r>
      <w:r>
        <w:rPr>
          <w:i/>
          <w:lang w:val="id-ID"/>
        </w:rPr>
        <w:t xml:space="preserve">Jurnal Ilmiah Potensia, Vol. 4 (1), 6-12. </w:t>
      </w:r>
    </w:p>
    <w:p w:rsidR="00D67117" w:rsidRDefault="00177AA6">
      <w:pPr>
        <w:ind w:left="450" w:hanging="450"/>
        <w:jc w:val="both"/>
        <w:rPr>
          <w:i/>
          <w:lang w:val="id-ID"/>
        </w:rPr>
      </w:pPr>
      <w:r>
        <w:rPr>
          <w:lang w:val="id-ID"/>
        </w:rPr>
        <w:t xml:space="preserve">Nurkamelia. 2019. Perkembangan Fisik Motorik Anak Usia Dini STPPA Tercapai di RA Harapan Bangsa Maguwoharjo Condong Catur Yogyakarta. </w:t>
      </w:r>
      <w:r>
        <w:rPr>
          <w:i/>
          <w:lang w:val="id-ID"/>
        </w:rPr>
        <w:t>Journal of Islamic Early Chilhood Education Vol. 2, No.2.</w:t>
      </w:r>
    </w:p>
    <w:p w:rsidR="00D67117" w:rsidRDefault="00177AA6">
      <w:pPr>
        <w:ind w:left="450" w:hanging="450"/>
        <w:jc w:val="both"/>
        <w:rPr>
          <w:i/>
          <w:lang w:val="id-ID"/>
        </w:rPr>
      </w:pPr>
      <w:r>
        <w:rPr>
          <w:lang w:val="id-ID"/>
        </w:rPr>
        <w:t xml:space="preserve">Padila. Fatsiwi N A. Juli A. 2019. Hasil Skrining Perkembangan Anak Usia Toodler antara DDST dengan SDIDTK. </w:t>
      </w:r>
      <w:r>
        <w:rPr>
          <w:i/>
          <w:lang w:val="id-ID"/>
        </w:rPr>
        <w:t>Jurnal Keperawatan Silampari Volume 3 Nomor 1.</w:t>
      </w:r>
    </w:p>
    <w:p w:rsidR="00D67117" w:rsidRDefault="00177AA6">
      <w:pPr>
        <w:ind w:left="450" w:hanging="450"/>
        <w:jc w:val="both"/>
        <w:rPr>
          <w:i/>
          <w:lang w:val="id-ID"/>
        </w:rPr>
      </w:pPr>
      <w:proofErr w:type="gramStart"/>
      <w:r>
        <w:t xml:space="preserve">Permendiknas No. 58 Tahun </w:t>
      </w:r>
      <w:r>
        <w:rPr>
          <w:lang w:val="id-ID"/>
        </w:rPr>
        <w:t>2</w:t>
      </w:r>
      <w:r>
        <w:t>009</w:t>
      </w:r>
      <w:r>
        <w:rPr>
          <w:lang w:val="id-ID"/>
        </w:rPr>
        <w:t>.</w:t>
      </w:r>
      <w:proofErr w:type="gramEnd"/>
      <w:r>
        <w:rPr>
          <w:lang w:val="id-ID"/>
        </w:rPr>
        <w:t xml:space="preserve"> </w:t>
      </w:r>
      <w:r>
        <w:rPr>
          <w:i/>
        </w:rPr>
        <w:t xml:space="preserve">Tentang Standar Pendidikan Anak </w:t>
      </w:r>
      <w:proofErr w:type="gramStart"/>
      <w:r>
        <w:rPr>
          <w:i/>
        </w:rPr>
        <w:t>Usia</w:t>
      </w:r>
      <w:proofErr w:type="gramEnd"/>
      <w:r>
        <w:rPr>
          <w:i/>
        </w:rPr>
        <w:t xml:space="preserve"> Dini.</w:t>
      </w:r>
    </w:p>
    <w:p w:rsidR="00D67117" w:rsidRDefault="00177AA6">
      <w:pPr>
        <w:ind w:left="450" w:hanging="450"/>
        <w:jc w:val="both"/>
        <w:rPr>
          <w:i/>
          <w:lang w:val="id-ID"/>
        </w:rPr>
      </w:pPr>
      <w:r>
        <w:rPr>
          <w:lang w:val="id-ID"/>
        </w:rPr>
        <w:t xml:space="preserve">Pratiwi, Wiwik. 2017. Konsep Bermain pada Anak Usia Dini. </w:t>
      </w:r>
      <w:r>
        <w:rPr>
          <w:i/>
          <w:lang w:val="id-ID"/>
        </w:rPr>
        <w:t>Jurnal Manajemen Pendidikan Islam, Volume 2 Nomor 2.</w:t>
      </w:r>
    </w:p>
    <w:p w:rsidR="00D67117" w:rsidRDefault="00177AA6">
      <w:pPr>
        <w:ind w:left="450" w:hanging="450"/>
        <w:jc w:val="both"/>
        <w:rPr>
          <w:lang w:val="id-ID"/>
        </w:rPr>
      </w:pPr>
      <w:r>
        <w:rPr>
          <w:lang w:val="id-ID"/>
        </w:rPr>
        <w:t>Putri, Ananda Febyza Ika. 2019. Pengembangan Motorik Kasar pada Anak Usia 5-6 tahun Melalui Permainan Melempar dan Menangkap Bola di Taman Kanak-</w:t>
      </w:r>
      <w:r>
        <w:rPr>
          <w:lang w:val="id-ID"/>
        </w:rPr>
        <w:lastRenderedPageBreak/>
        <w:t xml:space="preserve">kanak Para Bintang Kecamatan Kota Baru Jambi. Diperoleh dari: </w:t>
      </w:r>
      <w:r>
        <w:rPr>
          <w:i/>
        </w:rPr>
        <w:t>http://repository.uinjambi.ac.id/id/eprint/2643</w:t>
      </w:r>
      <w:r>
        <w:rPr>
          <w:i/>
          <w:lang w:val="id-ID"/>
        </w:rPr>
        <w:t>.</w:t>
      </w:r>
    </w:p>
    <w:p w:rsidR="00CE0E4A" w:rsidRDefault="00CE0E4A">
      <w:pPr>
        <w:ind w:left="450" w:hanging="450"/>
        <w:jc w:val="both"/>
        <w:rPr>
          <w:lang w:val="id-ID"/>
        </w:rPr>
      </w:pPr>
      <w:r>
        <w:rPr>
          <w:lang w:val="id-ID"/>
        </w:rPr>
        <w:t xml:space="preserve">Rahman, dkk. 2020. Profil Kemampuan Motorik Kasar Anak Usia Dini. </w:t>
      </w:r>
      <w:r w:rsidRPr="00CE0E4A">
        <w:rPr>
          <w:i/>
          <w:lang w:val="id-ID"/>
        </w:rPr>
        <w:t>Jurnal Pendidikan dan Konseling Volume 2 No 2 Halaman 143-151.</w:t>
      </w:r>
    </w:p>
    <w:p w:rsidR="00D67117" w:rsidRDefault="00177AA6">
      <w:pPr>
        <w:ind w:left="450" w:hanging="450"/>
        <w:jc w:val="both"/>
        <w:rPr>
          <w:i/>
          <w:lang w:val="id-ID"/>
        </w:rPr>
      </w:pPr>
      <w:proofErr w:type="gramStart"/>
      <w:r>
        <w:t>Rebecca J, Powell, Cheniel; Stanley, Peter, de Candole, Rosalind.</w:t>
      </w:r>
      <w:proofErr w:type="gramEnd"/>
      <w:r>
        <w:t xml:space="preserve"> 2014. Predicting Motor Skills from Strengths and Difficulties Questionnaire Scores, Language Ability, and Other Features of New Zealand Children Entering Primary School Sargisson. </w:t>
      </w:r>
      <w:proofErr w:type="gramStart"/>
      <w:r>
        <w:rPr>
          <w:i/>
        </w:rPr>
        <w:t>Australian Educational and Developmental Psychologist</w:t>
      </w:r>
      <w:r>
        <w:t>.</w:t>
      </w:r>
      <w:proofErr w:type="gramEnd"/>
      <w:r>
        <w:t xml:space="preserve"> </w:t>
      </w:r>
      <w:r>
        <w:rPr>
          <w:i/>
        </w:rPr>
        <w:t>Vol 3.No 1.h. 32-46.</w:t>
      </w:r>
    </w:p>
    <w:p w:rsidR="00D67117" w:rsidRDefault="00177AA6">
      <w:pPr>
        <w:ind w:left="450" w:hanging="450"/>
        <w:jc w:val="both"/>
        <w:rPr>
          <w:i/>
          <w:lang w:val="id-ID"/>
        </w:rPr>
      </w:pPr>
      <w:r>
        <w:rPr>
          <w:lang w:val="id-ID"/>
        </w:rPr>
        <w:t xml:space="preserve">Riska, Novita. 2020. Mengembangkan Motorik Kasar melalui Gerak Manipulatif Melempar Bola pada Anak Usia Dini di TK Tunas Permata Tahun Ajaran 2019/2020. Diperoleh dari: </w:t>
      </w:r>
      <w:r>
        <w:rPr>
          <w:i/>
          <w:lang w:val="id-ID"/>
        </w:rPr>
        <w:t>http://repository.radenintan.ac.id/9843/1/bab%201%262.pdf.</w:t>
      </w:r>
    </w:p>
    <w:p w:rsidR="00D67117" w:rsidRDefault="00177AA6">
      <w:pPr>
        <w:ind w:left="450" w:hanging="450"/>
        <w:jc w:val="both"/>
      </w:pPr>
      <w:proofErr w:type="gramStart"/>
      <w:r>
        <w:t>Robert V. Kail dan John C. Cavanaugh.</w:t>
      </w:r>
      <w:proofErr w:type="gramEnd"/>
      <w:r>
        <w:t xml:space="preserve"> 2007.</w:t>
      </w:r>
      <w:r>
        <w:rPr>
          <w:lang w:val="id-ID"/>
        </w:rPr>
        <w:t xml:space="preserve"> </w:t>
      </w:r>
      <w:r>
        <w:rPr>
          <w:i/>
        </w:rPr>
        <w:t>Human Development: A LifeSpan View</w:t>
      </w:r>
      <w:r>
        <w:t>.</w:t>
      </w:r>
      <w:r>
        <w:tab/>
        <w:t xml:space="preserve">Thomson Wadsworth: United State. </w:t>
      </w:r>
    </w:p>
    <w:p w:rsidR="00D67117" w:rsidRDefault="00177AA6">
      <w:pPr>
        <w:ind w:left="450" w:hanging="450"/>
        <w:jc w:val="both"/>
      </w:pPr>
      <w:r>
        <w:t>Samodra, Y. Touvan. 2020. KERJASAMA</w:t>
      </w:r>
      <w:r>
        <w:rPr>
          <w:lang w:val="id-ID"/>
        </w:rPr>
        <w:t xml:space="preserve"> </w:t>
      </w:r>
      <w:r>
        <w:t>PERMAINAN KICK BALL PADA</w:t>
      </w:r>
      <w:r>
        <w:rPr>
          <w:lang w:val="id-ID"/>
        </w:rPr>
        <w:t xml:space="preserve"> </w:t>
      </w:r>
      <w:r>
        <w:t>PEMBELAJARAN DIRECT DAN</w:t>
      </w:r>
      <w:r>
        <w:tab/>
        <w:t xml:space="preserve">MOTORIK. </w:t>
      </w:r>
      <w:proofErr w:type="gramStart"/>
      <w:r>
        <w:rPr>
          <w:i/>
        </w:rPr>
        <w:t>Jurnal IKA Vol. 18, No. 2</w:t>
      </w:r>
      <w:r>
        <w:t>.</w:t>
      </w:r>
      <w:proofErr w:type="gramEnd"/>
      <w:r>
        <w:t xml:space="preserve"> </w:t>
      </w:r>
    </w:p>
    <w:p w:rsidR="00D67117" w:rsidRDefault="00177AA6">
      <w:pPr>
        <w:ind w:left="450" w:hanging="450"/>
        <w:jc w:val="both"/>
        <w:rPr>
          <w:lang w:val="id-ID"/>
        </w:rPr>
      </w:pPr>
      <w:proofErr w:type="gramStart"/>
      <w:r>
        <w:t>Sari, Pravista Indah.</w:t>
      </w:r>
      <w:proofErr w:type="gramEnd"/>
      <w:r>
        <w:t xml:space="preserve"> 2015. UPAYA MENINGKATKAN KEMAMPUAN MOTORIK KASAR ANAK MELALUI LOMPAT TALI PADA KELOMPOK A DI TK ABA NGABEAN I TEMPEL SLEMAN. </w:t>
      </w:r>
      <w:r>
        <w:rPr>
          <w:lang w:val="id-ID"/>
        </w:rPr>
        <w:t xml:space="preserve">Diperoleh dari: </w:t>
      </w:r>
      <w:r>
        <w:rPr>
          <w:i/>
        </w:rPr>
        <w:t>https://www.google.com/url?sa=t&amp;source=web&amp;rct=j&amp;url=http://eprints.uny.ac.id/23969/1/Pravista%2520Indah%2520Sari_10111244016.pdf&amp;ved=2ahUKEwil-KDl5sjuAhWRF3IKHf6eBEwQFjAAegQIAxAC&amp;usg=AOvVaw2ZNunv0BNOBWXMjqWToSNB</w:t>
      </w:r>
      <w:r>
        <w:rPr>
          <w:i/>
          <w:lang w:val="id-ID"/>
        </w:rPr>
        <w:t>.</w:t>
      </w:r>
    </w:p>
    <w:p w:rsidR="00D67117" w:rsidRDefault="00177AA6">
      <w:pPr>
        <w:ind w:left="450" w:hanging="450"/>
        <w:jc w:val="both"/>
        <w:rPr>
          <w:lang w:val="id-ID"/>
        </w:rPr>
      </w:pPr>
      <w:proofErr w:type="gramStart"/>
      <w:r>
        <w:t>Sari, Putri Wulan.</w:t>
      </w:r>
      <w:proofErr w:type="gramEnd"/>
      <w:r>
        <w:t xml:space="preserve"> 2020. Mengembangkan keterampilan motorik kasar melalui permainan 3M (Melempar, Menangkap dan Menendang) Bola pada anak kelompok</w:t>
      </w:r>
      <w:r>
        <w:rPr>
          <w:lang w:val="id-ID"/>
        </w:rPr>
        <w:t xml:space="preserve">. </w:t>
      </w:r>
      <w:r>
        <w:t xml:space="preserve">Diperoleh dari: </w:t>
      </w:r>
      <w:r>
        <w:rPr>
          <w:i/>
        </w:rPr>
        <w:t>https://www.google.com/url?sa=t&amp;source=web&amp;rct=j&amp;url=http://etheses.uin-malang.ac.id/16731/1/15160037.pdf&amp;ved=2ahUKEwi56OPQ5cjuAhUGWCsKHaJbClEQFjADegQICRAB&amp;usg=AOvVaw1sjZADkdd8Hypsn2kTqnwY</w:t>
      </w:r>
      <w:r>
        <w:rPr>
          <w:i/>
          <w:lang w:val="id-ID"/>
        </w:rPr>
        <w:t>.</w:t>
      </w:r>
    </w:p>
    <w:p w:rsidR="00D67117" w:rsidRDefault="00177AA6">
      <w:pPr>
        <w:ind w:left="450" w:hanging="450"/>
        <w:jc w:val="both"/>
        <w:rPr>
          <w:i/>
          <w:lang w:val="id-ID"/>
        </w:rPr>
      </w:pPr>
      <w:r>
        <w:rPr>
          <w:lang w:val="id-ID"/>
        </w:rPr>
        <w:t xml:space="preserve">Saripudin, Aip. 2019. Analisis Tumbuh Kembang Anak Ditinjau dari Aspek Perkembangan Motorik Kasar Anak Usia Dini. </w:t>
      </w:r>
      <w:r>
        <w:rPr>
          <w:i/>
          <w:lang w:val="id-ID"/>
        </w:rPr>
        <w:t xml:space="preserve">Jurnal Equalita, Volume (1) Issue (1). </w:t>
      </w:r>
    </w:p>
    <w:p w:rsidR="00D67117" w:rsidRDefault="00177AA6">
      <w:pPr>
        <w:ind w:left="450" w:hanging="450"/>
        <w:jc w:val="both"/>
        <w:rPr>
          <w:lang w:val="id-ID"/>
        </w:rPr>
      </w:pPr>
      <w:r>
        <w:t xml:space="preserve">Sujiyono, Yuliani Nurani. 2013. </w:t>
      </w:r>
      <w:r>
        <w:rPr>
          <w:i/>
        </w:rPr>
        <w:t xml:space="preserve">Konsep Dasar Pendidikan Anak </w:t>
      </w:r>
      <w:proofErr w:type="gramStart"/>
      <w:r>
        <w:rPr>
          <w:i/>
        </w:rPr>
        <w:t>Usia</w:t>
      </w:r>
      <w:proofErr w:type="gramEnd"/>
      <w:r>
        <w:rPr>
          <w:i/>
        </w:rPr>
        <w:t xml:space="preserve"> Dini</w:t>
      </w:r>
      <w:r>
        <w:t>. Jakarta: Indek</w:t>
      </w:r>
      <w:r>
        <w:rPr>
          <w:lang w:val="id-ID"/>
        </w:rPr>
        <w:t>s.</w:t>
      </w:r>
    </w:p>
    <w:p w:rsidR="00D67117" w:rsidRDefault="00177AA6">
      <w:pPr>
        <w:ind w:left="450" w:hanging="450"/>
        <w:jc w:val="both"/>
        <w:rPr>
          <w:i/>
          <w:lang w:val="id-ID"/>
        </w:rPr>
      </w:pPr>
      <w:r>
        <w:rPr>
          <w:lang w:val="id-ID"/>
        </w:rPr>
        <w:t xml:space="preserve">Syamsuddin, M. Munif dkk. 2019. Kompetensi Motorik Anak Usia Dini: Keterkaitannya dengan Kognitif, Afektif dan Kesehatan. </w:t>
      </w:r>
      <w:r>
        <w:rPr>
          <w:i/>
          <w:lang w:val="id-ID"/>
        </w:rPr>
        <w:t>Jurnal Ilmiah</w:t>
      </w:r>
      <w:r>
        <w:rPr>
          <w:lang w:val="id-ID"/>
        </w:rPr>
        <w:t xml:space="preserve"> </w:t>
      </w:r>
      <w:r>
        <w:rPr>
          <w:i/>
          <w:lang w:val="id-ID"/>
        </w:rPr>
        <w:t>VISI PGTK PAUD dan Dikmas. Volume 14 Issue 2.</w:t>
      </w:r>
    </w:p>
    <w:p w:rsidR="00D67117" w:rsidRDefault="00177AA6">
      <w:pPr>
        <w:ind w:left="450" w:hanging="450"/>
        <w:jc w:val="both"/>
      </w:pPr>
      <w:r>
        <w:t xml:space="preserve">Wiyani, Novan Ardy. 2014. </w:t>
      </w:r>
      <w:r>
        <w:rPr>
          <w:i/>
        </w:rPr>
        <w:t xml:space="preserve">Psikologi Perkembangan Anak </w:t>
      </w:r>
      <w:proofErr w:type="gramStart"/>
      <w:r>
        <w:rPr>
          <w:i/>
        </w:rPr>
        <w:t>Usia</w:t>
      </w:r>
      <w:proofErr w:type="gramEnd"/>
      <w:r>
        <w:rPr>
          <w:i/>
        </w:rPr>
        <w:t xml:space="preserve"> Dini</w:t>
      </w:r>
      <w:r>
        <w:t>. Yogyaka</w:t>
      </w:r>
      <w:r>
        <w:rPr>
          <w:lang w:val="id-ID"/>
        </w:rPr>
        <w:t>rta: Gava Media.</w:t>
      </w:r>
    </w:p>
    <w:p w:rsidR="00D67117" w:rsidRDefault="00D67117">
      <w:pPr>
        <w:jc w:val="both"/>
      </w:pPr>
    </w:p>
    <w:p w:rsidR="00D67117" w:rsidRDefault="00D67117">
      <w:pPr>
        <w:jc w:val="both"/>
        <w:rPr>
          <w:b/>
          <w:u w:val="single"/>
        </w:rPr>
      </w:pPr>
    </w:p>
    <w:p w:rsidR="00D67117" w:rsidRPr="00FB1DAA" w:rsidRDefault="00177AA6" w:rsidP="00FB1DAA">
      <w:pPr>
        <w:jc w:val="both"/>
        <w:rPr>
          <w:lang w:val="id-ID"/>
        </w:rPr>
      </w:pPr>
      <w:r>
        <w:t xml:space="preserve"> </w:t>
      </w:r>
    </w:p>
    <w:sectPr w:rsidR="00D67117" w:rsidRPr="00FB1DAA">
      <w:type w:val="continuous"/>
      <w:pgSz w:w="11909" w:h="16834" w:code="9"/>
      <w:pgMar w:top="1377" w:right="1134" w:bottom="1418" w:left="1134" w:header="426" w:footer="720" w:gutter="0"/>
      <w:cols w:num="2" w:space="36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496A4E" w15:done="0"/>
  <w15:commentEx w15:paraId="272B565A" w15:done="0"/>
  <w15:commentEx w15:paraId="329914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D00" w:rsidRDefault="004F4D00">
      <w:r>
        <w:separator/>
      </w:r>
    </w:p>
  </w:endnote>
  <w:endnote w:type="continuationSeparator" w:id="0">
    <w:p w:rsidR="004F4D00" w:rsidRDefault="004F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D7B" w:rsidRDefault="001F7D7B">
    <w:pPr>
      <w:pStyle w:val="Footer"/>
    </w:pPr>
    <w:r>
      <w:fldChar w:fldCharType="begin"/>
    </w:r>
    <w:r>
      <w:instrText xml:space="preserve"> PAGE   \* MERGEFORMAT </w:instrText>
    </w:r>
    <w:r>
      <w:fldChar w:fldCharType="separate"/>
    </w:r>
    <w:r w:rsidR="002624F7">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D00" w:rsidRDefault="004F4D00">
      <w:r>
        <w:separator/>
      </w:r>
    </w:p>
  </w:footnote>
  <w:footnote w:type="continuationSeparator" w:id="0">
    <w:p w:rsidR="004F4D00" w:rsidRDefault="004F4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D7B" w:rsidRDefault="001F7D7B">
    <w:pPr>
      <w:pStyle w:val="Header"/>
      <w:rPr>
        <w:lang w:val="id-ID"/>
      </w:rPr>
    </w:pPr>
    <w:r>
      <w:rPr>
        <w:noProof/>
        <w:lang w:val="id-ID" w:eastAsia="id-ID"/>
      </w:rPr>
      <w:drawing>
        <wp:anchor distT="0" distB="0" distL="0" distR="0" simplePos="0" relativeHeight="3" behindDoc="1" locked="0" layoutInCell="0" allowOverlap="1">
          <wp:simplePos x="0" y="0"/>
          <wp:positionH relativeFrom="margin">
            <wp:align>center</wp:align>
          </wp:positionH>
          <wp:positionV relativeFrom="margin">
            <wp:align>center</wp:align>
          </wp:positionV>
          <wp:extent cx="6119495" cy="6119495"/>
          <wp:effectExtent l="0" t="0" r="0" b="0"/>
          <wp:wrapNone/>
          <wp:docPr id="4097"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a:stretch/>
                </pic:blipFill>
                <pic:spPr>
                  <a:xfrm>
                    <a:off x="0" y="0"/>
                    <a:ext cx="6119495" cy="6119495"/>
                  </a:xfrm>
                  <a:prstGeom prst="rect">
                    <a:avLst/>
                  </a:prstGeom>
                  <a:ln>
                    <a:noFill/>
                  </a:ln>
                </pic:spPr>
              </pic:pic>
            </a:graphicData>
          </a:graphic>
        </wp:anchor>
      </w:drawing>
    </w:r>
    <w:r>
      <w:rPr>
        <w:lang w:val="id-ID"/>
      </w:rPr>
      <w:t xml:space="preserve"> </w:t>
    </w:r>
    <w:r>
      <w:t>Jurnal ……….</w:t>
    </w:r>
    <w:r>
      <w:rPr>
        <w:lang w:val="id-ID"/>
      </w:rPr>
      <w:t xml:space="preserve">. Volume </w:t>
    </w:r>
    <w:r>
      <w:t>….</w:t>
    </w:r>
    <w:r>
      <w:rPr>
        <w:lang w:val="id-ID"/>
      </w:rPr>
      <w:t xml:space="preserve"> Nomor </w:t>
    </w:r>
    <w:r>
      <w:t>…..</w:t>
    </w:r>
    <w:r>
      <w:rPr>
        <w:lang w:val="id-ID"/>
      </w:rPr>
      <w:t xml:space="preserve"> Tahun 20</w:t>
    </w:r>
    <w:r>
      <w:t>20</w:t>
    </w:r>
    <w:r>
      <w:rPr>
        <w:lang w:val="id-ID"/>
      </w:rPr>
      <w:t>, 0 - 216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D7B" w:rsidRDefault="001F7D7B">
    <w:pPr>
      <w:pStyle w:val="Header"/>
      <w:rPr>
        <w:lang w:val="id-ID"/>
      </w:rPr>
    </w:pPr>
    <w:r>
      <w:rPr>
        <w:i/>
        <w:noProof/>
        <w:lang w:val="id-ID" w:eastAsia="id-ID"/>
      </w:rPr>
      <w:drawing>
        <wp:anchor distT="0" distB="0" distL="0" distR="0" simplePos="0" relativeHeight="4" behindDoc="1" locked="0" layoutInCell="0" allowOverlap="1" wp14:anchorId="722FE51E" wp14:editId="32759760">
          <wp:simplePos x="0" y="0"/>
          <wp:positionH relativeFrom="margin">
            <wp:align>center</wp:align>
          </wp:positionH>
          <wp:positionV relativeFrom="margin">
            <wp:align>center</wp:align>
          </wp:positionV>
          <wp:extent cx="6119495" cy="6119495"/>
          <wp:effectExtent l="0" t="0" r="0" b="0"/>
          <wp:wrapNone/>
          <wp:docPr id="4098"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a:stretch/>
                </pic:blipFill>
                <pic:spPr>
                  <a:xfrm>
                    <a:off x="0" y="0"/>
                    <a:ext cx="6119495" cy="6119495"/>
                  </a:xfrm>
                  <a:prstGeom prst="rect">
                    <a:avLst/>
                  </a:prstGeom>
                  <a:ln>
                    <a:noFill/>
                  </a:ln>
                </pic:spPr>
              </pic:pic>
            </a:graphicData>
          </a:graphic>
        </wp:anchor>
      </w:drawing>
    </w:r>
    <w:r w:rsidR="009E61D5">
      <w:rPr>
        <w:lang w:val="id-ID"/>
      </w:rPr>
      <w:t xml:space="preserve"> Jurnal PAUD Teratai, Volume 10 No 1 Tahun 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D7B" w:rsidRDefault="001F7D7B">
    <w:pPr>
      <w:pStyle w:val="Header"/>
    </w:pPr>
    <w:r>
      <w:rPr>
        <w:noProof/>
        <w:lang w:val="id-ID" w:eastAsia="id-ID"/>
      </w:rPr>
      <w:drawing>
        <wp:anchor distT="0" distB="0" distL="0" distR="0" simplePos="0" relativeHeight="2" behindDoc="1" locked="0" layoutInCell="0" allowOverlap="1">
          <wp:simplePos x="0" y="0"/>
          <wp:positionH relativeFrom="margin">
            <wp:align>center</wp:align>
          </wp:positionH>
          <wp:positionV relativeFrom="margin">
            <wp:align>center</wp:align>
          </wp:positionV>
          <wp:extent cx="6119495" cy="6119495"/>
          <wp:effectExtent l="0" t="0" r="0" b="0"/>
          <wp:wrapNone/>
          <wp:docPr id="409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a:stretch/>
                </pic:blipFill>
                <pic:spPr>
                  <a:xfrm>
                    <a:off x="0" y="0"/>
                    <a:ext cx="6119495" cy="6119495"/>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3FA876A"/>
    <w:lvl w:ilvl="0">
      <w:start w:val="1"/>
      <w:numFmt w:val="upperRoman"/>
      <w:pStyle w:val="Heading1"/>
      <w:lvlText w:val="%1."/>
      <w:lvlJc w:val="center"/>
      <w:pPr>
        <w:tabs>
          <w:tab w:val="left" w:pos="576"/>
        </w:tabs>
        <w:ind w:firstLine="216"/>
      </w:pPr>
      <w:rPr>
        <w:rFonts w:ascii="Times New Roman" w:hAnsi="Times New Roman" w:cs="Times New Roman" w:hint="default"/>
        <w:caps w:val="0"/>
        <w:outline w:val="0"/>
        <w:emboss w:val="0"/>
        <w:imprint w:val="0"/>
        <w:vanish w:val="0"/>
        <w:color w:val="auto"/>
        <w:sz w:val="20"/>
        <w:szCs w:val="20"/>
        <w:vertAlign w:val="baseline"/>
        <w14:shadow w14:blurRad="0" w14:dist="0" w14:dir="0" w14:sx="100000" w14:sy="100000" w14:kx="0" w14:ky="0" w14:algn="none">
          <w14:srgbClr w14:val="80808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outline w:val="0"/>
        <w:emboss w:val="0"/>
        <w:imprint w:val="0"/>
        <w:vanish w:val="0"/>
        <w:color w:val="auto"/>
        <w:sz w:val="20"/>
        <w:szCs w:val="20"/>
        <w:vertAlign w:val="baseline"/>
        <w14:shadow w14:blurRad="0" w14:dist="0" w14:dir="0" w14:sx="100000" w14:sy="100000" w14:kx="0" w14:ky="0" w14:algn="none">
          <w14:srgbClr w14:val="80808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outline w:val="0"/>
        <w:emboss w:val="0"/>
        <w:imprint w:val="0"/>
        <w:vanish w:val="0"/>
        <w:color w:val="auto"/>
        <w:sz w:val="20"/>
        <w:szCs w:val="20"/>
        <w:vertAlign w:val="baseline"/>
        <w14:shadow w14:blurRad="0" w14:dist="0" w14:dir="0" w14:sx="100000" w14:sy="100000" w14:kx="0" w14:ky="0" w14:algn="none">
          <w14:srgbClr w14:val="808080"/>
        </w14:shadow>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
    <w:nsid w:val="00000002"/>
    <w:multiLevelType w:val="hybridMultilevel"/>
    <w:tmpl w:val="9FC84B4A"/>
    <w:lvl w:ilvl="0" w:tplc="04210011">
      <w:start w:val="1"/>
      <w:numFmt w:val="decimal"/>
      <w:lvlText w:val="%1)"/>
      <w:lvlJc w:val="left"/>
      <w:pPr>
        <w:ind w:left="450" w:hanging="360"/>
      </w:pPr>
      <w:rPr>
        <w:rFonts w:hint="default"/>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2">
    <w:nsid w:val="00000003"/>
    <w:multiLevelType w:val="hybridMultilevel"/>
    <w:tmpl w:val="D6AC0A08"/>
    <w:lvl w:ilvl="0" w:tplc="2DC8C5E0">
      <w:start w:val="1"/>
      <w:numFmt w:val="lowerLetter"/>
      <w:lvlText w:val="%1."/>
      <w:lvlJc w:val="left"/>
      <w:pPr>
        <w:ind w:left="450" w:hanging="360"/>
      </w:pPr>
      <w:rPr>
        <w:rFonts w:ascii="Times New Roman" w:hAnsi="Times New Roman" w:cs="Times New Roman" w:hint="default"/>
        <w:b w:val="0"/>
        <w:sz w:val="20"/>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3">
    <w:nsid w:val="29264E45"/>
    <w:multiLevelType w:val="hybridMultilevel"/>
    <w:tmpl w:val="DE26D1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DD11F2D"/>
    <w:multiLevelType w:val="hybridMultilevel"/>
    <w:tmpl w:val="EA402BE8"/>
    <w:lvl w:ilvl="0" w:tplc="D1FC46B0">
      <w:start w:val="1"/>
      <w:numFmt w:val="bullet"/>
      <w:pStyle w:val="bulletlist"/>
      <w:lvlText w:val=""/>
      <w:lvlJc w:val="left"/>
      <w:pPr>
        <w:tabs>
          <w:tab w:val="left" w:pos="72"/>
        </w:tabs>
        <w:ind w:left="72" w:hanging="360"/>
      </w:pPr>
      <w:rPr>
        <w:rFonts w:ascii="Symbol" w:hAnsi="Symbol" w:hint="default"/>
      </w:rPr>
    </w:lvl>
    <w:lvl w:ilvl="1" w:tplc="04090003">
      <w:start w:val="1"/>
      <w:numFmt w:val="bullet"/>
      <w:lvlText w:val="o"/>
      <w:lvlJc w:val="left"/>
      <w:pPr>
        <w:tabs>
          <w:tab w:val="left" w:pos="864"/>
        </w:tabs>
        <w:ind w:left="864" w:hanging="360"/>
      </w:pPr>
      <w:rPr>
        <w:rFonts w:ascii="Courier New" w:hAnsi="Courier New" w:hint="default"/>
      </w:rPr>
    </w:lvl>
    <w:lvl w:ilvl="2" w:tplc="04090005">
      <w:start w:val="1"/>
      <w:numFmt w:val="bullet"/>
      <w:lvlText w:val=""/>
      <w:lvlJc w:val="left"/>
      <w:pPr>
        <w:tabs>
          <w:tab w:val="left" w:pos="1584"/>
        </w:tabs>
        <w:ind w:left="1584" w:hanging="360"/>
      </w:pPr>
      <w:rPr>
        <w:rFonts w:ascii="Wingdings" w:hAnsi="Wingdings" w:hint="default"/>
      </w:rPr>
    </w:lvl>
    <w:lvl w:ilvl="3" w:tplc="04090001">
      <w:start w:val="1"/>
      <w:numFmt w:val="bullet"/>
      <w:lvlText w:val=""/>
      <w:lvlJc w:val="left"/>
      <w:pPr>
        <w:tabs>
          <w:tab w:val="left" w:pos="2304"/>
        </w:tabs>
        <w:ind w:left="2304" w:hanging="360"/>
      </w:pPr>
      <w:rPr>
        <w:rFonts w:ascii="Symbol" w:hAnsi="Symbol" w:hint="default"/>
      </w:rPr>
    </w:lvl>
    <w:lvl w:ilvl="4" w:tplc="04090003">
      <w:start w:val="1"/>
      <w:numFmt w:val="bullet"/>
      <w:lvlText w:val="o"/>
      <w:lvlJc w:val="left"/>
      <w:pPr>
        <w:tabs>
          <w:tab w:val="left" w:pos="3024"/>
        </w:tabs>
        <w:ind w:left="3024" w:hanging="360"/>
      </w:pPr>
      <w:rPr>
        <w:rFonts w:ascii="Courier New" w:hAnsi="Courier New" w:hint="default"/>
      </w:rPr>
    </w:lvl>
    <w:lvl w:ilvl="5" w:tplc="04090005">
      <w:start w:val="1"/>
      <w:numFmt w:val="bullet"/>
      <w:lvlText w:val=""/>
      <w:lvlJc w:val="left"/>
      <w:pPr>
        <w:tabs>
          <w:tab w:val="left" w:pos="3744"/>
        </w:tabs>
        <w:ind w:left="3744" w:hanging="360"/>
      </w:pPr>
      <w:rPr>
        <w:rFonts w:ascii="Wingdings" w:hAnsi="Wingdings" w:hint="default"/>
      </w:rPr>
    </w:lvl>
    <w:lvl w:ilvl="6" w:tplc="04090001">
      <w:start w:val="1"/>
      <w:numFmt w:val="bullet"/>
      <w:lvlText w:val=""/>
      <w:lvlJc w:val="left"/>
      <w:pPr>
        <w:tabs>
          <w:tab w:val="left" w:pos="4464"/>
        </w:tabs>
        <w:ind w:left="4464" w:hanging="360"/>
      </w:pPr>
      <w:rPr>
        <w:rFonts w:ascii="Symbol" w:hAnsi="Symbol" w:hint="default"/>
      </w:rPr>
    </w:lvl>
    <w:lvl w:ilvl="7" w:tplc="04090003">
      <w:start w:val="1"/>
      <w:numFmt w:val="bullet"/>
      <w:lvlText w:val="o"/>
      <w:lvlJc w:val="left"/>
      <w:pPr>
        <w:tabs>
          <w:tab w:val="left" w:pos="5184"/>
        </w:tabs>
        <w:ind w:left="5184" w:hanging="360"/>
      </w:pPr>
      <w:rPr>
        <w:rFonts w:ascii="Courier New" w:hAnsi="Courier New" w:hint="default"/>
      </w:rPr>
    </w:lvl>
    <w:lvl w:ilvl="8" w:tplc="04090005">
      <w:start w:val="1"/>
      <w:numFmt w:val="bullet"/>
      <w:lvlText w:val=""/>
      <w:lvlJc w:val="left"/>
      <w:pPr>
        <w:tabs>
          <w:tab w:val="left" w:pos="5904"/>
        </w:tabs>
        <w:ind w:left="5904"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117"/>
    <w:rsid w:val="00022A50"/>
    <w:rsid w:val="0002427C"/>
    <w:rsid w:val="00040F47"/>
    <w:rsid w:val="000550EC"/>
    <w:rsid w:val="00065134"/>
    <w:rsid w:val="000824DF"/>
    <w:rsid w:val="0008660D"/>
    <w:rsid w:val="000906BB"/>
    <w:rsid w:val="00096592"/>
    <w:rsid w:val="000D645A"/>
    <w:rsid w:val="000D67DC"/>
    <w:rsid w:val="001177E1"/>
    <w:rsid w:val="00127967"/>
    <w:rsid w:val="00155664"/>
    <w:rsid w:val="00160D90"/>
    <w:rsid w:val="001751B2"/>
    <w:rsid w:val="00177AA6"/>
    <w:rsid w:val="00191385"/>
    <w:rsid w:val="001C378C"/>
    <w:rsid w:val="001E6466"/>
    <w:rsid w:val="001F7D7B"/>
    <w:rsid w:val="002227B4"/>
    <w:rsid w:val="00250C91"/>
    <w:rsid w:val="00253576"/>
    <w:rsid w:val="002624F7"/>
    <w:rsid w:val="00293755"/>
    <w:rsid w:val="00294CD9"/>
    <w:rsid w:val="002A0EF8"/>
    <w:rsid w:val="002B20AB"/>
    <w:rsid w:val="002C2765"/>
    <w:rsid w:val="002D07E5"/>
    <w:rsid w:val="002D098F"/>
    <w:rsid w:val="002D5181"/>
    <w:rsid w:val="002D60B3"/>
    <w:rsid w:val="00311007"/>
    <w:rsid w:val="003402B6"/>
    <w:rsid w:val="00394329"/>
    <w:rsid w:val="003F1A8E"/>
    <w:rsid w:val="003F4532"/>
    <w:rsid w:val="00444F55"/>
    <w:rsid w:val="00462515"/>
    <w:rsid w:val="00467477"/>
    <w:rsid w:val="004A4246"/>
    <w:rsid w:val="004A698A"/>
    <w:rsid w:val="004A6A2E"/>
    <w:rsid w:val="004B07BB"/>
    <w:rsid w:val="004F3982"/>
    <w:rsid w:val="004F4D00"/>
    <w:rsid w:val="0050122D"/>
    <w:rsid w:val="00550EB5"/>
    <w:rsid w:val="005571C0"/>
    <w:rsid w:val="00562CEA"/>
    <w:rsid w:val="00562F3E"/>
    <w:rsid w:val="005A1C2E"/>
    <w:rsid w:val="005A45DD"/>
    <w:rsid w:val="005D4461"/>
    <w:rsid w:val="005F3CA4"/>
    <w:rsid w:val="00600FCA"/>
    <w:rsid w:val="006571B2"/>
    <w:rsid w:val="00670E25"/>
    <w:rsid w:val="0067126E"/>
    <w:rsid w:val="00680DC8"/>
    <w:rsid w:val="00683256"/>
    <w:rsid w:val="0069257A"/>
    <w:rsid w:val="006C4556"/>
    <w:rsid w:val="006D40D2"/>
    <w:rsid w:val="006D52C5"/>
    <w:rsid w:val="006D6F53"/>
    <w:rsid w:val="006E4469"/>
    <w:rsid w:val="006E786B"/>
    <w:rsid w:val="00735A09"/>
    <w:rsid w:val="007416F2"/>
    <w:rsid w:val="007B3100"/>
    <w:rsid w:val="007E62DA"/>
    <w:rsid w:val="008019DC"/>
    <w:rsid w:val="0081375F"/>
    <w:rsid w:val="008426FB"/>
    <w:rsid w:val="00853BFB"/>
    <w:rsid w:val="008625A3"/>
    <w:rsid w:val="00880ED8"/>
    <w:rsid w:val="00887A06"/>
    <w:rsid w:val="00895305"/>
    <w:rsid w:val="008C7382"/>
    <w:rsid w:val="008E36E5"/>
    <w:rsid w:val="00900D0D"/>
    <w:rsid w:val="00910E7F"/>
    <w:rsid w:val="00954895"/>
    <w:rsid w:val="009D389C"/>
    <w:rsid w:val="009E61D5"/>
    <w:rsid w:val="009F184E"/>
    <w:rsid w:val="009F3E21"/>
    <w:rsid w:val="00A17A52"/>
    <w:rsid w:val="00A323DD"/>
    <w:rsid w:val="00A42552"/>
    <w:rsid w:val="00A4709D"/>
    <w:rsid w:val="00A55432"/>
    <w:rsid w:val="00A77BD0"/>
    <w:rsid w:val="00A861F5"/>
    <w:rsid w:val="00AB18D1"/>
    <w:rsid w:val="00AC4D02"/>
    <w:rsid w:val="00AC7454"/>
    <w:rsid w:val="00AD2CCE"/>
    <w:rsid w:val="00AF15C9"/>
    <w:rsid w:val="00B05F88"/>
    <w:rsid w:val="00B20BF2"/>
    <w:rsid w:val="00B2146E"/>
    <w:rsid w:val="00B42A43"/>
    <w:rsid w:val="00B57E0A"/>
    <w:rsid w:val="00B87F66"/>
    <w:rsid w:val="00B95DB7"/>
    <w:rsid w:val="00BA11B0"/>
    <w:rsid w:val="00BA2A47"/>
    <w:rsid w:val="00BC0260"/>
    <w:rsid w:val="00BD07B7"/>
    <w:rsid w:val="00BD1CF1"/>
    <w:rsid w:val="00BF4BB6"/>
    <w:rsid w:val="00C0304C"/>
    <w:rsid w:val="00C07B45"/>
    <w:rsid w:val="00C20206"/>
    <w:rsid w:val="00C21659"/>
    <w:rsid w:val="00C51466"/>
    <w:rsid w:val="00C64330"/>
    <w:rsid w:val="00C76B94"/>
    <w:rsid w:val="00CB26F4"/>
    <w:rsid w:val="00CB5655"/>
    <w:rsid w:val="00CC7455"/>
    <w:rsid w:val="00CE0E4A"/>
    <w:rsid w:val="00CE0EEF"/>
    <w:rsid w:val="00CF4BF2"/>
    <w:rsid w:val="00CF6B1F"/>
    <w:rsid w:val="00D03677"/>
    <w:rsid w:val="00D14F52"/>
    <w:rsid w:val="00D35AA6"/>
    <w:rsid w:val="00D628C6"/>
    <w:rsid w:val="00D67117"/>
    <w:rsid w:val="00D70CC2"/>
    <w:rsid w:val="00DA29CD"/>
    <w:rsid w:val="00E256DE"/>
    <w:rsid w:val="00E27200"/>
    <w:rsid w:val="00E34F62"/>
    <w:rsid w:val="00E4752E"/>
    <w:rsid w:val="00E47966"/>
    <w:rsid w:val="00E54765"/>
    <w:rsid w:val="00E86979"/>
    <w:rsid w:val="00E96F2C"/>
    <w:rsid w:val="00EA1C33"/>
    <w:rsid w:val="00EE74A9"/>
    <w:rsid w:val="00F14570"/>
    <w:rsid w:val="00F40013"/>
    <w:rsid w:val="00F55C93"/>
    <w:rsid w:val="00F74DAE"/>
    <w:rsid w:val="00FB0074"/>
    <w:rsid w:val="00FB1DAA"/>
    <w:rsid w:val="00FF550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pPr>
      <w:numPr>
        <w:ilvl w:val="2"/>
        <w:numId w:val="1"/>
      </w:numPr>
      <w:spacing w:line="240" w:lineRule="exact"/>
      <w:jc w:val="both"/>
      <w:outlineLvl w:val="2"/>
    </w:pPr>
    <w:rPr>
      <w:i/>
      <w:iCs/>
      <w:noProof/>
    </w:rPr>
  </w:style>
  <w:style w:type="paragraph" w:styleId="Heading4">
    <w:name w:val="heading 4"/>
    <w:basedOn w:val="Normal"/>
    <w:next w:val="Normal"/>
    <w:link w:val="Heading4Char"/>
    <w:qFormat/>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Pr>
      <w:rFonts w:ascii="Times New Roman" w:eastAsia="SimSun" w:hAnsi="Times New Roman" w:cs="Times New Roman"/>
      <w:i/>
      <w:iCs/>
      <w:noProof/>
      <w:sz w:val="20"/>
      <w:szCs w:val="20"/>
      <w:lang w:val="en-US"/>
    </w:rPr>
  </w:style>
  <w:style w:type="paragraph" w:customStyle="1" w:styleId="Affiliation">
    <w:name w:val="Affiliation"/>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pPr>
      <w:spacing w:line="360" w:lineRule="auto"/>
      <w:ind w:firstLine="289"/>
      <w:jc w:val="both"/>
    </w:pPr>
    <w:rPr>
      <w:spacing w:val="-1"/>
    </w:rPr>
  </w:style>
  <w:style w:type="character" w:customStyle="1" w:styleId="BodyTextChar">
    <w:name w:val="Body Text Char"/>
    <w:basedOn w:val="DefaultParagraphFont"/>
    <w:link w:val="BodyText"/>
    <w:rPr>
      <w:rFonts w:ascii="Times New Roman" w:eastAsia="SimSun" w:hAnsi="Times New Roman" w:cs="Times New Roman"/>
      <w:spacing w:val="-1"/>
      <w:sz w:val="20"/>
      <w:szCs w:val="20"/>
      <w:lang w:val="en-US"/>
    </w:rPr>
  </w:style>
  <w:style w:type="paragraph" w:customStyle="1" w:styleId="bulletlist">
    <w:name w:val="bullet list"/>
    <w:basedOn w:val="BodyText"/>
    <w:pPr>
      <w:numPr>
        <w:numId w:val="2"/>
      </w:numPr>
      <w:tabs>
        <w:tab w:val="left" w:pos="648"/>
      </w:tabs>
      <w:ind w:left="357" w:hanging="357"/>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Times New Roman" w:eastAsia="SimSun" w:hAnsi="Times New Roman" w:cs="Times New Roman"/>
      <w:sz w:val="20"/>
      <w:szCs w:val="20"/>
      <w:lang w:val="en-US"/>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rFonts w:ascii="Times New Roman" w:eastAsia="SimSun" w:hAnsi="Times New Roman" w:cs="Times New Roman"/>
      <w:sz w:val="20"/>
      <w:szCs w:val="20"/>
      <w:lang w:val="en-US"/>
    </w:rPr>
  </w:style>
  <w:style w:type="paragraph" w:customStyle="1" w:styleId="Stylepapertitle14pt">
    <w:name w:val="Style paper title + 14 pt"/>
    <w:basedOn w:val="Normal"/>
    <w:pPr>
      <w:spacing w:after="120"/>
    </w:pPr>
    <w:rPr>
      <w:rFonts w:eastAsia="MS Mincho"/>
      <w:noProof/>
      <w:sz w:val="24"/>
      <w:szCs w:val="48"/>
    </w:rPr>
  </w:style>
  <w:style w:type="paragraph" w:customStyle="1" w:styleId="StyleAuthorBold">
    <w:name w:val="Style Author + Bold"/>
    <w:basedOn w:val="Normal"/>
    <w:pPr>
      <w:spacing w:before="240" w:after="40"/>
    </w:pPr>
    <w:rPr>
      <w:b/>
      <w:bCs/>
      <w:noProof/>
      <w:sz w:val="22"/>
      <w:szCs w:val="22"/>
    </w:rPr>
  </w:style>
  <w:style w:type="paragraph" w:customStyle="1" w:styleId="Afiliasi">
    <w:name w:val="Afiliasi"/>
    <w:basedOn w:val="Normal"/>
    <w:qFormat/>
    <w:pPr>
      <w:spacing w:before="40" w:after="40"/>
      <w:contextualSpacing/>
    </w:pPr>
    <w:rPr>
      <w:noProof/>
      <w:lang w:val="id-ID"/>
    </w:rPr>
  </w:style>
  <w:style w:type="paragraph" w:customStyle="1" w:styleId="abstrak">
    <w:name w:val="abstrak"/>
    <w:basedOn w:val="BodyText"/>
    <w:qFormat/>
    <w:pPr>
      <w:spacing w:line="240" w:lineRule="auto"/>
      <w:ind w:left="567" w:right="567" w:firstLine="0"/>
    </w:pPr>
    <w:rPr>
      <w:szCs w:val="24"/>
    </w:rPr>
  </w:style>
  <w:style w:type="paragraph" w:customStyle="1" w:styleId="DaftarPustaka">
    <w:name w:val="Daftar Pustaka"/>
    <w:basedOn w:val="Title"/>
    <w:qFormat/>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Title">
    <w:name w:val="Title"/>
    <w:basedOn w:val="Normal"/>
    <w:next w:val="Normal"/>
    <w:link w:val="TitleChar"/>
    <w:uiPriority w:val="10"/>
    <w:qFormat/>
    <w:pPr>
      <w:pBdr>
        <w:bottom w:val="single" w:sz="8" w:space="4" w:color="4F81BD"/>
      </w:pBdr>
      <w:spacing w:after="300"/>
      <w:contextualSpacing/>
    </w:pPr>
    <w:rPr>
      <w:rFonts w:ascii="Cambria" w:hAnsi="Cambria" w:cs="SimSun"/>
      <w:color w:val="17365D"/>
      <w:spacing w:val="5"/>
      <w:kern w:val="28"/>
      <w:sz w:val="52"/>
      <w:szCs w:val="52"/>
    </w:rPr>
  </w:style>
  <w:style w:type="character" w:customStyle="1" w:styleId="TitleChar">
    <w:name w:val="Title Char"/>
    <w:basedOn w:val="DefaultParagraphFont"/>
    <w:link w:val="Title"/>
    <w:uiPriority w:val="10"/>
    <w:rPr>
      <w:rFonts w:ascii="Cambria" w:eastAsia="SimSun" w:hAnsi="Cambria" w:cs="SimSun"/>
      <w:color w:val="17365D"/>
      <w:spacing w:val="5"/>
      <w:kern w:val="28"/>
      <w:sz w:val="52"/>
      <w:szCs w:val="52"/>
      <w:lang w:val="en-US"/>
    </w:rPr>
  </w:style>
  <w:style w:type="paragraph" w:styleId="ListParagraph">
    <w:name w:val="List Paragraph"/>
    <w:basedOn w:val="Normal"/>
    <w:uiPriority w:val="34"/>
    <w:qFormat/>
    <w:pPr>
      <w:spacing w:after="200" w:line="276" w:lineRule="auto"/>
      <w:ind w:left="720"/>
      <w:contextualSpacing/>
      <w:jc w:val="left"/>
    </w:pPr>
    <w:rPr>
      <w:rFonts w:ascii="Calibri" w:eastAsia="Calibri" w:hAnsi="Calibri" w:cs="SimSun"/>
      <w:sz w:val="22"/>
      <w:szCs w:val="22"/>
      <w:lang w:val="id-I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val="en-U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SimSun" w:hAnsi="Times New Roman" w:cs="Times New Roman"/>
      <w:b/>
      <w:bCs/>
      <w:sz w:val="20"/>
      <w:szCs w:val="20"/>
      <w:lang w:val="en-US"/>
    </w:rPr>
  </w:style>
  <w:style w:type="table" w:styleId="TableGrid">
    <w:name w:val="Table Grid"/>
    <w:basedOn w:val="TableNormal"/>
    <w:uiPriority w:val="59"/>
    <w:rsid w:val="00557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jc w:val="center"/>
    </w:pPr>
    <w:rPr>
      <w:rFonts w:ascii="Times New Roman" w:eastAsia="SimSun" w:hAnsi="Times New Roman" w:cs="Times New Roman"/>
      <w:sz w:val="20"/>
      <w:szCs w:val="20"/>
      <w:lang w:val="en-US"/>
    </w:rPr>
  </w:style>
  <w:style w:type="paragraph" w:styleId="Heading1">
    <w:name w:val="heading 1"/>
    <w:basedOn w:val="Normal"/>
    <w:next w:val="Normal"/>
    <w:link w:val="Heading1Char"/>
    <w:qFormat/>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pPr>
      <w:numPr>
        <w:ilvl w:val="2"/>
        <w:numId w:val="1"/>
      </w:numPr>
      <w:spacing w:line="240" w:lineRule="exact"/>
      <w:jc w:val="both"/>
      <w:outlineLvl w:val="2"/>
    </w:pPr>
    <w:rPr>
      <w:i/>
      <w:iCs/>
      <w:noProof/>
    </w:rPr>
  </w:style>
  <w:style w:type="paragraph" w:styleId="Heading4">
    <w:name w:val="heading 4"/>
    <w:basedOn w:val="Normal"/>
    <w:next w:val="Normal"/>
    <w:link w:val="Heading4Char"/>
    <w:qFormat/>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SimSun" w:hAnsi="Times New Roman" w:cs="Times New Roman"/>
      <w:smallCaps/>
      <w:noProof/>
      <w:sz w:val="20"/>
      <w:szCs w:val="20"/>
      <w:lang w:val="en-US"/>
    </w:rPr>
  </w:style>
  <w:style w:type="character" w:customStyle="1" w:styleId="Heading2Char">
    <w:name w:val="Heading 2 Char"/>
    <w:basedOn w:val="DefaultParagraphFont"/>
    <w:link w:val="Heading2"/>
    <w:rPr>
      <w:rFonts w:ascii="Times New Roman" w:eastAsia="SimSun" w:hAnsi="Times New Roman" w:cs="Times New Roman"/>
      <w:i/>
      <w:iCs/>
      <w:noProof/>
      <w:sz w:val="20"/>
      <w:szCs w:val="20"/>
      <w:lang w:val="en-US"/>
    </w:rPr>
  </w:style>
  <w:style w:type="character" w:customStyle="1" w:styleId="Heading3Char">
    <w:name w:val="Heading 3 Char"/>
    <w:basedOn w:val="DefaultParagraphFont"/>
    <w:link w:val="Heading3"/>
    <w:rPr>
      <w:rFonts w:ascii="Times New Roman" w:eastAsia="SimSun" w:hAnsi="Times New Roman" w:cs="Times New Roman"/>
      <w:i/>
      <w:iCs/>
      <w:noProof/>
      <w:sz w:val="20"/>
      <w:szCs w:val="20"/>
      <w:lang w:val="en-US"/>
    </w:rPr>
  </w:style>
  <w:style w:type="character" w:customStyle="1" w:styleId="Heading4Char">
    <w:name w:val="Heading 4 Char"/>
    <w:basedOn w:val="DefaultParagraphFont"/>
    <w:link w:val="Heading4"/>
    <w:rPr>
      <w:rFonts w:ascii="Times New Roman" w:eastAsia="SimSun" w:hAnsi="Times New Roman" w:cs="Times New Roman"/>
      <w:i/>
      <w:iCs/>
      <w:noProof/>
      <w:sz w:val="20"/>
      <w:szCs w:val="20"/>
      <w:lang w:val="en-US"/>
    </w:rPr>
  </w:style>
  <w:style w:type="paragraph" w:customStyle="1" w:styleId="Affiliation">
    <w:name w:val="Affiliation"/>
    <w:pPr>
      <w:spacing w:after="0" w:line="240" w:lineRule="auto"/>
      <w:jc w:val="center"/>
    </w:pPr>
    <w:rPr>
      <w:rFonts w:ascii="Times New Roman" w:eastAsia="SimSun" w:hAnsi="Times New Roman" w:cs="Times New Roman"/>
      <w:sz w:val="20"/>
      <w:szCs w:val="20"/>
      <w:lang w:val="en-US"/>
    </w:rPr>
  </w:style>
  <w:style w:type="paragraph" w:styleId="BodyText">
    <w:name w:val="Body Text"/>
    <w:basedOn w:val="Normal"/>
    <w:link w:val="BodyTextChar"/>
    <w:pPr>
      <w:spacing w:line="360" w:lineRule="auto"/>
      <w:ind w:firstLine="289"/>
      <w:jc w:val="both"/>
    </w:pPr>
    <w:rPr>
      <w:spacing w:val="-1"/>
    </w:rPr>
  </w:style>
  <w:style w:type="character" w:customStyle="1" w:styleId="BodyTextChar">
    <w:name w:val="Body Text Char"/>
    <w:basedOn w:val="DefaultParagraphFont"/>
    <w:link w:val="BodyText"/>
    <w:rPr>
      <w:rFonts w:ascii="Times New Roman" w:eastAsia="SimSun" w:hAnsi="Times New Roman" w:cs="Times New Roman"/>
      <w:spacing w:val="-1"/>
      <w:sz w:val="20"/>
      <w:szCs w:val="20"/>
      <w:lang w:val="en-US"/>
    </w:rPr>
  </w:style>
  <w:style w:type="paragraph" w:customStyle="1" w:styleId="bulletlist">
    <w:name w:val="bullet list"/>
    <w:basedOn w:val="BodyText"/>
    <w:pPr>
      <w:numPr>
        <w:numId w:val="2"/>
      </w:numPr>
      <w:tabs>
        <w:tab w:val="left" w:pos="648"/>
      </w:tabs>
      <w:ind w:left="357" w:hanging="357"/>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pacing w:after="0" w:line="240" w:lineRule="auto"/>
      <w:jc w:val="both"/>
    </w:pPr>
    <w:rPr>
      <w:rFonts w:ascii="Times New Roman" w:eastAsia="SimSun" w:hAnsi="Times New Roman" w:cs="Times New Roman"/>
      <w:noProof/>
      <w:sz w:val="16"/>
      <w:szCs w:val="16"/>
      <w:lang w:val="en-US"/>
    </w:rPr>
  </w:style>
  <w:style w:type="paragraph" w:customStyle="1" w:styleId="tablefootnote">
    <w:name w:val="table footnote"/>
    <w:pPr>
      <w:spacing w:before="60" w:after="30" w:line="240" w:lineRule="auto"/>
      <w:jc w:val="right"/>
    </w:pPr>
    <w:rPr>
      <w:rFonts w:ascii="Times New Roman" w:eastAsia="SimSun" w:hAnsi="Times New Roman" w:cs="Times New Roman"/>
      <w:sz w:val="12"/>
      <w:szCs w:val="12"/>
      <w:lang w:val="en-US"/>
    </w:rPr>
  </w:style>
  <w:style w:type="paragraph" w:styleId="Header">
    <w:name w:val="header"/>
    <w:basedOn w:val="Normal"/>
    <w:link w:val="HeaderChar"/>
    <w:pPr>
      <w:tabs>
        <w:tab w:val="center" w:pos="4513"/>
        <w:tab w:val="right" w:pos="9026"/>
      </w:tabs>
    </w:pPr>
  </w:style>
  <w:style w:type="character" w:customStyle="1" w:styleId="HeaderChar">
    <w:name w:val="Header Char"/>
    <w:basedOn w:val="DefaultParagraphFont"/>
    <w:link w:val="Header"/>
    <w:rPr>
      <w:rFonts w:ascii="Times New Roman" w:eastAsia="SimSun" w:hAnsi="Times New Roman" w:cs="Times New Roman"/>
      <w:sz w:val="20"/>
      <w:szCs w:val="20"/>
      <w:lang w:val="en-US"/>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rPr>
      <w:rFonts w:ascii="Times New Roman" w:eastAsia="SimSun" w:hAnsi="Times New Roman" w:cs="Times New Roman"/>
      <w:sz w:val="20"/>
      <w:szCs w:val="20"/>
      <w:lang w:val="en-US"/>
    </w:rPr>
  </w:style>
  <w:style w:type="paragraph" w:customStyle="1" w:styleId="Stylepapertitle14pt">
    <w:name w:val="Style paper title + 14 pt"/>
    <w:basedOn w:val="Normal"/>
    <w:pPr>
      <w:spacing w:after="120"/>
    </w:pPr>
    <w:rPr>
      <w:rFonts w:eastAsia="MS Mincho"/>
      <w:noProof/>
      <w:sz w:val="24"/>
      <w:szCs w:val="48"/>
    </w:rPr>
  </w:style>
  <w:style w:type="paragraph" w:customStyle="1" w:styleId="StyleAuthorBold">
    <w:name w:val="Style Author + Bold"/>
    <w:basedOn w:val="Normal"/>
    <w:pPr>
      <w:spacing w:before="240" w:after="40"/>
    </w:pPr>
    <w:rPr>
      <w:b/>
      <w:bCs/>
      <w:noProof/>
      <w:sz w:val="22"/>
      <w:szCs w:val="22"/>
    </w:rPr>
  </w:style>
  <w:style w:type="paragraph" w:customStyle="1" w:styleId="Afiliasi">
    <w:name w:val="Afiliasi"/>
    <w:basedOn w:val="Normal"/>
    <w:qFormat/>
    <w:pPr>
      <w:spacing w:before="40" w:after="40"/>
      <w:contextualSpacing/>
    </w:pPr>
    <w:rPr>
      <w:noProof/>
      <w:lang w:val="id-ID"/>
    </w:rPr>
  </w:style>
  <w:style w:type="paragraph" w:customStyle="1" w:styleId="abstrak">
    <w:name w:val="abstrak"/>
    <w:basedOn w:val="BodyText"/>
    <w:qFormat/>
    <w:pPr>
      <w:spacing w:line="240" w:lineRule="auto"/>
      <w:ind w:left="567" w:right="567" w:firstLine="0"/>
    </w:pPr>
    <w:rPr>
      <w:szCs w:val="24"/>
    </w:rPr>
  </w:style>
  <w:style w:type="paragraph" w:customStyle="1" w:styleId="DaftarPustaka">
    <w:name w:val="Daftar Pustaka"/>
    <w:basedOn w:val="Title"/>
    <w:qFormat/>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Title">
    <w:name w:val="Title"/>
    <w:basedOn w:val="Normal"/>
    <w:next w:val="Normal"/>
    <w:link w:val="TitleChar"/>
    <w:uiPriority w:val="10"/>
    <w:qFormat/>
    <w:pPr>
      <w:pBdr>
        <w:bottom w:val="single" w:sz="8" w:space="4" w:color="4F81BD"/>
      </w:pBdr>
      <w:spacing w:after="300"/>
      <w:contextualSpacing/>
    </w:pPr>
    <w:rPr>
      <w:rFonts w:ascii="Cambria" w:hAnsi="Cambria" w:cs="SimSun"/>
      <w:color w:val="17365D"/>
      <w:spacing w:val="5"/>
      <w:kern w:val="28"/>
      <w:sz w:val="52"/>
      <w:szCs w:val="52"/>
    </w:rPr>
  </w:style>
  <w:style w:type="character" w:customStyle="1" w:styleId="TitleChar">
    <w:name w:val="Title Char"/>
    <w:basedOn w:val="DefaultParagraphFont"/>
    <w:link w:val="Title"/>
    <w:uiPriority w:val="10"/>
    <w:rPr>
      <w:rFonts w:ascii="Cambria" w:eastAsia="SimSun" w:hAnsi="Cambria" w:cs="SimSun"/>
      <w:color w:val="17365D"/>
      <w:spacing w:val="5"/>
      <w:kern w:val="28"/>
      <w:sz w:val="52"/>
      <w:szCs w:val="52"/>
      <w:lang w:val="en-US"/>
    </w:rPr>
  </w:style>
  <w:style w:type="paragraph" w:styleId="ListParagraph">
    <w:name w:val="List Paragraph"/>
    <w:basedOn w:val="Normal"/>
    <w:uiPriority w:val="34"/>
    <w:qFormat/>
    <w:pPr>
      <w:spacing w:after="200" w:line="276" w:lineRule="auto"/>
      <w:ind w:left="720"/>
      <w:contextualSpacing/>
      <w:jc w:val="left"/>
    </w:pPr>
    <w:rPr>
      <w:rFonts w:ascii="Calibri" w:eastAsia="Calibri" w:hAnsi="Calibri" w:cs="SimSun"/>
      <w:sz w:val="22"/>
      <w:szCs w:val="22"/>
      <w:lang w:val="id-ID"/>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SimSun" w:hAnsi="Tahoma" w:cs="Tahoma"/>
      <w:sz w:val="16"/>
      <w:szCs w:val="16"/>
      <w:lang w:val="en-U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rPr>
      <w:rFonts w:ascii="Times New Roman" w:eastAsia="SimSun" w:hAnsi="Times New Roman" w:cs="Times New Roman"/>
      <w:sz w:val="20"/>
      <w:szCs w:val="20"/>
      <w:lang w:val="en-US"/>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SimSun" w:hAnsi="Times New Roman" w:cs="Times New Roman"/>
      <w:b/>
      <w:bCs/>
      <w:sz w:val="20"/>
      <w:szCs w:val="20"/>
      <w:lang w:val="en-US"/>
    </w:rPr>
  </w:style>
  <w:style w:type="table" w:styleId="TableGrid">
    <w:name w:val="Table Grid"/>
    <w:basedOn w:val="TableNormal"/>
    <w:uiPriority w:val="59"/>
    <w:rsid w:val="00557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jpeg"/><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repository.radenintan.ac.id/11535/2/PUSAT%201%20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mailto:ruqoyyahfitri@.unesa.ac.id" TargetMode="External"/><Relationship Id="rId19" Type="http://schemas.openxmlformats.org/officeDocument/2006/relationships/hyperlink" Target="http://ejournal.uin-suka.ac.id/tarbiyah/alathfal" TargetMode="External"/><Relationship Id="rId4" Type="http://schemas.microsoft.com/office/2007/relationships/stylesWithEffects" Target="stylesWithEffects.xml"/><Relationship Id="rId9" Type="http://schemas.openxmlformats.org/officeDocument/2006/relationships/hyperlink" Target="mailto:reka.17010684061@mhs.unesa.ac.id" TargetMode="Externa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A0636870-3DA1-4401-9D38-D557BEC01EE3}">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2299</TotalTime>
  <Pages>1</Pages>
  <Words>5791</Words>
  <Characters>33013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79</cp:revision>
  <cp:lastPrinted>2021-06-22T05:51:00Z</cp:lastPrinted>
  <dcterms:created xsi:type="dcterms:W3CDTF">2021-01-18T08:17:00Z</dcterms:created>
  <dcterms:modified xsi:type="dcterms:W3CDTF">2021-06-24T23:13:00Z</dcterms:modified>
</cp:coreProperties>
</file>