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577A0" w14:textId="3F36ED4D" w:rsidR="00D26D47" w:rsidRPr="00706270" w:rsidRDefault="00605291" w:rsidP="000471BD">
      <w:pPr>
        <w:pStyle w:val="Heading1"/>
        <w:spacing w:after="120"/>
        <w:ind w:left="0" w:right="302"/>
      </w:pPr>
      <w:r w:rsidRPr="00706270">
        <w:t>PENGEMBANGAN</w:t>
      </w:r>
      <w:r w:rsidR="008E7685" w:rsidRPr="00706270">
        <w:t xml:space="preserve"> RPPH BERBASIS STEAM (SCIENCE TECHNOLOGY ENGINEERING ART MATHEMATICS) PADA</w:t>
      </w:r>
      <w:r w:rsidR="00831C1D" w:rsidRPr="00706270">
        <w:t xml:space="preserve"> ANAK USIA 5-6 TAHUN</w:t>
      </w:r>
    </w:p>
    <w:p w14:paraId="632AF5F0" w14:textId="77777777" w:rsidR="00D26D47" w:rsidRPr="00706270" w:rsidRDefault="00D26D47">
      <w:pPr>
        <w:pStyle w:val="BodyText"/>
        <w:spacing w:before="9"/>
        <w:rPr>
          <w:b/>
        </w:rPr>
      </w:pPr>
    </w:p>
    <w:p w14:paraId="0229D69A" w14:textId="77777777" w:rsidR="00D26D47" w:rsidRPr="00706270" w:rsidRDefault="00831C1D">
      <w:pPr>
        <w:pStyle w:val="Heading1"/>
      </w:pPr>
      <w:r w:rsidRPr="00706270">
        <w:t>Putri Alisa Qotrun Nada</w:t>
      </w:r>
      <w:r w:rsidR="0062501C" w:rsidRPr="00706270">
        <w:t xml:space="preserve"> </w:t>
      </w:r>
    </w:p>
    <w:p w14:paraId="1A1A8054" w14:textId="77777777" w:rsidR="00831C1D" w:rsidRPr="00706270" w:rsidRDefault="00831C1D">
      <w:pPr>
        <w:pStyle w:val="BodyText"/>
        <w:spacing w:before="34"/>
        <w:ind w:left="124" w:right="303"/>
        <w:jc w:val="center"/>
      </w:pPr>
      <w:r w:rsidRPr="00706270">
        <w:t>Pendidikan Guru Pendidikan Anak Usia Dini,  Fakutas Ilmu Pendidikan, Universitas Negeri Surabaya</w:t>
      </w:r>
      <w:r w:rsidR="0062501C" w:rsidRPr="00706270">
        <w:t xml:space="preserve"> </w:t>
      </w:r>
    </w:p>
    <w:p w14:paraId="05B9DAB5" w14:textId="77777777" w:rsidR="00D26D47" w:rsidRPr="00706270" w:rsidRDefault="0062501C">
      <w:pPr>
        <w:pStyle w:val="BodyText"/>
        <w:spacing w:before="34"/>
        <w:ind w:left="124" w:right="303"/>
        <w:jc w:val="center"/>
      </w:pPr>
      <w:r w:rsidRPr="00706270">
        <w:t>e</w:t>
      </w:r>
      <w:r w:rsidR="00831C1D" w:rsidRPr="00706270">
        <w:t>-mail : putri.17010684013@mhs.unesa.ac.id</w:t>
      </w:r>
    </w:p>
    <w:p w14:paraId="4608011C" w14:textId="77777777" w:rsidR="00D26D47" w:rsidRPr="00706270" w:rsidRDefault="00D26D47">
      <w:pPr>
        <w:pStyle w:val="BodyText"/>
        <w:spacing w:before="1"/>
        <w:rPr>
          <w:sz w:val="21"/>
        </w:rPr>
      </w:pPr>
    </w:p>
    <w:p w14:paraId="3C1F6138" w14:textId="77777777" w:rsidR="00D26D47" w:rsidRPr="00706270" w:rsidRDefault="00831C1D">
      <w:pPr>
        <w:pStyle w:val="Heading1"/>
        <w:spacing w:before="1"/>
        <w:ind w:left="121"/>
      </w:pPr>
      <w:r w:rsidRPr="00706270">
        <w:t>Muhammad Reza, S.Psi., M.Si.</w:t>
      </w:r>
    </w:p>
    <w:p w14:paraId="1AE17737" w14:textId="77777777" w:rsidR="00831C1D" w:rsidRPr="00706270" w:rsidRDefault="00831C1D">
      <w:pPr>
        <w:pStyle w:val="BodyText"/>
        <w:spacing w:before="37"/>
        <w:ind w:left="124" w:right="306"/>
        <w:jc w:val="center"/>
      </w:pPr>
      <w:r w:rsidRPr="00706270">
        <w:t xml:space="preserve">Pendidikan Guru Pendidikan Anak Usia Dini,  Fakutas Ilmu Pendidikan, Universitas Negeri Surabaya </w:t>
      </w:r>
    </w:p>
    <w:p w14:paraId="56A73299" w14:textId="77777777" w:rsidR="00D26D47" w:rsidRPr="00706270" w:rsidRDefault="0062501C">
      <w:pPr>
        <w:pStyle w:val="BodyText"/>
        <w:spacing w:before="37"/>
        <w:ind w:left="124" w:right="306"/>
        <w:jc w:val="center"/>
      </w:pPr>
      <w:r w:rsidRPr="00706270">
        <w:t>e-mail</w:t>
      </w:r>
      <w:r w:rsidR="00831C1D" w:rsidRPr="00706270">
        <w:t xml:space="preserve"> : muhammadreza@unesa.ac.id</w:t>
      </w:r>
    </w:p>
    <w:p w14:paraId="674D0B92" w14:textId="77777777" w:rsidR="00D26D47" w:rsidRPr="00706270" w:rsidRDefault="00D26D47">
      <w:pPr>
        <w:pStyle w:val="BodyText"/>
        <w:spacing w:before="2"/>
        <w:rPr>
          <w:sz w:val="21"/>
        </w:rPr>
      </w:pPr>
    </w:p>
    <w:p w14:paraId="11C1C0C6" w14:textId="2D036D42" w:rsidR="00236D8C" w:rsidRPr="00A71F5B" w:rsidRDefault="0062501C" w:rsidP="00A71F5B">
      <w:pPr>
        <w:pStyle w:val="Heading1"/>
        <w:spacing w:before="240" w:afterLines="40" w:after="96"/>
        <w:ind w:left="120"/>
      </w:pPr>
      <w:r w:rsidRPr="00A71F5B">
        <w:t>Abstrak</w:t>
      </w:r>
    </w:p>
    <w:p w14:paraId="510D3283" w14:textId="0ACBD895" w:rsidR="00D26D47" w:rsidRPr="00706270" w:rsidRDefault="00A74657" w:rsidP="000471BD">
      <w:pPr>
        <w:spacing w:before="240" w:afterLines="40" w:after="96"/>
        <w:ind w:left="677" w:right="864"/>
        <w:jc w:val="both"/>
        <w:rPr>
          <w:sz w:val="20"/>
        </w:rPr>
      </w:pPr>
      <w:r w:rsidRPr="000471BD">
        <w:rPr>
          <w:spacing w:val="-3"/>
          <w:sz w:val="20"/>
          <w:szCs w:val="20"/>
        </w:rPr>
        <w:t xml:space="preserve">Penelitian pengembangan ini bertujuan untuk menghasilkan </w:t>
      </w:r>
      <w:r w:rsidR="007E44F6" w:rsidRPr="000471BD">
        <w:rPr>
          <w:spacing w:val="-3"/>
          <w:sz w:val="20"/>
          <w:szCs w:val="20"/>
        </w:rPr>
        <w:t>produk</w:t>
      </w:r>
      <w:r w:rsidR="007E44F6">
        <w:rPr>
          <w:spacing w:val="-3"/>
          <w:sz w:val="20"/>
          <w:szCs w:val="20"/>
        </w:rPr>
        <w:t xml:space="preserve"> teacher kit </w:t>
      </w:r>
      <w:r w:rsidRPr="000471BD">
        <w:rPr>
          <w:spacing w:val="-3"/>
          <w:sz w:val="20"/>
          <w:szCs w:val="20"/>
        </w:rPr>
        <w:t xml:space="preserve">berupa pengembangan Rencana Pelaksanaan Pembelajaran Harian (RPPH) yang berbasis </w:t>
      </w:r>
      <w:r w:rsidR="007E44F6">
        <w:rPr>
          <w:spacing w:val="-3"/>
          <w:sz w:val="20"/>
          <w:szCs w:val="20"/>
        </w:rPr>
        <w:t>Science Technology Engineering Art Mathematics</w:t>
      </w:r>
      <w:r w:rsidRPr="000471BD">
        <w:rPr>
          <w:spacing w:val="-3"/>
          <w:sz w:val="20"/>
          <w:szCs w:val="20"/>
        </w:rPr>
        <w:t xml:space="preserve"> </w:t>
      </w:r>
      <w:r w:rsidR="007E44F6">
        <w:rPr>
          <w:spacing w:val="-3"/>
          <w:sz w:val="20"/>
          <w:szCs w:val="20"/>
        </w:rPr>
        <w:t>(</w:t>
      </w:r>
      <w:r w:rsidR="007E44F6" w:rsidRPr="000471BD">
        <w:rPr>
          <w:spacing w:val="-3"/>
          <w:sz w:val="20"/>
          <w:szCs w:val="20"/>
        </w:rPr>
        <w:t>STEAM</w:t>
      </w:r>
      <w:r w:rsidR="007E44F6">
        <w:rPr>
          <w:spacing w:val="-3"/>
          <w:sz w:val="20"/>
          <w:szCs w:val="20"/>
        </w:rPr>
        <w:t xml:space="preserve">) </w:t>
      </w:r>
      <w:r w:rsidRPr="000471BD">
        <w:rPr>
          <w:spacing w:val="-3"/>
          <w:sz w:val="20"/>
          <w:szCs w:val="20"/>
        </w:rPr>
        <w:t>pada anak usia 5-6 tahun, sebagai referensi untuk melaksanakan pembelajaran</w:t>
      </w:r>
      <w:r w:rsidRPr="00706270">
        <w:rPr>
          <w:spacing w:val="-3"/>
          <w:sz w:val="20"/>
        </w:rPr>
        <w:t xml:space="preserve"> yang </w:t>
      </w:r>
      <w:r w:rsidR="00E87A6B">
        <w:rPr>
          <w:spacing w:val="-3"/>
          <w:sz w:val="20"/>
        </w:rPr>
        <w:t xml:space="preserve">sesuai dengan kebutuhan abad 21 dengan </w:t>
      </w:r>
      <w:r w:rsidRPr="00706270">
        <w:rPr>
          <w:spacing w:val="-3"/>
          <w:sz w:val="20"/>
        </w:rPr>
        <w:t xml:space="preserve">menggunakan pendekatan </w:t>
      </w:r>
      <w:r w:rsidRPr="00E80642">
        <w:rPr>
          <w:spacing w:val="-3"/>
          <w:sz w:val="20"/>
        </w:rPr>
        <w:t>S</w:t>
      </w:r>
      <w:r w:rsidR="006D648A" w:rsidRPr="00E80642">
        <w:rPr>
          <w:spacing w:val="-3"/>
          <w:sz w:val="20"/>
        </w:rPr>
        <w:t>TEAM</w:t>
      </w:r>
      <w:r w:rsidRPr="00E80642">
        <w:rPr>
          <w:spacing w:val="-3"/>
          <w:sz w:val="20"/>
        </w:rPr>
        <w:t>.</w:t>
      </w:r>
      <w:r w:rsidR="00E87A6B">
        <w:rPr>
          <w:spacing w:val="-3"/>
          <w:sz w:val="20"/>
        </w:rPr>
        <w:t xml:space="preserve"> </w:t>
      </w:r>
      <w:r w:rsidRPr="00E80642">
        <w:rPr>
          <w:spacing w:val="-3"/>
          <w:sz w:val="20"/>
        </w:rPr>
        <w:t xml:space="preserve">Pengambilan data pada penelitian ini menggunakan metode survey. </w:t>
      </w:r>
      <w:r w:rsidRPr="00E80642">
        <w:rPr>
          <w:sz w:val="20"/>
          <w:szCs w:val="20"/>
        </w:rPr>
        <w:t xml:space="preserve">Hasil penelitian dan pengembangan yang telah dilakukan </w:t>
      </w:r>
      <w:r w:rsidR="00E87A6B">
        <w:rPr>
          <w:sz w:val="20"/>
          <w:szCs w:val="20"/>
        </w:rPr>
        <w:t xml:space="preserve">menggunkan metode </w:t>
      </w:r>
      <w:r w:rsidR="00E87A6B" w:rsidRPr="003D587D">
        <w:rPr>
          <w:i/>
          <w:sz w:val="20"/>
          <w:szCs w:val="20"/>
        </w:rPr>
        <w:t>analyze</w:t>
      </w:r>
      <w:r w:rsidR="00E87A6B">
        <w:rPr>
          <w:sz w:val="20"/>
          <w:szCs w:val="20"/>
        </w:rPr>
        <w:t xml:space="preserve">, </w:t>
      </w:r>
      <w:r w:rsidR="00E87A6B" w:rsidRPr="003D587D">
        <w:rPr>
          <w:i/>
          <w:sz w:val="20"/>
          <w:szCs w:val="20"/>
        </w:rPr>
        <w:t>design</w:t>
      </w:r>
      <w:r w:rsidR="00E87A6B">
        <w:rPr>
          <w:sz w:val="20"/>
          <w:szCs w:val="20"/>
        </w:rPr>
        <w:t xml:space="preserve">, </w:t>
      </w:r>
      <w:r w:rsidR="00E87A6B" w:rsidRPr="003D587D">
        <w:rPr>
          <w:i/>
          <w:sz w:val="20"/>
          <w:szCs w:val="20"/>
        </w:rPr>
        <w:t>development</w:t>
      </w:r>
      <w:r w:rsidR="00E87A6B" w:rsidRPr="003D587D">
        <w:rPr>
          <w:sz w:val="20"/>
          <w:szCs w:val="20"/>
        </w:rPr>
        <w:t>,</w:t>
      </w:r>
      <w:r w:rsidR="00E87A6B" w:rsidRPr="003D587D">
        <w:rPr>
          <w:i/>
          <w:sz w:val="20"/>
          <w:szCs w:val="20"/>
        </w:rPr>
        <w:t xml:space="preserve"> implementation</w:t>
      </w:r>
      <w:r w:rsidR="00E87A6B">
        <w:rPr>
          <w:sz w:val="20"/>
          <w:szCs w:val="20"/>
        </w:rPr>
        <w:t xml:space="preserve">, dan </w:t>
      </w:r>
      <w:r w:rsidR="00E87A6B" w:rsidRPr="003D587D">
        <w:rPr>
          <w:i/>
          <w:sz w:val="20"/>
          <w:szCs w:val="20"/>
        </w:rPr>
        <w:t>evaluation</w:t>
      </w:r>
      <w:r w:rsidR="00E87A6B" w:rsidRPr="003D587D">
        <w:rPr>
          <w:sz w:val="20"/>
          <w:szCs w:val="20"/>
        </w:rPr>
        <w:t xml:space="preserve"> </w:t>
      </w:r>
      <w:r w:rsidR="00E87A6B">
        <w:rPr>
          <w:sz w:val="20"/>
          <w:szCs w:val="20"/>
        </w:rPr>
        <w:t xml:space="preserve"> (ADDIE) dan </w:t>
      </w:r>
      <w:r w:rsidRPr="00E80642">
        <w:rPr>
          <w:sz w:val="20"/>
          <w:szCs w:val="20"/>
        </w:rPr>
        <w:t xml:space="preserve">menghasilkan produk berupa </w:t>
      </w:r>
      <w:r w:rsidR="00E87A6B">
        <w:rPr>
          <w:sz w:val="20"/>
          <w:szCs w:val="20"/>
        </w:rPr>
        <w:t>R</w:t>
      </w:r>
      <w:r w:rsidRPr="00E87A6B">
        <w:rPr>
          <w:sz w:val="20"/>
          <w:szCs w:val="20"/>
        </w:rPr>
        <w:t>ancangan</w:t>
      </w:r>
      <w:r w:rsidRPr="00E87A6B">
        <w:t xml:space="preserve"> </w:t>
      </w:r>
      <w:r w:rsidR="00E80642" w:rsidRPr="00E87A6B">
        <w:rPr>
          <w:sz w:val="20"/>
          <w:szCs w:val="20"/>
        </w:rPr>
        <w:t>Rencana Pelaksanaan</w:t>
      </w:r>
      <w:r w:rsidR="00E80642">
        <w:rPr>
          <w:sz w:val="20"/>
          <w:szCs w:val="20"/>
          <w:shd w:val="clear" w:color="auto" w:fill="FFFFFF"/>
        </w:rPr>
        <w:t xml:space="preserve"> </w:t>
      </w:r>
      <w:r w:rsidR="007E44F6">
        <w:t>P</w:t>
      </w:r>
      <w:r w:rsidR="00E80642">
        <w:t>embelajaran Harian</w:t>
      </w:r>
      <w:r w:rsidR="00E80642" w:rsidRPr="00E80642">
        <w:rPr>
          <w:sz w:val="20"/>
          <w:szCs w:val="20"/>
        </w:rPr>
        <w:t xml:space="preserve"> </w:t>
      </w:r>
      <w:r w:rsidRPr="00E80642">
        <w:rPr>
          <w:sz w:val="20"/>
          <w:szCs w:val="20"/>
        </w:rPr>
        <w:t xml:space="preserve">(RPPH) berbasis STEAM dengan hasil perhitungan kelayakan sebesar 81% dari validator sehingga produk </w:t>
      </w:r>
      <w:r w:rsidR="007E44F6">
        <w:rPr>
          <w:sz w:val="20"/>
          <w:szCs w:val="20"/>
        </w:rPr>
        <w:t xml:space="preserve">dapat </w:t>
      </w:r>
      <w:r w:rsidRPr="00E80642">
        <w:rPr>
          <w:sz w:val="20"/>
          <w:szCs w:val="20"/>
        </w:rPr>
        <w:t xml:space="preserve">dikatakan sangat layak. Hasil implementasi </w:t>
      </w:r>
      <w:r w:rsidR="007E44F6">
        <w:rPr>
          <w:sz w:val="20"/>
          <w:szCs w:val="20"/>
        </w:rPr>
        <w:t xml:space="preserve">keterbacaan </w:t>
      </w:r>
      <w:r w:rsidRPr="00E80642">
        <w:rPr>
          <w:sz w:val="20"/>
          <w:szCs w:val="20"/>
        </w:rPr>
        <w:t xml:space="preserve">produk pada guru </w:t>
      </w:r>
      <w:r w:rsidRPr="00706270">
        <w:rPr>
          <w:sz w:val="20"/>
          <w:szCs w:val="20"/>
        </w:rPr>
        <w:t>PAUD diperoleh perhitungan sebesar 83,94%.</w:t>
      </w:r>
      <w:r w:rsidR="00E80642">
        <w:rPr>
          <w:sz w:val="20"/>
          <w:szCs w:val="20"/>
        </w:rPr>
        <w:t xml:space="preserve"> Produk </w:t>
      </w:r>
      <w:r w:rsidR="00E80642" w:rsidRPr="00E80642">
        <w:rPr>
          <w:sz w:val="20"/>
          <w:szCs w:val="20"/>
        </w:rPr>
        <w:t xml:space="preserve">RPPH berbasis STEAM pada anak usia 5-6 tahun  dilengkapi dengan </w:t>
      </w:r>
      <w:r w:rsidR="007E44F6" w:rsidRPr="00794C72">
        <w:rPr>
          <w:sz w:val="20"/>
          <w:szCs w:val="20"/>
        </w:rPr>
        <w:t>Program Semester (</w:t>
      </w:r>
      <w:r w:rsidR="00E80642" w:rsidRPr="00794C72">
        <w:rPr>
          <w:sz w:val="20"/>
          <w:szCs w:val="20"/>
        </w:rPr>
        <w:t>PROSEM</w:t>
      </w:r>
      <w:r w:rsidR="007E44F6" w:rsidRPr="00794C72">
        <w:rPr>
          <w:sz w:val="20"/>
          <w:szCs w:val="20"/>
        </w:rPr>
        <w:t>)</w:t>
      </w:r>
      <w:r w:rsidR="00E80642" w:rsidRPr="00794C72">
        <w:rPr>
          <w:sz w:val="20"/>
          <w:szCs w:val="20"/>
        </w:rPr>
        <w:t xml:space="preserve">, </w:t>
      </w:r>
      <w:r w:rsidR="00794C72">
        <w:rPr>
          <w:sz w:val="20"/>
          <w:szCs w:val="20"/>
        </w:rPr>
        <w:t>Rencana Pelaksanaan Program Mi</w:t>
      </w:r>
      <w:r w:rsidR="007E44F6" w:rsidRPr="00794C72">
        <w:rPr>
          <w:sz w:val="20"/>
          <w:szCs w:val="20"/>
        </w:rPr>
        <w:t>ngguan (</w:t>
      </w:r>
      <w:r w:rsidR="00E80642" w:rsidRPr="00794C72">
        <w:rPr>
          <w:sz w:val="20"/>
          <w:szCs w:val="20"/>
        </w:rPr>
        <w:t>RPPM</w:t>
      </w:r>
      <w:r w:rsidR="007E44F6" w:rsidRPr="00794C72">
        <w:rPr>
          <w:sz w:val="20"/>
          <w:szCs w:val="20"/>
        </w:rPr>
        <w:t>)</w:t>
      </w:r>
      <w:r w:rsidR="00E80642" w:rsidRPr="00E80642">
        <w:rPr>
          <w:sz w:val="20"/>
          <w:szCs w:val="20"/>
        </w:rPr>
        <w:t>, concept web, subject web,</w:t>
      </w:r>
      <w:r w:rsidR="007E44F6">
        <w:rPr>
          <w:sz w:val="20"/>
          <w:szCs w:val="20"/>
        </w:rPr>
        <w:t xml:space="preserve"> buku tema dan lesson plan. Produk ini </w:t>
      </w:r>
      <w:r w:rsidR="00E80642" w:rsidRPr="00E80642">
        <w:rPr>
          <w:sz w:val="20"/>
          <w:szCs w:val="20"/>
        </w:rPr>
        <w:t xml:space="preserve">diharapkan </w:t>
      </w:r>
      <w:r w:rsidR="007E44F6">
        <w:rPr>
          <w:sz w:val="20"/>
          <w:szCs w:val="20"/>
        </w:rPr>
        <w:t xml:space="preserve">mampu membantu </w:t>
      </w:r>
      <w:r w:rsidR="00E80642" w:rsidRPr="00E80642">
        <w:rPr>
          <w:sz w:val="20"/>
          <w:szCs w:val="20"/>
        </w:rPr>
        <w:t xml:space="preserve">guru </w:t>
      </w:r>
      <w:r w:rsidR="007E44F6">
        <w:rPr>
          <w:sz w:val="20"/>
          <w:szCs w:val="20"/>
        </w:rPr>
        <w:t>dalam</w:t>
      </w:r>
      <w:r w:rsidR="00E80642" w:rsidRPr="00E80642">
        <w:rPr>
          <w:sz w:val="20"/>
          <w:szCs w:val="20"/>
        </w:rPr>
        <w:t xml:space="preserve"> membuat kegiatan pembelajaran yang lebih bervariasi sehingga semua aspek tersebut dapat diintegrasikan</w:t>
      </w:r>
      <w:r w:rsidR="00E80642">
        <w:rPr>
          <w:sz w:val="20"/>
          <w:szCs w:val="20"/>
        </w:rPr>
        <w:t>.</w:t>
      </w:r>
    </w:p>
    <w:p w14:paraId="37B3FC57" w14:textId="7783358B" w:rsidR="00D26D47" w:rsidRPr="00FB6B29" w:rsidRDefault="0062501C" w:rsidP="00FB6B29">
      <w:pPr>
        <w:spacing w:before="240" w:afterLines="40" w:after="96"/>
        <w:ind w:left="679"/>
        <w:jc w:val="both"/>
        <w:rPr>
          <w:sz w:val="20"/>
        </w:rPr>
      </w:pPr>
      <w:r w:rsidRPr="00706270">
        <w:rPr>
          <w:b/>
          <w:sz w:val="20"/>
        </w:rPr>
        <w:t xml:space="preserve">Kata Kunci: </w:t>
      </w:r>
      <w:r w:rsidR="006D648A" w:rsidRPr="00706270">
        <w:rPr>
          <w:sz w:val="20"/>
        </w:rPr>
        <w:t>RPPH</w:t>
      </w:r>
      <w:r w:rsidR="006D648A">
        <w:rPr>
          <w:sz w:val="20"/>
        </w:rPr>
        <w:t xml:space="preserve">, </w:t>
      </w:r>
      <w:r w:rsidR="00FD68A2" w:rsidRPr="00706270">
        <w:rPr>
          <w:sz w:val="20"/>
        </w:rPr>
        <w:t>STEAM, PAUD</w:t>
      </w:r>
      <w:r w:rsidRPr="00706270">
        <w:rPr>
          <w:sz w:val="20"/>
        </w:rPr>
        <w:t>.</w:t>
      </w:r>
    </w:p>
    <w:p w14:paraId="0EE468B4" w14:textId="77777777" w:rsidR="00D26D47" w:rsidRPr="00706270" w:rsidRDefault="0062501C" w:rsidP="000471BD">
      <w:pPr>
        <w:pStyle w:val="Heading1"/>
        <w:spacing w:before="240" w:afterLines="40" w:after="96"/>
        <w:ind w:left="120"/>
      </w:pPr>
      <w:r w:rsidRPr="00706270">
        <w:t>Abstract</w:t>
      </w:r>
    </w:p>
    <w:p w14:paraId="6B9185B9" w14:textId="539CAB1A" w:rsidR="00D26D47" w:rsidRPr="00706270" w:rsidRDefault="001E0084" w:rsidP="000471BD">
      <w:pPr>
        <w:spacing w:before="240" w:afterLines="40" w:after="96"/>
        <w:ind w:left="680" w:right="858"/>
        <w:jc w:val="both"/>
        <w:rPr>
          <w:sz w:val="20"/>
          <w:szCs w:val="20"/>
        </w:rPr>
      </w:pPr>
      <w:r>
        <w:rPr>
          <w:sz w:val="20"/>
          <w:szCs w:val="20"/>
        </w:rPr>
        <w:t>T</w:t>
      </w:r>
      <w:r w:rsidRPr="001E0084">
        <w:rPr>
          <w:sz w:val="20"/>
          <w:szCs w:val="20"/>
        </w:rPr>
        <w:t>his development research aims to produce a teacher kit product in the form of developing a Daily Learning Implementation Plan (RPPH) based on Science Technology Engineering Art Mathematics (STEAM) for children aged 5-6 years, as a reference for carrying out learning according to the needs of the 21st century using an approach STEAM. Data collection in this study used a survey method. The results of research and development that have been carried out using the analyze, design, development, implementation, and evaluation (ADDIE) method and produce a product in the form of a STEAM-based Daily Learning Implementation Plan (RPPH) with a feasibility calculation result of 81% of the validator so that the product can be said to be very good and worthy. The results of the implementation of product readability on PAUD teachers obtained a calculation of 83.94%. STEAM-based RPPH products for children aged 5-6 years are equipped with Semester Programs (PROSEM), Weekly Program Implementation Plans (RPPM), web concepts, web subjects, theme books, and lesson plans. This product is expected to be able to assist teachers in making learning activities more varied so that all these aspects can be integrated.</w:t>
      </w:r>
    </w:p>
    <w:p w14:paraId="48C3FD39" w14:textId="09788523" w:rsidR="003D587D" w:rsidRDefault="0062501C" w:rsidP="00EA46CC">
      <w:pPr>
        <w:spacing w:line="228" w:lineRule="exact"/>
        <w:ind w:left="679"/>
        <w:rPr>
          <w:sz w:val="20"/>
        </w:rPr>
      </w:pPr>
      <w:r w:rsidRPr="00706270">
        <w:rPr>
          <w:b/>
          <w:sz w:val="20"/>
        </w:rPr>
        <w:t xml:space="preserve">Keywords: </w:t>
      </w:r>
      <w:r w:rsidR="006D648A" w:rsidRPr="00706270">
        <w:rPr>
          <w:sz w:val="20"/>
        </w:rPr>
        <w:t>RPPH</w:t>
      </w:r>
      <w:r w:rsidR="00A02AB1" w:rsidRPr="00706270">
        <w:rPr>
          <w:sz w:val="20"/>
        </w:rPr>
        <w:t>,</w:t>
      </w:r>
      <w:r w:rsidR="006D648A" w:rsidRPr="006D648A">
        <w:rPr>
          <w:sz w:val="20"/>
        </w:rPr>
        <w:t xml:space="preserve"> </w:t>
      </w:r>
      <w:r w:rsidR="006D648A" w:rsidRPr="00706270">
        <w:rPr>
          <w:sz w:val="20"/>
        </w:rPr>
        <w:t>STEAM,</w:t>
      </w:r>
      <w:r w:rsidR="00A02AB1" w:rsidRPr="00706270">
        <w:rPr>
          <w:sz w:val="20"/>
        </w:rPr>
        <w:t xml:space="preserve"> EARLY CHILDHOOD EDUCATION</w:t>
      </w:r>
    </w:p>
    <w:p w14:paraId="5C48E445" w14:textId="49F5B6D1" w:rsidR="00D26D47" w:rsidRDefault="00D26D47" w:rsidP="008A6D45">
      <w:pPr>
        <w:rPr>
          <w:sz w:val="20"/>
        </w:rPr>
      </w:pPr>
    </w:p>
    <w:p w14:paraId="505E656F" w14:textId="77777777" w:rsidR="00794C72" w:rsidRPr="00706270" w:rsidRDefault="00794C72" w:rsidP="008A6D45">
      <w:pPr>
        <w:rPr>
          <w:sz w:val="20"/>
        </w:rPr>
        <w:sectPr w:rsidR="00794C72" w:rsidRPr="00706270" w:rsidSect="00A71F5B">
          <w:headerReference w:type="even" r:id="rId8"/>
          <w:headerReference w:type="default" r:id="rId9"/>
          <w:footerReference w:type="default" r:id="rId10"/>
          <w:headerReference w:type="first" r:id="rId11"/>
          <w:type w:val="continuous"/>
          <w:pgSz w:w="11910" w:h="16840" w:code="9"/>
          <w:pgMar w:top="1440" w:right="1440" w:bottom="1440" w:left="1440" w:header="720" w:footer="720" w:gutter="0"/>
          <w:pgNumType w:start="13"/>
          <w:cols w:space="720"/>
          <w:docGrid w:linePitch="299"/>
        </w:sectPr>
      </w:pPr>
    </w:p>
    <w:p w14:paraId="0F2A0FF5" w14:textId="77777777" w:rsidR="003D587D" w:rsidRDefault="003D587D" w:rsidP="00794C72">
      <w:pPr>
        <w:spacing w:after="40"/>
        <w:rPr>
          <w:sz w:val="20"/>
        </w:rPr>
      </w:pPr>
      <w:bookmarkStart w:id="0" w:name="PENDAHULUAN_(Times_New_Roman_10,_Bold,_s"/>
      <w:bookmarkEnd w:id="0"/>
      <w:r>
        <w:rPr>
          <w:b/>
          <w:sz w:val="20"/>
        </w:rPr>
        <w:t>PENDAHULUAN</w:t>
      </w:r>
    </w:p>
    <w:p w14:paraId="408724F5" w14:textId="77777777" w:rsidR="003D587D" w:rsidRDefault="003D587D" w:rsidP="00794C72">
      <w:pPr>
        <w:spacing w:after="40"/>
        <w:rPr>
          <w:sz w:val="20"/>
          <w:szCs w:val="20"/>
          <w:lang w:val="en-US"/>
        </w:rPr>
        <w:sectPr w:rsidR="003D587D" w:rsidSect="00F43818">
          <w:type w:val="continuous"/>
          <w:pgSz w:w="11910" w:h="16840" w:code="9"/>
          <w:pgMar w:top="1440" w:right="1440" w:bottom="1440" w:left="1440" w:header="720" w:footer="720" w:gutter="0"/>
          <w:cols w:space="720"/>
        </w:sectPr>
      </w:pPr>
    </w:p>
    <w:p w14:paraId="32BFA6E9" w14:textId="2AA6152D" w:rsidR="00DE4636" w:rsidRPr="003D587D" w:rsidRDefault="00EE215C" w:rsidP="00794C72">
      <w:pPr>
        <w:spacing w:after="40" w:line="276" w:lineRule="auto"/>
        <w:ind w:firstLine="720"/>
        <w:jc w:val="both"/>
        <w:rPr>
          <w:sz w:val="20"/>
          <w:szCs w:val="20"/>
        </w:rPr>
      </w:pPr>
      <w:r w:rsidRPr="003D587D">
        <w:rPr>
          <w:sz w:val="20"/>
          <w:szCs w:val="20"/>
          <w:lang w:val="en-US"/>
        </w:rPr>
        <w:t xml:space="preserve">Pendidikan </w:t>
      </w:r>
      <w:proofErr w:type="spellStart"/>
      <w:r w:rsidRPr="003D587D">
        <w:rPr>
          <w:sz w:val="20"/>
          <w:szCs w:val="20"/>
          <w:lang w:val="en-US"/>
        </w:rPr>
        <w:t>anak</w:t>
      </w:r>
      <w:proofErr w:type="spellEnd"/>
      <w:r w:rsidRPr="003D587D">
        <w:rPr>
          <w:sz w:val="20"/>
          <w:szCs w:val="20"/>
          <w:lang w:val="en-US"/>
        </w:rPr>
        <w:t xml:space="preserve"> </w:t>
      </w:r>
      <w:proofErr w:type="spellStart"/>
      <w:r w:rsidRPr="003D587D">
        <w:rPr>
          <w:sz w:val="20"/>
          <w:szCs w:val="20"/>
          <w:lang w:val="en-US"/>
        </w:rPr>
        <w:t>usia</w:t>
      </w:r>
      <w:proofErr w:type="spellEnd"/>
      <w:r w:rsidRPr="003D587D">
        <w:rPr>
          <w:sz w:val="20"/>
          <w:szCs w:val="20"/>
          <w:lang w:val="en-US"/>
        </w:rPr>
        <w:t xml:space="preserve"> </w:t>
      </w:r>
      <w:proofErr w:type="spellStart"/>
      <w:r w:rsidRPr="003D587D">
        <w:rPr>
          <w:sz w:val="20"/>
          <w:szCs w:val="20"/>
          <w:lang w:val="en-US"/>
        </w:rPr>
        <w:t>dini</w:t>
      </w:r>
      <w:proofErr w:type="spellEnd"/>
      <w:r w:rsidRPr="003D587D">
        <w:rPr>
          <w:sz w:val="20"/>
          <w:szCs w:val="20"/>
          <w:lang w:val="en-US"/>
        </w:rPr>
        <w:t xml:space="preserve"> </w:t>
      </w:r>
      <w:proofErr w:type="spellStart"/>
      <w:r w:rsidRPr="003D587D">
        <w:rPr>
          <w:sz w:val="20"/>
          <w:szCs w:val="20"/>
          <w:lang w:val="en-US"/>
        </w:rPr>
        <w:t>mulai</w:t>
      </w:r>
      <w:proofErr w:type="spellEnd"/>
      <w:r w:rsidRPr="003D587D">
        <w:rPr>
          <w:sz w:val="20"/>
          <w:szCs w:val="20"/>
          <w:lang w:val="en-US"/>
        </w:rPr>
        <w:t xml:space="preserve"> di </w:t>
      </w:r>
      <w:proofErr w:type="spellStart"/>
      <w:r w:rsidRPr="003D587D">
        <w:rPr>
          <w:sz w:val="20"/>
          <w:szCs w:val="20"/>
          <w:lang w:val="en-US"/>
        </w:rPr>
        <w:t>perhatikan</w:t>
      </w:r>
      <w:proofErr w:type="spellEnd"/>
      <w:r w:rsidRPr="003D587D">
        <w:rPr>
          <w:sz w:val="20"/>
          <w:szCs w:val="20"/>
          <w:lang w:val="en-US"/>
        </w:rPr>
        <w:t xml:space="preserve"> </w:t>
      </w:r>
      <w:proofErr w:type="spellStart"/>
      <w:r w:rsidR="00DE4636" w:rsidRPr="003D587D">
        <w:rPr>
          <w:sz w:val="20"/>
          <w:szCs w:val="20"/>
          <w:lang w:val="en-US"/>
        </w:rPr>
        <w:t>dalam</w:t>
      </w:r>
      <w:proofErr w:type="spellEnd"/>
      <w:r w:rsidRPr="003D587D">
        <w:rPr>
          <w:sz w:val="20"/>
          <w:szCs w:val="20"/>
          <w:lang w:val="en-US"/>
        </w:rPr>
        <w:t xml:space="preserve"> </w:t>
      </w:r>
      <w:r w:rsidR="00DE4636" w:rsidRPr="003D587D">
        <w:rPr>
          <w:sz w:val="20"/>
          <w:szCs w:val="20"/>
        </w:rPr>
        <w:t xml:space="preserve">UU Nomor 20 Tahun 2003 </w:t>
      </w:r>
      <w:r w:rsidR="00C304F0" w:rsidRPr="003D587D">
        <w:rPr>
          <w:sz w:val="20"/>
          <w:szCs w:val="20"/>
        </w:rPr>
        <w:t xml:space="preserve"> </w:t>
      </w:r>
      <w:r w:rsidR="00DE4636" w:rsidRPr="003D587D">
        <w:rPr>
          <w:sz w:val="20"/>
          <w:szCs w:val="20"/>
        </w:rPr>
        <w:t xml:space="preserve"> berkaitan d</w:t>
      </w:r>
      <w:r w:rsidR="00C304F0" w:rsidRPr="003D587D">
        <w:rPr>
          <w:sz w:val="20"/>
          <w:szCs w:val="20"/>
        </w:rPr>
        <w:t>en</w:t>
      </w:r>
      <w:r w:rsidR="00DE4636" w:rsidRPr="003D587D">
        <w:rPr>
          <w:sz w:val="20"/>
          <w:szCs w:val="20"/>
        </w:rPr>
        <w:t>g</w:t>
      </w:r>
      <w:r w:rsidR="00C304F0" w:rsidRPr="003D587D">
        <w:rPr>
          <w:sz w:val="20"/>
          <w:szCs w:val="20"/>
        </w:rPr>
        <w:t>a</w:t>
      </w:r>
      <w:r w:rsidR="00F43818" w:rsidRPr="003D587D">
        <w:rPr>
          <w:sz w:val="20"/>
          <w:szCs w:val="20"/>
        </w:rPr>
        <w:t>n Sistem P</w:t>
      </w:r>
      <w:r w:rsidR="00DE4636" w:rsidRPr="003D587D">
        <w:rPr>
          <w:sz w:val="20"/>
          <w:szCs w:val="20"/>
        </w:rPr>
        <w:t xml:space="preserve">endidikan </w:t>
      </w:r>
      <w:r w:rsidR="00F43818" w:rsidRPr="003D587D">
        <w:rPr>
          <w:sz w:val="20"/>
          <w:szCs w:val="20"/>
        </w:rPr>
        <w:t>N</w:t>
      </w:r>
      <w:r w:rsidR="00C304F0" w:rsidRPr="003D587D">
        <w:rPr>
          <w:sz w:val="20"/>
          <w:szCs w:val="20"/>
        </w:rPr>
        <w:t>as</w:t>
      </w:r>
      <w:r w:rsidR="00DE4636" w:rsidRPr="003D587D">
        <w:rPr>
          <w:sz w:val="20"/>
          <w:szCs w:val="20"/>
        </w:rPr>
        <w:t>ional</w:t>
      </w:r>
      <w:r w:rsidR="00C304F0" w:rsidRPr="003D587D">
        <w:rPr>
          <w:sz w:val="20"/>
          <w:szCs w:val="20"/>
        </w:rPr>
        <w:t xml:space="preserve"> yang </w:t>
      </w:r>
      <w:r w:rsidR="00DE4636" w:rsidRPr="003D587D">
        <w:rPr>
          <w:sz w:val="20"/>
          <w:szCs w:val="20"/>
        </w:rPr>
        <w:t xml:space="preserve">menyatakan </w:t>
      </w:r>
      <w:r w:rsidR="00C304F0" w:rsidRPr="003D587D">
        <w:rPr>
          <w:sz w:val="20"/>
          <w:szCs w:val="20"/>
        </w:rPr>
        <w:t xml:space="preserve">bahwa </w:t>
      </w:r>
      <w:proofErr w:type="spellStart"/>
      <w:r w:rsidR="00C304F0" w:rsidRPr="003D587D">
        <w:rPr>
          <w:sz w:val="20"/>
          <w:szCs w:val="20"/>
          <w:lang w:val="en-US"/>
        </w:rPr>
        <w:t>p</w:t>
      </w:r>
      <w:r w:rsidR="00DE4636" w:rsidRPr="003D587D">
        <w:rPr>
          <w:sz w:val="20"/>
          <w:szCs w:val="20"/>
          <w:lang w:val="en-US"/>
        </w:rPr>
        <w:t>endidikan</w:t>
      </w:r>
      <w:proofErr w:type="spellEnd"/>
      <w:r w:rsidR="00DE4636" w:rsidRPr="003D587D">
        <w:rPr>
          <w:sz w:val="20"/>
          <w:szCs w:val="20"/>
          <w:lang w:val="en-US"/>
        </w:rPr>
        <w:t xml:space="preserve"> </w:t>
      </w:r>
      <w:proofErr w:type="spellStart"/>
      <w:r w:rsidR="00DE4636" w:rsidRPr="003D587D">
        <w:rPr>
          <w:sz w:val="20"/>
          <w:szCs w:val="20"/>
          <w:lang w:val="en-US"/>
        </w:rPr>
        <w:t>anak</w:t>
      </w:r>
      <w:proofErr w:type="spellEnd"/>
      <w:r w:rsidR="00DE4636" w:rsidRPr="003D587D">
        <w:rPr>
          <w:sz w:val="20"/>
          <w:szCs w:val="20"/>
          <w:lang w:val="en-US"/>
        </w:rPr>
        <w:t xml:space="preserve"> </w:t>
      </w:r>
      <w:proofErr w:type="spellStart"/>
      <w:r w:rsidR="00DE4636" w:rsidRPr="003D587D">
        <w:rPr>
          <w:sz w:val="20"/>
          <w:szCs w:val="20"/>
          <w:lang w:val="en-US"/>
        </w:rPr>
        <w:t>usia</w:t>
      </w:r>
      <w:proofErr w:type="spellEnd"/>
      <w:r w:rsidR="00DE4636" w:rsidRPr="003D587D">
        <w:rPr>
          <w:sz w:val="20"/>
          <w:szCs w:val="20"/>
          <w:lang w:val="en-US"/>
        </w:rPr>
        <w:t xml:space="preserve"> </w:t>
      </w:r>
      <w:proofErr w:type="spellStart"/>
      <w:r w:rsidR="00DE4636" w:rsidRPr="003D587D">
        <w:rPr>
          <w:sz w:val="20"/>
          <w:szCs w:val="20"/>
          <w:lang w:val="en-US"/>
        </w:rPr>
        <w:t>dini</w:t>
      </w:r>
      <w:proofErr w:type="spellEnd"/>
      <w:r w:rsidR="00DE4636" w:rsidRPr="003D587D">
        <w:rPr>
          <w:sz w:val="20"/>
          <w:szCs w:val="20"/>
          <w:lang w:val="en-US"/>
        </w:rPr>
        <w:t xml:space="preserve"> </w:t>
      </w:r>
      <w:proofErr w:type="spellStart"/>
      <w:r w:rsidR="00DE4636" w:rsidRPr="003D587D">
        <w:rPr>
          <w:sz w:val="20"/>
          <w:szCs w:val="20"/>
          <w:lang w:val="en-US"/>
        </w:rPr>
        <w:t>ialah</w:t>
      </w:r>
      <w:proofErr w:type="spellEnd"/>
      <w:r w:rsidR="00DE4636" w:rsidRPr="003D587D">
        <w:rPr>
          <w:sz w:val="20"/>
          <w:szCs w:val="20"/>
          <w:lang w:val="en-US"/>
        </w:rPr>
        <w:t xml:space="preserve"> </w:t>
      </w:r>
      <w:proofErr w:type="spellStart"/>
      <w:r w:rsidR="00DE4636" w:rsidRPr="003D587D">
        <w:rPr>
          <w:sz w:val="20"/>
          <w:szCs w:val="20"/>
          <w:lang w:val="en-US"/>
        </w:rPr>
        <w:t>suatu</w:t>
      </w:r>
      <w:proofErr w:type="spellEnd"/>
      <w:r w:rsidR="00DE4636" w:rsidRPr="003D587D">
        <w:rPr>
          <w:sz w:val="20"/>
          <w:szCs w:val="20"/>
          <w:lang w:val="en-US"/>
        </w:rPr>
        <w:t xml:space="preserve"> </w:t>
      </w:r>
      <w:proofErr w:type="spellStart"/>
      <w:r w:rsidR="00DE4636" w:rsidRPr="003D587D">
        <w:rPr>
          <w:sz w:val="20"/>
          <w:szCs w:val="20"/>
          <w:lang w:val="en-US"/>
        </w:rPr>
        <w:t>pendidikan</w:t>
      </w:r>
      <w:proofErr w:type="spellEnd"/>
      <w:r w:rsidR="00DE4636" w:rsidRPr="003D587D">
        <w:rPr>
          <w:sz w:val="20"/>
          <w:szCs w:val="20"/>
          <w:lang w:val="en-US"/>
        </w:rPr>
        <w:t xml:space="preserve"> yang </w:t>
      </w:r>
      <w:proofErr w:type="spellStart"/>
      <w:r w:rsidR="00C304F0" w:rsidRPr="003D587D">
        <w:rPr>
          <w:sz w:val="20"/>
          <w:szCs w:val="20"/>
          <w:lang w:val="en-US"/>
        </w:rPr>
        <w:t>di</w:t>
      </w:r>
      <w:r w:rsidR="00DE4636" w:rsidRPr="003D587D">
        <w:rPr>
          <w:sz w:val="20"/>
          <w:szCs w:val="20"/>
          <w:lang w:val="en-US"/>
        </w:rPr>
        <w:t>berikan</w:t>
      </w:r>
      <w:proofErr w:type="spellEnd"/>
      <w:r w:rsidR="00DE4636" w:rsidRPr="003D587D">
        <w:rPr>
          <w:sz w:val="20"/>
          <w:szCs w:val="20"/>
          <w:lang w:val="en-US"/>
        </w:rPr>
        <w:t xml:space="preserve"> </w:t>
      </w:r>
      <w:proofErr w:type="spellStart"/>
      <w:r w:rsidR="00DE4636" w:rsidRPr="003D587D">
        <w:rPr>
          <w:sz w:val="20"/>
          <w:szCs w:val="20"/>
          <w:lang w:val="en-US"/>
        </w:rPr>
        <w:t>untuk</w:t>
      </w:r>
      <w:proofErr w:type="spellEnd"/>
      <w:r w:rsidR="00DE4636" w:rsidRPr="003D587D">
        <w:rPr>
          <w:sz w:val="20"/>
          <w:szCs w:val="20"/>
          <w:lang w:val="en-US"/>
        </w:rPr>
        <w:t xml:space="preserve"> </w:t>
      </w:r>
      <w:proofErr w:type="spellStart"/>
      <w:r w:rsidR="00DE4636" w:rsidRPr="003D587D">
        <w:rPr>
          <w:sz w:val="20"/>
          <w:szCs w:val="20"/>
          <w:lang w:val="en-US"/>
        </w:rPr>
        <w:t>anak</w:t>
      </w:r>
      <w:proofErr w:type="spellEnd"/>
      <w:r w:rsidR="00DE4636" w:rsidRPr="003D587D">
        <w:rPr>
          <w:sz w:val="20"/>
          <w:szCs w:val="20"/>
          <w:lang w:val="en-US"/>
        </w:rPr>
        <w:t xml:space="preserve"> </w:t>
      </w:r>
      <w:proofErr w:type="spellStart"/>
      <w:r w:rsidR="00DE4636" w:rsidRPr="003D587D">
        <w:rPr>
          <w:sz w:val="20"/>
          <w:szCs w:val="20"/>
          <w:lang w:val="en-US"/>
        </w:rPr>
        <w:t>dari</w:t>
      </w:r>
      <w:proofErr w:type="spellEnd"/>
      <w:r w:rsidR="00DE4636" w:rsidRPr="003D587D">
        <w:rPr>
          <w:sz w:val="20"/>
          <w:szCs w:val="20"/>
          <w:lang w:val="en-US"/>
        </w:rPr>
        <w:t xml:space="preserve"> </w:t>
      </w:r>
      <w:proofErr w:type="spellStart"/>
      <w:r w:rsidR="00DE4636" w:rsidRPr="003D587D">
        <w:rPr>
          <w:sz w:val="20"/>
          <w:szCs w:val="20"/>
          <w:lang w:val="en-US"/>
        </w:rPr>
        <w:t>lahir</w:t>
      </w:r>
      <w:proofErr w:type="spellEnd"/>
      <w:r w:rsidR="00DE4636" w:rsidRPr="003D587D">
        <w:rPr>
          <w:sz w:val="20"/>
          <w:szCs w:val="20"/>
          <w:lang w:val="en-US"/>
        </w:rPr>
        <w:t xml:space="preserve"> </w:t>
      </w:r>
      <w:proofErr w:type="spellStart"/>
      <w:r w:rsidR="00DE4636" w:rsidRPr="003D587D">
        <w:rPr>
          <w:sz w:val="20"/>
          <w:szCs w:val="20"/>
          <w:lang w:val="en-US"/>
        </w:rPr>
        <w:t>hingga</w:t>
      </w:r>
      <w:proofErr w:type="spellEnd"/>
      <w:r w:rsidR="00DE4636" w:rsidRPr="003D587D">
        <w:rPr>
          <w:sz w:val="20"/>
          <w:szCs w:val="20"/>
          <w:lang w:val="en-US"/>
        </w:rPr>
        <w:t xml:space="preserve"> </w:t>
      </w:r>
      <w:proofErr w:type="spellStart"/>
      <w:r w:rsidR="00DE4636" w:rsidRPr="003D587D">
        <w:rPr>
          <w:sz w:val="20"/>
          <w:szCs w:val="20"/>
          <w:lang w:val="en-US"/>
        </w:rPr>
        <w:t>usia</w:t>
      </w:r>
      <w:proofErr w:type="spellEnd"/>
      <w:r w:rsidR="00DE4636" w:rsidRPr="003D587D">
        <w:rPr>
          <w:sz w:val="20"/>
          <w:szCs w:val="20"/>
          <w:lang w:val="en-US"/>
        </w:rPr>
        <w:t xml:space="preserve"> 6 </w:t>
      </w:r>
      <w:proofErr w:type="spellStart"/>
      <w:r w:rsidR="00DE4636" w:rsidRPr="003D587D">
        <w:rPr>
          <w:sz w:val="20"/>
          <w:szCs w:val="20"/>
          <w:lang w:val="en-US"/>
        </w:rPr>
        <w:t>tahun</w:t>
      </w:r>
      <w:proofErr w:type="spellEnd"/>
      <w:r w:rsidR="00DE4636" w:rsidRPr="003D587D">
        <w:rPr>
          <w:sz w:val="20"/>
          <w:szCs w:val="20"/>
          <w:lang w:val="en-US"/>
        </w:rPr>
        <w:t xml:space="preserve"> dan </w:t>
      </w:r>
      <w:proofErr w:type="spellStart"/>
      <w:r w:rsidR="00DE4636" w:rsidRPr="003D587D">
        <w:rPr>
          <w:sz w:val="20"/>
          <w:szCs w:val="20"/>
          <w:lang w:val="en-US"/>
        </w:rPr>
        <w:t>bukan</w:t>
      </w:r>
      <w:proofErr w:type="spellEnd"/>
      <w:r w:rsidR="00DE4636" w:rsidRPr="003D587D">
        <w:rPr>
          <w:sz w:val="20"/>
          <w:szCs w:val="20"/>
          <w:lang w:val="en-US"/>
        </w:rPr>
        <w:t xml:space="preserve"> </w:t>
      </w:r>
      <w:r w:rsidR="00DE4636" w:rsidRPr="003D587D">
        <w:rPr>
          <w:sz w:val="20"/>
          <w:szCs w:val="20"/>
        </w:rPr>
        <w:t xml:space="preserve">prasyarat untuk </w:t>
      </w:r>
      <w:r w:rsidR="00DE4636" w:rsidRPr="003D587D">
        <w:rPr>
          <w:sz w:val="20"/>
          <w:szCs w:val="20"/>
        </w:rPr>
        <w:t>mengikuti pendidikan dasar</w:t>
      </w:r>
      <w:r w:rsidR="00C304F0" w:rsidRPr="003D587D">
        <w:rPr>
          <w:sz w:val="20"/>
          <w:szCs w:val="20"/>
        </w:rPr>
        <w:t>. Pada dasarnya pendidikan anak usia dini merupakan salah satu aspek keilmuan yang berkaitan dengan perkembangan anak.</w:t>
      </w:r>
    </w:p>
    <w:p w14:paraId="36E94CAE" w14:textId="1EA77042" w:rsidR="009961FD" w:rsidRPr="003D587D" w:rsidRDefault="009961FD" w:rsidP="003D587D">
      <w:pPr>
        <w:spacing w:line="276" w:lineRule="auto"/>
        <w:ind w:firstLine="720"/>
        <w:jc w:val="both"/>
        <w:rPr>
          <w:sz w:val="20"/>
          <w:szCs w:val="20"/>
          <w:lang w:val="en-US"/>
        </w:rPr>
      </w:pPr>
      <w:r w:rsidRPr="003D587D">
        <w:rPr>
          <w:sz w:val="20"/>
          <w:szCs w:val="20"/>
        </w:rPr>
        <w:t xml:space="preserve">Pendidikan untuk anak usia dini yang baik adalah yang dapat mengoptimalkan seluruh aspek </w:t>
      </w:r>
      <w:r w:rsidRPr="003D587D">
        <w:rPr>
          <w:sz w:val="20"/>
          <w:szCs w:val="20"/>
        </w:rPr>
        <w:lastRenderedPageBreak/>
        <w:t xml:space="preserve">perkembangan dan pertumbuhan anak serta mampu menjadi bekal anak dalam menghadapi abad 21. </w:t>
      </w:r>
      <w:r w:rsidR="004A0521" w:rsidRPr="003D587D">
        <w:rPr>
          <w:sz w:val="20"/>
          <w:szCs w:val="20"/>
        </w:rPr>
        <w:t>Salah satu upaya</w:t>
      </w:r>
      <w:r w:rsidR="00493193" w:rsidRPr="003D587D">
        <w:rPr>
          <w:sz w:val="20"/>
          <w:szCs w:val="20"/>
          <w:lang w:val="en-US"/>
        </w:rPr>
        <w:t xml:space="preserve"> </w:t>
      </w:r>
      <w:proofErr w:type="spellStart"/>
      <w:r w:rsidR="00B7762F" w:rsidRPr="003D587D">
        <w:rPr>
          <w:sz w:val="20"/>
          <w:szCs w:val="20"/>
          <w:lang w:val="en-US"/>
        </w:rPr>
        <w:t>mencapai</w:t>
      </w:r>
      <w:proofErr w:type="spellEnd"/>
      <w:r w:rsidR="00B7762F" w:rsidRPr="003D587D">
        <w:rPr>
          <w:sz w:val="20"/>
          <w:szCs w:val="20"/>
          <w:lang w:val="en-US"/>
        </w:rPr>
        <w:t xml:space="preserve"> </w:t>
      </w:r>
      <w:proofErr w:type="spellStart"/>
      <w:r w:rsidR="00493193" w:rsidRPr="003D587D">
        <w:rPr>
          <w:sz w:val="20"/>
          <w:szCs w:val="20"/>
          <w:lang w:val="en-US"/>
        </w:rPr>
        <w:t>tujuan</w:t>
      </w:r>
      <w:proofErr w:type="spellEnd"/>
      <w:r w:rsidR="00B7762F" w:rsidRPr="003D587D">
        <w:rPr>
          <w:sz w:val="20"/>
          <w:szCs w:val="20"/>
          <w:lang w:val="en-US"/>
        </w:rPr>
        <w:t xml:space="preserve"> </w:t>
      </w:r>
      <w:proofErr w:type="spellStart"/>
      <w:r w:rsidR="00C304F0" w:rsidRPr="003D587D">
        <w:rPr>
          <w:sz w:val="20"/>
          <w:szCs w:val="20"/>
          <w:lang w:val="en-US"/>
        </w:rPr>
        <w:t>tersebut</w:t>
      </w:r>
      <w:proofErr w:type="spellEnd"/>
      <w:r w:rsidR="00B7762F" w:rsidRPr="003D587D">
        <w:rPr>
          <w:sz w:val="20"/>
          <w:szCs w:val="20"/>
          <w:lang w:val="en-US"/>
        </w:rPr>
        <w:t xml:space="preserve"> </w:t>
      </w:r>
      <w:proofErr w:type="spellStart"/>
      <w:r w:rsidR="00493193" w:rsidRPr="003D587D">
        <w:rPr>
          <w:sz w:val="20"/>
          <w:szCs w:val="20"/>
          <w:lang w:val="en-US"/>
        </w:rPr>
        <w:t>maka</w:t>
      </w:r>
      <w:proofErr w:type="spellEnd"/>
      <w:r w:rsidR="00493193" w:rsidRPr="003D587D">
        <w:rPr>
          <w:sz w:val="20"/>
          <w:szCs w:val="20"/>
          <w:lang w:val="en-US"/>
        </w:rPr>
        <w:t xml:space="preserve"> </w:t>
      </w:r>
      <w:proofErr w:type="spellStart"/>
      <w:r w:rsidR="00493193" w:rsidRPr="003D587D">
        <w:rPr>
          <w:sz w:val="20"/>
          <w:szCs w:val="20"/>
          <w:lang w:val="en-US"/>
        </w:rPr>
        <w:t>perlu</w:t>
      </w:r>
      <w:proofErr w:type="spellEnd"/>
      <w:r w:rsidR="00493193" w:rsidRPr="003D587D">
        <w:rPr>
          <w:sz w:val="20"/>
          <w:szCs w:val="20"/>
          <w:lang w:val="en-US"/>
        </w:rPr>
        <w:t xml:space="preserve"> </w:t>
      </w:r>
      <w:proofErr w:type="spellStart"/>
      <w:r w:rsidR="00493193" w:rsidRPr="003D587D">
        <w:rPr>
          <w:sz w:val="20"/>
          <w:szCs w:val="20"/>
          <w:lang w:val="en-US"/>
        </w:rPr>
        <w:t>adanya</w:t>
      </w:r>
      <w:proofErr w:type="spellEnd"/>
      <w:r w:rsidR="00493193" w:rsidRPr="003D587D">
        <w:rPr>
          <w:sz w:val="20"/>
          <w:szCs w:val="20"/>
          <w:lang w:val="en-US"/>
        </w:rPr>
        <w:t xml:space="preserve"> </w:t>
      </w:r>
      <w:proofErr w:type="spellStart"/>
      <w:r w:rsidR="00493193" w:rsidRPr="003D587D">
        <w:rPr>
          <w:sz w:val="20"/>
          <w:szCs w:val="20"/>
          <w:lang w:val="en-US"/>
        </w:rPr>
        <w:t>suatu</w:t>
      </w:r>
      <w:proofErr w:type="spellEnd"/>
      <w:r w:rsidR="00493193" w:rsidRPr="003D587D">
        <w:rPr>
          <w:sz w:val="20"/>
          <w:szCs w:val="20"/>
          <w:lang w:val="en-US"/>
        </w:rPr>
        <w:t xml:space="preserve"> </w:t>
      </w:r>
      <w:r w:rsidRPr="003D587D">
        <w:rPr>
          <w:sz w:val="20"/>
          <w:szCs w:val="20"/>
        </w:rPr>
        <w:t>pendekatan</w:t>
      </w:r>
      <w:r w:rsidR="0060258A" w:rsidRPr="003D587D">
        <w:rPr>
          <w:sz w:val="20"/>
          <w:szCs w:val="20"/>
          <w:lang w:val="en-US"/>
        </w:rPr>
        <w:t xml:space="preserve"> </w:t>
      </w:r>
      <w:proofErr w:type="spellStart"/>
      <w:r w:rsidR="0060258A" w:rsidRPr="003D587D">
        <w:rPr>
          <w:sz w:val="20"/>
          <w:szCs w:val="20"/>
          <w:lang w:val="en-US"/>
        </w:rPr>
        <w:t>pembelajaran</w:t>
      </w:r>
      <w:proofErr w:type="spellEnd"/>
      <w:r w:rsidR="0060258A" w:rsidRPr="003D587D">
        <w:rPr>
          <w:sz w:val="20"/>
          <w:szCs w:val="20"/>
          <w:lang w:val="en-US"/>
        </w:rPr>
        <w:t xml:space="preserve"> yang </w:t>
      </w:r>
      <w:proofErr w:type="spellStart"/>
      <w:r w:rsidR="00C304F0" w:rsidRPr="003D587D">
        <w:rPr>
          <w:sz w:val="20"/>
          <w:szCs w:val="20"/>
          <w:lang w:val="en-US"/>
        </w:rPr>
        <w:t>mampu</w:t>
      </w:r>
      <w:proofErr w:type="spellEnd"/>
      <w:r w:rsidR="00C304F0" w:rsidRPr="003D587D">
        <w:rPr>
          <w:sz w:val="20"/>
          <w:szCs w:val="20"/>
          <w:lang w:val="en-US"/>
        </w:rPr>
        <w:t xml:space="preserve"> </w:t>
      </w:r>
      <w:proofErr w:type="spellStart"/>
      <w:r w:rsidR="00C304F0" w:rsidRPr="003D587D">
        <w:rPr>
          <w:sz w:val="20"/>
          <w:szCs w:val="20"/>
          <w:lang w:val="en-US"/>
        </w:rPr>
        <w:t>mengembangkan</w:t>
      </w:r>
      <w:proofErr w:type="spellEnd"/>
      <w:r w:rsidR="00C304F0" w:rsidRPr="003D587D">
        <w:rPr>
          <w:sz w:val="20"/>
          <w:szCs w:val="20"/>
          <w:lang w:val="en-US"/>
        </w:rPr>
        <w:t xml:space="preserve"> dan </w:t>
      </w:r>
      <w:proofErr w:type="spellStart"/>
      <w:r w:rsidR="00C304F0" w:rsidRPr="003D587D">
        <w:rPr>
          <w:sz w:val="20"/>
          <w:szCs w:val="20"/>
          <w:lang w:val="en-US"/>
        </w:rPr>
        <w:t>mengeksplorasi</w:t>
      </w:r>
      <w:proofErr w:type="spellEnd"/>
      <w:r w:rsidR="00C304F0" w:rsidRPr="003D587D">
        <w:rPr>
          <w:sz w:val="20"/>
          <w:szCs w:val="20"/>
          <w:lang w:val="en-US"/>
        </w:rPr>
        <w:t xml:space="preserve"> </w:t>
      </w:r>
      <w:proofErr w:type="spellStart"/>
      <w:r w:rsidR="00C304F0" w:rsidRPr="003D587D">
        <w:rPr>
          <w:sz w:val="20"/>
          <w:szCs w:val="20"/>
          <w:lang w:val="en-US"/>
        </w:rPr>
        <w:t>bakat</w:t>
      </w:r>
      <w:proofErr w:type="spellEnd"/>
      <w:r w:rsidR="00C304F0" w:rsidRPr="003D587D">
        <w:rPr>
          <w:sz w:val="20"/>
          <w:szCs w:val="20"/>
          <w:lang w:val="en-US"/>
        </w:rPr>
        <w:t xml:space="preserve">, </w:t>
      </w:r>
      <w:proofErr w:type="spellStart"/>
      <w:r w:rsidR="00C304F0" w:rsidRPr="003D587D">
        <w:rPr>
          <w:sz w:val="20"/>
          <w:szCs w:val="20"/>
          <w:lang w:val="en-US"/>
        </w:rPr>
        <w:t>potensi</w:t>
      </w:r>
      <w:proofErr w:type="spellEnd"/>
      <w:r w:rsidR="00C304F0" w:rsidRPr="003D587D">
        <w:rPr>
          <w:sz w:val="20"/>
          <w:szCs w:val="20"/>
          <w:lang w:val="en-US"/>
        </w:rPr>
        <w:t xml:space="preserve">, dan </w:t>
      </w:r>
      <w:proofErr w:type="spellStart"/>
      <w:r w:rsidR="00C304F0" w:rsidRPr="003D587D">
        <w:rPr>
          <w:sz w:val="20"/>
          <w:szCs w:val="20"/>
          <w:lang w:val="en-US"/>
        </w:rPr>
        <w:t>kreativitas</w:t>
      </w:r>
      <w:proofErr w:type="spellEnd"/>
      <w:r w:rsidR="00C304F0" w:rsidRPr="003D587D">
        <w:rPr>
          <w:sz w:val="20"/>
          <w:szCs w:val="20"/>
          <w:lang w:val="en-US"/>
        </w:rPr>
        <w:t xml:space="preserve"> </w:t>
      </w:r>
      <w:proofErr w:type="spellStart"/>
      <w:r w:rsidR="00C304F0" w:rsidRPr="003D587D">
        <w:rPr>
          <w:sz w:val="20"/>
          <w:szCs w:val="20"/>
          <w:lang w:val="en-US"/>
        </w:rPr>
        <w:t>perkembangan</w:t>
      </w:r>
      <w:proofErr w:type="spellEnd"/>
      <w:r w:rsidR="00C304F0" w:rsidRPr="003D587D">
        <w:rPr>
          <w:sz w:val="20"/>
          <w:szCs w:val="20"/>
          <w:lang w:val="en-US"/>
        </w:rPr>
        <w:t xml:space="preserve"> </w:t>
      </w:r>
      <w:proofErr w:type="spellStart"/>
      <w:r w:rsidR="00C304F0" w:rsidRPr="003D587D">
        <w:rPr>
          <w:sz w:val="20"/>
          <w:szCs w:val="20"/>
          <w:lang w:val="en-US"/>
        </w:rPr>
        <w:t>anak</w:t>
      </w:r>
      <w:proofErr w:type="spellEnd"/>
      <w:r w:rsidR="00C304F0" w:rsidRPr="003D587D">
        <w:rPr>
          <w:sz w:val="20"/>
          <w:szCs w:val="20"/>
          <w:lang w:val="en-US"/>
        </w:rPr>
        <w:t xml:space="preserve"> </w:t>
      </w:r>
      <w:proofErr w:type="spellStart"/>
      <w:r w:rsidR="00C304F0" w:rsidRPr="003D587D">
        <w:rPr>
          <w:sz w:val="20"/>
          <w:szCs w:val="20"/>
          <w:lang w:val="en-US"/>
        </w:rPr>
        <w:t>usia</w:t>
      </w:r>
      <w:proofErr w:type="spellEnd"/>
      <w:r w:rsidR="00C304F0" w:rsidRPr="003D587D">
        <w:rPr>
          <w:sz w:val="20"/>
          <w:szCs w:val="20"/>
          <w:lang w:val="en-US"/>
        </w:rPr>
        <w:t xml:space="preserve"> </w:t>
      </w:r>
      <w:proofErr w:type="spellStart"/>
      <w:r w:rsidR="00C304F0" w:rsidRPr="003D587D">
        <w:rPr>
          <w:sz w:val="20"/>
          <w:szCs w:val="20"/>
          <w:lang w:val="en-US"/>
        </w:rPr>
        <w:t>dini</w:t>
      </w:r>
      <w:proofErr w:type="spellEnd"/>
    </w:p>
    <w:p w14:paraId="4E782D39" w14:textId="430F0386" w:rsidR="003D587D" w:rsidRPr="003D587D" w:rsidRDefault="009961FD" w:rsidP="003D587D">
      <w:pPr>
        <w:spacing w:line="276" w:lineRule="auto"/>
        <w:ind w:firstLine="720"/>
        <w:jc w:val="both"/>
        <w:rPr>
          <w:sz w:val="20"/>
          <w:szCs w:val="20"/>
          <w:lang w:val="en-US"/>
        </w:rPr>
      </w:pPr>
      <w:r w:rsidRPr="003D587D">
        <w:rPr>
          <w:sz w:val="20"/>
          <w:szCs w:val="20"/>
        </w:rPr>
        <w:t xml:space="preserve">Perkembangan intelektual anak berkembang secara pesat pada tahun-tahun awal kehidupanya sehingga </w:t>
      </w:r>
      <w:proofErr w:type="spellStart"/>
      <w:r w:rsidR="006713EE" w:rsidRPr="003D587D">
        <w:rPr>
          <w:sz w:val="20"/>
          <w:szCs w:val="20"/>
          <w:lang w:val="en-US"/>
        </w:rPr>
        <w:t>biasa</w:t>
      </w:r>
      <w:proofErr w:type="spellEnd"/>
      <w:r w:rsidR="006713EE" w:rsidRPr="003D587D">
        <w:rPr>
          <w:sz w:val="20"/>
          <w:szCs w:val="20"/>
          <w:lang w:val="en-US"/>
        </w:rPr>
        <w:t xml:space="preserve"> </w:t>
      </w:r>
      <w:r w:rsidRPr="003D587D">
        <w:rPr>
          <w:sz w:val="20"/>
          <w:szCs w:val="20"/>
        </w:rPr>
        <w:t xml:space="preserve">disebut masa emas atau </w:t>
      </w:r>
      <w:r w:rsidRPr="003D587D">
        <w:rPr>
          <w:i/>
          <w:sz w:val="20"/>
          <w:szCs w:val="20"/>
        </w:rPr>
        <w:t>golden age</w:t>
      </w:r>
      <w:r w:rsidR="0081524F" w:rsidRPr="003D587D">
        <w:rPr>
          <w:sz w:val="20"/>
          <w:szCs w:val="20"/>
        </w:rPr>
        <w:t xml:space="preserve"> (Bloom dalam Sujino, 2013</w:t>
      </w:r>
      <w:r w:rsidRPr="003D587D">
        <w:rPr>
          <w:sz w:val="20"/>
          <w:szCs w:val="20"/>
        </w:rPr>
        <w:t xml:space="preserve">). Saat usia 0-6 tahun anak berada pada masa keemasan atau masa peka untuk menerima berbagai pendidikan atau rangsangan dimana terjadinya kematangan fungsi fisik dan psikis. </w:t>
      </w:r>
      <w:r w:rsidR="00C304F0" w:rsidRPr="003D587D">
        <w:rPr>
          <w:sz w:val="20"/>
          <w:szCs w:val="20"/>
        </w:rPr>
        <w:t>Pada masa keemasan in</w:t>
      </w:r>
      <w:proofErr w:type="spellStart"/>
      <w:r w:rsidR="006713EE" w:rsidRPr="003D587D">
        <w:rPr>
          <w:sz w:val="20"/>
          <w:szCs w:val="20"/>
          <w:lang w:val="en-US"/>
        </w:rPr>
        <w:t>i</w:t>
      </w:r>
      <w:proofErr w:type="spellEnd"/>
      <w:r w:rsidR="006713EE" w:rsidRPr="003D587D">
        <w:rPr>
          <w:sz w:val="20"/>
          <w:szCs w:val="20"/>
          <w:lang w:val="en-US"/>
        </w:rPr>
        <w:t xml:space="preserve"> </w:t>
      </w:r>
      <w:proofErr w:type="spellStart"/>
      <w:r w:rsidR="00C304F0" w:rsidRPr="003D587D">
        <w:rPr>
          <w:sz w:val="20"/>
          <w:szCs w:val="20"/>
          <w:lang w:val="en-US"/>
        </w:rPr>
        <w:t>merupakan</w:t>
      </w:r>
      <w:proofErr w:type="spellEnd"/>
      <w:r w:rsidR="00C304F0" w:rsidRPr="003D587D">
        <w:rPr>
          <w:sz w:val="20"/>
          <w:szCs w:val="20"/>
          <w:lang w:val="en-US"/>
        </w:rPr>
        <w:t xml:space="preserve"> </w:t>
      </w:r>
      <w:proofErr w:type="spellStart"/>
      <w:r w:rsidR="00C304F0" w:rsidRPr="003D587D">
        <w:rPr>
          <w:sz w:val="20"/>
          <w:szCs w:val="20"/>
          <w:lang w:val="en-US"/>
        </w:rPr>
        <w:t>langkah</w:t>
      </w:r>
      <w:proofErr w:type="spellEnd"/>
      <w:r w:rsidR="00C304F0" w:rsidRPr="003D587D">
        <w:rPr>
          <w:sz w:val="20"/>
          <w:szCs w:val="20"/>
          <w:lang w:val="en-US"/>
        </w:rPr>
        <w:t xml:space="preserve"> </w:t>
      </w:r>
      <w:proofErr w:type="spellStart"/>
      <w:r w:rsidR="00C304F0" w:rsidRPr="003D587D">
        <w:rPr>
          <w:sz w:val="20"/>
          <w:szCs w:val="20"/>
          <w:lang w:val="en-US"/>
        </w:rPr>
        <w:t>awal</w:t>
      </w:r>
      <w:proofErr w:type="spellEnd"/>
      <w:r w:rsidR="00C304F0" w:rsidRPr="003D587D">
        <w:rPr>
          <w:sz w:val="20"/>
          <w:szCs w:val="20"/>
          <w:lang w:val="en-US"/>
        </w:rPr>
        <w:t xml:space="preserve"> </w:t>
      </w:r>
      <w:proofErr w:type="spellStart"/>
      <w:r w:rsidR="00C304F0" w:rsidRPr="003D587D">
        <w:rPr>
          <w:sz w:val="20"/>
          <w:szCs w:val="20"/>
          <w:lang w:val="en-US"/>
        </w:rPr>
        <w:t>bagi</w:t>
      </w:r>
      <w:proofErr w:type="spellEnd"/>
      <w:r w:rsidR="00C304F0" w:rsidRPr="003D587D">
        <w:rPr>
          <w:sz w:val="20"/>
          <w:szCs w:val="20"/>
          <w:lang w:val="en-US"/>
        </w:rPr>
        <w:t xml:space="preserve"> </w:t>
      </w:r>
      <w:proofErr w:type="spellStart"/>
      <w:r w:rsidR="00C304F0" w:rsidRPr="003D587D">
        <w:rPr>
          <w:sz w:val="20"/>
          <w:szCs w:val="20"/>
          <w:lang w:val="en-US"/>
        </w:rPr>
        <w:t>anak</w:t>
      </w:r>
      <w:proofErr w:type="spellEnd"/>
      <w:r w:rsidR="00C304F0" w:rsidRPr="003D587D">
        <w:rPr>
          <w:sz w:val="20"/>
          <w:szCs w:val="20"/>
          <w:lang w:val="en-US"/>
        </w:rPr>
        <w:t xml:space="preserve"> </w:t>
      </w:r>
      <w:proofErr w:type="spellStart"/>
      <w:r w:rsidR="00C304F0" w:rsidRPr="003D587D">
        <w:rPr>
          <w:sz w:val="20"/>
          <w:szCs w:val="20"/>
          <w:lang w:val="en-US"/>
        </w:rPr>
        <w:t>untuk</w:t>
      </w:r>
      <w:proofErr w:type="spellEnd"/>
      <w:r w:rsidR="003D587D" w:rsidRPr="003D587D">
        <w:rPr>
          <w:sz w:val="20"/>
          <w:szCs w:val="20"/>
          <w:lang w:val="en-US"/>
        </w:rPr>
        <w:t xml:space="preserve"> </w:t>
      </w:r>
      <w:proofErr w:type="spellStart"/>
      <w:r w:rsidR="003D587D" w:rsidRPr="003D587D">
        <w:rPr>
          <w:sz w:val="20"/>
          <w:szCs w:val="20"/>
          <w:lang w:val="en-US"/>
        </w:rPr>
        <w:t>meningkatkan</w:t>
      </w:r>
      <w:proofErr w:type="spellEnd"/>
      <w:r w:rsidR="003D587D" w:rsidRPr="003D587D">
        <w:rPr>
          <w:sz w:val="20"/>
          <w:szCs w:val="20"/>
          <w:lang w:val="en-US"/>
        </w:rPr>
        <w:t xml:space="preserve"> </w:t>
      </w:r>
      <w:proofErr w:type="spellStart"/>
      <w:r w:rsidR="003D587D" w:rsidRPr="003D587D">
        <w:rPr>
          <w:sz w:val="20"/>
          <w:szCs w:val="20"/>
          <w:lang w:val="en-US"/>
        </w:rPr>
        <w:t>kemampuannya</w:t>
      </w:r>
      <w:proofErr w:type="spellEnd"/>
      <w:r w:rsidR="003D587D" w:rsidRPr="003D587D">
        <w:rPr>
          <w:sz w:val="20"/>
          <w:szCs w:val="20"/>
          <w:lang w:val="en-US"/>
        </w:rPr>
        <w:t xml:space="preserve"> </w:t>
      </w:r>
      <w:proofErr w:type="spellStart"/>
      <w:r w:rsidR="003D587D" w:rsidRPr="003D587D">
        <w:rPr>
          <w:sz w:val="20"/>
          <w:szCs w:val="20"/>
          <w:lang w:val="en-US"/>
        </w:rPr>
        <w:t>sehingga</w:t>
      </w:r>
      <w:proofErr w:type="spellEnd"/>
      <w:r w:rsidR="003D587D" w:rsidRPr="003D587D">
        <w:rPr>
          <w:sz w:val="20"/>
          <w:szCs w:val="20"/>
          <w:lang w:val="en-US"/>
        </w:rPr>
        <w:t xml:space="preserve"> </w:t>
      </w:r>
      <w:r w:rsidR="003D587D" w:rsidRPr="003D587D">
        <w:rPr>
          <w:sz w:val="20"/>
          <w:szCs w:val="20"/>
        </w:rPr>
        <w:t xml:space="preserve">diperlukan pendekatan belajar yang efektif seperti pendekatan STEAM. Pendekatan STEAM merupakan satu pendekatan pembelajaran untuk anak usia dini yang sedang tren di dunia (Zhang, 2019). Pendekatan STEAM merupakan pendekatan pembelajaran yang mengintegrasikan </w:t>
      </w:r>
      <w:r w:rsidR="003D587D" w:rsidRPr="003D587D">
        <w:rPr>
          <w:i/>
          <w:sz w:val="20"/>
          <w:szCs w:val="20"/>
        </w:rPr>
        <w:t>science, technology, engineering, art dan mathematics</w:t>
      </w:r>
      <w:r w:rsidR="003D587D" w:rsidRPr="003D587D">
        <w:rPr>
          <w:sz w:val="20"/>
          <w:szCs w:val="20"/>
        </w:rPr>
        <w:t xml:space="preserve"> yang tujuan anak mampu berpikir kritis dan mampu memecahkan masalah.</w:t>
      </w:r>
    </w:p>
    <w:p w14:paraId="736BBF31" w14:textId="77777777" w:rsidR="003D587D" w:rsidRPr="003D587D" w:rsidRDefault="003D587D" w:rsidP="003D587D">
      <w:pPr>
        <w:spacing w:line="276" w:lineRule="auto"/>
        <w:ind w:firstLine="720"/>
        <w:jc w:val="both"/>
        <w:rPr>
          <w:sz w:val="20"/>
          <w:szCs w:val="20"/>
        </w:rPr>
      </w:pPr>
      <w:r w:rsidRPr="003D587D">
        <w:rPr>
          <w:sz w:val="20"/>
          <w:szCs w:val="20"/>
        </w:rPr>
        <w:t xml:space="preserve">Pada Oktober 2005, National Academy of Science (NAS), National Academy of Engineering (NAE), the Institute of Medicine (IOM), dan National Research Center (NRC) secara bersama-sama mempresentasikan laporan tentang perkembangan pendidikan sains dan teknologi di Amerika Serikat pada abad ke-21, dan memberikan saran yang relevan untuk mempromosikan pendidikan STEM kepada Kongres AS. Pada 30 Oktober 2007, Dewan Sains Nasional AS mengeluarkan laporan tentang Rencana Tindakan Nasional untuk Mengatasi Kebutuhan Kritis Sains, Teknologi, Teknik, dan Sistem Pendidikan Matematika (Adib, 2019). </w:t>
      </w:r>
    </w:p>
    <w:p w14:paraId="0792B2B1" w14:textId="77777777" w:rsidR="003D587D" w:rsidRPr="003D587D" w:rsidRDefault="003D587D" w:rsidP="003D587D">
      <w:pPr>
        <w:spacing w:line="276" w:lineRule="auto"/>
        <w:ind w:firstLine="720"/>
        <w:jc w:val="both"/>
        <w:rPr>
          <w:sz w:val="20"/>
          <w:szCs w:val="20"/>
        </w:rPr>
      </w:pPr>
      <w:r w:rsidRPr="003D587D">
        <w:rPr>
          <w:sz w:val="20"/>
          <w:szCs w:val="20"/>
        </w:rPr>
        <w:t xml:space="preserve">Pada 23 November 2009, Presiden Barack Obama mengusulkan Gerakan Inovasi Pendidikan, yang menekankan bahwa Amerika Serikat akan memprioritaskan pengembangan STEM untuk menaikkan pendidikan sains dan matematika Amerika dari jenjang menengah ke atas. Sejak itu, pemerintah AS mendukung penelitian pendidikan STEM di taman kanak-kanak hingga kelas 12 dan pendidikan tinggi. Negara bagian di AS juga telah mengambil langkah-langkah efektif untuk mempromosikan pengembangan pendidikan STEM, termasuk pembuatan jaringan pendidikan </w:t>
      </w:r>
      <w:r w:rsidRPr="003D587D">
        <w:rPr>
          <w:sz w:val="20"/>
          <w:szCs w:val="20"/>
        </w:rPr>
        <w:t xml:space="preserve">STEM di seluruh negara bagian, pendirian pusat STEM regional, pendirian sekolah menengah STEM, peluncuran taman kanak-kanak hingga kelas 8, proyek program siswa, dan penguatan pengembangan profesional guru. Pada tahun 2010 Georgette Yakman mengusulkan dari STEM ke STEAM, yang  mengemukakan gagasan untuk  menambahkan </w:t>
      </w:r>
      <w:r w:rsidRPr="003D587D">
        <w:rPr>
          <w:i/>
          <w:sz w:val="20"/>
          <w:szCs w:val="20"/>
        </w:rPr>
        <w:t>art</w:t>
      </w:r>
      <w:r w:rsidRPr="003D587D">
        <w:rPr>
          <w:sz w:val="20"/>
          <w:szCs w:val="20"/>
        </w:rPr>
        <w:t xml:space="preserve"> ke dalam akronim STEM, </w:t>
      </w:r>
      <w:r w:rsidRPr="003D587D">
        <w:rPr>
          <w:i/>
          <w:sz w:val="20"/>
          <w:szCs w:val="20"/>
        </w:rPr>
        <w:t>art</w:t>
      </w:r>
      <w:r w:rsidRPr="003D587D">
        <w:rPr>
          <w:sz w:val="20"/>
          <w:szCs w:val="20"/>
        </w:rPr>
        <w:t xml:space="preserve"> secara luas mencakup humaniora dan seni seperti seni rupa, musik, masyarakat, dan bahasa (Adib, 2019). Segala proses pengenalan pembelajaran STEAM dan penguatan pengembangan guru ini  juga terjadi di banyak negara maju lainnya.</w:t>
      </w:r>
    </w:p>
    <w:p w14:paraId="21DDD564" w14:textId="77777777" w:rsidR="003D587D" w:rsidRPr="003D587D" w:rsidRDefault="003D587D" w:rsidP="003D587D">
      <w:pPr>
        <w:spacing w:line="276" w:lineRule="auto"/>
        <w:ind w:firstLine="720"/>
        <w:jc w:val="both"/>
        <w:rPr>
          <w:sz w:val="20"/>
          <w:szCs w:val="20"/>
        </w:rPr>
      </w:pPr>
      <w:r w:rsidRPr="003D587D">
        <w:rPr>
          <w:sz w:val="20"/>
          <w:szCs w:val="20"/>
        </w:rPr>
        <w:t>Pada tahun 2015 pemerintah Indonesia mencanangkan pendidikan yang berkualitas dengan berbagai indikator. Salah satu indikatornya adalah penerapan STEAM pada semua pembelajaran di semua jenjang pendidikan. PAUD sebagai pendidikan fondasi memerlukan perhatian yang serius agar menjadi landasan untuk pendidikan dijenjang berikutnya. Pada tahun 2019 Direktorat  Pembinaan Anak Usia Dini telah melaksanakan penguatan implementasi tentang Kurikulum 2013 PAUD pada 80 titik di berbagai wilayah di Indonesia. Kegiatan tersebut dilaksanakan selama tiga hari dan STEAM menjadi salah satu topik  pelatihan para guru PAUD (Siantajani, 2020). Sehingga pelaksanaan kegiatan penguatan implementasi tentang Kurikulum 2013 memberikan gaungan secara nasional tentang perlunya pemahaman para pendidik PAUD tentang STEAM secara utuh.</w:t>
      </w:r>
    </w:p>
    <w:p w14:paraId="565033CB" w14:textId="77777777" w:rsidR="003D587D" w:rsidRPr="003D587D" w:rsidRDefault="003D587D" w:rsidP="003D587D">
      <w:pPr>
        <w:spacing w:line="276" w:lineRule="auto"/>
        <w:ind w:firstLine="720"/>
        <w:jc w:val="both"/>
        <w:rPr>
          <w:sz w:val="20"/>
          <w:szCs w:val="20"/>
        </w:rPr>
      </w:pPr>
      <w:r w:rsidRPr="003D587D">
        <w:rPr>
          <w:sz w:val="20"/>
          <w:szCs w:val="20"/>
        </w:rPr>
        <w:t>Keadaan di lapangan sudah banyak tenaga pendidik PAUD yang menerapkan pendekatan saintifik dan mengenalkan teknologi pada anak namun belum menerapkan pendekatan STEAM secara utuh. Selain itu ada lembaga yang sudah menerapkan pendekatan STEAM namun untuk penulisan RPPH masih belum sempurna sehingga pembelajaran STEAM belum terlihat dalam RPPH yang sudah ditulis.</w:t>
      </w:r>
    </w:p>
    <w:p w14:paraId="5DDFE41C" w14:textId="7D4DACCF" w:rsidR="003D587D" w:rsidRPr="003D587D" w:rsidRDefault="003D587D" w:rsidP="003D587D">
      <w:pPr>
        <w:tabs>
          <w:tab w:val="left" w:pos="540"/>
        </w:tabs>
        <w:spacing w:line="276" w:lineRule="auto"/>
        <w:jc w:val="both"/>
        <w:rPr>
          <w:sz w:val="20"/>
          <w:szCs w:val="20"/>
        </w:rPr>
      </w:pPr>
      <w:r w:rsidRPr="003D587D">
        <w:rPr>
          <w:sz w:val="20"/>
          <w:szCs w:val="20"/>
        </w:rPr>
        <w:tab/>
        <w:t>STEAM merupakan suatu pendekatan yang mengajak anak untuk mencari tahu, bereksplorasi dan menemukan jawaban. Pengenalan STEAM di PAUD akan membangun sikap positif anak tentang STEAM karena pertumbuhan dan perkembangan anak selanjutnya sangat dipengaruhi dengan apa saja yang diberikan kepada anak pada masa-masa awal.</w:t>
      </w:r>
    </w:p>
    <w:p w14:paraId="713EFF8E" w14:textId="188A5192" w:rsidR="003D587D" w:rsidRPr="003D587D" w:rsidRDefault="003D587D" w:rsidP="003D587D">
      <w:pPr>
        <w:tabs>
          <w:tab w:val="left" w:pos="540"/>
        </w:tabs>
        <w:spacing w:line="276" w:lineRule="auto"/>
        <w:jc w:val="both"/>
        <w:rPr>
          <w:sz w:val="20"/>
          <w:szCs w:val="20"/>
        </w:rPr>
      </w:pPr>
      <w:r w:rsidRPr="003D587D">
        <w:rPr>
          <w:sz w:val="20"/>
          <w:szCs w:val="20"/>
        </w:rPr>
        <w:tab/>
      </w:r>
      <w:r w:rsidR="00521FF1" w:rsidRPr="00521FF1">
        <w:rPr>
          <w:i/>
          <w:sz w:val="20"/>
          <w:szCs w:val="20"/>
        </w:rPr>
        <w:t>Science</w:t>
      </w:r>
      <w:r w:rsidR="00521FF1">
        <w:rPr>
          <w:sz w:val="20"/>
          <w:szCs w:val="20"/>
        </w:rPr>
        <w:t xml:space="preserve"> </w:t>
      </w:r>
      <w:r w:rsidRPr="003D587D">
        <w:rPr>
          <w:sz w:val="20"/>
          <w:szCs w:val="20"/>
        </w:rPr>
        <w:t>merujuk pada pengetahuan yang diperoleh</w:t>
      </w:r>
      <w:r w:rsidR="00521FF1">
        <w:rPr>
          <w:sz w:val="20"/>
          <w:szCs w:val="20"/>
        </w:rPr>
        <w:t xml:space="preserve"> anak</w:t>
      </w:r>
      <w:r w:rsidRPr="003D587D">
        <w:rPr>
          <w:sz w:val="20"/>
          <w:szCs w:val="20"/>
        </w:rPr>
        <w:t xml:space="preserve"> secara sistematis melalui observasi, studi, dan eksperimen. Ketika diterapkan pada </w:t>
      </w:r>
      <w:r w:rsidRPr="003D587D">
        <w:rPr>
          <w:sz w:val="20"/>
          <w:szCs w:val="20"/>
        </w:rPr>
        <w:lastRenderedPageBreak/>
        <w:t xml:space="preserve">dunia alami, itu mencakup fisika, kimia, dan biologi serta turunan dan cabang mereka seperti </w:t>
      </w:r>
      <w:r w:rsidR="00521FF1" w:rsidRPr="003D587D">
        <w:rPr>
          <w:sz w:val="20"/>
          <w:szCs w:val="20"/>
        </w:rPr>
        <w:t>botani,</w:t>
      </w:r>
      <w:r w:rsidR="00521FF1">
        <w:rPr>
          <w:sz w:val="20"/>
          <w:szCs w:val="20"/>
        </w:rPr>
        <w:t xml:space="preserve"> </w:t>
      </w:r>
      <w:r w:rsidR="00521FF1" w:rsidRPr="003D587D">
        <w:rPr>
          <w:sz w:val="20"/>
          <w:szCs w:val="20"/>
        </w:rPr>
        <w:t>ekologi,</w:t>
      </w:r>
      <w:r w:rsidR="00521FF1">
        <w:rPr>
          <w:sz w:val="20"/>
          <w:szCs w:val="20"/>
        </w:rPr>
        <w:t xml:space="preserve"> </w:t>
      </w:r>
      <w:r w:rsidRPr="003D587D">
        <w:rPr>
          <w:sz w:val="20"/>
          <w:szCs w:val="20"/>
        </w:rPr>
        <w:t xml:space="preserve">astronomi, </w:t>
      </w:r>
      <w:r w:rsidR="00521FF1" w:rsidRPr="003D587D">
        <w:rPr>
          <w:sz w:val="20"/>
          <w:szCs w:val="20"/>
        </w:rPr>
        <w:t>zoology</w:t>
      </w:r>
      <w:r w:rsidR="00521FF1">
        <w:rPr>
          <w:sz w:val="20"/>
          <w:szCs w:val="20"/>
        </w:rPr>
        <w:t>,</w:t>
      </w:r>
      <w:r w:rsidR="00521FF1" w:rsidRPr="003D587D">
        <w:rPr>
          <w:sz w:val="20"/>
          <w:szCs w:val="20"/>
        </w:rPr>
        <w:t xml:space="preserve"> dan</w:t>
      </w:r>
      <w:r w:rsidR="00521FF1">
        <w:rPr>
          <w:sz w:val="20"/>
          <w:szCs w:val="20"/>
        </w:rPr>
        <w:t xml:space="preserve"> oseanografi</w:t>
      </w:r>
      <w:r w:rsidRPr="003D587D">
        <w:rPr>
          <w:sz w:val="20"/>
          <w:szCs w:val="20"/>
        </w:rPr>
        <w:t xml:space="preserve"> (Siti dkk, 2020). Ilmu-ilmu ini adalah sudah dekat dengan kehidupan anak-anak, sehingga yang sesuai dengan ku</w:t>
      </w:r>
      <w:r w:rsidR="009A03F3">
        <w:rPr>
          <w:sz w:val="20"/>
          <w:szCs w:val="20"/>
        </w:rPr>
        <w:t>rikulum dan tema anak.</w:t>
      </w:r>
      <w:r w:rsidR="009A03F3">
        <w:rPr>
          <w:sz w:val="20"/>
          <w:szCs w:val="20"/>
        </w:rPr>
        <w:tab/>
      </w:r>
      <w:r w:rsidR="009A03F3" w:rsidRPr="009A03F3">
        <w:rPr>
          <w:i/>
          <w:sz w:val="20"/>
          <w:szCs w:val="20"/>
        </w:rPr>
        <w:t>Technology</w:t>
      </w:r>
      <w:r w:rsidRPr="003D587D">
        <w:rPr>
          <w:sz w:val="20"/>
          <w:szCs w:val="20"/>
        </w:rPr>
        <w:t xml:space="preserve"> merupakan istilah lain dari segala peralatan apapun yang digunakan anak untuk bermain, mulai teknologi sederhana sampai pada teknologi modern yang memberikan anak kesempatan untuk memecahkan masalah. Menurut Jackman (dalam Siti dkk, 2020), </w:t>
      </w:r>
      <w:r w:rsidRPr="003D587D">
        <w:rPr>
          <w:i/>
          <w:sz w:val="20"/>
          <w:szCs w:val="20"/>
        </w:rPr>
        <w:t>Technology</w:t>
      </w:r>
      <w:r w:rsidRPr="003D587D">
        <w:rPr>
          <w:sz w:val="20"/>
          <w:szCs w:val="20"/>
        </w:rPr>
        <w:t xml:space="preserve"> di era revolusi 4.0 </w:t>
      </w:r>
      <w:proofErr w:type="spellStart"/>
      <w:r w:rsidRPr="003D587D">
        <w:rPr>
          <w:sz w:val="20"/>
          <w:szCs w:val="20"/>
          <w:lang w:val="en-US"/>
        </w:rPr>
        <w:t>berkembang</w:t>
      </w:r>
      <w:proofErr w:type="spellEnd"/>
      <w:r w:rsidRPr="003D587D">
        <w:rPr>
          <w:sz w:val="20"/>
          <w:szCs w:val="20"/>
          <w:lang w:val="en-US"/>
        </w:rPr>
        <w:t xml:space="preserve"> </w:t>
      </w:r>
      <w:proofErr w:type="spellStart"/>
      <w:r w:rsidRPr="003D587D">
        <w:rPr>
          <w:sz w:val="20"/>
          <w:szCs w:val="20"/>
          <w:lang w:val="en-US"/>
        </w:rPr>
        <w:t>sangat</w:t>
      </w:r>
      <w:proofErr w:type="spellEnd"/>
      <w:r w:rsidRPr="003D587D">
        <w:rPr>
          <w:sz w:val="20"/>
          <w:szCs w:val="20"/>
          <w:lang w:val="en-US"/>
        </w:rPr>
        <w:t xml:space="preserve"> </w:t>
      </w:r>
      <w:proofErr w:type="spellStart"/>
      <w:r w:rsidRPr="003D587D">
        <w:rPr>
          <w:sz w:val="20"/>
          <w:szCs w:val="20"/>
          <w:lang w:val="en-US"/>
        </w:rPr>
        <w:t>pesat</w:t>
      </w:r>
      <w:proofErr w:type="spellEnd"/>
      <w:r w:rsidRPr="003D587D">
        <w:rPr>
          <w:sz w:val="20"/>
          <w:szCs w:val="20"/>
          <w:lang w:val="en-US"/>
        </w:rPr>
        <w:t xml:space="preserve">. </w:t>
      </w:r>
      <w:proofErr w:type="spellStart"/>
      <w:r w:rsidRPr="003D587D">
        <w:rPr>
          <w:sz w:val="20"/>
          <w:szCs w:val="20"/>
          <w:lang w:val="en-US"/>
        </w:rPr>
        <w:t>Teknologi</w:t>
      </w:r>
      <w:proofErr w:type="spellEnd"/>
      <w:r w:rsidRPr="003D587D">
        <w:rPr>
          <w:sz w:val="20"/>
          <w:szCs w:val="20"/>
          <w:lang w:val="en-US"/>
        </w:rPr>
        <w:t xml:space="preserve"> </w:t>
      </w:r>
      <w:proofErr w:type="spellStart"/>
      <w:r w:rsidRPr="003D587D">
        <w:rPr>
          <w:sz w:val="20"/>
          <w:szCs w:val="20"/>
          <w:lang w:val="en-US"/>
        </w:rPr>
        <w:t>tidak</w:t>
      </w:r>
      <w:proofErr w:type="spellEnd"/>
      <w:r w:rsidRPr="003D587D">
        <w:rPr>
          <w:sz w:val="20"/>
          <w:szCs w:val="20"/>
          <w:lang w:val="en-US"/>
        </w:rPr>
        <w:t xml:space="preserve"> </w:t>
      </w:r>
      <w:proofErr w:type="spellStart"/>
      <w:r w:rsidRPr="003D587D">
        <w:rPr>
          <w:sz w:val="20"/>
          <w:szCs w:val="20"/>
          <w:lang w:val="en-US"/>
        </w:rPr>
        <w:t>akan</w:t>
      </w:r>
      <w:proofErr w:type="spellEnd"/>
      <w:r w:rsidRPr="003D587D">
        <w:rPr>
          <w:sz w:val="20"/>
          <w:szCs w:val="20"/>
          <w:lang w:val="en-US"/>
        </w:rPr>
        <w:t xml:space="preserve"> </w:t>
      </w:r>
      <w:proofErr w:type="spellStart"/>
      <w:r w:rsidRPr="003D587D">
        <w:rPr>
          <w:sz w:val="20"/>
          <w:szCs w:val="20"/>
          <w:lang w:val="en-US"/>
        </w:rPr>
        <w:t>pernah</w:t>
      </w:r>
      <w:proofErr w:type="spellEnd"/>
      <w:r w:rsidRPr="003D587D">
        <w:rPr>
          <w:sz w:val="20"/>
          <w:szCs w:val="20"/>
          <w:lang w:val="en-US"/>
        </w:rPr>
        <w:t xml:space="preserve"> </w:t>
      </w:r>
      <w:proofErr w:type="spellStart"/>
      <w:r w:rsidRPr="003D587D">
        <w:rPr>
          <w:sz w:val="20"/>
          <w:szCs w:val="20"/>
          <w:lang w:val="en-US"/>
        </w:rPr>
        <w:t>hilang</w:t>
      </w:r>
      <w:proofErr w:type="spellEnd"/>
      <w:r w:rsidRPr="003D587D">
        <w:rPr>
          <w:sz w:val="20"/>
          <w:szCs w:val="20"/>
          <w:lang w:val="en-US"/>
        </w:rPr>
        <w:t xml:space="preserve">, </w:t>
      </w:r>
      <w:proofErr w:type="spellStart"/>
      <w:r w:rsidRPr="003D587D">
        <w:rPr>
          <w:sz w:val="20"/>
          <w:szCs w:val="20"/>
          <w:lang w:val="en-US"/>
        </w:rPr>
        <w:t>maka</w:t>
      </w:r>
      <w:proofErr w:type="spellEnd"/>
      <w:r w:rsidRPr="003D587D">
        <w:rPr>
          <w:sz w:val="20"/>
          <w:szCs w:val="20"/>
          <w:lang w:val="en-US"/>
        </w:rPr>
        <w:t xml:space="preserve"> </w:t>
      </w:r>
      <w:r w:rsidRPr="003D587D">
        <w:rPr>
          <w:sz w:val="20"/>
          <w:szCs w:val="20"/>
        </w:rPr>
        <w:t xml:space="preserve">pengenalan tentang teknologi ini penting untuk dikenalkan sejak anak berusia dini. </w:t>
      </w:r>
    </w:p>
    <w:p w14:paraId="18DECE51" w14:textId="77777777" w:rsidR="003D587D" w:rsidRPr="003D587D" w:rsidRDefault="003D587D" w:rsidP="003D587D">
      <w:pPr>
        <w:tabs>
          <w:tab w:val="left" w:pos="540"/>
        </w:tabs>
        <w:spacing w:line="276" w:lineRule="auto"/>
        <w:jc w:val="both"/>
        <w:rPr>
          <w:sz w:val="20"/>
          <w:szCs w:val="20"/>
        </w:rPr>
      </w:pPr>
      <w:r w:rsidRPr="003D587D">
        <w:rPr>
          <w:sz w:val="20"/>
          <w:szCs w:val="20"/>
        </w:rPr>
        <w:tab/>
      </w:r>
      <w:r w:rsidRPr="003D587D">
        <w:rPr>
          <w:i/>
          <w:sz w:val="20"/>
          <w:szCs w:val="20"/>
        </w:rPr>
        <w:t>Engineering</w:t>
      </w:r>
      <w:r w:rsidRPr="003D587D">
        <w:rPr>
          <w:sz w:val="20"/>
          <w:szCs w:val="20"/>
        </w:rPr>
        <w:t xml:space="preserve"> dapat diartikan sebagai sebuah rekayasa terhadap teknologi. Engineering pada pendekatan STEAM ini adalah upaya merancang dan menciptakan sistem atau produk-produk menggunakan metode saintifik (Siantajani, 2020). </w:t>
      </w:r>
    </w:p>
    <w:p w14:paraId="369DCA46" w14:textId="77777777" w:rsidR="003D587D" w:rsidRPr="003D587D" w:rsidRDefault="003D587D" w:rsidP="003D587D">
      <w:pPr>
        <w:tabs>
          <w:tab w:val="left" w:pos="540"/>
        </w:tabs>
        <w:spacing w:line="276" w:lineRule="auto"/>
        <w:jc w:val="both"/>
        <w:rPr>
          <w:b/>
          <w:sz w:val="20"/>
          <w:szCs w:val="20"/>
        </w:rPr>
      </w:pPr>
      <w:r w:rsidRPr="003D587D">
        <w:rPr>
          <w:sz w:val="20"/>
          <w:szCs w:val="20"/>
        </w:rPr>
        <w:tab/>
        <w:t xml:space="preserve">Menurut Heinrisken, Sylvia, Gary (dalam Siantajani, 2020) </w:t>
      </w:r>
      <w:r w:rsidRPr="003D587D">
        <w:rPr>
          <w:i/>
          <w:sz w:val="20"/>
          <w:szCs w:val="20"/>
        </w:rPr>
        <w:t>Art</w:t>
      </w:r>
      <w:r w:rsidRPr="003D587D">
        <w:rPr>
          <w:sz w:val="20"/>
          <w:szCs w:val="20"/>
        </w:rPr>
        <w:t xml:space="preserve"> merupakan bagian dari suatu proses pembelajaran yang </w:t>
      </w:r>
      <w:proofErr w:type="spellStart"/>
      <w:r w:rsidRPr="003D587D">
        <w:rPr>
          <w:sz w:val="20"/>
          <w:szCs w:val="20"/>
          <w:lang w:val="en-US"/>
        </w:rPr>
        <w:t>mampu</w:t>
      </w:r>
      <w:proofErr w:type="spellEnd"/>
      <w:r w:rsidRPr="003D587D">
        <w:rPr>
          <w:sz w:val="20"/>
          <w:szCs w:val="20"/>
          <w:lang w:val="en-US"/>
        </w:rPr>
        <w:t xml:space="preserve"> </w:t>
      </w:r>
      <w:r w:rsidRPr="003D587D">
        <w:rPr>
          <w:sz w:val="20"/>
          <w:szCs w:val="20"/>
        </w:rPr>
        <w:t xml:space="preserve">diekspresikan dalam bentuk gambar, lukisan, pahatan, music, gerakan, video, drama, dll. Pengintegrasian seni ini dapat meningkatkan motivasi anak sehingga anak terlibat secara aktif sehingga mampu meningkatkan kemampuan kognitif, memori jangka panjang, kreativitas dan mengurangi stress anak. </w:t>
      </w:r>
    </w:p>
    <w:p w14:paraId="7D254D1A" w14:textId="134FFE27" w:rsidR="003D587D" w:rsidRPr="003D587D" w:rsidRDefault="003D587D" w:rsidP="003D587D">
      <w:pPr>
        <w:tabs>
          <w:tab w:val="left" w:pos="540"/>
        </w:tabs>
        <w:spacing w:line="276" w:lineRule="auto"/>
        <w:jc w:val="both"/>
        <w:rPr>
          <w:sz w:val="20"/>
          <w:szCs w:val="20"/>
        </w:rPr>
      </w:pPr>
      <w:r w:rsidRPr="003D587D">
        <w:rPr>
          <w:sz w:val="20"/>
          <w:szCs w:val="20"/>
        </w:rPr>
        <w:tab/>
      </w:r>
      <w:proofErr w:type="spellStart"/>
      <w:r w:rsidRPr="003D587D">
        <w:rPr>
          <w:sz w:val="20"/>
          <w:szCs w:val="20"/>
          <w:lang w:val="en-US"/>
        </w:rPr>
        <w:t>Matematika</w:t>
      </w:r>
      <w:proofErr w:type="spellEnd"/>
      <w:r w:rsidRPr="003D587D">
        <w:rPr>
          <w:sz w:val="20"/>
          <w:szCs w:val="20"/>
          <w:lang w:val="en-US"/>
        </w:rPr>
        <w:t xml:space="preserve"> </w:t>
      </w:r>
      <w:proofErr w:type="spellStart"/>
      <w:r w:rsidRPr="003D587D">
        <w:rPr>
          <w:sz w:val="20"/>
          <w:szCs w:val="20"/>
          <w:lang w:val="en-US"/>
        </w:rPr>
        <w:t>mempunyai</w:t>
      </w:r>
      <w:proofErr w:type="spellEnd"/>
      <w:r w:rsidRPr="003D587D">
        <w:rPr>
          <w:sz w:val="20"/>
          <w:szCs w:val="20"/>
          <w:lang w:val="en-US"/>
        </w:rPr>
        <w:t xml:space="preserve"> </w:t>
      </w:r>
      <w:proofErr w:type="spellStart"/>
      <w:r w:rsidRPr="003D587D">
        <w:rPr>
          <w:sz w:val="20"/>
          <w:szCs w:val="20"/>
          <w:lang w:val="en-US"/>
        </w:rPr>
        <w:t>berbagai</w:t>
      </w:r>
      <w:proofErr w:type="spellEnd"/>
      <w:r w:rsidRPr="003D587D">
        <w:rPr>
          <w:sz w:val="20"/>
          <w:szCs w:val="20"/>
          <w:lang w:val="en-US"/>
        </w:rPr>
        <w:t xml:space="preserve"> </w:t>
      </w:r>
      <w:proofErr w:type="spellStart"/>
      <w:r w:rsidRPr="003D587D">
        <w:rPr>
          <w:sz w:val="20"/>
          <w:szCs w:val="20"/>
          <w:lang w:val="en-US"/>
        </w:rPr>
        <w:t>subbidang</w:t>
      </w:r>
      <w:proofErr w:type="spellEnd"/>
      <w:r w:rsidRPr="003D587D">
        <w:rPr>
          <w:sz w:val="20"/>
          <w:szCs w:val="20"/>
          <w:lang w:val="en-US"/>
        </w:rPr>
        <w:t xml:space="preserve">, </w:t>
      </w:r>
      <w:proofErr w:type="spellStart"/>
      <w:r w:rsidRPr="003D587D">
        <w:rPr>
          <w:sz w:val="20"/>
          <w:szCs w:val="20"/>
          <w:lang w:val="en-US"/>
        </w:rPr>
        <w:t>keterampilan</w:t>
      </w:r>
      <w:proofErr w:type="spellEnd"/>
      <w:r w:rsidRPr="003D587D">
        <w:rPr>
          <w:sz w:val="20"/>
          <w:szCs w:val="20"/>
          <w:lang w:val="en-US"/>
        </w:rPr>
        <w:t xml:space="preserve"> dan </w:t>
      </w:r>
      <w:proofErr w:type="spellStart"/>
      <w:r w:rsidRPr="003D587D">
        <w:rPr>
          <w:sz w:val="20"/>
          <w:szCs w:val="20"/>
          <w:lang w:val="en-US"/>
        </w:rPr>
        <w:t>sistem</w:t>
      </w:r>
      <w:proofErr w:type="spellEnd"/>
      <w:r w:rsidRPr="003D587D">
        <w:rPr>
          <w:sz w:val="20"/>
          <w:szCs w:val="20"/>
          <w:lang w:val="en-US"/>
        </w:rPr>
        <w:t xml:space="preserve"> yang </w:t>
      </w:r>
      <w:proofErr w:type="spellStart"/>
      <w:r w:rsidRPr="003D587D">
        <w:rPr>
          <w:sz w:val="20"/>
          <w:szCs w:val="20"/>
          <w:lang w:val="en-US"/>
        </w:rPr>
        <w:t>sesuai</w:t>
      </w:r>
      <w:proofErr w:type="spellEnd"/>
      <w:r w:rsidRPr="003D587D">
        <w:rPr>
          <w:sz w:val="20"/>
          <w:szCs w:val="20"/>
          <w:lang w:val="en-US"/>
        </w:rPr>
        <w:t xml:space="preserve"> </w:t>
      </w:r>
      <w:proofErr w:type="spellStart"/>
      <w:r w:rsidRPr="003D587D">
        <w:rPr>
          <w:sz w:val="20"/>
          <w:szCs w:val="20"/>
          <w:lang w:val="en-US"/>
        </w:rPr>
        <w:t>untuk</w:t>
      </w:r>
      <w:proofErr w:type="spellEnd"/>
      <w:r w:rsidRPr="003D587D">
        <w:rPr>
          <w:sz w:val="20"/>
          <w:szCs w:val="20"/>
          <w:lang w:val="en-US"/>
        </w:rPr>
        <w:t xml:space="preserve"> di </w:t>
      </w:r>
      <w:proofErr w:type="spellStart"/>
      <w:r w:rsidRPr="003D587D">
        <w:rPr>
          <w:sz w:val="20"/>
          <w:szCs w:val="20"/>
          <w:lang w:val="en-US"/>
        </w:rPr>
        <w:t>pelajari</w:t>
      </w:r>
      <w:proofErr w:type="spellEnd"/>
      <w:r w:rsidRPr="003D587D">
        <w:rPr>
          <w:sz w:val="20"/>
          <w:szCs w:val="20"/>
          <w:lang w:val="en-US"/>
        </w:rPr>
        <w:t xml:space="preserve"> oleh </w:t>
      </w:r>
      <w:proofErr w:type="spellStart"/>
      <w:r w:rsidRPr="003D587D">
        <w:rPr>
          <w:sz w:val="20"/>
          <w:szCs w:val="20"/>
          <w:lang w:val="en-US"/>
        </w:rPr>
        <w:t>anak</w:t>
      </w:r>
      <w:proofErr w:type="spellEnd"/>
      <w:r w:rsidRPr="003D587D">
        <w:rPr>
          <w:sz w:val="20"/>
          <w:szCs w:val="20"/>
          <w:lang w:val="en-US"/>
        </w:rPr>
        <w:t xml:space="preserve"> </w:t>
      </w:r>
      <w:proofErr w:type="spellStart"/>
      <w:r w:rsidRPr="003D587D">
        <w:rPr>
          <w:sz w:val="20"/>
          <w:szCs w:val="20"/>
          <w:lang w:val="en-US"/>
        </w:rPr>
        <w:t>dengan</w:t>
      </w:r>
      <w:proofErr w:type="spellEnd"/>
      <w:r w:rsidRPr="003D587D">
        <w:rPr>
          <w:sz w:val="20"/>
          <w:szCs w:val="20"/>
          <w:lang w:val="en-US"/>
        </w:rPr>
        <w:t xml:space="preserve"> </w:t>
      </w:r>
      <w:proofErr w:type="spellStart"/>
      <w:r w:rsidRPr="003D587D">
        <w:rPr>
          <w:sz w:val="20"/>
          <w:szCs w:val="20"/>
          <w:lang w:val="en-US"/>
        </w:rPr>
        <w:t>beberapa</w:t>
      </w:r>
      <w:proofErr w:type="spellEnd"/>
      <w:r w:rsidRPr="003D587D">
        <w:rPr>
          <w:sz w:val="20"/>
          <w:szCs w:val="20"/>
          <w:lang w:val="en-US"/>
        </w:rPr>
        <w:t xml:space="preserve"> model. </w:t>
      </w:r>
      <w:proofErr w:type="spellStart"/>
      <w:r w:rsidRPr="003D587D">
        <w:rPr>
          <w:sz w:val="20"/>
          <w:szCs w:val="20"/>
          <w:lang w:val="en-US"/>
        </w:rPr>
        <w:t>Topik</w:t>
      </w:r>
      <w:proofErr w:type="spellEnd"/>
      <w:r w:rsidRPr="003D587D">
        <w:rPr>
          <w:sz w:val="20"/>
          <w:szCs w:val="20"/>
          <w:lang w:val="en-US"/>
        </w:rPr>
        <w:t xml:space="preserve"> yang </w:t>
      </w:r>
      <w:proofErr w:type="spellStart"/>
      <w:r w:rsidRPr="003D587D">
        <w:rPr>
          <w:sz w:val="20"/>
          <w:szCs w:val="20"/>
          <w:lang w:val="en-US"/>
        </w:rPr>
        <w:t>umum</w:t>
      </w:r>
      <w:proofErr w:type="spellEnd"/>
      <w:r w:rsidRPr="003D587D">
        <w:rPr>
          <w:sz w:val="20"/>
          <w:szCs w:val="20"/>
          <w:lang w:val="en-US"/>
        </w:rPr>
        <w:t xml:space="preserve"> </w:t>
      </w:r>
      <w:proofErr w:type="spellStart"/>
      <w:r w:rsidRPr="003D587D">
        <w:rPr>
          <w:sz w:val="20"/>
          <w:szCs w:val="20"/>
          <w:lang w:val="en-US"/>
        </w:rPr>
        <w:t>diaplikasikan</w:t>
      </w:r>
      <w:proofErr w:type="spellEnd"/>
      <w:r w:rsidRPr="003D587D">
        <w:rPr>
          <w:sz w:val="20"/>
          <w:szCs w:val="20"/>
          <w:lang w:val="en-US"/>
        </w:rPr>
        <w:t xml:space="preserve"> </w:t>
      </w:r>
      <w:proofErr w:type="spellStart"/>
      <w:r w:rsidRPr="003D587D">
        <w:rPr>
          <w:sz w:val="20"/>
          <w:szCs w:val="20"/>
          <w:lang w:val="en-US"/>
        </w:rPr>
        <w:t>yakni</w:t>
      </w:r>
      <w:proofErr w:type="spellEnd"/>
      <w:r w:rsidRPr="003D587D">
        <w:rPr>
          <w:sz w:val="20"/>
          <w:szCs w:val="20"/>
          <w:lang w:val="en-US"/>
        </w:rPr>
        <w:t xml:space="preserve"> </w:t>
      </w:r>
      <w:r w:rsidR="00977105" w:rsidRPr="003D587D">
        <w:rPr>
          <w:sz w:val="20"/>
          <w:szCs w:val="20"/>
        </w:rPr>
        <w:t>perhitungan;</w:t>
      </w:r>
      <w:r w:rsidR="00977105">
        <w:rPr>
          <w:sz w:val="20"/>
          <w:szCs w:val="20"/>
        </w:rPr>
        <w:t xml:space="preserve"> </w:t>
      </w:r>
      <w:r w:rsidR="00977105" w:rsidRPr="003D587D">
        <w:rPr>
          <w:sz w:val="20"/>
          <w:szCs w:val="20"/>
        </w:rPr>
        <w:t>geometri; seriasi;</w:t>
      </w:r>
      <w:r w:rsidRPr="003D587D">
        <w:rPr>
          <w:sz w:val="20"/>
          <w:szCs w:val="20"/>
        </w:rPr>
        <w:t>klasifikasi; pengukuran; grafik; dan aritmatika</w:t>
      </w:r>
      <w:r w:rsidRPr="003D587D">
        <w:rPr>
          <w:sz w:val="20"/>
          <w:szCs w:val="20"/>
          <w:lang w:val="en-US"/>
        </w:rPr>
        <w:t xml:space="preserve"> </w:t>
      </w:r>
      <w:sdt>
        <w:sdtPr>
          <w:rPr>
            <w:sz w:val="20"/>
            <w:szCs w:val="20"/>
          </w:rPr>
          <w:id w:val="-810328710"/>
          <w:citation/>
        </w:sdtPr>
        <w:sdtEndPr/>
        <w:sdtContent>
          <w:r w:rsidRPr="003D587D">
            <w:rPr>
              <w:sz w:val="20"/>
              <w:szCs w:val="20"/>
            </w:rPr>
            <w:fldChar w:fldCharType="begin"/>
          </w:r>
          <w:r w:rsidR="00285D8C">
            <w:rPr>
              <w:sz w:val="20"/>
              <w:szCs w:val="20"/>
            </w:rPr>
            <w:instrText xml:space="preserve">CITATION Suz08 \l 1033 </w:instrText>
          </w:r>
          <w:r w:rsidRPr="003D587D">
            <w:rPr>
              <w:sz w:val="20"/>
              <w:szCs w:val="20"/>
            </w:rPr>
            <w:fldChar w:fldCharType="separate"/>
          </w:r>
          <w:r w:rsidR="00285D8C" w:rsidRPr="00285D8C">
            <w:rPr>
              <w:noProof/>
              <w:sz w:val="20"/>
              <w:szCs w:val="20"/>
            </w:rPr>
            <w:t>(Suzanne L Krogh &amp; Kristine L Slentz, 2008)</w:t>
          </w:r>
          <w:r w:rsidRPr="003D587D">
            <w:rPr>
              <w:sz w:val="20"/>
              <w:szCs w:val="20"/>
            </w:rPr>
            <w:fldChar w:fldCharType="end"/>
          </w:r>
        </w:sdtContent>
      </w:sdt>
      <w:r w:rsidRPr="003D587D">
        <w:rPr>
          <w:sz w:val="20"/>
          <w:szCs w:val="20"/>
        </w:rPr>
        <w:t xml:space="preserve">. </w:t>
      </w:r>
    </w:p>
    <w:p w14:paraId="7F72FE62" w14:textId="77777777" w:rsidR="003D587D" w:rsidRPr="003D587D" w:rsidRDefault="003D587D" w:rsidP="003D587D">
      <w:pPr>
        <w:tabs>
          <w:tab w:val="left" w:pos="540"/>
        </w:tabs>
        <w:spacing w:line="276" w:lineRule="auto"/>
        <w:jc w:val="both"/>
        <w:rPr>
          <w:sz w:val="20"/>
          <w:szCs w:val="20"/>
        </w:rPr>
      </w:pPr>
      <w:r w:rsidRPr="003D587D">
        <w:rPr>
          <w:sz w:val="20"/>
          <w:szCs w:val="20"/>
        </w:rPr>
        <w:tab/>
        <w:t xml:space="preserve">Contoh penerapan </w:t>
      </w:r>
      <w:r w:rsidRPr="003D587D">
        <w:rPr>
          <w:i/>
          <w:sz w:val="20"/>
          <w:szCs w:val="20"/>
        </w:rPr>
        <w:t>science</w:t>
      </w:r>
      <w:r w:rsidRPr="003D587D">
        <w:rPr>
          <w:sz w:val="20"/>
          <w:szCs w:val="20"/>
        </w:rPr>
        <w:t xml:space="preserve"> di PAUD adalah penerapan pendekatan santifik, dimana anak dapat mengamati, </w:t>
      </w:r>
      <w:proofErr w:type="spellStart"/>
      <w:r w:rsidRPr="003D587D">
        <w:rPr>
          <w:sz w:val="20"/>
          <w:szCs w:val="20"/>
          <w:lang w:val="en-US"/>
        </w:rPr>
        <w:t>bertanya</w:t>
      </w:r>
      <w:proofErr w:type="spellEnd"/>
      <w:r w:rsidRPr="003D587D">
        <w:rPr>
          <w:sz w:val="20"/>
          <w:szCs w:val="20"/>
        </w:rPr>
        <w:t xml:space="preserve">, mengumpulkan informasi, menalar dan mengkomunikasikan objek yang diamati. Pada </w:t>
      </w:r>
      <w:r w:rsidRPr="003D587D">
        <w:rPr>
          <w:i/>
          <w:sz w:val="20"/>
          <w:szCs w:val="20"/>
        </w:rPr>
        <w:t>technology</w:t>
      </w:r>
      <w:r w:rsidRPr="003D587D">
        <w:rPr>
          <w:sz w:val="20"/>
          <w:szCs w:val="20"/>
        </w:rPr>
        <w:t xml:space="preserve"> kita mengenalkan alat yang dapat digunakan bermain anak dalam menyelesaikan masalah seperti benang dan jarum, sedangkan </w:t>
      </w:r>
      <w:r w:rsidRPr="003D587D">
        <w:rPr>
          <w:i/>
          <w:sz w:val="20"/>
          <w:szCs w:val="20"/>
        </w:rPr>
        <w:t>engineering</w:t>
      </w:r>
      <w:r w:rsidRPr="003D587D">
        <w:rPr>
          <w:sz w:val="20"/>
          <w:szCs w:val="20"/>
        </w:rPr>
        <w:t xml:space="preserve"> merupakan hasil dari rekaya benang dan jarum yang mampu menggabungkan 2 kain, sedangkan untuk </w:t>
      </w:r>
      <w:r w:rsidRPr="003D587D">
        <w:rPr>
          <w:i/>
          <w:sz w:val="20"/>
          <w:szCs w:val="20"/>
        </w:rPr>
        <w:t xml:space="preserve">art </w:t>
      </w:r>
      <w:r w:rsidRPr="003D587D">
        <w:rPr>
          <w:sz w:val="20"/>
          <w:szCs w:val="20"/>
        </w:rPr>
        <w:t xml:space="preserve">bisa berupa lagu tentang baju dan </w:t>
      </w:r>
      <w:r w:rsidRPr="003D587D">
        <w:rPr>
          <w:i/>
          <w:sz w:val="20"/>
          <w:szCs w:val="20"/>
        </w:rPr>
        <w:t>mathematics</w:t>
      </w:r>
      <w:r w:rsidRPr="003D587D">
        <w:rPr>
          <w:sz w:val="20"/>
          <w:szCs w:val="20"/>
        </w:rPr>
        <w:t xml:space="preserve"> adalah manjahit sesuai pola.</w:t>
      </w:r>
    </w:p>
    <w:p w14:paraId="7995E398" w14:textId="77777777" w:rsidR="003D587D" w:rsidRPr="003D587D" w:rsidRDefault="003D587D" w:rsidP="003D587D">
      <w:pPr>
        <w:spacing w:line="276" w:lineRule="auto"/>
        <w:ind w:firstLine="720"/>
        <w:jc w:val="both"/>
        <w:rPr>
          <w:sz w:val="20"/>
          <w:szCs w:val="20"/>
        </w:rPr>
      </w:pPr>
      <w:r w:rsidRPr="003D587D">
        <w:rPr>
          <w:sz w:val="20"/>
          <w:szCs w:val="20"/>
        </w:rPr>
        <w:t xml:space="preserve">Berdasarkan definisi diatas, maka prinsip-prinsip yang terkandung pada STEAM adalah (Siantajani, 2020): 1) Inkuiri, ekspresi yang </w:t>
      </w:r>
      <w:r w:rsidRPr="003D587D">
        <w:rPr>
          <w:sz w:val="20"/>
          <w:szCs w:val="20"/>
        </w:rPr>
        <w:t>mendorong anak untuk melakukan upaya pemenuhan rasa ingin tahu; 2) Faktual, hal konkrit yang ada dalam kehidupan anak sehari-hari; 3) Eksplorasi, investigasi, eksperimen, upaya anak untuk memenuhi rasa ingin tahu dengan  melakukan penyelidikan dan percobaan; 4) Bermain, konteks pemenuhan rasa ingin anak dengan spontan menggunakan material yang dieksplorasi anak; 5) Bahasa spesifik, adanya kosa kata yang menstimulasi agar anak berpikir analitis, evaluatif dan kreatif secara saintifik; 6) Memecahkan masalah,  stimulasi berpikir pada bidang-bidang saintifik menggunakan teknologi dan rekayasa agar terbangun kebiasaan cara pandang dari berbagai arah sehingga mampu menghasilkan proses dan produk kreatif.</w:t>
      </w:r>
    </w:p>
    <w:p w14:paraId="064930F0" w14:textId="0BD04A5A" w:rsidR="003D587D" w:rsidRPr="003D587D" w:rsidRDefault="003D587D" w:rsidP="003D587D">
      <w:pPr>
        <w:spacing w:line="276" w:lineRule="auto"/>
        <w:ind w:firstLine="720"/>
        <w:jc w:val="both"/>
        <w:rPr>
          <w:sz w:val="20"/>
          <w:szCs w:val="20"/>
          <w:lang w:val="en-US"/>
        </w:rPr>
      </w:pPr>
      <w:r w:rsidRPr="003D587D">
        <w:rPr>
          <w:sz w:val="20"/>
          <w:szCs w:val="20"/>
        </w:rPr>
        <w:t xml:space="preserve">Pembelajaran STEAM untuk anak memiliki prinsip yang sederhana diantaranya </w:t>
      </w:r>
      <w:sdt>
        <w:sdtPr>
          <w:rPr>
            <w:sz w:val="20"/>
            <w:szCs w:val="20"/>
          </w:rPr>
          <w:id w:val="-1592840780"/>
          <w:citation/>
        </w:sdtPr>
        <w:sdtEndPr/>
        <w:sdtContent>
          <w:r w:rsidRPr="003D587D">
            <w:rPr>
              <w:sz w:val="20"/>
              <w:szCs w:val="20"/>
            </w:rPr>
            <w:fldChar w:fldCharType="begin"/>
          </w:r>
          <w:r w:rsidRPr="003D587D">
            <w:rPr>
              <w:sz w:val="20"/>
              <w:szCs w:val="20"/>
            </w:rPr>
            <w:instrText xml:space="preserve"> CITATION Yul20 \l 1033 </w:instrText>
          </w:r>
          <w:r w:rsidRPr="003D587D">
            <w:rPr>
              <w:sz w:val="20"/>
              <w:szCs w:val="20"/>
            </w:rPr>
            <w:fldChar w:fldCharType="separate"/>
          </w:r>
          <w:r w:rsidR="00285D8C" w:rsidRPr="00285D8C">
            <w:rPr>
              <w:noProof/>
              <w:sz w:val="20"/>
              <w:szCs w:val="20"/>
            </w:rPr>
            <w:t>(Siantajani, 2020)</w:t>
          </w:r>
          <w:r w:rsidRPr="003D587D">
            <w:rPr>
              <w:sz w:val="20"/>
              <w:szCs w:val="20"/>
            </w:rPr>
            <w:fldChar w:fldCharType="end"/>
          </w:r>
        </w:sdtContent>
      </w:sdt>
      <w:r w:rsidRPr="003D587D">
        <w:rPr>
          <w:sz w:val="20"/>
          <w:szCs w:val="20"/>
        </w:rPr>
        <w:t xml:space="preserve">: 1) belajar melalui bermain; 2) </w:t>
      </w:r>
      <w:proofErr w:type="spellStart"/>
      <w:r w:rsidRPr="003D587D">
        <w:rPr>
          <w:sz w:val="20"/>
          <w:szCs w:val="20"/>
          <w:lang w:val="en-US"/>
        </w:rPr>
        <w:t>berhubungan</w:t>
      </w:r>
      <w:proofErr w:type="spellEnd"/>
      <w:r w:rsidRPr="003D587D">
        <w:rPr>
          <w:sz w:val="20"/>
          <w:szCs w:val="20"/>
          <w:lang w:val="en-US"/>
        </w:rPr>
        <w:t xml:space="preserve"> </w:t>
      </w:r>
      <w:r w:rsidRPr="003D587D">
        <w:rPr>
          <w:sz w:val="20"/>
          <w:szCs w:val="20"/>
        </w:rPr>
        <w:t xml:space="preserve">dengan kehidupan nyata anak; 3) pembelajaran inkuiri; 4) </w:t>
      </w:r>
      <w:proofErr w:type="spellStart"/>
      <w:r w:rsidRPr="003D587D">
        <w:rPr>
          <w:sz w:val="20"/>
          <w:szCs w:val="20"/>
          <w:lang w:val="en-US"/>
        </w:rPr>
        <w:t>tidak</w:t>
      </w:r>
      <w:proofErr w:type="spellEnd"/>
      <w:r w:rsidRPr="003D587D">
        <w:rPr>
          <w:sz w:val="20"/>
          <w:szCs w:val="20"/>
          <w:lang w:val="en-US"/>
        </w:rPr>
        <w:t xml:space="preserve"> </w:t>
      </w:r>
      <w:proofErr w:type="spellStart"/>
      <w:r w:rsidRPr="003D587D">
        <w:rPr>
          <w:sz w:val="20"/>
          <w:szCs w:val="20"/>
          <w:lang w:val="en-US"/>
        </w:rPr>
        <w:t>lepas</w:t>
      </w:r>
      <w:proofErr w:type="spellEnd"/>
      <w:r w:rsidRPr="003D587D">
        <w:rPr>
          <w:sz w:val="20"/>
          <w:szCs w:val="20"/>
          <w:lang w:val="en-US"/>
        </w:rPr>
        <w:t xml:space="preserve"> </w:t>
      </w:r>
      <w:proofErr w:type="spellStart"/>
      <w:r w:rsidRPr="003D587D">
        <w:rPr>
          <w:sz w:val="20"/>
          <w:szCs w:val="20"/>
          <w:lang w:val="en-US"/>
        </w:rPr>
        <w:t>dari</w:t>
      </w:r>
      <w:proofErr w:type="spellEnd"/>
      <w:r w:rsidRPr="003D587D">
        <w:rPr>
          <w:sz w:val="20"/>
          <w:szCs w:val="20"/>
          <w:lang w:val="en-US"/>
        </w:rPr>
        <w:t xml:space="preserve"> </w:t>
      </w:r>
      <w:r w:rsidRPr="003D587D">
        <w:rPr>
          <w:sz w:val="20"/>
          <w:szCs w:val="20"/>
        </w:rPr>
        <w:t xml:space="preserve">kurikulum yang responsive </w:t>
      </w:r>
      <w:r w:rsidR="00977105">
        <w:rPr>
          <w:sz w:val="20"/>
          <w:szCs w:val="20"/>
        </w:rPr>
        <w:t>dengan</w:t>
      </w:r>
      <w:r w:rsidR="00521FF1">
        <w:rPr>
          <w:sz w:val="20"/>
          <w:szCs w:val="20"/>
        </w:rPr>
        <w:t xml:space="preserve"> kebutuhan dan minat anak; 5)</w:t>
      </w:r>
      <w:r w:rsidRPr="003D587D">
        <w:rPr>
          <w:sz w:val="20"/>
          <w:szCs w:val="20"/>
        </w:rPr>
        <w:t xml:space="preserve"> mengintegrasika</w:t>
      </w:r>
      <w:r w:rsidR="00977105">
        <w:rPr>
          <w:sz w:val="20"/>
          <w:szCs w:val="20"/>
        </w:rPr>
        <w:t>n empat atau lima</w:t>
      </w:r>
      <w:r w:rsidRPr="003D587D">
        <w:rPr>
          <w:sz w:val="20"/>
          <w:szCs w:val="20"/>
        </w:rPr>
        <w:t xml:space="preserve"> bidang sains, teknologi, </w:t>
      </w:r>
      <w:r w:rsidR="00521FF1">
        <w:rPr>
          <w:sz w:val="20"/>
          <w:szCs w:val="20"/>
        </w:rPr>
        <w:t>teknik</w:t>
      </w:r>
      <w:r w:rsidRPr="003D587D">
        <w:rPr>
          <w:sz w:val="20"/>
          <w:szCs w:val="20"/>
        </w:rPr>
        <w:t>, seni dan matematika pada kegiatan anak; 6)</w:t>
      </w:r>
      <w:r w:rsidRPr="003D587D">
        <w:rPr>
          <w:sz w:val="20"/>
          <w:szCs w:val="20"/>
          <w:lang w:val="en-US"/>
        </w:rPr>
        <w:t xml:space="preserve"> </w:t>
      </w:r>
      <w:proofErr w:type="spellStart"/>
      <w:r w:rsidRPr="003D587D">
        <w:rPr>
          <w:sz w:val="20"/>
          <w:szCs w:val="20"/>
          <w:lang w:val="en-US"/>
        </w:rPr>
        <w:t>terjalinnya</w:t>
      </w:r>
      <w:proofErr w:type="spellEnd"/>
      <w:r w:rsidR="00977105">
        <w:rPr>
          <w:sz w:val="20"/>
          <w:szCs w:val="20"/>
          <w:lang w:val="en-US"/>
        </w:rPr>
        <w:t xml:space="preserve"> </w:t>
      </w:r>
      <w:r w:rsidRPr="003D587D">
        <w:rPr>
          <w:sz w:val="20"/>
          <w:szCs w:val="20"/>
        </w:rPr>
        <w:t>komunikasi</w:t>
      </w:r>
      <w:r w:rsidR="00977105">
        <w:rPr>
          <w:sz w:val="20"/>
          <w:szCs w:val="20"/>
        </w:rPr>
        <w:t xml:space="preserve"> </w:t>
      </w:r>
      <w:proofErr w:type="spellStart"/>
      <w:r w:rsidR="00977105">
        <w:rPr>
          <w:sz w:val="20"/>
          <w:szCs w:val="20"/>
          <w:lang w:val="en-US"/>
        </w:rPr>
        <w:t>antara</w:t>
      </w:r>
      <w:proofErr w:type="spellEnd"/>
      <w:r w:rsidRPr="003D587D">
        <w:rPr>
          <w:sz w:val="20"/>
          <w:szCs w:val="20"/>
        </w:rPr>
        <w:t xml:space="preserve"> guru dan anak </w:t>
      </w:r>
      <w:r w:rsidR="00977105">
        <w:rPr>
          <w:sz w:val="20"/>
          <w:szCs w:val="20"/>
        </w:rPr>
        <w:t xml:space="preserve">yang </w:t>
      </w:r>
      <w:proofErr w:type="spellStart"/>
      <w:r w:rsidR="00977105">
        <w:rPr>
          <w:sz w:val="20"/>
          <w:szCs w:val="20"/>
          <w:lang w:val="en-US"/>
        </w:rPr>
        <w:t>mampu</w:t>
      </w:r>
      <w:proofErr w:type="spellEnd"/>
      <w:r w:rsidR="00977105">
        <w:rPr>
          <w:sz w:val="20"/>
          <w:szCs w:val="20"/>
          <w:lang w:val="en-US"/>
        </w:rPr>
        <w:t xml:space="preserve"> </w:t>
      </w:r>
      <w:proofErr w:type="spellStart"/>
      <w:r w:rsidR="00977105">
        <w:rPr>
          <w:sz w:val="20"/>
          <w:szCs w:val="20"/>
          <w:lang w:val="en-US"/>
        </w:rPr>
        <w:t>menstimula</w:t>
      </w:r>
      <w:r w:rsidRPr="003D587D">
        <w:rPr>
          <w:sz w:val="20"/>
          <w:szCs w:val="20"/>
          <w:lang w:val="en-US"/>
        </w:rPr>
        <w:t>s</w:t>
      </w:r>
      <w:r w:rsidR="00977105">
        <w:rPr>
          <w:sz w:val="20"/>
          <w:szCs w:val="20"/>
          <w:lang w:val="en-US"/>
        </w:rPr>
        <w:t>i</w:t>
      </w:r>
      <w:proofErr w:type="spellEnd"/>
      <w:r w:rsidRPr="003D587D">
        <w:rPr>
          <w:sz w:val="20"/>
          <w:szCs w:val="20"/>
          <w:lang w:val="en-US"/>
        </w:rPr>
        <w:t xml:space="preserve"> </w:t>
      </w:r>
      <w:r w:rsidRPr="003D587D">
        <w:rPr>
          <w:sz w:val="20"/>
          <w:szCs w:val="20"/>
        </w:rPr>
        <w:t xml:space="preserve">keterampilan berpikir tingkat tinggi pada anak; 7) pembelajaran </w:t>
      </w:r>
      <w:r w:rsidR="00521FF1">
        <w:rPr>
          <w:sz w:val="20"/>
          <w:szCs w:val="20"/>
        </w:rPr>
        <w:t>dapat</w:t>
      </w:r>
      <w:r w:rsidRPr="003D587D">
        <w:rPr>
          <w:sz w:val="20"/>
          <w:szCs w:val="20"/>
        </w:rPr>
        <w:t xml:space="preserve"> dilanjutkan sampai anak menemukan solusi. </w:t>
      </w:r>
    </w:p>
    <w:p w14:paraId="40E71E43" w14:textId="43C3771B" w:rsidR="003D587D" w:rsidRPr="003D587D" w:rsidRDefault="003D587D" w:rsidP="003D587D">
      <w:pPr>
        <w:spacing w:line="276" w:lineRule="auto"/>
        <w:ind w:firstLine="720"/>
        <w:jc w:val="both"/>
        <w:rPr>
          <w:sz w:val="20"/>
          <w:szCs w:val="20"/>
        </w:rPr>
      </w:pPr>
      <w:r w:rsidRPr="003D587D">
        <w:rPr>
          <w:sz w:val="20"/>
          <w:szCs w:val="20"/>
        </w:rPr>
        <w:t>Berdasarkan hasil PISA (Programme for International Student Assessment) 2018, Indonesia berada diperingkat ke-74 dari 79 negara yang berpartisipasi dalam tes.</w:t>
      </w:r>
      <w:r w:rsidRPr="003D587D">
        <w:rPr>
          <w:sz w:val="20"/>
          <w:szCs w:val="20"/>
          <w:lang w:val="en-US"/>
        </w:rPr>
        <w:t xml:space="preserve"> Indonesia pada </w:t>
      </w:r>
      <w:proofErr w:type="spellStart"/>
      <w:r w:rsidRPr="003D587D">
        <w:rPr>
          <w:sz w:val="20"/>
          <w:szCs w:val="20"/>
          <w:lang w:val="en-US"/>
        </w:rPr>
        <w:t>kategori</w:t>
      </w:r>
      <w:proofErr w:type="spellEnd"/>
      <w:r w:rsidRPr="003D587D">
        <w:rPr>
          <w:sz w:val="20"/>
          <w:szCs w:val="20"/>
          <w:lang w:val="en-US"/>
        </w:rPr>
        <w:t xml:space="preserve"> </w:t>
      </w:r>
      <w:proofErr w:type="spellStart"/>
      <w:r w:rsidRPr="003D587D">
        <w:rPr>
          <w:sz w:val="20"/>
          <w:szCs w:val="20"/>
          <w:lang w:val="en-US"/>
        </w:rPr>
        <w:t>sains</w:t>
      </w:r>
      <w:proofErr w:type="spellEnd"/>
      <w:r w:rsidRPr="003D587D">
        <w:rPr>
          <w:sz w:val="20"/>
          <w:szCs w:val="20"/>
          <w:lang w:val="en-US"/>
        </w:rPr>
        <w:t xml:space="preserve"> </w:t>
      </w:r>
      <w:proofErr w:type="spellStart"/>
      <w:r w:rsidRPr="003D587D">
        <w:rPr>
          <w:sz w:val="20"/>
          <w:szCs w:val="20"/>
          <w:lang w:val="en-US"/>
        </w:rPr>
        <w:t>mendapatkan</w:t>
      </w:r>
      <w:proofErr w:type="spellEnd"/>
      <w:r w:rsidRPr="003D587D">
        <w:rPr>
          <w:sz w:val="20"/>
          <w:szCs w:val="20"/>
          <w:lang w:val="en-US"/>
        </w:rPr>
        <w:t xml:space="preserve"> </w:t>
      </w:r>
      <w:proofErr w:type="spellStart"/>
      <w:r w:rsidRPr="003D587D">
        <w:rPr>
          <w:sz w:val="20"/>
          <w:szCs w:val="20"/>
          <w:lang w:val="en-US"/>
        </w:rPr>
        <w:t>skor</w:t>
      </w:r>
      <w:proofErr w:type="spellEnd"/>
      <w:r w:rsidRPr="003D587D">
        <w:rPr>
          <w:sz w:val="20"/>
          <w:szCs w:val="20"/>
          <w:lang w:val="en-US"/>
        </w:rPr>
        <w:t xml:space="preserve"> 396 </w:t>
      </w:r>
      <w:proofErr w:type="spellStart"/>
      <w:r w:rsidRPr="003D587D">
        <w:rPr>
          <w:sz w:val="20"/>
          <w:szCs w:val="20"/>
          <w:lang w:val="en-US"/>
        </w:rPr>
        <w:t>jauh</w:t>
      </w:r>
      <w:proofErr w:type="spellEnd"/>
      <w:r w:rsidRPr="003D587D">
        <w:rPr>
          <w:sz w:val="20"/>
          <w:szCs w:val="20"/>
          <w:lang w:val="en-US"/>
        </w:rPr>
        <w:t xml:space="preserve"> </w:t>
      </w:r>
      <w:proofErr w:type="spellStart"/>
      <w:r w:rsidRPr="003D587D">
        <w:rPr>
          <w:sz w:val="20"/>
          <w:szCs w:val="20"/>
          <w:lang w:val="en-US"/>
        </w:rPr>
        <w:t>dari</w:t>
      </w:r>
      <w:proofErr w:type="spellEnd"/>
      <w:r w:rsidRPr="003D587D">
        <w:rPr>
          <w:sz w:val="20"/>
          <w:szCs w:val="20"/>
          <w:lang w:val="en-US"/>
        </w:rPr>
        <w:t xml:space="preserve"> </w:t>
      </w:r>
      <w:proofErr w:type="spellStart"/>
      <w:r w:rsidRPr="003D587D">
        <w:rPr>
          <w:sz w:val="20"/>
          <w:szCs w:val="20"/>
          <w:lang w:val="en-US"/>
        </w:rPr>
        <w:t>standart</w:t>
      </w:r>
      <w:proofErr w:type="spellEnd"/>
      <w:r w:rsidRPr="003D587D">
        <w:rPr>
          <w:sz w:val="20"/>
          <w:szCs w:val="20"/>
          <w:lang w:val="en-US"/>
        </w:rPr>
        <w:t xml:space="preserve"> rata- rata </w:t>
      </w:r>
      <w:proofErr w:type="spellStart"/>
      <w:r w:rsidRPr="003D587D">
        <w:rPr>
          <w:sz w:val="20"/>
          <w:szCs w:val="20"/>
          <w:lang w:val="en-US"/>
        </w:rPr>
        <w:t>skor</w:t>
      </w:r>
      <w:proofErr w:type="spellEnd"/>
      <w:r w:rsidRPr="003D587D">
        <w:rPr>
          <w:sz w:val="20"/>
          <w:szCs w:val="20"/>
          <w:lang w:val="en-US"/>
        </w:rPr>
        <w:t xml:space="preserve"> </w:t>
      </w:r>
      <w:proofErr w:type="spellStart"/>
      <w:r w:rsidRPr="003D587D">
        <w:rPr>
          <w:sz w:val="20"/>
          <w:szCs w:val="20"/>
          <w:lang w:val="en-US"/>
        </w:rPr>
        <w:t>sebesar</w:t>
      </w:r>
      <w:proofErr w:type="spellEnd"/>
      <w:r w:rsidRPr="003D587D">
        <w:rPr>
          <w:sz w:val="20"/>
          <w:szCs w:val="20"/>
          <w:lang w:val="en-US"/>
        </w:rPr>
        <w:t xml:space="preserve"> 489. Pada </w:t>
      </w:r>
      <w:proofErr w:type="spellStart"/>
      <w:r w:rsidRPr="003D587D">
        <w:rPr>
          <w:sz w:val="20"/>
          <w:szCs w:val="20"/>
          <w:lang w:val="en-US"/>
        </w:rPr>
        <w:t>matematika</w:t>
      </w:r>
      <w:proofErr w:type="spellEnd"/>
      <w:r w:rsidRPr="003D587D">
        <w:rPr>
          <w:sz w:val="20"/>
          <w:szCs w:val="20"/>
          <w:lang w:val="en-US"/>
        </w:rPr>
        <w:t xml:space="preserve"> Indonesia </w:t>
      </w:r>
      <w:proofErr w:type="spellStart"/>
      <w:r w:rsidRPr="003D587D">
        <w:rPr>
          <w:sz w:val="20"/>
          <w:szCs w:val="20"/>
          <w:lang w:val="en-US"/>
        </w:rPr>
        <w:t>memperoleh</w:t>
      </w:r>
      <w:proofErr w:type="spellEnd"/>
      <w:r w:rsidRPr="003D587D">
        <w:rPr>
          <w:sz w:val="20"/>
          <w:szCs w:val="20"/>
          <w:lang w:val="en-US"/>
        </w:rPr>
        <w:t xml:space="preserve"> </w:t>
      </w:r>
      <w:proofErr w:type="spellStart"/>
      <w:r w:rsidRPr="003D587D">
        <w:rPr>
          <w:sz w:val="20"/>
          <w:szCs w:val="20"/>
          <w:lang w:val="en-US"/>
        </w:rPr>
        <w:t>skor</w:t>
      </w:r>
      <w:proofErr w:type="spellEnd"/>
      <w:r w:rsidRPr="003D587D">
        <w:rPr>
          <w:sz w:val="20"/>
          <w:szCs w:val="20"/>
          <w:lang w:val="en-US"/>
        </w:rPr>
        <w:t xml:space="preserve"> 379 </w:t>
      </w:r>
      <w:proofErr w:type="spellStart"/>
      <w:r w:rsidRPr="003D587D">
        <w:rPr>
          <w:sz w:val="20"/>
          <w:szCs w:val="20"/>
          <w:lang w:val="en-US"/>
        </w:rPr>
        <w:t>sehingga</w:t>
      </w:r>
      <w:proofErr w:type="spellEnd"/>
      <w:r w:rsidRPr="003D587D">
        <w:rPr>
          <w:sz w:val="20"/>
          <w:szCs w:val="20"/>
          <w:lang w:val="en-US"/>
        </w:rPr>
        <w:t xml:space="preserve"> </w:t>
      </w:r>
      <w:proofErr w:type="spellStart"/>
      <w:r w:rsidRPr="003D587D">
        <w:rPr>
          <w:sz w:val="20"/>
          <w:szCs w:val="20"/>
          <w:lang w:val="en-US"/>
        </w:rPr>
        <w:t>berada</w:t>
      </w:r>
      <w:proofErr w:type="spellEnd"/>
      <w:r w:rsidRPr="003D587D">
        <w:rPr>
          <w:sz w:val="20"/>
          <w:szCs w:val="20"/>
          <w:lang w:val="en-US"/>
        </w:rPr>
        <w:t xml:space="preserve"> di </w:t>
      </w:r>
      <w:proofErr w:type="spellStart"/>
      <w:r w:rsidRPr="003D587D">
        <w:rPr>
          <w:sz w:val="20"/>
          <w:szCs w:val="20"/>
          <w:lang w:val="en-US"/>
        </w:rPr>
        <w:t>peringkat</w:t>
      </w:r>
      <w:proofErr w:type="spellEnd"/>
      <w:r w:rsidRPr="003D587D">
        <w:rPr>
          <w:sz w:val="20"/>
          <w:szCs w:val="20"/>
          <w:lang w:val="en-US"/>
        </w:rPr>
        <w:t xml:space="preserve"> ke-7 </w:t>
      </w:r>
      <w:proofErr w:type="spellStart"/>
      <w:r w:rsidRPr="003D587D">
        <w:rPr>
          <w:sz w:val="20"/>
          <w:szCs w:val="20"/>
          <w:lang w:val="en-US"/>
        </w:rPr>
        <w:t>dari</w:t>
      </w:r>
      <w:proofErr w:type="spellEnd"/>
      <w:r w:rsidRPr="003D587D">
        <w:rPr>
          <w:sz w:val="20"/>
          <w:szCs w:val="20"/>
          <w:lang w:val="en-US"/>
        </w:rPr>
        <w:t xml:space="preserve"> </w:t>
      </w:r>
      <w:proofErr w:type="spellStart"/>
      <w:r w:rsidRPr="003D587D">
        <w:rPr>
          <w:sz w:val="20"/>
          <w:szCs w:val="20"/>
          <w:lang w:val="en-US"/>
        </w:rPr>
        <w:t>bawah</w:t>
      </w:r>
      <w:proofErr w:type="spellEnd"/>
      <w:r w:rsidRPr="003D587D">
        <w:rPr>
          <w:sz w:val="20"/>
          <w:szCs w:val="20"/>
          <w:lang w:val="en-US"/>
        </w:rPr>
        <w:t xml:space="preserve"> </w:t>
      </w:r>
      <w:proofErr w:type="spellStart"/>
      <w:r w:rsidRPr="003D587D">
        <w:rPr>
          <w:sz w:val="20"/>
          <w:szCs w:val="20"/>
          <w:lang w:val="en-US"/>
        </w:rPr>
        <w:t>dengan</w:t>
      </w:r>
      <w:proofErr w:type="spellEnd"/>
      <w:r w:rsidRPr="003D587D">
        <w:rPr>
          <w:sz w:val="20"/>
          <w:szCs w:val="20"/>
          <w:lang w:val="en-US"/>
        </w:rPr>
        <w:t xml:space="preserve"> rata- rata 489. </w:t>
      </w:r>
      <w:proofErr w:type="spellStart"/>
      <w:r w:rsidRPr="003D587D">
        <w:rPr>
          <w:sz w:val="20"/>
          <w:szCs w:val="20"/>
          <w:lang w:val="en-US"/>
        </w:rPr>
        <w:t>Dalam</w:t>
      </w:r>
      <w:proofErr w:type="spellEnd"/>
      <w:r w:rsidRPr="003D587D">
        <w:rPr>
          <w:sz w:val="20"/>
          <w:szCs w:val="20"/>
          <w:lang w:val="en-US"/>
        </w:rPr>
        <w:t xml:space="preserve"> </w:t>
      </w:r>
      <w:proofErr w:type="spellStart"/>
      <w:r w:rsidRPr="003D587D">
        <w:rPr>
          <w:sz w:val="20"/>
          <w:szCs w:val="20"/>
          <w:lang w:val="en-US"/>
        </w:rPr>
        <w:t>kategori</w:t>
      </w:r>
      <w:proofErr w:type="spellEnd"/>
      <w:r w:rsidRPr="003D587D">
        <w:rPr>
          <w:sz w:val="20"/>
          <w:szCs w:val="20"/>
          <w:lang w:val="en-US"/>
        </w:rPr>
        <w:t xml:space="preserve"> </w:t>
      </w:r>
      <w:proofErr w:type="spellStart"/>
      <w:r w:rsidRPr="003D587D">
        <w:rPr>
          <w:sz w:val="20"/>
          <w:szCs w:val="20"/>
          <w:lang w:val="en-US"/>
        </w:rPr>
        <w:t>Membaca</w:t>
      </w:r>
      <w:proofErr w:type="spellEnd"/>
      <w:r w:rsidRPr="003D587D">
        <w:rPr>
          <w:sz w:val="20"/>
          <w:szCs w:val="20"/>
          <w:lang w:val="en-US"/>
        </w:rPr>
        <w:t xml:space="preserve"> Indonesia </w:t>
      </w:r>
      <w:proofErr w:type="spellStart"/>
      <w:r w:rsidRPr="003D587D">
        <w:rPr>
          <w:sz w:val="20"/>
          <w:szCs w:val="20"/>
          <w:lang w:val="en-US"/>
        </w:rPr>
        <w:t>mengahasilkan</w:t>
      </w:r>
      <w:proofErr w:type="spellEnd"/>
      <w:r w:rsidRPr="003D587D">
        <w:rPr>
          <w:sz w:val="20"/>
          <w:szCs w:val="20"/>
          <w:lang w:val="en-US"/>
        </w:rPr>
        <w:t xml:space="preserve"> </w:t>
      </w:r>
      <w:proofErr w:type="spellStart"/>
      <w:r w:rsidRPr="003D587D">
        <w:rPr>
          <w:sz w:val="20"/>
          <w:szCs w:val="20"/>
          <w:lang w:val="en-US"/>
        </w:rPr>
        <w:t>skor</w:t>
      </w:r>
      <w:proofErr w:type="spellEnd"/>
      <w:r w:rsidRPr="003D587D">
        <w:rPr>
          <w:sz w:val="20"/>
          <w:szCs w:val="20"/>
          <w:lang w:val="en-US"/>
        </w:rPr>
        <w:t xml:space="preserve"> </w:t>
      </w:r>
      <w:proofErr w:type="spellStart"/>
      <w:r w:rsidRPr="003D587D">
        <w:rPr>
          <w:sz w:val="20"/>
          <w:szCs w:val="20"/>
          <w:lang w:val="en-US"/>
        </w:rPr>
        <w:t>terendah</w:t>
      </w:r>
      <w:proofErr w:type="spellEnd"/>
      <w:r w:rsidRPr="003D587D">
        <w:rPr>
          <w:sz w:val="20"/>
          <w:szCs w:val="20"/>
          <w:lang w:val="en-US"/>
        </w:rPr>
        <w:t xml:space="preserve"> </w:t>
      </w:r>
      <w:proofErr w:type="spellStart"/>
      <w:r w:rsidRPr="003D587D">
        <w:rPr>
          <w:sz w:val="20"/>
          <w:szCs w:val="20"/>
          <w:lang w:val="en-US"/>
        </w:rPr>
        <w:t>sebesar</w:t>
      </w:r>
      <w:proofErr w:type="spellEnd"/>
      <w:r w:rsidRPr="003D587D">
        <w:rPr>
          <w:sz w:val="20"/>
          <w:szCs w:val="20"/>
          <w:lang w:val="en-US"/>
        </w:rPr>
        <w:t xml:space="preserve"> 317 </w:t>
      </w:r>
      <w:proofErr w:type="spellStart"/>
      <w:r w:rsidRPr="003D587D">
        <w:rPr>
          <w:sz w:val="20"/>
          <w:szCs w:val="20"/>
          <w:lang w:val="en-US"/>
        </w:rPr>
        <w:t>dengan</w:t>
      </w:r>
      <w:proofErr w:type="spellEnd"/>
      <w:r w:rsidRPr="003D587D">
        <w:rPr>
          <w:sz w:val="20"/>
          <w:szCs w:val="20"/>
          <w:lang w:val="en-US"/>
        </w:rPr>
        <w:t xml:space="preserve"> rata- rata OECD 489. </w:t>
      </w:r>
    </w:p>
    <w:p w14:paraId="7D80B738" w14:textId="77777777" w:rsidR="003D587D" w:rsidRPr="003D587D" w:rsidRDefault="003D587D" w:rsidP="003D587D">
      <w:pPr>
        <w:spacing w:line="276" w:lineRule="auto"/>
        <w:jc w:val="both"/>
        <w:rPr>
          <w:sz w:val="20"/>
          <w:szCs w:val="20"/>
        </w:rPr>
      </w:pPr>
      <w:r w:rsidRPr="003D587D">
        <w:rPr>
          <w:sz w:val="20"/>
          <w:szCs w:val="20"/>
        </w:rPr>
        <w:t>Maka urgensi dari penelitian ini diperlukan untuk memecahkan masalah dalam upaya meningkatkan kemampuan anak di bidang sains, matematika dan literasi melalui pendekatan pembelajaran STEAM.</w:t>
      </w:r>
    </w:p>
    <w:p w14:paraId="4E01D91A" w14:textId="38DC0FD2" w:rsidR="003D587D" w:rsidRPr="003D587D" w:rsidRDefault="003D587D" w:rsidP="003D587D">
      <w:pPr>
        <w:spacing w:line="276" w:lineRule="auto"/>
        <w:ind w:firstLine="720"/>
        <w:jc w:val="both"/>
        <w:rPr>
          <w:sz w:val="20"/>
          <w:szCs w:val="20"/>
        </w:rPr>
      </w:pPr>
      <w:r w:rsidRPr="003D587D">
        <w:rPr>
          <w:sz w:val="20"/>
          <w:szCs w:val="20"/>
        </w:rPr>
        <w:t xml:space="preserve">STEAM memiliki keunggulan karena mampu mengintegrasikan keterampilan ilmu pengetahuan, teknologi, teknik dan matematika, dengan memfokuskan proses dalam pemecahan masalah. Pada masa sekarang sains memiliki </w:t>
      </w:r>
      <w:r w:rsidR="009A03F3">
        <w:rPr>
          <w:sz w:val="20"/>
          <w:szCs w:val="20"/>
        </w:rPr>
        <w:t xml:space="preserve">berperan </w:t>
      </w:r>
      <w:r w:rsidRPr="003D587D">
        <w:rPr>
          <w:sz w:val="20"/>
          <w:szCs w:val="20"/>
        </w:rPr>
        <w:t xml:space="preserve">penting dalam kehidupan karena sains memegang kunci dalam kelangsungan hidup, keamanan dan kemakmuran suatu bangsa. Sehingga banyak sekolah di dunia yang mulai </w:t>
      </w:r>
      <w:r w:rsidRPr="003D587D">
        <w:rPr>
          <w:sz w:val="20"/>
          <w:szCs w:val="20"/>
        </w:rPr>
        <w:lastRenderedPageBreak/>
        <w:t xml:space="preserve">mengembangkan kurikulum agar sesuai dengan standar kebutuhan dimasa sekarang dengan mengutamakan pembelajaran STEAM. </w:t>
      </w:r>
    </w:p>
    <w:p w14:paraId="37F29ABB" w14:textId="08A30F6E" w:rsidR="003D587D" w:rsidRPr="003D587D" w:rsidRDefault="003D587D" w:rsidP="003D587D">
      <w:pPr>
        <w:spacing w:line="276" w:lineRule="auto"/>
        <w:ind w:firstLine="720"/>
        <w:jc w:val="both"/>
        <w:rPr>
          <w:sz w:val="20"/>
          <w:szCs w:val="20"/>
          <w:lang w:val="en-US"/>
        </w:rPr>
      </w:pPr>
      <w:r w:rsidRPr="003D587D">
        <w:rPr>
          <w:sz w:val="20"/>
          <w:szCs w:val="20"/>
        </w:rPr>
        <w:t xml:space="preserve">Penerapan pembelajaran STEAM di Indonesia harus beriringan dengan pendidikan karakter dan saintifik, karena pendidikan karakter pada masa emas anak akan lebih efektif dan efisien hasilnya dimasa mendatang. Pendidikan karakter merupakan implementasi dari Perpres Nomor 87 tahun 2017 tentang Penguatan Pendidikan Karakter yang </w:t>
      </w:r>
      <w:proofErr w:type="spellStart"/>
      <w:r w:rsidRPr="003D587D">
        <w:rPr>
          <w:sz w:val="20"/>
          <w:szCs w:val="20"/>
          <w:lang w:val="en-US"/>
        </w:rPr>
        <w:t>dilaksanakan</w:t>
      </w:r>
      <w:proofErr w:type="spellEnd"/>
      <w:r w:rsidRPr="003D587D">
        <w:rPr>
          <w:sz w:val="20"/>
          <w:szCs w:val="20"/>
          <w:lang w:val="en-US"/>
        </w:rPr>
        <w:t xml:space="preserve"> </w:t>
      </w:r>
      <w:r w:rsidRPr="003D587D">
        <w:rPr>
          <w:sz w:val="20"/>
          <w:szCs w:val="20"/>
        </w:rPr>
        <w:t>melalui pendidikan formal, non formal dan  informal dengan m</w:t>
      </w:r>
      <w:proofErr w:type="spellStart"/>
      <w:r w:rsidRPr="003D587D">
        <w:rPr>
          <w:sz w:val="20"/>
          <w:szCs w:val="20"/>
          <w:lang w:val="en-US"/>
        </w:rPr>
        <w:t>empertahankan</w:t>
      </w:r>
      <w:proofErr w:type="spellEnd"/>
      <w:r w:rsidRPr="003D587D">
        <w:rPr>
          <w:sz w:val="20"/>
          <w:szCs w:val="20"/>
          <w:lang w:val="en-US"/>
        </w:rPr>
        <w:t xml:space="preserve"> </w:t>
      </w:r>
      <w:r w:rsidRPr="003D587D">
        <w:rPr>
          <w:sz w:val="20"/>
          <w:szCs w:val="20"/>
        </w:rPr>
        <w:t xml:space="preserve">keberagaman budaya Indonesia. Pada Kurikulum 2013 PAUD </w:t>
      </w:r>
      <w:proofErr w:type="spellStart"/>
      <w:r w:rsidRPr="003D587D">
        <w:rPr>
          <w:sz w:val="20"/>
          <w:szCs w:val="20"/>
          <w:lang w:val="en-US"/>
        </w:rPr>
        <w:t>pedekatan</w:t>
      </w:r>
      <w:proofErr w:type="spellEnd"/>
      <w:r w:rsidRPr="003D587D">
        <w:rPr>
          <w:sz w:val="20"/>
          <w:szCs w:val="20"/>
          <w:lang w:val="en-US"/>
        </w:rPr>
        <w:t xml:space="preserve"> </w:t>
      </w:r>
      <w:proofErr w:type="spellStart"/>
      <w:r w:rsidRPr="003D587D">
        <w:rPr>
          <w:sz w:val="20"/>
          <w:szCs w:val="20"/>
          <w:lang w:val="en-US"/>
        </w:rPr>
        <w:t>berbasis</w:t>
      </w:r>
      <w:proofErr w:type="spellEnd"/>
      <w:r w:rsidRPr="003D587D">
        <w:rPr>
          <w:sz w:val="20"/>
          <w:szCs w:val="20"/>
          <w:lang w:val="en-US"/>
        </w:rPr>
        <w:t xml:space="preserve"> STEAM </w:t>
      </w:r>
      <w:proofErr w:type="spellStart"/>
      <w:r w:rsidRPr="003D587D">
        <w:rPr>
          <w:sz w:val="20"/>
          <w:szCs w:val="20"/>
          <w:lang w:val="en-US"/>
        </w:rPr>
        <w:t>dapat</w:t>
      </w:r>
      <w:proofErr w:type="spellEnd"/>
      <w:r w:rsidRPr="003D587D">
        <w:rPr>
          <w:sz w:val="20"/>
          <w:szCs w:val="20"/>
          <w:lang w:val="en-US"/>
        </w:rPr>
        <w:t xml:space="preserve"> </w:t>
      </w:r>
      <w:proofErr w:type="spellStart"/>
      <w:r w:rsidRPr="003D587D">
        <w:rPr>
          <w:sz w:val="20"/>
          <w:szCs w:val="20"/>
          <w:lang w:val="en-US"/>
        </w:rPr>
        <w:t>dipadukan</w:t>
      </w:r>
      <w:proofErr w:type="spellEnd"/>
      <w:r w:rsidRPr="003D587D">
        <w:rPr>
          <w:sz w:val="20"/>
          <w:szCs w:val="20"/>
          <w:lang w:val="en-US"/>
        </w:rPr>
        <w:t xml:space="preserve"> </w:t>
      </w:r>
      <w:proofErr w:type="spellStart"/>
      <w:r w:rsidRPr="003D587D">
        <w:rPr>
          <w:sz w:val="20"/>
          <w:szCs w:val="20"/>
          <w:lang w:val="en-US"/>
        </w:rPr>
        <w:t>dengan</w:t>
      </w:r>
      <w:proofErr w:type="spellEnd"/>
      <w:r w:rsidRPr="003D587D">
        <w:rPr>
          <w:sz w:val="20"/>
          <w:szCs w:val="20"/>
          <w:lang w:val="en-US"/>
        </w:rPr>
        <w:t xml:space="preserve"> </w:t>
      </w:r>
      <w:proofErr w:type="spellStart"/>
      <w:r w:rsidRPr="003D587D">
        <w:rPr>
          <w:sz w:val="20"/>
          <w:szCs w:val="20"/>
          <w:lang w:val="en-US"/>
        </w:rPr>
        <w:t>pendekatan</w:t>
      </w:r>
      <w:proofErr w:type="spellEnd"/>
      <w:r w:rsidRPr="003D587D">
        <w:rPr>
          <w:sz w:val="20"/>
          <w:szCs w:val="20"/>
          <w:lang w:val="en-US"/>
        </w:rPr>
        <w:t xml:space="preserve"> </w:t>
      </w:r>
      <w:proofErr w:type="spellStart"/>
      <w:r w:rsidRPr="003D587D">
        <w:rPr>
          <w:sz w:val="20"/>
          <w:szCs w:val="20"/>
          <w:lang w:val="en-US"/>
        </w:rPr>
        <w:t>saintifik</w:t>
      </w:r>
      <w:proofErr w:type="spellEnd"/>
      <w:r w:rsidRPr="003D587D">
        <w:rPr>
          <w:sz w:val="20"/>
          <w:szCs w:val="20"/>
          <w:lang w:val="en-US"/>
        </w:rPr>
        <w:t xml:space="preserve"> dan </w:t>
      </w:r>
      <w:proofErr w:type="spellStart"/>
      <w:r w:rsidRPr="003D587D">
        <w:rPr>
          <w:sz w:val="20"/>
          <w:szCs w:val="20"/>
          <w:lang w:val="en-US"/>
        </w:rPr>
        <w:t>tematik</w:t>
      </w:r>
      <w:proofErr w:type="spellEnd"/>
      <w:r w:rsidRPr="003D587D">
        <w:rPr>
          <w:sz w:val="20"/>
          <w:szCs w:val="20"/>
          <w:lang w:val="en-US"/>
        </w:rPr>
        <w:t xml:space="preserve">, </w:t>
      </w:r>
      <w:proofErr w:type="spellStart"/>
      <w:r w:rsidRPr="003D587D">
        <w:rPr>
          <w:sz w:val="20"/>
          <w:szCs w:val="20"/>
          <w:lang w:val="en-US"/>
        </w:rPr>
        <w:t>karena</w:t>
      </w:r>
      <w:proofErr w:type="spellEnd"/>
      <w:r w:rsidRPr="003D587D">
        <w:rPr>
          <w:sz w:val="20"/>
          <w:szCs w:val="20"/>
          <w:lang w:val="en-US"/>
        </w:rPr>
        <w:t xml:space="preserve"> </w:t>
      </w:r>
      <w:proofErr w:type="spellStart"/>
      <w:r w:rsidRPr="003D587D">
        <w:rPr>
          <w:sz w:val="20"/>
          <w:szCs w:val="20"/>
          <w:lang w:val="en-US"/>
        </w:rPr>
        <w:t>pembelajaran</w:t>
      </w:r>
      <w:proofErr w:type="spellEnd"/>
      <w:r w:rsidRPr="003D587D">
        <w:rPr>
          <w:sz w:val="20"/>
          <w:szCs w:val="20"/>
          <w:lang w:val="en-US"/>
        </w:rPr>
        <w:t xml:space="preserve"> </w:t>
      </w:r>
      <w:r w:rsidRPr="003D587D">
        <w:rPr>
          <w:sz w:val="20"/>
          <w:szCs w:val="20"/>
        </w:rPr>
        <w:t>di</w:t>
      </w:r>
      <w:proofErr w:type="spellStart"/>
      <w:r w:rsidRPr="003D587D">
        <w:rPr>
          <w:sz w:val="20"/>
          <w:szCs w:val="20"/>
          <w:lang w:val="en-US"/>
        </w:rPr>
        <w:t>selenggarakan</w:t>
      </w:r>
      <w:proofErr w:type="spellEnd"/>
      <w:r w:rsidRPr="003D587D">
        <w:rPr>
          <w:sz w:val="20"/>
          <w:szCs w:val="20"/>
        </w:rPr>
        <w:t xml:space="preserve"> dengan me</w:t>
      </w:r>
      <w:r w:rsidRPr="003D587D">
        <w:rPr>
          <w:sz w:val="20"/>
          <w:szCs w:val="20"/>
          <w:lang w:val="en-US"/>
        </w:rPr>
        <w:t>makai</w:t>
      </w:r>
      <w:r w:rsidRPr="003D587D">
        <w:rPr>
          <w:sz w:val="20"/>
          <w:szCs w:val="20"/>
        </w:rPr>
        <w:t xml:space="preserve"> berbagai konteks </w:t>
      </w:r>
      <w:r w:rsidRPr="003D587D">
        <w:rPr>
          <w:sz w:val="20"/>
          <w:szCs w:val="20"/>
          <w:lang w:val="en-US"/>
        </w:rPr>
        <w:t xml:space="preserve">dan </w:t>
      </w:r>
      <w:r w:rsidRPr="003D587D">
        <w:rPr>
          <w:sz w:val="20"/>
          <w:szCs w:val="20"/>
        </w:rPr>
        <w:t>materi</w:t>
      </w:r>
      <w:r w:rsidR="00977105">
        <w:rPr>
          <w:sz w:val="20"/>
          <w:szCs w:val="20"/>
          <w:lang w:val="en-US"/>
        </w:rPr>
        <w:t xml:space="preserve"> yang </w:t>
      </w:r>
      <w:proofErr w:type="spellStart"/>
      <w:r w:rsidR="00977105">
        <w:rPr>
          <w:sz w:val="20"/>
          <w:szCs w:val="20"/>
          <w:lang w:val="en-US"/>
        </w:rPr>
        <w:t>diberikan</w:t>
      </w:r>
      <w:proofErr w:type="spellEnd"/>
      <w:r w:rsidR="00977105">
        <w:rPr>
          <w:sz w:val="20"/>
          <w:szCs w:val="20"/>
          <w:lang w:val="en-US"/>
        </w:rPr>
        <w:t xml:space="preserve"> </w:t>
      </w:r>
      <w:proofErr w:type="spellStart"/>
      <w:r w:rsidRPr="003D587D">
        <w:rPr>
          <w:sz w:val="20"/>
          <w:szCs w:val="20"/>
          <w:lang w:val="en-US"/>
        </w:rPr>
        <w:t>ber</w:t>
      </w:r>
      <w:r w:rsidR="00977105">
        <w:rPr>
          <w:sz w:val="20"/>
          <w:szCs w:val="20"/>
          <w:lang w:val="en-US"/>
        </w:rPr>
        <w:t>k</w:t>
      </w:r>
      <w:r w:rsidRPr="003D587D">
        <w:rPr>
          <w:sz w:val="20"/>
          <w:szCs w:val="20"/>
          <w:lang w:val="en-US"/>
        </w:rPr>
        <w:t>aitan</w:t>
      </w:r>
      <w:proofErr w:type="spellEnd"/>
      <w:r w:rsidRPr="003D587D">
        <w:rPr>
          <w:sz w:val="20"/>
          <w:szCs w:val="20"/>
          <w:lang w:val="en-US"/>
        </w:rPr>
        <w:t xml:space="preserve"> </w:t>
      </w:r>
      <w:proofErr w:type="spellStart"/>
      <w:r w:rsidRPr="003D587D">
        <w:rPr>
          <w:sz w:val="20"/>
          <w:szCs w:val="20"/>
          <w:lang w:val="en-US"/>
        </w:rPr>
        <w:t>dengan</w:t>
      </w:r>
      <w:proofErr w:type="spellEnd"/>
      <w:r w:rsidRPr="003D587D">
        <w:rPr>
          <w:sz w:val="20"/>
          <w:szCs w:val="20"/>
        </w:rPr>
        <w:t xml:space="preserve"> kehidupan sehari-hari atau tema yang dekat dengan anak dan pendekatan saintifik secara tidak langsung sudah terlaksana saat proses pembelajaran STEAM berlangsung. </w:t>
      </w:r>
      <w:r w:rsidRPr="003D587D">
        <w:rPr>
          <w:sz w:val="20"/>
          <w:szCs w:val="20"/>
          <w:lang w:val="en-US"/>
        </w:rPr>
        <w:t xml:space="preserve">Pada negara – negara </w:t>
      </w:r>
      <w:proofErr w:type="spellStart"/>
      <w:r w:rsidRPr="003D587D">
        <w:rPr>
          <w:sz w:val="20"/>
          <w:szCs w:val="20"/>
          <w:lang w:val="en-US"/>
        </w:rPr>
        <w:t>maju</w:t>
      </w:r>
      <w:proofErr w:type="spellEnd"/>
      <w:r w:rsidRPr="003D587D">
        <w:rPr>
          <w:sz w:val="20"/>
          <w:szCs w:val="20"/>
          <w:lang w:val="en-US"/>
        </w:rPr>
        <w:t xml:space="preserve"> </w:t>
      </w:r>
      <w:proofErr w:type="spellStart"/>
      <w:r w:rsidRPr="003D587D">
        <w:rPr>
          <w:sz w:val="20"/>
          <w:szCs w:val="20"/>
          <w:lang w:val="en-US"/>
        </w:rPr>
        <w:t>berproses</w:t>
      </w:r>
      <w:proofErr w:type="spellEnd"/>
      <w:r w:rsidRPr="003D587D">
        <w:rPr>
          <w:sz w:val="20"/>
          <w:szCs w:val="20"/>
          <w:lang w:val="en-US"/>
        </w:rPr>
        <w:t xml:space="preserve"> </w:t>
      </w:r>
      <w:proofErr w:type="spellStart"/>
      <w:r w:rsidRPr="003D587D">
        <w:rPr>
          <w:sz w:val="20"/>
          <w:szCs w:val="20"/>
          <w:lang w:val="en-US"/>
        </w:rPr>
        <w:t>membangun</w:t>
      </w:r>
      <w:proofErr w:type="spellEnd"/>
      <w:r w:rsidRPr="003D587D">
        <w:rPr>
          <w:sz w:val="20"/>
          <w:szCs w:val="20"/>
          <w:lang w:val="en-US"/>
        </w:rPr>
        <w:t xml:space="preserve"> </w:t>
      </w:r>
      <w:proofErr w:type="spellStart"/>
      <w:r w:rsidRPr="003D587D">
        <w:rPr>
          <w:sz w:val="20"/>
          <w:szCs w:val="20"/>
          <w:lang w:val="en-US"/>
        </w:rPr>
        <w:t>pendekatan</w:t>
      </w:r>
      <w:proofErr w:type="spellEnd"/>
      <w:r w:rsidRPr="003D587D">
        <w:rPr>
          <w:sz w:val="20"/>
          <w:szCs w:val="20"/>
          <w:lang w:val="en-US"/>
        </w:rPr>
        <w:t xml:space="preserve"> salah </w:t>
      </w:r>
      <w:proofErr w:type="spellStart"/>
      <w:r w:rsidRPr="003D587D">
        <w:rPr>
          <w:sz w:val="20"/>
          <w:szCs w:val="20"/>
          <w:lang w:val="en-US"/>
        </w:rPr>
        <w:t>satunya</w:t>
      </w:r>
      <w:proofErr w:type="spellEnd"/>
      <w:r w:rsidRPr="003D587D">
        <w:rPr>
          <w:sz w:val="20"/>
          <w:szCs w:val="20"/>
          <w:lang w:val="en-US"/>
        </w:rPr>
        <w:t xml:space="preserve"> </w:t>
      </w:r>
      <w:r w:rsidRPr="003D587D">
        <w:rPr>
          <w:sz w:val="20"/>
          <w:szCs w:val="20"/>
        </w:rPr>
        <w:t>yaitu pendekatan STEAM.</w:t>
      </w:r>
    </w:p>
    <w:p w14:paraId="7126BB11" w14:textId="2F59A0AC" w:rsidR="003D587D" w:rsidRPr="003D587D" w:rsidRDefault="003D587D" w:rsidP="003D587D">
      <w:pPr>
        <w:spacing w:line="276" w:lineRule="auto"/>
        <w:ind w:firstLine="720"/>
        <w:jc w:val="both"/>
        <w:rPr>
          <w:sz w:val="20"/>
          <w:szCs w:val="20"/>
        </w:rPr>
      </w:pPr>
      <w:r w:rsidRPr="003D587D">
        <w:rPr>
          <w:sz w:val="20"/>
          <w:szCs w:val="20"/>
        </w:rPr>
        <w:t xml:space="preserve">Berdasarkan (Nurjana, 2019) hasil penelitian  </w:t>
      </w:r>
      <w:proofErr w:type="spellStart"/>
      <w:r w:rsidRPr="003D587D">
        <w:rPr>
          <w:sz w:val="20"/>
          <w:szCs w:val="20"/>
          <w:lang w:val="en-US"/>
        </w:rPr>
        <w:t>tentang</w:t>
      </w:r>
      <w:proofErr w:type="spellEnd"/>
      <w:r w:rsidRPr="003D587D">
        <w:rPr>
          <w:sz w:val="20"/>
          <w:szCs w:val="20"/>
          <w:lang w:val="en-US"/>
        </w:rPr>
        <w:t xml:space="preserve"> rata – rata </w:t>
      </w:r>
      <w:proofErr w:type="spellStart"/>
      <w:r w:rsidRPr="003D587D">
        <w:rPr>
          <w:sz w:val="20"/>
          <w:szCs w:val="20"/>
          <w:lang w:val="en-US"/>
        </w:rPr>
        <w:t>kompentensi</w:t>
      </w:r>
      <w:proofErr w:type="spellEnd"/>
      <w:r w:rsidRPr="003D587D">
        <w:rPr>
          <w:sz w:val="20"/>
          <w:szCs w:val="20"/>
          <w:lang w:val="en-US"/>
        </w:rPr>
        <w:t xml:space="preserve"> guru </w:t>
      </w:r>
      <w:proofErr w:type="spellStart"/>
      <w:r w:rsidRPr="003D587D">
        <w:rPr>
          <w:sz w:val="20"/>
          <w:szCs w:val="20"/>
          <w:lang w:val="en-US"/>
        </w:rPr>
        <w:t>dalam</w:t>
      </w:r>
      <w:proofErr w:type="spellEnd"/>
      <w:r w:rsidRPr="003D587D">
        <w:rPr>
          <w:sz w:val="20"/>
          <w:szCs w:val="20"/>
          <w:lang w:val="en-US"/>
        </w:rPr>
        <w:t xml:space="preserve"> </w:t>
      </w:r>
      <w:proofErr w:type="spellStart"/>
      <w:r w:rsidRPr="003D587D">
        <w:rPr>
          <w:sz w:val="20"/>
          <w:szCs w:val="20"/>
          <w:lang w:val="en-US"/>
        </w:rPr>
        <w:t>menyusun</w:t>
      </w:r>
      <w:proofErr w:type="spellEnd"/>
      <w:r w:rsidRPr="003D587D">
        <w:rPr>
          <w:sz w:val="20"/>
          <w:szCs w:val="20"/>
          <w:lang w:val="en-US"/>
        </w:rPr>
        <w:t xml:space="preserve"> RPPH  </w:t>
      </w:r>
      <w:proofErr w:type="spellStart"/>
      <w:r w:rsidRPr="003D587D">
        <w:rPr>
          <w:sz w:val="20"/>
          <w:szCs w:val="20"/>
          <w:lang w:val="en-US"/>
        </w:rPr>
        <w:t>baru</w:t>
      </w:r>
      <w:proofErr w:type="spellEnd"/>
      <w:r w:rsidRPr="003D587D">
        <w:rPr>
          <w:sz w:val="20"/>
          <w:szCs w:val="20"/>
          <w:lang w:val="en-US"/>
        </w:rPr>
        <w:t xml:space="preserve"> </w:t>
      </w:r>
      <w:proofErr w:type="spellStart"/>
      <w:r w:rsidRPr="003D587D">
        <w:rPr>
          <w:sz w:val="20"/>
          <w:szCs w:val="20"/>
          <w:lang w:val="en-US"/>
        </w:rPr>
        <w:t>mencapai</w:t>
      </w:r>
      <w:proofErr w:type="spellEnd"/>
      <w:r w:rsidRPr="003D587D">
        <w:rPr>
          <w:sz w:val="20"/>
          <w:szCs w:val="20"/>
          <w:lang w:val="en-US"/>
        </w:rPr>
        <w:t xml:space="preserve"> </w:t>
      </w:r>
      <w:proofErr w:type="spellStart"/>
      <w:r w:rsidRPr="003D587D">
        <w:rPr>
          <w:sz w:val="20"/>
          <w:szCs w:val="20"/>
          <w:lang w:val="en-US"/>
        </w:rPr>
        <w:t>skor</w:t>
      </w:r>
      <w:proofErr w:type="spellEnd"/>
      <w:r w:rsidRPr="003D587D">
        <w:rPr>
          <w:sz w:val="20"/>
          <w:szCs w:val="20"/>
          <w:lang w:val="en-US"/>
        </w:rPr>
        <w:t xml:space="preserve"> rata- rata 71% </w:t>
      </w:r>
      <w:proofErr w:type="spellStart"/>
      <w:r w:rsidRPr="003D587D">
        <w:rPr>
          <w:sz w:val="20"/>
          <w:szCs w:val="20"/>
          <w:lang w:val="en-US"/>
        </w:rPr>
        <w:t>setelah</w:t>
      </w:r>
      <w:proofErr w:type="spellEnd"/>
      <w:r w:rsidRPr="003D587D">
        <w:rPr>
          <w:sz w:val="20"/>
          <w:szCs w:val="20"/>
          <w:lang w:val="en-US"/>
        </w:rPr>
        <w:t xml:space="preserve"> </w:t>
      </w:r>
      <w:proofErr w:type="spellStart"/>
      <w:r w:rsidRPr="003D587D">
        <w:rPr>
          <w:sz w:val="20"/>
          <w:szCs w:val="20"/>
          <w:lang w:val="en-US"/>
        </w:rPr>
        <w:t>diberikan</w:t>
      </w:r>
      <w:proofErr w:type="spellEnd"/>
      <w:r w:rsidRPr="003D587D">
        <w:rPr>
          <w:sz w:val="20"/>
          <w:szCs w:val="20"/>
          <w:lang w:val="en-US"/>
        </w:rPr>
        <w:t xml:space="preserve"> </w:t>
      </w:r>
      <w:proofErr w:type="spellStart"/>
      <w:r w:rsidRPr="003D587D">
        <w:rPr>
          <w:sz w:val="20"/>
          <w:szCs w:val="20"/>
          <w:lang w:val="en-US"/>
        </w:rPr>
        <w:t>kegiatan</w:t>
      </w:r>
      <w:proofErr w:type="spellEnd"/>
      <w:r w:rsidRPr="003D587D">
        <w:rPr>
          <w:sz w:val="20"/>
          <w:szCs w:val="20"/>
          <w:lang w:val="en-US"/>
        </w:rPr>
        <w:t xml:space="preserve"> </w:t>
      </w:r>
      <w:proofErr w:type="spellStart"/>
      <w:r w:rsidRPr="003D587D">
        <w:rPr>
          <w:sz w:val="20"/>
          <w:szCs w:val="20"/>
          <w:lang w:val="en-US"/>
        </w:rPr>
        <w:t>pengoptimalan</w:t>
      </w:r>
      <w:proofErr w:type="spellEnd"/>
      <w:r w:rsidRPr="003D587D">
        <w:rPr>
          <w:sz w:val="20"/>
          <w:szCs w:val="20"/>
          <w:lang w:val="en-US"/>
        </w:rPr>
        <w:t xml:space="preserve"> </w:t>
      </w:r>
      <w:proofErr w:type="spellStart"/>
      <w:r w:rsidRPr="003D587D">
        <w:rPr>
          <w:sz w:val="20"/>
          <w:szCs w:val="20"/>
          <w:lang w:val="en-US"/>
        </w:rPr>
        <w:t>kompetensi</w:t>
      </w:r>
      <w:proofErr w:type="spellEnd"/>
      <w:r w:rsidRPr="003D587D">
        <w:rPr>
          <w:sz w:val="20"/>
          <w:szCs w:val="20"/>
          <w:lang w:val="en-US"/>
        </w:rPr>
        <w:t xml:space="preserve">  </w:t>
      </w:r>
      <w:proofErr w:type="spellStart"/>
      <w:r w:rsidRPr="003D587D">
        <w:rPr>
          <w:sz w:val="20"/>
          <w:szCs w:val="20"/>
          <w:lang w:val="en-US"/>
        </w:rPr>
        <w:t>namun</w:t>
      </w:r>
      <w:proofErr w:type="spellEnd"/>
      <w:r w:rsidRPr="003D587D">
        <w:rPr>
          <w:sz w:val="20"/>
          <w:szCs w:val="20"/>
          <w:lang w:val="en-US"/>
        </w:rPr>
        <w:t xml:space="preserve"> </w:t>
      </w:r>
      <w:proofErr w:type="spellStart"/>
      <w:r w:rsidRPr="003D587D">
        <w:rPr>
          <w:sz w:val="20"/>
          <w:szCs w:val="20"/>
          <w:lang w:val="en-US"/>
        </w:rPr>
        <w:t>ada</w:t>
      </w:r>
      <w:proofErr w:type="spellEnd"/>
      <w:r w:rsidRPr="003D587D">
        <w:rPr>
          <w:sz w:val="20"/>
          <w:szCs w:val="20"/>
          <w:lang w:val="en-US"/>
        </w:rPr>
        <w:t xml:space="preserve"> </w:t>
      </w:r>
      <w:proofErr w:type="spellStart"/>
      <w:r w:rsidRPr="003D587D">
        <w:rPr>
          <w:sz w:val="20"/>
          <w:szCs w:val="20"/>
          <w:lang w:val="en-US"/>
        </w:rPr>
        <w:t>beberapa</w:t>
      </w:r>
      <w:proofErr w:type="spellEnd"/>
      <w:r w:rsidRPr="003D587D">
        <w:rPr>
          <w:sz w:val="20"/>
          <w:szCs w:val="20"/>
          <w:lang w:val="en-US"/>
        </w:rPr>
        <w:t xml:space="preserve"> </w:t>
      </w:r>
      <w:proofErr w:type="spellStart"/>
      <w:r w:rsidRPr="003D587D">
        <w:rPr>
          <w:sz w:val="20"/>
          <w:szCs w:val="20"/>
          <w:lang w:val="en-US"/>
        </w:rPr>
        <w:t>komponen</w:t>
      </w:r>
      <w:proofErr w:type="spellEnd"/>
      <w:r w:rsidRPr="003D587D">
        <w:rPr>
          <w:sz w:val="20"/>
          <w:szCs w:val="20"/>
          <w:lang w:val="en-US"/>
        </w:rPr>
        <w:t xml:space="preserve"> yang </w:t>
      </w:r>
      <w:proofErr w:type="spellStart"/>
      <w:r w:rsidRPr="003D587D">
        <w:rPr>
          <w:sz w:val="20"/>
          <w:szCs w:val="20"/>
          <w:lang w:val="en-US"/>
        </w:rPr>
        <w:t>belum</w:t>
      </w:r>
      <w:proofErr w:type="spellEnd"/>
      <w:r w:rsidRPr="003D587D">
        <w:rPr>
          <w:sz w:val="20"/>
          <w:szCs w:val="20"/>
          <w:lang w:val="en-US"/>
        </w:rPr>
        <w:t xml:space="preserve"> </w:t>
      </w:r>
      <w:proofErr w:type="spellStart"/>
      <w:r w:rsidRPr="003D587D">
        <w:rPr>
          <w:sz w:val="20"/>
          <w:szCs w:val="20"/>
          <w:lang w:val="en-US"/>
        </w:rPr>
        <w:t>tercapai</w:t>
      </w:r>
      <w:proofErr w:type="spellEnd"/>
      <w:r w:rsidRPr="003D587D">
        <w:rPr>
          <w:sz w:val="20"/>
          <w:szCs w:val="20"/>
          <w:lang w:val="en-US"/>
        </w:rPr>
        <w:t xml:space="preserve"> </w:t>
      </w:r>
      <w:proofErr w:type="spellStart"/>
      <w:r w:rsidRPr="003D587D">
        <w:rPr>
          <w:sz w:val="20"/>
          <w:szCs w:val="20"/>
          <w:lang w:val="en-US"/>
        </w:rPr>
        <w:t>secara</w:t>
      </w:r>
      <w:proofErr w:type="spellEnd"/>
      <w:r w:rsidRPr="003D587D">
        <w:rPr>
          <w:sz w:val="20"/>
          <w:szCs w:val="20"/>
          <w:lang w:val="en-US"/>
        </w:rPr>
        <w:t xml:space="preserve"> </w:t>
      </w:r>
      <w:proofErr w:type="spellStart"/>
      <w:r w:rsidRPr="003D587D">
        <w:rPr>
          <w:sz w:val="20"/>
          <w:szCs w:val="20"/>
          <w:lang w:val="en-US"/>
        </w:rPr>
        <w:t>maksimal</w:t>
      </w:r>
      <w:proofErr w:type="spellEnd"/>
      <w:r w:rsidRPr="003D587D">
        <w:rPr>
          <w:sz w:val="20"/>
          <w:szCs w:val="20"/>
          <w:lang w:val="en-US"/>
        </w:rPr>
        <w:t xml:space="preserve"> </w:t>
      </w:r>
      <w:proofErr w:type="spellStart"/>
      <w:r w:rsidRPr="003D587D">
        <w:rPr>
          <w:sz w:val="20"/>
          <w:szCs w:val="20"/>
          <w:lang w:val="en-US"/>
        </w:rPr>
        <w:t>yakni</w:t>
      </w:r>
      <w:proofErr w:type="spellEnd"/>
      <w:r w:rsidRPr="003D587D">
        <w:rPr>
          <w:sz w:val="20"/>
          <w:szCs w:val="20"/>
          <w:lang w:val="en-US"/>
        </w:rPr>
        <w:t xml:space="preserve"> </w:t>
      </w:r>
      <w:r w:rsidRPr="003D587D">
        <w:rPr>
          <w:sz w:val="20"/>
          <w:szCs w:val="20"/>
        </w:rPr>
        <w:t xml:space="preserve">memahami </w:t>
      </w:r>
      <w:r w:rsidR="008C2707">
        <w:rPr>
          <w:sz w:val="20"/>
          <w:szCs w:val="20"/>
        </w:rPr>
        <w:t xml:space="preserve">berbagai </w:t>
      </w:r>
      <w:r w:rsidRPr="003D587D">
        <w:rPr>
          <w:sz w:val="20"/>
          <w:szCs w:val="20"/>
        </w:rPr>
        <w:t>komponen RPPH</w:t>
      </w:r>
      <w:r w:rsidRPr="003D587D">
        <w:rPr>
          <w:b/>
          <w:sz w:val="20"/>
          <w:szCs w:val="20"/>
        </w:rPr>
        <w:t xml:space="preserve"> </w:t>
      </w:r>
      <w:r w:rsidRPr="003D587D">
        <w:rPr>
          <w:sz w:val="20"/>
          <w:szCs w:val="20"/>
        </w:rPr>
        <w:t>termasuk</w:t>
      </w:r>
      <w:r w:rsidR="008C2707">
        <w:rPr>
          <w:sz w:val="20"/>
          <w:szCs w:val="20"/>
        </w:rPr>
        <w:t xml:space="preserve"> kompetensi dasar </w:t>
      </w:r>
      <w:r w:rsidR="00952519">
        <w:rPr>
          <w:sz w:val="20"/>
          <w:szCs w:val="20"/>
        </w:rPr>
        <w:t xml:space="preserve">dan </w:t>
      </w:r>
      <w:r w:rsidR="00952519" w:rsidRPr="003D587D">
        <w:rPr>
          <w:sz w:val="20"/>
          <w:szCs w:val="20"/>
        </w:rPr>
        <w:t>model pembelajaran yang diterapkan</w:t>
      </w:r>
      <w:r w:rsidR="00952519">
        <w:rPr>
          <w:sz w:val="20"/>
          <w:szCs w:val="20"/>
        </w:rPr>
        <w:t xml:space="preserve"> </w:t>
      </w:r>
      <w:r w:rsidR="008C2707">
        <w:rPr>
          <w:sz w:val="20"/>
          <w:szCs w:val="20"/>
        </w:rPr>
        <w:t>yang harus dicantumkan</w:t>
      </w:r>
      <w:r w:rsidRPr="003D587D">
        <w:rPr>
          <w:sz w:val="20"/>
          <w:szCs w:val="20"/>
        </w:rPr>
        <w:t xml:space="preserve"> pada penyusunan RPPH. Penelitian tersebut sesuai dengan temuan di lapangan, pada Desember 2020 diadakan  </w:t>
      </w:r>
      <w:r w:rsidRPr="003D587D">
        <w:rPr>
          <w:i/>
          <w:sz w:val="20"/>
          <w:szCs w:val="20"/>
        </w:rPr>
        <w:t>workshop</w:t>
      </w:r>
      <w:r w:rsidRPr="003D587D">
        <w:rPr>
          <w:sz w:val="20"/>
          <w:szCs w:val="20"/>
        </w:rPr>
        <w:t xml:space="preserve"> yang bertopik tentang STEAM oleh HIMPAUDI kabupaten Mojokerto dan belum ada RPPH yang berbasis STEAM. Sehingga diperlukan contoh pengembangan RPPH berbasis STEAM untuk membantu guru mengimplementasikan kegiatan STEAM pada proses pembelajaran.</w:t>
      </w:r>
    </w:p>
    <w:p w14:paraId="75E371C9" w14:textId="3D1F0C92" w:rsidR="003D587D" w:rsidRPr="003D587D" w:rsidRDefault="003D587D" w:rsidP="003D587D">
      <w:pPr>
        <w:spacing w:line="276" w:lineRule="auto"/>
        <w:ind w:firstLine="720"/>
        <w:jc w:val="both"/>
        <w:rPr>
          <w:sz w:val="20"/>
          <w:szCs w:val="20"/>
          <w:lang w:val="en-US"/>
        </w:rPr>
      </w:pPr>
      <w:r w:rsidRPr="003D587D">
        <w:rPr>
          <w:sz w:val="20"/>
          <w:szCs w:val="20"/>
        </w:rPr>
        <w:t>Penelitian tindakan kelas yang berjudul “Upaya Meningkatkan Pengetahuan Sains Pada Anak Usia Dini Melalui Pembelajaran Steam” yang telah dilakukan oleh N</w:t>
      </w:r>
      <w:r w:rsidRPr="003D587D">
        <w:rPr>
          <w:b/>
          <w:sz w:val="20"/>
          <w:szCs w:val="20"/>
        </w:rPr>
        <w:t xml:space="preserve"> </w:t>
      </w:r>
      <w:r w:rsidRPr="003D587D">
        <w:rPr>
          <w:sz w:val="20"/>
          <w:szCs w:val="20"/>
        </w:rPr>
        <w:t xml:space="preserve">Halimatu Sadiah (2020) menunjukkan hasil bahwa pembelajaran STEAM mampu meningkatkan pengetahuan sains pada anak usia dini. Pembelajaran STEAM pada anak usia dini menekankan pembelajaran aktif, pemecahan masalah, membangun cara berpikir logis, </w:t>
      </w:r>
      <w:r w:rsidR="009A03F3">
        <w:rPr>
          <w:sz w:val="20"/>
          <w:szCs w:val="20"/>
        </w:rPr>
        <w:t>sistematis, dan</w:t>
      </w:r>
      <w:r w:rsidRPr="003D587D">
        <w:rPr>
          <w:sz w:val="20"/>
          <w:szCs w:val="20"/>
        </w:rPr>
        <w:t xml:space="preserve"> mempertajam kemampuan berpikir kritis. Kegiatan peningkatan pengetahuan sains ini </w:t>
      </w:r>
      <w:r w:rsidRPr="003D587D">
        <w:rPr>
          <w:sz w:val="20"/>
          <w:szCs w:val="20"/>
        </w:rPr>
        <w:t>berupa percobaan balon ajaib</w:t>
      </w:r>
      <w:r w:rsidRPr="003D587D">
        <w:rPr>
          <w:sz w:val="20"/>
          <w:szCs w:val="20"/>
          <w:lang w:val="en-US"/>
        </w:rPr>
        <w:t xml:space="preserve"> </w:t>
      </w:r>
      <w:r w:rsidRPr="003D587D">
        <w:rPr>
          <w:sz w:val="20"/>
          <w:szCs w:val="20"/>
        </w:rPr>
        <w:t>dengan</w:t>
      </w:r>
      <w:r w:rsidRPr="003D587D">
        <w:rPr>
          <w:sz w:val="20"/>
          <w:szCs w:val="20"/>
          <w:lang w:val="en-US"/>
        </w:rPr>
        <w:t xml:space="preserve"> </w:t>
      </w:r>
      <w:proofErr w:type="spellStart"/>
      <w:r w:rsidRPr="003D587D">
        <w:rPr>
          <w:sz w:val="20"/>
          <w:szCs w:val="20"/>
          <w:lang w:val="en-US"/>
        </w:rPr>
        <w:t>memakai</w:t>
      </w:r>
      <w:proofErr w:type="spellEnd"/>
      <w:r w:rsidRPr="003D587D">
        <w:rPr>
          <w:sz w:val="20"/>
          <w:szCs w:val="20"/>
          <w:lang w:val="en-US"/>
        </w:rPr>
        <w:t xml:space="preserve"> </w:t>
      </w:r>
      <w:proofErr w:type="spellStart"/>
      <w:r w:rsidRPr="003D587D">
        <w:rPr>
          <w:sz w:val="20"/>
          <w:szCs w:val="20"/>
          <w:lang w:val="en-US"/>
        </w:rPr>
        <w:t>warna</w:t>
      </w:r>
      <w:proofErr w:type="spellEnd"/>
      <w:r w:rsidRPr="003D587D">
        <w:rPr>
          <w:sz w:val="20"/>
          <w:szCs w:val="20"/>
          <w:lang w:val="en-US"/>
        </w:rPr>
        <w:t xml:space="preserve"> yang </w:t>
      </w:r>
      <w:proofErr w:type="spellStart"/>
      <w:r w:rsidRPr="003D587D">
        <w:rPr>
          <w:sz w:val="20"/>
          <w:szCs w:val="20"/>
          <w:lang w:val="en-US"/>
        </w:rPr>
        <w:t>disukai</w:t>
      </w:r>
      <w:proofErr w:type="spellEnd"/>
      <w:r w:rsidRPr="003D587D">
        <w:rPr>
          <w:sz w:val="20"/>
          <w:szCs w:val="20"/>
          <w:lang w:val="en-US"/>
        </w:rPr>
        <w:t xml:space="preserve"> </w:t>
      </w:r>
      <w:proofErr w:type="spellStart"/>
      <w:r w:rsidRPr="003D587D">
        <w:rPr>
          <w:sz w:val="20"/>
          <w:szCs w:val="20"/>
          <w:lang w:val="en-US"/>
        </w:rPr>
        <w:t>anak</w:t>
      </w:r>
      <w:proofErr w:type="spellEnd"/>
      <w:r w:rsidRPr="003D587D">
        <w:rPr>
          <w:sz w:val="20"/>
          <w:szCs w:val="20"/>
          <w:lang w:val="en-US"/>
        </w:rPr>
        <w:t>.</w:t>
      </w:r>
      <w:r w:rsidRPr="003D587D">
        <w:rPr>
          <w:sz w:val="20"/>
          <w:szCs w:val="20"/>
        </w:rPr>
        <w:t xml:space="preserve"> </w:t>
      </w:r>
      <w:r w:rsidRPr="003D587D">
        <w:rPr>
          <w:sz w:val="20"/>
          <w:szCs w:val="20"/>
          <w:lang w:val="en-US"/>
        </w:rPr>
        <w:t xml:space="preserve">Hasil </w:t>
      </w:r>
      <w:proofErr w:type="spellStart"/>
      <w:r w:rsidRPr="003D587D">
        <w:rPr>
          <w:sz w:val="20"/>
          <w:szCs w:val="20"/>
          <w:lang w:val="en-US"/>
        </w:rPr>
        <w:t>prosentase</w:t>
      </w:r>
      <w:proofErr w:type="spellEnd"/>
      <w:r w:rsidRPr="003D587D">
        <w:rPr>
          <w:sz w:val="20"/>
          <w:szCs w:val="20"/>
          <w:lang w:val="en-US"/>
        </w:rPr>
        <w:t xml:space="preserve"> </w:t>
      </w:r>
      <w:proofErr w:type="spellStart"/>
      <w:r w:rsidRPr="003D587D">
        <w:rPr>
          <w:sz w:val="20"/>
          <w:szCs w:val="20"/>
          <w:lang w:val="en-US"/>
        </w:rPr>
        <w:t>pengetauhan</w:t>
      </w:r>
      <w:proofErr w:type="spellEnd"/>
      <w:r w:rsidRPr="003D587D">
        <w:rPr>
          <w:sz w:val="20"/>
          <w:szCs w:val="20"/>
          <w:lang w:val="en-US"/>
        </w:rPr>
        <w:t xml:space="preserve"> </w:t>
      </w:r>
      <w:proofErr w:type="spellStart"/>
      <w:r w:rsidRPr="003D587D">
        <w:rPr>
          <w:sz w:val="20"/>
          <w:szCs w:val="20"/>
          <w:lang w:val="en-US"/>
        </w:rPr>
        <w:t>sains</w:t>
      </w:r>
      <w:proofErr w:type="spellEnd"/>
      <w:r w:rsidRPr="003D587D">
        <w:rPr>
          <w:sz w:val="20"/>
          <w:szCs w:val="20"/>
          <w:lang w:val="en-US"/>
        </w:rPr>
        <w:t xml:space="preserve"> pada </w:t>
      </w:r>
      <w:proofErr w:type="spellStart"/>
      <w:r w:rsidRPr="003D587D">
        <w:rPr>
          <w:sz w:val="20"/>
          <w:szCs w:val="20"/>
          <w:lang w:val="en-US"/>
        </w:rPr>
        <w:t>pembelajaran</w:t>
      </w:r>
      <w:proofErr w:type="spellEnd"/>
      <w:r w:rsidRPr="003D587D">
        <w:rPr>
          <w:sz w:val="20"/>
          <w:szCs w:val="20"/>
          <w:lang w:val="en-US"/>
        </w:rPr>
        <w:t xml:space="preserve"> STEAM </w:t>
      </w:r>
      <w:proofErr w:type="spellStart"/>
      <w:r w:rsidRPr="003D587D">
        <w:rPr>
          <w:sz w:val="20"/>
          <w:szCs w:val="20"/>
          <w:lang w:val="en-US"/>
        </w:rPr>
        <w:t>pra</w:t>
      </w:r>
      <w:proofErr w:type="spellEnd"/>
      <w:r w:rsidRPr="003D587D">
        <w:rPr>
          <w:sz w:val="20"/>
          <w:szCs w:val="20"/>
          <w:lang w:val="en-US"/>
        </w:rPr>
        <w:t xml:space="preserve"> </w:t>
      </w:r>
      <w:proofErr w:type="spellStart"/>
      <w:r w:rsidRPr="003D587D">
        <w:rPr>
          <w:sz w:val="20"/>
          <w:szCs w:val="20"/>
          <w:lang w:val="en-US"/>
        </w:rPr>
        <w:t>siklus</w:t>
      </w:r>
      <w:proofErr w:type="spellEnd"/>
      <w:r w:rsidRPr="003D587D">
        <w:rPr>
          <w:sz w:val="20"/>
          <w:szCs w:val="20"/>
          <w:lang w:val="en-US"/>
        </w:rPr>
        <w:t xml:space="preserve"> 10%, </w:t>
      </w:r>
      <w:r w:rsidRPr="003D587D">
        <w:rPr>
          <w:sz w:val="20"/>
          <w:szCs w:val="20"/>
        </w:rPr>
        <w:t xml:space="preserve">siklus I 26% dan siklus II 72%. </w:t>
      </w:r>
      <w:r w:rsidR="00952519">
        <w:rPr>
          <w:sz w:val="20"/>
          <w:szCs w:val="20"/>
          <w:lang w:val="en-US"/>
        </w:rPr>
        <w:t>H</w:t>
      </w:r>
      <w:r w:rsidRPr="003D587D">
        <w:rPr>
          <w:sz w:val="20"/>
          <w:szCs w:val="20"/>
          <w:lang w:val="en-US"/>
        </w:rPr>
        <w:t xml:space="preserve">asil data </w:t>
      </w:r>
      <w:proofErr w:type="spellStart"/>
      <w:r w:rsidRPr="003D587D">
        <w:rPr>
          <w:sz w:val="20"/>
          <w:szCs w:val="20"/>
          <w:lang w:val="en-US"/>
        </w:rPr>
        <w:t>penelitian</w:t>
      </w:r>
      <w:proofErr w:type="spellEnd"/>
      <w:r w:rsidRPr="003D587D">
        <w:rPr>
          <w:sz w:val="20"/>
          <w:szCs w:val="20"/>
          <w:lang w:val="en-US"/>
        </w:rPr>
        <w:t xml:space="preserve"> yang </w:t>
      </w:r>
      <w:proofErr w:type="spellStart"/>
      <w:r w:rsidRPr="003D587D">
        <w:rPr>
          <w:sz w:val="20"/>
          <w:szCs w:val="20"/>
          <w:lang w:val="en-US"/>
        </w:rPr>
        <w:t>telah</w:t>
      </w:r>
      <w:proofErr w:type="spellEnd"/>
      <w:r w:rsidRPr="003D587D">
        <w:rPr>
          <w:sz w:val="20"/>
          <w:szCs w:val="20"/>
          <w:lang w:val="en-US"/>
        </w:rPr>
        <w:t xml:space="preserve"> </w:t>
      </w:r>
      <w:proofErr w:type="spellStart"/>
      <w:r w:rsidRPr="003D587D">
        <w:rPr>
          <w:sz w:val="20"/>
          <w:szCs w:val="20"/>
          <w:lang w:val="en-US"/>
        </w:rPr>
        <w:t>dilakukan</w:t>
      </w:r>
      <w:proofErr w:type="spellEnd"/>
      <w:r w:rsidRPr="003D587D">
        <w:rPr>
          <w:sz w:val="20"/>
          <w:szCs w:val="20"/>
          <w:lang w:val="en-US"/>
        </w:rPr>
        <w:t xml:space="preserve"> </w:t>
      </w:r>
      <w:proofErr w:type="spellStart"/>
      <w:r w:rsidRPr="003D587D">
        <w:rPr>
          <w:sz w:val="20"/>
          <w:szCs w:val="20"/>
          <w:lang w:val="en-US"/>
        </w:rPr>
        <w:t>dapat</w:t>
      </w:r>
      <w:proofErr w:type="spellEnd"/>
      <w:r w:rsidRPr="003D587D">
        <w:rPr>
          <w:sz w:val="20"/>
          <w:szCs w:val="20"/>
          <w:lang w:val="en-US"/>
        </w:rPr>
        <w:t xml:space="preserve"> </w:t>
      </w:r>
      <w:proofErr w:type="spellStart"/>
      <w:r w:rsidRPr="003D587D">
        <w:rPr>
          <w:sz w:val="20"/>
          <w:szCs w:val="20"/>
          <w:lang w:val="en-US"/>
        </w:rPr>
        <w:t>disimpulkan</w:t>
      </w:r>
      <w:proofErr w:type="spellEnd"/>
      <w:r w:rsidRPr="003D587D">
        <w:rPr>
          <w:sz w:val="20"/>
          <w:szCs w:val="20"/>
          <w:lang w:val="en-US"/>
        </w:rPr>
        <w:t xml:space="preserve"> </w:t>
      </w:r>
      <w:proofErr w:type="spellStart"/>
      <w:r w:rsidRPr="003D587D">
        <w:rPr>
          <w:sz w:val="20"/>
          <w:szCs w:val="20"/>
          <w:lang w:val="en-US"/>
        </w:rPr>
        <w:t>Pembelajaran</w:t>
      </w:r>
      <w:proofErr w:type="spellEnd"/>
      <w:r w:rsidRPr="003D587D">
        <w:rPr>
          <w:sz w:val="20"/>
          <w:szCs w:val="20"/>
          <w:lang w:val="en-US"/>
        </w:rPr>
        <w:t xml:space="preserve"> STEAM </w:t>
      </w:r>
      <w:proofErr w:type="spellStart"/>
      <w:r w:rsidRPr="003D587D">
        <w:rPr>
          <w:sz w:val="20"/>
          <w:szCs w:val="20"/>
          <w:lang w:val="en-US"/>
        </w:rPr>
        <w:t>memberikan</w:t>
      </w:r>
      <w:proofErr w:type="spellEnd"/>
      <w:r w:rsidRPr="003D587D">
        <w:rPr>
          <w:sz w:val="20"/>
          <w:szCs w:val="20"/>
          <w:lang w:val="en-US"/>
        </w:rPr>
        <w:t xml:space="preserve"> </w:t>
      </w:r>
      <w:proofErr w:type="spellStart"/>
      <w:r w:rsidRPr="003D587D">
        <w:rPr>
          <w:sz w:val="20"/>
          <w:szCs w:val="20"/>
          <w:lang w:val="en-US"/>
        </w:rPr>
        <w:t>pengaruh</w:t>
      </w:r>
      <w:proofErr w:type="spellEnd"/>
      <w:r w:rsidRPr="003D587D">
        <w:rPr>
          <w:sz w:val="20"/>
          <w:szCs w:val="20"/>
          <w:lang w:val="en-US"/>
        </w:rPr>
        <w:t xml:space="preserve"> </w:t>
      </w:r>
      <w:proofErr w:type="spellStart"/>
      <w:r w:rsidRPr="003D587D">
        <w:rPr>
          <w:sz w:val="20"/>
          <w:szCs w:val="20"/>
          <w:lang w:val="en-US"/>
        </w:rPr>
        <w:t>positif</w:t>
      </w:r>
      <w:proofErr w:type="spellEnd"/>
      <w:r w:rsidRPr="003D587D">
        <w:rPr>
          <w:sz w:val="20"/>
          <w:szCs w:val="20"/>
          <w:lang w:val="en-US"/>
        </w:rPr>
        <w:t xml:space="preserve"> </w:t>
      </w:r>
      <w:proofErr w:type="spellStart"/>
      <w:r w:rsidRPr="003D587D">
        <w:rPr>
          <w:sz w:val="20"/>
          <w:szCs w:val="20"/>
          <w:lang w:val="en-US"/>
        </w:rPr>
        <w:t>untuk</w:t>
      </w:r>
      <w:proofErr w:type="spellEnd"/>
      <w:r w:rsidRPr="003D587D">
        <w:rPr>
          <w:sz w:val="20"/>
          <w:szCs w:val="20"/>
          <w:lang w:val="en-US"/>
        </w:rPr>
        <w:t xml:space="preserve"> </w:t>
      </w:r>
      <w:proofErr w:type="spellStart"/>
      <w:r w:rsidRPr="003D587D">
        <w:rPr>
          <w:sz w:val="20"/>
          <w:szCs w:val="20"/>
          <w:lang w:val="en-US"/>
        </w:rPr>
        <w:t>menambah</w:t>
      </w:r>
      <w:proofErr w:type="spellEnd"/>
      <w:r w:rsidRPr="003D587D">
        <w:rPr>
          <w:sz w:val="20"/>
          <w:szCs w:val="20"/>
          <w:lang w:val="en-US"/>
        </w:rPr>
        <w:t xml:space="preserve"> </w:t>
      </w:r>
      <w:proofErr w:type="spellStart"/>
      <w:r w:rsidRPr="003D587D">
        <w:rPr>
          <w:sz w:val="20"/>
          <w:szCs w:val="20"/>
          <w:lang w:val="en-US"/>
        </w:rPr>
        <w:t>wawasan</w:t>
      </w:r>
      <w:proofErr w:type="spellEnd"/>
      <w:r w:rsidRPr="003D587D">
        <w:rPr>
          <w:sz w:val="20"/>
          <w:szCs w:val="20"/>
          <w:lang w:val="en-US"/>
        </w:rPr>
        <w:t xml:space="preserve"> </w:t>
      </w:r>
      <w:proofErr w:type="spellStart"/>
      <w:r w:rsidRPr="003D587D">
        <w:rPr>
          <w:sz w:val="20"/>
          <w:szCs w:val="20"/>
          <w:lang w:val="en-US"/>
        </w:rPr>
        <w:t>sains</w:t>
      </w:r>
      <w:proofErr w:type="spellEnd"/>
      <w:r w:rsidRPr="003D587D">
        <w:rPr>
          <w:sz w:val="20"/>
          <w:szCs w:val="20"/>
          <w:lang w:val="en-US"/>
        </w:rPr>
        <w:t xml:space="preserve"> </w:t>
      </w:r>
      <w:proofErr w:type="spellStart"/>
      <w:r w:rsidRPr="003D587D">
        <w:rPr>
          <w:sz w:val="20"/>
          <w:szCs w:val="20"/>
          <w:lang w:val="en-US"/>
        </w:rPr>
        <w:t>anak</w:t>
      </w:r>
      <w:proofErr w:type="spellEnd"/>
      <w:r w:rsidRPr="003D587D">
        <w:rPr>
          <w:sz w:val="20"/>
          <w:szCs w:val="20"/>
          <w:lang w:val="en-US"/>
        </w:rPr>
        <w:t xml:space="preserve"> </w:t>
      </w:r>
      <w:proofErr w:type="spellStart"/>
      <w:r w:rsidRPr="003D587D">
        <w:rPr>
          <w:sz w:val="20"/>
          <w:szCs w:val="20"/>
          <w:lang w:val="en-US"/>
        </w:rPr>
        <w:t>usia</w:t>
      </w:r>
      <w:proofErr w:type="spellEnd"/>
      <w:r w:rsidRPr="003D587D">
        <w:rPr>
          <w:sz w:val="20"/>
          <w:szCs w:val="20"/>
          <w:lang w:val="en-US"/>
        </w:rPr>
        <w:t xml:space="preserve"> </w:t>
      </w:r>
      <w:proofErr w:type="spellStart"/>
      <w:r w:rsidRPr="003D587D">
        <w:rPr>
          <w:sz w:val="20"/>
          <w:szCs w:val="20"/>
          <w:lang w:val="en-US"/>
        </w:rPr>
        <w:t>dini</w:t>
      </w:r>
      <w:proofErr w:type="spellEnd"/>
      <w:r w:rsidRPr="003D587D">
        <w:rPr>
          <w:sz w:val="20"/>
          <w:szCs w:val="20"/>
          <w:lang w:val="en-US"/>
        </w:rPr>
        <w:t xml:space="preserve">. </w:t>
      </w:r>
    </w:p>
    <w:p w14:paraId="31911A8A" w14:textId="77777777" w:rsidR="003D587D" w:rsidRPr="003D587D" w:rsidRDefault="003D587D" w:rsidP="003D587D">
      <w:pPr>
        <w:pStyle w:val="Heading2"/>
        <w:spacing w:before="240" w:after="40" w:line="276" w:lineRule="auto"/>
        <w:ind w:left="0"/>
      </w:pPr>
      <w:r w:rsidRPr="003D587D">
        <w:t>METODE</w:t>
      </w:r>
    </w:p>
    <w:p w14:paraId="26B3F6FA" w14:textId="0A458C9F" w:rsidR="003D587D" w:rsidRPr="003D587D" w:rsidRDefault="003D587D" w:rsidP="003D587D">
      <w:pPr>
        <w:spacing w:line="276" w:lineRule="auto"/>
        <w:ind w:firstLine="720"/>
        <w:jc w:val="both"/>
        <w:rPr>
          <w:sz w:val="20"/>
          <w:szCs w:val="20"/>
          <w:lang w:val="en-US"/>
        </w:rPr>
      </w:pPr>
      <w:r w:rsidRPr="003D587D">
        <w:rPr>
          <w:sz w:val="20"/>
          <w:szCs w:val="20"/>
        </w:rPr>
        <w:t>Penelitian ini menggunakan metode penelitian dan pengembangan (</w:t>
      </w:r>
      <w:r w:rsidRPr="003D587D">
        <w:rPr>
          <w:i/>
          <w:sz w:val="20"/>
          <w:szCs w:val="20"/>
        </w:rPr>
        <w:t xml:space="preserve">Research and Development) </w:t>
      </w:r>
      <w:r w:rsidRPr="003D587D">
        <w:rPr>
          <w:sz w:val="20"/>
          <w:szCs w:val="20"/>
        </w:rPr>
        <w:t xml:space="preserve">atau biasa disingkat </w:t>
      </w:r>
      <w:r w:rsidRPr="003D587D">
        <w:rPr>
          <w:i/>
          <w:sz w:val="20"/>
          <w:szCs w:val="20"/>
        </w:rPr>
        <w:t>R&amp;D</w:t>
      </w:r>
      <w:r w:rsidRPr="003D587D">
        <w:rPr>
          <w:sz w:val="20"/>
          <w:szCs w:val="20"/>
        </w:rPr>
        <w:t>.</w:t>
      </w:r>
      <w:r w:rsidRPr="003D587D">
        <w:rPr>
          <w:sz w:val="20"/>
          <w:szCs w:val="20"/>
          <w:lang w:val="en-US"/>
        </w:rPr>
        <w:t xml:space="preserve"> </w:t>
      </w:r>
      <w:r w:rsidRPr="003D587D">
        <w:rPr>
          <w:sz w:val="20"/>
          <w:szCs w:val="20"/>
        </w:rPr>
        <w:t xml:space="preserve">Desain penelitian ini menggunakan desain penelitian dari model ADDIE. </w:t>
      </w:r>
      <w:r w:rsidRPr="003D587D">
        <w:rPr>
          <w:sz w:val="20"/>
          <w:szCs w:val="20"/>
          <w:lang w:val="en-US"/>
        </w:rPr>
        <w:t xml:space="preserve">Model </w:t>
      </w:r>
      <w:proofErr w:type="spellStart"/>
      <w:r w:rsidRPr="003D587D">
        <w:rPr>
          <w:sz w:val="20"/>
          <w:szCs w:val="20"/>
          <w:lang w:val="en-US"/>
        </w:rPr>
        <w:t>ini</w:t>
      </w:r>
      <w:proofErr w:type="spellEnd"/>
      <w:r w:rsidRPr="003D587D">
        <w:rPr>
          <w:sz w:val="20"/>
          <w:szCs w:val="20"/>
          <w:lang w:val="en-US"/>
        </w:rPr>
        <w:t xml:space="preserve"> </w:t>
      </w:r>
      <w:proofErr w:type="spellStart"/>
      <w:r w:rsidRPr="003D587D">
        <w:rPr>
          <w:sz w:val="20"/>
          <w:szCs w:val="20"/>
          <w:lang w:val="en-US"/>
        </w:rPr>
        <w:t>tersusun</w:t>
      </w:r>
      <w:proofErr w:type="spellEnd"/>
      <w:r w:rsidRPr="003D587D">
        <w:rPr>
          <w:sz w:val="20"/>
          <w:szCs w:val="20"/>
          <w:lang w:val="en-US"/>
        </w:rPr>
        <w:t xml:space="preserve"> </w:t>
      </w:r>
      <w:proofErr w:type="spellStart"/>
      <w:r w:rsidRPr="003D587D">
        <w:rPr>
          <w:sz w:val="20"/>
          <w:szCs w:val="20"/>
          <w:lang w:val="en-US"/>
        </w:rPr>
        <w:t>secara</w:t>
      </w:r>
      <w:proofErr w:type="spellEnd"/>
      <w:r w:rsidRPr="003D587D">
        <w:rPr>
          <w:sz w:val="20"/>
          <w:szCs w:val="20"/>
          <w:lang w:val="en-US"/>
        </w:rPr>
        <w:t xml:space="preserve"> </w:t>
      </w:r>
      <w:proofErr w:type="spellStart"/>
      <w:r w:rsidRPr="003D587D">
        <w:rPr>
          <w:sz w:val="20"/>
          <w:szCs w:val="20"/>
          <w:lang w:val="en-US"/>
        </w:rPr>
        <w:t>terprogram</w:t>
      </w:r>
      <w:proofErr w:type="spellEnd"/>
      <w:r w:rsidRPr="003D587D">
        <w:rPr>
          <w:sz w:val="20"/>
          <w:szCs w:val="20"/>
          <w:lang w:val="en-US"/>
        </w:rPr>
        <w:t xml:space="preserve"> </w:t>
      </w:r>
      <w:proofErr w:type="spellStart"/>
      <w:r w:rsidRPr="003D587D">
        <w:rPr>
          <w:sz w:val="20"/>
          <w:szCs w:val="20"/>
          <w:lang w:val="en-US"/>
        </w:rPr>
        <w:t>dengan</w:t>
      </w:r>
      <w:proofErr w:type="spellEnd"/>
      <w:r w:rsidRPr="003D587D">
        <w:rPr>
          <w:sz w:val="20"/>
          <w:szCs w:val="20"/>
          <w:lang w:val="en-US"/>
        </w:rPr>
        <w:t xml:space="preserve"> </w:t>
      </w:r>
      <w:proofErr w:type="spellStart"/>
      <w:r w:rsidRPr="003D587D">
        <w:rPr>
          <w:sz w:val="20"/>
          <w:szCs w:val="20"/>
          <w:lang w:val="en-US"/>
        </w:rPr>
        <w:t>kegiatan</w:t>
      </w:r>
      <w:proofErr w:type="spellEnd"/>
      <w:r w:rsidRPr="003D587D">
        <w:rPr>
          <w:sz w:val="20"/>
          <w:szCs w:val="20"/>
          <w:lang w:val="en-US"/>
        </w:rPr>
        <w:t xml:space="preserve"> </w:t>
      </w:r>
      <w:proofErr w:type="spellStart"/>
      <w:r w:rsidRPr="003D587D">
        <w:rPr>
          <w:sz w:val="20"/>
          <w:szCs w:val="20"/>
          <w:lang w:val="en-US"/>
        </w:rPr>
        <w:t>sistematis</w:t>
      </w:r>
      <w:proofErr w:type="spellEnd"/>
      <w:r w:rsidRPr="003D587D">
        <w:rPr>
          <w:sz w:val="20"/>
          <w:szCs w:val="20"/>
          <w:lang w:val="en-US"/>
        </w:rPr>
        <w:t xml:space="preserve"> yang </w:t>
      </w:r>
      <w:proofErr w:type="spellStart"/>
      <w:r w:rsidRPr="003D587D">
        <w:rPr>
          <w:sz w:val="20"/>
          <w:szCs w:val="20"/>
          <w:lang w:val="en-US"/>
        </w:rPr>
        <w:t>bertujuan</w:t>
      </w:r>
      <w:proofErr w:type="spellEnd"/>
      <w:r w:rsidRPr="003D587D">
        <w:rPr>
          <w:sz w:val="20"/>
          <w:szCs w:val="20"/>
          <w:lang w:val="en-US"/>
        </w:rPr>
        <w:t xml:space="preserve"> </w:t>
      </w:r>
      <w:proofErr w:type="spellStart"/>
      <w:r w:rsidRPr="003D587D">
        <w:rPr>
          <w:sz w:val="20"/>
          <w:szCs w:val="20"/>
          <w:lang w:val="en-US"/>
        </w:rPr>
        <w:t>mencari</w:t>
      </w:r>
      <w:proofErr w:type="spellEnd"/>
      <w:r w:rsidRPr="003D587D">
        <w:rPr>
          <w:sz w:val="20"/>
          <w:szCs w:val="20"/>
          <w:lang w:val="en-US"/>
        </w:rPr>
        <w:t xml:space="preserve"> </w:t>
      </w:r>
      <w:proofErr w:type="spellStart"/>
      <w:r w:rsidRPr="003D587D">
        <w:rPr>
          <w:sz w:val="20"/>
          <w:szCs w:val="20"/>
          <w:lang w:val="en-US"/>
        </w:rPr>
        <w:t>solusi</w:t>
      </w:r>
      <w:proofErr w:type="spellEnd"/>
      <w:r w:rsidRPr="003D587D">
        <w:rPr>
          <w:sz w:val="20"/>
          <w:szCs w:val="20"/>
          <w:lang w:val="en-US"/>
        </w:rPr>
        <w:t xml:space="preserve"> pada </w:t>
      </w:r>
      <w:proofErr w:type="spellStart"/>
      <w:r w:rsidRPr="003D587D">
        <w:rPr>
          <w:sz w:val="20"/>
          <w:szCs w:val="20"/>
          <w:lang w:val="en-US"/>
        </w:rPr>
        <w:t>sebuah</w:t>
      </w:r>
      <w:proofErr w:type="spellEnd"/>
      <w:r w:rsidRPr="003D587D">
        <w:rPr>
          <w:sz w:val="20"/>
          <w:szCs w:val="20"/>
          <w:lang w:val="en-US"/>
        </w:rPr>
        <w:t xml:space="preserve"> </w:t>
      </w:r>
      <w:proofErr w:type="spellStart"/>
      <w:r w:rsidRPr="003D587D">
        <w:rPr>
          <w:sz w:val="20"/>
          <w:szCs w:val="20"/>
          <w:lang w:val="en-US"/>
        </w:rPr>
        <w:t>masalah</w:t>
      </w:r>
      <w:proofErr w:type="spellEnd"/>
      <w:r w:rsidRPr="003D587D">
        <w:rPr>
          <w:sz w:val="20"/>
          <w:szCs w:val="20"/>
          <w:lang w:val="en-US"/>
        </w:rPr>
        <w:t xml:space="preserve"> </w:t>
      </w:r>
      <w:proofErr w:type="spellStart"/>
      <w:r w:rsidRPr="003D587D">
        <w:rPr>
          <w:sz w:val="20"/>
          <w:szCs w:val="20"/>
          <w:lang w:val="en-US"/>
        </w:rPr>
        <w:t>belajar</w:t>
      </w:r>
      <w:proofErr w:type="spellEnd"/>
      <w:r w:rsidRPr="003D587D">
        <w:rPr>
          <w:sz w:val="20"/>
          <w:szCs w:val="20"/>
          <w:lang w:val="en-US"/>
        </w:rPr>
        <w:t xml:space="preserve"> yang </w:t>
      </w:r>
      <w:proofErr w:type="spellStart"/>
      <w:r w:rsidRPr="003D587D">
        <w:rPr>
          <w:sz w:val="20"/>
          <w:szCs w:val="20"/>
          <w:lang w:val="en-US"/>
        </w:rPr>
        <w:t>berhubungan</w:t>
      </w:r>
      <w:proofErr w:type="spellEnd"/>
      <w:r w:rsidRPr="003D587D">
        <w:rPr>
          <w:sz w:val="20"/>
          <w:szCs w:val="20"/>
          <w:lang w:val="en-US"/>
        </w:rPr>
        <w:t xml:space="preserve"> </w:t>
      </w:r>
      <w:proofErr w:type="spellStart"/>
      <w:r w:rsidRPr="003D587D">
        <w:rPr>
          <w:sz w:val="20"/>
          <w:szCs w:val="20"/>
          <w:lang w:val="en-US"/>
        </w:rPr>
        <w:t>dengan</w:t>
      </w:r>
      <w:proofErr w:type="spellEnd"/>
      <w:r w:rsidRPr="003D587D">
        <w:rPr>
          <w:sz w:val="20"/>
          <w:szCs w:val="20"/>
          <w:lang w:val="en-US"/>
        </w:rPr>
        <w:t xml:space="preserve"> </w:t>
      </w:r>
      <w:r w:rsidRPr="003D587D">
        <w:rPr>
          <w:sz w:val="20"/>
          <w:szCs w:val="20"/>
        </w:rPr>
        <w:t xml:space="preserve">sumber belajar sesuai kebutuhan dan karakteristik anak (Tegeh, 2014).  </w:t>
      </w:r>
    </w:p>
    <w:p w14:paraId="61169C4D" w14:textId="58A23602" w:rsidR="003D587D" w:rsidRDefault="003D587D" w:rsidP="003D587D">
      <w:pPr>
        <w:spacing w:line="276" w:lineRule="auto"/>
        <w:ind w:firstLine="720"/>
        <w:jc w:val="both"/>
        <w:rPr>
          <w:sz w:val="20"/>
          <w:szCs w:val="20"/>
        </w:rPr>
      </w:pPr>
      <w:r w:rsidRPr="003D587D">
        <w:rPr>
          <w:sz w:val="20"/>
          <w:szCs w:val="20"/>
        </w:rPr>
        <w:t xml:space="preserve">Model ADDIE terdiri </w:t>
      </w:r>
      <w:r w:rsidR="008C2707">
        <w:rPr>
          <w:sz w:val="20"/>
          <w:szCs w:val="20"/>
        </w:rPr>
        <w:t>atas</w:t>
      </w:r>
      <w:r w:rsidRPr="003D587D">
        <w:rPr>
          <w:sz w:val="20"/>
          <w:szCs w:val="20"/>
        </w:rPr>
        <w:t xml:space="preserve"> lima tahapan,  yaitu: (1) analisis (</w:t>
      </w:r>
      <w:r w:rsidRPr="003D587D">
        <w:rPr>
          <w:i/>
          <w:sz w:val="20"/>
          <w:szCs w:val="20"/>
        </w:rPr>
        <w:t>analyze</w:t>
      </w:r>
      <w:r w:rsidRPr="003D587D">
        <w:rPr>
          <w:sz w:val="20"/>
          <w:szCs w:val="20"/>
        </w:rPr>
        <w:t>), (2) perancangan (</w:t>
      </w:r>
      <w:r w:rsidRPr="003D587D">
        <w:rPr>
          <w:i/>
          <w:sz w:val="20"/>
          <w:szCs w:val="20"/>
        </w:rPr>
        <w:t>design</w:t>
      </w:r>
      <w:r w:rsidRPr="003D587D">
        <w:rPr>
          <w:sz w:val="20"/>
          <w:szCs w:val="20"/>
        </w:rPr>
        <w:t>), (3) pengembangan (</w:t>
      </w:r>
      <w:r w:rsidRPr="003D587D">
        <w:rPr>
          <w:i/>
          <w:sz w:val="20"/>
          <w:szCs w:val="20"/>
        </w:rPr>
        <w:t>development</w:t>
      </w:r>
      <w:r w:rsidRPr="003D587D">
        <w:rPr>
          <w:sz w:val="20"/>
          <w:szCs w:val="20"/>
        </w:rPr>
        <w:t>), (4) implementasi (</w:t>
      </w:r>
      <w:r w:rsidRPr="003D587D">
        <w:rPr>
          <w:i/>
          <w:sz w:val="20"/>
          <w:szCs w:val="20"/>
        </w:rPr>
        <w:t>implementation</w:t>
      </w:r>
      <w:r w:rsidRPr="003D587D">
        <w:rPr>
          <w:sz w:val="20"/>
          <w:szCs w:val="20"/>
        </w:rPr>
        <w:t>), dan (5) evaluasi (</w:t>
      </w:r>
      <w:r w:rsidRPr="003D587D">
        <w:rPr>
          <w:i/>
          <w:sz w:val="20"/>
          <w:szCs w:val="20"/>
        </w:rPr>
        <w:t>evaluation</w:t>
      </w:r>
      <w:r w:rsidRPr="003D587D">
        <w:rPr>
          <w:sz w:val="20"/>
          <w:szCs w:val="20"/>
        </w:rPr>
        <w:t>) (Tegeh, 2014).</w:t>
      </w:r>
    </w:p>
    <w:p w14:paraId="28BFD449" w14:textId="77777777" w:rsidR="00083B2F" w:rsidRPr="003D587D" w:rsidRDefault="00083B2F" w:rsidP="003D587D">
      <w:pPr>
        <w:spacing w:line="276" w:lineRule="auto"/>
        <w:ind w:firstLine="720"/>
        <w:jc w:val="both"/>
        <w:rPr>
          <w:sz w:val="20"/>
          <w:szCs w:val="20"/>
          <w:lang w:val="en-US"/>
        </w:rPr>
      </w:pPr>
    </w:p>
    <w:p w14:paraId="3B771AC0" w14:textId="7A94E20C" w:rsidR="003D587D" w:rsidRPr="003D587D" w:rsidRDefault="003D587D" w:rsidP="003D587D">
      <w:pPr>
        <w:spacing w:line="276" w:lineRule="auto"/>
        <w:jc w:val="center"/>
        <w:rPr>
          <w:sz w:val="20"/>
          <w:szCs w:val="20"/>
        </w:rPr>
      </w:pPr>
      <w:r w:rsidRPr="003D587D">
        <w:rPr>
          <w:noProof/>
          <w:sz w:val="20"/>
          <w:szCs w:val="20"/>
          <w:lang w:val="en-US"/>
        </w:rPr>
        <w:drawing>
          <wp:inline distT="0" distB="0" distL="0" distR="0" wp14:anchorId="2C50D55A" wp14:editId="3415B1C4">
            <wp:extent cx="2336242" cy="1358369"/>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338825" cy="1359871"/>
                    </a:xfrm>
                    <a:prstGeom prst="rect">
                      <a:avLst/>
                    </a:prstGeom>
                  </pic:spPr>
                </pic:pic>
              </a:graphicData>
            </a:graphic>
          </wp:inline>
        </w:drawing>
      </w:r>
    </w:p>
    <w:p w14:paraId="634A1D5A" w14:textId="77777777" w:rsidR="003D587D" w:rsidRPr="003D587D" w:rsidRDefault="003D587D" w:rsidP="003D587D">
      <w:pPr>
        <w:spacing w:line="276" w:lineRule="auto"/>
        <w:jc w:val="both"/>
        <w:rPr>
          <w:sz w:val="20"/>
          <w:szCs w:val="20"/>
        </w:rPr>
      </w:pPr>
      <w:r w:rsidRPr="003D587D">
        <w:rPr>
          <w:sz w:val="20"/>
          <w:szCs w:val="20"/>
        </w:rPr>
        <w:t xml:space="preserve">Bagan 1. </w:t>
      </w:r>
      <w:r w:rsidRPr="003D587D">
        <w:rPr>
          <w:sz w:val="20"/>
          <w:szCs w:val="20"/>
          <w:lang w:val="en-US"/>
        </w:rPr>
        <w:t xml:space="preserve">Alur </w:t>
      </w:r>
      <w:r w:rsidRPr="003D587D">
        <w:rPr>
          <w:sz w:val="20"/>
          <w:szCs w:val="20"/>
        </w:rPr>
        <w:t>penelitian pengembangan menggunakan model ADDIE (Branch, 2009)</w:t>
      </w:r>
    </w:p>
    <w:p w14:paraId="2D54EB3A" w14:textId="5D6A087B" w:rsidR="003D587D" w:rsidRDefault="003D587D" w:rsidP="003D587D">
      <w:pPr>
        <w:spacing w:line="276" w:lineRule="auto"/>
        <w:jc w:val="both"/>
        <w:rPr>
          <w:sz w:val="20"/>
          <w:szCs w:val="20"/>
        </w:rPr>
      </w:pPr>
      <w:r w:rsidRPr="003D587D">
        <w:rPr>
          <w:sz w:val="20"/>
          <w:szCs w:val="20"/>
        </w:rPr>
        <w:t>Keterangan:</w:t>
      </w:r>
    </w:p>
    <w:tbl>
      <w:tblPr>
        <w:tblW w:w="0" w:type="auto"/>
        <w:tblLook w:val="04A0" w:firstRow="1" w:lastRow="0" w:firstColumn="1" w:lastColumn="0" w:noHBand="0" w:noVBand="1"/>
      </w:tblPr>
      <w:tblGrid>
        <w:gridCol w:w="4371"/>
      </w:tblGrid>
      <w:tr w:rsidR="00083B2F" w14:paraId="445E5434" w14:textId="77777777" w:rsidTr="00083B2F">
        <w:tc>
          <w:tcPr>
            <w:tcW w:w="4371" w:type="dxa"/>
          </w:tcPr>
          <w:p w14:paraId="392939B1" w14:textId="77777777" w:rsidR="00083B2F" w:rsidRPr="003D587D" w:rsidRDefault="00083B2F" w:rsidP="00083B2F">
            <w:pPr>
              <w:spacing w:line="276" w:lineRule="auto"/>
              <w:jc w:val="both"/>
              <w:rPr>
                <w:sz w:val="20"/>
                <w:szCs w:val="20"/>
              </w:rPr>
            </w:pPr>
          </w:p>
          <w:p w14:paraId="7D97203A" w14:textId="77777777" w:rsidR="00083B2F" w:rsidRPr="003D587D" w:rsidRDefault="00083B2F" w:rsidP="00083B2F">
            <w:pPr>
              <w:spacing w:line="276" w:lineRule="auto"/>
              <w:ind w:firstLine="720"/>
              <w:jc w:val="both"/>
              <w:rPr>
                <w:sz w:val="20"/>
                <w:szCs w:val="20"/>
              </w:rPr>
            </w:pPr>
            <w:r w:rsidRPr="003D587D">
              <w:rPr>
                <w:noProof/>
                <w:sz w:val="20"/>
                <w:szCs w:val="20"/>
                <w:lang w:val="en-US"/>
              </w:rPr>
              <mc:AlternateContent>
                <mc:Choice Requires="wps">
                  <w:drawing>
                    <wp:anchor distT="0" distB="0" distL="114300" distR="114300" simplePos="0" relativeHeight="487518208" behindDoc="0" locked="0" layoutInCell="1" allowOverlap="1" wp14:anchorId="5774E30E" wp14:editId="3A37637B">
                      <wp:simplePos x="0" y="0"/>
                      <wp:positionH relativeFrom="column">
                        <wp:posOffset>16510</wp:posOffset>
                      </wp:positionH>
                      <wp:positionV relativeFrom="paragraph">
                        <wp:posOffset>3175</wp:posOffset>
                      </wp:positionV>
                      <wp:extent cx="405130" cy="174625"/>
                      <wp:effectExtent l="0" t="0" r="13970" b="15875"/>
                      <wp:wrapNone/>
                      <wp:docPr id="1" name="Oval 1"/>
                      <wp:cNvGraphicFramePr/>
                      <a:graphic xmlns:a="http://schemas.openxmlformats.org/drawingml/2006/main">
                        <a:graphicData uri="http://schemas.microsoft.com/office/word/2010/wordprocessingShape">
                          <wps:wsp>
                            <wps:cNvSpPr/>
                            <wps:spPr>
                              <a:xfrm>
                                <a:off x="0" y="0"/>
                                <a:ext cx="405130" cy="174625"/>
                              </a:xfrm>
                              <a:prstGeom prst="ellipse">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6E101E" id="Oval 1" o:spid="_x0000_s1026" style="position:absolute;margin-left:1.3pt;margin-top:.25pt;width:31.9pt;height:13.75pt;z-index:4875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" fillcolor="white [3201]" strokecolor="black [3200]" strokeweight=".5pt"/>
                  </w:pict>
                </mc:Fallback>
              </mc:AlternateContent>
            </w:r>
            <w:r w:rsidRPr="003D587D">
              <w:rPr>
                <w:sz w:val="20"/>
                <w:szCs w:val="20"/>
              </w:rPr>
              <w:t>: kegiatan</w:t>
            </w:r>
          </w:p>
          <w:p w14:paraId="29BC449D" w14:textId="77777777" w:rsidR="00083B2F" w:rsidRPr="003D587D" w:rsidRDefault="00083B2F" w:rsidP="00083B2F">
            <w:pPr>
              <w:spacing w:line="276" w:lineRule="auto"/>
              <w:ind w:firstLine="720"/>
              <w:jc w:val="both"/>
              <w:rPr>
                <w:sz w:val="20"/>
                <w:szCs w:val="20"/>
              </w:rPr>
            </w:pPr>
            <w:r w:rsidRPr="003D587D">
              <w:rPr>
                <w:noProof/>
                <w:sz w:val="20"/>
                <w:szCs w:val="20"/>
                <w:lang w:val="en-US"/>
              </w:rPr>
              <mc:AlternateContent>
                <mc:Choice Requires="wps">
                  <w:drawing>
                    <wp:anchor distT="0" distB="0" distL="114300" distR="114300" simplePos="0" relativeHeight="487519232" behindDoc="0" locked="0" layoutInCell="1" allowOverlap="1" wp14:anchorId="79F045E3" wp14:editId="11B61E5D">
                      <wp:simplePos x="0" y="0"/>
                      <wp:positionH relativeFrom="column">
                        <wp:posOffset>51206</wp:posOffset>
                      </wp:positionH>
                      <wp:positionV relativeFrom="paragraph">
                        <wp:posOffset>91034</wp:posOffset>
                      </wp:positionV>
                      <wp:extent cx="353924" cy="7315"/>
                      <wp:effectExtent l="0" t="76200" r="8255" b="107315"/>
                      <wp:wrapNone/>
                      <wp:docPr id="2" name="Straight Arrow Connector 2"/>
                      <wp:cNvGraphicFramePr/>
                      <a:graphic xmlns:a="http://schemas.openxmlformats.org/drawingml/2006/main">
                        <a:graphicData uri="http://schemas.microsoft.com/office/word/2010/wordprocessingShape">
                          <wps:wsp>
                            <wps:cNvCnPr/>
                            <wps:spPr>
                              <a:xfrm flipV="1">
                                <a:off x="0" y="0"/>
                                <a:ext cx="353924" cy="73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8D7D63F" id="_x0000_t32" coordsize="21600,21600" o:spt="32" o:oned="t" path="m,l21600,21600e" filled="f">
                      <v:path arrowok="t" fillok="f" o:connecttype="none"/>
                      <o:lock v:ext="edit" shapetype="t"/>
                    </v:shapetype>
                    <v:shape id="Straight Arrow Connector 2" o:spid="_x0000_s1026" type="#_x0000_t32" style="position:absolute;margin-left:4.05pt;margin-top:7.15pt;width:27.85pt;height:.6pt;flip:y;z-index:48751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" strokecolor="black [3040]">
                      <v:stroke endarrow="open"/>
                    </v:shape>
                  </w:pict>
                </mc:Fallback>
              </mc:AlternateContent>
            </w:r>
            <w:r w:rsidRPr="003D587D">
              <w:rPr>
                <w:sz w:val="20"/>
                <w:szCs w:val="20"/>
              </w:rPr>
              <w:t>: urutan pelaksaana kegiatan</w:t>
            </w:r>
          </w:p>
          <w:p w14:paraId="0BAB440D" w14:textId="36A0F21C" w:rsidR="00083B2F" w:rsidRDefault="00083B2F" w:rsidP="00083B2F">
            <w:pPr>
              <w:spacing w:line="276" w:lineRule="auto"/>
              <w:jc w:val="both"/>
              <w:rPr>
                <w:sz w:val="20"/>
                <w:szCs w:val="20"/>
              </w:rPr>
            </w:pPr>
            <w:r w:rsidRPr="003D587D">
              <w:rPr>
                <w:noProof/>
                <w:sz w:val="20"/>
                <w:szCs w:val="20"/>
                <w:lang w:val="en-US"/>
              </w:rPr>
              <mc:AlternateContent>
                <mc:Choice Requires="wps">
                  <w:drawing>
                    <wp:anchor distT="0" distB="0" distL="114300" distR="114300" simplePos="0" relativeHeight="487521280" behindDoc="0" locked="0" layoutInCell="1" allowOverlap="1" wp14:anchorId="12B783DF" wp14:editId="254AAA53">
                      <wp:simplePos x="0" y="0"/>
                      <wp:positionH relativeFrom="column">
                        <wp:posOffset>205105</wp:posOffset>
                      </wp:positionH>
                      <wp:positionV relativeFrom="paragraph">
                        <wp:posOffset>102441</wp:posOffset>
                      </wp:positionV>
                      <wp:extent cx="94615"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94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EF0B27" id="Straight Connector 4" o:spid="_x0000_s1026" style="position:absolute;z-index:48752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5pt,8.05pt" to="23.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" strokecolor="black [3040]"/>
                  </w:pict>
                </mc:Fallback>
              </mc:AlternateContent>
            </w:r>
            <w:r w:rsidRPr="003D587D">
              <w:rPr>
                <w:noProof/>
                <w:sz w:val="20"/>
                <w:szCs w:val="20"/>
                <w:lang w:val="en-US"/>
              </w:rPr>
              <mc:AlternateContent>
                <mc:Choice Requires="wps">
                  <w:drawing>
                    <wp:anchor distT="0" distB="0" distL="114300" distR="114300" simplePos="0" relativeHeight="487520256" behindDoc="0" locked="0" layoutInCell="1" allowOverlap="1" wp14:anchorId="3C75015A" wp14:editId="6FC1B34F">
                      <wp:simplePos x="0" y="0"/>
                      <wp:positionH relativeFrom="column">
                        <wp:posOffset>52855</wp:posOffset>
                      </wp:positionH>
                      <wp:positionV relativeFrom="paragraph">
                        <wp:posOffset>95558</wp:posOffset>
                      </wp:positionV>
                      <wp:extent cx="95140" cy="0"/>
                      <wp:effectExtent l="0" t="0" r="19685" b="19050"/>
                      <wp:wrapNone/>
                      <wp:docPr id="5" name="Straight Connector 5"/>
                      <wp:cNvGraphicFramePr/>
                      <a:graphic xmlns:a="http://schemas.openxmlformats.org/drawingml/2006/main">
                        <a:graphicData uri="http://schemas.microsoft.com/office/word/2010/wordprocessingShape">
                          <wps:wsp>
                            <wps:cNvCnPr/>
                            <wps:spPr>
                              <a:xfrm>
                                <a:off x="0" y="0"/>
                                <a:ext cx="9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F19A06" id="Straight Connector 5" o:spid="_x0000_s1026" style="position:absolute;z-index:48752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7.5pt" to="11.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" strokecolor="black [3040]"/>
                  </w:pict>
                </mc:Fallback>
              </mc:AlternateContent>
            </w:r>
            <w:r w:rsidRPr="003D587D">
              <w:rPr>
                <w:sz w:val="20"/>
                <w:szCs w:val="20"/>
              </w:rPr>
              <w:tab/>
              <w:t>: revisi</w:t>
            </w:r>
          </w:p>
        </w:tc>
      </w:tr>
    </w:tbl>
    <w:p w14:paraId="623FC1D8" w14:textId="77777777" w:rsidR="00083B2F" w:rsidRPr="003D587D" w:rsidRDefault="00083B2F" w:rsidP="003D587D">
      <w:pPr>
        <w:spacing w:line="276" w:lineRule="auto"/>
        <w:jc w:val="both"/>
        <w:rPr>
          <w:sz w:val="20"/>
          <w:szCs w:val="20"/>
        </w:rPr>
      </w:pPr>
    </w:p>
    <w:p w14:paraId="60322A1B" w14:textId="77777777" w:rsidR="003D587D" w:rsidRPr="003D587D" w:rsidRDefault="003D587D" w:rsidP="003D587D">
      <w:pPr>
        <w:pStyle w:val="ListParagraph"/>
        <w:widowControl/>
        <w:numPr>
          <w:ilvl w:val="0"/>
          <w:numId w:val="2"/>
        </w:numPr>
        <w:autoSpaceDE/>
        <w:autoSpaceDN/>
        <w:spacing w:line="276" w:lineRule="auto"/>
        <w:ind w:right="0"/>
        <w:contextualSpacing/>
        <w:rPr>
          <w:sz w:val="20"/>
          <w:szCs w:val="20"/>
        </w:rPr>
      </w:pPr>
      <w:r w:rsidRPr="003D587D">
        <w:rPr>
          <w:sz w:val="20"/>
          <w:szCs w:val="20"/>
        </w:rPr>
        <w:t>Tahap I analisis (</w:t>
      </w:r>
      <w:r w:rsidRPr="003D587D">
        <w:rPr>
          <w:i/>
          <w:sz w:val="20"/>
          <w:szCs w:val="20"/>
        </w:rPr>
        <w:t>analyze</w:t>
      </w:r>
      <w:r w:rsidRPr="003D587D">
        <w:rPr>
          <w:sz w:val="20"/>
          <w:szCs w:val="20"/>
        </w:rPr>
        <w:t>)</w:t>
      </w:r>
    </w:p>
    <w:p w14:paraId="7F86483D" w14:textId="7135D292" w:rsidR="003D587D" w:rsidRPr="003D587D" w:rsidRDefault="003D587D" w:rsidP="003D587D">
      <w:pPr>
        <w:pStyle w:val="ListParagraph"/>
        <w:widowControl/>
        <w:autoSpaceDE/>
        <w:autoSpaceDN/>
        <w:spacing w:line="276" w:lineRule="auto"/>
        <w:ind w:left="720" w:right="0" w:firstLine="0"/>
        <w:contextualSpacing/>
        <w:rPr>
          <w:sz w:val="20"/>
          <w:szCs w:val="20"/>
        </w:rPr>
      </w:pPr>
      <w:r w:rsidRPr="003D587D">
        <w:rPr>
          <w:sz w:val="20"/>
          <w:szCs w:val="20"/>
          <w:lang w:val="en-US"/>
        </w:rPr>
        <w:t>T</w:t>
      </w:r>
      <w:r w:rsidRPr="003D587D">
        <w:rPr>
          <w:sz w:val="20"/>
          <w:szCs w:val="20"/>
        </w:rPr>
        <w:t>ahap</w:t>
      </w:r>
      <w:r w:rsidRPr="003D587D">
        <w:rPr>
          <w:sz w:val="20"/>
          <w:szCs w:val="20"/>
          <w:lang w:val="en-US"/>
        </w:rPr>
        <w:t xml:space="preserve"> </w:t>
      </w:r>
      <w:proofErr w:type="spellStart"/>
      <w:r w:rsidRPr="003D587D">
        <w:rPr>
          <w:sz w:val="20"/>
          <w:szCs w:val="20"/>
          <w:lang w:val="en-US"/>
        </w:rPr>
        <w:t>kegiatan</w:t>
      </w:r>
      <w:proofErr w:type="spellEnd"/>
      <w:r w:rsidRPr="003D587D">
        <w:rPr>
          <w:sz w:val="20"/>
          <w:szCs w:val="20"/>
          <w:lang w:val="en-US"/>
        </w:rPr>
        <w:t xml:space="preserve"> </w:t>
      </w:r>
      <w:proofErr w:type="spellStart"/>
      <w:proofErr w:type="gramStart"/>
      <w:r w:rsidRPr="003D587D">
        <w:rPr>
          <w:sz w:val="20"/>
          <w:szCs w:val="20"/>
          <w:lang w:val="en-US"/>
        </w:rPr>
        <w:t>utama</w:t>
      </w:r>
      <w:proofErr w:type="spellEnd"/>
      <w:r w:rsidRPr="003D587D">
        <w:rPr>
          <w:sz w:val="20"/>
          <w:szCs w:val="20"/>
          <w:lang w:val="en-US"/>
        </w:rPr>
        <w:t xml:space="preserve"> </w:t>
      </w:r>
      <w:r w:rsidRPr="003D587D">
        <w:rPr>
          <w:sz w:val="20"/>
          <w:szCs w:val="20"/>
        </w:rPr>
        <w:t xml:space="preserve"> </w:t>
      </w:r>
      <w:proofErr w:type="spellStart"/>
      <w:r w:rsidRPr="003D587D">
        <w:rPr>
          <w:sz w:val="20"/>
          <w:szCs w:val="20"/>
          <w:lang w:val="en-US"/>
        </w:rPr>
        <w:t>ini</w:t>
      </w:r>
      <w:proofErr w:type="spellEnd"/>
      <w:proofErr w:type="gramEnd"/>
      <w:r w:rsidRPr="003D587D">
        <w:rPr>
          <w:sz w:val="20"/>
          <w:szCs w:val="20"/>
          <w:lang w:val="en-US"/>
        </w:rPr>
        <w:t xml:space="preserve"> </w:t>
      </w:r>
      <w:r w:rsidRPr="003D587D">
        <w:rPr>
          <w:sz w:val="20"/>
          <w:szCs w:val="20"/>
        </w:rPr>
        <w:t xml:space="preserve">adalah menganalisis permasalahan yang ada di lapangan. Dimulai dari survei ke lembaga tentang masalah yang ada yaitu, pembelajaran yang sesuai dengan abad 21 dan penulisan RPPH yang kurang mengimplementasikan pendekatan STEAM. Kemudian melakukan konfirmasi dan berdisuksi ke ahli. </w:t>
      </w:r>
      <w:r w:rsidRPr="003D587D">
        <w:rPr>
          <w:sz w:val="20"/>
          <w:szCs w:val="20"/>
        </w:rPr>
        <w:lastRenderedPageBreak/>
        <w:t>Kemudian melakukan studi literatur bahwa pendekatan STEAM merupakan pendekatan yang sesuai dengan abad 21.</w:t>
      </w:r>
    </w:p>
    <w:p w14:paraId="5D8E44B8" w14:textId="77777777" w:rsidR="003D587D" w:rsidRPr="003D587D" w:rsidRDefault="003D587D" w:rsidP="003D587D">
      <w:pPr>
        <w:pStyle w:val="ListParagraph"/>
        <w:widowControl/>
        <w:numPr>
          <w:ilvl w:val="0"/>
          <w:numId w:val="2"/>
        </w:numPr>
        <w:autoSpaceDE/>
        <w:autoSpaceDN/>
        <w:spacing w:line="276" w:lineRule="auto"/>
        <w:ind w:right="0"/>
        <w:contextualSpacing/>
        <w:rPr>
          <w:sz w:val="20"/>
          <w:szCs w:val="20"/>
        </w:rPr>
      </w:pPr>
      <w:r w:rsidRPr="003D587D">
        <w:rPr>
          <w:sz w:val="20"/>
          <w:szCs w:val="20"/>
        </w:rPr>
        <w:t>Tahap II perancangan (</w:t>
      </w:r>
      <w:r w:rsidRPr="003D587D">
        <w:rPr>
          <w:i/>
          <w:sz w:val="20"/>
          <w:szCs w:val="20"/>
        </w:rPr>
        <w:t>design</w:t>
      </w:r>
      <w:r w:rsidRPr="003D587D">
        <w:rPr>
          <w:sz w:val="20"/>
          <w:szCs w:val="20"/>
        </w:rPr>
        <w:t>)</w:t>
      </w:r>
    </w:p>
    <w:p w14:paraId="35EF2AB9" w14:textId="77777777" w:rsidR="003D587D" w:rsidRPr="003D587D" w:rsidRDefault="003D587D" w:rsidP="003D587D">
      <w:pPr>
        <w:pStyle w:val="ListParagraph"/>
        <w:widowControl/>
        <w:autoSpaceDE/>
        <w:autoSpaceDN/>
        <w:spacing w:line="276" w:lineRule="auto"/>
        <w:ind w:left="720" w:right="0" w:firstLine="0"/>
        <w:contextualSpacing/>
        <w:rPr>
          <w:sz w:val="20"/>
          <w:szCs w:val="20"/>
        </w:rPr>
      </w:pPr>
      <w:r w:rsidRPr="003D587D">
        <w:rPr>
          <w:sz w:val="20"/>
          <w:szCs w:val="20"/>
        </w:rPr>
        <w:t>Tahap perancangan ini membuat desain RPPH yang memuat pendekatan STEAM (</w:t>
      </w:r>
      <w:r w:rsidRPr="003D587D">
        <w:rPr>
          <w:i/>
          <w:sz w:val="20"/>
          <w:szCs w:val="20"/>
        </w:rPr>
        <w:t>Science, Technology, Engineering, Art, Mathematics</w:t>
      </w:r>
      <w:r w:rsidRPr="003D587D">
        <w:rPr>
          <w:sz w:val="20"/>
          <w:szCs w:val="20"/>
        </w:rPr>
        <w:t>).</w:t>
      </w:r>
    </w:p>
    <w:p w14:paraId="3346D9EB" w14:textId="77777777" w:rsidR="003D587D" w:rsidRPr="003D587D" w:rsidRDefault="003D587D" w:rsidP="003D587D">
      <w:pPr>
        <w:pStyle w:val="ListParagraph"/>
        <w:widowControl/>
        <w:numPr>
          <w:ilvl w:val="0"/>
          <w:numId w:val="2"/>
        </w:numPr>
        <w:autoSpaceDE/>
        <w:autoSpaceDN/>
        <w:spacing w:line="276" w:lineRule="auto"/>
        <w:ind w:right="0"/>
        <w:contextualSpacing/>
        <w:rPr>
          <w:sz w:val="20"/>
          <w:szCs w:val="20"/>
        </w:rPr>
      </w:pPr>
      <w:r w:rsidRPr="003D587D">
        <w:rPr>
          <w:sz w:val="20"/>
          <w:szCs w:val="20"/>
        </w:rPr>
        <w:t>Tahap III pengembangan (</w:t>
      </w:r>
      <w:r w:rsidRPr="003D587D">
        <w:rPr>
          <w:i/>
          <w:sz w:val="20"/>
          <w:szCs w:val="20"/>
        </w:rPr>
        <w:t>development</w:t>
      </w:r>
      <w:r w:rsidRPr="003D587D">
        <w:rPr>
          <w:sz w:val="20"/>
          <w:szCs w:val="20"/>
        </w:rPr>
        <w:t>)</w:t>
      </w:r>
    </w:p>
    <w:p w14:paraId="4022D6A0" w14:textId="77777777" w:rsidR="003D587D" w:rsidRPr="003D587D" w:rsidRDefault="003D587D" w:rsidP="003D587D">
      <w:pPr>
        <w:pStyle w:val="ListParagraph"/>
        <w:widowControl/>
        <w:autoSpaceDE/>
        <w:autoSpaceDN/>
        <w:spacing w:line="276" w:lineRule="auto"/>
        <w:ind w:left="720" w:right="0" w:firstLine="0"/>
        <w:contextualSpacing/>
        <w:rPr>
          <w:sz w:val="20"/>
          <w:szCs w:val="20"/>
        </w:rPr>
      </w:pPr>
      <w:r w:rsidRPr="003D587D">
        <w:rPr>
          <w:sz w:val="20"/>
          <w:szCs w:val="20"/>
        </w:rPr>
        <w:t>Kegiatan pengembangan ini pada intinya adalah kegiatan yang menghasilkan prototipe produk pengembangan (Tegeh, 2014). Pada tahap ini membuat prototipe produk yaitu RPPH berbasis STEAM.</w:t>
      </w:r>
    </w:p>
    <w:p w14:paraId="13909231" w14:textId="77777777" w:rsidR="003D587D" w:rsidRPr="003D587D" w:rsidRDefault="003D587D" w:rsidP="003D587D">
      <w:pPr>
        <w:pStyle w:val="ListParagraph"/>
        <w:widowControl/>
        <w:numPr>
          <w:ilvl w:val="0"/>
          <w:numId w:val="2"/>
        </w:numPr>
        <w:autoSpaceDE/>
        <w:autoSpaceDN/>
        <w:spacing w:line="276" w:lineRule="auto"/>
        <w:ind w:right="0"/>
        <w:contextualSpacing/>
        <w:rPr>
          <w:sz w:val="20"/>
          <w:szCs w:val="20"/>
        </w:rPr>
      </w:pPr>
      <w:r w:rsidRPr="003D587D">
        <w:rPr>
          <w:sz w:val="20"/>
          <w:szCs w:val="20"/>
        </w:rPr>
        <w:t>Tahap IV implementasi (</w:t>
      </w:r>
      <w:r w:rsidRPr="003D587D">
        <w:rPr>
          <w:i/>
          <w:sz w:val="20"/>
          <w:szCs w:val="20"/>
        </w:rPr>
        <w:t>implementation</w:t>
      </w:r>
      <w:r w:rsidRPr="003D587D">
        <w:rPr>
          <w:sz w:val="20"/>
          <w:szCs w:val="20"/>
        </w:rPr>
        <w:t xml:space="preserve">) </w:t>
      </w:r>
    </w:p>
    <w:p w14:paraId="2C452204" w14:textId="221E01D7" w:rsidR="003D587D" w:rsidRPr="003D587D" w:rsidRDefault="003D587D" w:rsidP="003D587D">
      <w:pPr>
        <w:pStyle w:val="ListParagraph"/>
        <w:widowControl/>
        <w:autoSpaceDE/>
        <w:autoSpaceDN/>
        <w:spacing w:line="276" w:lineRule="auto"/>
        <w:ind w:left="720" w:right="0" w:firstLine="0"/>
        <w:contextualSpacing/>
        <w:rPr>
          <w:sz w:val="20"/>
          <w:szCs w:val="20"/>
        </w:rPr>
      </w:pPr>
      <w:r w:rsidRPr="003D587D">
        <w:rPr>
          <w:sz w:val="20"/>
          <w:szCs w:val="20"/>
        </w:rPr>
        <w:t xml:space="preserve">Tahap implementasi </w:t>
      </w:r>
      <w:proofErr w:type="spellStart"/>
      <w:r w:rsidRPr="003D587D">
        <w:rPr>
          <w:sz w:val="20"/>
          <w:szCs w:val="20"/>
          <w:lang w:val="en-US"/>
        </w:rPr>
        <w:t>yakni</w:t>
      </w:r>
      <w:proofErr w:type="spellEnd"/>
      <w:r w:rsidRPr="003D587D">
        <w:rPr>
          <w:sz w:val="20"/>
          <w:szCs w:val="20"/>
          <w:lang w:val="en-US"/>
        </w:rPr>
        <w:t xml:space="preserve"> </w:t>
      </w:r>
      <w:r w:rsidRPr="003D587D">
        <w:rPr>
          <w:sz w:val="20"/>
          <w:szCs w:val="20"/>
        </w:rPr>
        <w:t xml:space="preserve">penerapan </w:t>
      </w:r>
      <w:proofErr w:type="spellStart"/>
      <w:r w:rsidRPr="003D587D">
        <w:rPr>
          <w:sz w:val="20"/>
          <w:szCs w:val="20"/>
          <w:lang w:val="en-US"/>
        </w:rPr>
        <w:t>hasil</w:t>
      </w:r>
      <w:proofErr w:type="spellEnd"/>
      <w:r w:rsidRPr="003D587D">
        <w:rPr>
          <w:sz w:val="20"/>
          <w:szCs w:val="20"/>
          <w:lang w:val="en-US"/>
        </w:rPr>
        <w:t xml:space="preserve"> </w:t>
      </w:r>
      <w:proofErr w:type="spellStart"/>
      <w:r w:rsidRPr="003D587D">
        <w:rPr>
          <w:sz w:val="20"/>
          <w:szCs w:val="20"/>
          <w:lang w:val="en-US"/>
        </w:rPr>
        <w:t>pengembangan</w:t>
      </w:r>
      <w:proofErr w:type="spellEnd"/>
      <w:r w:rsidRPr="003D587D">
        <w:rPr>
          <w:sz w:val="20"/>
          <w:szCs w:val="20"/>
          <w:lang w:val="en-US"/>
        </w:rPr>
        <w:t xml:space="preserve"> </w:t>
      </w:r>
      <w:proofErr w:type="spellStart"/>
      <w:r w:rsidR="008C2707">
        <w:rPr>
          <w:sz w:val="20"/>
          <w:szCs w:val="20"/>
          <w:lang w:val="en-US"/>
        </w:rPr>
        <w:t>produk</w:t>
      </w:r>
      <w:proofErr w:type="spellEnd"/>
      <w:r w:rsidR="008C2707">
        <w:rPr>
          <w:sz w:val="20"/>
          <w:szCs w:val="20"/>
          <w:lang w:val="en-US"/>
        </w:rPr>
        <w:t xml:space="preserve"> </w:t>
      </w:r>
      <w:r w:rsidRPr="003D587D">
        <w:rPr>
          <w:sz w:val="20"/>
          <w:szCs w:val="20"/>
          <w:lang w:val="en-US"/>
        </w:rPr>
        <w:t xml:space="preserve">yang </w:t>
      </w:r>
      <w:proofErr w:type="spellStart"/>
      <w:r w:rsidRPr="003D587D">
        <w:rPr>
          <w:sz w:val="20"/>
          <w:szCs w:val="20"/>
          <w:lang w:val="en-US"/>
        </w:rPr>
        <w:t>telah</w:t>
      </w:r>
      <w:proofErr w:type="spellEnd"/>
      <w:r w:rsidRPr="003D587D">
        <w:rPr>
          <w:sz w:val="20"/>
          <w:szCs w:val="20"/>
          <w:lang w:val="en-US"/>
        </w:rPr>
        <w:t xml:space="preserve"> </w:t>
      </w:r>
      <w:proofErr w:type="spellStart"/>
      <w:r w:rsidRPr="003D587D">
        <w:rPr>
          <w:sz w:val="20"/>
          <w:szCs w:val="20"/>
          <w:lang w:val="en-US"/>
        </w:rPr>
        <w:t>dikembangkan</w:t>
      </w:r>
      <w:proofErr w:type="spellEnd"/>
      <w:r w:rsidRPr="003D587D">
        <w:rPr>
          <w:sz w:val="20"/>
          <w:szCs w:val="20"/>
          <w:lang w:val="en-US"/>
        </w:rPr>
        <w:t xml:space="preserve"> </w:t>
      </w:r>
      <w:proofErr w:type="spellStart"/>
      <w:r w:rsidRPr="003D587D">
        <w:rPr>
          <w:sz w:val="20"/>
          <w:szCs w:val="20"/>
          <w:lang w:val="en-US"/>
        </w:rPr>
        <w:t>untuk</w:t>
      </w:r>
      <w:proofErr w:type="spellEnd"/>
      <w:r w:rsidRPr="003D587D">
        <w:rPr>
          <w:sz w:val="20"/>
          <w:szCs w:val="20"/>
          <w:lang w:val="en-US"/>
        </w:rPr>
        <w:t xml:space="preserve"> </w:t>
      </w:r>
      <w:proofErr w:type="spellStart"/>
      <w:r w:rsidRPr="003D587D">
        <w:rPr>
          <w:sz w:val="20"/>
          <w:szCs w:val="20"/>
          <w:lang w:val="en-US"/>
        </w:rPr>
        <w:t>mengetahui</w:t>
      </w:r>
      <w:proofErr w:type="spellEnd"/>
      <w:r w:rsidRPr="003D587D">
        <w:rPr>
          <w:sz w:val="20"/>
          <w:szCs w:val="20"/>
          <w:lang w:val="en-US"/>
        </w:rPr>
        <w:t xml:space="preserve"> </w:t>
      </w:r>
      <w:r w:rsidRPr="003D587D">
        <w:rPr>
          <w:sz w:val="20"/>
          <w:szCs w:val="20"/>
        </w:rPr>
        <w:t xml:space="preserve">kualitas pembelajaran </w:t>
      </w:r>
      <w:r w:rsidR="008C2707">
        <w:rPr>
          <w:sz w:val="20"/>
          <w:szCs w:val="20"/>
        </w:rPr>
        <w:t xml:space="preserve">yang </w:t>
      </w:r>
      <w:proofErr w:type="spellStart"/>
      <w:r w:rsidRPr="003D587D">
        <w:rPr>
          <w:sz w:val="20"/>
          <w:szCs w:val="20"/>
          <w:lang w:val="en-US"/>
        </w:rPr>
        <w:t>terdiri</w:t>
      </w:r>
      <w:proofErr w:type="spellEnd"/>
      <w:r w:rsidRPr="003D587D">
        <w:rPr>
          <w:sz w:val="20"/>
          <w:szCs w:val="20"/>
          <w:lang w:val="en-US"/>
        </w:rPr>
        <w:t xml:space="preserve"> </w:t>
      </w:r>
      <w:proofErr w:type="spellStart"/>
      <w:r w:rsidRPr="003D587D">
        <w:rPr>
          <w:sz w:val="20"/>
          <w:szCs w:val="20"/>
          <w:lang w:val="en-US"/>
        </w:rPr>
        <w:t>dari</w:t>
      </w:r>
      <w:proofErr w:type="spellEnd"/>
      <w:r w:rsidRPr="003D587D">
        <w:rPr>
          <w:sz w:val="20"/>
          <w:szCs w:val="20"/>
          <w:lang w:val="en-US"/>
        </w:rPr>
        <w:t xml:space="preserve"> </w:t>
      </w:r>
      <w:r w:rsidRPr="003D587D">
        <w:rPr>
          <w:sz w:val="20"/>
          <w:szCs w:val="20"/>
        </w:rPr>
        <w:t xml:space="preserve">keefektifan, </w:t>
      </w:r>
      <w:r w:rsidR="008C2707" w:rsidRPr="003D587D">
        <w:rPr>
          <w:sz w:val="20"/>
          <w:szCs w:val="20"/>
        </w:rPr>
        <w:t>efisiensi</w:t>
      </w:r>
      <w:r w:rsidRPr="003D587D">
        <w:rPr>
          <w:sz w:val="20"/>
          <w:szCs w:val="20"/>
        </w:rPr>
        <w:t>, dan</w:t>
      </w:r>
      <w:r w:rsidR="008C2707" w:rsidRPr="008C2707">
        <w:rPr>
          <w:sz w:val="20"/>
          <w:szCs w:val="20"/>
        </w:rPr>
        <w:t xml:space="preserve"> </w:t>
      </w:r>
      <w:r w:rsidR="008C2707" w:rsidRPr="003D587D">
        <w:rPr>
          <w:sz w:val="20"/>
          <w:szCs w:val="20"/>
        </w:rPr>
        <w:t>kemenarikan</w:t>
      </w:r>
      <w:r w:rsidRPr="003D587D">
        <w:rPr>
          <w:sz w:val="20"/>
          <w:szCs w:val="20"/>
        </w:rPr>
        <w:t xml:space="preserve"> pembelajaran (Tegeh, 2014). Pada tahap ini prototipe produk divalidasi oleh ahli. Kemudian produk yang telah divaidasi oleh ahli akan diberikan ke </w:t>
      </w:r>
      <w:r w:rsidRPr="003D587D">
        <w:rPr>
          <w:i/>
          <w:sz w:val="20"/>
          <w:szCs w:val="20"/>
        </w:rPr>
        <w:t xml:space="preserve">stakeholder </w:t>
      </w:r>
      <w:r w:rsidRPr="003D587D">
        <w:rPr>
          <w:sz w:val="20"/>
          <w:szCs w:val="20"/>
        </w:rPr>
        <w:t>untuk dinilai keterbacaan produk RPPH berbasis STEAM.</w:t>
      </w:r>
    </w:p>
    <w:p w14:paraId="7336C07A" w14:textId="77777777" w:rsidR="003D587D" w:rsidRPr="003D587D" w:rsidRDefault="003D587D" w:rsidP="003D587D">
      <w:pPr>
        <w:pStyle w:val="ListParagraph"/>
        <w:widowControl/>
        <w:numPr>
          <w:ilvl w:val="0"/>
          <w:numId w:val="2"/>
        </w:numPr>
        <w:autoSpaceDE/>
        <w:autoSpaceDN/>
        <w:spacing w:line="276" w:lineRule="auto"/>
        <w:ind w:right="0"/>
        <w:contextualSpacing/>
        <w:rPr>
          <w:sz w:val="20"/>
          <w:szCs w:val="20"/>
        </w:rPr>
      </w:pPr>
      <w:r w:rsidRPr="003D587D">
        <w:rPr>
          <w:sz w:val="20"/>
          <w:szCs w:val="20"/>
        </w:rPr>
        <w:t>Tahap V evaluasi (</w:t>
      </w:r>
      <w:r w:rsidRPr="003D587D">
        <w:rPr>
          <w:i/>
          <w:sz w:val="20"/>
          <w:szCs w:val="20"/>
        </w:rPr>
        <w:t>evaluation</w:t>
      </w:r>
      <w:r w:rsidRPr="003D587D">
        <w:rPr>
          <w:sz w:val="20"/>
          <w:szCs w:val="20"/>
        </w:rPr>
        <w:t>)</w:t>
      </w:r>
    </w:p>
    <w:p w14:paraId="1682FE09" w14:textId="35A0DD7B" w:rsidR="003D587D" w:rsidRPr="003D587D" w:rsidRDefault="003D587D" w:rsidP="003D587D">
      <w:pPr>
        <w:pStyle w:val="ListParagraph"/>
        <w:widowControl/>
        <w:autoSpaceDE/>
        <w:autoSpaceDN/>
        <w:spacing w:line="276" w:lineRule="auto"/>
        <w:ind w:left="720" w:right="0" w:firstLine="0"/>
        <w:contextualSpacing/>
        <w:rPr>
          <w:sz w:val="20"/>
          <w:szCs w:val="20"/>
        </w:rPr>
      </w:pPr>
      <w:r w:rsidRPr="003D587D">
        <w:rPr>
          <w:sz w:val="20"/>
          <w:szCs w:val="20"/>
        </w:rPr>
        <w:t xml:space="preserve">Pada tahap </w:t>
      </w:r>
      <w:proofErr w:type="spellStart"/>
      <w:r w:rsidR="008C2707">
        <w:rPr>
          <w:sz w:val="20"/>
          <w:szCs w:val="20"/>
          <w:lang w:val="en-US"/>
        </w:rPr>
        <w:t>kelima</w:t>
      </w:r>
      <w:proofErr w:type="spellEnd"/>
      <w:r w:rsidRPr="003D587D">
        <w:rPr>
          <w:sz w:val="20"/>
          <w:szCs w:val="20"/>
          <w:lang w:val="en-US"/>
        </w:rPr>
        <w:t xml:space="preserve"> </w:t>
      </w:r>
      <w:proofErr w:type="spellStart"/>
      <w:r w:rsidRPr="003D587D">
        <w:rPr>
          <w:sz w:val="20"/>
          <w:szCs w:val="20"/>
          <w:lang w:val="en-US"/>
        </w:rPr>
        <w:t>ialah</w:t>
      </w:r>
      <w:proofErr w:type="spellEnd"/>
      <w:r w:rsidRPr="003D587D">
        <w:rPr>
          <w:sz w:val="20"/>
          <w:szCs w:val="20"/>
        </w:rPr>
        <w:t xml:space="preserve"> </w:t>
      </w:r>
      <w:proofErr w:type="spellStart"/>
      <w:r w:rsidRPr="003D587D">
        <w:rPr>
          <w:sz w:val="20"/>
          <w:szCs w:val="20"/>
          <w:lang w:val="en-US"/>
        </w:rPr>
        <w:t>meng</w:t>
      </w:r>
      <w:proofErr w:type="spellEnd"/>
      <w:r w:rsidRPr="003D587D">
        <w:rPr>
          <w:sz w:val="20"/>
          <w:szCs w:val="20"/>
        </w:rPr>
        <w:t xml:space="preserve">evaluasi dalam dua bentuk yaitu evaluasi formatif dan sumatif (Tegeh, 2014). Evaluasi formatif </w:t>
      </w:r>
      <w:proofErr w:type="spellStart"/>
      <w:r w:rsidRPr="003D587D">
        <w:rPr>
          <w:sz w:val="20"/>
          <w:szCs w:val="20"/>
          <w:lang w:val="en-US"/>
        </w:rPr>
        <w:t>digunakan</w:t>
      </w:r>
      <w:proofErr w:type="spellEnd"/>
      <w:r w:rsidRPr="003D587D">
        <w:rPr>
          <w:sz w:val="20"/>
          <w:szCs w:val="20"/>
          <w:lang w:val="en-US"/>
        </w:rPr>
        <w:t xml:space="preserve"> </w:t>
      </w:r>
      <w:r w:rsidRPr="003D587D">
        <w:rPr>
          <w:sz w:val="20"/>
          <w:szCs w:val="20"/>
        </w:rPr>
        <w:t>untuk mengumpukan data pada setiap tahapan dari tahap analisis sampai implementasi  untuk penyempurnaan produk, sedangkan evaluasi sumatif dilaksanakan</w:t>
      </w:r>
      <w:r w:rsidRPr="003D587D">
        <w:rPr>
          <w:sz w:val="20"/>
          <w:szCs w:val="20"/>
          <w:lang w:val="en-US"/>
        </w:rPr>
        <w:t xml:space="preserve"> </w:t>
      </w:r>
      <w:proofErr w:type="spellStart"/>
      <w:r w:rsidRPr="003D587D">
        <w:rPr>
          <w:sz w:val="20"/>
          <w:szCs w:val="20"/>
          <w:lang w:val="en-US"/>
        </w:rPr>
        <w:t>saat</w:t>
      </w:r>
      <w:proofErr w:type="spellEnd"/>
      <w:r w:rsidRPr="003D587D">
        <w:rPr>
          <w:sz w:val="20"/>
          <w:szCs w:val="20"/>
        </w:rPr>
        <w:t xml:space="preserve"> </w:t>
      </w:r>
      <w:r w:rsidR="008C2707">
        <w:rPr>
          <w:sz w:val="20"/>
          <w:szCs w:val="20"/>
          <w:lang w:val="en-US"/>
        </w:rPr>
        <w:t>progr</w:t>
      </w:r>
      <w:r w:rsidRPr="003D587D">
        <w:rPr>
          <w:sz w:val="20"/>
          <w:szCs w:val="20"/>
          <w:lang w:val="en-US"/>
        </w:rPr>
        <w:t xml:space="preserve">am </w:t>
      </w:r>
      <w:proofErr w:type="spellStart"/>
      <w:r w:rsidRPr="003D587D">
        <w:rPr>
          <w:sz w:val="20"/>
          <w:szCs w:val="20"/>
          <w:lang w:val="en-US"/>
        </w:rPr>
        <w:t>ber</w:t>
      </w:r>
      <w:proofErr w:type="spellEnd"/>
      <w:r w:rsidRPr="003D587D">
        <w:rPr>
          <w:sz w:val="20"/>
          <w:szCs w:val="20"/>
        </w:rPr>
        <w:t xml:space="preserve">akhir untuk mengetahui keterbacaan produk pada </w:t>
      </w:r>
      <w:r w:rsidRPr="003D587D">
        <w:rPr>
          <w:i/>
          <w:sz w:val="20"/>
          <w:szCs w:val="20"/>
        </w:rPr>
        <w:t>stakeholder</w:t>
      </w:r>
      <w:r w:rsidRPr="003D587D">
        <w:rPr>
          <w:sz w:val="20"/>
          <w:szCs w:val="20"/>
        </w:rPr>
        <w:t xml:space="preserve"> atau guru PAUD. </w:t>
      </w:r>
    </w:p>
    <w:p w14:paraId="3A586088" w14:textId="77777777" w:rsidR="003D587D" w:rsidRPr="003D587D" w:rsidRDefault="003D587D" w:rsidP="003D587D">
      <w:pPr>
        <w:spacing w:line="276" w:lineRule="auto"/>
        <w:ind w:firstLine="720"/>
        <w:jc w:val="both"/>
        <w:rPr>
          <w:sz w:val="20"/>
          <w:szCs w:val="20"/>
        </w:rPr>
      </w:pPr>
      <w:r w:rsidRPr="003D587D">
        <w:rPr>
          <w:sz w:val="20"/>
          <w:szCs w:val="20"/>
        </w:rPr>
        <w:t xml:space="preserve">Subjek penelitian ini adalah ahli perkembangan anak usia dini yang memiliki pendidikan minimal S2 dan ahli pembelajaran paud yang memahami  materi tentang pendekatan STEAM  yang memiliki pendidikan minimal S2. Populasi subjek implementasi produk RPPH berbasis STEAM yang sudah divalidasi oleh ahli adalah guru PAUD yang berada di Kabupaten Mojokerto. Sampel pada subjek implementasi </w:t>
      </w:r>
      <w:r w:rsidRPr="003D587D">
        <w:rPr>
          <w:sz w:val="20"/>
          <w:szCs w:val="20"/>
        </w:rPr>
        <w:t xml:space="preserve">produk RPPH berbasis STEAM yang sudah divalidasi oleh ahli adalah guru PAUD di Kabupaten Mojokerto yang sudah pernah mengikuti </w:t>
      </w:r>
      <w:r w:rsidRPr="003D587D">
        <w:rPr>
          <w:i/>
          <w:sz w:val="20"/>
          <w:szCs w:val="20"/>
        </w:rPr>
        <w:t>workshop</w:t>
      </w:r>
      <w:r w:rsidRPr="003D587D">
        <w:rPr>
          <w:sz w:val="20"/>
          <w:szCs w:val="20"/>
        </w:rPr>
        <w:t xml:space="preserve"> atau seminar tentang pendekatan STEAM. </w:t>
      </w:r>
    </w:p>
    <w:p w14:paraId="3541B49D" w14:textId="71DF926D" w:rsidR="00083B2F" w:rsidRDefault="003D587D" w:rsidP="00083B2F">
      <w:pPr>
        <w:spacing w:line="276" w:lineRule="auto"/>
        <w:ind w:firstLine="720"/>
        <w:jc w:val="both"/>
        <w:rPr>
          <w:sz w:val="20"/>
          <w:szCs w:val="20"/>
        </w:rPr>
      </w:pPr>
      <w:r w:rsidRPr="003D587D">
        <w:rPr>
          <w:sz w:val="20"/>
          <w:szCs w:val="20"/>
        </w:rPr>
        <w:t xml:space="preserve">Teknik pengambilan data menggunakan metode survei dengan kuisioner. </w:t>
      </w:r>
      <w:r w:rsidRPr="003D587D">
        <w:rPr>
          <w:sz w:val="20"/>
          <w:szCs w:val="20"/>
          <w:lang w:val="en-US"/>
        </w:rPr>
        <w:t xml:space="preserve">Pada </w:t>
      </w:r>
      <w:proofErr w:type="spellStart"/>
      <w:r w:rsidRPr="003D587D">
        <w:rPr>
          <w:sz w:val="20"/>
          <w:szCs w:val="20"/>
          <w:lang w:val="en-US"/>
        </w:rPr>
        <w:t>penelitian</w:t>
      </w:r>
      <w:proofErr w:type="spellEnd"/>
      <w:r w:rsidRPr="003D587D">
        <w:rPr>
          <w:sz w:val="20"/>
          <w:szCs w:val="20"/>
          <w:lang w:val="en-US"/>
        </w:rPr>
        <w:t xml:space="preserve"> </w:t>
      </w:r>
      <w:proofErr w:type="spellStart"/>
      <w:r w:rsidRPr="003D587D">
        <w:rPr>
          <w:sz w:val="20"/>
          <w:szCs w:val="20"/>
          <w:lang w:val="en-US"/>
        </w:rPr>
        <w:t>ini</w:t>
      </w:r>
      <w:proofErr w:type="spellEnd"/>
      <w:r w:rsidRPr="003D587D">
        <w:rPr>
          <w:sz w:val="20"/>
          <w:szCs w:val="20"/>
          <w:lang w:val="en-US"/>
        </w:rPr>
        <w:t xml:space="preserve"> t</w:t>
      </w:r>
      <w:r w:rsidRPr="003D587D">
        <w:rPr>
          <w:sz w:val="20"/>
          <w:szCs w:val="20"/>
        </w:rPr>
        <w:t xml:space="preserve">eknik analisis data menggunakan skala </w:t>
      </w:r>
      <w:r w:rsidRPr="003D587D">
        <w:rPr>
          <w:i/>
          <w:sz w:val="20"/>
          <w:szCs w:val="20"/>
        </w:rPr>
        <w:t>likert</w:t>
      </w:r>
      <w:r w:rsidRPr="003D587D">
        <w:rPr>
          <w:sz w:val="20"/>
          <w:szCs w:val="20"/>
        </w:rPr>
        <w:t xml:space="preserve"> melalui analisis kuisioner. </w:t>
      </w:r>
      <w:r w:rsidR="008C2707">
        <w:rPr>
          <w:sz w:val="20"/>
          <w:szCs w:val="20"/>
        </w:rPr>
        <w:t>S</w:t>
      </w:r>
      <w:r w:rsidR="008C2707" w:rsidRPr="003D587D">
        <w:rPr>
          <w:sz w:val="20"/>
          <w:szCs w:val="20"/>
        </w:rPr>
        <w:t xml:space="preserve">kala </w:t>
      </w:r>
      <w:r w:rsidR="008C2707" w:rsidRPr="003D587D">
        <w:rPr>
          <w:i/>
          <w:sz w:val="20"/>
          <w:szCs w:val="20"/>
        </w:rPr>
        <w:t>likert</w:t>
      </w:r>
      <w:r w:rsidR="008C2707">
        <w:rPr>
          <w:i/>
          <w:sz w:val="20"/>
          <w:szCs w:val="20"/>
        </w:rPr>
        <w:t xml:space="preserve"> </w:t>
      </w:r>
      <w:r w:rsidR="008C2707">
        <w:rPr>
          <w:sz w:val="20"/>
          <w:szCs w:val="20"/>
        </w:rPr>
        <w:t>digunakan</w:t>
      </w:r>
      <w:r w:rsidR="008C2707" w:rsidRPr="003D587D">
        <w:rPr>
          <w:sz w:val="20"/>
          <w:szCs w:val="20"/>
          <w:lang w:val="en-US"/>
        </w:rPr>
        <w:t xml:space="preserve"> </w:t>
      </w:r>
      <w:proofErr w:type="spellStart"/>
      <w:r w:rsidR="008C2707">
        <w:rPr>
          <w:sz w:val="20"/>
          <w:szCs w:val="20"/>
          <w:lang w:val="en-US"/>
        </w:rPr>
        <w:t>u</w:t>
      </w:r>
      <w:r w:rsidRPr="003D587D">
        <w:rPr>
          <w:sz w:val="20"/>
          <w:szCs w:val="20"/>
          <w:lang w:val="en-US"/>
        </w:rPr>
        <w:t>ntuk</w:t>
      </w:r>
      <w:proofErr w:type="spellEnd"/>
      <w:r w:rsidRPr="003D587D">
        <w:rPr>
          <w:sz w:val="20"/>
          <w:szCs w:val="20"/>
          <w:lang w:val="en-US"/>
        </w:rPr>
        <w:t xml:space="preserve"> </w:t>
      </w:r>
      <w:proofErr w:type="spellStart"/>
      <w:r w:rsidRPr="003D587D">
        <w:rPr>
          <w:sz w:val="20"/>
          <w:szCs w:val="20"/>
          <w:lang w:val="en-US"/>
        </w:rPr>
        <w:t>memvalidasi</w:t>
      </w:r>
      <w:proofErr w:type="spellEnd"/>
      <w:r w:rsidRPr="003D587D">
        <w:rPr>
          <w:sz w:val="20"/>
          <w:szCs w:val="20"/>
          <w:lang w:val="en-US"/>
        </w:rPr>
        <w:t xml:space="preserve"> </w:t>
      </w:r>
      <w:proofErr w:type="spellStart"/>
      <w:r w:rsidRPr="003D587D">
        <w:rPr>
          <w:sz w:val="20"/>
          <w:szCs w:val="20"/>
          <w:lang w:val="en-US"/>
        </w:rPr>
        <w:t>pertanyaan</w:t>
      </w:r>
      <w:proofErr w:type="spellEnd"/>
      <w:r w:rsidRPr="003D587D">
        <w:rPr>
          <w:sz w:val="20"/>
          <w:szCs w:val="20"/>
          <w:lang w:val="en-US"/>
        </w:rPr>
        <w:t xml:space="preserve"> </w:t>
      </w:r>
      <w:proofErr w:type="spellStart"/>
      <w:r w:rsidRPr="003D587D">
        <w:rPr>
          <w:sz w:val="20"/>
          <w:szCs w:val="20"/>
          <w:lang w:val="en-US"/>
        </w:rPr>
        <w:t>dalam</w:t>
      </w:r>
      <w:proofErr w:type="spellEnd"/>
      <w:r w:rsidRPr="003D587D">
        <w:rPr>
          <w:sz w:val="20"/>
          <w:szCs w:val="20"/>
          <w:lang w:val="en-US"/>
        </w:rPr>
        <w:t xml:space="preserve">  </w:t>
      </w:r>
      <w:proofErr w:type="spellStart"/>
      <w:r w:rsidRPr="003D587D">
        <w:rPr>
          <w:sz w:val="20"/>
          <w:szCs w:val="20"/>
          <w:lang w:val="en-US"/>
        </w:rPr>
        <w:t>instrumen</w:t>
      </w:r>
      <w:proofErr w:type="spellEnd"/>
      <w:r w:rsidRPr="003D587D">
        <w:rPr>
          <w:sz w:val="20"/>
          <w:szCs w:val="20"/>
          <w:lang w:val="en-US"/>
        </w:rPr>
        <w:t xml:space="preserve"> </w:t>
      </w:r>
      <w:proofErr w:type="spellStart"/>
      <w:r w:rsidR="008C2707">
        <w:rPr>
          <w:sz w:val="20"/>
          <w:szCs w:val="20"/>
          <w:lang w:val="en-US"/>
        </w:rPr>
        <w:t>dengan</w:t>
      </w:r>
      <w:proofErr w:type="spellEnd"/>
      <w:r w:rsidRPr="003D587D">
        <w:rPr>
          <w:sz w:val="20"/>
          <w:szCs w:val="20"/>
          <w:lang w:val="en-US"/>
        </w:rPr>
        <w:t xml:space="preserve"> lima </w:t>
      </w:r>
      <w:proofErr w:type="spellStart"/>
      <w:r w:rsidRPr="003D587D">
        <w:rPr>
          <w:sz w:val="20"/>
          <w:szCs w:val="20"/>
          <w:lang w:val="en-US"/>
        </w:rPr>
        <w:t>alternatif</w:t>
      </w:r>
      <w:proofErr w:type="spellEnd"/>
      <w:r w:rsidRPr="003D587D">
        <w:rPr>
          <w:sz w:val="20"/>
          <w:szCs w:val="20"/>
          <w:lang w:val="en-US"/>
        </w:rPr>
        <w:t xml:space="preserve"> </w:t>
      </w:r>
      <w:r w:rsidRPr="003D587D">
        <w:rPr>
          <w:sz w:val="20"/>
          <w:szCs w:val="20"/>
        </w:rPr>
        <w:t>jawaban</w:t>
      </w:r>
      <w:r w:rsidRPr="003D587D">
        <w:rPr>
          <w:i/>
          <w:sz w:val="20"/>
          <w:szCs w:val="20"/>
        </w:rPr>
        <w:t xml:space="preserve">. </w:t>
      </w:r>
      <w:r w:rsidRPr="003D587D">
        <w:rPr>
          <w:sz w:val="20"/>
          <w:szCs w:val="20"/>
        </w:rPr>
        <w:t xml:space="preserve">Skala </w:t>
      </w:r>
      <w:r w:rsidRPr="003D587D">
        <w:rPr>
          <w:i/>
          <w:sz w:val="20"/>
          <w:szCs w:val="20"/>
        </w:rPr>
        <w:t>Likert</w:t>
      </w:r>
      <w:r w:rsidRPr="003D587D">
        <w:rPr>
          <w:sz w:val="20"/>
          <w:szCs w:val="20"/>
        </w:rPr>
        <w:t xml:space="preserve"> </w:t>
      </w:r>
      <w:proofErr w:type="spellStart"/>
      <w:r w:rsidRPr="003D587D">
        <w:rPr>
          <w:sz w:val="20"/>
          <w:szCs w:val="20"/>
          <w:lang w:val="en-US"/>
        </w:rPr>
        <w:t>berguna</w:t>
      </w:r>
      <w:proofErr w:type="spellEnd"/>
      <w:r w:rsidRPr="003D587D">
        <w:rPr>
          <w:sz w:val="20"/>
          <w:szCs w:val="20"/>
          <w:lang w:val="en-US"/>
        </w:rPr>
        <w:t xml:space="preserve"> </w:t>
      </w:r>
      <w:proofErr w:type="spellStart"/>
      <w:r w:rsidRPr="003D587D">
        <w:rPr>
          <w:sz w:val="20"/>
          <w:szCs w:val="20"/>
          <w:lang w:val="en-US"/>
        </w:rPr>
        <w:t>untuk</w:t>
      </w:r>
      <w:proofErr w:type="spellEnd"/>
      <w:r w:rsidRPr="003D587D">
        <w:rPr>
          <w:sz w:val="20"/>
          <w:szCs w:val="20"/>
          <w:lang w:val="en-US"/>
        </w:rPr>
        <w:t xml:space="preserve"> </w:t>
      </w:r>
      <w:proofErr w:type="spellStart"/>
      <w:r w:rsidRPr="003D587D">
        <w:rPr>
          <w:sz w:val="20"/>
          <w:szCs w:val="20"/>
          <w:lang w:val="en-US"/>
        </w:rPr>
        <w:t>mengukur</w:t>
      </w:r>
      <w:proofErr w:type="spellEnd"/>
      <w:r w:rsidRPr="003D587D">
        <w:rPr>
          <w:sz w:val="20"/>
          <w:szCs w:val="20"/>
          <w:lang w:val="en-US"/>
        </w:rPr>
        <w:t xml:space="preserve"> </w:t>
      </w:r>
      <w:r w:rsidR="008C2707" w:rsidRPr="003D587D">
        <w:rPr>
          <w:sz w:val="20"/>
          <w:szCs w:val="20"/>
        </w:rPr>
        <w:t xml:space="preserve">pendapat, </w:t>
      </w:r>
      <w:r w:rsidRPr="003D587D">
        <w:rPr>
          <w:sz w:val="20"/>
          <w:szCs w:val="20"/>
        </w:rPr>
        <w:t>sikap, dan persepsi seseorang atau sekelompok o</w:t>
      </w:r>
      <w:r w:rsidR="00083B2F">
        <w:rPr>
          <w:sz w:val="20"/>
          <w:szCs w:val="20"/>
        </w:rPr>
        <w:t xml:space="preserve">rang tentang fenomena sosial </w:t>
      </w:r>
      <w:r w:rsidRPr="003D587D">
        <w:rPr>
          <w:sz w:val="20"/>
          <w:szCs w:val="20"/>
        </w:rPr>
        <w:t>(Sugiyono, 2017).</w:t>
      </w:r>
    </w:p>
    <w:p w14:paraId="29014E91" w14:textId="77777777" w:rsidR="00083B2F" w:rsidRPr="00083B2F" w:rsidRDefault="00083B2F" w:rsidP="00083B2F">
      <w:pPr>
        <w:spacing w:line="276" w:lineRule="auto"/>
        <w:ind w:firstLine="720"/>
        <w:jc w:val="both"/>
        <w:rPr>
          <w:sz w:val="20"/>
          <w:szCs w:val="20"/>
        </w:rPr>
      </w:pPr>
    </w:p>
    <w:p w14:paraId="1461A3B9" w14:textId="77777777" w:rsidR="003D587D" w:rsidRPr="003D587D" w:rsidRDefault="003D587D" w:rsidP="003D587D">
      <w:pPr>
        <w:spacing w:line="276" w:lineRule="auto"/>
        <w:jc w:val="both"/>
        <w:rPr>
          <w:sz w:val="20"/>
          <w:szCs w:val="20"/>
        </w:rPr>
      </w:pPr>
      <w:r w:rsidRPr="003D587D">
        <w:rPr>
          <w:sz w:val="20"/>
          <w:szCs w:val="20"/>
        </w:rPr>
        <w:t>Tabel 1. Tingkat penilaian skala likert</w:t>
      </w:r>
    </w:p>
    <w:p w14:paraId="781AFD9C" w14:textId="4090E417" w:rsidR="00AA6033" w:rsidRDefault="00AA6033" w:rsidP="00AA6033">
      <w:pPr>
        <w:spacing w:line="276" w:lineRule="auto"/>
        <w:jc w:val="center"/>
        <w:rPr>
          <w:sz w:val="20"/>
          <w:szCs w:val="20"/>
        </w:rPr>
      </w:pPr>
      <w:r>
        <w:rPr>
          <w:noProof/>
          <w:lang w:val="en-US"/>
        </w:rPr>
        <w:drawing>
          <wp:inline distT="0" distB="0" distL="0" distR="0" wp14:anchorId="118B273E" wp14:editId="5251282B">
            <wp:extent cx="1589904" cy="9912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591099" cy="992040"/>
                    </a:xfrm>
                    <a:prstGeom prst="rect">
                      <a:avLst/>
                    </a:prstGeom>
                  </pic:spPr>
                </pic:pic>
              </a:graphicData>
            </a:graphic>
          </wp:inline>
        </w:drawing>
      </w:r>
    </w:p>
    <w:p w14:paraId="67746295" w14:textId="77777777" w:rsidR="003D587D" w:rsidRPr="003D587D" w:rsidRDefault="003D587D" w:rsidP="003D587D">
      <w:pPr>
        <w:spacing w:line="276" w:lineRule="auto"/>
        <w:ind w:left="1440" w:firstLine="720"/>
        <w:jc w:val="both"/>
        <w:rPr>
          <w:sz w:val="20"/>
          <w:szCs w:val="20"/>
        </w:rPr>
      </w:pPr>
      <w:r w:rsidRPr="003D587D">
        <w:rPr>
          <w:sz w:val="20"/>
          <w:szCs w:val="20"/>
        </w:rPr>
        <w:t>(Sugiyono, 2017)</w:t>
      </w:r>
    </w:p>
    <w:p w14:paraId="2F2F8C0C" w14:textId="76F6CC9C" w:rsidR="003D587D" w:rsidRPr="003D587D" w:rsidRDefault="003D587D" w:rsidP="003D587D">
      <w:pPr>
        <w:spacing w:line="276" w:lineRule="auto"/>
        <w:ind w:firstLine="720"/>
        <w:jc w:val="both"/>
        <w:rPr>
          <w:sz w:val="20"/>
          <w:szCs w:val="20"/>
        </w:rPr>
      </w:pPr>
      <w:r w:rsidRPr="003D587D">
        <w:rPr>
          <w:sz w:val="20"/>
          <w:szCs w:val="20"/>
        </w:rPr>
        <w:t xml:space="preserve">Data hasil dari validasi ahli dan keterbacaan oleh guru </w:t>
      </w:r>
      <w:r w:rsidRPr="003D587D">
        <w:rPr>
          <w:sz w:val="20"/>
          <w:szCs w:val="20"/>
          <w:lang w:val="en-US"/>
        </w:rPr>
        <w:t xml:space="preserve">yang </w:t>
      </w:r>
      <w:proofErr w:type="spellStart"/>
      <w:r w:rsidRPr="003D587D">
        <w:rPr>
          <w:sz w:val="20"/>
          <w:szCs w:val="20"/>
          <w:lang w:val="en-US"/>
        </w:rPr>
        <w:t>diolah</w:t>
      </w:r>
      <w:proofErr w:type="spellEnd"/>
      <w:r w:rsidRPr="003D587D">
        <w:rPr>
          <w:sz w:val="20"/>
          <w:szCs w:val="20"/>
          <w:lang w:val="en-US"/>
        </w:rPr>
        <w:t xml:space="preserve"> </w:t>
      </w:r>
      <w:proofErr w:type="spellStart"/>
      <w:r w:rsidRPr="003D587D">
        <w:rPr>
          <w:sz w:val="20"/>
          <w:szCs w:val="20"/>
          <w:lang w:val="en-US"/>
        </w:rPr>
        <w:t>untuk</w:t>
      </w:r>
      <w:proofErr w:type="spellEnd"/>
      <w:r w:rsidRPr="003D587D">
        <w:rPr>
          <w:sz w:val="20"/>
          <w:szCs w:val="20"/>
          <w:lang w:val="en-US"/>
        </w:rPr>
        <w:t xml:space="preserve"> </w:t>
      </w:r>
      <w:proofErr w:type="spellStart"/>
      <w:r w:rsidRPr="003D587D">
        <w:rPr>
          <w:sz w:val="20"/>
          <w:szCs w:val="20"/>
          <w:lang w:val="en-US"/>
        </w:rPr>
        <w:t>menghasilkan</w:t>
      </w:r>
      <w:proofErr w:type="spellEnd"/>
      <w:r w:rsidRPr="003D587D">
        <w:rPr>
          <w:sz w:val="20"/>
          <w:szCs w:val="20"/>
          <w:lang w:val="en-US"/>
        </w:rPr>
        <w:t xml:space="preserve"> </w:t>
      </w:r>
      <w:proofErr w:type="spellStart"/>
      <w:r w:rsidRPr="003D587D">
        <w:rPr>
          <w:sz w:val="20"/>
          <w:szCs w:val="20"/>
          <w:lang w:val="en-US"/>
        </w:rPr>
        <w:t>presentase</w:t>
      </w:r>
      <w:proofErr w:type="spellEnd"/>
      <w:r w:rsidRPr="003D587D">
        <w:rPr>
          <w:sz w:val="20"/>
          <w:szCs w:val="20"/>
          <w:lang w:val="en-US"/>
        </w:rPr>
        <w:t xml:space="preserve"> </w:t>
      </w:r>
      <w:proofErr w:type="spellStart"/>
      <w:r w:rsidRPr="003D587D">
        <w:rPr>
          <w:sz w:val="20"/>
          <w:szCs w:val="20"/>
          <w:lang w:val="en-US"/>
        </w:rPr>
        <w:t>dapat</w:t>
      </w:r>
      <w:proofErr w:type="spellEnd"/>
      <w:r w:rsidRPr="003D587D">
        <w:rPr>
          <w:sz w:val="20"/>
          <w:szCs w:val="20"/>
          <w:lang w:val="en-US"/>
        </w:rPr>
        <w:t xml:space="preserve"> </w:t>
      </w:r>
      <w:r w:rsidRPr="003D587D">
        <w:rPr>
          <w:sz w:val="20"/>
          <w:szCs w:val="20"/>
        </w:rPr>
        <w:t>me</w:t>
      </w:r>
      <w:r w:rsidRPr="003D587D">
        <w:rPr>
          <w:sz w:val="20"/>
          <w:szCs w:val="20"/>
          <w:lang w:val="en-US"/>
        </w:rPr>
        <w:t>makai</w:t>
      </w:r>
      <w:r w:rsidRPr="003D587D">
        <w:rPr>
          <w:sz w:val="20"/>
          <w:szCs w:val="20"/>
        </w:rPr>
        <w:t xml:space="preserve"> rumus:</w:t>
      </w:r>
      <w:r w:rsidRPr="003D587D">
        <w:rPr>
          <w:noProof/>
          <w:sz w:val="20"/>
          <w:szCs w:val="20"/>
        </w:rPr>
        <w:t xml:space="preserve"> </w:t>
      </w:r>
      <w:r w:rsidR="00C304F0" w:rsidRPr="003D587D">
        <w:rPr>
          <w:sz w:val="20"/>
          <w:szCs w:val="20"/>
          <w:lang w:val="en-US"/>
        </w:rPr>
        <w:t xml:space="preserve"> </w:t>
      </w:r>
    </w:p>
    <w:p w14:paraId="482920BF" w14:textId="0CED54CF" w:rsidR="003D587D" w:rsidRDefault="003D587D" w:rsidP="003D587D">
      <w:pPr>
        <w:spacing w:line="276" w:lineRule="auto"/>
        <w:rPr>
          <w:sz w:val="20"/>
          <w:szCs w:val="20"/>
        </w:rPr>
      </w:pPr>
      <w:r w:rsidRPr="003D587D">
        <w:rPr>
          <w:sz w:val="20"/>
          <w:szCs w:val="20"/>
        </w:rPr>
        <w:t>Keterangan:</w:t>
      </w:r>
    </w:p>
    <w:tbl>
      <w:tblPr>
        <w:tblStyle w:val="TableGrid"/>
        <w:tblW w:w="0" w:type="auto"/>
        <w:tblInd w:w="1098" w:type="dxa"/>
        <w:tblLook w:val="04A0" w:firstRow="1" w:lastRow="0" w:firstColumn="1" w:lastColumn="0" w:noHBand="0" w:noVBand="1"/>
      </w:tblPr>
      <w:tblGrid>
        <w:gridCol w:w="2380"/>
      </w:tblGrid>
      <w:tr w:rsidR="006A40BA" w14:paraId="1F3D4A48" w14:textId="77777777" w:rsidTr="006A40BA">
        <w:trPr>
          <w:trHeight w:val="453"/>
        </w:trPr>
        <w:tc>
          <w:tcPr>
            <w:tcW w:w="2380" w:type="dxa"/>
            <w:vAlign w:val="center"/>
          </w:tcPr>
          <w:p w14:paraId="0DB97800" w14:textId="462BFC00" w:rsidR="006A40BA" w:rsidRPr="006A40BA" w:rsidRDefault="006A40BA" w:rsidP="006A40BA">
            <w:pPr>
              <w:spacing w:line="276" w:lineRule="auto"/>
              <w:jc w:val="center"/>
              <w:rPr>
                <w:sz w:val="20"/>
                <w:szCs w:val="20"/>
              </w:rPr>
            </w:pPr>
            <m:oMath>
              <m:r>
                <w:rPr>
                  <w:rFonts w:ascii="Cambria Math" w:hAnsi="Cambria Math"/>
                  <w:sz w:val="20"/>
                  <w:szCs w:val="20"/>
                  <w:vertAlign w:val="subscript"/>
                </w:rPr>
                <m:t xml:space="preserve">P= </m:t>
              </m:r>
              <m:f>
                <m:fPr>
                  <m:ctrlPr>
                    <w:rPr>
                      <w:rFonts w:ascii="Cambria Math" w:hAnsi="Cambria Math"/>
                      <w:i/>
                      <w:sz w:val="20"/>
                      <w:szCs w:val="20"/>
                      <w:vertAlign w:val="subscript"/>
                    </w:rPr>
                  </m:ctrlPr>
                </m:fPr>
                <m:num>
                  <m:r>
                    <w:rPr>
                      <w:rFonts w:ascii="Cambria Math" w:hAnsi="Cambria Math"/>
                      <w:sz w:val="20"/>
                      <w:szCs w:val="20"/>
                      <w:vertAlign w:val="subscript"/>
                    </w:rPr>
                    <m:t>f</m:t>
                  </m:r>
                </m:num>
                <m:den>
                  <m:r>
                    <w:rPr>
                      <w:rFonts w:ascii="Cambria Math" w:hAnsi="Cambria Math"/>
                      <w:sz w:val="20"/>
                      <w:szCs w:val="20"/>
                      <w:vertAlign w:val="subscript"/>
                    </w:rPr>
                    <m:t>N</m:t>
                  </m:r>
                </m:den>
              </m:f>
              <m:r>
                <w:rPr>
                  <w:rFonts w:ascii="Cambria Math" w:hAnsi="Cambria Math"/>
                  <w:sz w:val="20"/>
                  <w:szCs w:val="20"/>
                  <w:vertAlign w:val="subscript"/>
                </w:rPr>
                <m:t xml:space="preserve">  </m:t>
              </m:r>
            </m:oMath>
            <w:r>
              <w:rPr>
                <w:sz w:val="20"/>
                <w:szCs w:val="20"/>
              </w:rPr>
              <w:t>X 100%</w:t>
            </w:r>
          </w:p>
        </w:tc>
      </w:tr>
    </w:tbl>
    <w:p w14:paraId="0D69AAFB" w14:textId="36A041AE" w:rsidR="003D587D" w:rsidRPr="003D587D" w:rsidRDefault="008C2707" w:rsidP="003D587D">
      <w:pPr>
        <w:spacing w:line="276" w:lineRule="auto"/>
        <w:rPr>
          <w:sz w:val="20"/>
          <w:szCs w:val="20"/>
        </w:rPr>
      </w:pPr>
      <m:oMath>
        <m:r>
          <w:rPr>
            <w:rFonts w:ascii="Cambria Math" w:hAnsi="Cambria Math" w:cs="Cambria Math"/>
            <w:sz w:val="18"/>
            <w:szCs w:val="16"/>
          </w:rPr>
          <m:t>P</m:t>
        </m:r>
      </m:oMath>
      <w:r w:rsidR="003D587D" w:rsidRPr="003D587D">
        <w:rPr>
          <w:sz w:val="20"/>
          <w:szCs w:val="20"/>
        </w:rPr>
        <w:t xml:space="preserve"> = persentase validitas</w:t>
      </w:r>
    </w:p>
    <w:p w14:paraId="29D11236" w14:textId="77777777" w:rsidR="003D587D" w:rsidRPr="003D587D" w:rsidRDefault="003D587D" w:rsidP="003D587D">
      <w:pPr>
        <w:spacing w:line="276" w:lineRule="auto"/>
        <w:rPr>
          <w:sz w:val="20"/>
          <w:szCs w:val="20"/>
        </w:rPr>
      </w:pPr>
      <w:r w:rsidRPr="003D587D">
        <w:rPr>
          <w:sz w:val="20"/>
          <w:szCs w:val="20"/>
        </w:rPr>
        <w:t>f  = jumlah skor yang diperoleh dari aspek yang divalidasi</w:t>
      </w:r>
    </w:p>
    <w:p w14:paraId="54B46FD7" w14:textId="77777777" w:rsidR="003D587D" w:rsidRPr="003D587D" w:rsidRDefault="003D587D" w:rsidP="003D587D">
      <w:pPr>
        <w:spacing w:line="276" w:lineRule="auto"/>
        <w:jc w:val="both"/>
        <w:rPr>
          <w:sz w:val="20"/>
          <w:szCs w:val="20"/>
        </w:rPr>
      </w:pPr>
      <w:r w:rsidRPr="003D587D">
        <w:rPr>
          <w:sz w:val="20"/>
          <w:szCs w:val="20"/>
        </w:rPr>
        <w:t>N = skor maksimal</w:t>
      </w:r>
    </w:p>
    <w:p w14:paraId="7508C0D4" w14:textId="3A6A30A9" w:rsidR="00083B2F" w:rsidRDefault="008C2707" w:rsidP="00083B2F">
      <w:pPr>
        <w:spacing w:line="276" w:lineRule="auto"/>
        <w:ind w:firstLine="720"/>
        <w:rPr>
          <w:sz w:val="20"/>
          <w:szCs w:val="20"/>
        </w:rPr>
      </w:pPr>
      <w:r>
        <w:rPr>
          <w:sz w:val="20"/>
          <w:szCs w:val="20"/>
        </w:rPr>
        <w:t>K</w:t>
      </w:r>
      <w:r w:rsidR="003D587D" w:rsidRPr="003D587D">
        <w:rPr>
          <w:sz w:val="20"/>
          <w:szCs w:val="20"/>
        </w:rPr>
        <w:t>riteria persentase kelayakan produk sebagai berikut:</w:t>
      </w:r>
    </w:p>
    <w:p w14:paraId="16D9A1BB" w14:textId="77777777" w:rsidR="00285D8C" w:rsidRPr="003D587D" w:rsidRDefault="00285D8C" w:rsidP="00083B2F">
      <w:pPr>
        <w:spacing w:line="276" w:lineRule="auto"/>
        <w:ind w:firstLine="720"/>
        <w:rPr>
          <w:sz w:val="20"/>
          <w:szCs w:val="20"/>
        </w:rPr>
      </w:pPr>
    </w:p>
    <w:p w14:paraId="767A8728" w14:textId="61DE3BD1" w:rsidR="00AA6033" w:rsidRPr="003D587D" w:rsidRDefault="003D587D" w:rsidP="003D587D">
      <w:pPr>
        <w:spacing w:line="276" w:lineRule="auto"/>
        <w:rPr>
          <w:sz w:val="20"/>
          <w:szCs w:val="20"/>
        </w:rPr>
      </w:pPr>
      <w:r w:rsidRPr="003D587D">
        <w:rPr>
          <w:sz w:val="20"/>
          <w:szCs w:val="20"/>
        </w:rPr>
        <w:t xml:space="preserve">Tabel. 2 </w:t>
      </w:r>
      <w:r w:rsidR="008C2707">
        <w:rPr>
          <w:sz w:val="20"/>
          <w:szCs w:val="20"/>
        </w:rPr>
        <w:t>Penilaian k</w:t>
      </w:r>
      <w:r w:rsidRPr="003D587D">
        <w:rPr>
          <w:sz w:val="20"/>
          <w:szCs w:val="20"/>
        </w:rPr>
        <w:t>elayakan</w:t>
      </w:r>
      <w:r w:rsidR="008C2707">
        <w:rPr>
          <w:sz w:val="20"/>
          <w:szCs w:val="20"/>
        </w:rPr>
        <w:t xml:space="preserve"> produk</w:t>
      </w:r>
    </w:p>
    <w:tbl>
      <w:tblPr>
        <w:tblStyle w:val="TableGrid"/>
        <w:tblW w:w="0" w:type="auto"/>
        <w:tblInd w:w="378" w:type="dxa"/>
        <w:tblLook w:val="04A0" w:firstRow="1" w:lastRow="0" w:firstColumn="1" w:lastColumn="0" w:noHBand="0" w:noVBand="1"/>
      </w:tblPr>
      <w:tblGrid>
        <w:gridCol w:w="1980"/>
        <w:gridCol w:w="1800"/>
      </w:tblGrid>
      <w:tr w:rsidR="006A40BA" w:rsidRPr="006A40BA" w14:paraId="1CB2C336" w14:textId="77777777" w:rsidTr="006A40BA">
        <w:tc>
          <w:tcPr>
            <w:tcW w:w="1980" w:type="dxa"/>
            <w:vAlign w:val="center"/>
          </w:tcPr>
          <w:p w14:paraId="11DB7F84" w14:textId="437C061F" w:rsidR="006A40BA" w:rsidRPr="006A40BA" w:rsidRDefault="006A40BA" w:rsidP="006A40BA">
            <w:pPr>
              <w:pStyle w:val="ListParagraph"/>
              <w:spacing w:line="360" w:lineRule="auto"/>
              <w:ind w:left="432"/>
              <w:jc w:val="center"/>
              <w:rPr>
                <w:sz w:val="20"/>
                <w:szCs w:val="20"/>
              </w:rPr>
            </w:pPr>
            <w:r w:rsidRPr="006A40BA">
              <w:rPr>
                <w:sz w:val="20"/>
                <w:szCs w:val="20"/>
              </w:rPr>
              <w:t>Persentase Penilaian</w:t>
            </w:r>
          </w:p>
        </w:tc>
        <w:tc>
          <w:tcPr>
            <w:tcW w:w="1800" w:type="dxa"/>
            <w:vAlign w:val="center"/>
          </w:tcPr>
          <w:p w14:paraId="2CB7A7F2" w14:textId="77777777" w:rsidR="006A40BA" w:rsidRPr="006A40BA" w:rsidRDefault="006A40BA" w:rsidP="006A40BA">
            <w:pPr>
              <w:pStyle w:val="ListParagraph"/>
              <w:spacing w:line="360" w:lineRule="auto"/>
              <w:ind w:left="432"/>
              <w:jc w:val="center"/>
              <w:rPr>
                <w:sz w:val="20"/>
                <w:szCs w:val="20"/>
              </w:rPr>
            </w:pPr>
            <w:r w:rsidRPr="006A40BA">
              <w:rPr>
                <w:sz w:val="20"/>
                <w:szCs w:val="20"/>
              </w:rPr>
              <w:t>Interpretasi</w:t>
            </w:r>
          </w:p>
        </w:tc>
      </w:tr>
      <w:tr w:rsidR="006A40BA" w:rsidRPr="006A40BA" w14:paraId="2185C05E" w14:textId="77777777" w:rsidTr="006A40BA">
        <w:tc>
          <w:tcPr>
            <w:tcW w:w="1980" w:type="dxa"/>
            <w:vAlign w:val="center"/>
          </w:tcPr>
          <w:p w14:paraId="10F7AF5C" w14:textId="77777777" w:rsidR="006A40BA" w:rsidRPr="006A40BA" w:rsidRDefault="006A40BA" w:rsidP="006A40BA">
            <w:pPr>
              <w:pStyle w:val="ListParagraph"/>
              <w:spacing w:line="360" w:lineRule="auto"/>
              <w:ind w:left="432"/>
              <w:jc w:val="center"/>
              <w:rPr>
                <w:sz w:val="20"/>
                <w:szCs w:val="20"/>
              </w:rPr>
            </w:pPr>
            <w:r w:rsidRPr="006A40BA">
              <w:rPr>
                <w:sz w:val="20"/>
                <w:szCs w:val="20"/>
              </w:rPr>
              <w:t>81% - 100%</w:t>
            </w:r>
          </w:p>
        </w:tc>
        <w:tc>
          <w:tcPr>
            <w:tcW w:w="1800" w:type="dxa"/>
            <w:vAlign w:val="center"/>
          </w:tcPr>
          <w:p w14:paraId="090F0D81" w14:textId="77777777" w:rsidR="006A40BA" w:rsidRPr="006A40BA" w:rsidRDefault="006A40BA" w:rsidP="006A40BA">
            <w:pPr>
              <w:pStyle w:val="ListParagraph"/>
              <w:spacing w:line="360" w:lineRule="auto"/>
              <w:ind w:left="432"/>
              <w:jc w:val="center"/>
              <w:rPr>
                <w:sz w:val="20"/>
                <w:szCs w:val="20"/>
              </w:rPr>
            </w:pPr>
            <w:r w:rsidRPr="006A40BA">
              <w:rPr>
                <w:sz w:val="20"/>
                <w:szCs w:val="20"/>
              </w:rPr>
              <w:t>Sangat Layak</w:t>
            </w:r>
          </w:p>
        </w:tc>
      </w:tr>
      <w:tr w:rsidR="006A40BA" w:rsidRPr="006A40BA" w14:paraId="40AAE7AA" w14:textId="77777777" w:rsidTr="006A40BA">
        <w:tc>
          <w:tcPr>
            <w:tcW w:w="1980" w:type="dxa"/>
            <w:vAlign w:val="center"/>
          </w:tcPr>
          <w:p w14:paraId="233199F6" w14:textId="6A9AE04E" w:rsidR="006A40BA" w:rsidRPr="006A40BA" w:rsidRDefault="006A40BA" w:rsidP="006A40BA">
            <w:pPr>
              <w:pStyle w:val="ListParagraph"/>
              <w:spacing w:line="360" w:lineRule="auto"/>
              <w:ind w:left="432"/>
              <w:jc w:val="center"/>
              <w:rPr>
                <w:sz w:val="20"/>
                <w:szCs w:val="20"/>
              </w:rPr>
            </w:pPr>
            <w:r w:rsidRPr="006A40BA">
              <w:rPr>
                <w:sz w:val="20"/>
                <w:szCs w:val="20"/>
              </w:rPr>
              <w:t>61% - 80%</w:t>
            </w:r>
          </w:p>
        </w:tc>
        <w:tc>
          <w:tcPr>
            <w:tcW w:w="1800" w:type="dxa"/>
            <w:vAlign w:val="center"/>
          </w:tcPr>
          <w:p w14:paraId="40EC349B" w14:textId="77777777" w:rsidR="006A40BA" w:rsidRPr="006A40BA" w:rsidRDefault="006A40BA" w:rsidP="006A40BA">
            <w:pPr>
              <w:pStyle w:val="ListParagraph"/>
              <w:spacing w:line="360" w:lineRule="auto"/>
              <w:ind w:left="432"/>
              <w:jc w:val="center"/>
              <w:rPr>
                <w:sz w:val="20"/>
                <w:szCs w:val="20"/>
              </w:rPr>
            </w:pPr>
            <w:r w:rsidRPr="006A40BA">
              <w:rPr>
                <w:sz w:val="20"/>
                <w:szCs w:val="20"/>
              </w:rPr>
              <w:t>Layak</w:t>
            </w:r>
          </w:p>
        </w:tc>
      </w:tr>
      <w:tr w:rsidR="006A40BA" w:rsidRPr="006A40BA" w14:paraId="251ED7D0" w14:textId="77777777" w:rsidTr="006A40BA">
        <w:tc>
          <w:tcPr>
            <w:tcW w:w="1980" w:type="dxa"/>
            <w:vAlign w:val="center"/>
          </w:tcPr>
          <w:p w14:paraId="778637ED" w14:textId="77777777" w:rsidR="006A40BA" w:rsidRPr="006A40BA" w:rsidRDefault="006A40BA" w:rsidP="006A40BA">
            <w:pPr>
              <w:pStyle w:val="ListParagraph"/>
              <w:spacing w:line="360" w:lineRule="auto"/>
              <w:ind w:left="432"/>
              <w:jc w:val="center"/>
              <w:rPr>
                <w:sz w:val="20"/>
                <w:szCs w:val="20"/>
              </w:rPr>
            </w:pPr>
            <w:r w:rsidRPr="006A40BA">
              <w:rPr>
                <w:sz w:val="20"/>
                <w:szCs w:val="20"/>
              </w:rPr>
              <w:t>41% - 60%</w:t>
            </w:r>
          </w:p>
        </w:tc>
        <w:tc>
          <w:tcPr>
            <w:tcW w:w="1800" w:type="dxa"/>
            <w:vAlign w:val="center"/>
          </w:tcPr>
          <w:p w14:paraId="731C70C3" w14:textId="77777777" w:rsidR="006A40BA" w:rsidRPr="006A40BA" w:rsidRDefault="006A40BA" w:rsidP="006A40BA">
            <w:pPr>
              <w:pStyle w:val="ListParagraph"/>
              <w:spacing w:line="360" w:lineRule="auto"/>
              <w:ind w:left="432"/>
              <w:jc w:val="center"/>
              <w:rPr>
                <w:sz w:val="20"/>
                <w:szCs w:val="20"/>
              </w:rPr>
            </w:pPr>
            <w:r w:rsidRPr="006A40BA">
              <w:rPr>
                <w:sz w:val="20"/>
                <w:szCs w:val="20"/>
              </w:rPr>
              <w:t>Cukup</w:t>
            </w:r>
          </w:p>
        </w:tc>
      </w:tr>
      <w:tr w:rsidR="006A40BA" w:rsidRPr="006A40BA" w14:paraId="459FBC12" w14:textId="77777777" w:rsidTr="006A40BA">
        <w:tc>
          <w:tcPr>
            <w:tcW w:w="1980" w:type="dxa"/>
            <w:vAlign w:val="center"/>
          </w:tcPr>
          <w:p w14:paraId="2B49FA7D" w14:textId="77777777" w:rsidR="006A40BA" w:rsidRPr="006A40BA" w:rsidRDefault="006A40BA" w:rsidP="006A40BA">
            <w:pPr>
              <w:pStyle w:val="ListParagraph"/>
              <w:spacing w:line="360" w:lineRule="auto"/>
              <w:ind w:left="432"/>
              <w:jc w:val="center"/>
              <w:rPr>
                <w:sz w:val="20"/>
                <w:szCs w:val="20"/>
              </w:rPr>
            </w:pPr>
            <w:r w:rsidRPr="006A40BA">
              <w:rPr>
                <w:sz w:val="20"/>
                <w:szCs w:val="20"/>
              </w:rPr>
              <w:t>21% - 40%</w:t>
            </w:r>
          </w:p>
        </w:tc>
        <w:tc>
          <w:tcPr>
            <w:tcW w:w="1800" w:type="dxa"/>
            <w:vAlign w:val="center"/>
          </w:tcPr>
          <w:p w14:paraId="501B6287" w14:textId="77777777" w:rsidR="006A40BA" w:rsidRPr="006A40BA" w:rsidRDefault="006A40BA" w:rsidP="006A40BA">
            <w:pPr>
              <w:pStyle w:val="ListParagraph"/>
              <w:spacing w:line="360" w:lineRule="auto"/>
              <w:ind w:left="432"/>
              <w:jc w:val="center"/>
              <w:rPr>
                <w:sz w:val="20"/>
                <w:szCs w:val="20"/>
              </w:rPr>
            </w:pPr>
            <w:r w:rsidRPr="006A40BA">
              <w:rPr>
                <w:sz w:val="20"/>
                <w:szCs w:val="20"/>
              </w:rPr>
              <w:t>Kurang Layak</w:t>
            </w:r>
          </w:p>
        </w:tc>
      </w:tr>
      <w:tr w:rsidR="006A40BA" w:rsidRPr="006A40BA" w14:paraId="73A959B3" w14:textId="77777777" w:rsidTr="006A40BA">
        <w:tc>
          <w:tcPr>
            <w:tcW w:w="1980" w:type="dxa"/>
            <w:vAlign w:val="center"/>
          </w:tcPr>
          <w:p w14:paraId="1BFECF04" w14:textId="77777777" w:rsidR="006A40BA" w:rsidRPr="006A40BA" w:rsidRDefault="006A40BA" w:rsidP="006A40BA">
            <w:pPr>
              <w:pStyle w:val="ListParagraph"/>
              <w:spacing w:line="360" w:lineRule="auto"/>
              <w:ind w:left="432"/>
              <w:jc w:val="center"/>
              <w:rPr>
                <w:sz w:val="20"/>
                <w:szCs w:val="20"/>
              </w:rPr>
            </w:pPr>
            <w:r w:rsidRPr="006A40BA">
              <w:rPr>
                <w:sz w:val="20"/>
                <w:szCs w:val="20"/>
              </w:rPr>
              <w:t>0% - 20%</w:t>
            </w:r>
          </w:p>
        </w:tc>
        <w:tc>
          <w:tcPr>
            <w:tcW w:w="1800" w:type="dxa"/>
            <w:vAlign w:val="center"/>
          </w:tcPr>
          <w:p w14:paraId="19588314" w14:textId="529BF111" w:rsidR="006A40BA" w:rsidRPr="006A40BA" w:rsidRDefault="006A40BA" w:rsidP="006A40BA">
            <w:pPr>
              <w:pStyle w:val="ListParagraph"/>
              <w:spacing w:line="360" w:lineRule="auto"/>
              <w:ind w:left="432"/>
              <w:jc w:val="center"/>
              <w:rPr>
                <w:sz w:val="20"/>
                <w:szCs w:val="20"/>
              </w:rPr>
            </w:pPr>
            <w:r w:rsidRPr="006A40BA">
              <w:rPr>
                <w:sz w:val="20"/>
                <w:szCs w:val="20"/>
              </w:rPr>
              <w:t>Tidak Layak</w:t>
            </w:r>
          </w:p>
        </w:tc>
      </w:tr>
    </w:tbl>
    <w:p w14:paraId="622CB9EB" w14:textId="77777777" w:rsidR="003D587D" w:rsidRPr="003D587D" w:rsidRDefault="003D587D" w:rsidP="008176C2">
      <w:pPr>
        <w:spacing w:line="276" w:lineRule="auto"/>
        <w:ind w:left="720" w:right="44" w:hanging="11"/>
        <w:jc w:val="right"/>
        <w:rPr>
          <w:sz w:val="20"/>
          <w:szCs w:val="20"/>
        </w:rPr>
      </w:pPr>
      <w:r w:rsidRPr="003D587D">
        <w:rPr>
          <w:sz w:val="20"/>
          <w:szCs w:val="20"/>
        </w:rPr>
        <w:t>(Arikunto, 2</w:t>
      </w:r>
      <w:bookmarkStart w:id="1" w:name="_GoBack"/>
      <w:bookmarkEnd w:id="1"/>
      <w:r w:rsidRPr="003D587D">
        <w:rPr>
          <w:sz w:val="20"/>
          <w:szCs w:val="20"/>
        </w:rPr>
        <w:t xml:space="preserve">013) </w:t>
      </w:r>
    </w:p>
    <w:p w14:paraId="022F6A13" w14:textId="77777777" w:rsidR="003D587D" w:rsidRPr="003D587D" w:rsidRDefault="003D587D" w:rsidP="003D587D">
      <w:pPr>
        <w:spacing w:line="276" w:lineRule="auto"/>
        <w:rPr>
          <w:sz w:val="20"/>
          <w:szCs w:val="20"/>
        </w:rPr>
        <w:sectPr w:rsidR="003D587D" w:rsidRPr="003D587D" w:rsidSect="00667B80">
          <w:type w:val="continuous"/>
          <w:pgSz w:w="11910" w:h="16840" w:code="9"/>
          <w:pgMar w:top="1440" w:right="1440" w:bottom="1440" w:left="1440" w:header="720" w:footer="720" w:gutter="0"/>
          <w:cols w:num="2" w:space="720"/>
          <w:titlePg/>
          <w:docGrid w:linePitch="299"/>
        </w:sectPr>
      </w:pPr>
    </w:p>
    <w:p w14:paraId="49667C12" w14:textId="77777777" w:rsidR="004817A6" w:rsidRPr="00706270" w:rsidRDefault="004817A6" w:rsidP="009A1594">
      <w:pPr>
        <w:spacing w:line="276" w:lineRule="auto"/>
        <w:jc w:val="both"/>
        <w:rPr>
          <w:sz w:val="20"/>
          <w:szCs w:val="20"/>
        </w:rPr>
        <w:sectPr w:rsidR="004817A6" w:rsidRPr="00706270" w:rsidSect="00F43818">
          <w:headerReference w:type="even" r:id="rId14"/>
          <w:headerReference w:type="default" r:id="rId15"/>
          <w:headerReference w:type="first" r:id="rId16"/>
          <w:type w:val="continuous"/>
          <w:pgSz w:w="11910" w:h="16840" w:code="9"/>
          <w:pgMar w:top="1440" w:right="1440" w:bottom="1440" w:left="1440" w:header="720" w:footer="720" w:gutter="0"/>
          <w:cols w:space="720"/>
        </w:sectPr>
      </w:pPr>
    </w:p>
    <w:p w14:paraId="7BB29E72" w14:textId="77777777" w:rsidR="00A176E3" w:rsidRPr="00706270" w:rsidRDefault="00037471" w:rsidP="00083B2F">
      <w:pPr>
        <w:spacing w:after="40"/>
        <w:jc w:val="both"/>
        <w:rPr>
          <w:b/>
          <w:sz w:val="20"/>
          <w:szCs w:val="20"/>
        </w:rPr>
      </w:pPr>
      <w:r w:rsidRPr="00706270">
        <w:rPr>
          <w:b/>
          <w:sz w:val="20"/>
          <w:szCs w:val="20"/>
        </w:rPr>
        <w:t>HASIL DAN PEMBAHASAN</w:t>
      </w:r>
    </w:p>
    <w:p w14:paraId="0E756870" w14:textId="77777777" w:rsidR="00037471" w:rsidRPr="00706270" w:rsidRDefault="00037471" w:rsidP="00083B2F">
      <w:pPr>
        <w:spacing w:after="40"/>
        <w:jc w:val="both"/>
        <w:rPr>
          <w:b/>
          <w:sz w:val="20"/>
          <w:szCs w:val="20"/>
        </w:rPr>
      </w:pPr>
      <w:r w:rsidRPr="00706270">
        <w:rPr>
          <w:b/>
          <w:sz w:val="20"/>
          <w:szCs w:val="20"/>
        </w:rPr>
        <w:t>Hasil</w:t>
      </w:r>
    </w:p>
    <w:p w14:paraId="49344F41" w14:textId="20EED3FF" w:rsidR="00037471" w:rsidRPr="00706270" w:rsidRDefault="00037471" w:rsidP="00083B2F">
      <w:pPr>
        <w:spacing w:line="276" w:lineRule="auto"/>
        <w:ind w:firstLine="720"/>
        <w:jc w:val="both"/>
        <w:rPr>
          <w:sz w:val="20"/>
          <w:szCs w:val="20"/>
        </w:rPr>
      </w:pPr>
      <w:r w:rsidRPr="00706270">
        <w:rPr>
          <w:sz w:val="20"/>
          <w:szCs w:val="20"/>
        </w:rPr>
        <w:t xml:space="preserve">Pengembangan produk RPPH berbasis STEAM ini menggunakan model pengembangan </w:t>
      </w:r>
      <w:r w:rsidRPr="00706270">
        <w:rPr>
          <w:sz w:val="20"/>
          <w:szCs w:val="20"/>
        </w:rPr>
        <w:t>ADDIE. Tahap pengembangan ADDIE pada pengembangan RPPH berbasis STEAM</w:t>
      </w:r>
      <w:r w:rsidR="00A74B4D" w:rsidRPr="00706270">
        <w:rPr>
          <w:sz w:val="20"/>
          <w:szCs w:val="20"/>
        </w:rPr>
        <w:t>.</w:t>
      </w:r>
    </w:p>
    <w:p w14:paraId="76D13DC9" w14:textId="77777777" w:rsidR="00A74657" w:rsidRPr="00706270" w:rsidRDefault="00A74B4D" w:rsidP="00A74657">
      <w:pPr>
        <w:pStyle w:val="ListParagraph"/>
        <w:widowControl/>
        <w:numPr>
          <w:ilvl w:val="0"/>
          <w:numId w:val="4"/>
        </w:numPr>
        <w:autoSpaceDE/>
        <w:autoSpaceDN/>
        <w:spacing w:line="276" w:lineRule="auto"/>
        <w:ind w:left="720" w:right="0" w:hanging="270"/>
        <w:contextualSpacing/>
        <w:rPr>
          <w:sz w:val="20"/>
          <w:szCs w:val="20"/>
        </w:rPr>
      </w:pPr>
      <w:r w:rsidRPr="00706270">
        <w:rPr>
          <w:sz w:val="20"/>
          <w:szCs w:val="20"/>
        </w:rPr>
        <w:t>Tahap I analisis (</w:t>
      </w:r>
      <w:r w:rsidRPr="00706270">
        <w:rPr>
          <w:i/>
          <w:sz w:val="20"/>
          <w:szCs w:val="20"/>
        </w:rPr>
        <w:t>analyze</w:t>
      </w:r>
      <w:r w:rsidRPr="00706270">
        <w:rPr>
          <w:sz w:val="20"/>
          <w:szCs w:val="20"/>
        </w:rPr>
        <w:t>)</w:t>
      </w:r>
      <w:r w:rsidR="005E0E2D" w:rsidRPr="00706270">
        <w:rPr>
          <w:noProof/>
          <w:lang w:val="en-US"/>
        </w:rPr>
        <w:t xml:space="preserve"> </w:t>
      </w:r>
    </w:p>
    <w:p w14:paraId="543C4BAB" w14:textId="3B183806" w:rsidR="00A74B4D" w:rsidRPr="00706270" w:rsidRDefault="00A74B4D" w:rsidP="00A74657">
      <w:pPr>
        <w:pStyle w:val="ListParagraph"/>
        <w:widowControl/>
        <w:autoSpaceDE/>
        <w:autoSpaceDN/>
        <w:spacing w:line="276" w:lineRule="auto"/>
        <w:ind w:left="720" w:right="0" w:firstLine="0"/>
        <w:contextualSpacing/>
        <w:rPr>
          <w:sz w:val="20"/>
          <w:szCs w:val="20"/>
        </w:rPr>
      </w:pPr>
      <w:r w:rsidRPr="00706270">
        <w:rPr>
          <w:sz w:val="20"/>
          <w:szCs w:val="20"/>
        </w:rPr>
        <w:lastRenderedPageBreak/>
        <w:t>Pada tahap analisis kegiatan utama adalah menganalisis permasalahan yang ada di lapangan. Kegiatan analisis dimulai dari survey ke lembaga yang sudah mengimplementasikan pendekatan STEAM tentang masalah yang ada yaitu, dibutuhkan pembelajaran yang sesuai dengan abad 21 yang efektif untuk anak dan penulisan RPPH yang kurang mengimplementasikan pendekatan STEAM. Penemuan masalah dari hasil analisis di lapangan kemudian dilakukan konfirmasi diskusi dengan ahli atau dosen pembimbing dan topik ini layak untuk diteliti. Kegiatan diskusi dengan ahli dilanjutkan dengan  melakukan studi literatur yang berkaitan dengan pendidikan anak usia dini dan pendekatan STEAM. Pada studi literatur ini ditemukan bahwa pendekatan STEAM merupakan pendekatan pembelajaran yang sesuai dengan abad 21</w:t>
      </w:r>
      <w:r w:rsidR="00E45591">
        <w:rPr>
          <w:sz w:val="20"/>
          <w:szCs w:val="20"/>
        </w:rPr>
        <w:t xml:space="preserve"> berdasarkan </w:t>
      </w:r>
      <w:r w:rsidR="00E45591" w:rsidRPr="003D587D">
        <w:rPr>
          <w:sz w:val="20"/>
          <w:szCs w:val="20"/>
        </w:rPr>
        <w:t>(Zhang, 2019)</w:t>
      </w:r>
      <w:r w:rsidRPr="00706270">
        <w:rPr>
          <w:sz w:val="20"/>
          <w:szCs w:val="20"/>
        </w:rPr>
        <w:t>. Hasil analisis menunjukkan bahwa sudah banyak guru yang mengetahui pendekatan STEAM, namun di lapangan penulisan RPPH belum ada yang menampakkan pendekatan berbasis STEAM, sehinga diperlukan model RPPH yang menampakkan unsur STEAM untuk menjadi referensi.</w:t>
      </w:r>
    </w:p>
    <w:p w14:paraId="282FBE82" w14:textId="77777777" w:rsidR="00A74657" w:rsidRPr="00706270" w:rsidRDefault="00A74B4D" w:rsidP="00A74657">
      <w:pPr>
        <w:pStyle w:val="ListParagraph"/>
        <w:widowControl/>
        <w:numPr>
          <w:ilvl w:val="0"/>
          <w:numId w:val="4"/>
        </w:numPr>
        <w:autoSpaceDE/>
        <w:autoSpaceDN/>
        <w:spacing w:line="276" w:lineRule="auto"/>
        <w:ind w:left="720" w:right="0" w:hanging="270"/>
        <w:contextualSpacing/>
        <w:rPr>
          <w:sz w:val="20"/>
          <w:szCs w:val="20"/>
        </w:rPr>
      </w:pPr>
      <w:r w:rsidRPr="00706270">
        <w:rPr>
          <w:sz w:val="20"/>
          <w:szCs w:val="20"/>
        </w:rPr>
        <w:t>Tahap II perancangan (</w:t>
      </w:r>
      <w:r w:rsidRPr="00706270">
        <w:rPr>
          <w:i/>
          <w:sz w:val="20"/>
          <w:szCs w:val="20"/>
        </w:rPr>
        <w:t>design</w:t>
      </w:r>
      <w:r w:rsidRPr="00706270">
        <w:rPr>
          <w:sz w:val="20"/>
          <w:szCs w:val="20"/>
        </w:rPr>
        <w:t>)</w:t>
      </w:r>
    </w:p>
    <w:p w14:paraId="361E50B6" w14:textId="6B954809" w:rsidR="00285D8C" w:rsidRPr="00A71F5B" w:rsidRDefault="00A74B4D" w:rsidP="00A71F5B">
      <w:pPr>
        <w:pStyle w:val="ListParagraph"/>
        <w:widowControl/>
        <w:autoSpaceDE/>
        <w:autoSpaceDN/>
        <w:spacing w:after="240" w:line="276" w:lineRule="auto"/>
        <w:ind w:left="720" w:right="0" w:firstLine="0"/>
        <w:contextualSpacing/>
        <w:rPr>
          <w:sz w:val="20"/>
          <w:szCs w:val="20"/>
        </w:rPr>
      </w:pPr>
      <w:r w:rsidRPr="00706270">
        <w:rPr>
          <w:sz w:val="20"/>
          <w:szCs w:val="20"/>
        </w:rPr>
        <w:t>Tahap perancangan ini, adalah pembuatan PROSEM, RPPM dan RPPH berdasarkan yang  tercantum pada Permendikbud nomor 146 tahun 2013 tentang kurikulum PAUD.</w:t>
      </w:r>
    </w:p>
    <w:p w14:paraId="4CBEFFEE" w14:textId="77777777" w:rsidR="00B72CAA" w:rsidRPr="00706270" w:rsidRDefault="00B72CAA" w:rsidP="00285D8C">
      <w:pPr>
        <w:spacing w:line="276" w:lineRule="auto"/>
        <w:ind w:left="360" w:firstLine="720"/>
        <w:rPr>
          <w:sz w:val="20"/>
          <w:szCs w:val="20"/>
        </w:rPr>
      </w:pPr>
      <w:r w:rsidRPr="00706270">
        <w:rPr>
          <w:sz w:val="20"/>
          <w:szCs w:val="20"/>
        </w:rPr>
        <w:t>Tabel 3. Rancangan produk</w:t>
      </w:r>
    </w:p>
    <w:tbl>
      <w:tblPr>
        <w:tblStyle w:val="TableGrid"/>
        <w:tblW w:w="0" w:type="auto"/>
        <w:tblInd w:w="720" w:type="dxa"/>
        <w:tblLook w:val="04A0" w:firstRow="1" w:lastRow="0" w:firstColumn="1" w:lastColumn="0" w:noHBand="0" w:noVBand="1"/>
      </w:tblPr>
      <w:tblGrid>
        <w:gridCol w:w="1188"/>
        <w:gridCol w:w="2463"/>
      </w:tblGrid>
      <w:tr w:rsidR="006F1D73" w:rsidRPr="00A72483" w14:paraId="252AE7D7" w14:textId="77777777" w:rsidTr="00A71F5B">
        <w:trPr>
          <w:tblHeader/>
        </w:trPr>
        <w:tc>
          <w:tcPr>
            <w:tcW w:w="1188" w:type="dxa"/>
          </w:tcPr>
          <w:p w14:paraId="1B5FAE27" w14:textId="77777777" w:rsidR="006F1D73" w:rsidRPr="006F1D73" w:rsidRDefault="006F1D73" w:rsidP="00B17625">
            <w:pPr>
              <w:pStyle w:val="ListParagraph"/>
              <w:ind w:left="0"/>
              <w:jc w:val="center"/>
              <w:rPr>
                <w:sz w:val="16"/>
                <w:szCs w:val="16"/>
              </w:rPr>
            </w:pPr>
            <w:r w:rsidRPr="006F1D73">
              <w:rPr>
                <w:sz w:val="16"/>
                <w:szCs w:val="16"/>
              </w:rPr>
              <w:t>Produk</w:t>
            </w:r>
          </w:p>
        </w:tc>
        <w:tc>
          <w:tcPr>
            <w:tcW w:w="2463" w:type="dxa"/>
          </w:tcPr>
          <w:p w14:paraId="40A8C218" w14:textId="77777777" w:rsidR="006F1D73" w:rsidRPr="006F1D73" w:rsidRDefault="006F1D73" w:rsidP="006F1D73">
            <w:pPr>
              <w:pStyle w:val="ListParagraph"/>
              <w:ind w:left="0" w:firstLine="92"/>
              <w:jc w:val="center"/>
              <w:rPr>
                <w:sz w:val="16"/>
                <w:szCs w:val="16"/>
              </w:rPr>
            </w:pPr>
            <w:r w:rsidRPr="006F1D73">
              <w:rPr>
                <w:sz w:val="16"/>
                <w:szCs w:val="16"/>
              </w:rPr>
              <w:t>Muatan isi</w:t>
            </w:r>
          </w:p>
        </w:tc>
      </w:tr>
      <w:tr w:rsidR="006F1D73" w:rsidRPr="00A72483" w14:paraId="2CE78B0E" w14:textId="77777777" w:rsidTr="006F1D73">
        <w:tc>
          <w:tcPr>
            <w:tcW w:w="1188" w:type="dxa"/>
          </w:tcPr>
          <w:p w14:paraId="7A0CE3C4" w14:textId="77777777" w:rsidR="006F1D73" w:rsidRPr="006F1D73" w:rsidRDefault="006F1D73" w:rsidP="006F1D73">
            <w:pPr>
              <w:pStyle w:val="ListParagraph"/>
              <w:ind w:left="270"/>
              <w:rPr>
                <w:sz w:val="16"/>
                <w:szCs w:val="16"/>
              </w:rPr>
            </w:pPr>
            <w:r w:rsidRPr="006F1D73">
              <w:rPr>
                <w:sz w:val="16"/>
                <w:szCs w:val="16"/>
              </w:rPr>
              <w:t>PROSEM</w:t>
            </w:r>
          </w:p>
        </w:tc>
        <w:tc>
          <w:tcPr>
            <w:tcW w:w="2463" w:type="dxa"/>
          </w:tcPr>
          <w:p w14:paraId="5B8ACD0A" w14:textId="77777777" w:rsidR="006F1D73" w:rsidRPr="006F1D73" w:rsidRDefault="006F1D73" w:rsidP="006F1D73">
            <w:pPr>
              <w:pStyle w:val="ListParagraph"/>
              <w:ind w:left="239" w:hanging="131"/>
              <w:rPr>
                <w:sz w:val="16"/>
                <w:szCs w:val="16"/>
              </w:rPr>
            </w:pPr>
            <w:r w:rsidRPr="006F1D73">
              <w:rPr>
                <w:sz w:val="16"/>
                <w:szCs w:val="16"/>
              </w:rPr>
              <w:t>Judul</w:t>
            </w:r>
          </w:p>
          <w:p w14:paraId="76E8D5C4" w14:textId="77777777" w:rsidR="006F1D73" w:rsidRPr="006F1D73" w:rsidRDefault="006F1D73" w:rsidP="006F1D73">
            <w:pPr>
              <w:pStyle w:val="ListParagraph"/>
              <w:ind w:left="239" w:hanging="131"/>
              <w:rPr>
                <w:sz w:val="16"/>
                <w:szCs w:val="16"/>
              </w:rPr>
            </w:pPr>
            <w:r w:rsidRPr="006F1D73">
              <w:rPr>
                <w:sz w:val="16"/>
                <w:szCs w:val="16"/>
              </w:rPr>
              <w:t>Identittas lembaga</w:t>
            </w:r>
          </w:p>
          <w:p w14:paraId="5D5DB7F0" w14:textId="77777777" w:rsidR="006F1D73" w:rsidRPr="006F1D73" w:rsidRDefault="006F1D73" w:rsidP="006F1D73">
            <w:pPr>
              <w:pStyle w:val="ListParagraph"/>
              <w:ind w:left="239" w:hanging="131"/>
              <w:rPr>
                <w:sz w:val="16"/>
                <w:szCs w:val="16"/>
              </w:rPr>
            </w:pPr>
            <w:r w:rsidRPr="006F1D73">
              <w:rPr>
                <w:sz w:val="16"/>
                <w:szCs w:val="16"/>
              </w:rPr>
              <w:t>Kompetensi dasar</w:t>
            </w:r>
          </w:p>
          <w:p w14:paraId="6F665637" w14:textId="77777777" w:rsidR="006F1D73" w:rsidRPr="006F1D73" w:rsidRDefault="006F1D73" w:rsidP="006F1D73">
            <w:pPr>
              <w:pStyle w:val="ListParagraph"/>
              <w:ind w:left="239" w:hanging="131"/>
              <w:rPr>
                <w:sz w:val="16"/>
                <w:szCs w:val="16"/>
              </w:rPr>
            </w:pPr>
            <w:r w:rsidRPr="006F1D73">
              <w:rPr>
                <w:sz w:val="16"/>
                <w:szCs w:val="16"/>
              </w:rPr>
              <w:t>Tema</w:t>
            </w:r>
          </w:p>
          <w:p w14:paraId="440668A0" w14:textId="77777777" w:rsidR="006F1D73" w:rsidRPr="006F1D73" w:rsidRDefault="006F1D73" w:rsidP="006F1D73">
            <w:pPr>
              <w:pStyle w:val="ListParagraph"/>
              <w:ind w:left="239" w:hanging="131"/>
              <w:rPr>
                <w:sz w:val="16"/>
                <w:szCs w:val="16"/>
              </w:rPr>
            </w:pPr>
            <w:r w:rsidRPr="006F1D73">
              <w:rPr>
                <w:sz w:val="16"/>
                <w:szCs w:val="16"/>
              </w:rPr>
              <w:t>Sub tema</w:t>
            </w:r>
          </w:p>
          <w:p w14:paraId="44E8AAA6" w14:textId="77777777" w:rsidR="006F1D73" w:rsidRPr="006F1D73" w:rsidRDefault="006F1D73" w:rsidP="006F1D73">
            <w:pPr>
              <w:pStyle w:val="ListParagraph"/>
              <w:ind w:left="239" w:hanging="131"/>
              <w:rPr>
                <w:sz w:val="16"/>
                <w:szCs w:val="16"/>
              </w:rPr>
            </w:pPr>
            <w:r w:rsidRPr="006F1D73">
              <w:rPr>
                <w:sz w:val="16"/>
                <w:szCs w:val="16"/>
              </w:rPr>
              <w:t>Alokasi waktu</w:t>
            </w:r>
          </w:p>
        </w:tc>
      </w:tr>
      <w:tr w:rsidR="006F1D73" w:rsidRPr="00A72483" w14:paraId="735A29D5" w14:textId="77777777" w:rsidTr="006F1D73">
        <w:tc>
          <w:tcPr>
            <w:tcW w:w="1188" w:type="dxa"/>
          </w:tcPr>
          <w:p w14:paraId="49CE6F61" w14:textId="77777777" w:rsidR="006F1D73" w:rsidRPr="006F1D73" w:rsidRDefault="006F1D73" w:rsidP="006F1D73">
            <w:pPr>
              <w:pStyle w:val="ListParagraph"/>
              <w:ind w:left="270"/>
              <w:rPr>
                <w:sz w:val="16"/>
                <w:szCs w:val="16"/>
              </w:rPr>
            </w:pPr>
            <w:r w:rsidRPr="006F1D73">
              <w:rPr>
                <w:sz w:val="16"/>
                <w:szCs w:val="16"/>
              </w:rPr>
              <w:t>RPPM</w:t>
            </w:r>
          </w:p>
        </w:tc>
        <w:tc>
          <w:tcPr>
            <w:tcW w:w="2463" w:type="dxa"/>
          </w:tcPr>
          <w:p w14:paraId="0F93A72B" w14:textId="77777777" w:rsidR="006F1D73" w:rsidRPr="006F1D73" w:rsidRDefault="006F1D73" w:rsidP="006F1D73">
            <w:pPr>
              <w:pStyle w:val="ListParagraph"/>
              <w:ind w:left="0" w:firstLine="92"/>
              <w:rPr>
                <w:sz w:val="16"/>
                <w:szCs w:val="16"/>
              </w:rPr>
            </w:pPr>
            <w:r w:rsidRPr="006F1D73">
              <w:rPr>
                <w:sz w:val="16"/>
                <w:szCs w:val="16"/>
              </w:rPr>
              <w:t>Judul</w:t>
            </w:r>
          </w:p>
          <w:p w14:paraId="2E80E8AD" w14:textId="77777777" w:rsidR="006F1D73" w:rsidRPr="006F1D73" w:rsidRDefault="006F1D73" w:rsidP="006F1D73">
            <w:pPr>
              <w:pStyle w:val="ListParagraph"/>
              <w:ind w:left="0" w:firstLine="92"/>
              <w:rPr>
                <w:sz w:val="16"/>
                <w:szCs w:val="16"/>
              </w:rPr>
            </w:pPr>
            <w:r w:rsidRPr="006F1D73">
              <w:rPr>
                <w:sz w:val="16"/>
                <w:szCs w:val="16"/>
              </w:rPr>
              <w:t>Model pembelajaran</w:t>
            </w:r>
          </w:p>
          <w:p w14:paraId="226AF656" w14:textId="77777777" w:rsidR="006F1D73" w:rsidRPr="006F1D73" w:rsidRDefault="006F1D73" w:rsidP="006F1D73">
            <w:pPr>
              <w:pStyle w:val="ListParagraph"/>
              <w:ind w:left="0" w:firstLine="92"/>
              <w:rPr>
                <w:sz w:val="16"/>
                <w:szCs w:val="16"/>
              </w:rPr>
            </w:pPr>
            <w:r w:rsidRPr="006F1D73">
              <w:rPr>
                <w:sz w:val="16"/>
                <w:szCs w:val="16"/>
              </w:rPr>
              <w:t>Identitas lembaga</w:t>
            </w:r>
          </w:p>
          <w:p w14:paraId="7C7911A3" w14:textId="77777777" w:rsidR="006F1D73" w:rsidRPr="006F1D73" w:rsidRDefault="006F1D73" w:rsidP="006F1D73">
            <w:pPr>
              <w:pStyle w:val="ListParagraph"/>
              <w:ind w:left="0" w:firstLine="92"/>
              <w:rPr>
                <w:sz w:val="16"/>
                <w:szCs w:val="16"/>
              </w:rPr>
            </w:pPr>
            <w:r w:rsidRPr="006F1D73">
              <w:rPr>
                <w:sz w:val="16"/>
                <w:szCs w:val="16"/>
              </w:rPr>
              <w:t>Usia anak</w:t>
            </w:r>
          </w:p>
          <w:p w14:paraId="4BA69698" w14:textId="77777777" w:rsidR="006F1D73" w:rsidRPr="006F1D73" w:rsidRDefault="006F1D73" w:rsidP="006F1D73">
            <w:pPr>
              <w:pStyle w:val="ListParagraph"/>
              <w:ind w:left="0" w:firstLine="92"/>
              <w:rPr>
                <w:sz w:val="16"/>
                <w:szCs w:val="16"/>
              </w:rPr>
            </w:pPr>
            <w:r w:rsidRPr="006F1D73">
              <w:rPr>
                <w:sz w:val="16"/>
                <w:szCs w:val="16"/>
              </w:rPr>
              <w:t>Tema</w:t>
            </w:r>
          </w:p>
          <w:p w14:paraId="50EC3323" w14:textId="77777777" w:rsidR="006F1D73" w:rsidRPr="006F1D73" w:rsidRDefault="006F1D73" w:rsidP="006F1D73">
            <w:pPr>
              <w:pStyle w:val="ListParagraph"/>
              <w:ind w:left="0" w:firstLine="92"/>
              <w:rPr>
                <w:sz w:val="16"/>
                <w:szCs w:val="16"/>
              </w:rPr>
            </w:pPr>
            <w:r w:rsidRPr="006F1D73">
              <w:rPr>
                <w:sz w:val="16"/>
                <w:szCs w:val="16"/>
              </w:rPr>
              <w:t>Sub tema</w:t>
            </w:r>
          </w:p>
          <w:p w14:paraId="1072B177" w14:textId="77777777" w:rsidR="006F1D73" w:rsidRPr="006F1D73" w:rsidRDefault="006F1D73" w:rsidP="006F1D73">
            <w:pPr>
              <w:pStyle w:val="ListParagraph"/>
              <w:ind w:left="0" w:firstLine="92"/>
              <w:rPr>
                <w:sz w:val="16"/>
                <w:szCs w:val="16"/>
              </w:rPr>
            </w:pPr>
            <w:r w:rsidRPr="006F1D73">
              <w:rPr>
                <w:sz w:val="16"/>
                <w:szCs w:val="16"/>
              </w:rPr>
              <w:t>Kompetensi dasar</w:t>
            </w:r>
          </w:p>
          <w:p w14:paraId="1B0EDD5A" w14:textId="77777777" w:rsidR="006F1D73" w:rsidRPr="006F1D73" w:rsidRDefault="006F1D73" w:rsidP="006F1D73">
            <w:pPr>
              <w:pStyle w:val="ListParagraph"/>
              <w:ind w:left="0" w:firstLine="92"/>
              <w:rPr>
                <w:sz w:val="16"/>
                <w:szCs w:val="16"/>
              </w:rPr>
            </w:pPr>
            <w:r w:rsidRPr="006F1D73">
              <w:rPr>
                <w:sz w:val="16"/>
                <w:szCs w:val="16"/>
              </w:rPr>
              <w:t xml:space="preserve">Materi pembelajaran </w:t>
            </w:r>
          </w:p>
          <w:p w14:paraId="244E853D" w14:textId="77777777" w:rsidR="006F1D73" w:rsidRPr="006F1D73" w:rsidRDefault="006F1D73" w:rsidP="006F1D73">
            <w:pPr>
              <w:pStyle w:val="ListParagraph"/>
              <w:ind w:left="0" w:firstLine="92"/>
              <w:rPr>
                <w:sz w:val="16"/>
                <w:szCs w:val="16"/>
              </w:rPr>
            </w:pPr>
            <w:r w:rsidRPr="006F1D73">
              <w:rPr>
                <w:sz w:val="16"/>
                <w:szCs w:val="16"/>
              </w:rPr>
              <w:t xml:space="preserve">Kegiatan </w:t>
            </w:r>
          </w:p>
        </w:tc>
      </w:tr>
      <w:tr w:rsidR="006F1D73" w:rsidRPr="00A72483" w14:paraId="05007229" w14:textId="77777777" w:rsidTr="006F1D73">
        <w:tc>
          <w:tcPr>
            <w:tcW w:w="1188" w:type="dxa"/>
          </w:tcPr>
          <w:p w14:paraId="6503C4D1" w14:textId="77777777" w:rsidR="006F1D73" w:rsidRPr="006F1D73" w:rsidRDefault="006F1D73" w:rsidP="006F1D73">
            <w:pPr>
              <w:pStyle w:val="ListParagraph"/>
              <w:ind w:left="270"/>
              <w:rPr>
                <w:sz w:val="16"/>
                <w:szCs w:val="16"/>
              </w:rPr>
            </w:pPr>
            <w:r w:rsidRPr="006F1D73">
              <w:rPr>
                <w:sz w:val="16"/>
                <w:szCs w:val="16"/>
              </w:rPr>
              <w:t>RPPH</w:t>
            </w:r>
          </w:p>
        </w:tc>
        <w:tc>
          <w:tcPr>
            <w:tcW w:w="2463" w:type="dxa"/>
          </w:tcPr>
          <w:p w14:paraId="5CA26A41" w14:textId="77777777" w:rsidR="006F1D73" w:rsidRPr="006F1D73" w:rsidRDefault="006F1D73" w:rsidP="006F1D73">
            <w:pPr>
              <w:pStyle w:val="ListParagraph"/>
              <w:ind w:left="0" w:firstLine="92"/>
              <w:rPr>
                <w:sz w:val="16"/>
                <w:szCs w:val="16"/>
              </w:rPr>
            </w:pPr>
            <w:r w:rsidRPr="006F1D73">
              <w:rPr>
                <w:sz w:val="16"/>
                <w:szCs w:val="16"/>
              </w:rPr>
              <w:t>Judul</w:t>
            </w:r>
          </w:p>
          <w:p w14:paraId="5DD321C5" w14:textId="77777777" w:rsidR="006F1D73" w:rsidRPr="006F1D73" w:rsidRDefault="006F1D73" w:rsidP="006F1D73">
            <w:pPr>
              <w:pStyle w:val="ListParagraph"/>
              <w:ind w:left="0" w:firstLine="92"/>
              <w:rPr>
                <w:sz w:val="16"/>
                <w:szCs w:val="16"/>
              </w:rPr>
            </w:pPr>
            <w:r w:rsidRPr="006F1D73">
              <w:rPr>
                <w:sz w:val="16"/>
                <w:szCs w:val="16"/>
              </w:rPr>
              <w:t>Identitas lembaga</w:t>
            </w:r>
          </w:p>
          <w:p w14:paraId="07C35A76" w14:textId="77777777" w:rsidR="006F1D73" w:rsidRPr="006F1D73" w:rsidRDefault="006F1D73" w:rsidP="006F1D73">
            <w:pPr>
              <w:pStyle w:val="ListParagraph"/>
              <w:ind w:left="0" w:firstLine="92"/>
              <w:rPr>
                <w:sz w:val="16"/>
                <w:szCs w:val="16"/>
              </w:rPr>
            </w:pPr>
            <w:r w:rsidRPr="006F1D73">
              <w:rPr>
                <w:sz w:val="16"/>
                <w:szCs w:val="16"/>
              </w:rPr>
              <w:t>Identitas usia</w:t>
            </w:r>
          </w:p>
          <w:p w14:paraId="6C7216D0" w14:textId="77777777" w:rsidR="006F1D73" w:rsidRPr="006F1D73" w:rsidRDefault="006F1D73" w:rsidP="006F1D73">
            <w:pPr>
              <w:pStyle w:val="ListParagraph"/>
              <w:ind w:left="0" w:firstLine="92"/>
              <w:rPr>
                <w:sz w:val="16"/>
                <w:szCs w:val="16"/>
              </w:rPr>
            </w:pPr>
            <w:r w:rsidRPr="006F1D73">
              <w:rPr>
                <w:sz w:val="16"/>
                <w:szCs w:val="16"/>
              </w:rPr>
              <w:t xml:space="preserve">Kompetensi dasar </w:t>
            </w:r>
          </w:p>
          <w:p w14:paraId="6FE2215F" w14:textId="77777777" w:rsidR="006F1D73" w:rsidRPr="006F1D73" w:rsidRDefault="006F1D73" w:rsidP="006F1D73">
            <w:pPr>
              <w:pStyle w:val="ListParagraph"/>
              <w:ind w:left="0" w:firstLine="92"/>
              <w:rPr>
                <w:sz w:val="16"/>
                <w:szCs w:val="16"/>
              </w:rPr>
            </w:pPr>
            <w:r w:rsidRPr="006F1D73">
              <w:rPr>
                <w:sz w:val="16"/>
                <w:szCs w:val="16"/>
              </w:rPr>
              <w:t>Materi</w:t>
            </w:r>
          </w:p>
          <w:p w14:paraId="5127246F" w14:textId="77777777" w:rsidR="006F1D73" w:rsidRPr="006F1D73" w:rsidRDefault="006F1D73" w:rsidP="006F1D73">
            <w:pPr>
              <w:pStyle w:val="ListParagraph"/>
              <w:ind w:left="0" w:firstLine="92"/>
              <w:rPr>
                <w:sz w:val="16"/>
                <w:szCs w:val="16"/>
              </w:rPr>
            </w:pPr>
            <w:r w:rsidRPr="006F1D73">
              <w:rPr>
                <w:sz w:val="16"/>
                <w:szCs w:val="16"/>
              </w:rPr>
              <w:t>Tujuan</w:t>
            </w:r>
          </w:p>
          <w:p w14:paraId="65AD97F4" w14:textId="77777777" w:rsidR="006F1D73" w:rsidRPr="006F1D73" w:rsidRDefault="006F1D73" w:rsidP="006F1D73">
            <w:pPr>
              <w:pStyle w:val="ListParagraph"/>
              <w:ind w:left="0" w:firstLine="92"/>
              <w:rPr>
                <w:sz w:val="16"/>
                <w:szCs w:val="16"/>
              </w:rPr>
            </w:pPr>
            <w:r w:rsidRPr="006F1D73">
              <w:rPr>
                <w:sz w:val="16"/>
                <w:szCs w:val="16"/>
              </w:rPr>
              <w:t>Metode</w:t>
            </w:r>
          </w:p>
          <w:p w14:paraId="4FAB5F7B" w14:textId="77777777" w:rsidR="006F1D73" w:rsidRPr="006F1D73" w:rsidRDefault="006F1D73" w:rsidP="006F1D73">
            <w:pPr>
              <w:pStyle w:val="ListParagraph"/>
              <w:ind w:left="0" w:firstLine="92"/>
              <w:rPr>
                <w:sz w:val="16"/>
                <w:szCs w:val="16"/>
              </w:rPr>
            </w:pPr>
            <w:r w:rsidRPr="006F1D73">
              <w:rPr>
                <w:sz w:val="16"/>
                <w:szCs w:val="16"/>
              </w:rPr>
              <w:t>Alat dan bahan</w:t>
            </w:r>
          </w:p>
          <w:p w14:paraId="26A98B0B" w14:textId="77777777" w:rsidR="006F1D73" w:rsidRDefault="006F1D73" w:rsidP="006F1D73">
            <w:pPr>
              <w:pStyle w:val="ListParagraph"/>
              <w:ind w:left="0" w:firstLine="92"/>
              <w:rPr>
                <w:sz w:val="16"/>
                <w:szCs w:val="16"/>
              </w:rPr>
            </w:pPr>
            <w:r w:rsidRPr="006F1D73">
              <w:rPr>
                <w:sz w:val="16"/>
                <w:szCs w:val="16"/>
              </w:rPr>
              <w:t>Proses kegiatan awal, inti,</w:t>
            </w:r>
          </w:p>
          <w:p w14:paraId="7C7AC47A" w14:textId="1F49562B" w:rsidR="006F1D73" w:rsidRPr="006F1D73" w:rsidRDefault="006F1D73" w:rsidP="006F1D73">
            <w:pPr>
              <w:pStyle w:val="ListParagraph"/>
              <w:ind w:left="0" w:firstLine="92"/>
              <w:rPr>
                <w:sz w:val="16"/>
                <w:szCs w:val="16"/>
              </w:rPr>
            </w:pPr>
            <w:r w:rsidRPr="006F1D73">
              <w:rPr>
                <w:sz w:val="16"/>
                <w:szCs w:val="16"/>
              </w:rPr>
              <w:t>penutup</w:t>
            </w:r>
          </w:p>
          <w:p w14:paraId="0CD07183" w14:textId="77777777" w:rsidR="006F1D73" w:rsidRPr="006F1D73" w:rsidRDefault="006F1D73" w:rsidP="006F1D73">
            <w:pPr>
              <w:pStyle w:val="ListParagraph"/>
              <w:ind w:left="0" w:firstLine="92"/>
              <w:rPr>
                <w:sz w:val="16"/>
                <w:szCs w:val="16"/>
              </w:rPr>
            </w:pPr>
            <w:r w:rsidRPr="006F1D73">
              <w:rPr>
                <w:sz w:val="16"/>
                <w:szCs w:val="16"/>
              </w:rPr>
              <w:t>Literasi STEAM</w:t>
            </w:r>
          </w:p>
          <w:p w14:paraId="5B7B6E56" w14:textId="77777777" w:rsidR="006F1D73" w:rsidRDefault="006F1D73" w:rsidP="006F1D73">
            <w:pPr>
              <w:pStyle w:val="ListParagraph"/>
              <w:ind w:left="0" w:firstLine="92"/>
              <w:rPr>
                <w:sz w:val="16"/>
                <w:szCs w:val="16"/>
              </w:rPr>
            </w:pPr>
            <w:r w:rsidRPr="006F1D73">
              <w:rPr>
                <w:sz w:val="16"/>
                <w:szCs w:val="16"/>
              </w:rPr>
              <w:t xml:space="preserve">Rencana penilaian dan rubrik </w:t>
            </w:r>
          </w:p>
          <w:p w14:paraId="339F655D" w14:textId="2944B45B" w:rsidR="006F1D73" w:rsidRPr="006F1D73" w:rsidRDefault="006F1D73" w:rsidP="006F1D73">
            <w:pPr>
              <w:pStyle w:val="ListParagraph"/>
              <w:ind w:left="0" w:firstLine="92"/>
              <w:rPr>
                <w:sz w:val="16"/>
                <w:szCs w:val="16"/>
              </w:rPr>
            </w:pPr>
            <w:r w:rsidRPr="006F1D73">
              <w:rPr>
                <w:sz w:val="16"/>
                <w:szCs w:val="16"/>
              </w:rPr>
              <w:t>kriteria penilaian</w:t>
            </w:r>
          </w:p>
        </w:tc>
      </w:tr>
    </w:tbl>
    <w:p w14:paraId="082F68A5" w14:textId="77777777" w:rsidR="00CA58DB" w:rsidRDefault="00A74B4D" w:rsidP="00CA58DB">
      <w:pPr>
        <w:pStyle w:val="ListParagraph"/>
        <w:widowControl/>
        <w:numPr>
          <w:ilvl w:val="0"/>
          <w:numId w:val="4"/>
        </w:numPr>
        <w:autoSpaceDE/>
        <w:autoSpaceDN/>
        <w:spacing w:line="276" w:lineRule="auto"/>
        <w:ind w:left="720" w:right="0" w:hanging="270"/>
        <w:contextualSpacing/>
        <w:rPr>
          <w:sz w:val="20"/>
          <w:szCs w:val="20"/>
        </w:rPr>
      </w:pPr>
      <w:r w:rsidRPr="00706270">
        <w:rPr>
          <w:sz w:val="20"/>
          <w:szCs w:val="20"/>
        </w:rPr>
        <w:t>Tahap III pengembangan (</w:t>
      </w:r>
      <w:r w:rsidRPr="00706270">
        <w:rPr>
          <w:i/>
          <w:sz w:val="20"/>
          <w:szCs w:val="20"/>
        </w:rPr>
        <w:t>development</w:t>
      </w:r>
      <w:r w:rsidRPr="00706270">
        <w:rPr>
          <w:sz w:val="20"/>
          <w:szCs w:val="20"/>
        </w:rPr>
        <w:t>)</w:t>
      </w:r>
    </w:p>
    <w:p w14:paraId="38222FD3" w14:textId="1DCE3904" w:rsidR="00A74B4D" w:rsidRPr="00CA58DB" w:rsidRDefault="00A74B4D" w:rsidP="00CA58DB">
      <w:pPr>
        <w:pStyle w:val="ListParagraph"/>
        <w:widowControl/>
        <w:autoSpaceDE/>
        <w:autoSpaceDN/>
        <w:spacing w:line="276" w:lineRule="auto"/>
        <w:ind w:left="720" w:right="0" w:firstLine="0"/>
        <w:contextualSpacing/>
        <w:rPr>
          <w:sz w:val="20"/>
          <w:szCs w:val="20"/>
        </w:rPr>
      </w:pPr>
      <w:r w:rsidRPr="00CA58DB">
        <w:rPr>
          <w:sz w:val="20"/>
          <w:szCs w:val="20"/>
        </w:rPr>
        <w:t xml:space="preserve">Pada tahap pengembangan produk ditambah dengan kegiatan yang bersifat saintifik dan menggambarkan kegiatan STEAM dengan prinsip Pembelajaran STEAM yang sederhana berdasarkan </w:t>
      </w:r>
      <w:r w:rsidRPr="00CA58DB">
        <w:rPr>
          <w:noProof/>
          <w:sz w:val="20"/>
          <w:szCs w:val="20"/>
        </w:rPr>
        <w:t>Siantajani (2020)</w:t>
      </w:r>
      <w:r w:rsidRPr="00CA58DB">
        <w:rPr>
          <w:sz w:val="20"/>
          <w:szCs w:val="20"/>
        </w:rPr>
        <w:t xml:space="preserve">. Pada RPPH kegiatan pembelajaran terdapat literasi STEAM sehingga mempermudah guru untuk mengimplementasikan kegiatan belajar. Pada tahap </w:t>
      </w:r>
      <w:r w:rsidRPr="00CA58DB">
        <w:rPr>
          <w:i/>
          <w:sz w:val="20"/>
          <w:szCs w:val="20"/>
        </w:rPr>
        <w:t>development</w:t>
      </w:r>
      <w:r w:rsidR="00501001" w:rsidRPr="00CA58DB">
        <w:rPr>
          <w:sz w:val="20"/>
          <w:szCs w:val="20"/>
        </w:rPr>
        <w:t xml:space="preserve"> juga ditambah buku tema, </w:t>
      </w:r>
      <w:r w:rsidR="00501001" w:rsidRPr="00CA58DB">
        <w:rPr>
          <w:i/>
          <w:sz w:val="20"/>
          <w:szCs w:val="20"/>
        </w:rPr>
        <w:t>conc</w:t>
      </w:r>
      <w:r w:rsidRPr="00CA58DB">
        <w:rPr>
          <w:i/>
          <w:sz w:val="20"/>
          <w:szCs w:val="20"/>
        </w:rPr>
        <w:t>ept web, subject</w:t>
      </w:r>
      <w:r w:rsidR="00445B00" w:rsidRPr="00CA58DB">
        <w:rPr>
          <w:i/>
          <w:sz w:val="20"/>
          <w:szCs w:val="20"/>
        </w:rPr>
        <w:t xml:space="preserve"> web</w:t>
      </w:r>
      <w:r w:rsidR="00445B00" w:rsidRPr="00CA58DB">
        <w:rPr>
          <w:sz w:val="20"/>
          <w:szCs w:val="20"/>
        </w:rPr>
        <w:t xml:space="preserve"> dan </w:t>
      </w:r>
      <w:r w:rsidR="00445B00" w:rsidRPr="00CA58DB">
        <w:rPr>
          <w:i/>
          <w:sz w:val="20"/>
          <w:szCs w:val="20"/>
        </w:rPr>
        <w:t>lesson plan</w:t>
      </w:r>
      <w:r w:rsidRPr="00CA58DB">
        <w:rPr>
          <w:sz w:val="20"/>
          <w:szCs w:val="20"/>
        </w:rPr>
        <w:t xml:space="preserve">. </w:t>
      </w:r>
    </w:p>
    <w:p w14:paraId="129183B4" w14:textId="77777777" w:rsidR="00A74B4D" w:rsidRPr="00706270" w:rsidRDefault="00A74B4D" w:rsidP="00A74657">
      <w:pPr>
        <w:pStyle w:val="ListParagraph"/>
        <w:widowControl/>
        <w:numPr>
          <w:ilvl w:val="0"/>
          <w:numId w:val="5"/>
        </w:numPr>
        <w:autoSpaceDE/>
        <w:autoSpaceDN/>
        <w:spacing w:line="276" w:lineRule="auto"/>
        <w:contextualSpacing/>
        <w:rPr>
          <w:sz w:val="20"/>
          <w:szCs w:val="20"/>
        </w:rPr>
      </w:pPr>
      <w:r w:rsidRPr="00706270">
        <w:rPr>
          <w:i/>
          <w:sz w:val="20"/>
          <w:szCs w:val="20"/>
        </w:rPr>
        <w:t>Concept web</w:t>
      </w:r>
      <w:r w:rsidRPr="00706270">
        <w:rPr>
          <w:sz w:val="20"/>
          <w:szCs w:val="20"/>
        </w:rPr>
        <w:t xml:space="preserve"> berisi tema, sub tema dan sub sub tema yang  bertujuan untuk memudahkan guru membedah suatu tema.</w:t>
      </w:r>
    </w:p>
    <w:p w14:paraId="73763FE4" w14:textId="77777777" w:rsidR="00A74B4D" w:rsidRPr="00706270" w:rsidRDefault="00A74B4D" w:rsidP="00A74657">
      <w:pPr>
        <w:pStyle w:val="ListParagraph"/>
        <w:widowControl/>
        <w:numPr>
          <w:ilvl w:val="0"/>
          <w:numId w:val="5"/>
        </w:numPr>
        <w:autoSpaceDE/>
        <w:autoSpaceDN/>
        <w:spacing w:line="276" w:lineRule="auto"/>
        <w:contextualSpacing/>
        <w:rPr>
          <w:sz w:val="20"/>
          <w:szCs w:val="20"/>
        </w:rPr>
      </w:pPr>
      <w:r w:rsidRPr="00706270">
        <w:rPr>
          <w:i/>
          <w:sz w:val="20"/>
          <w:szCs w:val="20"/>
        </w:rPr>
        <w:t>Subject web</w:t>
      </w:r>
      <w:r w:rsidRPr="00706270">
        <w:rPr>
          <w:sz w:val="20"/>
          <w:szCs w:val="20"/>
        </w:rPr>
        <w:t xml:space="preserve"> berisi sub-sub tema dan kegiatan pembelajaran yang bertujuan untuk memudahkan guru dalam mengembangkan sub tema menjadi kegiatan pembelajaran berdasarkan enam aspek perkembangan anak.</w:t>
      </w:r>
    </w:p>
    <w:p w14:paraId="1A7E142D" w14:textId="77777777" w:rsidR="00A74B4D" w:rsidRPr="00706270" w:rsidRDefault="00A74B4D" w:rsidP="00A74657">
      <w:pPr>
        <w:pStyle w:val="ListParagraph"/>
        <w:widowControl/>
        <w:numPr>
          <w:ilvl w:val="0"/>
          <w:numId w:val="5"/>
        </w:numPr>
        <w:autoSpaceDE/>
        <w:autoSpaceDN/>
        <w:spacing w:line="276" w:lineRule="auto"/>
        <w:contextualSpacing/>
        <w:rPr>
          <w:sz w:val="20"/>
          <w:szCs w:val="20"/>
        </w:rPr>
      </w:pPr>
      <w:r w:rsidRPr="00706270">
        <w:rPr>
          <w:sz w:val="20"/>
          <w:szCs w:val="20"/>
        </w:rPr>
        <w:t>Buku tema berisi materi tentang air, lagu yang berkaitan degan air, video pembelajaran dan kegiatan pembelajaran yang saintifik. Buku tema diharapkan untuk memudahkan guru dalam mengembangkan kegiatan pembelajaran anak yang berbasis STEAM.</w:t>
      </w:r>
    </w:p>
    <w:p w14:paraId="71D8D00C" w14:textId="32382536" w:rsidR="00A74B4D" w:rsidRPr="00706270" w:rsidRDefault="00A74B4D" w:rsidP="00A74657">
      <w:pPr>
        <w:pStyle w:val="ListParagraph"/>
        <w:widowControl/>
        <w:numPr>
          <w:ilvl w:val="0"/>
          <w:numId w:val="5"/>
        </w:numPr>
        <w:autoSpaceDE/>
        <w:autoSpaceDN/>
        <w:spacing w:line="276" w:lineRule="auto"/>
        <w:contextualSpacing/>
        <w:rPr>
          <w:sz w:val="20"/>
          <w:szCs w:val="20"/>
        </w:rPr>
      </w:pPr>
      <w:r w:rsidRPr="00706270">
        <w:rPr>
          <w:i/>
          <w:sz w:val="20"/>
          <w:szCs w:val="20"/>
        </w:rPr>
        <w:t>Lesson plan</w:t>
      </w:r>
      <w:r w:rsidRPr="00706270">
        <w:rPr>
          <w:sz w:val="20"/>
          <w:szCs w:val="20"/>
        </w:rPr>
        <w:t xml:space="preserve"> berupa langkah-langkah untuk guru dalam melaksanakan kegiatan pembelajaran yang berbasis STEAM.</w:t>
      </w:r>
    </w:p>
    <w:p w14:paraId="440B1E6C" w14:textId="77777777" w:rsidR="00285D8C" w:rsidRDefault="00A74B4D" w:rsidP="00CA58DB">
      <w:pPr>
        <w:spacing w:line="276" w:lineRule="auto"/>
        <w:ind w:firstLine="720"/>
        <w:jc w:val="both"/>
        <w:rPr>
          <w:sz w:val="20"/>
          <w:szCs w:val="20"/>
        </w:rPr>
      </w:pPr>
      <w:r w:rsidRPr="00706270">
        <w:rPr>
          <w:sz w:val="20"/>
          <w:szCs w:val="20"/>
        </w:rPr>
        <w:t xml:space="preserve">Produk yang telah dikembangkan kemudian di validasi dengan menggunakan </w:t>
      </w:r>
      <w:r w:rsidRPr="00967184">
        <w:rPr>
          <w:i/>
          <w:sz w:val="20"/>
          <w:szCs w:val="20"/>
        </w:rPr>
        <w:t>judgment expert</w:t>
      </w:r>
      <w:r w:rsidRPr="00706270">
        <w:rPr>
          <w:sz w:val="20"/>
          <w:szCs w:val="20"/>
        </w:rPr>
        <w:t xml:space="preserve"> yang dilakukan dengan meminta pertimbangan dari ahli dalam bidang yang diukur.</w:t>
      </w:r>
    </w:p>
    <w:p w14:paraId="49734AD2" w14:textId="77777777" w:rsidR="00285D8C" w:rsidRDefault="00285D8C" w:rsidP="00CA58DB">
      <w:pPr>
        <w:spacing w:line="276" w:lineRule="auto"/>
        <w:ind w:firstLine="720"/>
        <w:jc w:val="both"/>
        <w:rPr>
          <w:sz w:val="20"/>
          <w:szCs w:val="20"/>
        </w:rPr>
      </w:pPr>
    </w:p>
    <w:p w14:paraId="670A4403" w14:textId="77777777" w:rsidR="00285D8C" w:rsidRDefault="00285D8C" w:rsidP="00CA58DB">
      <w:pPr>
        <w:spacing w:line="276" w:lineRule="auto"/>
        <w:ind w:firstLine="720"/>
        <w:jc w:val="both"/>
        <w:rPr>
          <w:sz w:val="20"/>
          <w:szCs w:val="20"/>
        </w:rPr>
      </w:pPr>
    </w:p>
    <w:p w14:paraId="0FE00C3F" w14:textId="77777777" w:rsidR="00285D8C" w:rsidRDefault="00285D8C" w:rsidP="00CA58DB">
      <w:pPr>
        <w:spacing w:line="276" w:lineRule="auto"/>
        <w:ind w:firstLine="720"/>
        <w:jc w:val="both"/>
        <w:rPr>
          <w:sz w:val="20"/>
          <w:szCs w:val="20"/>
        </w:rPr>
      </w:pPr>
    </w:p>
    <w:p w14:paraId="2142889B" w14:textId="10D42EDD" w:rsidR="00285D8C" w:rsidRDefault="00285D8C" w:rsidP="00CA58DB">
      <w:pPr>
        <w:spacing w:line="276" w:lineRule="auto"/>
        <w:ind w:firstLine="720"/>
        <w:jc w:val="both"/>
        <w:rPr>
          <w:sz w:val="20"/>
          <w:szCs w:val="20"/>
        </w:rPr>
      </w:pPr>
    </w:p>
    <w:p w14:paraId="371687E9" w14:textId="77777777" w:rsidR="00A71F5B" w:rsidRDefault="00A71F5B" w:rsidP="00CA58DB">
      <w:pPr>
        <w:spacing w:line="276" w:lineRule="auto"/>
        <w:ind w:firstLine="720"/>
        <w:jc w:val="both"/>
        <w:rPr>
          <w:sz w:val="20"/>
          <w:szCs w:val="20"/>
        </w:rPr>
      </w:pPr>
    </w:p>
    <w:p w14:paraId="107F733C" w14:textId="77777777" w:rsidR="00285D8C" w:rsidRDefault="00285D8C" w:rsidP="00CA58DB">
      <w:pPr>
        <w:spacing w:line="276" w:lineRule="auto"/>
        <w:ind w:firstLine="720"/>
        <w:jc w:val="both"/>
        <w:rPr>
          <w:sz w:val="20"/>
          <w:szCs w:val="20"/>
        </w:rPr>
      </w:pPr>
    </w:p>
    <w:p w14:paraId="25B24410" w14:textId="799AF9EF" w:rsidR="00B72CAA" w:rsidRPr="00706270" w:rsidRDefault="00A74B4D" w:rsidP="00CA58DB">
      <w:pPr>
        <w:spacing w:line="276" w:lineRule="auto"/>
        <w:ind w:firstLine="720"/>
        <w:jc w:val="both"/>
        <w:rPr>
          <w:sz w:val="20"/>
          <w:szCs w:val="20"/>
        </w:rPr>
      </w:pPr>
      <w:r w:rsidRPr="00706270">
        <w:rPr>
          <w:sz w:val="20"/>
          <w:szCs w:val="20"/>
        </w:rPr>
        <w:lastRenderedPageBreak/>
        <w:t xml:space="preserve"> </w:t>
      </w:r>
    </w:p>
    <w:p w14:paraId="42E9DC46" w14:textId="04747EDF" w:rsidR="00B72CAA" w:rsidRPr="00706270" w:rsidRDefault="00B72CAA" w:rsidP="00285D8C">
      <w:pPr>
        <w:spacing w:line="276" w:lineRule="auto"/>
        <w:rPr>
          <w:sz w:val="20"/>
          <w:szCs w:val="20"/>
        </w:rPr>
      </w:pPr>
      <w:r w:rsidRPr="00706270">
        <w:rPr>
          <w:sz w:val="20"/>
          <w:szCs w:val="20"/>
        </w:rPr>
        <w:t xml:space="preserve">Tabel 4. </w:t>
      </w:r>
      <w:r w:rsidR="00E01508">
        <w:rPr>
          <w:sz w:val="20"/>
          <w:szCs w:val="20"/>
        </w:rPr>
        <w:t>Analisis hasil</w:t>
      </w:r>
      <w:r w:rsidR="0081617A">
        <w:rPr>
          <w:sz w:val="20"/>
          <w:szCs w:val="20"/>
        </w:rPr>
        <w:t xml:space="preserve"> validasi</w:t>
      </w:r>
    </w:p>
    <w:tbl>
      <w:tblPr>
        <w:tblStyle w:val="PlainTable21"/>
        <w:tblW w:w="3998" w:type="dxa"/>
        <w:tblLayout w:type="fixed"/>
        <w:tblLook w:val="04A0" w:firstRow="1" w:lastRow="0" w:firstColumn="1" w:lastColumn="0" w:noHBand="0" w:noVBand="1"/>
      </w:tblPr>
      <w:tblGrid>
        <w:gridCol w:w="1809"/>
        <w:gridCol w:w="567"/>
        <w:gridCol w:w="486"/>
        <w:gridCol w:w="648"/>
        <w:gridCol w:w="488"/>
      </w:tblGrid>
      <w:tr w:rsidR="00E01508" w:rsidRPr="001E0084" w14:paraId="52BAC1BD" w14:textId="77777777" w:rsidTr="00A71F5B">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27BAF3C1" w14:textId="77777777" w:rsidR="00E01508" w:rsidRPr="001E0084" w:rsidRDefault="00E01508" w:rsidP="00A71F5B">
            <w:pPr>
              <w:jc w:val="center"/>
              <w:rPr>
                <w:sz w:val="20"/>
                <w:szCs w:val="20"/>
                <w:vertAlign w:val="subscript"/>
              </w:rPr>
            </w:pPr>
            <w:r w:rsidRPr="001E0084">
              <w:rPr>
                <w:sz w:val="20"/>
                <w:szCs w:val="20"/>
                <w:vertAlign w:val="subscript"/>
              </w:rPr>
              <w:t>Kategori</w:t>
            </w:r>
          </w:p>
        </w:tc>
        <w:tc>
          <w:tcPr>
            <w:tcW w:w="1053" w:type="dxa"/>
            <w:gridSpan w:val="2"/>
          </w:tcPr>
          <w:p w14:paraId="4A25FCFE" w14:textId="77777777" w:rsidR="00E01508" w:rsidRPr="001E0084" w:rsidRDefault="00E01508" w:rsidP="00A71F5B">
            <w:pPr>
              <w:jc w:val="center"/>
              <w:cnfStyle w:val="100000000000" w:firstRow="1"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V1</w:t>
            </w:r>
          </w:p>
        </w:tc>
        <w:tc>
          <w:tcPr>
            <w:tcW w:w="1134" w:type="dxa"/>
            <w:gridSpan w:val="2"/>
          </w:tcPr>
          <w:p w14:paraId="2E6779DC" w14:textId="77777777" w:rsidR="00E01508" w:rsidRPr="001E0084" w:rsidRDefault="00E01508" w:rsidP="00A71F5B">
            <w:pPr>
              <w:jc w:val="center"/>
              <w:cnfStyle w:val="100000000000" w:firstRow="1"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V2</w:t>
            </w:r>
          </w:p>
        </w:tc>
      </w:tr>
      <w:tr w:rsidR="00E01508" w:rsidRPr="001E0084" w14:paraId="60B8E0B3" w14:textId="77777777" w:rsidTr="00A71F5B">
        <w:trPr>
          <w:cnfStyle w:val="100000000000" w:firstRow="1" w:lastRow="0" w:firstColumn="0" w:lastColumn="0" w:oddVBand="0" w:evenVBand="0" w:oddHBand="0" w:evenHBand="0" w:firstRowFirstColumn="0" w:firstRowLastColumn="0" w:lastRowFirstColumn="0" w:lastRowLastColumn="0"/>
          <w:trHeight w:val="206"/>
          <w:tblHeader/>
        </w:trPr>
        <w:tc>
          <w:tcPr>
            <w:cnfStyle w:val="001000000000" w:firstRow="0" w:lastRow="0" w:firstColumn="1" w:lastColumn="0" w:oddVBand="0" w:evenVBand="0" w:oddHBand="0" w:evenHBand="0" w:firstRowFirstColumn="0" w:firstRowLastColumn="0" w:lastRowFirstColumn="0" w:lastRowLastColumn="0"/>
            <w:tcW w:w="1809" w:type="dxa"/>
            <w:vMerge/>
          </w:tcPr>
          <w:p w14:paraId="61A7612D" w14:textId="77777777" w:rsidR="00E01508" w:rsidRPr="001E0084" w:rsidRDefault="00E01508" w:rsidP="00A71F5B">
            <w:pPr>
              <w:jc w:val="center"/>
              <w:rPr>
                <w:sz w:val="20"/>
                <w:szCs w:val="20"/>
                <w:vertAlign w:val="subscript"/>
              </w:rPr>
            </w:pPr>
          </w:p>
        </w:tc>
        <w:tc>
          <w:tcPr>
            <w:tcW w:w="567" w:type="dxa"/>
          </w:tcPr>
          <w:p w14:paraId="6D47DC4D" w14:textId="77777777" w:rsidR="00E01508" w:rsidRPr="001E0084" w:rsidRDefault="00E01508" w:rsidP="00A71F5B">
            <w:pPr>
              <w:cnfStyle w:val="100000000000" w:firstRow="1" w:lastRow="0" w:firstColumn="0" w:lastColumn="0" w:oddVBand="0" w:evenVBand="0" w:oddHBand="0" w:evenHBand="0" w:firstRowFirstColumn="0" w:firstRowLastColumn="0" w:lastRowFirstColumn="0" w:lastRowLastColumn="0"/>
              <w:rPr>
                <w:b w:val="0"/>
                <w:bCs w:val="0"/>
                <w:sz w:val="20"/>
                <w:szCs w:val="20"/>
                <w:vertAlign w:val="subscript"/>
              </w:rPr>
            </w:pPr>
            <w:r w:rsidRPr="001E0084">
              <w:rPr>
                <w:sz w:val="20"/>
                <w:szCs w:val="20"/>
                <w:vertAlign w:val="subscript"/>
              </w:rPr>
              <w:t>Mean</w:t>
            </w:r>
          </w:p>
        </w:tc>
        <w:tc>
          <w:tcPr>
            <w:tcW w:w="486" w:type="dxa"/>
          </w:tcPr>
          <w:p w14:paraId="78DB77D2" w14:textId="77777777" w:rsidR="00E01508" w:rsidRPr="001E0084" w:rsidRDefault="00E01508" w:rsidP="00A71F5B">
            <w:pPr>
              <w:cnfStyle w:val="100000000000" w:firstRow="1" w:lastRow="0" w:firstColumn="0" w:lastColumn="0" w:oddVBand="0" w:evenVBand="0" w:oddHBand="0" w:evenHBand="0" w:firstRowFirstColumn="0" w:firstRowLastColumn="0" w:lastRowFirstColumn="0" w:lastRowLastColumn="0"/>
              <w:rPr>
                <w:b w:val="0"/>
                <w:bCs w:val="0"/>
                <w:sz w:val="20"/>
                <w:szCs w:val="20"/>
                <w:vertAlign w:val="subscript"/>
              </w:rPr>
            </w:pPr>
            <w:r w:rsidRPr="001E0084">
              <w:rPr>
                <w:sz w:val="20"/>
                <w:szCs w:val="20"/>
                <w:vertAlign w:val="subscript"/>
              </w:rPr>
              <w:t>S.D</w:t>
            </w:r>
          </w:p>
        </w:tc>
        <w:tc>
          <w:tcPr>
            <w:tcW w:w="648" w:type="dxa"/>
          </w:tcPr>
          <w:p w14:paraId="1690AB41" w14:textId="77777777" w:rsidR="00E01508" w:rsidRPr="001E0084" w:rsidRDefault="00E01508" w:rsidP="00A71F5B">
            <w:pPr>
              <w:cnfStyle w:val="100000000000" w:firstRow="1" w:lastRow="0" w:firstColumn="0" w:lastColumn="0" w:oddVBand="0" w:evenVBand="0" w:oddHBand="0" w:evenHBand="0" w:firstRowFirstColumn="0" w:firstRowLastColumn="0" w:lastRowFirstColumn="0" w:lastRowLastColumn="0"/>
              <w:rPr>
                <w:b w:val="0"/>
                <w:bCs w:val="0"/>
                <w:sz w:val="20"/>
                <w:szCs w:val="20"/>
                <w:vertAlign w:val="subscript"/>
              </w:rPr>
            </w:pPr>
            <w:r w:rsidRPr="001E0084">
              <w:rPr>
                <w:sz w:val="20"/>
                <w:szCs w:val="20"/>
                <w:vertAlign w:val="subscript"/>
              </w:rPr>
              <w:t>Mean</w:t>
            </w:r>
          </w:p>
        </w:tc>
        <w:tc>
          <w:tcPr>
            <w:tcW w:w="488" w:type="dxa"/>
          </w:tcPr>
          <w:p w14:paraId="470688BF" w14:textId="77777777" w:rsidR="00E01508" w:rsidRPr="001E0084" w:rsidRDefault="00E01508" w:rsidP="00A71F5B">
            <w:pPr>
              <w:cnfStyle w:val="100000000000" w:firstRow="1" w:lastRow="0" w:firstColumn="0" w:lastColumn="0" w:oddVBand="0" w:evenVBand="0" w:oddHBand="0" w:evenHBand="0" w:firstRowFirstColumn="0" w:firstRowLastColumn="0" w:lastRowFirstColumn="0" w:lastRowLastColumn="0"/>
              <w:rPr>
                <w:b w:val="0"/>
                <w:bCs w:val="0"/>
                <w:sz w:val="20"/>
                <w:szCs w:val="20"/>
                <w:vertAlign w:val="subscript"/>
              </w:rPr>
            </w:pPr>
            <w:r w:rsidRPr="001E0084">
              <w:rPr>
                <w:sz w:val="20"/>
                <w:szCs w:val="20"/>
                <w:vertAlign w:val="subscript"/>
              </w:rPr>
              <w:t>S.D</w:t>
            </w:r>
          </w:p>
        </w:tc>
      </w:tr>
      <w:tr w:rsidR="00E01508" w:rsidRPr="001E0084" w14:paraId="6D9E502D" w14:textId="77777777" w:rsidTr="00A71F5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996" w:type="dxa"/>
            <w:gridSpan w:val="5"/>
          </w:tcPr>
          <w:p w14:paraId="2F9120A6" w14:textId="77777777" w:rsidR="00E01508" w:rsidRPr="001E0084" w:rsidRDefault="00E01508" w:rsidP="00A71F5B">
            <w:pPr>
              <w:rPr>
                <w:sz w:val="20"/>
                <w:szCs w:val="20"/>
                <w:vertAlign w:val="subscript"/>
              </w:rPr>
            </w:pPr>
            <w:r w:rsidRPr="001E0084">
              <w:rPr>
                <w:sz w:val="20"/>
                <w:szCs w:val="20"/>
                <w:vertAlign w:val="subscript"/>
              </w:rPr>
              <w:t>Content</w:t>
            </w:r>
          </w:p>
        </w:tc>
      </w:tr>
      <w:tr w:rsidR="00E01508" w:rsidRPr="001E0084" w14:paraId="612CB9C8" w14:textId="77777777" w:rsidTr="00A71F5B">
        <w:trPr>
          <w:trHeight w:val="259"/>
        </w:trPr>
        <w:tc>
          <w:tcPr>
            <w:cnfStyle w:val="001000000000" w:firstRow="0" w:lastRow="0" w:firstColumn="1" w:lastColumn="0" w:oddVBand="0" w:evenVBand="0" w:oddHBand="0" w:evenHBand="0" w:firstRowFirstColumn="0" w:firstRowLastColumn="0" w:lastRowFirstColumn="0" w:lastRowLastColumn="0"/>
            <w:tcW w:w="1809" w:type="dxa"/>
          </w:tcPr>
          <w:p w14:paraId="6D76C050" w14:textId="77777777" w:rsidR="00E01508" w:rsidRPr="001E0084" w:rsidRDefault="00E01508" w:rsidP="00A71F5B">
            <w:pPr>
              <w:rPr>
                <w:b w:val="0"/>
                <w:bCs w:val="0"/>
                <w:sz w:val="20"/>
                <w:szCs w:val="20"/>
                <w:vertAlign w:val="subscript"/>
              </w:rPr>
            </w:pPr>
            <w:r w:rsidRPr="001E0084">
              <w:rPr>
                <w:b w:val="0"/>
                <w:bCs w:val="0"/>
                <w:sz w:val="20"/>
                <w:szCs w:val="20"/>
                <w:vertAlign w:val="subscript"/>
              </w:rPr>
              <w:t>Proporsi waktu</w:t>
            </w:r>
          </w:p>
        </w:tc>
        <w:tc>
          <w:tcPr>
            <w:tcW w:w="567" w:type="dxa"/>
          </w:tcPr>
          <w:p w14:paraId="7FBCA18A"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5.00</w:t>
            </w:r>
          </w:p>
        </w:tc>
        <w:tc>
          <w:tcPr>
            <w:tcW w:w="486" w:type="dxa"/>
          </w:tcPr>
          <w:p w14:paraId="028E1B4E"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0.00</w:t>
            </w:r>
          </w:p>
        </w:tc>
        <w:tc>
          <w:tcPr>
            <w:tcW w:w="648" w:type="dxa"/>
          </w:tcPr>
          <w:p w14:paraId="20BA2FAB"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21C36CAC"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12F8F526" w14:textId="77777777" w:rsidTr="00A71F5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09" w:type="dxa"/>
          </w:tcPr>
          <w:p w14:paraId="0BE00972" w14:textId="77777777" w:rsidR="00E01508" w:rsidRPr="001E0084" w:rsidRDefault="00E01508" w:rsidP="00A71F5B">
            <w:pPr>
              <w:rPr>
                <w:b w:val="0"/>
                <w:bCs w:val="0"/>
                <w:sz w:val="20"/>
                <w:szCs w:val="20"/>
                <w:vertAlign w:val="subscript"/>
              </w:rPr>
            </w:pPr>
            <w:r w:rsidRPr="001E0084">
              <w:rPr>
                <w:b w:val="0"/>
                <w:bCs w:val="0"/>
                <w:sz w:val="20"/>
                <w:szCs w:val="20"/>
                <w:vertAlign w:val="subscript"/>
              </w:rPr>
              <w:t>Kejelasan KD</w:t>
            </w:r>
          </w:p>
        </w:tc>
        <w:tc>
          <w:tcPr>
            <w:tcW w:w="567" w:type="dxa"/>
          </w:tcPr>
          <w:p w14:paraId="2CD72173"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5.00</w:t>
            </w:r>
          </w:p>
        </w:tc>
        <w:tc>
          <w:tcPr>
            <w:tcW w:w="486" w:type="dxa"/>
          </w:tcPr>
          <w:p w14:paraId="542AF3BF"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0.00</w:t>
            </w:r>
          </w:p>
        </w:tc>
        <w:tc>
          <w:tcPr>
            <w:tcW w:w="648" w:type="dxa"/>
          </w:tcPr>
          <w:p w14:paraId="0ED5BE5B"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38F465FA"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1C59C85D" w14:textId="77777777" w:rsidTr="00A71F5B">
        <w:trPr>
          <w:trHeight w:val="259"/>
        </w:trPr>
        <w:tc>
          <w:tcPr>
            <w:cnfStyle w:val="001000000000" w:firstRow="0" w:lastRow="0" w:firstColumn="1" w:lastColumn="0" w:oddVBand="0" w:evenVBand="0" w:oddHBand="0" w:evenHBand="0" w:firstRowFirstColumn="0" w:firstRowLastColumn="0" w:lastRowFirstColumn="0" w:lastRowLastColumn="0"/>
            <w:tcW w:w="1809" w:type="dxa"/>
          </w:tcPr>
          <w:p w14:paraId="73E177A9" w14:textId="77777777" w:rsidR="00E01508" w:rsidRPr="001E0084" w:rsidRDefault="00E01508" w:rsidP="00A71F5B">
            <w:pPr>
              <w:rPr>
                <w:b w:val="0"/>
                <w:bCs w:val="0"/>
                <w:sz w:val="20"/>
                <w:szCs w:val="20"/>
                <w:vertAlign w:val="subscript"/>
              </w:rPr>
            </w:pPr>
            <w:r w:rsidRPr="001E0084">
              <w:rPr>
                <w:b w:val="0"/>
                <w:bCs w:val="0"/>
                <w:sz w:val="20"/>
                <w:szCs w:val="20"/>
                <w:vertAlign w:val="subscript"/>
              </w:rPr>
              <w:t>Kejelasan identitas</w:t>
            </w:r>
          </w:p>
        </w:tc>
        <w:tc>
          <w:tcPr>
            <w:tcW w:w="567" w:type="dxa"/>
          </w:tcPr>
          <w:p w14:paraId="2BB88BD3"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5.00</w:t>
            </w:r>
          </w:p>
        </w:tc>
        <w:tc>
          <w:tcPr>
            <w:tcW w:w="486" w:type="dxa"/>
          </w:tcPr>
          <w:p w14:paraId="61D8FA30"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0.00</w:t>
            </w:r>
          </w:p>
        </w:tc>
        <w:tc>
          <w:tcPr>
            <w:tcW w:w="648" w:type="dxa"/>
          </w:tcPr>
          <w:p w14:paraId="5C02E9CA"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76CFC8DD"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21D4BE51" w14:textId="77777777" w:rsidTr="00A71F5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09" w:type="dxa"/>
          </w:tcPr>
          <w:p w14:paraId="3B6857D9" w14:textId="6BE13E19" w:rsidR="00E01508" w:rsidRPr="001E0084" w:rsidRDefault="00E01508" w:rsidP="00A71F5B">
            <w:pPr>
              <w:rPr>
                <w:b w:val="0"/>
                <w:bCs w:val="0"/>
                <w:sz w:val="20"/>
                <w:szCs w:val="20"/>
                <w:vertAlign w:val="subscript"/>
              </w:rPr>
            </w:pPr>
            <w:r w:rsidRPr="001E0084">
              <w:rPr>
                <w:b w:val="0"/>
                <w:bCs w:val="0"/>
                <w:sz w:val="20"/>
                <w:szCs w:val="20"/>
                <w:vertAlign w:val="subscript"/>
              </w:rPr>
              <w:t>Kesesuaian tujuan</w:t>
            </w:r>
          </w:p>
        </w:tc>
        <w:tc>
          <w:tcPr>
            <w:tcW w:w="567" w:type="dxa"/>
          </w:tcPr>
          <w:p w14:paraId="2CFF0549"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4E7A991C"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5050ADF9"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422F0B63"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466CDA56" w14:textId="77777777" w:rsidTr="00A71F5B">
        <w:trPr>
          <w:trHeight w:val="259"/>
        </w:trPr>
        <w:tc>
          <w:tcPr>
            <w:cnfStyle w:val="001000000000" w:firstRow="0" w:lastRow="0" w:firstColumn="1" w:lastColumn="0" w:oddVBand="0" w:evenVBand="0" w:oddHBand="0" w:evenHBand="0" w:firstRowFirstColumn="0" w:firstRowLastColumn="0" w:lastRowFirstColumn="0" w:lastRowLastColumn="0"/>
            <w:tcW w:w="1809" w:type="dxa"/>
          </w:tcPr>
          <w:p w14:paraId="7995EBBC" w14:textId="77777777" w:rsidR="00E01508" w:rsidRPr="001E0084" w:rsidRDefault="00E01508" w:rsidP="00A71F5B">
            <w:pPr>
              <w:rPr>
                <w:b w:val="0"/>
                <w:bCs w:val="0"/>
                <w:sz w:val="20"/>
                <w:szCs w:val="20"/>
                <w:vertAlign w:val="subscript"/>
              </w:rPr>
            </w:pPr>
            <w:r w:rsidRPr="001E0084">
              <w:rPr>
                <w:b w:val="0"/>
                <w:bCs w:val="0"/>
                <w:sz w:val="20"/>
                <w:szCs w:val="20"/>
                <w:vertAlign w:val="subscript"/>
              </w:rPr>
              <w:t>Langkah STEAM</w:t>
            </w:r>
          </w:p>
        </w:tc>
        <w:tc>
          <w:tcPr>
            <w:tcW w:w="567" w:type="dxa"/>
          </w:tcPr>
          <w:p w14:paraId="078181FD"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0E646F99"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3E1A0C43"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08552B5A"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49B6DA8E" w14:textId="77777777" w:rsidTr="00A71F5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09" w:type="dxa"/>
          </w:tcPr>
          <w:p w14:paraId="5900E963" w14:textId="77777777" w:rsidR="00E01508" w:rsidRPr="001E0084" w:rsidRDefault="00E01508" w:rsidP="00A71F5B">
            <w:pPr>
              <w:rPr>
                <w:sz w:val="20"/>
                <w:szCs w:val="20"/>
                <w:vertAlign w:val="subscript"/>
              </w:rPr>
            </w:pPr>
            <w:r w:rsidRPr="001E0084">
              <w:rPr>
                <w:sz w:val="20"/>
                <w:szCs w:val="20"/>
                <w:vertAlign w:val="subscript"/>
              </w:rPr>
              <w:t>Average</w:t>
            </w:r>
          </w:p>
        </w:tc>
        <w:tc>
          <w:tcPr>
            <w:tcW w:w="567" w:type="dxa"/>
          </w:tcPr>
          <w:p w14:paraId="13065422"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b/>
                <w:bCs/>
                <w:sz w:val="20"/>
                <w:szCs w:val="20"/>
                <w:vertAlign w:val="subscript"/>
              </w:rPr>
            </w:pPr>
            <w:r w:rsidRPr="001E0084">
              <w:rPr>
                <w:b/>
                <w:bCs/>
                <w:sz w:val="20"/>
                <w:szCs w:val="20"/>
                <w:vertAlign w:val="subscript"/>
              </w:rPr>
              <w:t>4.6</w:t>
            </w:r>
          </w:p>
        </w:tc>
        <w:tc>
          <w:tcPr>
            <w:tcW w:w="486" w:type="dxa"/>
          </w:tcPr>
          <w:p w14:paraId="74D655AB"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b/>
                <w:bCs/>
                <w:sz w:val="20"/>
                <w:szCs w:val="20"/>
                <w:vertAlign w:val="subscript"/>
              </w:rPr>
            </w:pPr>
            <w:r w:rsidRPr="001E0084">
              <w:rPr>
                <w:b/>
                <w:bCs/>
                <w:sz w:val="20"/>
                <w:szCs w:val="20"/>
                <w:vertAlign w:val="subscript"/>
              </w:rPr>
              <w:t>0.306</w:t>
            </w:r>
          </w:p>
        </w:tc>
        <w:tc>
          <w:tcPr>
            <w:tcW w:w="648" w:type="dxa"/>
          </w:tcPr>
          <w:p w14:paraId="5DA17F99"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b/>
                <w:bCs/>
                <w:sz w:val="20"/>
                <w:szCs w:val="20"/>
                <w:vertAlign w:val="subscript"/>
              </w:rPr>
            </w:pPr>
            <w:r w:rsidRPr="001E0084">
              <w:rPr>
                <w:b/>
                <w:bCs/>
                <w:sz w:val="20"/>
                <w:szCs w:val="20"/>
                <w:vertAlign w:val="subscript"/>
              </w:rPr>
              <w:t>4.00</w:t>
            </w:r>
          </w:p>
        </w:tc>
        <w:tc>
          <w:tcPr>
            <w:tcW w:w="488" w:type="dxa"/>
          </w:tcPr>
          <w:p w14:paraId="17A901CD"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b/>
                <w:bCs/>
                <w:sz w:val="20"/>
                <w:szCs w:val="20"/>
                <w:vertAlign w:val="subscript"/>
              </w:rPr>
            </w:pPr>
            <w:r w:rsidRPr="001E0084">
              <w:rPr>
                <w:b/>
                <w:bCs/>
                <w:sz w:val="20"/>
                <w:szCs w:val="20"/>
                <w:vertAlign w:val="subscript"/>
              </w:rPr>
              <w:t>0.56</w:t>
            </w:r>
          </w:p>
        </w:tc>
      </w:tr>
      <w:tr w:rsidR="00E01508" w:rsidRPr="001E0084" w14:paraId="1F13A000" w14:textId="77777777" w:rsidTr="00A71F5B">
        <w:trPr>
          <w:trHeight w:val="259"/>
        </w:trPr>
        <w:tc>
          <w:tcPr>
            <w:cnfStyle w:val="001000000000" w:firstRow="0" w:lastRow="0" w:firstColumn="1" w:lastColumn="0" w:oddVBand="0" w:evenVBand="0" w:oddHBand="0" w:evenHBand="0" w:firstRowFirstColumn="0" w:firstRowLastColumn="0" w:lastRowFirstColumn="0" w:lastRowLastColumn="0"/>
            <w:tcW w:w="1809" w:type="dxa"/>
          </w:tcPr>
          <w:p w14:paraId="06EB6590" w14:textId="77777777" w:rsidR="00E01508" w:rsidRPr="001E0084" w:rsidRDefault="00E01508" w:rsidP="00A71F5B">
            <w:pPr>
              <w:pStyle w:val="ListParagraph"/>
              <w:numPr>
                <w:ilvl w:val="0"/>
                <w:numId w:val="6"/>
              </w:numPr>
              <w:ind w:right="0"/>
              <w:contextualSpacing/>
              <w:jc w:val="left"/>
              <w:rPr>
                <w:sz w:val="20"/>
                <w:szCs w:val="20"/>
                <w:vertAlign w:val="subscript"/>
              </w:rPr>
            </w:pPr>
            <w:r w:rsidRPr="001E0084">
              <w:rPr>
                <w:sz w:val="20"/>
                <w:szCs w:val="20"/>
                <w:vertAlign w:val="subscript"/>
              </w:rPr>
              <w:t>SCIENCE</w:t>
            </w:r>
          </w:p>
        </w:tc>
        <w:tc>
          <w:tcPr>
            <w:tcW w:w="2187" w:type="dxa"/>
            <w:gridSpan w:val="4"/>
          </w:tcPr>
          <w:p w14:paraId="0FA3EEFA"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p>
        </w:tc>
      </w:tr>
      <w:tr w:rsidR="00E01508" w:rsidRPr="001E0084" w14:paraId="12246F0D" w14:textId="77777777" w:rsidTr="00A71F5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09" w:type="dxa"/>
          </w:tcPr>
          <w:p w14:paraId="4EEDD5CC" w14:textId="77777777" w:rsidR="00E01508" w:rsidRPr="001E0084" w:rsidRDefault="00E01508" w:rsidP="00A71F5B">
            <w:pPr>
              <w:rPr>
                <w:b w:val="0"/>
                <w:bCs w:val="0"/>
                <w:sz w:val="20"/>
                <w:szCs w:val="20"/>
                <w:vertAlign w:val="subscript"/>
              </w:rPr>
            </w:pPr>
            <w:r w:rsidRPr="001E0084">
              <w:rPr>
                <w:b w:val="0"/>
                <w:bCs w:val="0"/>
                <w:sz w:val="20"/>
                <w:szCs w:val="20"/>
                <w:vertAlign w:val="subscript"/>
              </w:rPr>
              <w:t>1.1 Pemilihan tema</w:t>
            </w:r>
          </w:p>
        </w:tc>
        <w:tc>
          <w:tcPr>
            <w:tcW w:w="567" w:type="dxa"/>
          </w:tcPr>
          <w:p w14:paraId="152FDCFC"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683D7C45"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19D56345"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2A4E1FBD"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17004AB1" w14:textId="77777777" w:rsidTr="00A71F5B">
        <w:trPr>
          <w:trHeight w:val="259"/>
        </w:trPr>
        <w:tc>
          <w:tcPr>
            <w:cnfStyle w:val="001000000000" w:firstRow="0" w:lastRow="0" w:firstColumn="1" w:lastColumn="0" w:oddVBand="0" w:evenVBand="0" w:oddHBand="0" w:evenHBand="0" w:firstRowFirstColumn="0" w:firstRowLastColumn="0" w:lastRowFirstColumn="0" w:lastRowLastColumn="0"/>
            <w:tcW w:w="1809" w:type="dxa"/>
          </w:tcPr>
          <w:p w14:paraId="1AC513F3" w14:textId="77777777" w:rsidR="00E01508" w:rsidRPr="001E0084" w:rsidRDefault="00E01508" w:rsidP="00A71F5B">
            <w:pPr>
              <w:rPr>
                <w:b w:val="0"/>
                <w:bCs w:val="0"/>
                <w:sz w:val="20"/>
                <w:szCs w:val="20"/>
                <w:vertAlign w:val="subscript"/>
              </w:rPr>
            </w:pPr>
            <w:r w:rsidRPr="001E0084">
              <w:rPr>
                <w:b w:val="0"/>
                <w:bCs w:val="0"/>
                <w:sz w:val="20"/>
                <w:szCs w:val="20"/>
                <w:vertAlign w:val="subscript"/>
              </w:rPr>
              <w:t>1.2 Kesesuaian materi sains</w:t>
            </w:r>
          </w:p>
        </w:tc>
        <w:tc>
          <w:tcPr>
            <w:tcW w:w="567" w:type="dxa"/>
          </w:tcPr>
          <w:p w14:paraId="159B1D08"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7AB587E1"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212AC9FC"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01939D25"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29096545" w14:textId="77777777" w:rsidTr="00A71F5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09" w:type="dxa"/>
          </w:tcPr>
          <w:p w14:paraId="013E2F43" w14:textId="77777777" w:rsidR="00E01508" w:rsidRPr="001E0084" w:rsidRDefault="00E01508" w:rsidP="00A71F5B">
            <w:pPr>
              <w:rPr>
                <w:b w:val="0"/>
                <w:bCs w:val="0"/>
                <w:sz w:val="20"/>
                <w:szCs w:val="20"/>
                <w:vertAlign w:val="subscript"/>
              </w:rPr>
            </w:pPr>
            <w:r w:rsidRPr="001E0084">
              <w:rPr>
                <w:b w:val="0"/>
                <w:bCs w:val="0"/>
                <w:sz w:val="20"/>
                <w:szCs w:val="20"/>
                <w:vertAlign w:val="subscript"/>
              </w:rPr>
              <w:t>1.3 Kesesuaian materi pada aktivitas sehari-hari</w:t>
            </w:r>
          </w:p>
        </w:tc>
        <w:tc>
          <w:tcPr>
            <w:tcW w:w="567" w:type="dxa"/>
          </w:tcPr>
          <w:p w14:paraId="49A7DCD7"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47D00ED8"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13D63CED"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1CEC1C61"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702B6B02" w14:textId="77777777" w:rsidTr="00A71F5B">
        <w:trPr>
          <w:trHeight w:val="237"/>
        </w:trPr>
        <w:tc>
          <w:tcPr>
            <w:cnfStyle w:val="001000000000" w:firstRow="0" w:lastRow="0" w:firstColumn="1" w:lastColumn="0" w:oddVBand="0" w:evenVBand="0" w:oddHBand="0" w:evenHBand="0" w:firstRowFirstColumn="0" w:firstRowLastColumn="0" w:lastRowFirstColumn="0" w:lastRowLastColumn="0"/>
            <w:tcW w:w="1809" w:type="dxa"/>
          </w:tcPr>
          <w:p w14:paraId="687ECC19" w14:textId="77777777" w:rsidR="00E01508" w:rsidRPr="001E0084" w:rsidRDefault="00E01508" w:rsidP="00A71F5B">
            <w:pPr>
              <w:rPr>
                <w:sz w:val="20"/>
                <w:szCs w:val="20"/>
                <w:vertAlign w:val="subscript"/>
              </w:rPr>
            </w:pPr>
            <w:r w:rsidRPr="001E0084">
              <w:rPr>
                <w:sz w:val="20"/>
                <w:szCs w:val="20"/>
                <w:vertAlign w:val="subscript"/>
              </w:rPr>
              <w:t>Average</w:t>
            </w:r>
          </w:p>
        </w:tc>
        <w:tc>
          <w:tcPr>
            <w:tcW w:w="567" w:type="dxa"/>
          </w:tcPr>
          <w:p w14:paraId="6368D896"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b/>
                <w:bCs/>
                <w:sz w:val="20"/>
                <w:szCs w:val="20"/>
                <w:vertAlign w:val="subscript"/>
              </w:rPr>
            </w:pPr>
            <w:r w:rsidRPr="001E0084">
              <w:rPr>
                <w:b/>
                <w:bCs/>
                <w:sz w:val="20"/>
                <w:szCs w:val="20"/>
                <w:vertAlign w:val="subscript"/>
              </w:rPr>
              <w:t>4.00</w:t>
            </w:r>
          </w:p>
        </w:tc>
        <w:tc>
          <w:tcPr>
            <w:tcW w:w="486" w:type="dxa"/>
          </w:tcPr>
          <w:p w14:paraId="4849D5D9"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b/>
                <w:bCs/>
                <w:sz w:val="20"/>
                <w:szCs w:val="20"/>
                <w:vertAlign w:val="subscript"/>
              </w:rPr>
            </w:pPr>
            <w:r w:rsidRPr="001E0084">
              <w:rPr>
                <w:b/>
                <w:bCs/>
                <w:sz w:val="20"/>
                <w:szCs w:val="20"/>
                <w:vertAlign w:val="subscript"/>
              </w:rPr>
              <w:t>0.56</w:t>
            </w:r>
          </w:p>
        </w:tc>
        <w:tc>
          <w:tcPr>
            <w:tcW w:w="648" w:type="dxa"/>
          </w:tcPr>
          <w:p w14:paraId="539DBA20"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b/>
                <w:bCs/>
                <w:sz w:val="20"/>
                <w:szCs w:val="20"/>
                <w:vertAlign w:val="subscript"/>
              </w:rPr>
            </w:pPr>
            <w:r w:rsidRPr="001E0084">
              <w:rPr>
                <w:b/>
                <w:bCs/>
                <w:sz w:val="20"/>
                <w:szCs w:val="20"/>
                <w:vertAlign w:val="subscript"/>
              </w:rPr>
              <w:t>4.00</w:t>
            </w:r>
          </w:p>
        </w:tc>
        <w:tc>
          <w:tcPr>
            <w:tcW w:w="488" w:type="dxa"/>
          </w:tcPr>
          <w:p w14:paraId="64FA44B9"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b/>
                <w:bCs/>
                <w:sz w:val="20"/>
                <w:szCs w:val="20"/>
                <w:vertAlign w:val="subscript"/>
              </w:rPr>
            </w:pPr>
            <w:r w:rsidRPr="001E0084">
              <w:rPr>
                <w:b/>
                <w:bCs/>
                <w:sz w:val="20"/>
                <w:szCs w:val="20"/>
                <w:vertAlign w:val="subscript"/>
              </w:rPr>
              <w:t>0.56</w:t>
            </w:r>
          </w:p>
        </w:tc>
      </w:tr>
      <w:tr w:rsidR="00E01508" w:rsidRPr="001E0084" w14:paraId="24871FE8" w14:textId="77777777" w:rsidTr="00A71F5B">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809" w:type="dxa"/>
          </w:tcPr>
          <w:p w14:paraId="4CB52AF4" w14:textId="77777777" w:rsidR="00E01508" w:rsidRPr="001E0084" w:rsidRDefault="00E01508" w:rsidP="00A71F5B">
            <w:pPr>
              <w:pStyle w:val="ListParagraph"/>
              <w:numPr>
                <w:ilvl w:val="0"/>
                <w:numId w:val="6"/>
              </w:numPr>
              <w:ind w:right="0"/>
              <w:contextualSpacing/>
              <w:jc w:val="left"/>
              <w:rPr>
                <w:sz w:val="20"/>
                <w:szCs w:val="20"/>
                <w:vertAlign w:val="subscript"/>
              </w:rPr>
            </w:pPr>
            <w:r w:rsidRPr="001E0084">
              <w:rPr>
                <w:sz w:val="20"/>
                <w:szCs w:val="20"/>
                <w:vertAlign w:val="subscript"/>
              </w:rPr>
              <w:t>TECHNOLOGY</w:t>
            </w:r>
          </w:p>
        </w:tc>
        <w:tc>
          <w:tcPr>
            <w:tcW w:w="2187" w:type="dxa"/>
            <w:gridSpan w:val="4"/>
          </w:tcPr>
          <w:p w14:paraId="5D3DBCF6"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b/>
                <w:bCs/>
                <w:sz w:val="20"/>
                <w:szCs w:val="20"/>
                <w:vertAlign w:val="subscript"/>
              </w:rPr>
            </w:pPr>
          </w:p>
        </w:tc>
      </w:tr>
      <w:tr w:rsidR="00E01508" w:rsidRPr="001E0084" w14:paraId="7A31E393" w14:textId="77777777" w:rsidTr="00A71F5B">
        <w:trPr>
          <w:trHeight w:val="259"/>
        </w:trPr>
        <w:tc>
          <w:tcPr>
            <w:cnfStyle w:val="001000000000" w:firstRow="0" w:lastRow="0" w:firstColumn="1" w:lastColumn="0" w:oddVBand="0" w:evenVBand="0" w:oddHBand="0" w:evenHBand="0" w:firstRowFirstColumn="0" w:firstRowLastColumn="0" w:lastRowFirstColumn="0" w:lastRowLastColumn="0"/>
            <w:tcW w:w="1809" w:type="dxa"/>
          </w:tcPr>
          <w:p w14:paraId="6EDFC864" w14:textId="77777777" w:rsidR="00E01508" w:rsidRPr="001E0084" w:rsidRDefault="00E01508" w:rsidP="00A71F5B">
            <w:pPr>
              <w:rPr>
                <w:b w:val="0"/>
                <w:bCs w:val="0"/>
                <w:sz w:val="20"/>
                <w:szCs w:val="20"/>
                <w:vertAlign w:val="subscript"/>
              </w:rPr>
            </w:pPr>
            <w:r w:rsidRPr="001E0084">
              <w:rPr>
                <w:b w:val="0"/>
                <w:bCs w:val="0"/>
                <w:sz w:val="20"/>
                <w:szCs w:val="20"/>
                <w:vertAlign w:val="subscript"/>
              </w:rPr>
              <w:t>2.1 Fleksibilitas pada anak usia 5-6 tahun</w:t>
            </w:r>
          </w:p>
        </w:tc>
        <w:tc>
          <w:tcPr>
            <w:tcW w:w="567" w:type="dxa"/>
          </w:tcPr>
          <w:p w14:paraId="1A179E9D"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172CB14C"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289A764B"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48B8F23D"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580B3E80" w14:textId="77777777" w:rsidTr="00A71F5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09" w:type="dxa"/>
          </w:tcPr>
          <w:p w14:paraId="66F4814D" w14:textId="77777777" w:rsidR="00E01508" w:rsidRPr="001E0084" w:rsidRDefault="00E01508" w:rsidP="00A71F5B">
            <w:pPr>
              <w:rPr>
                <w:b w:val="0"/>
                <w:bCs w:val="0"/>
                <w:sz w:val="20"/>
                <w:szCs w:val="20"/>
                <w:vertAlign w:val="subscript"/>
              </w:rPr>
            </w:pPr>
            <w:r w:rsidRPr="001E0084">
              <w:rPr>
                <w:b w:val="0"/>
                <w:bCs w:val="0"/>
                <w:sz w:val="20"/>
                <w:szCs w:val="20"/>
                <w:vertAlign w:val="subscript"/>
              </w:rPr>
              <w:t>2.2 Pemilihan bentuk teknologi</w:t>
            </w:r>
          </w:p>
        </w:tc>
        <w:tc>
          <w:tcPr>
            <w:tcW w:w="567" w:type="dxa"/>
          </w:tcPr>
          <w:p w14:paraId="4D114D66"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5.00</w:t>
            </w:r>
          </w:p>
        </w:tc>
        <w:tc>
          <w:tcPr>
            <w:tcW w:w="486" w:type="dxa"/>
          </w:tcPr>
          <w:p w14:paraId="2BD32782"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0.00</w:t>
            </w:r>
          </w:p>
        </w:tc>
        <w:tc>
          <w:tcPr>
            <w:tcW w:w="648" w:type="dxa"/>
          </w:tcPr>
          <w:p w14:paraId="5E9F7DD1"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27AAA1BB"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3E71990D" w14:textId="77777777" w:rsidTr="00A71F5B">
        <w:trPr>
          <w:trHeight w:val="259"/>
        </w:trPr>
        <w:tc>
          <w:tcPr>
            <w:cnfStyle w:val="001000000000" w:firstRow="0" w:lastRow="0" w:firstColumn="1" w:lastColumn="0" w:oddVBand="0" w:evenVBand="0" w:oddHBand="0" w:evenHBand="0" w:firstRowFirstColumn="0" w:firstRowLastColumn="0" w:lastRowFirstColumn="0" w:lastRowLastColumn="0"/>
            <w:tcW w:w="1809" w:type="dxa"/>
          </w:tcPr>
          <w:p w14:paraId="42699DD9" w14:textId="77777777" w:rsidR="00E01508" w:rsidRPr="001E0084" w:rsidRDefault="00E01508" w:rsidP="00A71F5B">
            <w:pPr>
              <w:rPr>
                <w:b w:val="0"/>
                <w:bCs w:val="0"/>
                <w:sz w:val="20"/>
                <w:szCs w:val="20"/>
                <w:vertAlign w:val="subscript"/>
              </w:rPr>
            </w:pPr>
            <w:r w:rsidRPr="001E0084">
              <w:rPr>
                <w:b w:val="0"/>
                <w:bCs w:val="0"/>
                <w:sz w:val="20"/>
                <w:szCs w:val="20"/>
                <w:vertAlign w:val="subscript"/>
              </w:rPr>
              <w:t>2.3 Kesesuaian pada materi</w:t>
            </w:r>
          </w:p>
        </w:tc>
        <w:tc>
          <w:tcPr>
            <w:tcW w:w="567" w:type="dxa"/>
          </w:tcPr>
          <w:p w14:paraId="68D97681"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79A4298C"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29DAD546"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3.00</w:t>
            </w:r>
          </w:p>
        </w:tc>
        <w:tc>
          <w:tcPr>
            <w:tcW w:w="488" w:type="dxa"/>
          </w:tcPr>
          <w:p w14:paraId="4B34AA2F"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0.591</w:t>
            </w:r>
          </w:p>
        </w:tc>
      </w:tr>
      <w:tr w:rsidR="00E01508" w:rsidRPr="001E0084" w14:paraId="5A1DA3FC" w14:textId="77777777" w:rsidTr="00A71F5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09" w:type="dxa"/>
          </w:tcPr>
          <w:p w14:paraId="2709689B" w14:textId="77777777" w:rsidR="00E01508" w:rsidRPr="001E0084" w:rsidRDefault="00E01508" w:rsidP="00A71F5B">
            <w:pPr>
              <w:rPr>
                <w:sz w:val="20"/>
                <w:szCs w:val="20"/>
                <w:vertAlign w:val="subscript"/>
              </w:rPr>
            </w:pPr>
            <w:r w:rsidRPr="001E0084">
              <w:rPr>
                <w:sz w:val="20"/>
                <w:szCs w:val="20"/>
                <w:vertAlign w:val="subscript"/>
              </w:rPr>
              <w:t>Average</w:t>
            </w:r>
          </w:p>
        </w:tc>
        <w:tc>
          <w:tcPr>
            <w:tcW w:w="567" w:type="dxa"/>
          </w:tcPr>
          <w:p w14:paraId="2EFED6D4"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b/>
                <w:bCs/>
                <w:sz w:val="20"/>
                <w:szCs w:val="20"/>
                <w:vertAlign w:val="subscript"/>
              </w:rPr>
            </w:pPr>
            <w:r w:rsidRPr="001E0084">
              <w:rPr>
                <w:b/>
                <w:bCs/>
                <w:sz w:val="20"/>
                <w:szCs w:val="20"/>
                <w:vertAlign w:val="subscript"/>
              </w:rPr>
              <w:t>4.33</w:t>
            </w:r>
          </w:p>
        </w:tc>
        <w:tc>
          <w:tcPr>
            <w:tcW w:w="486" w:type="dxa"/>
          </w:tcPr>
          <w:p w14:paraId="018458AA"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b/>
                <w:bCs/>
                <w:sz w:val="20"/>
                <w:szCs w:val="20"/>
                <w:vertAlign w:val="subscript"/>
              </w:rPr>
            </w:pPr>
            <w:r w:rsidRPr="001E0084">
              <w:rPr>
                <w:b/>
                <w:bCs/>
                <w:sz w:val="20"/>
                <w:szCs w:val="20"/>
                <w:vertAlign w:val="subscript"/>
              </w:rPr>
              <w:t>0.323</w:t>
            </w:r>
          </w:p>
        </w:tc>
        <w:tc>
          <w:tcPr>
            <w:tcW w:w="648" w:type="dxa"/>
          </w:tcPr>
          <w:p w14:paraId="4D4A1679"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b/>
                <w:bCs/>
                <w:sz w:val="20"/>
                <w:szCs w:val="20"/>
                <w:vertAlign w:val="subscript"/>
              </w:rPr>
            </w:pPr>
            <w:r w:rsidRPr="001E0084">
              <w:rPr>
                <w:b/>
                <w:bCs/>
                <w:sz w:val="20"/>
                <w:szCs w:val="20"/>
                <w:vertAlign w:val="subscript"/>
              </w:rPr>
              <w:t>3.67</w:t>
            </w:r>
          </w:p>
        </w:tc>
        <w:tc>
          <w:tcPr>
            <w:tcW w:w="488" w:type="dxa"/>
          </w:tcPr>
          <w:p w14:paraId="2E4CF9F3"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b/>
                <w:bCs/>
                <w:sz w:val="20"/>
                <w:szCs w:val="20"/>
                <w:vertAlign w:val="subscript"/>
              </w:rPr>
            </w:pPr>
            <w:r w:rsidRPr="001E0084">
              <w:rPr>
                <w:b/>
                <w:bCs/>
                <w:sz w:val="20"/>
                <w:szCs w:val="20"/>
                <w:vertAlign w:val="subscript"/>
              </w:rPr>
              <w:t>0.017</w:t>
            </w:r>
          </w:p>
        </w:tc>
      </w:tr>
      <w:tr w:rsidR="00E01508" w:rsidRPr="001E0084" w14:paraId="42A76643" w14:textId="77777777" w:rsidTr="00A71F5B">
        <w:trPr>
          <w:trHeight w:val="291"/>
        </w:trPr>
        <w:tc>
          <w:tcPr>
            <w:cnfStyle w:val="001000000000" w:firstRow="0" w:lastRow="0" w:firstColumn="1" w:lastColumn="0" w:oddVBand="0" w:evenVBand="0" w:oddHBand="0" w:evenHBand="0" w:firstRowFirstColumn="0" w:firstRowLastColumn="0" w:lastRowFirstColumn="0" w:lastRowLastColumn="0"/>
            <w:tcW w:w="3996" w:type="dxa"/>
            <w:gridSpan w:val="5"/>
          </w:tcPr>
          <w:p w14:paraId="3E28EA0A" w14:textId="77777777" w:rsidR="00E01508" w:rsidRPr="001E0084" w:rsidRDefault="00E01508" w:rsidP="00A71F5B">
            <w:pPr>
              <w:pStyle w:val="ListParagraph"/>
              <w:numPr>
                <w:ilvl w:val="0"/>
                <w:numId w:val="6"/>
              </w:numPr>
              <w:ind w:right="0"/>
              <w:contextualSpacing/>
              <w:jc w:val="left"/>
              <w:rPr>
                <w:sz w:val="20"/>
                <w:szCs w:val="20"/>
                <w:vertAlign w:val="subscript"/>
              </w:rPr>
            </w:pPr>
            <w:r w:rsidRPr="001E0084">
              <w:rPr>
                <w:sz w:val="20"/>
                <w:szCs w:val="20"/>
                <w:vertAlign w:val="subscript"/>
              </w:rPr>
              <w:t>ENGINEERING</w:t>
            </w:r>
          </w:p>
        </w:tc>
      </w:tr>
      <w:tr w:rsidR="00E01508" w:rsidRPr="001E0084" w14:paraId="56065D4E" w14:textId="77777777" w:rsidTr="00A71F5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09" w:type="dxa"/>
          </w:tcPr>
          <w:p w14:paraId="2B0AF002" w14:textId="263D71C5" w:rsidR="00E01508" w:rsidRPr="001E0084" w:rsidRDefault="00E01508" w:rsidP="00A71F5B">
            <w:pPr>
              <w:rPr>
                <w:b w:val="0"/>
                <w:bCs w:val="0"/>
                <w:sz w:val="20"/>
                <w:szCs w:val="20"/>
                <w:vertAlign w:val="subscript"/>
              </w:rPr>
            </w:pPr>
            <w:r w:rsidRPr="001E0084">
              <w:rPr>
                <w:b w:val="0"/>
                <w:bCs w:val="0"/>
                <w:sz w:val="20"/>
                <w:szCs w:val="20"/>
                <w:vertAlign w:val="subscript"/>
              </w:rPr>
              <w:t>3.1 Pemilihan aktivitas engineering</w:t>
            </w:r>
          </w:p>
        </w:tc>
        <w:tc>
          <w:tcPr>
            <w:tcW w:w="567" w:type="dxa"/>
          </w:tcPr>
          <w:p w14:paraId="5DA64422"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4E90AA29"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1EDCD09F"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183C228E"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0BC8E7CD" w14:textId="77777777" w:rsidTr="00A71F5B">
        <w:trPr>
          <w:trHeight w:val="259"/>
        </w:trPr>
        <w:tc>
          <w:tcPr>
            <w:cnfStyle w:val="001000000000" w:firstRow="0" w:lastRow="0" w:firstColumn="1" w:lastColumn="0" w:oddVBand="0" w:evenVBand="0" w:oddHBand="0" w:evenHBand="0" w:firstRowFirstColumn="0" w:firstRowLastColumn="0" w:lastRowFirstColumn="0" w:lastRowLastColumn="0"/>
            <w:tcW w:w="1809" w:type="dxa"/>
          </w:tcPr>
          <w:p w14:paraId="4D364A42" w14:textId="77777777" w:rsidR="00E01508" w:rsidRPr="001E0084" w:rsidRDefault="00E01508" w:rsidP="00A71F5B">
            <w:pPr>
              <w:rPr>
                <w:b w:val="0"/>
                <w:bCs w:val="0"/>
                <w:sz w:val="20"/>
                <w:szCs w:val="20"/>
                <w:vertAlign w:val="subscript"/>
              </w:rPr>
            </w:pPr>
            <w:r w:rsidRPr="001E0084">
              <w:rPr>
                <w:b w:val="0"/>
                <w:bCs w:val="0"/>
                <w:sz w:val="20"/>
                <w:szCs w:val="20"/>
                <w:vertAlign w:val="subscript"/>
              </w:rPr>
              <w:t>3.2 Kesesuaian pada materi sains dan teknologi</w:t>
            </w:r>
          </w:p>
        </w:tc>
        <w:tc>
          <w:tcPr>
            <w:tcW w:w="567" w:type="dxa"/>
          </w:tcPr>
          <w:p w14:paraId="36CBA669"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3DBBDB38"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6AD5BB59"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24813487"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6399D33F" w14:textId="77777777" w:rsidTr="00A71F5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09" w:type="dxa"/>
          </w:tcPr>
          <w:p w14:paraId="35716543" w14:textId="77777777" w:rsidR="00E01508" w:rsidRPr="001E0084" w:rsidRDefault="00E01508" w:rsidP="00A71F5B">
            <w:pPr>
              <w:rPr>
                <w:b w:val="0"/>
                <w:bCs w:val="0"/>
                <w:sz w:val="20"/>
                <w:szCs w:val="20"/>
                <w:vertAlign w:val="subscript"/>
              </w:rPr>
            </w:pPr>
            <w:r w:rsidRPr="001E0084">
              <w:rPr>
                <w:b w:val="0"/>
                <w:bCs w:val="0"/>
                <w:sz w:val="20"/>
                <w:szCs w:val="20"/>
                <w:vertAlign w:val="subscript"/>
              </w:rPr>
              <w:t>3.3 Fleksibilitas</w:t>
            </w:r>
          </w:p>
        </w:tc>
        <w:tc>
          <w:tcPr>
            <w:tcW w:w="567" w:type="dxa"/>
          </w:tcPr>
          <w:p w14:paraId="5A46813F"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5DD939C8"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718A9D12"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6DB8BF8F"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49FFB61F" w14:textId="77777777" w:rsidTr="00A71F5B">
        <w:trPr>
          <w:trHeight w:val="259"/>
        </w:trPr>
        <w:tc>
          <w:tcPr>
            <w:cnfStyle w:val="001000000000" w:firstRow="0" w:lastRow="0" w:firstColumn="1" w:lastColumn="0" w:oddVBand="0" w:evenVBand="0" w:oddHBand="0" w:evenHBand="0" w:firstRowFirstColumn="0" w:firstRowLastColumn="0" w:lastRowFirstColumn="0" w:lastRowLastColumn="0"/>
            <w:tcW w:w="1809" w:type="dxa"/>
          </w:tcPr>
          <w:p w14:paraId="1F4A134C" w14:textId="77777777" w:rsidR="00E01508" w:rsidRPr="001E0084" w:rsidRDefault="00E01508" w:rsidP="00A71F5B">
            <w:pPr>
              <w:rPr>
                <w:sz w:val="20"/>
                <w:szCs w:val="20"/>
                <w:vertAlign w:val="subscript"/>
              </w:rPr>
            </w:pPr>
            <w:r w:rsidRPr="001E0084">
              <w:rPr>
                <w:sz w:val="20"/>
                <w:szCs w:val="20"/>
                <w:vertAlign w:val="subscript"/>
              </w:rPr>
              <w:t>Average</w:t>
            </w:r>
          </w:p>
        </w:tc>
        <w:tc>
          <w:tcPr>
            <w:tcW w:w="567" w:type="dxa"/>
          </w:tcPr>
          <w:p w14:paraId="77D3044D"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b/>
                <w:bCs/>
                <w:sz w:val="20"/>
                <w:szCs w:val="20"/>
                <w:vertAlign w:val="subscript"/>
              </w:rPr>
            </w:pPr>
            <w:r w:rsidRPr="001E0084">
              <w:rPr>
                <w:b/>
                <w:bCs/>
                <w:sz w:val="20"/>
                <w:szCs w:val="20"/>
                <w:vertAlign w:val="subscript"/>
              </w:rPr>
              <w:t>4.00</w:t>
            </w:r>
          </w:p>
        </w:tc>
        <w:tc>
          <w:tcPr>
            <w:tcW w:w="486" w:type="dxa"/>
          </w:tcPr>
          <w:p w14:paraId="7558F8ED"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b/>
                <w:bCs/>
                <w:sz w:val="20"/>
                <w:szCs w:val="20"/>
                <w:vertAlign w:val="subscript"/>
              </w:rPr>
            </w:pPr>
            <w:r w:rsidRPr="001E0084">
              <w:rPr>
                <w:b/>
                <w:bCs/>
                <w:sz w:val="20"/>
                <w:szCs w:val="20"/>
                <w:vertAlign w:val="subscript"/>
              </w:rPr>
              <w:t>0.56</w:t>
            </w:r>
          </w:p>
        </w:tc>
        <w:tc>
          <w:tcPr>
            <w:tcW w:w="648" w:type="dxa"/>
          </w:tcPr>
          <w:p w14:paraId="71529F25"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b/>
                <w:bCs/>
                <w:sz w:val="20"/>
                <w:szCs w:val="20"/>
                <w:vertAlign w:val="subscript"/>
              </w:rPr>
            </w:pPr>
            <w:r w:rsidRPr="001E0084">
              <w:rPr>
                <w:b/>
                <w:bCs/>
                <w:sz w:val="20"/>
                <w:szCs w:val="20"/>
                <w:vertAlign w:val="subscript"/>
              </w:rPr>
              <w:t>4.00</w:t>
            </w:r>
          </w:p>
        </w:tc>
        <w:tc>
          <w:tcPr>
            <w:tcW w:w="488" w:type="dxa"/>
          </w:tcPr>
          <w:p w14:paraId="09B042CF"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b/>
                <w:bCs/>
                <w:sz w:val="20"/>
                <w:szCs w:val="20"/>
                <w:vertAlign w:val="subscript"/>
              </w:rPr>
            </w:pPr>
            <w:r w:rsidRPr="001E0084">
              <w:rPr>
                <w:b/>
                <w:bCs/>
                <w:sz w:val="20"/>
                <w:szCs w:val="20"/>
                <w:vertAlign w:val="subscript"/>
              </w:rPr>
              <w:t>0.56</w:t>
            </w:r>
          </w:p>
        </w:tc>
      </w:tr>
      <w:tr w:rsidR="00E01508" w:rsidRPr="001E0084" w14:paraId="04104A63" w14:textId="77777777" w:rsidTr="00A71F5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809" w:type="dxa"/>
          </w:tcPr>
          <w:p w14:paraId="71FAA291" w14:textId="77777777" w:rsidR="00E01508" w:rsidRPr="001E0084" w:rsidRDefault="00E01508" w:rsidP="00A71F5B">
            <w:pPr>
              <w:pStyle w:val="ListParagraph"/>
              <w:numPr>
                <w:ilvl w:val="0"/>
                <w:numId w:val="6"/>
              </w:numPr>
              <w:ind w:right="0"/>
              <w:contextualSpacing/>
              <w:jc w:val="left"/>
              <w:rPr>
                <w:sz w:val="20"/>
                <w:szCs w:val="20"/>
                <w:vertAlign w:val="subscript"/>
              </w:rPr>
            </w:pPr>
            <w:r w:rsidRPr="001E0084">
              <w:rPr>
                <w:sz w:val="20"/>
                <w:szCs w:val="20"/>
                <w:vertAlign w:val="subscript"/>
              </w:rPr>
              <w:t>ART</w:t>
            </w:r>
          </w:p>
        </w:tc>
        <w:tc>
          <w:tcPr>
            <w:tcW w:w="2187" w:type="dxa"/>
            <w:gridSpan w:val="4"/>
          </w:tcPr>
          <w:p w14:paraId="373B96AD"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b/>
                <w:bCs/>
                <w:sz w:val="20"/>
                <w:szCs w:val="20"/>
                <w:vertAlign w:val="subscript"/>
              </w:rPr>
            </w:pPr>
          </w:p>
        </w:tc>
      </w:tr>
      <w:tr w:rsidR="00E01508" w:rsidRPr="001E0084" w14:paraId="61FD98B4" w14:textId="77777777" w:rsidTr="00A71F5B">
        <w:trPr>
          <w:trHeight w:val="259"/>
        </w:trPr>
        <w:tc>
          <w:tcPr>
            <w:cnfStyle w:val="001000000000" w:firstRow="0" w:lastRow="0" w:firstColumn="1" w:lastColumn="0" w:oddVBand="0" w:evenVBand="0" w:oddHBand="0" w:evenHBand="0" w:firstRowFirstColumn="0" w:firstRowLastColumn="0" w:lastRowFirstColumn="0" w:lastRowLastColumn="0"/>
            <w:tcW w:w="1809" w:type="dxa"/>
          </w:tcPr>
          <w:p w14:paraId="00025BC9" w14:textId="77777777" w:rsidR="00E01508" w:rsidRPr="001E0084" w:rsidRDefault="00E01508" w:rsidP="00A71F5B">
            <w:pPr>
              <w:rPr>
                <w:b w:val="0"/>
                <w:bCs w:val="0"/>
                <w:sz w:val="20"/>
                <w:szCs w:val="20"/>
                <w:vertAlign w:val="subscript"/>
              </w:rPr>
            </w:pPr>
            <w:r w:rsidRPr="001E0084">
              <w:rPr>
                <w:b w:val="0"/>
                <w:bCs w:val="0"/>
                <w:sz w:val="20"/>
                <w:szCs w:val="20"/>
                <w:vertAlign w:val="subscript"/>
              </w:rPr>
              <w:t>4.1 Pemilihan aktivitas seni</w:t>
            </w:r>
          </w:p>
        </w:tc>
        <w:tc>
          <w:tcPr>
            <w:tcW w:w="567" w:type="dxa"/>
          </w:tcPr>
          <w:p w14:paraId="7587DAC0"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77DFE272"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62FF305D"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72EF50D9"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5D9A1795" w14:textId="77777777" w:rsidTr="00A71F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9" w:type="dxa"/>
          </w:tcPr>
          <w:p w14:paraId="58D8259A" w14:textId="77777777" w:rsidR="00E01508" w:rsidRPr="001E0084" w:rsidRDefault="00E01508" w:rsidP="00A71F5B">
            <w:pPr>
              <w:rPr>
                <w:b w:val="0"/>
                <w:bCs w:val="0"/>
                <w:sz w:val="20"/>
                <w:szCs w:val="20"/>
                <w:vertAlign w:val="subscript"/>
              </w:rPr>
            </w:pPr>
            <w:r w:rsidRPr="001E0084">
              <w:rPr>
                <w:b w:val="0"/>
                <w:bCs w:val="0"/>
                <w:sz w:val="20"/>
                <w:szCs w:val="20"/>
                <w:vertAlign w:val="subscript"/>
              </w:rPr>
              <w:t>4.2 Kesesuaian kegiatan pada anak usia 5-6 tahun</w:t>
            </w:r>
          </w:p>
        </w:tc>
        <w:tc>
          <w:tcPr>
            <w:tcW w:w="567" w:type="dxa"/>
          </w:tcPr>
          <w:p w14:paraId="77277A94"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409686B6"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69BAD333"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3.00</w:t>
            </w:r>
          </w:p>
        </w:tc>
        <w:tc>
          <w:tcPr>
            <w:tcW w:w="488" w:type="dxa"/>
          </w:tcPr>
          <w:p w14:paraId="3F4538A0"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0.591</w:t>
            </w:r>
          </w:p>
        </w:tc>
      </w:tr>
      <w:tr w:rsidR="00E01508" w:rsidRPr="001E0084" w14:paraId="7C2D298E" w14:textId="77777777" w:rsidTr="00A71F5B">
        <w:trPr>
          <w:trHeight w:val="259"/>
        </w:trPr>
        <w:tc>
          <w:tcPr>
            <w:cnfStyle w:val="001000000000" w:firstRow="0" w:lastRow="0" w:firstColumn="1" w:lastColumn="0" w:oddVBand="0" w:evenVBand="0" w:oddHBand="0" w:evenHBand="0" w:firstRowFirstColumn="0" w:firstRowLastColumn="0" w:lastRowFirstColumn="0" w:lastRowLastColumn="0"/>
            <w:tcW w:w="1809" w:type="dxa"/>
          </w:tcPr>
          <w:p w14:paraId="7B879793" w14:textId="77777777" w:rsidR="00E01508" w:rsidRPr="001E0084" w:rsidRDefault="00E01508" w:rsidP="00A71F5B">
            <w:pPr>
              <w:rPr>
                <w:b w:val="0"/>
                <w:bCs w:val="0"/>
                <w:sz w:val="20"/>
                <w:szCs w:val="20"/>
                <w:vertAlign w:val="subscript"/>
              </w:rPr>
            </w:pPr>
            <w:r w:rsidRPr="001E0084">
              <w:rPr>
                <w:b w:val="0"/>
                <w:bCs w:val="0"/>
                <w:sz w:val="20"/>
                <w:szCs w:val="20"/>
                <w:vertAlign w:val="subscript"/>
              </w:rPr>
              <w:t>4.3 Kesesuaian kegiatan dengan tujuan</w:t>
            </w:r>
          </w:p>
        </w:tc>
        <w:tc>
          <w:tcPr>
            <w:tcW w:w="567" w:type="dxa"/>
          </w:tcPr>
          <w:p w14:paraId="1BCEEA8D"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6C08D858"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2A609FDB"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57E16003"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55F19600" w14:textId="77777777" w:rsidTr="00A71F5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09" w:type="dxa"/>
          </w:tcPr>
          <w:p w14:paraId="6BA01DF3" w14:textId="77777777" w:rsidR="00E01508" w:rsidRPr="001E0084" w:rsidRDefault="00E01508" w:rsidP="00A71F5B">
            <w:pPr>
              <w:rPr>
                <w:sz w:val="20"/>
                <w:szCs w:val="20"/>
                <w:vertAlign w:val="subscript"/>
              </w:rPr>
            </w:pPr>
            <w:r w:rsidRPr="001E0084">
              <w:rPr>
                <w:sz w:val="20"/>
                <w:szCs w:val="20"/>
                <w:vertAlign w:val="subscript"/>
              </w:rPr>
              <w:t>Average</w:t>
            </w:r>
          </w:p>
        </w:tc>
        <w:tc>
          <w:tcPr>
            <w:tcW w:w="567" w:type="dxa"/>
          </w:tcPr>
          <w:p w14:paraId="78A9ECBC"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b/>
                <w:bCs/>
                <w:sz w:val="20"/>
                <w:szCs w:val="20"/>
                <w:vertAlign w:val="subscript"/>
              </w:rPr>
            </w:pPr>
            <w:r w:rsidRPr="001E0084">
              <w:rPr>
                <w:b/>
                <w:bCs/>
                <w:sz w:val="20"/>
                <w:szCs w:val="20"/>
                <w:vertAlign w:val="subscript"/>
              </w:rPr>
              <w:t>4.00</w:t>
            </w:r>
          </w:p>
        </w:tc>
        <w:tc>
          <w:tcPr>
            <w:tcW w:w="486" w:type="dxa"/>
          </w:tcPr>
          <w:p w14:paraId="29EBD312"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b/>
                <w:bCs/>
                <w:sz w:val="20"/>
                <w:szCs w:val="20"/>
                <w:vertAlign w:val="subscript"/>
              </w:rPr>
            </w:pPr>
            <w:r w:rsidRPr="001E0084">
              <w:rPr>
                <w:b/>
                <w:bCs/>
                <w:sz w:val="20"/>
                <w:szCs w:val="20"/>
                <w:vertAlign w:val="subscript"/>
              </w:rPr>
              <w:t>0.56</w:t>
            </w:r>
          </w:p>
        </w:tc>
        <w:tc>
          <w:tcPr>
            <w:tcW w:w="648" w:type="dxa"/>
          </w:tcPr>
          <w:p w14:paraId="570D2D3C"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b/>
                <w:bCs/>
                <w:sz w:val="20"/>
                <w:szCs w:val="20"/>
                <w:vertAlign w:val="subscript"/>
              </w:rPr>
            </w:pPr>
            <w:r w:rsidRPr="001E0084">
              <w:rPr>
                <w:b/>
                <w:bCs/>
                <w:sz w:val="20"/>
                <w:szCs w:val="20"/>
                <w:vertAlign w:val="subscript"/>
              </w:rPr>
              <w:t>3.67</w:t>
            </w:r>
          </w:p>
        </w:tc>
        <w:tc>
          <w:tcPr>
            <w:tcW w:w="488" w:type="dxa"/>
          </w:tcPr>
          <w:p w14:paraId="2F8D2C84"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b/>
                <w:bCs/>
                <w:sz w:val="20"/>
                <w:szCs w:val="20"/>
                <w:vertAlign w:val="subscript"/>
              </w:rPr>
            </w:pPr>
            <w:r w:rsidRPr="001E0084">
              <w:rPr>
                <w:b/>
                <w:bCs/>
                <w:sz w:val="20"/>
                <w:szCs w:val="20"/>
                <w:vertAlign w:val="subscript"/>
              </w:rPr>
              <w:t>0.017</w:t>
            </w:r>
          </w:p>
        </w:tc>
      </w:tr>
      <w:tr w:rsidR="00E01508" w:rsidRPr="001E0084" w14:paraId="027C537B" w14:textId="77777777" w:rsidTr="00A71F5B">
        <w:trPr>
          <w:trHeight w:val="259"/>
        </w:trPr>
        <w:tc>
          <w:tcPr>
            <w:cnfStyle w:val="001000000000" w:firstRow="0" w:lastRow="0" w:firstColumn="1" w:lastColumn="0" w:oddVBand="0" w:evenVBand="0" w:oddHBand="0" w:evenHBand="0" w:firstRowFirstColumn="0" w:firstRowLastColumn="0" w:lastRowFirstColumn="0" w:lastRowLastColumn="0"/>
            <w:tcW w:w="1809" w:type="dxa"/>
          </w:tcPr>
          <w:p w14:paraId="301453DE" w14:textId="77777777" w:rsidR="00E01508" w:rsidRPr="001E0084" w:rsidRDefault="00E01508" w:rsidP="00A71F5B">
            <w:pPr>
              <w:pStyle w:val="ListParagraph"/>
              <w:numPr>
                <w:ilvl w:val="0"/>
                <w:numId w:val="6"/>
              </w:numPr>
              <w:ind w:right="0"/>
              <w:contextualSpacing/>
              <w:jc w:val="left"/>
              <w:rPr>
                <w:sz w:val="20"/>
                <w:szCs w:val="20"/>
                <w:vertAlign w:val="subscript"/>
              </w:rPr>
            </w:pPr>
            <w:r w:rsidRPr="001E0084">
              <w:rPr>
                <w:sz w:val="20"/>
                <w:szCs w:val="20"/>
                <w:vertAlign w:val="subscript"/>
              </w:rPr>
              <w:t>MATHEMATICS</w:t>
            </w:r>
          </w:p>
        </w:tc>
        <w:tc>
          <w:tcPr>
            <w:tcW w:w="2187" w:type="dxa"/>
            <w:gridSpan w:val="4"/>
          </w:tcPr>
          <w:p w14:paraId="16E24BA2"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b/>
                <w:bCs/>
                <w:sz w:val="20"/>
                <w:szCs w:val="20"/>
                <w:vertAlign w:val="subscript"/>
              </w:rPr>
            </w:pPr>
          </w:p>
        </w:tc>
      </w:tr>
      <w:tr w:rsidR="00E01508" w:rsidRPr="001E0084" w14:paraId="544755CE" w14:textId="77777777" w:rsidTr="00A71F5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09" w:type="dxa"/>
          </w:tcPr>
          <w:p w14:paraId="769B500D" w14:textId="77777777" w:rsidR="00E01508" w:rsidRPr="001E0084" w:rsidRDefault="00E01508" w:rsidP="00A71F5B">
            <w:pPr>
              <w:rPr>
                <w:b w:val="0"/>
                <w:bCs w:val="0"/>
                <w:sz w:val="20"/>
                <w:szCs w:val="20"/>
                <w:vertAlign w:val="subscript"/>
              </w:rPr>
            </w:pPr>
            <w:r w:rsidRPr="001E0084">
              <w:rPr>
                <w:b w:val="0"/>
                <w:bCs w:val="0"/>
                <w:sz w:val="20"/>
                <w:szCs w:val="20"/>
                <w:vertAlign w:val="subscript"/>
              </w:rPr>
              <w:t>5.1 Pemilihan aktivitas berhitung</w:t>
            </w:r>
          </w:p>
        </w:tc>
        <w:tc>
          <w:tcPr>
            <w:tcW w:w="567" w:type="dxa"/>
          </w:tcPr>
          <w:p w14:paraId="3F5AEFAC"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1EA96816"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640ADC39"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0FAF5472"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2E5C1CE5" w14:textId="77777777" w:rsidTr="00A71F5B">
        <w:trPr>
          <w:trHeight w:val="259"/>
        </w:trPr>
        <w:tc>
          <w:tcPr>
            <w:cnfStyle w:val="001000000000" w:firstRow="0" w:lastRow="0" w:firstColumn="1" w:lastColumn="0" w:oddVBand="0" w:evenVBand="0" w:oddHBand="0" w:evenHBand="0" w:firstRowFirstColumn="0" w:firstRowLastColumn="0" w:lastRowFirstColumn="0" w:lastRowLastColumn="0"/>
            <w:tcW w:w="1809" w:type="dxa"/>
          </w:tcPr>
          <w:p w14:paraId="4FB3A91C" w14:textId="77777777" w:rsidR="00E01508" w:rsidRPr="001E0084" w:rsidRDefault="00E01508" w:rsidP="00A71F5B">
            <w:pPr>
              <w:rPr>
                <w:b w:val="0"/>
                <w:bCs w:val="0"/>
                <w:sz w:val="20"/>
                <w:szCs w:val="20"/>
                <w:vertAlign w:val="subscript"/>
              </w:rPr>
            </w:pPr>
            <w:r w:rsidRPr="001E0084">
              <w:rPr>
                <w:b w:val="0"/>
                <w:bCs w:val="0"/>
                <w:sz w:val="20"/>
                <w:szCs w:val="20"/>
                <w:vertAlign w:val="subscript"/>
              </w:rPr>
              <w:t>5.2 Kesesuaian kegiatan pada anak usia 5-6 tahun</w:t>
            </w:r>
          </w:p>
        </w:tc>
        <w:tc>
          <w:tcPr>
            <w:tcW w:w="567" w:type="dxa"/>
          </w:tcPr>
          <w:p w14:paraId="3A6B78E1"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4809242F"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21BDEDC0"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0E56ADF4"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21D1FFCA" w14:textId="77777777" w:rsidTr="00A71F5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09" w:type="dxa"/>
          </w:tcPr>
          <w:p w14:paraId="1ECD39F6" w14:textId="3E525184" w:rsidR="00E01508" w:rsidRPr="001E0084" w:rsidRDefault="00E01508" w:rsidP="00A71F5B">
            <w:pPr>
              <w:rPr>
                <w:b w:val="0"/>
                <w:bCs w:val="0"/>
                <w:sz w:val="20"/>
                <w:szCs w:val="20"/>
                <w:vertAlign w:val="subscript"/>
              </w:rPr>
            </w:pPr>
            <w:r w:rsidRPr="001E0084">
              <w:rPr>
                <w:b w:val="0"/>
                <w:bCs w:val="0"/>
                <w:sz w:val="20"/>
                <w:szCs w:val="20"/>
                <w:vertAlign w:val="subscript"/>
              </w:rPr>
              <w:t>5.3 Kesesuaian kegiatan dengan tujuan</w:t>
            </w:r>
          </w:p>
        </w:tc>
        <w:tc>
          <w:tcPr>
            <w:tcW w:w="567" w:type="dxa"/>
          </w:tcPr>
          <w:p w14:paraId="423551C2"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6" w:type="dxa"/>
          </w:tcPr>
          <w:p w14:paraId="128E4C95"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c>
          <w:tcPr>
            <w:tcW w:w="648" w:type="dxa"/>
          </w:tcPr>
          <w:p w14:paraId="781CA014"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4.00</w:t>
            </w:r>
          </w:p>
        </w:tc>
        <w:tc>
          <w:tcPr>
            <w:tcW w:w="488" w:type="dxa"/>
          </w:tcPr>
          <w:p w14:paraId="7D36290E" w14:textId="77777777" w:rsidR="00E01508" w:rsidRPr="001E0084" w:rsidRDefault="00E01508" w:rsidP="00A71F5B">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1E0084">
              <w:rPr>
                <w:sz w:val="20"/>
                <w:szCs w:val="20"/>
                <w:vertAlign w:val="subscript"/>
              </w:rPr>
              <w:t>0.56</w:t>
            </w:r>
          </w:p>
        </w:tc>
      </w:tr>
      <w:tr w:rsidR="00E01508" w:rsidRPr="001E0084" w14:paraId="12684379" w14:textId="77777777" w:rsidTr="00A71F5B">
        <w:trPr>
          <w:trHeight w:val="281"/>
        </w:trPr>
        <w:tc>
          <w:tcPr>
            <w:cnfStyle w:val="001000000000" w:firstRow="0" w:lastRow="0" w:firstColumn="1" w:lastColumn="0" w:oddVBand="0" w:evenVBand="0" w:oddHBand="0" w:evenHBand="0" w:firstRowFirstColumn="0" w:firstRowLastColumn="0" w:lastRowFirstColumn="0" w:lastRowLastColumn="0"/>
            <w:tcW w:w="1809" w:type="dxa"/>
          </w:tcPr>
          <w:p w14:paraId="104EAC0C" w14:textId="77777777" w:rsidR="00E01508" w:rsidRPr="001E0084" w:rsidRDefault="00E01508" w:rsidP="00A71F5B">
            <w:pPr>
              <w:rPr>
                <w:sz w:val="20"/>
                <w:szCs w:val="20"/>
                <w:vertAlign w:val="subscript"/>
              </w:rPr>
            </w:pPr>
            <w:r w:rsidRPr="001E0084">
              <w:rPr>
                <w:sz w:val="20"/>
                <w:szCs w:val="20"/>
                <w:vertAlign w:val="subscript"/>
              </w:rPr>
              <w:t>Average</w:t>
            </w:r>
          </w:p>
        </w:tc>
        <w:tc>
          <w:tcPr>
            <w:tcW w:w="567" w:type="dxa"/>
          </w:tcPr>
          <w:p w14:paraId="352AFCA9"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b/>
                <w:bCs/>
                <w:sz w:val="20"/>
                <w:szCs w:val="20"/>
                <w:vertAlign w:val="subscript"/>
              </w:rPr>
            </w:pPr>
            <w:r w:rsidRPr="001E0084">
              <w:rPr>
                <w:b/>
                <w:bCs/>
                <w:sz w:val="20"/>
                <w:szCs w:val="20"/>
                <w:vertAlign w:val="subscript"/>
              </w:rPr>
              <w:t>4.00</w:t>
            </w:r>
          </w:p>
        </w:tc>
        <w:tc>
          <w:tcPr>
            <w:tcW w:w="486" w:type="dxa"/>
          </w:tcPr>
          <w:p w14:paraId="4D2BB0FE"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b/>
                <w:bCs/>
                <w:sz w:val="20"/>
                <w:szCs w:val="20"/>
                <w:vertAlign w:val="subscript"/>
              </w:rPr>
            </w:pPr>
            <w:r w:rsidRPr="001E0084">
              <w:rPr>
                <w:b/>
                <w:bCs/>
                <w:sz w:val="20"/>
                <w:szCs w:val="20"/>
                <w:vertAlign w:val="subscript"/>
              </w:rPr>
              <w:t>0.56</w:t>
            </w:r>
          </w:p>
        </w:tc>
        <w:tc>
          <w:tcPr>
            <w:tcW w:w="648" w:type="dxa"/>
          </w:tcPr>
          <w:p w14:paraId="2031D2B2"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b/>
                <w:bCs/>
                <w:sz w:val="20"/>
                <w:szCs w:val="20"/>
                <w:vertAlign w:val="subscript"/>
              </w:rPr>
            </w:pPr>
            <w:r w:rsidRPr="001E0084">
              <w:rPr>
                <w:b/>
                <w:bCs/>
                <w:sz w:val="20"/>
                <w:szCs w:val="20"/>
                <w:vertAlign w:val="subscript"/>
              </w:rPr>
              <w:t>4.00</w:t>
            </w:r>
          </w:p>
        </w:tc>
        <w:tc>
          <w:tcPr>
            <w:tcW w:w="488" w:type="dxa"/>
          </w:tcPr>
          <w:p w14:paraId="326CC903" w14:textId="77777777" w:rsidR="00E01508" w:rsidRPr="001E0084" w:rsidRDefault="00E01508" w:rsidP="00A71F5B">
            <w:pPr>
              <w:cnfStyle w:val="000000000000" w:firstRow="0" w:lastRow="0" w:firstColumn="0" w:lastColumn="0" w:oddVBand="0" w:evenVBand="0" w:oddHBand="0" w:evenHBand="0" w:firstRowFirstColumn="0" w:firstRowLastColumn="0" w:lastRowFirstColumn="0" w:lastRowLastColumn="0"/>
              <w:rPr>
                <w:b/>
                <w:bCs/>
                <w:sz w:val="20"/>
                <w:szCs w:val="20"/>
                <w:vertAlign w:val="subscript"/>
              </w:rPr>
            </w:pPr>
            <w:r w:rsidRPr="001E0084">
              <w:rPr>
                <w:b/>
                <w:bCs/>
                <w:sz w:val="20"/>
                <w:szCs w:val="20"/>
                <w:vertAlign w:val="subscript"/>
              </w:rPr>
              <w:t>0.56</w:t>
            </w:r>
          </w:p>
        </w:tc>
      </w:tr>
    </w:tbl>
    <w:p w14:paraId="2EC9EFC3" w14:textId="77777777" w:rsidR="00A71F5B" w:rsidRDefault="00A71F5B" w:rsidP="00E01508">
      <w:pPr>
        <w:pStyle w:val="ListParagraph"/>
        <w:widowControl/>
        <w:autoSpaceDE/>
        <w:autoSpaceDN/>
        <w:spacing w:line="276" w:lineRule="auto"/>
        <w:ind w:left="720" w:right="0" w:firstLine="0"/>
        <w:contextualSpacing/>
        <w:rPr>
          <w:sz w:val="20"/>
          <w:szCs w:val="20"/>
        </w:rPr>
      </w:pPr>
    </w:p>
    <w:p w14:paraId="5045B6DC" w14:textId="7668D540" w:rsidR="00A74B4D" w:rsidRPr="00E01508" w:rsidRDefault="00A74B4D" w:rsidP="00E01508">
      <w:pPr>
        <w:pStyle w:val="ListParagraph"/>
        <w:widowControl/>
        <w:autoSpaceDE/>
        <w:autoSpaceDN/>
        <w:spacing w:line="276" w:lineRule="auto"/>
        <w:ind w:left="720" w:right="0" w:firstLine="0"/>
        <w:contextualSpacing/>
        <w:rPr>
          <w:sz w:val="20"/>
          <w:szCs w:val="20"/>
        </w:rPr>
      </w:pPr>
      <w:r w:rsidRPr="00E01508">
        <w:rPr>
          <w:sz w:val="20"/>
          <w:szCs w:val="20"/>
        </w:rPr>
        <w:t xml:space="preserve">Hasil </w:t>
      </w:r>
      <w:r w:rsidR="00B72CAA" w:rsidRPr="00E01508">
        <w:rPr>
          <w:sz w:val="20"/>
          <w:szCs w:val="20"/>
        </w:rPr>
        <w:t xml:space="preserve">rata-rata </w:t>
      </w:r>
      <w:r w:rsidRPr="00E01508">
        <w:rPr>
          <w:sz w:val="20"/>
          <w:szCs w:val="20"/>
        </w:rPr>
        <w:t xml:space="preserve">validasi dari kedua validator sebesar 81% yang menunjukkan </w:t>
      </w:r>
      <w:r w:rsidRPr="00E01508">
        <w:rPr>
          <w:sz w:val="20"/>
          <w:szCs w:val="20"/>
        </w:rPr>
        <w:t xml:space="preserve">bahwa produk </w:t>
      </w:r>
      <w:r w:rsidR="000C5A29" w:rsidRPr="00E01508">
        <w:rPr>
          <w:sz w:val="20"/>
          <w:szCs w:val="20"/>
        </w:rPr>
        <w:t xml:space="preserve">sangat </w:t>
      </w:r>
      <w:r w:rsidRPr="00E01508">
        <w:rPr>
          <w:sz w:val="20"/>
          <w:szCs w:val="20"/>
        </w:rPr>
        <w:t xml:space="preserve">layak </w:t>
      </w:r>
      <w:r w:rsidR="00741839" w:rsidRPr="00E01508">
        <w:rPr>
          <w:sz w:val="20"/>
          <w:szCs w:val="20"/>
        </w:rPr>
        <w:t>menjadi</w:t>
      </w:r>
      <w:r w:rsidRPr="00E01508">
        <w:rPr>
          <w:sz w:val="20"/>
          <w:szCs w:val="20"/>
        </w:rPr>
        <w:t xml:space="preserve"> pedoman atau referensi guru dalam membuat RPPH berbasis STEAM.</w:t>
      </w:r>
    </w:p>
    <w:p w14:paraId="1D84E533" w14:textId="77777777" w:rsidR="00A74657" w:rsidRPr="00706270" w:rsidRDefault="00A74B4D" w:rsidP="00A74657">
      <w:pPr>
        <w:pStyle w:val="ListParagraph"/>
        <w:widowControl/>
        <w:numPr>
          <w:ilvl w:val="0"/>
          <w:numId w:val="4"/>
        </w:numPr>
        <w:autoSpaceDE/>
        <w:autoSpaceDN/>
        <w:spacing w:line="276" w:lineRule="auto"/>
        <w:ind w:left="720" w:right="0" w:hanging="270"/>
        <w:contextualSpacing/>
        <w:rPr>
          <w:sz w:val="20"/>
          <w:szCs w:val="20"/>
        </w:rPr>
      </w:pPr>
      <w:r w:rsidRPr="00706270">
        <w:rPr>
          <w:sz w:val="20"/>
          <w:szCs w:val="20"/>
        </w:rPr>
        <w:t>Tahap IV implementasi (</w:t>
      </w:r>
      <w:r w:rsidRPr="00706270">
        <w:rPr>
          <w:i/>
          <w:sz w:val="20"/>
          <w:szCs w:val="20"/>
        </w:rPr>
        <w:t>implementation</w:t>
      </w:r>
      <w:r w:rsidRPr="00706270">
        <w:rPr>
          <w:sz w:val="20"/>
          <w:szCs w:val="20"/>
        </w:rPr>
        <w:t>)</w:t>
      </w:r>
    </w:p>
    <w:p w14:paraId="3FF53AFE" w14:textId="112A044D" w:rsidR="0081617A" w:rsidRDefault="00A74B4D" w:rsidP="00A74657">
      <w:pPr>
        <w:pStyle w:val="ListParagraph"/>
        <w:widowControl/>
        <w:autoSpaceDE/>
        <w:autoSpaceDN/>
        <w:spacing w:line="276" w:lineRule="auto"/>
        <w:ind w:left="720" w:right="0" w:firstLine="0"/>
        <w:contextualSpacing/>
        <w:rPr>
          <w:sz w:val="20"/>
          <w:szCs w:val="20"/>
        </w:rPr>
      </w:pPr>
      <w:r w:rsidRPr="00706270">
        <w:rPr>
          <w:sz w:val="20"/>
          <w:szCs w:val="20"/>
        </w:rPr>
        <w:t xml:space="preserve">Tahap implementasi  adalah penerapan hasil pengembangan untuk mengetahui keefektifan, kemenarikan, dan efisiensi pembelajaran (Tegeh, 2014). Pada penelitian ini yang diukur  adalah keterbacaan guru terhadap RPPH yang berbasis STEAM. Produk yang telah di validasi oleh ahli akan diberikan ke </w:t>
      </w:r>
      <w:r w:rsidRPr="00706270">
        <w:rPr>
          <w:i/>
          <w:sz w:val="20"/>
          <w:szCs w:val="20"/>
        </w:rPr>
        <w:t xml:space="preserve">stakeholder </w:t>
      </w:r>
      <w:r w:rsidRPr="00706270">
        <w:rPr>
          <w:sz w:val="20"/>
          <w:szCs w:val="20"/>
        </w:rPr>
        <w:t xml:space="preserve">atau guru PAUD yang sesuai dengan kriteria yang dilanjutkan dengan mengisi instrumen. </w:t>
      </w:r>
    </w:p>
    <w:p w14:paraId="0433DBBA" w14:textId="77777777" w:rsidR="00285D8C" w:rsidRDefault="00285D8C" w:rsidP="00A74657">
      <w:pPr>
        <w:pStyle w:val="ListParagraph"/>
        <w:widowControl/>
        <w:autoSpaceDE/>
        <w:autoSpaceDN/>
        <w:spacing w:line="276" w:lineRule="auto"/>
        <w:ind w:left="720" w:right="0" w:firstLine="0"/>
        <w:contextualSpacing/>
        <w:rPr>
          <w:sz w:val="20"/>
          <w:szCs w:val="20"/>
        </w:rPr>
      </w:pPr>
    </w:p>
    <w:p w14:paraId="13050917" w14:textId="729B241C" w:rsidR="0081617A" w:rsidRPr="00F61CB4" w:rsidRDefault="0081617A" w:rsidP="00285D8C">
      <w:pPr>
        <w:widowControl/>
        <w:autoSpaceDE/>
        <w:autoSpaceDN/>
        <w:spacing w:line="276" w:lineRule="auto"/>
        <w:contextualSpacing/>
        <w:rPr>
          <w:sz w:val="20"/>
          <w:szCs w:val="20"/>
        </w:rPr>
      </w:pPr>
      <w:r w:rsidRPr="00F61CB4">
        <w:rPr>
          <w:sz w:val="20"/>
          <w:szCs w:val="20"/>
        </w:rPr>
        <w:t>Tabel 5. Analisis hasil keterbacaan</w:t>
      </w:r>
    </w:p>
    <w:tbl>
      <w:tblPr>
        <w:tblStyle w:val="PlainTable21"/>
        <w:tblW w:w="0" w:type="auto"/>
        <w:jc w:val="center"/>
        <w:tblLook w:val="04A0" w:firstRow="1" w:lastRow="0" w:firstColumn="1" w:lastColumn="0" w:noHBand="0" w:noVBand="1"/>
      </w:tblPr>
      <w:tblGrid>
        <w:gridCol w:w="1150"/>
        <w:gridCol w:w="643"/>
        <w:gridCol w:w="376"/>
        <w:gridCol w:w="608"/>
        <w:gridCol w:w="496"/>
        <w:gridCol w:w="945"/>
      </w:tblGrid>
      <w:tr w:rsidR="00F61CB4" w:rsidRPr="00A5558A" w14:paraId="2B7096B1" w14:textId="77777777" w:rsidTr="00F61CB4">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141" w:type="dxa"/>
          </w:tcPr>
          <w:p w14:paraId="389B801A" w14:textId="77777777" w:rsidR="00F61CB4" w:rsidRPr="00A5558A" w:rsidRDefault="00F61CB4" w:rsidP="00690501">
            <w:pPr>
              <w:jc w:val="center"/>
              <w:rPr>
                <w:sz w:val="16"/>
                <w:szCs w:val="16"/>
              </w:rPr>
            </w:pPr>
            <w:r w:rsidRPr="00A5558A">
              <w:rPr>
                <w:sz w:val="16"/>
                <w:szCs w:val="16"/>
              </w:rPr>
              <w:t>Implementasi</w:t>
            </w:r>
          </w:p>
        </w:tc>
        <w:tc>
          <w:tcPr>
            <w:tcW w:w="638" w:type="dxa"/>
          </w:tcPr>
          <w:p w14:paraId="408E31A6" w14:textId="77777777" w:rsidR="00F61CB4" w:rsidRPr="00A5558A" w:rsidRDefault="00F61CB4" w:rsidP="00690501">
            <w:pPr>
              <w:jc w:val="center"/>
              <w:cnfStyle w:val="100000000000" w:firstRow="1" w:lastRow="0" w:firstColumn="0" w:lastColumn="0" w:oddVBand="0" w:evenVBand="0" w:oddHBand="0" w:evenHBand="0" w:firstRowFirstColumn="0" w:firstRowLastColumn="0" w:lastRowFirstColumn="0" w:lastRowLastColumn="0"/>
              <w:rPr>
                <w:sz w:val="16"/>
                <w:szCs w:val="16"/>
              </w:rPr>
            </w:pPr>
            <w:r w:rsidRPr="00A5558A">
              <w:rPr>
                <w:sz w:val="16"/>
                <w:szCs w:val="16"/>
              </w:rPr>
              <w:t>Skor penuh</w:t>
            </w:r>
          </w:p>
        </w:tc>
        <w:tc>
          <w:tcPr>
            <w:tcW w:w="373" w:type="dxa"/>
          </w:tcPr>
          <w:p w14:paraId="2A137CBB" w14:textId="77777777" w:rsidR="00F61CB4" w:rsidRPr="00A5558A" w:rsidRDefault="00F61CB4" w:rsidP="00690501">
            <w:pPr>
              <w:jc w:val="center"/>
              <w:cnfStyle w:val="100000000000" w:firstRow="1" w:lastRow="0" w:firstColumn="0" w:lastColumn="0" w:oddVBand="0" w:evenVBand="0" w:oddHBand="0" w:evenHBand="0" w:firstRowFirstColumn="0" w:firstRowLastColumn="0" w:lastRowFirstColumn="0" w:lastRowLastColumn="0"/>
              <w:rPr>
                <w:sz w:val="16"/>
                <w:szCs w:val="16"/>
              </w:rPr>
            </w:pPr>
            <w:r w:rsidRPr="00A5558A">
              <w:rPr>
                <w:sz w:val="16"/>
                <w:szCs w:val="16"/>
              </w:rPr>
              <w:t>N</w:t>
            </w:r>
          </w:p>
        </w:tc>
        <w:tc>
          <w:tcPr>
            <w:tcW w:w="603" w:type="dxa"/>
          </w:tcPr>
          <w:p w14:paraId="48A4DA17" w14:textId="77777777" w:rsidR="00F61CB4" w:rsidRPr="00A5558A" w:rsidRDefault="00F61CB4" w:rsidP="00690501">
            <w:pPr>
              <w:jc w:val="center"/>
              <w:cnfStyle w:val="100000000000" w:firstRow="1" w:lastRow="0" w:firstColumn="0" w:lastColumn="0" w:oddVBand="0" w:evenVBand="0" w:oddHBand="0" w:evenHBand="0" w:firstRowFirstColumn="0" w:firstRowLastColumn="0" w:lastRowFirstColumn="0" w:lastRowLastColumn="0"/>
              <w:rPr>
                <w:sz w:val="16"/>
                <w:szCs w:val="16"/>
              </w:rPr>
            </w:pPr>
            <w:r w:rsidRPr="00A5558A">
              <w:rPr>
                <w:sz w:val="16"/>
                <w:szCs w:val="16"/>
              </w:rPr>
              <w:t>Mean</w:t>
            </w:r>
          </w:p>
        </w:tc>
        <w:tc>
          <w:tcPr>
            <w:tcW w:w="492" w:type="dxa"/>
          </w:tcPr>
          <w:p w14:paraId="774F7B1F" w14:textId="77777777" w:rsidR="00F61CB4" w:rsidRPr="00A5558A" w:rsidRDefault="00F61CB4" w:rsidP="00690501">
            <w:pPr>
              <w:jc w:val="center"/>
              <w:cnfStyle w:val="100000000000" w:firstRow="1" w:lastRow="0" w:firstColumn="0" w:lastColumn="0" w:oddVBand="0" w:evenVBand="0" w:oddHBand="0" w:evenHBand="0" w:firstRowFirstColumn="0" w:firstRowLastColumn="0" w:lastRowFirstColumn="0" w:lastRowLastColumn="0"/>
              <w:rPr>
                <w:sz w:val="16"/>
                <w:szCs w:val="16"/>
              </w:rPr>
            </w:pPr>
            <w:r w:rsidRPr="00A5558A">
              <w:rPr>
                <w:sz w:val="16"/>
                <w:szCs w:val="16"/>
              </w:rPr>
              <w:t>S.D</w:t>
            </w:r>
          </w:p>
        </w:tc>
        <w:tc>
          <w:tcPr>
            <w:tcW w:w="938" w:type="dxa"/>
          </w:tcPr>
          <w:p w14:paraId="3F333B23" w14:textId="77777777" w:rsidR="00F61CB4" w:rsidRPr="00A5558A" w:rsidRDefault="00F61CB4" w:rsidP="00690501">
            <w:pPr>
              <w:jc w:val="center"/>
              <w:cnfStyle w:val="100000000000" w:firstRow="1" w:lastRow="0" w:firstColumn="0" w:lastColumn="0" w:oddVBand="0" w:evenVBand="0" w:oddHBand="0" w:evenHBand="0" w:firstRowFirstColumn="0" w:firstRowLastColumn="0" w:lastRowFirstColumn="0" w:lastRowLastColumn="0"/>
              <w:rPr>
                <w:sz w:val="16"/>
                <w:szCs w:val="16"/>
              </w:rPr>
            </w:pPr>
            <w:r w:rsidRPr="00A5558A">
              <w:rPr>
                <w:sz w:val="16"/>
                <w:szCs w:val="16"/>
              </w:rPr>
              <w:t>Persentase</w:t>
            </w:r>
          </w:p>
        </w:tc>
      </w:tr>
      <w:tr w:rsidR="00F61CB4" w:rsidRPr="00A5558A" w14:paraId="69F730ED" w14:textId="77777777" w:rsidTr="00F61CB4">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1141" w:type="dxa"/>
          </w:tcPr>
          <w:p w14:paraId="1951CA23" w14:textId="77777777" w:rsidR="00F61CB4" w:rsidRPr="00A5558A" w:rsidRDefault="00F61CB4" w:rsidP="00690501">
            <w:pPr>
              <w:jc w:val="center"/>
              <w:rPr>
                <w:b w:val="0"/>
                <w:sz w:val="16"/>
                <w:szCs w:val="16"/>
              </w:rPr>
            </w:pPr>
            <w:r w:rsidRPr="00A5558A">
              <w:rPr>
                <w:b w:val="0"/>
                <w:sz w:val="16"/>
                <w:szCs w:val="16"/>
              </w:rPr>
              <w:t>Keterbacaan</w:t>
            </w:r>
          </w:p>
        </w:tc>
        <w:tc>
          <w:tcPr>
            <w:tcW w:w="638" w:type="dxa"/>
          </w:tcPr>
          <w:p w14:paraId="71C45F47" w14:textId="77777777" w:rsidR="00F61CB4" w:rsidRPr="00A5558A" w:rsidRDefault="00F61CB4" w:rsidP="00690501">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558A">
              <w:rPr>
                <w:sz w:val="16"/>
                <w:szCs w:val="16"/>
              </w:rPr>
              <w:t>35</w:t>
            </w:r>
          </w:p>
        </w:tc>
        <w:tc>
          <w:tcPr>
            <w:tcW w:w="373" w:type="dxa"/>
          </w:tcPr>
          <w:p w14:paraId="15881A56" w14:textId="77777777" w:rsidR="00F61CB4" w:rsidRPr="00A5558A" w:rsidRDefault="00F61CB4" w:rsidP="00690501">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558A">
              <w:rPr>
                <w:sz w:val="16"/>
                <w:szCs w:val="16"/>
              </w:rPr>
              <w:t>30</w:t>
            </w:r>
          </w:p>
        </w:tc>
        <w:tc>
          <w:tcPr>
            <w:tcW w:w="603" w:type="dxa"/>
          </w:tcPr>
          <w:p w14:paraId="21670C51" w14:textId="77777777" w:rsidR="00F61CB4" w:rsidRPr="00A5558A" w:rsidRDefault="00F61CB4" w:rsidP="00690501">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558A">
              <w:rPr>
                <w:sz w:val="16"/>
                <w:szCs w:val="16"/>
              </w:rPr>
              <w:t>29,37</w:t>
            </w:r>
          </w:p>
        </w:tc>
        <w:tc>
          <w:tcPr>
            <w:tcW w:w="492" w:type="dxa"/>
          </w:tcPr>
          <w:p w14:paraId="09504650" w14:textId="77777777" w:rsidR="00F61CB4" w:rsidRPr="00A5558A" w:rsidRDefault="00F61CB4" w:rsidP="0069050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2,84</w:t>
            </w:r>
          </w:p>
        </w:tc>
        <w:tc>
          <w:tcPr>
            <w:tcW w:w="938" w:type="dxa"/>
          </w:tcPr>
          <w:p w14:paraId="67A61818" w14:textId="77777777" w:rsidR="00F61CB4" w:rsidRPr="00A5558A" w:rsidRDefault="00F61CB4" w:rsidP="00690501">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558A">
              <w:rPr>
                <w:sz w:val="16"/>
                <w:szCs w:val="16"/>
              </w:rPr>
              <w:t>83,94%</w:t>
            </w:r>
          </w:p>
        </w:tc>
      </w:tr>
    </w:tbl>
    <w:p w14:paraId="597D2881" w14:textId="77777777" w:rsidR="00A71F5B" w:rsidRDefault="00A71F5B" w:rsidP="00F61CB4">
      <w:pPr>
        <w:pStyle w:val="ListParagraph"/>
        <w:widowControl/>
        <w:autoSpaceDE/>
        <w:autoSpaceDN/>
        <w:spacing w:line="276" w:lineRule="auto"/>
        <w:ind w:left="720" w:right="0" w:firstLine="0"/>
        <w:contextualSpacing/>
        <w:rPr>
          <w:sz w:val="20"/>
          <w:szCs w:val="20"/>
        </w:rPr>
      </w:pPr>
    </w:p>
    <w:p w14:paraId="0E599B37" w14:textId="13FFDAE4" w:rsidR="00A74B4D" w:rsidRPr="00F61CB4" w:rsidRDefault="00A74B4D" w:rsidP="00F61CB4">
      <w:pPr>
        <w:pStyle w:val="ListParagraph"/>
        <w:widowControl/>
        <w:autoSpaceDE/>
        <w:autoSpaceDN/>
        <w:spacing w:line="276" w:lineRule="auto"/>
        <w:ind w:left="720" w:right="0" w:firstLine="0"/>
        <w:contextualSpacing/>
        <w:rPr>
          <w:sz w:val="20"/>
          <w:szCs w:val="20"/>
        </w:rPr>
      </w:pPr>
      <w:r w:rsidRPr="00F61CB4">
        <w:rPr>
          <w:sz w:val="20"/>
          <w:szCs w:val="20"/>
        </w:rPr>
        <w:t>Hasil keterbacaan produk RPPH berbasis STEAM dan diperoleh hasil rata-rata sebesar 83,94% sehingga dapat disimpulkan bahwa RPPH ini mampu dipahami oleh guru.</w:t>
      </w:r>
    </w:p>
    <w:p w14:paraId="1EA43D9C" w14:textId="77777777" w:rsidR="00A74657" w:rsidRPr="00706270" w:rsidRDefault="00A74B4D" w:rsidP="00A74657">
      <w:pPr>
        <w:pStyle w:val="ListParagraph"/>
        <w:widowControl/>
        <w:numPr>
          <w:ilvl w:val="0"/>
          <w:numId w:val="4"/>
        </w:numPr>
        <w:autoSpaceDE/>
        <w:autoSpaceDN/>
        <w:spacing w:line="276" w:lineRule="auto"/>
        <w:ind w:left="720" w:right="0" w:hanging="270"/>
        <w:contextualSpacing/>
        <w:rPr>
          <w:sz w:val="20"/>
          <w:szCs w:val="20"/>
        </w:rPr>
      </w:pPr>
      <w:r w:rsidRPr="00706270">
        <w:rPr>
          <w:sz w:val="20"/>
          <w:szCs w:val="20"/>
        </w:rPr>
        <w:t>Tahap V evaluasi (</w:t>
      </w:r>
      <w:r w:rsidRPr="00706270">
        <w:rPr>
          <w:i/>
          <w:sz w:val="20"/>
          <w:szCs w:val="20"/>
        </w:rPr>
        <w:t>evaluation</w:t>
      </w:r>
      <w:r w:rsidRPr="00706270">
        <w:rPr>
          <w:sz w:val="20"/>
          <w:szCs w:val="20"/>
        </w:rPr>
        <w:t>)</w:t>
      </w:r>
    </w:p>
    <w:p w14:paraId="1DDC5F18" w14:textId="77777777" w:rsidR="00A74B4D" w:rsidRDefault="00A74B4D" w:rsidP="00A74657">
      <w:pPr>
        <w:pStyle w:val="ListParagraph"/>
        <w:widowControl/>
        <w:autoSpaceDE/>
        <w:autoSpaceDN/>
        <w:spacing w:line="276" w:lineRule="auto"/>
        <w:ind w:left="720" w:right="0" w:firstLine="0"/>
        <w:contextualSpacing/>
        <w:rPr>
          <w:sz w:val="20"/>
          <w:szCs w:val="20"/>
        </w:rPr>
      </w:pPr>
      <w:r w:rsidRPr="00706270">
        <w:rPr>
          <w:sz w:val="20"/>
          <w:szCs w:val="20"/>
        </w:rPr>
        <w:t>Pada tahap terakhir adalah kegiatan evaluasi formatif dilakukan untuk mengevaluasi pada setiap tahapan dari tahap analisis sampai implementasi  untuk penyempurnaan produk. RPPH berbasis STEAM pada guru PAUD dan diperoleh hasil yang menunjukkan bahwa produk ini layak sebagai referensi  dalam membuat RPPH pembelajaran berbasis STEAM pada anak usia 5-6 tahun.</w:t>
      </w:r>
    </w:p>
    <w:p w14:paraId="54811036" w14:textId="77777777" w:rsidR="00285D8C" w:rsidRPr="00706270" w:rsidRDefault="00285D8C" w:rsidP="00A74657">
      <w:pPr>
        <w:pStyle w:val="ListParagraph"/>
        <w:widowControl/>
        <w:autoSpaceDE/>
        <w:autoSpaceDN/>
        <w:spacing w:line="276" w:lineRule="auto"/>
        <w:ind w:left="720" w:right="0" w:firstLine="0"/>
        <w:contextualSpacing/>
        <w:rPr>
          <w:sz w:val="20"/>
          <w:szCs w:val="20"/>
        </w:rPr>
      </w:pPr>
    </w:p>
    <w:p w14:paraId="2A38D1E5" w14:textId="77777777" w:rsidR="00A74B4D" w:rsidRPr="00706270" w:rsidRDefault="00A74B4D" w:rsidP="004A6615">
      <w:pPr>
        <w:spacing w:line="276" w:lineRule="auto"/>
        <w:rPr>
          <w:b/>
          <w:sz w:val="20"/>
          <w:szCs w:val="20"/>
        </w:rPr>
      </w:pPr>
      <w:r w:rsidRPr="00706270">
        <w:rPr>
          <w:b/>
          <w:sz w:val="20"/>
          <w:szCs w:val="20"/>
        </w:rPr>
        <w:t>Pembahasan</w:t>
      </w:r>
    </w:p>
    <w:p w14:paraId="60D8FE2E" w14:textId="271EF278" w:rsidR="00A74B4D" w:rsidRPr="00706270" w:rsidRDefault="00A74B4D" w:rsidP="004A6615">
      <w:pPr>
        <w:spacing w:line="276" w:lineRule="auto"/>
        <w:ind w:firstLine="720"/>
        <w:jc w:val="both"/>
        <w:rPr>
          <w:sz w:val="20"/>
          <w:szCs w:val="20"/>
        </w:rPr>
      </w:pPr>
      <w:r w:rsidRPr="00706270">
        <w:rPr>
          <w:sz w:val="20"/>
          <w:szCs w:val="20"/>
        </w:rPr>
        <w:t>Hasil akhir penelitian pengembangan ini adalah RPPH yang berbasis STEAM pada anak usia 5-</w:t>
      </w:r>
      <w:r w:rsidR="00A65449" w:rsidRPr="00706270">
        <w:rPr>
          <w:sz w:val="20"/>
          <w:szCs w:val="20"/>
        </w:rPr>
        <w:t>6</w:t>
      </w:r>
      <w:r w:rsidRPr="00706270">
        <w:rPr>
          <w:sz w:val="20"/>
          <w:szCs w:val="20"/>
        </w:rPr>
        <w:t xml:space="preserve"> tahun yang diperuntukkan untuk guru PAUD.  STEAM merupakan salah satu pendekatan pembelajaran  yang sesuai dengan perkembangan jaman dan pendekatan pembelajaran yang dianggap sesuai dengan kebutuhan masyarakat dunia untuk membekali keterampilan, cara berpikir kritis dan kemampuan dalam memecahkan masalah anak dalam menghadapi abad 21. Sehingga pendekatan STEAM menjadi pembelajaran yang sedang tren di dunia (Zhang, 2019).</w:t>
      </w:r>
    </w:p>
    <w:p w14:paraId="7F9C0931" w14:textId="77777777" w:rsidR="000C5A29" w:rsidRDefault="00A74B4D" w:rsidP="00FE6DDB">
      <w:pPr>
        <w:spacing w:line="276" w:lineRule="auto"/>
        <w:ind w:firstLine="720"/>
        <w:jc w:val="both"/>
        <w:rPr>
          <w:sz w:val="20"/>
          <w:szCs w:val="20"/>
        </w:rPr>
      </w:pPr>
      <w:r w:rsidRPr="00706270">
        <w:rPr>
          <w:sz w:val="20"/>
          <w:szCs w:val="20"/>
        </w:rPr>
        <w:t xml:space="preserve">Pendekataan STEAM pada dasarnya sudah relevan untuk diimplementasikan di </w:t>
      </w:r>
      <w:r w:rsidRPr="00706270">
        <w:rPr>
          <w:sz w:val="20"/>
          <w:szCs w:val="20"/>
        </w:rPr>
        <w:lastRenderedPageBreak/>
        <w:t>Indonesia. kompetensi yang dasar yang berkaitan dengan STEAM juga sudah tercantum dalam Permendikbud nomor 146 tahun 2013 tentang kurikulum PAUD. Kompetensi dasar yang mencerminkan STEAM diantaranya ada kompetensi dasar 2.2; 2.3; 2.4; 3.5/4.5; 3.7/4.7; 3.8/4.8; 3.9/4.9; 3.15/4.15. Namun kompetensi dasar tersebut masih terpisah-pisah dan belum ada bentuk secara utuh dan terintegrasi sehingga pengimplemtasian pendekatan STEAM di lapangan belum maksimal.</w:t>
      </w:r>
    </w:p>
    <w:p w14:paraId="5FC45E6D" w14:textId="1FE67106" w:rsidR="004A3D46" w:rsidRDefault="004A3D46" w:rsidP="004A3D46">
      <w:pPr>
        <w:spacing w:line="276" w:lineRule="auto"/>
        <w:jc w:val="both"/>
        <w:rPr>
          <w:sz w:val="20"/>
          <w:szCs w:val="20"/>
        </w:rPr>
      </w:pPr>
    </w:p>
    <w:p w14:paraId="0B3C042E" w14:textId="2B2A0A3C" w:rsidR="00966CCF" w:rsidRPr="00706270" w:rsidRDefault="00966CCF" w:rsidP="00966CCF">
      <w:pPr>
        <w:spacing w:line="276" w:lineRule="auto"/>
        <w:jc w:val="both"/>
        <w:rPr>
          <w:sz w:val="20"/>
          <w:szCs w:val="20"/>
        </w:rPr>
      </w:pPr>
      <w:r>
        <w:rPr>
          <w:noProof/>
          <w:lang w:val="en-US"/>
        </w:rPr>
        <w:drawing>
          <wp:inline distT="0" distB="0" distL="0" distR="0" wp14:anchorId="6D22AAAC" wp14:editId="06D7614A">
            <wp:extent cx="2638425" cy="1790239"/>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638425" cy="1790239"/>
                    </a:xfrm>
                    <a:prstGeom prst="rect">
                      <a:avLst/>
                    </a:prstGeom>
                  </pic:spPr>
                </pic:pic>
              </a:graphicData>
            </a:graphic>
          </wp:inline>
        </w:drawing>
      </w:r>
    </w:p>
    <w:p w14:paraId="668ABDE2" w14:textId="73A3649C" w:rsidR="001E0084" w:rsidRDefault="001E0084" w:rsidP="001E0084">
      <w:pPr>
        <w:spacing w:line="276" w:lineRule="auto"/>
        <w:jc w:val="both"/>
        <w:rPr>
          <w:sz w:val="20"/>
          <w:szCs w:val="20"/>
        </w:rPr>
      </w:pPr>
      <w:r>
        <w:rPr>
          <w:sz w:val="20"/>
          <w:szCs w:val="20"/>
        </w:rPr>
        <w:t>Gambar 1. Kompetensi dasar pada RPPH yang berbasis STEAM</w:t>
      </w:r>
    </w:p>
    <w:p w14:paraId="7657D6CF" w14:textId="77777777" w:rsidR="00285D8C" w:rsidRDefault="00285D8C" w:rsidP="001E0084">
      <w:pPr>
        <w:spacing w:line="276" w:lineRule="auto"/>
        <w:jc w:val="both"/>
        <w:rPr>
          <w:sz w:val="20"/>
          <w:szCs w:val="20"/>
        </w:rPr>
      </w:pPr>
    </w:p>
    <w:p w14:paraId="7B78ABC1" w14:textId="26670D6D" w:rsidR="000B1A4C" w:rsidRDefault="000C5A29" w:rsidP="001E0084">
      <w:pPr>
        <w:spacing w:line="276" w:lineRule="auto"/>
        <w:ind w:firstLine="720"/>
        <w:jc w:val="both"/>
        <w:rPr>
          <w:sz w:val="20"/>
          <w:szCs w:val="20"/>
        </w:rPr>
      </w:pPr>
      <w:r w:rsidRPr="00706270">
        <w:rPr>
          <w:sz w:val="20"/>
          <w:szCs w:val="20"/>
        </w:rPr>
        <w:t xml:space="preserve">Pengembangan produk RPPH ini menggunakan tema sumber kehidupan dengan sub tema air dan sub sub tema </w:t>
      </w:r>
      <w:r w:rsidR="00A65449" w:rsidRPr="00706270">
        <w:rPr>
          <w:sz w:val="20"/>
          <w:szCs w:val="20"/>
        </w:rPr>
        <w:t xml:space="preserve">sifat </w:t>
      </w:r>
      <w:r w:rsidRPr="00706270">
        <w:rPr>
          <w:sz w:val="20"/>
          <w:szCs w:val="20"/>
        </w:rPr>
        <w:t xml:space="preserve">air. </w:t>
      </w:r>
    </w:p>
    <w:p w14:paraId="7D876DB2" w14:textId="3BD41B68" w:rsidR="000B1A4C" w:rsidRDefault="000B1A4C" w:rsidP="000B1A4C">
      <w:pPr>
        <w:spacing w:line="276" w:lineRule="auto"/>
        <w:jc w:val="both"/>
        <w:rPr>
          <w:sz w:val="20"/>
          <w:szCs w:val="20"/>
        </w:rPr>
      </w:pPr>
      <w:r>
        <w:rPr>
          <w:noProof/>
          <w:lang w:val="en-US"/>
        </w:rPr>
        <w:drawing>
          <wp:inline distT="0" distB="0" distL="0" distR="0" wp14:anchorId="532C3913" wp14:editId="137E96EB">
            <wp:extent cx="2638425" cy="88454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38425" cy="884549"/>
                    </a:xfrm>
                    <a:prstGeom prst="rect">
                      <a:avLst/>
                    </a:prstGeom>
                  </pic:spPr>
                </pic:pic>
              </a:graphicData>
            </a:graphic>
          </wp:inline>
        </w:drawing>
      </w:r>
    </w:p>
    <w:p w14:paraId="5A7ACEBC" w14:textId="3459EEB8" w:rsidR="001E0084" w:rsidRDefault="001E0084" w:rsidP="001E0084">
      <w:pPr>
        <w:spacing w:line="276" w:lineRule="auto"/>
        <w:jc w:val="both"/>
        <w:rPr>
          <w:sz w:val="20"/>
          <w:szCs w:val="20"/>
        </w:rPr>
      </w:pPr>
      <w:r>
        <w:rPr>
          <w:sz w:val="20"/>
          <w:szCs w:val="20"/>
        </w:rPr>
        <w:t>Gambar 2. Tema pada RPPH</w:t>
      </w:r>
    </w:p>
    <w:p w14:paraId="22D8B252" w14:textId="77777777" w:rsidR="00285D8C" w:rsidRDefault="00285D8C" w:rsidP="001E0084">
      <w:pPr>
        <w:spacing w:line="276" w:lineRule="auto"/>
        <w:jc w:val="both"/>
        <w:rPr>
          <w:sz w:val="20"/>
          <w:szCs w:val="20"/>
        </w:rPr>
      </w:pPr>
    </w:p>
    <w:p w14:paraId="20199EE1" w14:textId="10E1D3C6" w:rsidR="000C5A29" w:rsidRDefault="000B1A4C" w:rsidP="000B1A4C">
      <w:pPr>
        <w:spacing w:line="276" w:lineRule="auto"/>
        <w:ind w:firstLine="720"/>
        <w:jc w:val="both"/>
        <w:rPr>
          <w:sz w:val="20"/>
          <w:szCs w:val="20"/>
        </w:rPr>
      </w:pPr>
      <w:r>
        <w:rPr>
          <w:sz w:val="20"/>
          <w:szCs w:val="20"/>
        </w:rPr>
        <w:t>Kegiatan pembelajaran</w:t>
      </w:r>
      <w:r w:rsidR="000C5A29" w:rsidRPr="00706270">
        <w:rPr>
          <w:sz w:val="20"/>
          <w:szCs w:val="20"/>
        </w:rPr>
        <w:t xml:space="preserve"> adalah membuat eskrim tanpa freezer yang secara tidak langsung memberi informasi pada anak bahwa air bisa berubah bentuk. Pemilihan tema berdasarkan dengan kedekatan dengan lingkungan kehidupan anak dan ruang lingkup tema ini mampu menstimulasi semua aspek perkembangan anak. Hal ini sejalan prinsip pemilihan tema pada nomor 146 tahun 2013 tentang kurikulum PAUD dan pendapat Hasibuan (2019) yang menyatakan bahwa prinsip pemilihan tema harus berdasarkan kedekatan, kemenarikan, kesederhanaan dan keinsidentalan.</w:t>
      </w:r>
    </w:p>
    <w:p w14:paraId="4C6ECE2D" w14:textId="23727CF6" w:rsidR="000B1A4C" w:rsidRPr="000B1A4C" w:rsidRDefault="000B1A4C" w:rsidP="000C5A29">
      <w:pPr>
        <w:spacing w:line="276" w:lineRule="auto"/>
        <w:ind w:firstLine="720"/>
        <w:jc w:val="both"/>
        <w:rPr>
          <w:sz w:val="20"/>
          <w:szCs w:val="20"/>
        </w:rPr>
      </w:pPr>
      <w:r>
        <w:rPr>
          <w:sz w:val="20"/>
          <w:szCs w:val="20"/>
        </w:rPr>
        <w:t xml:space="preserve">Literasi </w:t>
      </w:r>
      <w:r w:rsidR="008E163E">
        <w:rPr>
          <w:sz w:val="20"/>
          <w:szCs w:val="20"/>
        </w:rPr>
        <w:t xml:space="preserve">STEAM tertulis </w:t>
      </w:r>
      <w:r>
        <w:rPr>
          <w:sz w:val="20"/>
          <w:szCs w:val="20"/>
        </w:rPr>
        <w:t xml:space="preserve">di RPPH pada proses kegiatan lebih tepatnya pada pijakan sebelum main. Pada proses pembelajaran </w:t>
      </w:r>
      <w:r>
        <w:rPr>
          <w:sz w:val="20"/>
          <w:szCs w:val="20"/>
        </w:rPr>
        <w:t xml:space="preserve">pendekatan STEAM lebih menonjol pada aktivitas  anak dalam kegiatan inti dimana anak sudah mulai bereksplorasi dan bereksperimen dalam membuat eskrim tanpa </w:t>
      </w:r>
      <w:r w:rsidRPr="000B1A4C">
        <w:rPr>
          <w:i/>
          <w:sz w:val="20"/>
          <w:szCs w:val="20"/>
        </w:rPr>
        <w:t>freezer</w:t>
      </w:r>
      <w:r>
        <w:rPr>
          <w:sz w:val="20"/>
          <w:szCs w:val="20"/>
        </w:rPr>
        <w:t xml:space="preserve"> sesuai arahan guru pada saat proses kegiatan pijakan sebelum main.</w:t>
      </w:r>
    </w:p>
    <w:p w14:paraId="47CCADCD" w14:textId="56B092A5" w:rsidR="000B1A4C" w:rsidRDefault="000B1A4C" w:rsidP="000B1A4C">
      <w:pPr>
        <w:spacing w:line="276" w:lineRule="auto"/>
        <w:jc w:val="both"/>
        <w:rPr>
          <w:sz w:val="20"/>
          <w:szCs w:val="20"/>
        </w:rPr>
      </w:pPr>
    </w:p>
    <w:p w14:paraId="610611AC" w14:textId="6657B018" w:rsidR="008E163E" w:rsidRDefault="000B1A4C" w:rsidP="000C5A29">
      <w:pPr>
        <w:spacing w:line="276" w:lineRule="auto"/>
        <w:ind w:firstLine="720"/>
        <w:jc w:val="both"/>
        <w:rPr>
          <w:sz w:val="20"/>
          <w:szCs w:val="20"/>
        </w:rPr>
      </w:pPr>
      <w:r>
        <w:rPr>
          <w:noProof/>
          <w:lang w:val="en-US"/>
        </w:rPr>
        <w:drawing>
          <wp:inline distT="0" distB="0" distL="0" distR="0" wp14:anchorId="2F4A54E9" wp14:editId="5C253CAC">
            <wp:extent cx="2182222" cy="1733910"/>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186482" cy="1737295"/>
                    </a:xfrm>
                    <a:prstGeom prst="rect">
                      <a:avLst/>
                    </a:prstGeom>
                  </pic:spPr>
                </pic:pic>
              </a:graphicData>
            </a:graphic>
          </wp:inline>
        </w:drawing>
      </w:r>
      <w:r>
        <w:rPr>
          <w:sz w:val="20"/>
          <w:szCs w:val="20"/>
        </w:rPr>
        <w:t xml:space="preserve"> </w:t>
      </w:r>
      <w:r w:rsidR="001E0084">
        <w:rPr>
          <w:sz w:val="20"/>
          <w:szCs w:val="20"/>
        </w:rPr>
        <w:t>Gambar 3. Penulisan literasi STEAM pada RPPH</w:t>
      </w:r>
    </w:p>
    <w:p w14:paraId="6E3DB5A6" w14:textId="77777777" w:rsidR="00285D8C" w:rsidRPr="00706270" w:rsidRDefault="00285D8C" w:rsidP="000C5A29">
      <w:pPr>
        <w:spacing w:line="276" w:lineRule="auto"/>
        <w:ind w:firstLine="720"/>
        <w:jc w:val="both"/>
        <w:rPr>
          <w:sz w:val="20"/>
          <w:szCs w:val="20"/>
        </w:rPr>
      </w:pPr>
    </w:p>
    <w:p w14:paraId="11F0DDCE" w14:textId="0A9F3B07" w:rsidR="000C5A29" w:rsidRPr="00706270" w:rsidRDefault="000C5A29" w:rsidP="000C5A29">
      <w:pPr>
        <w:spacing w:line="276" w:lineRule="auto"/>
        <w:ind w:firstLine="720"/>
        <w:jc w:val="both"/>
        <w:rPr>
          <w:sz w:val="20"/>
          <w:szCs w:val="20"/>
        </w:rPr>
      </w:pPr>
      <w:r w:rsidRPr="00706270">
        <w:rPr>
          <w:sz w:val="20"/>
          <w:szCs w:val="20"/>
        </w:rPr>
        <w:t xml:space="preserve">Pada dasarnya pendekatan STEAM secara tidak langsung sudah dilaksanakan di lapangan namun kurang terintegrasi dan utuh. Kegiatan </w:t>
      </w:r>
      <w:r w:rsidRPr="00706270">
        <w:rPr>
          <w:i/>
          <w:sz w:val="20"/>
          <w:szCs w:val="20"/>
        </w:rPr>
        <w:t>science</w:t>
      </w:r>
      <w:r w:rsidRPr="00706270">
        <w:rPr>
          <w:sz w:val="20"/>
          <w:szCs w:val="20"/>
        </w:rPr>
        <w:t xml:space="preserve"> yang dapat dilihat dari kegiatan saintifik dimana anak melakukan proses mengamati, menanya gambar atau media yang</w:t>
      </w:r>
      <w:r w:rsidR="008E163E">
        <w:rPr>
          <w:sz w:val="20"/>
          <w:szCs w:val="20"/>
        </w:rPr>
        <w:t xml:space="preserve"> di</w:t>
      </w:r>
      <w:r w:rsidR="008E163E" w:rsidRPr="00706270">
        <w:rPr>
          <w:sz w:val="20"/>
          <w:szCs w:val="20"/>
        </w:rPr>
        <w:t xml:space="preserve">bawa </w:t>
      </w:r>
      <w:r w:rsidR="008E163E">
        <w:rPr>
          <w:sz w:val="20"/>
          <w:szCs w:val="20"/>
        </w:rPr>
        <w:t xml:space="preserve">oleh </w:t>
      </w:r>
      <w:r w:rsidR="008E163E" w:rsidRPr="00706270">
        <w:rPr>
          <w:sz w:val="20"/>
          <w:szCs w:val="20"/>
        </w:rPr>
        <w:t xml:space="preserve">guru </w:t>
      </w:r>
      <w:r w:rsidR="008E163E">
        <w:rPr>
          <w:sz w:val="20"/>
          <w:szCs w:val="20"/>
        </w:rPr>
        <w:t xml:space="preserve">berkaitan dengan kegiatan membuat eskrim tanpa </w:t>
      </w:r>
      <w:r w:rsidR="008E163E" w:rsidRPr="008E163E">
        <w:rPr>
          <w:i/>
          <w:sz w:val="20"/>
          <w:szCs w:val="20"/>
        </w:rPr>
        <w:t>freezer</w:t>
      </w:r>
      <w:r w:rsidR="00355D65">
        <w:rPr>
          <w:i/>
          <w:sz w:val="20"/>
          <w:szCs w:val="20"/>
        </w:rPr>
        <w:t xml:space="preserve"> </w:t>
      </w:r>
      <w:r w:rsidR="00355D65" w:rsidRPr="00355D65">
        <w:rPr>
          <w:sz w:val="20"/>
          <w:szCs w:val="20"/>
        </w:rPr>
        <w:t>(</w:t>
      </w:r>
      <w:r w:rsidR="00355D65">
        <w:rPr>
          <w:sz w:val="20"/>
          <w:szCs w:val="20"/>
        </w:rPr>
        <w:t>Hasibuan,</w:t>
      </w:r>
      <w:r w:rsidR="00720025">
        <w:rPr>
          <w:sz w:val="20"/>
          <w:szCs w:val="20"/>
        </w:rPr>
        <w:t xml:space="preserve"> 2019</w:t>
      </w:r>
      <w:r w:rsidR="00355D65" w:rsidRPr="00355D65">
        <w:rPr>
          <w:sz w:val="20"/>
          <w:szCs w:val="20"/>
        </w:rPr>
        <w:t>)</w:t>
      </w:r>
      <w:r w:rsidR="008E163E">
        <w:rPr>
          <w:i/>
          <w:sz w:val="20"/>
          <w:szCs w:val="20"/>
        </w:rPr>
        <w:t>.</w:t>
      </w:r>
      <w:r w:rsidRPr="00706270">
        <w:rPr>
          <w:sz w:val="20"/>
          <w:szCs w:val="20"/>
        </w:rPr>
        <w:t xml:space="preserve"> </w:t>
      </w:r>
      <w:r w:rsidR="008E163E">
        <w:rPr>
          <w:sz w:val="20"/>
          <w:szCs w:val="20"/>
        </w:rPr>
        <w:t>K</w:t>
      </w:r>
      <w:r w:rsidRPr="00706270">
        <w:rPr>
          <w:sz w:val="20"/>
          <w:szCs w:val="20"/>
        </w:rPr>
        <w:t xml:space="preserve">emudian  </w:t>
      </w:r>
      <w:r w:rsidR="008E163E">
        <w:rPr>
          <w:sz w:val="20"/>
          <w:szCs w:val="20"/>
        </w:rPr>
        <w:t xml:space="preserve">guru melakukan diskusi dengan anak, anak selanjutnya </w:t>
      </w:r>
      <w:r w:rsidRPr="00706270">
        <w:rPr>
          <w:sz w:val="20"/>
          <w:szCs w:val="20"/>
        </w:rPr>
        <w:t>mengumpulkan informasi berdasarkan penjelasan guru, yang diasosia</w:t>
      </w:r>
      <w:r w:rsidR="00E25471" w:rsidRPr="00706270">
        <w:rPr>
          <w:sz w:val="20"/>
          <w:szCs w:val="20"/>
        </w:rPr>
        <w:t>si</w:t>
      </w:r>
      <w:r w:rsidRPr="00706270">
        <w:rPr>
          <w:sz w:val="20"/>
          <w:szCs w:val="20"/>
        </w:rPr>
        <w:t>kan sehingga anak mampu menalar dan mengkomunikasikan informasi baru yang diperoleh. Hal ini sejalan dengan pendekatan saintifik yan</w:t>
      </w:r>
      <w:r w:rsidR="00355D65">
        <w:rPr>
          <w:sz w:val="20"/>
          <w:szCs w:val="20"/>
        </w:rPr>
        <w:t>g</w:t>
      </w:r>
      <w:r w:rsidRPr="00706270">
        <w:rPr>
          <w:sz w:val="20"/>
          <w:szCs w:val="20"/>
        </w:rPr>
        <w:t xml:space="preserve"> tercantum pada pedoman pembelajaran Permendikbud nomor 146 tahun 2013 tentang kurikulum PAUD yang tertulis bahwa kegiatan saintifik mampu membangun secara aktif kompetensi sikap, pengetahuan dan keterampilan melalui lima tahapan yaitu mengamati, menanya, mengumpulkan informasi, menalar dan mengkomunikasikan.</w:t>
      </w:r>
    </w:p>
    <w:p w14:paraId="7F4FDBC0" w14:textId="24CB85A8" w:rsidR="009A03F3" w:rsidRDefault="000C5A29" w:rsidP="000C5A29">
      <w:pPr>
        <w:spacing w:line="276" w:lineRule="auto"/>
        <w:ind w:firstLine="720"/>
        <w:jc w:val="both"/>
        <w:rPr>
          <w:sz w:val="20"/>
          <w:szCs w:val="20"/>
        </w:rPr>
      </w:pPr>
      <w:r w:rsidRPr="00706270">
        <w:rPr>
          <w:sz w:val="20"/>
          <w:szCs w:val="20"/>
        </w:rPr>
        <w:t xml:space="preserve">Pada </w:t>
      </w:r>
      <w:r w:rsidRPr="00706270">
        <w:rPr>
          <w:i/>
          <w:sz w:val="20"/>
          <w:szCs w:val="20"/>
        </w:rPr>
        <w:t xml:space="preserve">technology </w:t>
      </w:r>
      <w:r w:rsidRPr="00706270">
        <w:rPr>
          <w:sz w:val="20"/>
          <w:szCs w:val="20"/>
        </w:rPr>
        <w:t xml:space="preserve">berupa keterampilan anak dalam memakai peralatan </w:t>
      </w:r>
      <w:r w:rsidR="00AA6033">
        <w:rPr>
          <w:sz w:val="20"/>
          <w:szCs w:val="20"/>
        </w:rPr>
        <w:t xml:space="preserve">yang disediakan guru </w:t>
      </w:r>
      <w:r w:rsidRPr="00706270">
        <w:rPr>
          <w:sz w:val="20"/>
          <w:szCs w:val="20"/>
        </w:rPr>
        <w:t xml:space="preserve">sehingga mampu menghasilkan </w:t>
      </w:r>
      <w:r w:rsidRPr="00706270">
        <w:rPr>
          <w:i/>
          <w:sz w:val="20"/>
          <w:szCs w:val="20"/>
        </w:rPr>
        <w:t xml:space="preserve">engineering </w:t>
      </w:r>
      <w:r w:rsidRPr="00706270">
        <w:rPr>
          <w:sz w:val="20"/>
          <w:szCs w:val="20"/>
        </w:rPr>
        <w:t xml:space="preserve">atau teknik yang dapat membantu anak memecahkan masalah. Implementasi </w:t>
      </w:r>
      <w:r w:rsidRPr="00706270">
        <w:rPr>
          <w:i/>
          <w:sz w:val="20"/>
          <w:szCs w:val="20"/>
        </w:rPr>
        <w:t>technology</w:t>
      </w:r>
      <w:r w:rsidRPr="00706270">
        <w:rPr>
          <w:sz w:val="20"/>
          <w:szCs w:val="20"/>
        </w:rPr>
        <w:t xml:space="preserve"> pada STEAM berupa pemilihan alat dan bahan seperti es batu, garam, toples plastik atau kaleng dengan beberapa macam gelas dengan ukuran yang berbeda-beda, sendok plastik dan sendok logam dengan berbagai ukuran sehingga anak dapat memilih peralatan yang dapat mempermudah pekerjaannya. Hal ini sejalan dengan pendapat Jackman (dalam Siti dkk, 2020) </w:t>
      </w:r>
      <w:r w:rsidR="00E25471" w:rsidRPr="00706270">
        <w:rPr>
          <w:sz w:val="20"/>
          <w:szCs w:val="20"/>
        </w:rPr>
        <w:t xml:space="preserve">yang mengatakan bahwa </w:t>
      </w:r>
      <w:r w:rsidR="009A03F3">
        <w:rPr>
          <w:sz w:val="20"/>
          <w:szCs w:val="20"/>
        </w:rPr>
        <w:t xml:space="preserve">teknologi </w:t>
      </w:r>
      <w:r w:rsidR="009A03F3">
        <w:rPr>
          <w:sz w:val="20"/>
          <w:szCs w:val="20"/>
        </w:rPr>
        <w:lastRenderedPageBreak/>
        <w:t xml:space="preserve">merupakan </w:t>
      </w:r>
      <w:r w:rsidR="009A03F3" w:rsidRPr="003D587D">
        <w:rPr>
          <w:sz w:val="20"/>
          <w:szCs w:val="20"/>
        </w:rPr>
        <w:t>segala peralatan apapun yang digunakan anak untuk bermain, mulai teknologi sederhana sampai pada teknologi modern yang memberikan anak kesempatan untuk memecahkan masalah</w:t>
      </w:r>
    </w:p>
    <w:p w14:paraId="3F9CE9B0" w14:textId="1134EB95" w:rsidR="000C5A29" w:rsidRPr="00706270" w:rsidRDefault="008E163E" w:rsidP="005A5900">
      <w:pPr>
        <w:spacing w:line="276" w:lineRule="auto"/>
        <w:ind w:firstLine="720"/>
        <w:jc w:val="both"/>
        <w:rPr>
          <w:sz w:val="20"/>
          <w:szCs w:val="20"/>
        </w:rPr>
      </w:pPr>
      <w:r>
        <w:rPr>
          <w:sz w:val="20"/>
          <w:szCs w:val="20"/>
        </w:rPr>
        <w:t xml:space="preserve">Kegiatan </w:t>
      </w:r>
      <w:r>
        <w:rPr>
          <w:i/>
          <w:sz w:val="20"/>
          <w:szCs w:val="20"/>
        </w:rPr>
        <w:t>e</w:t>
      </w:r>
      <w:r w:rsidR="000C5A29" w:rsidRPr="00706270">
        <w:rPr>
          <w:i/>
          <w:sz w:val="20"/>
          <w:szCs w:val="20"/>
        </w:rPr>
        <w:t>ngineering</w:t>
      </w:r>
      <w:r w:rsidR="00AA6033">
        <w:rPr>
          <w:sz w:val="20"/>
          <w:szCs w:val="20"/>
        </w:rPr>
        <w:t xml:space="preserve"> p</w:t>
      </w:r>
      <w:r w:rsidR="000C5A29" w:rsidRPr="00706270">
        <w:rPr>
          <w:sz w:val="20"/>
          <w:szCs w:val="20"/>
        </w:rPr>
        <w:t xml:space="preserve">ada pedekatan STEAM anak dibebaskan untuk membuat rekayasa dari </w:t>
      </w:r>
      <w:r w:rsidR="000C5A29" w:rsidRPr="00706270">
        <w:rPr>
          <w:i/>
          <w:sz w:val="20"/>
          <w:szCs w:val="20"/>
        </w:rPr>
        <w:t>technology</w:t>
      </w:r>
      <w:r w:rsidR="000C5A29" w:rsidRPr="00706270">
        <w:rPr>
          <w:sz w:val="20"/>
          <w:szCs w:val="20"/>
        </w:rPr>
        <w:t xml:space="preserve"> sehingga anak mampu memahami bahwa air dapat berubah bentuk menjadi beku tanpa perlu dimasukkan ke </w:t>
      </w:r>
      <w:r w:rsidR="000C5A29" w:rsidRPr="00706270">
        <w:rPr>
          <w:i/>
          <w:sz w:val="20"/>
          <w:szCs w:val="20"/>
        </w:rPr>
        <w:t>freezer</w:t>
      </w:r>
      <w:r w:rsidR="000C5A29" w:rsidRPr="00706270">
        <w:rPr>
          <w:sz w:val="20"/>
          <w:szCs w:val="20"/>
        </w:rPr>
        <w:t xml:space="preserve">, dengan merekayasa esbatu, garam dan kecepatan dalam mengocok toples yang berisi adonan eskrim. Sehingga </w:t>
      </w:r>
      <w:r w:rsidR="000C5A29" w:rsidRPr="00706270">
        <w:rPr>
          <w:i/>
          <w:sz w:val="20"/>
          <w:szCs w:val="20"/>
        </w:rPr>
        <w:t xml:space="preserve"> </w:t>
      </w:r>
      <w:r w:rsidR="000C5A29" w:rsidRPr="00706270">
        <w:rPr>
          <w:sz w:val="20"/>
          <w:szCs w:val="20"/>
        </w:rPr>
        <w:t>Engineering dapat diartikan sebagai sebuah rekayasa terhadap teknologi</w:t>
      </w:r>
      <w:r w:rsidR="00355D65">
        <w:rPr>
          <w:sz w:val="20"/>
          <w:szCs w:val="20"/>
        </w:rPr>
        <w:t xml:space="preserve"> (Lestari dkk,  2020)</w:t>
      </w:r>
      <w:r w:rsidR="000C5A29" w:rsidRPr="00706270">
        <w:rPr>
          <w:sz w:val="20"/>
          <w:szCs w:val="20"/>
        </w:rPr>
        <w:t>. Engineering pada pendekatan STEAM ini adalah upaya merancang dan menciptakan sistem atau produk-produk menggunakan metode saintifik (Siantajani, 2020).</w:t>
      </w:r>
    </w:p>
    <w:p w14:paraId="01BDEBBE" w14:textId="7B1DABF9" w:rsidR="000C5A29" w:rsidRPr="00706270" w:rsidRDefault="00AA6033" w:rsidP="000C5A29">
      <w:pPr>
        <w:spacing w:line="276" w:lineRule="auto"/>
        <w:ind w:firstLine="720"/>
        <w:jc w:val="both"/>
        <w:rPr>
          <w:sz w:val="20"/>
          <w:szCs w:val="20"/>
        </w:rPr>
      </w:pPr>
      <w:r w:rsidRPr="00AA6033">
        <w:rPr>
          <w:sz w:val="20"/>
          <w:szCs w:val="20"/>
        </w:rPr>
        <w:t xml:space="preserve">Implementasi </w:t>
      </w:r>
      <w:r w:rsidR="000C5A29" w:rsidRPr="00706270">
        <w:rPr>
          <w:i/>
          <w:sz w:val="20"/>
          <w:szCs w:val="20"/>
        </w:rPr>
        <w:t>Art</w:t>
      </w:r>
      <w:r w:rsidR="000C5A29" w:rsidRPr="00706270">
        <w:rPr>
          <w:sz w:val="20"/>
          <w:szCs w:val="20"/>
        </w:rPr>
        <w:t xml:space="preserve"> sudah sering dilaksanaka</w:t>
      </w:r>
      <w:r w:rsidR="005A5900" w:rsidRPr="00706270">
        <w:rPr>
          <w:sz w:val="20"/>
          <w:szCs w:val="20"/>
        </w:rPr>
        <w:t>n dilapangan seperti kegiatan me</w:t>
      </w:r>
      <w:r w:rsidR="000C5A29" w:rsidRPr="00706270">
        <w:rPr>
          <w:sz w:val="20"/>
          <w:szCs w:val="20"/>
        </w:rPr>
        <w:t xml:space="preserve">nggambar, mewarnai, bernyanyi, atau menari yang mampu mengekspresikan perasaan pada anak. </w:t>
      </w:r>
      <w:r w:rsidR="000C5A29" w:rsidRPr="00706270">
        <w:rPr>
          <w:i/>
          <w:sz w:val="20"/>
          <w:szCs w:val="20"/>
        </w:rPr>
        <w:t>Art</w:t>
      </w:r>
      <w:r w:rsidR="000C5A29" w:rsidRPr="00706270">
        <w:rPr>
          <w:sz w:val="20"/>
          <w:szCs w:val="20"/>
        </w:rPr>
        <w:t xml:space="preserve"> pada pembelajaran STEAM juga bisa berupa pemberian kebebasan anak dalam memilih</w:t>
      </w:r>
      <w:r>
        <w:rPr>
          <w:sz w:val="20"/>
          <w:szCs w:val="20"/>
        </w:rPr>
        <w:t xml:space="preserve">, dalam kegiatan membuat eskrim tanpa </w:t>
      </w:r>
      <w:r w:rsidRPr="00AA6033">
        <w:rPr>
          <w:i/>
          <w:sz w:val="20"/>
          <w:szCs w:val="20"/>
        </w:rPr>
        <w:t>freezer</w:t>
      </w:r>
      <w:r>
        <w:rPr>
          <w:sz w:val="20"/>
          <w:szCs w:val="20"/>
        </w:rPr>
        <w:t xml:space="preserve"> ini anak diberi kebebasan untuk menghias eskrim dengan berbagai topping yang disediakan</w:t>
      </w:r>
      <w:r w:rsidR="000C5A29" w:rsidRPr="00706270">
        <w:rPr>
          <w:sz w:val="20"/>
          <w:szCs w:val="20"/>
        </w:rPr>
        <w:t xml:space="preserve"> sehingga anak mampu menghasilkan </w:t>
      </w:r>
      <w:r>
        <w:rPr>
          <w:sz w:val="20"/>
          <w:szCs w:val="20"/>
        </w:rPr>
        <w:t xml:space="preserve">suatu karya </w:t>
      </w:r>
      <w:r w:rsidR="000C5A29" w:rsidRPr="00706270">
        <w:rPr>
          <w:sz w:val="20"/>
          <w:szCs w:val="20"/>
        </w:rPr>
        <w:t>yang</w:t>
      </w:r>
      <w:r w:rsidR="00E25471" w:rsidRPr="00706270">
        <w:rPr>
          <w:sz w:val="20"/>
          <w:szCs w:val="20"/>
        </w:rPr>
        <w:t xml:space="preserve"> orisinil. Hal ini ses</w:t>
      </w:r>
      <w:r w:rsidR="000C5A29" w:rsidRPr="00706270">
        <w:rPr>
          <w:sz w:val="20"/>
          <w:szCs w:val="20"/>
        </w:rPr>
        <w:t>uai dengan pendapat  menurut Heinrisken, Sylvia, Gary (dalam Siantajani, 2020) bahwa  Art merupakan bagian dari suatu proses pembelajaran yang dapat diekspresikan dalam bentuk</w:t>
      </w:r>
      <w:r w:rsidR="00952519">
        <w:rPr>
          <w:sz w:val="20"/>
          <w:szCs w:val="20"/>
        </w:rPr>
        <w:t xml:space="preserve"> gambar,  musik, </w:t>
      </w:r>
      <w:r w:rsidR="00952519" w:rsidRPr="00706270">
        <w:rPr>
          <w:sz w:val="20"/>
          <w:szCs w:val="20"/>
        </w:rPr>
        <w:t>gerakan</w:t>
      </w:r>
      <w:r w:rsidR="00952519">
        <w:rPr>
          <w:sz w:val="20"/>
          <w:szCs w:val="20"/>
        </w:rPr>
        <w:t xml:space="preserve">, lukisan, pahatan, </w:t>
      </w:r>
      <w:r w:rsidR="000C5A29" w:rsidRPr="00706270">
        <w:rPr>
          <w:sz w:val="20"/>
          <w:szCs w:val="20"/>
        </w:rPr>
        <w:t xml:space="preserve">drama, dll. </w:t>
      </w:r>
    </w:p>
    <w:p w14:paraId="65EF91E8" w14:textId="168E6771" w:rsidR="00952519" w:rsidRDefault="000C5A29" w:rsidP="00AA6033">
      <w:pPr>
        <w:spacing w:line="276" w:lineRule="auto"/>
        <w:ind w:firstLine="720"/>
        <w:jc w:val="both"/>
        <w:rPr>
          <w:sz w:val="20"/>
          <w:szCs w:val="20"/>
        </w:rPr>
      </w:pPr>
      <w:r w:rsidRPr="00706270">
        <w:rPr>
          <w:i/>
          <w:sz w:val="20"/>
          <w:szCs w:val="20"/>
        </w:rPr>
        <w:t>Mathematic</w:t>
      </w:r>
      <w:r w:rsidRPr="00706270">
        <w:rPr>
          <w:sz w:val="20"/>
          <w:szCs w:val="20"/>
        </w:rPr>
        <w:t xml:space="preserve"> juga sudah sering dilaksanakan di lapangan  namun rata-rata kegiatannya hanya berhitung.</w:t>
      </w:r>
      <w:r w:rsidR="00AA6033">
        <w:rPr>
          <w:sz w:val="20"/>
          <w:szCs w:val="20"/>
        </w:rPr>
        <w:t xml:space="preserve"> </w:t>
      </w:r>
      <w:r w:rsidRPr="00706270">
        <w:rPr>
          <w:sz w:val="20"/>
          <w:szCs w:val="20"/>
        </w:rPr>
        <w:t xml:space="preserve">Pada pendekatan STEAM kegiatan </w:t>
      </w:r>
      <w:r w:rsidRPr="00706270">
        <w:rPr>
          <w:i/>
          <w:sz w:val="20"/>
          <w:szCs w:val="20"/>
        </w:rPr>
        <w:t xml:space="preserve">mathematic </w:t>
      </w:r>
      <w:r w:rsidRPr="00706270">
        <w:rPr>
          <w:sz w:val="20"/>
          <w:szCs w:val="20"/>
        </w:rPr>
        <w:t xml:space="preserve">berupa </w:t>
      </w:r>
      <w:r w:rsidR="00AA6033">
        <w:rPr>
          <w:sz w:val="20"/>
          <w:szCs w:val="20"/>
        </w:rPr>
        <w:t xml:space="preserve">aktivitas anak dalam </w:t>
      </w:r>
      <w:r w:rsidRPr="00706270">
        <w:rPr>
          <w:sz w:val="20"/>
          <w:szCs w:val="20"/>
        </w:rPr>
        <w:t>mengukur</w:t>
      </w:r>
      <w:r w:rsidR="00AA6033">
        <w:rPr>
          <w:sz w:val="20"/>
          <w:szCs w:val="20"/>
        </w:rPr>
        <w:t xml:space="preserve"> susu</w:t>
      </w:r>
      <w:r w:rsidRPr="00706270">
        <w:rPr>
          <w:sz w:val="20"/>
          <w:szCs w:val="20"/>
        </w:rPr>
        <w:t>,</w:t>
      </w:r>
      <w:r w:rsidR="00AA6033">
        <w:rPr>
          <w:sz w:val="20"/>
          <w:szCs w:val="20"/>
        </w:rPr>
        <w:t xml:space="preserve"> air, sirup, kemudian</w:t>
      </w:r>
      <w:r w:rsidRPr="00706270">
        <w:rPr>
          <w:sz w:val="20"/>
          <w:szCs w:val="20"/>
        </w:rPr>
        <w:t xml:space="preserve"> memahami pola</w:t>
      </w:r>
      <w:r w:rsidR="00AA6033">
        <w:rPr>
          <w:sz w:val="20"/>
          <w:szCs w:val="20"/>
        </w:rPr>
        <w:t xml:space="preserve"> dalam membuat eskrim</w:t>
      </w:r>
      <w:r w:rsidRPr="00706270">
        <w:rPr>
          <w:sz w:val="20"/>
          <w:szCs w:val="20"/>
        </w:rPr>
        <w:t>, estimasi</w:t>
      </w:r>
      <w:r w:rsidR="00AA6033">
        <w:rPr>
          <w:sz w:val="20"/>
          <w:szCs w:val="20"/>
        </w:rPr>
        <w:t xml:space="preserve"> lama tidaknya dalam mengocok adonan</w:t>
      </w:r>
      <w:r w:rsidRPr="00706270">
        <w:rPr>
          <w:sz w:val="20"/>
          <w:szCs w:val="20"/>
        </w:rPr>
        <w:t xml:space="preserve">. Hal ini sesuai dengan pendapat Suzanne &amp; Kristine (2008) yang menyatakan bahwa </w:t>
      </w:r>
      <w:proofErr w:type="spellStart"/>
      <w:r w:rsidR="00952519">
        <w:rPr>
          <w:sz w:val="20"/>
          <w:szCs w:val="20"/>
          <w:lang w:val="en-US"/>
        </w:rPr>
        <w:t>topik</w:t>
      </w:r>
      <w:proofErr w:type="spellEnd"/>
      <w:r w:rsidR="00952519" w:rsidRPr="003D587D">
        <w:rPr>
          <w:sz w:val="20"/>
          <w:szCs w:val="20"/>
          <w:lang w:val="en-US"/>
        </w:rPr>
        <w:t xml:space="preserve"> yang </w:t>
      </w:r>
      <w:proofErr w:type="spellStart"/>
      <w:r w:rsidR="00952519" w:rsidRPr="003D587D">
        <w:rPr>
          <w:sz w:val="20"/>
          <w:szCs w:val="20"/>
          <w:lang w:val="en-US"/>
        </w:rPr>
        <w:t>umum</w:t>
      </w:r>
      <w:proofErr w:type="spellEnd"/>
      <w:r w:rsidR="00952519" w:rsidRPr="003D587D">
        <w:rPr>
          <w:sz w:val="20"/>
          <w:szCs w:val="20"/>
          <w:lang w:val="en-US"/>
        </w:rPr>
        <w:t xml:space="preserve"> </w:t>
      </w:r>
      <w:proofErr w:type="spellStart"/>
      <w:r w:rsidR="00952519" w:rsidRPr="003D587D">
        <w:rPr>
          <w:sz w:val="20"/>
          <w:szCs w:val="20"/>
          <w:lang w:val="en-US"/>
        </w:rPr>
        <w:t>diaplikasikan</w:t>
      </w:r>
      <w:proofErr w:type="spellEnd"/>
      <w:r w:rsidR="00952519" w:rsidRPr="003D587D">
        <w:rPr>
          <w:sz w:val="20"/>
          <w:szCs w:val="20"/>
          <w:lang w:val="en-US"/>
        </w:rPr>
        <w:t xml:space="preserve"> </w:t>
      </w:r>
      <w:proofErr w:type="spellStart"/>
      <w:r w:rsidR="00952519" w:rsidRPr="003D587D">
        <w:rPr>
          <w:sz w:val="20"/>
          <w:szCs w:val="20"/>
          <w:lang w:val="en-US"/>
        </w:rPr>
        <w:t>yakni</w:t>
      </w:r>
      <w:proofErr w:type="spellEnd"/>
      <w:r w:rsidR="00952519" w:rsidRPr="003D587D">
        <w:rPr>
          <w:sz w:val="20"/>
          <w:szCs w:val="20"/>
          <w:lang w:val="en-US"/>
        </w:rPr>
        <w:t xml:space="preserve"> </w:t>
      </w:r>
      <w:r w:rsidR="00952519" w:rsidRPr="003D587D">
        <w:rPr>
          <w:sz w:val="20"/>
          <w:szCs w:val="20"/>
        </w:rPr>
        <w:t>perhitungan;</w:t>
      </w:r>
      <w:r w:rsidR="00952519">
        <w:rPr>
          <w:sz w:val="20"/>
          <w:szCs w:val="20"/>
        </w:rPr>
        <w:t xml:space="preserve"> </w:t>
      </w:r>
      <w:r w:rsidR="00952519" w:rsidRPr="003D587D">
        <w:rPr>
          <w:sz w:val="20"/>
          <w:szCs w:val="20"/>
        </w:rPr>
        <w:t>geometri; seriasi;</w:t>
      </w:r>
      <w:r w:rsidR="00952519">
        <w:rPr>
          <w:sz w:val="20"/>
          <w:szCs w:val="20"/>
        </w:rPr>
        <w:t xml:space="preserve"> </w:t>
      </w:r>
      <w:r w:rsidR="00952519" w:rsidRPr="003D587D">
        <w:rPr>
          <w:sz w:val="20"/>
          <w:szCs w:val="20"/>
        </w:rPr>
        <w:t>klasifikasi; pengukuran; grafik; dan aritmatika</w:t>
      </w:r>
    </w:p>
    <w:p w14:paraId="5F2D0DB9" w14:textId="4EE594AB" w:rsidR="000F6966" w:rsidRDefault="000C5A29" w:rsidP="000F6966">
      <w:pPr>
        <w:spacing w:line="276" w:lineRule="auto"/>
        <w:ind w:firstLine="720"/>
        <w:jc w:val="both"/>
        <w:rPr>
          <w:sz w:val="20"/>
          <w:szCs w:val="20"/>
        </w:rPr>
      </w:pPr>
      <w:r w:rsidRPr="00706270">
        <w:rPr>
          <w:sz w:val="20"/>
          <w:szCs w:val="20"/>
        </w:rPr>
        <w:t xml:space="preserve">Adanya produk RPPH yang berbasis STEAM pada anak usia 5-6 tahun ini diharapkan guru mampu membuat kegiatan pembelajaran yang lebih bervariasi sehingga semua aspek tersebut dapat diintegrasikan menjadi satu dan pembelajaran menjadi lebih utuh dan efisen. Pendekatan STEAM yang baik mampu menstimulasi anak menunjukkan </w:t>
      </w:r>
      <w:r w:rsidRPr="00706270">
        <w:rPr>
          <w:sz w:val="20"/>
          <w:szCs w:val="20"/>
        </w:rPr>
        <w:t>cara berpikir secara ilmiah, seperti memiliki rasa ingin tahu, mengamati, menyelidiki suatu objek atau fenomena alam dan menujukkan rasa senang dan mau melakukan kegiatan inkuiri atau penemuan sehingga mampu memecahkan masalah.</w:t>
      </w:r>
    </w:p>
    <w:p w14:paraId="7BDA532A" w14:textId="77777777" w:rsidR="000F6966" w:rsidRPr="00706270" w:rsidRDefault="000F6966" w:rsidP="000F6966">
      <w:pPr>
        <w:spacing w:before="240" w:after="40"/>
        <w:jc w:val="both"/>
        <w:rPr>
          <w:b/>
          <w:sz w:val="20"/>
          <w:szCs w:val="20"/>
        </w:rPr>
      </w:pPr>
      <w:r w:rsidRPr="00706270">
        <w:rPr>
          <w:b/>
          <w:sz w:val="20"/>
          <w:szCs w:val="20"/>
        </w:rPr>
        <w:t>PENUTUP</w:t>
      </w:r>
    </w:p>
    <w:p w14:paraId="01B5790F" w14:textId="77777777" w:rsidR="000F6966" w:rsidRPr="00706270" w:rsidRDefault="000F6966" w:rsidP="000F6966">
      <w:pPr>
        <w:jc w:val="both"/>
        <w:rPr>
          <w:b/>
          <w:sz w:val="20"/>
          <w:szCs w:val="20"/>
        </w:rPr>
      </w:pPr>
      <w:r w:rsidRPr="00706270">
        <w:rPr>
          <w:b/>
          <w:sz w:val="20"/>
          <w:szCs w:val="20"/>
        </w:rPr>
        <w:t>Simpulan</w:t>
      </w:r>
    </w:p>
    <w:p w14:paraId="29F1DF3C" w14:textId="7A1BA8A1" w:rsidR="000F6966" w:rsidRPr="00706270" w:rsidRDefault="000F6966" w:rsidP="000F6966">
      <w:pPr>
        <w:spacing w:line="276" w:lineRule="auto"/>
        <w:ind w:firstLine="720"/>
        <w:jc w:val="both"/>
        <w:rPr>
          <w:sz w:val="20"/>
          <w:szCs w:val="20"/>
        </w:rPr>
      </w:pPr>
      <w:r w:rsidRPr="00706270">
        <w:rPr>
          <w:sz w:val="20"/>
          <w:szCs w:val="20"/>
        </w:rPr>
        <w:t xml:space="preserve">Berdasarkan hasil penelitian dan pengembangan menghasilkan produk berupa rancangan </w:t>
      </w:r>
      <w:r w:rsidRPr="00952519">
        <w:rPr>
          <w:sz w:val="20"/>
          <w:szCs w:val="20"/>
        </w:rPr>
        <w:t>Rencana Pelaksanaan Pembelajaran Harian</w:t>
      </w:r>
      <w:r w:rsidRPr="00706270">
        <w:rPr>
          <w:sz w:val="20"/>
          <w:szCs w:val="20"/>
        </w:rPr>
        <w:t xml:space="preserve"> (RPPH) berbasis STEAM untuk pembelajaran pendidikan anak usia dini usia 5-6 tahun. </w:t>
      </w:r>
    </w:p>
    <w:p w14:paraId="3F0DCFC6" w14:textId="77777777" w:rsidR="000F6966" w:rsidRPr="00706270" w:rsidRDefault="000F6966" w:rsidP="000F6966">
      <w:pPr>
        <w:spacing w:line="276" w:lineRule="auto"/>
        <w:ind w:firstLine="720"/>
        <w:jc w:val="both"/>
        <w:rPr>
          <w:sz w:val="20"/>
          <w:szCs w:val="20"/>
        </w:rPr>
      </w:pPr>
      <w:r w:rsidRPr="00706270">
        <w:rPr>
          <w:sz w:val="20"/>
          <w:szCs w:val="20"/>
        </w:rPr>
        <w:t xml:space="preserve">Tahapan yang dilakukan untuk menghasilkan produk tersebut menggunakan metode pengembangan ADDIE. </w:t>
      </w:r>
    </w:p>
    <w:p w14:paraId="0FE8BAA5" w14:textId="4D66081C" w:rsidR="000F6966" w:rsidRDefault="000F6966" w:rsidP="000F6966">
      <w:pPr>
        <w:spacing w:line="276" w:lineRule="auto"/>
        <w:ind w:firstLine="720"/>
        <w:jc w:val="both"/>
        <w:rPr>
          <w:sz w:val="20"/>
          <w:szCs w:val="20"/>
        </w:rPr>
      </w:pPr>
      <w:r w:rsidRPr="00706270">
        <w:rPr>
          <w:sz w:val="20"/>
          <w:szCs w:val="20"/>
        </w:rPr>
        <w:t>Rancangan RPPH yang dikembangkan dilengkapi dengan PROSEM, RPPM, concept web, subject web, buku tema dan lesson plan.</w:t>
      </w:r>
    </w:p>
    <w:p w14:paraId="4D0B6E2C" w14:textId="77777777" w:rsidR="001E0084" w:rsidRPr="00706270" w:rsidRDefault="001E0084" w:rsidP="000F6966">
      <w:pPr>
        <w:spacing w:line="276" w:lineRule="auto"/>
        <w:ind w:firstLine="720"/>
        <w:jc w:val="both"/>
        <w:rPr>
          <w:sz w:val="20"/>
          <w:szCs w:val="20"/>
        </w:rPr>
      </w:pPr>
    </w:p>
    <w:p w14:paraId="6E4D0C01" w14:textId="77777777" w:rsidR="000F6966" w:rsidRPr="00706270" w:rsidRDefault="000F6966" w:rsidP="000F6966">
      <w:pPr>
        <w:spacing w:line="276" w:lineRule="auto"/>
        <w:jc w:val="both"/>
        <w:rPr>
          <w:b/>
          <w:sz w:val="20"/>
          <w:szCs w:val="20"/>
        </w:rPr>
      </w:pPr>
      <w:r w:rsidRPr="00706270">
        <w:rPr>
          <w:b/>
          <w:sz w:val="20"/>
          <w:szCs w:val="20"/>
        </w:rPr>
        <w:t>Saran</w:t>
      </w:r>
    </w:p>
    <w:p w14:paraId="747D094A" w14:textId="1CD267D2" w:rsidR="000F6966" w:rsidRDefault="000F6966" w:rsidP="000F6966">
      <w:pPr>
        <w:spacing w:line="276" w:lineRule="auto"/>
        <w:ind w:firstLine="720"/>
        <w:jc w:val="both"/>
        <w:rPr>
          <w:i/>
          <w:sz w:val="20"/>
          <w:szCs w:val="20"/>
        </w:rPr>
      </w:pPr>
      <w:r w:rsidRPr="00706270">
        <w:rPr>
          <w:sz w:val="20"/>
          <w:szCs w:val="20"/>
        </w:rPr>
        <w:t xml:space="preserve">Pengembangan RPPH berbasis STEAM ini kurang efisien dilakukan pada masa pandemi. Sehingga  perlu adanya pengembangan tentang RPPH berbasis STEAM yang dapat digunakan untuk pembelajaran </w:t>
      </w:r>
      <w:r w:rsidRPr="00706270">
        <w:rPr>
          <w:i/>
          <w:sz w:val="20"/>
          <w:szCs w:val="20"/>
        </w:rPr>
        <w:t>online.</w:t>
      </w:r>
    </w:p>
    <w:p w14:paraId="527C8F25" w14:textId="77777777" w:rsidR="000F6966" w:rsidRDefault="000F6966" w:rsidP="000F6966">
      <w:pPr>
        <w:spacing w:line="276" w:lineRule="auto"/>
        <w:ind w:firstLine="720"/>
        <w:jc w:val="both"/>
        <w:rPr>
          <w:i/>
          <w:sz w:val="20"/>
          <w:szCs w:val="20"/>
        </w:rPr>
      </w:pPr>
    </w:p>
    <w:p w14:paraId="784CFD0F" w14:textId="1746CC01" w:rsidR="000F6966" w:rsidRPr="005E59F9" w:rsidRDefault="000F6966" w:rsidP="005E59F9">
      <w:pPr>
        <w:rPr>
          <w:b/>
          <w:bCs/>
          <w:sz w:val="20"/>
          <w:szCs w:val="20"/>
        </w:rPr>
      </w:pPr>
      <w:r w:rsidRPr="000F6966">
        <w:rPr>
          <w:b/>
        </w:rPr>
        <w:t>DAFTAR PUSTAKA</w:t>
      </w:r>
    </w:p>
    <w:sdt>
      <w:sdtPr>
        <w:rPr>
          <w:b w:val="0"/>
          <w:bCs w:val="0"/>
        </w:rPr>
        <w:id w:val="-2128073180"/>
        <w:docPartObj>
          <w:docPartGallery w:val="Bibliographies"/>
          <w:docPartUnique/>
        </w:docPartObj>
      </w:sdtPr>
      <w:sdtEndPr/>
      <w:sdtContent>
        <w:p w14:paraId="6C5227BB" w14:textId="3618F929" w:rsidR="0063489E" w:rsidRDefault="0063489E" w:rsidP="0063489E">
          <w:pPr>
            <w:pStyle w:val="Heading1"/>
            <w:ind w:left="0"/>
            <w:jc w:val="left"/>
          </w:pPr>
        </w:p>
        <w:sdt>
          <w:sdtPr>
            <w:id w:val="111145805"/>
            <w:bibliography/>
          </w:sdtPr>
          <w:sdtEndPr/>
          <w:sdtContent>
            <w:p w14:paraId="5DBF2A39" w14:textId="77777777" w:rsidR="00285D8C" w:rsidRPr="005E59F9" w:rsidRDefault="0063489E" w:rsidP="00B3304E">
              <w:pPr>
                <w:pStyle w:val="Bibliography"/>
                <w:ind w:left="720" w:hanging="720"/>
                <w:jc w:val="both"/>
                <w:rPr>
                  <w:noProof/>
                  <w:sz w:val="20"/>
                  <w:szCs w:val="20"/>
                  <w:lang w:val="id-ID"/>
                </w:rPr>
              </w:pPr>
              <w:r w:rsidRPr="005E59F9">
                <w:rPr>
                  <w:sz w:val="20"/>
                  <w:szCs w:val="20"/>
                </w:rPr>
                <w:fldChar w:fldCharType="begin"/>
              </w:r>
              <w:r w:rsidRPr="005E59F9">
                <w:rPr>
                  <w:sz w:val="20"/>
                  <w:szCs w:val="20"/>
                </w:rPr>
                <w:instrText xml:space="preserve"> BIBLIOGRAPHY </w:instrText>
              </w:r>
              <w:r w:rsidRPr="005E59F9">
                <w:rPr>
                  <w:sz w:val="20"/>
                  <w:szCs w:val="20"/>
                </w:rPr>
                <w:fldChar w:fldCharType="separate"/>
              </w:r>
              <w:r w:rsidR="00285D8C" w:rsidRPr="005E59F9">
                <w:rPr>
                  <w:noProof/>
                  <w:sz w:val="20"/>
                  <w:szCs w:val="20"/>
                  <w:lang w:val="id-ID"/>
                </w:rPr>
                <w:t>Adib Rifqi S &amp; Wahyu Eka S. (2019). STEAM Education: background, framework, and characteristics. 1-4.</w:t>
              </w:r>
            </w:p>
            <w:p w14:paraId="09C3C3D9"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Adib Rifqi Setiawan &amp; Wahyu Eka Saputri. (27 December 2019). STEAM Education: Background, Framework, and Characteristics. 1-4.</w:t>
              </w:r>
            </w:p>
            <w:p w14:paraId="363D07F7"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Anita Damayanti, dkk. (2020). Peningkatan Kreativitas Berkarya Anak Usia 5-6 Tahun Melalui Pembelajaran Jarak Jauh Berbasis STEAM Dengan Media Loose Parts. </w:t>
              </w:r>
              <w:r w:rsidRPr="005E59F9">
                <w:rPr>
                  <w:i/>
                  <w:iCs/>
                  <w:noProof/>
                  <w:sz w:val="20"/>
                  <w:szCs w:val="20"/>
                  <w:lang w:val="id-ID"/>
                </w:rPr>
                <w:t>Jurnal Buah Hati</w:t>
              </w:r>
              <w:r w:rsidRPr="005E59F9">
                <w:rPr>
                  <w:noProof/>
                  <w:sz w:val="20"/>
                  <w:szCs w:val="20"/>
                  <w:lang w:val="id-ID"/>
                </w:rPr>
                <w:t>, Volume 7 Nomor 2 Halaman 74-90.</w:t>
              </w:r>
            </w:p>
            <w:p w14:paraId="5E67680B"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Arikunto, S. (2013). </w:t>
              </w:r>
              <w:r w:rsidRPr="005E59F9">
                <w:rPr>
                  <w:i/>
                  <w:iCs/>
                  <w:noProof/>
                  <w:sz w:val="20"/>
                  <w:szCs w:val="20"/>
                  <w:lang w:val="id-ID"/>
                </w:rPr>
                <w:t>Prosedur Penelitian.</w:t>
              </w:r>
              <w:r w:rsidRPr="005E59F9">
                <w:rPr>
                  <w:noProof/>
                  <w:sz w:val="20"/>
                  <w:szCs w:val="20"/>
                  <w:lang w:val="id-ID"/>
                </w:rPr>
                <w:t xml:space="preserve"> Jakarta: Rineka Cipta.</w:t>
              </w:r>
            </w:p>
            <w:p w14:paraId="400F5B9E"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Branch, R. M. (2009). </w:t>
              </w:r>
              <w:r w:rsidRPr="005E59F9">
                <w:rPr>
                  <w:i/>
                  <w:iCs/>
                  <w:noProof/>
                  <w:sz w:val="20"/>
                  <w:szCs w:val="20"/>
                  <w:lang w:val="id-ID"/>
                </w:rPr>
                <w:t>Instructional Design:The ADDIE Approach.</w:t>
              </w:r>
              <w:r w:rsidRPr="005E59F9">
                <w:rPr>
                  <w:noProof/>
                  <w:sz w:val="20"/>
                  <w:szCs w:val="20"/>
                  <w:lang w:val="id-ID"/>
                </w:rPr>
                <w:t xml:space="preserve"> New York: Springer Science+Business Media.</w:t>
              </w:r>
            </w:p>
            <w:p w14:paraId="283A8C46" w14:textId="4515DCCB"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De</w:t>
              </w:r>
              <w:r w:rsidR="00BE4904">
                <w:rPr>
                  <w:noProof/>
                  <w:sz w:val="20"/>
                  <w:szCs w:val="20"/>
                  <w:lang w:val="en-US"/>
                </w:rPr>
                <w:t>j</w:t>
              </w:r>
              <w:r w:rsidRPr="005E59F9">
                <w:rPr>
                  <w:noProof/>
                  <w:sz w:val="20"/>
                  <w:szCs w:val="20"/>
                  <w:lang w:val="id-ID"/>
                </w:rPr>
                <w:t xml:space="preserve">arnette, N. K. (6 September 2018). Implementing STEAM in the Early Childhood Classroom. </w:t>
              </w:r>
              <w:r w:rsidRPr="005E59F9">
                <w:rPr>
                  <w:i/>
                  <w:iCs/>
                  <w:noProof/>
                  <w:sz w:val="20"/>
                  <w:szCs w:val="20"/>
                  <w:lang w:val="id-ID"/>
                </w:rPr>
                <w:t>European Journal of STEM Education</w:t>
              </w:r>
              <w:r w:rsidRPr="005E59F9">
                <w:rPr>
                  <w:noProof/>
                  <w:sz w:val="20"/>
                  <w:szCs w:val="20"/>
                  <w:lang w:val="id-ID"/>
                </w:rPr>
                <w:t>, 1-9.</w:t>
              </w:r>
            </w:p>
            <w:p w14:paraId="69242508"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Departemen Pendidikan Nasional. (2003). </w:t>
              </w:r>
              <w:r w:rsidRPr="005E59F9">
                <w:rPr>
                  <w:i/>
                  <w:iCs/>
                  <w:noProof/>
                  <w:sz w:val="20"/>
                  <w:szCs w:val="20"/>
                  <w:lang w:val="id-ID"/>
                </w:rPr>
                <w:t>Undang-Undang Sistem Pendidikan Nasional dan Peraturan Pelaksanaannya (UU RI NO 20 tahun 2003).</w:t>
              </w:r>
              <w:r w:rsidRPr="005E59F9">
                <w:rPr>
                  <w:noProof/>
                  <w:sz w:val="20"/>
                  <w:szCs w:val="20"/>
                  <w:lang w:val="id-ID"/>
                </w:rPr>
                <w:t xml:space="preserve"> Jakarta: Departemen </w:t>
              </w:r>
              <w:r w:rsidRPr="005E59F9">
                <w:rPr>
                  <w:noProof/>
                  <w:sz w:val="20"/>
                  <w:szCs w:val="20"/>
                  <w:lang w:val="id-ID"/>
                </w:rPr>
                <w:lastRenderedPageBreak/>
                <w:t>Pendidikan Nasional.</w:t>
              </w:r>
            </w:p>
            <w:p w14:paraId="2AAD8850"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F. Avvisati, A. Echazarra, P. Givord and M. Schwabe. (2019). Programme For International Student Assesment 2018 (PISA 2018). </w:t>
              </w:r>
              <w:r w:rsidRPr="005E59F9">
                <w:rPr>
                  <w:i/>
                  <w:iCs/>
                  <w:noProof/>
                  <w:sz w:val="20"/>
                  <w:szCs w:val="20"/>
                  <w:lang w:val="id-ID"/>
                </w:rPr>
                <w:t xml:space="preserve">OECD </w:t>
              </w:r>
              <w:r w:rsidRPr="005E59F9">
                <w:rPr>
                  <w:noProof/>
                  <w:sz w:val="20"/>
                  <w:szCs w:val="20"/>
                  <w:lang w:val="id-ID"/>
                </w:rPr>
                <w:t>, 1-10.</w:t>
              </w:r>
            </w:p>
            <w:p w14:paraId="5E5327D2"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Finna Prasetya Puspitasari &amp; Muhammad Reza. (2014). Pengembangan Media Pohon Jerapah Untuk Meningkatkan Kemampuan Pengenalan Bilangan Pada Kelompok A Di TK Yang Terakredetasi A, B, Dan C Di Wilayah Ngoro Mojokerto. </w:t>
              </w:r>
              <w:r w:rsidRPr="005E59F9">
                <w:rPr>
                  <w:i/>
                  <w:iCs/>
                  <w:noProof/>
                  <w:sz w:val="20"/>
                  <w:szCs w:val="20"/>
                  <w:lang w:val="id-ID"/>
                </w:rPr>
                <w:t>PAUD Teratai</w:t>
              </w:r>
              <w:r w:rsidRPr="005E59F9">
                <w:rPr>
                  <w:noProof/>
                  <w:sz w:val="20"/>
                  <w:szCs w:val="20"/>
                  <w:lang w:val="id-ID"/>
                </w:rPr>
                <w:t>, Volume 3 Nomor 3.</w:t>
              </w:r>
            </w:p>
            <w:p w14:paraId="372B9D6C"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Hasibuan, R. (2019). </w:t>
              </w:r>
              <w:r w:rsidRPr="005E59F9">
                <w:rPr>
                  <w:i/>
                  <w:iCs/>
                  <w:noProof/>
                  <w:sz w:val="20"/>
                  <w:szCs w:val="20"/>
                  <w:lang w:val="id-ID"/>
                </w:rPr>
                <w:t>Perencanaan Pembelajaran AUD.</w:t>
              </w:r>
              <w:r w:rsidRPr="005E59F9">
                <w:rPr>
                  <w:noProof/>
                  <w:sz w:val="20"/>
                  <w:szCs w:val="20"/>
                  <w:lang w:val="id-ID"/>
                </w:rPr>
                <w:t xml:space="preserve"> Surabaya: Unesa University Press.</w:t>
              </w:r>
            </w:p>
            <w:p w14:paraId="1F4314EC"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Iim Halimatul Mu’minah &amp; Yeni suryaningsih. (April 2020). Implementasi STEAM (Science, Technology, Engineering, Arts And Mathematics) Dalam Pembelajaran Abad 21. </w:t>
              </w:r>
              <w:r w:rsidRPr="005E59F9">
                <w:rPr>
                  <w:i/>
                  <w:iCs/>
                  <w:noProof/>
                  <w:sz w:val="20"/>
                  <w:szCs w:val="20"/>
                  <w:lang w:val="id-ID"/>
                </w:rPr>
                <w:t>Jurnal Bio Educatio</w:t>
              </w:r>
              <w:r w:rsidRPr="005E59F9">
                <w:rPr>
                  <w:noProof/>
                  <w:sz w:val="20"/>
                  <w:szCs w:val="20"/>
                  <w:lang w:val="id-ID"/>
                </w:rPr>
                <w:t>, Volume 5, Nomor 1, Halaman 65-73.</w:t>
              </w:r>
            </w:p>
            <w:p w14:paraId="6B866FA8" w14:textId="354971E2" w:rsidR="00285D8C" w:rsidRPr="005E59F9" w:rsidRDefault="00BE4904" w:rsidP="00B3304E">
              <w:pPr>
                <w:pStyle w:val="Bibliography"/>
                <w:ind w:left="720" w:hanging="720"/>
                <w:jc w:val="both"/>
                <w:rPr>
                  <w:noProof/>
                  <w:sz w:val="20"/>
                  <w:szCs w:val="20"/>
                  <w:lang w:val="id-ID"/>
                </w:rPr>
              </w:pPr>
              <w:r>
                <w:rPr>
                  <w:noProof/>
                  <w:sz w:val="20"/>
                  <w:szCs w:val="20"/>
                  <w:lang w:val="id-ID"/>
                </w:rPr>
                <w:t>I</w:t>
              </w:r>
              <w:r>
                <w:rPr>
                  <w:noProof/>
                  <w:sz w:val="20"/>
                  <w:szCs w:val="20"/>
                  <w:lang w:val="en-US"/>
                </w:rPr>
                <w:t xml:space="preserve">m </w:t>
              </w:r>
              <w:r>
                <w:rPr>
                  <w:noProof/>
                  <w:sz w:val="20"/>
                  <w:szCs w:val="20"/>
                  <w:lang w:val="id-ID"/>
                </w:rPr>
                <w:t>Tegeh, I</w:t>
              </w:r>
              <w:r>
                <w:rPr>
                  <w:noProof/>
                  <w:sz w:val="20"/>
                  <w:szCs w:val="20"/>
                  <w:lang w:val="en-US"/>
                </w:rPr>
                <w:t>n</w:t>
              </w:r>
              <w:r w:rsidR="00285D8C" w:rsidRPr="005E59F9">
                <w:rPr>
                  <w:noProof/>
                  <w:sz w:val="20"/>
                  <w:szCs w:val="20"/>
                  <w:lang w:val="id-ID"/>
                </w:rPr>
                <w:t xml:space="preserve"> Jampel, Ketut Pudjawan. (2014). </w:t>
              </w:r>
              <w:r w:rsidR="00285D8C" w:rsidRPr="005E59F9">
                <w:rPr>
                  <w:i/>
                  <w:iCs/>
                  <w:noProof/>
                  <w:sz w:val="20"/>
                  <w:szCs w:val="20"/>
                  <w:lang w:val="id-ID"/>
                </w:rPr>
                <w:t>Model Penelitian Pengembangan.</w:t>
              </w:r>
              <w:r w:rsidR="00285D8C" w:rsidRPr="005E59F9">
                <w:rPr>
                  <w:noProof/>
                  <w:sz w:val="20"/>
                  <w:szCs w:val="20"/>
                  <w:lang w:val="id-ID"/>
                </w:rPr>
                <w:t xml:space="preserve"> Yogyakarta: Graha Ilmu.</w:t>
              </w:r>
            </w:p>
            <w:p w14:paraId="1F767CA4"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Jon-Chao Hong,Jian-Hong Ye,Ya-Jiuan Ho, Huei-Ying Ho. (December 2020). Developing Inquiry And Hands-on Learning Model To Guide STEAM Lesson Planning For Kindergarten Children. </w:t>
              </w:r>
              <w:r w:rsidRPr="005E59F9">
                <w:rPr>
                  <w:i/>
                  <w:iCs/>
                  <w:noProof/>
                  <w:sz w:val="20"/>
                  <w:szCs w:val="20"/>
                  <w:lang w:val="id-ID"/>
                </w:rPr>
                <w:t>Journal of Baltic Science Education</w:t>
              </w:r>
              <w:r w:rsidRPr="005E59F9">
                <w:rPr>
                  <w:noProof/>
                  <w:sz w:val="20"/>
                  <w:szCs w:val="20"/>
                  <w:lang w:val="id-ID"/>
                </w:rPr>
                <w:t>, 19(6):908-922.</w:t>
              </w:r>
            </w:p>
            <w:p w14:paraId="1F9855C1"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Kementrian Pendidikan dan Kebudayaan. (2014). </w:t>
              </w:r>
              <w:r w:rsidRPr="005E59F9">
                <w:rPr>
                  <w:i/>
                  <w:iCs/>
                  <w:noProof/>
                  <w:sz w:val="20"/>
                  <w:szCs w:val="20"/>
                  <w:lang w:val="id-ID"/>
                </w:rPr>
                <w:t>Peraturan Kementrian Pendidikan dan Kebudayaan Nomor 146 Tahun 2014 tentang Kurikulum 2013 PAUD.</w:t>
              </w:r>
              <w:r w:rsidRPr="005E59F9">
                <w:rPr>
                  <w:noProof/>
                  <w:sz w:val="20"/>
                  <w:szCs w:val="20"/>
                  <w:lang w:val="id-ID"/>
                </w:rPr>
                <w:t xml:space="preserve"> Jakarta.</w:t>
              </w:r>
            </w:p>
            <w:p w14:paraId="321E8D1A"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Land, M. H. (2013). Full STEAM Ahead: The Benefits of Integrating the Arts Into STEM. 547-552.</w:t>
              </w:r>
            </w:p>
            <w:p w14:paraId="5917FCEE"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Lestari, Mulyana, Muiz. (Oktober 2020). Analisis Unsur Engineering pada Pengembangan Pembelajaran STEAM untuk Anak Usia Dini. </w:t>
              </w:r>
              <w:r w:rsidRPr="005E59F9">
                <w:rPr>
                  <w:i/>
                  <w:iCs/>
                  <w:noProof/>
                  <w:sz w:val="20"/>
                  <w:szCs w:val="20"/>
                  <w:lang w:val="id-ID"/>
                </w:rPr>
                <w:t>Jurnal Pendidikan Guru</w:t>
              </w:r>
              <w:r w:rsidRPr="005E59F9">
                <w:rPr>
                  <w:noProof/>
                  <w:sz w:val="20"/>
                  <w:szCs w:val="20"/>
                  <w:lang w:val="id-ID"/>
                </w:rPr>
                <w:t>, Volume 1, Nomor 4, halaman 211-225.</w:t>
              </w:r>
            </w:p>
            <w:p w14:paraId="084F122D"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M, N. (2019). Peningkatan Kompetensi Guru Binaan Dalam Menyusun RPPH Melalui Workshop Di Gugus PAUD Rantepao Kabupaten Toraja Utara. </w:t>
              </w:r>
              <w:r w:rsidRPr="005E59F9">
                <w:rPr>
                  <w:i/>
                  <w:iCs/>
                  <w:noProof/>
                  <w:sz w:val="20"/>
                  <w:szCs w:val="20"/>
                  <w:lang w:val="id-ID"/>
                </w:rPr>
                <w:t>Indonesian Journal Of Educational Studies (IJES)</w:t>
              </w:r>
              <w:r w:rsidRPr="005E59F9">
                <w:rPr>
                  <w:noProof/>
                  <w:sz w:val="20"/>
                  <w:szCs w:val="20"/>
                  <w:lang w:val="id-ID"/>
                </w:rPr>
                <w:t>, 8-15.</w:t>
              </w:r>
            </w:p>
            <w:p w14:paraId="5C790869"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Mulyatiningsih, E. (2016). </w:t>
              </w:r>
              <w:r w:rsidRPr="005E59F9">
                <w:rPr>
                  <w:i/>
                  <w:iCs/>
                  <w:noProof/>
                  <w:sz w:val="20"/>
                  <w:szCs w:val="20"/>
                  <w:lang w:val="id-ID"/>
                </w:rPr>
                <w:t>Pengembangan Model Pembelajaran.</w:t>
              </w:r>
              <w:r w:rsidRPr="005E59F9">
                <w:rPr>
                  <w:noProof/>
                  <w:sz w:val="20"/>
                  <w:szCs w:val="20"/>
                  <w:lang w:val="id-ID"/>
                </w:rPr>
                <w:t xml:space="preserve"> Retrieved Januari, 2021</w:t>
              </w:r>
            </w:p>
            <w:p w14:paraId="2A448999"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Musayyadah. (2019). Penerapan Metode Bermuatan STEAM (Science, </w:t>
              </w:r>
              <w:r w:rsidRPr="005E59F9">
                <w:rPr>
                  <w:noProof/>
                  <w:sz w:val="20"/>
                  <w:szCs w:val="20"/>
                  <w:lang w:val="id-ID"/>
                </w:rPr>
                <w:t xml:space="preserve">Technology, Engineering, Art,. </w:t>
              </w:r>
              <w:r w:rsidRPr="005E59F9">
                <w:rPr>
                  <w:i/>
                  <w:iCs/>
                  <w:noProof/>
                  <w:sz w:val="20"/>
                  <w:szCs w:val="20"/>
                  <w:lang w:val="id-ID"/>
                </w:rPr>
                <w:t>Prosiding National Conference on Mathematics, Science, and Education (NACOMSE)</w:t>
              </w:r>
              <w:r w:rsidRPr="005E59F9">
                <w:rPr>
                  <w:noProof/>
                  <w:sz w:val="20"/>
                  <w:szCs w:val="20"/>
                  <w:lang w:val="id-ID"/>
                </w:rPr>
                <w:t>, 99-104.</w:t>
              </w:r>
            </w:p>
            <w:p w14:paraId="225F8A2D"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N Halimatus &amp; Ririn H L. (2020). Upaya Meningkatkan Pengetahuan Sains Pada Anak Usia Dini Melalui Pembelajaran STEAM. </w:t>
              </w:r>
              <w:r w:rsidRPr="005E59F9">
                <w:rPr>
                  <w:i/>
                  <w:iCs/>
                  <w:noProof/>
                  <w:sz w:val="20"/>
                  <w:szCs w:val="20"/>
                  <w:lang w:val="id-ID"/>
                </w:rPr>
                <w:t>Jurnal Ceria</w:t>
              </w:r>
              <w:r w:rsidRPr="005E59F9">
                <w:rPr>
                  <w:noProof/>
                  <w:sz w:val="20"/>
                  <w:szCs w:val="20"/>
                  <w:lang w:val="id-ID"/>
                </w:rPr>
                <w:t>, Vol.3 No.3 Page 237-244.</w:t>
              </w:r>
            </w:p>
            <w:p w14:paraId="4644A0C9"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Siantajani, Y. (2020). </w:t>
              </w:r>
              <w:r w:rsidRPr="005E59F9">
                <w:rPr>
                  <w:i/>
                  <w:iCs/>
                  <w:noProof/>
                  <w:sz w:val="20"/>
                  <w:szCs w:val="20"/>
                  <w:lang w:val="id-ID"/>
                </w:rPr>
                <w:t>Konsep dan Praktek STEAM.</w:t>
              </w:r>
              <w:r w:rsidRPr="005E59F9">
                <w:rPr>
                  <w:noProof/>
                  <w:sz w:val="20"/>
                  <w:szCs w:val="20"/>
                  <w:lang w:val="id-ID"/>
                </w:rPr>
                <w:t xml:space="preserve"> Semarang: Sarang Seratus Aksara.</w:t>
              </w:r>
            </w:p>
            <w:p w14:paraId="51D920F3"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Siti W, Andriani R, Ruli H, Muhammad M, Upik E, Novi E. (2020). Efek Metode STEAM pada Kreatifitas Anak Usia 5-6 Tahun. </w:t>
              </w:r>
              <w:r w:rsidRPr="005E59F9">
                <w:rPr>
                  <w:i/>
                  <w:iCs/>
                  <w:noProof/>
                  <w:sz w:val="20"/>
                  <w:szCs w:val="20"/>
                  <w:lang w:val="id-ID"/>
                </w:rPr>
                <w:t>Jurnal Obsesi : Jurnal Pendidikan Anak Usia Dini</w:t>
              </w:r>
              <w:r w:rsidRPr="005E59F9">
                <w:rPr>
                  <w:noProof/>
                  <w:sz w:val="20"/>
                  <w:szCs w:val="20"/>
                  <w:lang w:val="id-ID"/>
                </w:rPr>
                <w:t>, Volume 4 Issue 1 Pages 295-301.</w:t>
              </w:r>
            </w:p>
            <w:p w14:paraId="11D1F3A1"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Sri Wahyuni, Reswita, Mar'atul Afidah. (2020). Pengembangan Model Pembelajaran Sains, Technology, Art, Engineering And Mathemathic Pada Kurikulum PAUD . </w:t>
              </w:r>
              <w:r w:rsidRPr="005E59F9">
                <w:rPr>
                  <w:i/>
                  <w:iCs/>
                  <w:noProof/>
                  <w:sz w:val="20"/>
                  <w:szCs w:val="20"/>
                  <w:lang w:val="id-ID"/>
                </w:rPr>
                <w:t xml:space="preserve">Jurnal Golden Age, Universitas Hamzanwadi </w:t>
              </w:r>
              <w:r w:rsidRPr="005E59F9">
                <w:rPr>
                  <w:noProof/>
                  <w:sz w:val="20"/>
                  <w:szCs w:val="20"/>
                  <w:lang w:val="id-ID"/>
                </w:rPr>
                <w:t>, Vol. 04 No. 2, Hal. 297-309 .</w:t>
              </w:r>
            </w:p>
            <w:p w14:paraId="3E7C29CD"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Sugiyono. (2017). </w:t>
              </w:r>
              <w:r w:rsidRPr="005E59F9">
                <w:rPr>
                  <w:i/>
                  <w:iCs/>
                  <w:noProof/>
                  <w:sz w:val="20"/>
                  <w:szCs w:val="20"/>
                  <w:lang w:val="id-ID"/>
                </w:rPr>
                <w:t>Metode Penelitian Kuantitatif Kualitatif dan R&amp;D.</w:t>
              </w:r>
              <w:r w:rsidRPr="005E59F9">
                <w:rPr>
                  <w:noProof/>
                  <w:sz w:val="20"/>
                  <w:szCs w:val="20"/>
                  <w:lang w:val="id-ID"/>
                </w:rPr>
                <w:t xml:space="preserve"> Bandung: Alfabeta.</w:t>
              </w:r>
            </w:p>
            <w:p w14:paraId="3C5C6DCC"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Sujiono, Y. N. (2016). </w:t>
              </w:r>
              <w:r w:rsidRPr="005E59F9">
                <w:rPr>
                  <w:i/>
                  <w:iCs/>
                  <w:noProof/>
                  <w:sz w:val="20"/>
                  <w:szCs w:val="20"/>
                  <w:lang w:val="id-ID"/>
                </w:rPr>
                <w:t>Konsep Dasar Pendidikan Anak Usia Dini.</w:t>
              </w:r>
              <w:r w:rsidRPr="005E59F9">
                <w:rPr>
                  <w:noProof/>
                  <w:sz w:val="20"/>
                  <w:szCs w:val="20"/>
                  <w:lang w:val="id-ID"/>
                </w:rPr>
                <w:t xml:space="preserve"> Jakarta: Indeks.</w:t>
              </w:r>
            </w:p>
            <w:p w14:paraId="40ECFA29"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Suzanne L Krogh &amp; Kristine L Slentz. (2008). </w:t>
              </w:r>
              <w:r w:rsidRPr="005E59F9">
                <w:rPr>
                  <w:i/>
                  <w:iCs/>
                  <w:noProof/>
                  <w:sz w:val="20"/>
                  <w:szCs w:val="20"/>
                  <w:lang w:val="id-ID"/>
                </w:rPr>
                <w:t>The Early Childhood.</w:t>
              </w:r>
              <w:r w:rsidRPr="005E59F9">
                <w:rPr>
                  <w:noProof/>
                  <w:sz w:val="20"/>
                  <w:szCs w:val="20"/>
                  <w:lang w:val="id-ID"/>
                </w:rPr>
                <w:t xml:space="preserve"> New Jersey: Lawrence Erlbaum Associates, Inc.</w:t>
              </w:r>
            </w:p>
            <w:p w14:paraId="5E45C292"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Tabiin, A. (2019). Implementation of STEAM Method for Early Childhood Developing in Kindergarten Mutiara Paradise Pekalongan. </w:t>
              </w:r>
              <w:r w:rsidRPr="005E59F9">
                <w:rPr>
                  <w:i/>
                  <w:iCs/>
                  <w:noProof/>
                  <w:sz w:val="20"/>
                  <w:szCs w:val="20"/>
                  <w:lang w:val="id-ID"/>
                </w:rPr>
                <w:t>Early Childhood Education Research Journal</w:t>
              </w:r>
              <w:r w:rsidRPr="005E59F9">
                <w:rPr>
                  <w:noProof/>
                  <w:sz w:val="20"/>
                  <w:szCs w:val="20"/>
                  <w:lang w:val="id-ID"/>
                </w:rPr>
                <w:t>, Vol. 2 No. 1 Page 36-49.</w:t>
              </w:r>
            </w:p>
            <w:p w14:paraId="3546466A"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Theresa Casey &amp; Juliet Robertson. (2016). </w:t>
              </w:r>
              <w:r w:rsidRPr="005E59F9">
                <w:rPr>
                  <w:i/>
                  <w:iCs/>
                  <w:noProof/>
                  <w:sz w:val="20"/>
                  <w:szCs w:val="20"/>
                  <w:lang w:val="id-ID"/>
                </w:rPr>
                <w:t>Loose Part Play.</w:t>
              </w:r>
              <w:r w:rsidRPr="005E59F9">
                <w:rPr>
                  <w:noProof/>
                  <w:sz w:val="20"/>
                  <w:szCs w:val="20"/>
                  <w:lang w:val="id-ID"/>
                </w:rPr>
                <w:t xml:space="preserve"> Edinburgh: Inspiring Scotland .</w:t>
              </w:r>
            </w:p>
            <w:p w14:paraId="64080F25"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Wulandari, Mulyana, Lidinillah. (Juli 2020). Analisis Unsur Art Pada Pembelajaran STEAM Untuk Anak Usia Dini. </w:t>
              </w:r>
              <w:r w:rsidRPr="005E59F9">
                <w:rPr>
                  <w:i/>
                  <w:iCs/>
                  <w:noProof/>
                  <w:sz w:val="20"/>
                  <w:szCs w:val="20"/>
                  <w:lang w:val="id-ID"/>
                </w:rPr>
                <w:t>Jurnal Pendidikan Guru</w:t>
              </w:r>
              <w:r w:rsidRPr="005E59F9">
                <w:rPr>
                  <w:noProof/>
                  <w:sz w:val="20"/>
                  <w:szCs w:val="20"/>
                  <w:lang w:val="id-ID"/>
                </w:rPr>
                <w:t>, Volume 1, Nomor 3 , halaman 135-141.</w:t>
              </w:r>
            </w:p>
            <w:p w14:paraId="2439F8F4"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Yakman, G. (2010). STe@M Education: An Overview Of Creating A Model Of Integrative Education. 1-28.</w:t>
              </w:r>
            </w:p>
            <w:p w14:paraId="5F105B71" w14:textId="77777777" w:rsidR="00285D8C" w:rsidRPr="005E59F9" w:rsidRDefault="00285D8C" w:rsidP="00B3304E">
              <w:pPr>
                <w:pStyle w:val="Bibliography"/>
                <w:ind w:left="720" w:hanging="720"/>
                <w:jc w:val="both"/>
                <w:rPr>
                  <w:noProof/>
                  <w:sz w:val="20"/>
                  <w:szCs w:val="20"/>
                  <w:lang w:val="id-ID"/>
                </w:rPr>
              </w:pPr>
              <w:r w:rsidRPr="005E59F9">
                <w:rPr>
                  <w:noProof/>
                  <w:sz w:val="20"/>
                  <w:szCs w:val="20"/>
                  <w:lang w:val="id-ID"/>
                </w:rPr>
                <w:t xml:space="preserve">Zhang M., Yang X., Wang X. (2019). Construction of STEAM Curriculum Model and Case Design in Kindergarten. </w:t>
              </w:r>
              <w:r w:rsidRPr="005E59F9">
                <w:rPr>
                  <w:i/>
                  <w:iCs/>
                  <w:noProof/>
                  <w:sz w:val="20"/>
                  <w:szCs w:val="20"/>
                  <w:lang w:val="id-ID"/>
                </w:rPr>
                <w:t>American Journal of Educational Research</w:t>
              </w:r>
              <w:r w:rsidRPr="005E59F9">
                <w:rPr>
                  <w:noProof/>
                  <w:sz w:val="20"/>
                  <w:szCs w:val="20"/>
                  <w:lang w:val="id-ID"/>
                </w:rPr>
                <w:t>, Volume 7 No. 7 Page 485-490.</w:t>
              </w:r>
            </w:p>
            <w:p w14:paraId="44B1E044" w14:textId="158D0A93" w:rsidR="000F6966" w:rsidRPr="00042FEE" w:rsidRDefault="0063489E" w:rsidP="00B3304E">
              <w:pPr>
                <w:jc w:val="both"/>
                <w:sectPr w:rsidR="000F6966" w:rsidRPr="00042FEE" w:rsidSect="00A71F5B">
                  <w:type w:val="continuous"/>
                  <w:pgSz w:w="11910" w:h="16840" w:code="9"/>
                  <w:pgMar w:top="1440" w:right="1440" w:bottom="1440" w:left="1440" w:header="720" w:footer="720" w:gutter="0"/>
                  <w:cols w:num="2" w:space="720"/>
                  <w:docGrid w:linePitch="299"/>
                </w:sectPr>
              </w:pPr>
              <w:r w:rsidRPr="005E59F9">
                <w:rPr>
                  <w:b/>
                  <w:bCs/>
                  <w:noProof/>
                  <w:sz w:val="20"/>
                  <w:szCs w:val="20"/>
                </w:rPr>
                <w:fldChar w:fldCharType="end"/>
              </w:r>
            </w:p>
          </w:sdtContent>
        </w:sdt>
      </w:sdtContent>
    </w:sdt>
    <w:p w14:paraId="39A59994" w14:textId="18117803" w:rsidR="00D26D47" w:rsidRPr="00706270" w:rsidRDefault="00D26D47" w:rsidP="00B3304E">
      <w:pPr>
        <w:spacing w:line="362" w:lineRule="auto"/>
        <w:ind w:right="5175"/>
        <w:jc w:val="both"/>
        <w:rPr>
          <w:sz w:val="20"/>
        </w:rPr>
      </w:pPr>
    </w:p>
    <w:sectPr w:rsidR="00D26D47" w:rsidRPr="00706270" w:rsidSect="000F6966">
      <w:headerReference w:type="even" r:id="rId20"/>
      <w:headerReference w:type="default" r:id="rId21"/>
      <w:headerReference w:type="first" r:id="rId22"/>
      <w:type w:val="continuous"/>
      <w:pgSz w:w="11910" w:h="16840" w:code="9"/>
      <w:pgMar w:top="1440" w:right="1440" w:bottom="1440" w:left="1440" w:header="430" w:footer="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6A2AB" w14:textId="77777777" w:rsidR="00E95736" w:rsidRDefault="00E95736">
      <w:r>
        <w:separator/>
      </w:r>
    </w:p>
  </w:endnote>
  <w:endnote w:type="continuationSeparator" w:id="0">
    <w:p w14:paraId="249E1747" w14:textId="77777777" w:rsidR="00E95736" w:rsidRDefault="00E9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7240"/>
      <w:docPartObj>
        <w:docPartGallery w:val="Page Numbers (Bottom of Page)"/>
        <w:docPartUnique/>
      </w:docPartObj>
    </w:sdtPr>
    <w:sdtEndPr>
      <w:rPr>
        <w:noProof/>
      </w:rPr>
    </w:sdtEndPr>
    <w:sdtContent>
      <w:p w14:paraId="1B930DFF" w14:textId="4D9E2423" w:rsidR="00A71F5B" w:rsidRDefault="00A71F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285289" w14:textId="77777777" w:rsidR="00A71F5B" w:rsidRDefault="00A71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6EF69" w14:textId="77777777" w:rsidR="00E95736" w:rsidRDefault="00E95736">
      <w:r>
        <w:separator/>
      </w:r>
    </w:p>
  </w:footnote>
  <w:footnote w:type="continuationSeparator" w:id="0">
    <w:p w14:paraId="7EF331F8" w14:textId="77777777" w:rsidR="00E95736" w:rsidRDefault="00E9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98319" w14:textId="7CB3F99D" w:rsidR="00667B80" w:rsidRPr="007E44F6" w:rsidRDefault="00667B80" w:rsidP="00667B80">
    <w:pPr>
      <w:pStyle w:val="Header"/>
      <w:jc w:val="center"/>
      <w:rPr>
        <w:sz w:val="18"/>
        <w:szCs w:val="18"/>
      </w:rPr>
    </w:pPr>
    <w:r>
      <w:rPr>
        <w:sz w:val="18"/>
        <w:szCs w:val="18"/>
      </w:rPr>
      <w:t xml:space="preserve">Jurnal Teratai </w:t>
    </w:r>
    <w:r w:rsidRPr="007E44F6">
      <w:rPr>
        <w:sz w:val="18"/>
        <w:szCs w:val="18"/>
      </w:rPr>
      <w:t>Volume 10 No</w:t>
    </w:r>
    <w:r>
      <w:rPr>
        <w:sz w:val="18"/>
        <w:szCs w:val="18"/>
      </w:rPr>
      <w:t xml:space="preserve">mor </w:t>
    </w:r>
    <w:r w:rsidRPr="007E44F6">
      <w:rPr>
        <w:sz w:val="18"/>
        <w:szCs w:val="18"/>
      </w:rPr>
      <w:t>2</w:t>
    </w:r>
    <w:r>
      <w:rPr>
        <w:sz w:val="18"/>
        <w:szCs w:val="18"/>
      </w:rPr>
      <w:t xml:space="preserve"> Tahun 2021,</w:t>
    </w:r>
    <w:r w:rsidRPr="007E44F6">
      <w:rPr>
        <w:sz w:val="18"/>
        <w:szCs w:val="18"/>
      </w:rPr>
      <w:t xml:space="preserve"> 13-23</w:t>
    </w:r>
  </w:p>
  <w:p w14:paraId="635C3DAB" w14:textId="0778BA5D" w:rsidR="00D80ABB" w:rsidRDefault="00E95736">
    <w:pPr>
      <w:pStyle w:val="Header"/>
    </w:pPr>
    <w:r>
      <w:rPr>
        <w:noProof/>
        <w:lang w:val="en-US"/>
      </w:rPr>
      <w:pict w14:anchorId="3D924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083813" o:spid="_x0000_s2070" type="#_x0000_t75" style="position:absolute;margin-left:0;margin-top:0;width:300.5pt;height:365.3pt;z-index:-15841280;mso-position-horizontal:center;mso-position-horizontal-relative:margin;mso-position-vertical:center;mso-position-vertical-relative:margin" o:allowincell="f">
          <v:imagedata r:id="rId1" o:title="LOGO UNES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F023E" w14:textId="77777777" w:rsidR="00A71F5B" w:rsidRDefault="00A71F5B" w:rsidP="00A71F5B">
    <w:pPr>
      <w:pStyle w:val="Header"/>
      <w:jc w:val="center"/>
      <w:rPr>
        <w:sz w:val="18"/>
        <w:szCs w:val="18"/>
        <w:lang w:val="en-US"/>
      </w:rPr>
    </w:pPr>
    <w:proofErr w:type="spellStart"/>
    <w:r>
      <w:rPr>
        <w:sz w:val="18"/>
        <w:szCs w:val="18"/>
        <w:lang w:val="en-US"/>
      </w:rPr>
      <w:t>Jurnal</w:t>
    </w:r>
    <w:proofErr w:type="spellEnd"/>
    <w:r>
      <w:rPr>
        <w:sz w:val="18"/>
        <w:szCs w:val="18"/>
        <w:lang w:val="en-US"/>
      </w:rPr>
      <w:t xml:space="preserve"> PAUD </w:t>
    </w:r>
    <w:proofErr w:type="spellStart"/>
    <w:r>
      <w:rPr>
        <w:sz w:val="18"/>
        <w:szCs w:val="18"/>
        <w:lang w:val="en-US"/>
      </w:rPr>
      <w:t>Teratai</w:t>
    </w:r>
    <w:proofErr w:type="spellEnd"/>
    <w:r>
      <w:rPr>
        <w:sz w:val="18"/>
        <w:szCs w:val="18"/>
        <w:lang w:val="en-US"/>
      </w:rPr>
      <w:t xml:space="preserve"> Volume 10 </w:t>
    </w:r>
    <w:proofErr w:type="spellStart"/>
    <w:r>
      <w:rPr>
        <w:sz w:val="18"/>
        <w:szCs w:val="18"/>
        <w:lang w:val="en-US"/>
      </w:rPr>
      <w:t>Nomor</w:t>
    </w:r>
    <w:proofErr w:type="spellEnd"/>
    <w:r>
      <w:rPr>
        <w:sz w:val="18"/>
        <w:szCs w:val="18"/>
        <w:lang w:val="en-US"/>
      </w:rPr>
      <w:t xml:space="preserve"> 2 </w:t>
    </w:r>
    <w:proofErr w:type="spellStart"/>
    <w:r>
      <w:rPr>
        <w:sz w:val="18"/>
        <w:szCs w:val="18"/>
        <w:lang w:val="en-US"/>
      </w:rPr>
      <w:t>Halaman</w:t>
    </w:r>
    <w:proofErr w:type="spellEnd"/>
    <w:r>
      <w:rPr>
        <w:sz w:val="18"/>
        <w:szCs w:val="18"/>
        <w:lang w:val="en-US"/>
      </w:rPr>
      <w:t xml:space="preserve"> 13-22 ISSN 2302-7363</w:t>
    </w:r>
  </w:p>
  <w:p w14:paraId="4E06A3FF" w14:textId="61BCE235" w:rsidR="00D80ABB" w:rsidRDefault="00E95736" w:rsidP="00A71F5B">
    <w:pPr>
      <w:pStyle w:val="Header"/>
      <w:jc w:val="center"/>
      <w:rPr>
        <w:sz w:val="18"/>
        <w:szCs w:val="18"/>
      </w:rPr>
    </w:pPr>
    <w:r>
      <w:rPr>
        <w:noProof/>
        <w:sz w:val="18"/>
        <w:szCs w:val="18"/>
        <w:lang w:val="en-US"/>
      </w:rPr>
      <w:pict w14:anchorId="30856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083814" o:spid="_x0000_s2071" type="#_x0000_t75" style="position:absolute;left:0;text-align:left;margin-left:0;margin-top:0;width:300.5pt;height:365.3pt;z-index:-15840256;mso-position-horizontal:center;mso-position-horizontal-relative:margin;mso-position-vertical:center;mso-position-vertical-relative:margin" o:allowincell="f">
          <v:imagedata r:id="rId1" o:title="LOGO UNESA"/>
          <w10:wrap anchorx="margin" anchory="margin"/>
        </v:shape>
      </w:pict>
    </w:r>
  </w:p>
  <w:p w14:paraId="60A94C6D" w14:textId="59E5D8D9" w:rsidR="00A71F5B" w:rsidRPr="00A71F5B" w:rsidRDefault="00A71F5B" w:rsidP="00A71F5B">
    <w:pPr>
      <w:pStyle w:val="Header"/>
      <w:jc w:val="right"/>
      <w:rPr>
        <w:i/>
        <w:sz w:val="12"/>
        <w:szCs w:val="12"/>
        <w:lang w:val="en-US"/>
      </w:rPr>
    </w:pPr>
    <w:r w:rsidRPr="00A71F5B">
      <w:rPr>
        <w:i/>
        <w:sz w:val="12"/>
        <w:szCs w:val="12"/>
      </w:rPr>
      <w:t>Pengembangan RPPH Berbasis STEAM (Science Technology Engineering Art Mathematics) Pada Anak Usia 5-6 Tahun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51DDD" w14:textId="67612082" w:rsidR="00D80ABB" w:rsidRDefault="00E95736">
    <w:pPr>
      <w:pStyle w:val="Header"/>
    </w:pPr>
    <w:r>
      <w:rPr>
        <w:noProof/>
        <w:lang w:val="en-US"/>
      </w:rPr>
      <w:pict w14:anchorId="14291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083812" o:spid="_x0000_s2069" type="#_x0000_t75" style="position:absolute;margin-left:0;margin-top:0;width:300.5pt;height:365.3pt;z-index:-15842304;mso-position-horizontal:center;mso-position-horizontal-relative:margin;mso-position-vertical:center;mso-position-vertical-relative:margin" o:allowincell="f">
          <v:imagedata r:id="rId1" o:title="LOGO UNES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FD1AA" w14:textId="77777777" w:rsidR="00667B80" w:rsidRPr="007E44F6" w:rsidRDefault="00667B80" w:rsidP="00667B80">
    <w:pPr>
      <w:pStyle w:val="Header"/>
      <w:jc w:val="center"/>
      <w:rPr>
        <w:sz w:val="18"/>
        <w:szCs w:val="18"/>
      </w:rPr>
    </w:pPr>
    <w:r>
      <w:rPr>
        <w:sz w:val="18"/>
        <w:szCs w:val="18"/>
      </w:rPr>
      <w:t xml:space="preserve">Jurnal Teratai </w:t>
    </w:r>
    <w:r w:rsidRPr="007E44F6">
      <w:rPr>
        <w:sz w:val="18"/>
        <w:szCs w:val="18"/>
      </w:rPr>
      <w:t>Volume 10 No</w:t>
    </w:r>
    <w:r>
      <w:rPr>
        <w:sz w:val="18"/>
        <w:szCs w:val="18"/>
      </w:rPr>
      <w:t xml:space="preserve">mor </w:t>
    </w:r>
    <w:r w:rsidRPr="007E44F6">
      <w:rPr>
        <w:sz w:val="18"/>
        <w:szCs w:val="18"/>
      </w:rPr>
      <w:t>2</w:t>
    </w:r>
    <w:r>
      <w:rPr>
        <w:sz w:val="18"/>
        <w:szCs w:val="18"/>
      </w:rPr>
      <w:t xml:space="preserve"> Tahun 2021,</w:t>
    </w:r>
    <w:r w:rsidRPr="007E44F6">
      <w:rPr>
        <w:sz w:val="18"/>
        <w:szCs w:val="18"/>
      </w:rPr>
      <w:t xml:space="preserve"> 13-23</w:t>
    </w:r>
  </w:p>
  <w:p w14:paraId="72778133" w14:textId="6079AED8" w:rsidR="00D80ABB" w:rsidRDefault="00E95736">
    <w:pPr>
      <w:pStyle w:val="Header"/>
    </w:pPr>
    <w:r>
      <w:rPr>
        <w:noProof/>
        <w:lang w:val="en-US"/>
      </w:rPr>
      <w:pict w14:anchorId="37358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083816" o:spid="_x0000_s2073" type="#_x0000_t75" style="position:absolute;margin-left:0;margin-top:0;width:300.5pt;height:365.3pt;z-index:-15838208;mso-position-horizontal:center;mso-position-horizontal-relative:margin;mso-position-vertical:center;mso-position-vertical-relative:margin" o:allowincell="f">
          <v:imagedata r:id="rId1" o:title="LOGO UNES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664D" w14:textId="77777777" w:rsidR="00667B80" w:rsidRPr="007E44F6" w:rsidRDefault="00667B80" w:rsidP="00667B80">
    <w:pPr>
      <w:pStyle w:val="Header"/>
      <w:jc w:val="center"/>
      <w:rPr>
        <w:sz w:val="18"/>
        <w:szCs w:val="18"/>
      </w:rPr>
    </w:pPr>
    <w:r>
      <w:rPr>
        <w:sz w:val="18"/>
        <w:szCs w:val="18"/>
      </w:rPr>
      <w:t>Pengembangan RPPH Berbasis STEAM</w:t>
    </w:r>
    <w:r w:rsidRPr="007E44F6">
      <w:rPr>
        <w:sz w:val="18"/>
        <w:szCs w:val="18"/>
      </w:rPr>
      <w:t xml:space="preserve"> (Science Technology Engineering Art Mathematics) Pada Anak Usia 5-6 Tahun</w:t>
    </w:r>
    <w:r w:rsidR="00E95736">
      <w:rPr>
        <w:noProof/>
        <w:sz w:val="18"/>
        <w:szCs w:val="18"/>
        <w:lang w:val="en-US"/>
      </w:rPr>
      <w:pict w14:anchorId="39AEB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style="position:absolute;left:0;text-align:left;margin-left:0;margin-top:0;width:300.5pt;height:365.3pt;z-index:-15832064;mso-position-horizontal:center;mso-position-horizontal-relative:margin;mso-position-vertical:center;mso-position-vertical-relative:margin" o:allowincell="f">
          <v:imagedata r:id="rId1" o:title="LOGO UNESA"/>
          <w10:wrap anchorx="margin" anchory="margin"/>
        </v:shape>
      </w:pict>
    </w:r>
    <w:r w:rsidRPr="007E44F6">
      <w:rPr>
        <w:sz w:val="18"/>
        <w:szCs w:val="18"/>
      </w:rPr>
      <w:t xml:space="preserve"> </w:t>
    </w:r>
  </w:p>
  <w:p w14:paraId="34742E0D" w14:textId="1B76149A" w:rsidR="00D26D47" w:rsidRDefault="00E95736">
    <w:pPr>
      <w:pStyle w:val="BodyText"/>
      <w:spacing w:line="14" w:lineRule="auto"/>
    </w:pPr>
    <w:r>
      <w:rPr>
        <w:noProof/>
        <w:lang w:val="en-US"/>
      </w:rPr>
      <w:pict w14:anchorId="1C011696">
        <v:shape id="WordPictureWatermark128083817" o:spid="_x0000_s2074" type="#_x0000_t75" style="position:absolute;margin-left:0;margin-top:0;width:300.5pt;height:365.3pt;z-index:-15837184;mso-position-horizontal:center;mso-position-horizontal-relative:margin;mso-position-vertical:center;mso-position-vertical-relative:margin" o:allowincell="f">
          <v:imagedata r:id="rId1" o:title="LOGO UNES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94EF1" w14:textId="086FD0FE" w:rsidR="00D80ABB" w:rsidRDefault="00E95736">
    <w:pPr>
      <w:pStyle w:val="Header"/>
    </w:pPr>
    <w:r>
      <w:rPr>
        <w:noProof/>
        <w:lang w:val="en-US"/>
      </w:rPr>
      <w:pict w14:anchorId="44B14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083815" o:spid="_x0000_s2072" type="#_x0000_t75" style="position:absolute;margin-left:0;margin-top:0;width:300.5pt;height:365.3pt;z-index:-15839232;mso-position-horizontal:center;mso-position-horizontal-relative:margin;mso-position-vertical:center;mso-position-vertical-relative:margin" o:allowincell="f">
          <v:imagedata r:id="rId1" o:title="LOGO UNESA"/>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63BE" w14:textId="188D8313" w:rsidR="00D80ABB" w:rsidRDefault="00E95736">
    <w:pPr>
      <w:pStyle w:val="Header"/>
    </w:pPr>
    <w:r>
      <w:rPr>
        <w:noProof/>
        <w:lang w:val="en-US"/>
      </w:rPr>
      <w:pict w14:anchorId="07EA2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083819" o:spid="_x0000_s2076" type="#_x0000_t75" style="position:absolute;margin-left:0;margin-top:0;width:300.5pt;height:365.3pt;z-index:-15835136;mso-position-horizontal:center;mso-position-horizontal-relative:margin;mso-position-vertical:center;mso-position-vertical-relative:margin" o:allowincell="f">
          <v:imagedata r:id="rId1" o:title="LOGO UNESA"/>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69383" w14:textId="3E309CD5" w:rsidR="00D26D47" w:rsidRDefault="00E95736">
    <w:pPr>
      <w:pStyle w:val="BodyText"/>
      <w:spacing w:line="14" w:lineRule="auto"/>
    </w:pPr>
    <w:r>
      <w:rPr>
        <w:noProof/>
        <w:lang w:val="en-US"/>
      </w:rPr>
      <w:pict w14:anchorId="69FD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083820" o:spid="_x0000_s2077" type="#_x0000_t75" style="position:absolute;margin-left:0;margin-top:0;width:300.5pt;height:365.3pt;z-index:-15834112;mso-position-horizontal:center;mso-position-horizontal-relative:margin;mso-position-vertical:center;mso-position-vertical-relative:margin" o:allowincell="f">
          <v:imagedata r:id="rId1" o:title="LOGO UNESA"/>
          <w10:wrap anchorx="margin" anchory="margin"/>
        </v:shape>
      </w:pict>
    </w:r>
    <w:r w:rsidR="00C002B7">
      <w:rPr>
        <w:noProof/>
        <w:lang w:val="en-US"/>
      </w:rPr>
      <mc:AlternateContent>
        <mc:Choice Requires="wps">
          <w:drawing>
            <wp:anchor distT="0" distB="0" distL="114300" distR="114300" simplePos="0" relativeHeight="487473152" behindDoc="1" locked="0" layoutInCell="1" allowOverlap="1" wp14:anchorId="6BC670FC" wp14:editId="36E953D5">
              <wp:simplePos x="0" y="0"/>
              <wp:positionH relativeFrom="page">
                <wp:posOffset>2235200</wp:posOffset>
              </wp:positionH>
              <wp:positionV relativeFrom="page">
                <wp:posOffset>260350</wp:posOffset>
              </wp:positionV>
              <wp:extent cx="3124200" cy="1663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9D71A" w14:textId="77777777" w:rsidR="00D26D47" w:rsidRDefault="0062501C">
                          <w:pPr>
                            <w:pStyle w:val="BodyText"/>
                            <w:spacing w:before="11"/>
                            <w:ind w:left="20"/>
                          </w:pPr>
                          <w:r>
                            <w:t>Jurnal ……….. Volume …. Nomor ….. Tahun 2020, 0 - 216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670FC" id="_x0000_t202" coordsize="21600,21600" o:spt="202" path="m,l,21600r21600,l21600,xe">
              <v:stroke joinstyle="miter"/>
              <v:path gradientshapeok="t" o:connecttype="rect"/>
            </v:shapetype>
            <v:shape id="Text Box 1" o:spid="_x0000_s1026" type="#_x0000_t202" style="position:absolute;margin-left:176pt;margin-top:20.5pt;width:246pt;height:13.1pt;z-index:-1584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" filled="f" stroked="f">
              <v:textbox inset="0,0,0,0">
                <w:txbxContent>
                  <w:p w14:paraId="5149D71A" w14:textId="77777777" w:rsidR="00D26D47" w:rsidRDefault="0062501C">
                    <w:pPr>
                      <w:pStyle w:val="BodyText"/>
                      <w:spacing w:before="11"/>
                      <w:ind w:left="20"/>
                    </w:pPr>
                    <w:r>
                      <w:t>Jurnal ……….. Volume …. Nomor ….. Tahun 2020, 0 - 216</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E96B" w14:textId="70CC4CA2" w:rsidR="00D80ABB" w:rsidRDefault="00E95736">
    <w:pPr>
      <w:pStyle w:val="Header"/>
    </w:pPr>
    <w:r>
      <w:rPr>
        <w:noProof/>
        <w:lang w:val="en-US"/>
      </w:rPr>
      <w:pict w14:anchorId="68A4E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083818" o:spid="_x0000_s2075" type="#_x0000_t75" style="position:absolute;margin-left:0;margin-top:0;width:300.5pt;height:365.3pt;z-index:-15836160;mso-position-horizontal:center;mso-position-horizontal-relative:margin;mso-position-vertical:center;mso-position-vertical-relative:margin" o:allowincell="f">
          <v:imagedata r:id="rId1" o:title="LOGO UNES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A0CFE"/>
    <w:multiLevelType w:val="hybridMultilevel"/>
    <w:tmpl w:val="D0504814"/>
    <w:lvl w:ilvl="0" w:tplc="C63A3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653814"/>
    <w:multiLevelType w:val="hybridMultilevel"/>
    <w:tmpl w:val="9414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C05777"/>
    <w:multiLevelType w:val="hybridMultilevel"/>
    <w:tmpl w:val="3630212A"/>
    <w:lvl w:ilvl="0" w:tplc="8B5269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04512"/>
    <w:multiLevelType w:val="hybridMultilevel"/>
    <w:tmpl w:val="1D4E9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97A7F"/>
    <w:multiLevelType w:val="hybridMultilevel"/>
    <w:tmpl w:val="576E8836"/>
    <w:lvl w:ilvl="0" w:tplc="F790E50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F77C5C"/>
    <w:multiLevelType w:val="hybridMultilevel"/>
    <w:tmpl w:val="58EE2CC2"/>
    <w:lvl w:ilvl="0" w:tplc="91EECC8E">
      <w:numFmt w:val="bullet"/>
      <w:lvlText w:val=""/>
      <w:lvlJc w:val="left"/>
      <w:pPr>
        <w:ind w:left="468" w:hanging="360"/>
      </w:pPr>
      <w:rPr>
        <w:rFonts w:ascii="Symbol" w:eastAsia="Symbol" w:hAnsi="Symbol" w:cs="Symbol" w:hint="default"/>
        <w:w w:val="100"/>
        <w:sz w:val="20"/>
        <w:szCs w:val="20"/>
        <w:lang w:val="id" w:eastAsia="en-US" w:bidi="ar-SA"/>
      </w:rPr>
    </w:lvl>
    <w:lvl w:ilvl="1" w:tplc="1F428F8A">
      <w:numFmt w:val="bullet"/>
      <w:lvlText w:val="•"/>
      <w:lvlJc w:val="left"/>
      <w:pPr>
        <w:ind w:left="894" w:hanging="360"/>
      </w:pPr>
      <w:rPr>
        <w:rFonts w:hint="default"/>
        <w:lang w:val="id" w:eastAsia="en-US" w:bidi="ar-SA"/>
      </w:rPr>
    </w:lvl>
    <w:lvl w:ilvl="2" w:tplc="4B22A49C">
      <w:numFmt w:val="bullet"/>
      <w:lvlText w:val="•"/>
      <w:lvlJc w:val="left"/>
      <w:pPr>
        <w:ind w:left="1328" w:hanging="360"/>
      </w:pPr>
      <w:rPr>
        <w:rFonts w:hint="default"/>
        <w:lang w:val="id" w:eastAsia="en-US" w:bidi="ar-SA"/>
      </w:rPr>
    </w:lvl>
    <w:lvl w:ilvl="3" w:tplc="7D5827B2">
      <w:numFmt w:val="bullet"/>
      <w:lvlText w:val="•"/>
      <w:lvlJc w:val="left"/>
      <w:pPr>
        <w:ind w:left="1762" w:hanging="360"/>
      </w:pPr>
      <w:rPr>
        <w:rFonts w:hint="default"/>
        <w:lang w:val="id" w:eastAsia="en-US" w:bidi="ar-SA"/>
      </w:rPr>
    </w:lvl>
    <w:lvl w:ilvl="4" w:tplc="3042E1FE">
      <w:numFmt w:val="bullet"/>
      <w:lvlText w:val="•"/>
      <w:lvlJc w:val="left"/>
      <w:pPr>
        <w:ind w:left="2196" w:hanging="360"/>
      </w:pPr>
      <w:rPr>
        <w:rFonts w:hint="default"/>
        <w:lang w:val="id" w:eastAsia="en-US" w:bidi="ar-SA"/>
      </w:rPr>
    </w:lvl>
    <w:lvl w:ilvl="5" w:tplc="4F62E78A">
      <w:numFmt w:val="bullet"/>
      <w:lvlText w:val="•"/>
      <w:lvlJc w:val="left"/>
      <w:pPr>
        <w:ind w:left="2630" w:hanging="360"/>
      </w:pPr>
      <w:rPr>
        <w:rFonts w:hint="default"/>
        <w:lang w:val="id" w:eastAsia="en-US" w:bidi="ar-SA"/>
      </w:rPr>
    </w:lvl>
    <w:lvl w:ilvl="6" w:tplc="1C68135A">
      <w:numFmt w:val="bullet"/>
      <w:lvlText w:val="•"/>
      <w:lvlJc w:val="left"/>
      <w:pPr>
        <w:ind w:left="3064" w:hanging="360"/>
      </w:pPr>
      <w:rPr>
        <w:rFonts w:hint="default"/>
        <w:lang w:val="id" w:eastAsia="en-US" w:bidi="ar-SA"/>
      </w:rPr>
    </w:lvl>
    <w:lvl w:ilvl="7" w:tplc="D276B456">
      <w:numFmt w:val="bullet"/>
      <w:lvlText w:val="•"/>
      <w:lvlJc w:val="left"/>
      <w:pPr>
        <w:ind w:left="3498" w:hanging="360"/>
      </w:pPr>
      <w:rPr>
        <w:rFonts w:hint="default"/>
        <w:lang w:val="id" w:eastAsia="en-US" w:bidi="ar-SA"/>
      </w:rPr>
    </w:lvl>
    <w:lvl w:ilvl="8" w:tplc="F798104A">
      <w:numFmt w:val="bullet"/>
      <w:lvlText w:val="•"/>
      <w:lvlJc w:val="left"/>
      <w:pPr>
        <w:ind w:left="3932" w:hanging="360"/>
      </w:pPr>
      <w:rPr>
        <w:rFonts w:hint="default"/>
        <w:lang w:val="id" w:eastAsia="en-US" w:bidi="ar-SA"/>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D47"/>
    <w:rsid w:val="00015BF7"/>
    <w:rsid w:val="000215C4"/>
    <w:rsid w:val="00026B61"/>
    <w:rsid w:val="00037471"/>
    <w:rsid w:val="00040DD2"/>
    <w:rsid w:val="00042FEE"/>
    <w:rsid w:val="000462D2"/>
    <w:rsid w:val="000471BD"/>
    <w:rsid w:val="00047EE1"/>
    <w:rsid w:val="0007055E"/>
    <w:rsid w:val="00083B2F"/>
    <w:rsid w:val="000B1A4C"/>
    <w:rsid w:val="000C5A29"/>
    <w:rsid w:val="000D1FF2"/>
    <w:rsid w:val="000D59B9"/>
    <w:rsid w:val="000E1CBE"/>
    <w:rsid w:val="000E7A8A"/>
    <w:rsid w:val="000F3778"/>
    <w:rsid w:val="000F6966"/>
    <w:rsid w:val="00112AA3"/>
    <w:rsid w:val="0012556C"/>
    <w:rsid w:val="00132ACC"/>
    <w:rsid w:val="00134E54"/>
    <w:rsid w:val="00136A59"/>
    <w:rsid w:val="0014471F"/>
    <w:rsid w:val="00197831"/>
    <w:rsid w:val="001C2A64"/>
    <w:rsid w:val="001E0084"/>
    <w:rsid w:val="001F234C"/>
    <w:rsid w:val="00207A21"/>
    <w:rsid w:val="00221A99"/>
    <w:rsid w:val="00236D8C"/>
    <w:rsid w:val="00247760"/>
    <w:rsid w:val="00257122"/>
    <w:rsid w:val="00285D8C"/>
    <w:rsid w:val="002D0809"/>
    <w:rsid w:val="002F66D2"/>
    <w:rsid w:val="0031254B"/>
    <w:rsid w:val="00345CA7"/>
    <w:rsid w:val="00350C84"/>
    <w:rsid w:val="00355D65"/>
    <w:rsid w:val="00371007"/>
    <w:rsid w:val="003B4136"/>
    <w:rsid w:val="003C4988"/>
    <w:rsid w:val="003D587D"/>
    <w:rsid w:val="003F4ECC"/>
    <w:rsid w:val="00410E60"/>
    <w:rsid w:val="00411840"/>
    <w:rsid w:val="004408FD"/>
    <w:rsid w:val="00444A2B"/>
    <w:rsid w:val="00445B00"/>
    <w:rsid w:val="00466333"/>
    <w:rsid w:val="004817A6"/>
    <w:rsid w:val="00481CBF"/>
    <w:rsid w:val="00493193"/>
    <w:rsid w:val="004A0521"/>
    <w:rsid w:val="004A3D46"/>
    <w:rsid w:val="004A6615"/>
    <w:rsid w:val="004B1DB3"/>
    <w:rsid w:val="004C7757"/>
    <w:rsid w:val="004D0617"/>
    <w:rsid w:val="004D1415"/>
    <w:rsid w:val="004D2885"/>
    <w:rsid w:val="004D427F"/>
    <w:rsid w:val="004F1EDB"/>
    <w:rsid w:val="004F7695"/>
    <w:rsid w:val="00501001"/>
    <w:rsid w:val="005026A9"/>
    <w:rsid w:val="005111CB"/>
    <w:rsid w:val="005113D2"/>
    <w:rsid w:val="00521FF1"/>
    <w:rsid w:val="0052791D"/>
    <w:rsid w:val="005308B4"/>
    <w:rsid w:val="00545F84"/>
    <w:rsid w:val="00563BB8"/>
    <w:rsid w:val="00565A57"/>
    <w:rsid w:val="0058071C"/>
    <w:rsid w:val="00595670"/>
    <w:rsid w:val="005A5900"/>
    <w:rsid w:val="005B282E"/>
    <w:rsid w:val="005D47B4"/>
    <w:rsid w:val="005E0E2D"/>
    <w:rsid w:val="005E59F9"/>
    <w:rsid w:val="005F0F12"/>
    <w:rsid w:val="005F292A"/>
    <w:rsid w:val="0060258A"/>
    <w:rsid w:val="00605291"/>
    <w:rsid w:val="0062501C"/>
    <w:rsid w:val="00633136"/>
    <w:rsid w:val="006337E9"/>
    <w:rsid w:val="0063489E"/>
    <w:rsid w:val="00651A11"/>
    <w:rsid w:val="00667362"/>
    <w:rsid w:val="00667B80"/>
    <w:rsid w:val="006713EE"/>
    <w:rsid w:val="00674F2B"/>
    <w:rsid w:val="006778AF"/>
    <w:rsid w:val="00683A9E"/>
    <w:rsid w:val="006855E9"/>
    <w:rsid w:val="006A2320"/>
    <w:rsid w:val="006A40BA"/>
    <w:rsid w:val="006A6F5F"/>
    <w:rsid w:val="006D648A"/>
    <w:rsid w:val="006D726F"/>
    <w:rsid w:val="006E7E63"/>
    <w:rsid w:val="006F1D73"/>
    <w:rsid w:val="006F4C5C"/>
    <w:rsid w:val="0070206A"/>
    <w:rsid w:val="00703611"/>
    <w:rsid w:val="00706270"/>
    <w:rsid w:val="00707532"/>
    <w:rsid w:val="007108D6"/>
    <w:rsid w:val="00714173"/>
    <w:rsid w:val="00720025"/>
    <w:rsid w:val="00736E50"/>
    <w:rsid w:val="00741839"/>
    <w:rsid w:val="00745D63"/>
    <w:rsid w:val="00775AD8"/>
    <w:rsid w:val="00783573"/>
    <w:rsid w:val="00791BB9"/>
    <w:rsid w:val="00794C72"/>
    <w:rsid w:val="007D2645"/>
    <w:rsid w:val="007D3A47"/>
    <w:rsid w:val="007D7F77"/>
    <w:rsid w:val="007E44F6"/>
    <w:rsid w:val="007F0F2C"/>
    <w:rsid w:val="007F3E2F"/>
    <w:rsid w:val="00805442"/>
    <w:rsid w:val="0081524F"/>
    <w:rsid w:val="0081617A"/>
    <w:rsid w:val="008176C2"/>
    <w:rsid w:val="00830F8E"/>
    <w:rsid w:val="00831C1D"/>
    <w:rsid w:val="00832982"/>
    <w:rsid w:val="00833265"/>
    <w:rsid w:val="008A6646"/>
    <w:rsid w:val="008A6D45"/>
    <w:rsid w:val="008C2707"/>
    <w:rsid w:val="008C4C50"/>
    <w:rsid w:val="008D0935"/>
    <w:rsid w:val="008D1153"/>
    <w:rsid w:val="008D24A8"/>
    <w:rsid w:val="008E163E"/>
    <w:rsid w:val="008E3D7F"/>
    <w:rsid w:val="008E4553"/>
    <w:rsid w:val="008E7526"/>
    <w:rsid w:val="008E7685"/>
    <w:rsid w:val="009025FA"/>
    <w:rsid w:val="00915104"/>
    <w:rsid w:val="0091686B"/>
    <w:rsid w:val="00952519"/>
    <w:rsid w:val="0095766F"/>
    <w:rsid w:val="00962753"/>
    <w:rsid w:val="00963022"/>
    <w:rsid w:val="00966CCF"/>
    <w:rsid w:val="00967184"/>
    <w:rsid w:val="00972250"/>
    <w:rsid w:val="00977105"/>
    <w:rsid w:val="00984FDA"/>
    <w:rsid w:val="00993F94"/>
    <w:rsid w:val="009961FD"/>
    <w:rsid w:val="009A03F3"/>
    <w:rsid w:val="009A1594"/>
    <w:rsid w:val="009B6D90"/>
    <w:rsid w:val="009C230B"/>
    <w:rsid w:val="009C6F40"/>
    <w:rsid w:val="009E5B2D"/>
    <w:rsid w:val="009F5C20"/>
    <w:rsid w:val="00A02AB1"/>
    <w:rsid w:val="00A0451A"/>
    <w:rsid w:val="00A06FA3"/>
    <w:rsid w:val="00A176E3"/>
    <w:rsid w:val="00A21F1E"/>
    <w:rsid w:val="00A45688"/>
    <w:rsid w:val="00A5542F"/>
    <w:rsid w:val="00A65449"/>
    <w:rsid w:val="00A71F5B"/>
    <w:rsid w:val="00A74657"/>
    <w:rsid w:val="00A74B4D"/>
    <w:rsid w:val="00A82517"/>
    <w:rsid w:val="00A907A3"/>
    <w:rsid w:val="00A91A3D"/>
    <w:rsid w:val="00AA47A0"/>
    <w:rsid w:val="00AA6033"/>
    <w:rsid w:val="00AA68D7"/>
    <w:rsid w:val="00AB5D1E"/>
    <w:rsid w:val="00AD5F26"/>
    <w:rsid w:val="00AE0F5F"/>
    <w:rsid w:val="00AE390E"/>
    <w:rsid w:val="00B00B8B"/>
    <w:rsid w:val="00B025D4"/>
    <w:rsid w:val="00B2191D"/>
    <w:rsid w:val="00B25848"/>
    <w:rsid w:val="00B258C9"/>
    <w:rsid w:val="00B3304E"/>
    <w:rsid w:val="00B45A28"/>
    <w:rsid w:val="00B72CAA"/>
    <w:rsid w:val="00B7762F"/>
    <w:rsid w:val="00B83C04"/>
    <w:rsid w:val="00B86DFF"/>
    <w:rsid w:val="00B94382"/>
    <w:rsid w:val="00B95CAB"/>
    <w:rsid w:val="00BA26D3"/>
    <w:rsid w:val="00BB11F7"/>
    <w:rsid w:val="00BB3631"/>
    <w:rsid w:val="00BC6A63"/>
    <w:rsid w:val="00BD7242"/>
    <w:rsid w:val="00BE4904"/>
    <w:rsid w:val="00BE60BC"/>
    <w:rsid w:val="00BF33B7"/>
    <w:rsid w:val="00C002B7"/>
    <w:rsid w:val="00C304F0"/>
    <w:rsid w:val="00C334B5"/>
    <w:rsid w:val="00C44D80"/>
    <w:rsid w:val="00C60056"/>
    <w:rsid w:val="00C61A5F"/>
    <w:rsid w:val="00C83414"/>
    <w:rsid w:val="00CA58DB"/>
    <w:rsid w:val="00CE39DB"/>
    <w:rsid w:val="00CF50BB"/>
    <w:rsid w:val="00D26D47"/>
    <w:rsid w:val="00D43343"/>
    <w:rsid w:val="00D443E7"/>
    <w:rsid w:val="00D47395"/>
    <w:rsid w:val="00D62966"/>
    <w:rsid w:val="00D80ABB"/>
    <w:rsid w:val="00D93968"/>
    <w:rsid w:val="00D96F77"/>
    <w:rsid w:val="00D975F9"/>
    <w:rsid w:val="00DB065E"/>
    <w:rsid w:val="00DB1FA7"/>
    <w:rsid w:val="00DC72DB"/>
    <w:rsid w:val="00DD763E"/>
    <w:rsid w:val="00DE4636"/>
    <w:rsid w:val="00DE6841"/>
    <w:rsid w:val="00E01508"/>
    <w:rsid w:val="00E06016"/>
    <w:rsid w:val="00E10FB7"/>
    <w:rsid w:val="00E167F2"/>
    <w:rsid w:val="00E25471"/>
    <w:rsid w:val="00E31B75"/>
    <w:rsid w:val="00E45591"/>
    <w:rsid w:val="00E60A0A"/>
    <w:rsid w:val="00E80642"/>
    <w:rsid w:val="00E81556"/>
    <w:rsid w:val="00E87A6B"/>
    <w:rsid w:val="00E95736"/>
    <w:rsid w:val="00E95A80"/>
    <w:rsid w:val="00E97689"/>
    <w:rsid w:val="00EA46CC"/>
    <w:rsid w:val="00ED7527"/>
    <w:rsid w:val="00EE215C"/>
    <w:rsid w:val="00EE36C3"/>
    <w:rsid w:val="00EE4528"/>
    <w:rsid w:val="00EF7530"/>
    <w:rsid w:val="00F2517D"/>
    <w:rsid w:val="00F43818"/>
    <w:rsid w:val="00F52622"/>
    <w:rsid w:val="00F5360F"/>
    <w:rsid w:val="00F61CB4"/>
    <w:rsid w:val="00F71FFD"/>
    <w:rsid w:val="00F7448A"/>
    <w:rsid w:val="00F87F4C"/>
    <w:rsid w:val="00FA4BD2"/>
    <w:rsid w:val="00FB6B29"/>
    <w:rsid w:val="00FD68A2"/>
    <w:rsid w:val="00FE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5DACB472"/>
  <w15:docId w15:val="{975469D8-7CE4-4653-96BE-DEB309A3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24" w:right="308"/>
      <w:jc w:val="center"/>
      <w:outlineLvl w:val="0"/>
    </w:pPr>
    <w:rPr>
      <w:b/>
      <w:bCs/>
    </w:rPr>
  </w:style>
  <w:style w:type="paragraph" w:styleId="Heading2">
    <w:name w:val="heading 2"/>
    <w:basedOn w:val="Normal"/>
    <w:uiPriority w:val="1"/>
    <w:qFormat/>
    <w:pPr>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24"/>
      <w:ind w:left="124" w:right="308"/>
      <w:jc w:val="center"/>
    </w:pPr>
    <w:rPr>
      <w:b/>
      <w:bCs/>
      <w:sz w:val="24"/>
      <w:szCs w:val="24"/>
    </w:rPr>
  </w:style>
  <w:style w:type="paragraph" w:styleId="ListParagraph">
    <w:name w:val="List Paragraph"/>
    <w:basedOn w:val="Normal"/>
    <w:uiPriority w:val="34"/>
    <w:qFormat/>
    <w:pPr>
      <w:ind w:left="467" w:right="42" w:hanging="356"/>
      <w:jc w:val="both"/>
    </w:pPr>
  </w:style>
  <w:style w:type="paragraph" w:customStyle="1" w:styleId="TableParagraph">
    <w:name w:val="Table Paragraph"/>
    <w:basedOn w:val="Normal"/>
    <w:uiPriority w:val="1"/>
    <w:qFormat/>
    <w:pPr>
      <w:spacing w:before="50"/>
      <w:ind w:left="109"/>
    </w:pPr>
  </w:style>
  <w:style w:type="paragraph" w:styleId="BalloonText">
    <w:name w:val="Balloon Text"/>
    <w:basedOn w:val="Normal"/>
    <w:link w:val="BalloonTextChar"/>
    <w:uiPriority w:val="99"/>
    <w:semiHidden/>
    <w:unhideWhenUsed/>
    <w:rsid w:val="009961FD"/>
    <w:rPr>
      <w:rFonts w:ascii="Tahoma" w:hAnsi="Tahoma" w:cs="Tahoma"/>
      <w:sz w:val="16"/>
      <w:szCs w:val="16"/>
    </w:rPr>
  </w:style>
  <w:style w:type="character" w:customStyle="1" w:styleId="BalloonTextChar">
    <w:name w:val="Balloon Text Char"/>
    <w:basedOn w:val="DefaultParagraphFont"/>
    <w:link w:val="BalloonText"/>
    <w:uiPriority w:val="99"/>
    <w:semiHidden/>
    <w:rsid w:val="009961FD"/>
    <w:rPr>
      <w:rFonts w:ascii="Tahoma" w:eastAsia="Times New Roman" w:hAnsi="Tahoma" w:cs="Tahoma"/>
      <w:sz w:val="16"/>
      <w:szCs w:val="16"/>
      <w:lang w:val="id"/>
    </w:rPr>
  </w:style>
  <w:style w:type="paragraph" w:styleId="Bibliography">
    <w:name w:val="Bibliography"/>
    <w:basedOn w:val="Normal"/>
    <w:next w:val="Normal"/>
    <w:uiPriority w:val="37"/>
    <w:unhideWhenUsed/>
    <w:rsid w:val="006A2320"/>
  </w:style>
  <w:style w:type="paragraph" w:styleId="HTMLPreformatted">
    <w:name w:val="HTML Preformatted"/>
    <w:basedOn w:val="Normal"/>
    <w:link w:val="HTMLPreformattedChar"/>
    <w:uiPriority w:val="99"/>
    <w:semiHidden/>
    <w:unhideWhenUsed/>
    <w:rsid w:val="00D473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4739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EE4528"/>
    <w:rPr>
      <w:rFonts w:ascii="Times New Roman" w:eastAsia="Times New Roman" w:hAnsi="Times New Roman" w:cs="Times New Roman"/>
      <w:b/>
      <w:bCs/>
      <w:lang w:val="id"/>
    </w:rPr>
  </w:style>
  <w:style w:type="paragraph" w:styleId="Header">
    <w:name w:val="header"/>
    <w:basedOn w:val="Normal"/>
    <w:link w:val="HeaderChar"/>
    <w:uiPriority w:val="99"/>
    <w:unhideWhenUsed/>
    <w:rsid w:val="00A176E3"/>
    <w:pPr>
      <w:tabs>
        <w:tab w:val="center" w:pos="4680"/>
        <w:tab w:val="right" w:pos="9360"/>
      </w:tabs>
    </w:pPr>
  </w:style>
  <w:style w:type="character" w:customStyle="1" w:styleId="HeaderChar">
    <w:name w:val="Header Char"/>
    <w:basedOn w:val="DefaultParagraphFont"/>
    <w:link w:val="Header"/>
    <w:uiPriority w:val="99"/>
    <w:rsid w:val="00A176E3"/>
    <w:rPr>
      <w:rFonts w:ascii="Times New Roman" w:eastAsia="Times New Roman" w:hAnsi="Times New Roman" w:cs="Times New Roman"/>
      <w:lang w:val="id"/>
    </w:rPr>
  </w:style>
  <w:style w:type="paragraph" w:styleId="Footer">
    <w:name w:val="footer"/>
    <w:basedOn w:val="Normal"/>
    <w:link w:val="FooterChar"/>
    <w:uiPriority w:val="99"/>
    <w:unhideWhenUsed/>
    <w:rsid w:val="00A176E3"/>
    <w:pPr>
      <w:tabs>
        <w:tab w:val="center" w:pos="4680"/>
        <w:tab w:val="right" w:pos="9360"/>
      </w:tabs>
    </w:pPr>
  </w:style>
  <w:style w:type="character" w:customStyle="1" w:styleId="FooterChar">
    <w:name w:val="Footer Char"/>
    <w:basedOn w:val="DefaultParagraphFont"/>
    <w:link w:val="Footer"/>
    <w:uiPriority w:val="99"/>
    <w:rsid w:val="00A176E3"/>
    <w:rPr>
      <w:rFonts w:ascii="Times New Roman" w:eastAsia="Times New Roman" w:hAnsi="Times New Roman" w:cs="Times New Roman"/>
      <w:lang w:val="id"/>
    </w:rPr>
  </w:style>
  <w:style w:type="table" w:styleId="TableGrid">
    <w:name w:val="Table Grid"/>
    <w:basedOn w:val="TableNormal"/>
    <w:uiPriority w:val="59"/>
    <w:rsid w:val="00984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E01508"/>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6A40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44990">
      <w:bodyDiv w:val="1"/>
      <w:marLeft w:val="0"/>
      <w:marRight w:val="0"/>
      <w:marTop w:val="0"/>
      <w:marBottom w:val="0"/>
      <w:divBdr>
        <w:top w:val="none" w:sz="0" w:space="0" w:color="auto"/>
        <w:left w:val="none" w:sz="0" w:space="0" w:color="auto"/>
        <w:bottom w:val="none" w:sz="0" w:space="0" w:color="auto"/>
        <w:right w:val="none" w:sz="0" w:space="0" w:color="auto"/>
      </w:divBdr>
    </w:div>
    <w:div w:id="1708992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Yul20</b:Tag>
    <b:SourceType>Book</b:SourceType>
    <b:Guid>{3D05F40A-BC19-4CAC-A442-DD0AC2356325}</b:Guid>
    <b:Title>Konsep dan Praktek STEAM</b:Title>
    <b:Year>2020</b:Year>
    <b:Author>
      <b:Author>
        <b:NameList>
          <b:Person>
            <b:Last>Siantajani</b:Last>
            <b:First>Yuliati</b:First>
          </b:Person>
        </b:NameList>
      </b:Author>
    </b:Author>
    <b:City>Semarang</b:City>
    <b:Publisher>Sarang Seratus Aksara</b:Publisher>
    <b:RefOrder>2</b:RefOrder>
  </b:Source>
  <b:Source>
    <b:Tag>The16</b:Tag>
    <b:SourceType>Book</b:SourceType>
    <b:Guid>{8EBE53B1-5152-474F-85A3-25FF1EF4AD8C}</b:Guid>
    <b:Author>
      <b:Author>
        <b:Corporate>Theresa Casey &amp; Juliet Robertson</b:Corporate>
      </b:Author>
    </b:Author>
    <b:Title>Loose Part Play</b:Title>
    <b:Year>2016</b:Year>
    <b:City>Edinburgh</b:City>
    <b:Publisher>Inspiring Scotland </b:Publisher>
    <b:RefOrder>3</b:RefOrder>
  </b:Source>
  <b:Source>
    <b:Tag>Mus19</b:Tag>
    <b:SourceType>JournalArticle</b:SourceType>
    <b:Guid>{429A9F48-43E1-4C9B-96B6-75129C6B440A}</b:Guid>
    <b:Author>
      <b:Author>
        <b:NameList>
          <b:Person>
            <b:Last>Musayyadah</b:Last>
          </b:Person>
        </b:NameList>
      </b:Author>
    </b:Author>
    <b:Title>Penerapan Metode Bermuatan STEAM (Science, Technology, Engineering, Art,</b:Title>
    <b:JournalName>Prosiding National Conference on Mathematics, Science, and Education (NACOMSE)</b:JournalName>
    <b:Year>2019</b:Year>
    <b:Pages>99-104</b:Pages>
    <b:RefOrder>4</b:RefOrder>
  </b:Source>
  <b:Source>
    <b:Tag>Suj16</b:Tag>
    <b:SourceType>Book</b:SourceType>
    <b:Guid>{09E21DD9-9C29-4C6E-9039-9DF7FC0687E3}</b:Guid>
    <b:Author>
      <b:Author>
        <b:NameList>
          <b:Person>
            <b:Last>Sujiono</b:Last>
            <b:First>Yuliani</b:First>
            <b:Middle>Nurani</b:Middle>
          </b:Person>
        </b:NameList>
      </b:Author>
    </b:Author>
    <b:Title>Konsep Dasar Pendidikan Anak Usia Dini</b:Title>
    <b:Year>2016</b:Year>
    <b:City>Jakarta</b:City>
    <b:Publisher>Indeks</b:Publisher>
    <b:RefOrder>5</b:RefOrder>
  </b:Source>
  <b:Source>
    <b:Tag>FAv19</b:Tag>
    <b:SourceType>JournalArticle</b:SourceType>
    <b:Guid>{5DB075D9-70A9-40A8-95B9-44B1A49D5034}</b:Guid>
    <b:Title>Programme For International Student Assesment 2018 (PISA 2018)</b:Title>
    <b:Year>2019</b:Year>
    <b:Pages>1-10</b:Pages>
    <b:Author>
      <b:Author>
        <b:Corporate>F. Avvisati, A. Echazarra, P. Givord and M. Schwabe</b:Corporate>
      </b:Author>
    </b:Author>
    <b:JournalName>OECD </b:JournalName>
    <b:RefOrder>6</b:RefOrder>
  </b:Source>
  <b:Source>
    <b:Tag>Rac19</b:Tag>
    <b:SourceType>Book</b:SourceType>
    <b:Guid>{868D819C-00BF-4B58-AFF2-23401BCA5305}</b:Guid>
    <b:Author>
      <b:Author>
        <b:NameList>
          <b:Person>
            <b:Last>Hasibuan</b:Last>
            <b:First>Rachma</b:First>
          </b:Person>
        </b:NameList>
      </b:Author>
    </b:Author>
    <b:Title>Perencanaan Pembelajaran AUD</b:Title>
    <b:Year>2019</b:Year>
    <b:City>Surabaya</b:City>
    <b:Publisher>Unesa University Press</b:Publisher>
    <b:RefOrder>7</b:RefOrder>
  </b:Source>
  <b:Source>
    <b:Tag>Sit20</b:Tag>
    <b:SourceType>JournalArticle</b:SourceType>
    <b:Guid>{10B707CD-B231-4922-81F7-62B3CFB1B761}</b:Guid>
    <b:Author>
      <b:Author>
        <b:Corporate>Siti W, Andriani R, Ruli H, Muhammad M, Upik E, Novi E</b:Corporate>
      </b:Author>
    </b:Author>
    <b:Title>Efek Metode STEAM pada Kreatifitas Anak Usia 5-6 Tahun</b:Title>
    <b:JournalName>Jurnal Obsesi : Jurnal Pendidikan Anak Usia Dini</b:JournalName>
    <b:Year>2020</b:Year>
    <b:Pages>Volume 4 Issue 1  Pages 295-301</b:Pages>
    <b:RefOrder>8</b:RefOrder>
  </b:Source>
  <b:Source>
    <b:Tag>Zha19</b:Tag>
    <b:SourceType>JournalArticle</b:SourceType>
    <b:Guid>{A5696EDC-A944-4C03-BA0E-404D964529E1}</b:Guid>
    <b:Title>Construction of STEAM Curriculum Model and Case Design in Kindergarten</b:Title>
    <b:Year>2019</b:Year>
    <b:Author>
      <b:Author>
        <b:Corporate>Zhang M., Yang X., Wang X</b:Corporate>
      </b:Author>
    </b:Author>
    <b:JournalName>American Journal of Educational Research</b:JournalName>
    <b:Pages>Volume 7 No. 7 Page 485-490</b:Pages>
    <b:RefOrder>9</b:RefOrder>
  </b:Source>
  <b:Source>
    <b:Tag>Mic13</b:Tag>
    <b:SourceType>JournalArticle</b:SourceType>
    <b:Guid>{1D308919-A6D1-4B69-9A52-81AFC1E19AF8}</b:Guid>
    <b:Author>
      <b:Author>
        <b:NameList>
          <b:Person>
            <b:Last>Land</b:Last>
            <b:First>Michelle</b:First>
            <b:Middle>H.</b:Middle>
          </b:Person>
        </b:NameList>
      </b:Author>
    </b:Author>
    <b:Title>Full STEAM Ahead: The Benefits of Integrating the Arts Into STEM</b:Title>
    <b:Year>2013</b:Year>
    <b:Pages>547-552</b:Pages>
    <b:RefOrder>10</b:RefOrder>
  </b:Source>
  <b:Source>
    <b:Tag>Ahm19</b:Tag>
    <b:SourceType>JournalArticle</b:SourceType>
    <b:Guid>{62057922-F0D4-4291-964B-F9F6447ACF48}</b:Guid>
    <b:Author>
      <b:Author>
        <b:NameList>
          <b:Person>
            <b:Last>Tabiin</b:Last>
            <b:First>Ahmad</b:First>
          </b:Person>
        </b:NameList>
      </b:Author>
    </b:Author>
    <b:Title>Implementation of STEAM Method for Early Childhood Developing in Kindergarten Mutiara Paradise Pekalongan</b:Title>
    <b:JournalName>Early Childhood Education Research Journal</b:JournalName>
    <b:Year>2019</b:Year>
    <b:Pages>Vol. 2 No. 1 Page 36-49</b:Pages>
    <b:RefOrder>11</b:RefOrder>
  </b:Source>
  <b:Source>
    <b:Tag>Dep03</b:Tag>
    <b:SourceType>Book</b:SourceType>
    <b:Guid>{B10DED84-AF8B-4404-9A77-54B8CFA2ED8A}</b:Guid>
    <b:Title>Undang-Undang  Sistem Pendidikan Nasional  dan Peraturan Pelaksanaannya (UU RI NO 20 tahun 2003)</b:Title>
    <b:Year>2003</b:Year>
    <b:Author>
      <b:Author>
        <b:Corporate>Departemen Pendidikan Nasional</b:Corporate>
      </b:Author>
    </b:Author>
    <b:City>Jakarta</b:City>
    <b:Publisher>Departemen Pendidikan Nasional</b:Publisher>
    <b:RefOrder>12</b:RefOrder>
  </b:Source>
  <b:Source>
    <b:Tag>Adi191</b:Tag>
    <b:SourceType>JournalArticle</b:SourceType>
    <b:Guid>{B4485BB1-0732-451B-BF29-5429011B1FF8}</b:Guid>
    <b:Author>
      <b:Author>
        <b:Corporate>Adib Rifqi  S &amp; Wahyu Eka S</b:Corporate>
      </b:Author>
    </b:Author>
    <b:Title>STEAM Education: background, framework, and characteristics</b:Title>
    <b:Year>2019</b:Year>
    <b:Pages>1-4</b:Pages>
    <b:RefOrder>13</b:RefOrder>
  </b:Source>
  <b:Source>
    <b:Tag>Bra09</b:Tag>
    <b:SourceType>Book</b:SourceType>
    <b:Guid>{38494656-C1E0-4388-8BCC-CE4D91754180}</b:Guid>
    <b:Author>
      <b:Author>
        <b:NameList>
          <b:Person>
            <b:Last>Branch</b:Last>
            <b:First>Robert</b:First>
            <b:Middle>Maribe</b:Middle>
          </b:Person>
        </b:NameList>
      </b:Author>
    </b:Author>
    <b:Title>Instructional Design:The ADDIE Approach</b:Title>
    <b:Year>2009</b:Year>
    <b:City>New York</b:City>
    <b:Publisher>Springer Science+Business Media</b:Publisher>
    <b:RefOrder>14</b:RefOrder>
  </b:Source>
  <b:Source>
    <b:Tag>Suh13</b:Tag>
    <b:SourceType>Book</b:SourceType>
    <b:Guid>{7072386B-26DE-422B-BF48-213AAB950603}</b:Guid>
    <b:Author>
      <b:Author>
        <b:NameList>
          <b:Person>
            <b:Last>Arikunto</b:Last>
            <b:First>Suharsimi</b:First>
          </b:Person>
        </b:NameList>
      </b:Author>
    </b:Author>
    <b:Title>Prosedur Penelitian</b:Title>
    <b:Year>2013</b:Year>
    <b:City>Jakarta</b:City>
    <b:Publisher>Rineka Cipta</b:Publisher>
    <b:RefOrder>15</b:RefOrder>
  </b:Source>
  <b:Source>
    <b:Tag>Placeholder2</b:Tag>
    <b:SourceType>Book</b:SourceType>
    <b:Guid>{52760CF9-6293-478F-A07C-D302F0ED3BF1}</b:Guid>
    <b:Author>
      <b:Author>
        <b:Corporate>Kementrian Pendidikan dan Kebudayaan</b:Corporate>
      </b:Author>
    </b:Author>
    <b:Title>Peraturan Kementrian Pendidikan dan Kebudayaan Nomor 146 Tahun 2014 tentang Kurikulum 2013  PAUD</b:Title>
    <b:Year>2014</b:Year>
    <b:City>Jakarta</b:City>
    <b:RefOrder>16</b:RefOrder>
  </b:Source>
  <b:Source>
    <b:Tag>Nan18</b:Tag>
    <b:SourceType>JournalArticle</b:SourceType>
    <b:Guid>{816D0F1F-CA0A-4293-9DFE-0A47C4AF47B6}</b:Guid>
    <b:Title>Implementing STEAM in the Early Childhood Classroom</b:Title>
    <b:Pages>1-9</b:Pages>
    <b:Year>6 September 2018</b:Year>
    <b:Author>
      <b:Author>
        <b:NameList>
          <b:Person>
            <b:Last>DeJarnette</b:Last>
            <b:First>Nancy</b:First>
            <b:Middle>K.</b:Middle>
          </b:Person>
        </b:NameList>
      </b:Author>
    </b:Author>
    <b:JournalName>European Journal of STEM Education</b:JournalName>
    <b:RefOrder>17</b:RefOrder>
  </b:Source>
  <b:Source>
    <b:Tag>Sri20</b:Tag>
    <b:SourceType>JournalArticle</b:SourceType>
    <b:Guid>{927D8793-C403-41DF-B308-45A53F808B30}</b:Guid>
    <b:Author>
      <b:Author>
        <b:Corporate>Sri Wahyuni, Reswita, Mar'atul Afidah</b:Corporate>
      </b:Author>
    </b:Author>
    <b:Title>Pengembangan Model Pembelajaran Sains, Technology, Art, Engineering And Mathemathic Pada Kurikulum PAUD </b:Title>
    <b:JournalName>Jurnal Golden Age, Universitas Hamzanwadi </b:JournalName>
    <b:Year>2020</b:Year>
    <b:Pages>Vol. 04 No. 2, Hal. 297-309 </b:Pages>
    <b:RefOrder>18</b:RefOrder>
  </b:Source>
  <b:Source>
    <b:Tag>Placeholder3</b:Tag>
    <b:SourceType>JournalArticle</b:SourceType>
    <b:Guid>{EF46B760-569C-41A4-B16B-B7C3DE71ECFB}</b:Guid>
    <b:Title>Analisis Unsur Engineering pada Pengembangan Pembelajaran STEAM untuk Anak Usia Dini</b:Title>
    <b:JournalName>Jurnal Pendidikan Guru</b:JournalName>
    <b:Year>Oktober 2020</b:Year>
    <b:Pages>Volume 1, Nomor 4, halaman 211-225</b:Pages>
    <b:Author>
      <b:Author>
        <b:Corporate>Lestari, Mulyana,  Muiz</b:Corporate>
      </b:Author>
    </b:Author>
    <b:RefOrder>19</b:RefOrder>
  </b:Source>
  <b:Source>
    <b:Tag>Wul20</b:Tag>
    <b:SourceType>JournalArticle</b:SourceType>
    <b:Guid>{9AB7F82D-845B-4D10-8E01-D8CA37FEC067}</b:Guid>
    <b:Author>
      <b:Author>
        <b:Corporate>Wulandari, Mulyana, Lidinillah</b:Corporate>
      </b:Author>
    </b:Author>
    <b:Title>Analisis Unsur Art Pada Pembelajaran STEAM Untuk Anak Usia Dini</b:Title>
    <b:JournalName>Jurnal Pendidikan Guru</b:JournalName>
    <b:Year>Juli 2020</b:Year>
    <b:Pages>Volume 1, Nomor 3 , halaman 135-141</b:Pages>
    <b:RefOrder>20</b:RefOrder>
  </b:Source>
  <b:Source>
    <b:Tag>Jon20</b:Tag>
    <b:SourceType>JournalArticle</b:SourceType>
    <b:Guid>{8A2B54E3-134F-451C-A28B-0D6E761EC88B}</b:Guid>
    <b:Author>
      <b:Author>
        <b:Corporate>Jon-Chao Hong,Jian-Hong Ye,Ya-Jiuan Ho, Huei-Ying Ho</b:Corporate>
      </b:Author>
    </b:Author>
    <b:Title>Developing Inquiry And Hands-on Learning Model To Guide STEAM Lesson Planning For Kindergarten Children</b:Title>
    <b:JournalName>Journal of Baltic Science Education</b:JournalName>
    <b:Year>December 2020</b:Year>
    <b:Pages>19(6):908-922</b:Pages>
    <b:RefOrder>21</b:RefOrder>
  </b:Source>
  <b:Source>
    <b:Tag>Iim20</b:Tag>
    <b:SourceType>JournalArticle</b:SourceType>
    <b:Guid>{C9175DBD-C52D-4B79-86CA-37D1F8068C76}</b:Guid>
    <b:Author>
      <b:Author>
        <b:Corporate>Iim Halimatul Mu’minah &amp; Yeni suryaningsih</b:Corporate>
      </b:Author>
    </b:Author>
    <b:Title>Implementasi STEAM (Science, Technology, Engineering, Arts And Mathematics) Dalam Pembelajaran Abad 21</b:Title>
    <b:JournalName>Jurnal Bio Educatio</b:JournalName>
    <b:Year>April 2020</b:Year>
    <b:Pages>Volume 5, Nomor 1, Halaman 65-73</b:Pages>
    <b:RefOrder>22</b:RefOrder>
  </b:Source>
  <b:Source>
    <b:Tag>IMa14</b:Tag>
    <b:SourceType>Book</b:SourceType>
    <b:Guid>{9BF9BD01-3A33-45E6-8ED5-B8F822598552}</b:Guid>
    <b:Author>
      <b:Author>
        <b:Corporate>IM Tegeh, IN Jampel, Ketut Pudjawan</b:Corporate>
      </b:Author>
    </b:Author>
    <b:Title>Model Penelitian Pengembangan</b:Title>
    <b:Year>2014</b:Year>
    <b:City>Yogyakarta</b:City>
    <b:Publisher>Graha Ilmu</b:Publisher>
    <b:RefOrder>23</b:RefOrder>
  </b:Source>
  <b:Source>
    <b:Tag>Fin14</b:Tag>
    <b:SourceType>JournalArticle</b:SourceType>
    <b:Guid>{07F33DC5-D8B2-4757-A9FD-59846D323DF7}</b:Guid>
    <b:Author>
      <b:Author>
        <b:Corporate>Finna Prasetya Puspitasari &amp; Muhammad Reza</b:Corporate>
      </b:Author>
    </b:Author>
    <b:Title>Pengembangan Media Pohon Jerapah Untuk Meningkatkan Kemampuan Pengenalan Bilangan Pada Kelompok A Di TK Yang Terakredetasi A, B, Dan C Di Wilayah Ngoro Mojokerto</b:Title>
    <b:JournalName>PAUD Teratai</b:JournalName>
    <b:Year>2014</b:Year>
    <b:Pages>Volume 3 Nomor 3</b:Pages>
    <b:RefOrder>24</b:RefOrder>
  </b:Source>
  <b:Source>
    <b:Tag>Ani20</b:Tag>
    <b:SourceType>JournalArticle</b:SourceType>
    <b:Guid>{14D4B710-F9BE-456C-8401-C84F043BD93E}</b:Guid>
    <b:Title>Peningkatan  Kreativitas Berkarya Anak Usia 5-6 Tahun Melalui Pembelajaran Jarak Jauh Berbasis STEAM Dengan Media Loose Parts</b:Title>
    <b:Year>2020</b:Year>
    <b:Author>
      <b:Author>
        <b:Corporate>Anita Damayanti, dkk</b:Corporate>
      </b:Author>
    </b:Author>
    <b:JournalName>Jurnal Buah Hati</b:JournalName>
    <b:Pages>Volume 7 Nomor 2 Halaman 74-90</b:Pages>
    <b:RefOrder>25</b:RefOrder>
  </b:Source>
  <b:Source>
    <b:Tag>Adi19</b:Tag>
    <b:SourceType>JournalArticle</b:SourceType>
    <b:Guid>{FA500BB9-7DC3-452E-B7DF-FD28FFB6A1B8}</b:Guid>
    <b:Author>
      <b:Author>
        <b:Corporate>Adib Rifqi Setiawan &amp; Wahyu Eka Saputri</b:Corporate>
      </b:Author>
    </b:Author>
    <b:Title>STEAM Education: Background, Framework, and Characteristics</b:Title>
    <b:Year>27 December 2019</b:Year>
    <b:Pages>1-4</b:Pages>
    <b:RefOrder>26</b:RefOrder>
  </b:Source>
  <b:Source>
    <b:Tag>Suz08</b:Tag>
    <b:SourceType>Book</b:SourceType>
    <b:Guid>{8A06CE27-CEB4-4626-845D-08B863BC2A46}</b:Guid>
    <b:Title>The Early Childhood</b:Title>
    <b:Year>2008</b:Year>
    <b:Author>
      <b:Author>
        <b:Corporate>Suzanne L Krogh &amp; Kristine L Slentz</b:Corporate>
      </b:Author>
    </b:Author>
    <b:City>New Jersey</b:City>
    <b:Publisher>Lawrence Erlbaum Associates, Inc</b:Publisher>
    <b:RefOrder>1</b:RefOrder>
  </b:Source>
  <b:Source>
    <b:Tag>NHa20</b:Tag>
    <b:SourceType>JournalArticle</b:SourceType>
    <b:Guid>{87EE65F8-E326-49CA-AB8A-1B42FFCE183A}</b:Guid>
    <b:Author>
      <b:Author>
        <b:Corporate>N Halimatus &amp;  Ririn H L</b:Corporate>
      </b:Author>
    </b:Author>
    <b:Title>Upaya Meningkatkan Pengetahuan Sains Pada Anak Usia Dini Melalui Pembelajaran STEAM</b:Title>
    <b:JournalName>Jurnal Ceria</b:JournalName>
    <b:Year>2020</b:Year>
    <b:Pages>Vol.3  No.3 Page 237-244</b:Pages>
    <b:RefOrder>27</b:RefOrder>
  </b:Source>
  <b:Source>
    <b:Tag>Nur19</b:Tag>
    <b:SourceType>JournalArticle</b:SourceType>
    <b:Guid>{7538CE3F-E3EC-464D-A58F-AA49F59AD2A2}</b:Guid>
    <b:Title>Peningkatan Kompetensi Guru Binaan Dalam Menyusun RPPH Melalui Workshop Di Gugus PAUD Rantepao Kabupaten Toraja Utara</b:Title>
    <b:Year>2019</b:Year>
    <b:Author>
      <b:Author>
        <b:NameList>
          <b:Person>
            <b:Last>M</b:Last>
            <b:First>Nurjanna</b:First>
          </b:Person>
        </b:NameList>
      </b:Author>
    </b:Author>
    <b:JournalName>Indonesian Journal Of Educational Studies (IJES)</b:JournalName>
    <b:Pages>8-15</b:Pages>
    <b:RefOrder>28</b:RefOrder>
  </b:Source>
  <b:Source>
    <b:Tag>End16</b:Tag>
    <b:SourceType>DocumentFromInternetSite</b:SourceType>
    <b:Guid>{ED0765C1-B82A-4191-B0C0-C1A7591948EC}</b:Guid>
    <b:Title>Pengembangan Model Pembelajaran</b:Title>
    <b:Year>2016</b:Year>
    <b:Author>
      <b:Author>
        <b:NameList>
          <b:Person>
            <b:Last>Mulyatiningsih</b:Last>
            <b:First>Endang</b:First>
          </b:Person>
        </b:NameList>
      </b:Author>
    </b:Author>
    <b:YearAccessed>2021</b:YearAccessed>
    <b:MonthAccessed>Januari</b:MonthAccessed>
    <b:RefOrder>29</b:RefOrder>
  </b:Source>
  <b:Source>
    <b:Tag>Sug14</b:Tag>
    <b:SourceType>Book</b:SourceType>
    <b:Guid>{6021AC33-C1D1-4157-A108-8A75E72D1959}</b:Guid>
    <b:Title>Metode Penelitian Kuantitatif Kualitatif dan R&amp;D</b:Title>
    <b:Year>2017</b:Year>
    <b:Author>
      <b:Author>
        <b:NameList>
          <b:Person>
            <b:Last>Sugiyono</b:Last>
          </b:Person>
        </b:NameList>
      </b:Author>
    </b:Author>
    <b:City>Bandung</b:City>
    <b:Publisher>Alfabeta</b:Publisher>
    <b:RefOrder>30</b:RefOrder>
  </b:Source>
  <b:Source>
    <b:Tag>Geo10</b:Tag>
    <b:SourceType>JournalArticle</b:SourceType>
    <b:Guid>{60DA0FA1-E7C0-4EA7-B0AC-E0B1A1001FCA}</b:Guid>
    <b:Title>STe@M Education: An Overview Of Creating A Model Of Integrative Education.</b:Title>
    <b:Year>2010</b:Year>
    <b:Author>
      <b:Author>
        <b:NameList>
          <b:Person>
            <b:Last>Yakman</b:Last>
            <b:First>Georgette</b:First>
          </b:Person>
        </b:NameList>
      </b:Author>
    </b:Author>
    <b:Pages>1-28</b:Pages>
    <b:RefOrder>31</b:RefOrder>
  </b:Source>
</b:Sources>
</file>

<file path=customXml/itemProps1.xml><?xml version="1.0" encoding="utf-8"?>
<ds:datastoreItem xmlns:ds="http://schemas.openxmlformats.org/officeDocument/2006/customXml" ds:itemID="{C35B2750-E5F7-4BCC-990D-506B0F2B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5407</Words>
  <Characters>30821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36156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HP</cp:lastModifiedBy>
  <cp:revision>22</cp:revision>
  <dcterms:created xsi:type="dcterms:W3CDTF">2021-08-27T01:14:00Z</dcterms:created>
  <dcterms:modified xsi:type="dcterms:W3CDTF">2021-09-05T13:59:00Z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Acrobat PDFMaker 20 for Word</vt:lpwstr>
  </property>
  <property fmtid="{D5CDD505-2E9C-101B-9397-08002B2CF9AE}" pid="4" name="LastSaved">
    <vt:filetime>2020-12-03T00:00:00Z</vt:filetime>
  </property>
</Properties>
</file>