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B56E" w14:textId="1D0653CE" w:rsidR="002E1720" w:rsidRDefault="002E1720"/>
    <w:p w14:paraId="3AE411DB" w14:textId="6993BF20" w:rsidR="00596EC8" w:rsidRPr="00596EC8" w:rsidRDefault="00596EC8" w:rsidP="00596EC8">
      <w:pPr>
        <w:widowControl w:val="0"/>
        <w:pBdr>
          <w:top w:val="nil"/>
          <w:left w:val="nil"/>
          <w:bottom w:val="nil"/>
          <w:right w:val="nil"/>
          <w:between w:val="nil"/>
        </w:pBdr>
        <w:ind w:left="2268"/>
        <w:rPr>
          <w:rFonts w:ascii="Century Gothic" w:eastAsia="Times New Roman" w:hAnsi="Century Gothic" w:cs="Times New Roman"/>
          <w:b/>
          <w:bCs/>
          <w:color w:val="000000"/>
          <w:sz w:val="28"/>
          <w:szCs w:val="28"/>
          <w:lang w:val="en-US"/>
        </w:rPr>
      </w:pPr>
      <w:r w:rsidRPr="009D1EB5">
        <w:rPr>
          <w:i/>
          <w:iCs/>
          <w:noProof/>
        </w:rPr>
        <w:drawing>
          <wp:anchor distT="0" distB="0" distL="0" distR="0" simplePos="0" relativeHeight="251655680" behindDoc="1" locked="0" layoutInCell="1" hidden="0" allowOverlap="1" wp14:anchorId="5F388181" wp14:editId="15CD1A3E">
            <wp:simplePos x="0" y="0"/>
            <wp:positionH relativeFrom="column">
              <wp:posOffset>-447674</wp:posOffset>
            </wp:positionH>
            <wp:positionV relativeFrom="paragraph">
              <wp:posOffset>-272056</wp:posOffset>
            </wp:positionV>
            <wp:extent cx="1343025" cy="1343025"/>
            <wp:effectExtent l="0" t="0" r="0" b="0"/>
            <wp:wrapNone/>
            <wp:docPr id="10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43025" cy="1343025"/>
                    </a:xfrm>
                    <a:prstGeom prst="rect">
                      <a:avLst/>
                    </a:prstGeom>
                    <a:ln/>
                  </pic:spPr>
                </pic:pic>
              </a:graphicData>
            </a:graphic>
          </wp:anchor>
        </w:drawing>
      </w:r>
      <w:r w:rsidRPr="009D1EB5">
        <w:rPr>
          <w:i/>
          <w:iCs/>
          <w:noProof/>
        </w:rPr>
        <mc:AlternateContent>
          <mc:Choice Requires="wps">
            <w:drawing>
              <wp:anchor distT="0" distB="0" distL="114300" distR="114300" simplePos="0" relativeHeight="251657728" behindDoc="0" locked="0" layoutInCell="1" hidden="0" allowOverlap="1" wp14:anchorId="787470F8" wp14:editId="261EDFFE">
                <wp:simplePos x="0" y="0"/>
                <wp:positionH relativeFrom="column">
                  <wp:posOffset>1333500</wp:posOffset>
                </wp:positionH>
                <wp:positionV relativeFrom="paragraph">
                  <wp:posOffset>38100</wp:posOffset>
                </wp:positionV>
                <wp:extent cx="0" cy="2883877"/>
                <wp:effectExtent l="0" t="0" r="0" b="0"/>
                <wp:wrapNone/>
                <wp:docPr id="1030" name="Straight Arrow Connector 1030"/>
                <wp:cNvGraphicFramePr/>
                <a:graphic xmlns:a="http://schemas.openxmlformats.org/drawingml/2006/main">
                  <a:graphicData uri="http://schemas.microsoft.com/office/word/2010/wordprocessingShape">
                    <wps:wsp>
                      <wps:cNvCnPr/>
                      <wps:spPr>
                        <a:xfrm>
                          <a:off x="5346000" y="2338062"/>
                          <a:ext cx="0" cy="2883877"/>
                        </a:xfrm>
                        <a:prstGeom prst="straightConnector1">
                          <a:avLst/>
                        </a:prstGeom>
                        <a:noFill/>
                        <a:ln w="9525" cap="flat" cmpd="sng">
                          <a:solidFill>
                            <a:srgbClr val="FFC000"/>
                          </a:solidFill>
                          <a:prstDash val="solid"/>
                          <a:round/>
                          <a:headEnd type="none" w="sm" len="sm"/>
                          <a:tailEnd type="none" w="sm" len="sm"/>
                        </a:ln>
                      </wps:spPr>
                      <wps:bodyPr/>
                    </wps:wsp>
                  </a:graphicData>
                </a:graphic>
              </wp:anchor>
            </w:drawing>
          </mc:Choice>
          <mc:Fallback>
            <w:pict>
              <v:shapetype w14:anchorId="60A37B19" id="_x0000_t32" coordsize="21600,21600" o:spt="32" o:oned="t" path="m,l21600,21600e" filled="f">
                <v:path arrowok="t" fillok="f" o:connecttype="none"/>
                <o:lock v:ext="edit" shapetype="t"/>
              </v:shapetype>
              <v:shape id="Straight Arrow Connector 1030" o:spid="_x0000_s1026" type="#_x0000_t32" style="position:absolute;margin-left:105pt;margin-top:3pt;width:0;height:227.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" strokecolor="#ffc000">
                <v:stroke startarrowwidth="narrow" startarrowlength="short" endarrowwidth="narrow" endarrowlength="short"/>
              </v:shape>
            </w:pict>
          </mc:Fallback>
        </mc:AlternateContent>
      </w:r>
      <w:r w:rsidR="00706CD1">
        <w:rPr>
          <w:rFonts w:ascii="Century Gothic" w:eastAsia="Times New Roman" w:hAnsi="Century Gothic" w:cs="Times New Roman"/>
          <w:b/>
          <w:bCs/>
          <w:color w:val="000000"/>
          <w:sz w:val="28"/>
          <w:szCs w:val="28"/>
          <w:lang w:val="en-US"/>
        </w:rPr>
        <w:t xml:space="preserve">THE </w:t>
      </w:r>
      <w:r>
        <w:rPr>
          <w:rFonts w:ascii="Century Gothic" w:eastAsia="Times New Roman" w:hAnsi="Century Gothic" w:cs="Times New Roman"/>
          <w:b/>
          <w:bCs/>
          <w:color w:val="000000"/>
          <w:sz w:val="28"/>
          <w:szCs w:val="28"/>
          <w:lang w:val="en-US"/>
        </w:rPr>
        <w:t xml:space="preserve">CHOREOGRAPHY PROCESS OF </w:t>
      </w:r>
      <w:r w:rsidRPr="00706CD1">
        <w:rPr>
          <w:rFonts w:ascii="Century Gothic" w:eastAsia="Times New Roman" w:hAnsi="Century Gothic" w:cs="Times New Roman"/>
          <w:b/>
          <w:bCs/>
          <w:i/>
          <w:iCs/>
          <w:color w:val="000000"/>
          <w:sz w:val="28"/>
          <w:szCs w:val="28"/>
          <w:lang w:val="en-US"/>
        </w:rPr>
        <w:t>LALOBEREN</w:t>
      </w:r>
      <w:r>
        <w:rPr>
          <w:rFonts w:ascii="Century Gothic" w:eastAsia="Times New Roman" w:hAnsi="Century Gothic" w:cs="Times New Roman"/>
          <w:b/>
          <w:bCs/>
          <w:color w:val="000000"/>
          <w:sz w:val="28"/>
          <w:szCs w:val="28"/>
          <w:lang w:val="en-US"/>
        </w:rPr>
        <w:t xml:space="preserve"> DANCE BY FEBRIA IKA RUSTIYANA IN SUMENEP REGENCY</w:t>
      </w:r>
    </w:p>
    <w:p w14:paraId="5A8DD0AE" w14:textId="77777777" w:rsidR="00596EC8" w:rsidRPr="0072715A" w:rsidRDefault="00596EC8" w:rsidP="00596EC8">
      <w:pPr>
        <w:widowControl w:val="0"/>
        <w:pBdr>
          <w:top w:val="nil"/>
          <w:left w:val="nil"/>
          <w:bottom w:val="nil"/>
          <w:right w:val="nil"/>
          <w:between w:val="nil"/>
        </w:pBdr>
        <w:rPr>
          <w:rFonts w:ascii="Century Gothic" w:eastAsia="Century Gothic" w:hAnsi="Century Gothic" w:cs="Century Gothic"/>
          <w:b/>
          <w:color w:val="000000"/>
          <w:sz w:val="28"/>
          <w:szCs w:val="28"/>
          <w:lang w:val="en-US"/>
        </w:rPr>
      </w:pPr>
    </w:p>
    <w:p w14:paraId="0D8B800D" w14:textId="77777777" w:rsidR="00596EC8" w:rsidRPr="00040255" w:rsidRDefault="00596EC8" w:rsidP="00596EC8">
      <w:pPr>
        <w:widowControl w:val="0"/>
        <w:pBdr>
          <w:top w:val="nil"/>
          <w:left w:val="nil"/>
          <w:bottom w:val="nil"/>
          <w:right w:val="nil"/>
          <w:between w:val="nil"/>
        </w:pBdr>
        <w:spacing w:line="239" w:lineRule="auto"/>
        <w:ind w:left="2268" w:right="49"/>
        <w:rPr>
          <w:rFonts w:ascii="Century Gothic" w:eastAsia="Times New Roman" w:hAnsi="Century Gothic" w:cs="Times New Roman"/>
          <w:bCs/>
          <w:color w:val="000000"/>
          <w:sz w:val="18"/>
          <w:szCs w:val="18"/>
          <w:lang w:val="en-US"/>
        </w:rPr>
      </w:pPr>
      <w:r>
        <w:rPr>
          <w:rFonts w:ascii="Century Gothic" w:eastAsia="Times New Roman" w:hAnsi="Century Gothic" w:cs="Times New Roman"/>
          <w:bCs/>
          <w:color w:val="000000"/>
          <w:sz w:val="18"/>
          <w:szCs w:val="18"/>
          <w:lang w:val="en-US"/>
        </w:rPr>
        <w:t>Hoirun Nisak ​​Wulandari</w:t>
      </w:r>
      <w:proofErr w:type="gramStart"/>
      <w:r>
        <w:rPr>
          <w:rFonts w:ascii="Century Gothic" w:eastAsia="Times New Roman" w:hAnsi="Century Gothic" w:cs="Times New Roman"/>
          <w:bCs/>
          <w:color w:val="000000"/>
          <w:sz w:val="18"/>
          <w:szCs w:val="18"/>
          <w:lang w:val="en-US"/>
        </w:rPr>
        <w:t>1,</w:t>
      </w:r>
      <w:r w:rsidRPr="00186701">
        <w:rPr>
          <w:rFonts w:ascii="Century Gothic" w:hAnsi="Century Gothic"/>
          <w:sz w:val="18"/>
          <w:szCs w:val="18"/>
        </w:rPr>
        <w:t>Prof.</w:t>
      </w:r>
      <w:proofErr w:type="gramEnd"/>
      <w:r w:rsidRPr="00186701">
        <w:rPr>
          <w:rFonts w:ascii="Century Gothic" w:hAnsi="Century Gothic"/>
          <w:sz w:val="18"/>
          <w:szCs w:val="18"/>
        </w:rPr>
        <w:t xml:space="preserve"> Dr. Trisakti, </w:t>
      </w:r>
      <w:proofErr w:type="gramStart"/>
      <w:r w:rsidRPr="00186701">
        <w:rPr>
          <w:rFonts w:ascii="Century Gothic" w:hAnsi="Century Gothic"/>
          <w:sz w:val="18"/>
          <w:szCs w:val="18"/>
        </w:rPr>
        <w:t>M.Si</w:t>
      </w:r>
      <w:proofErr w:type="gramEnd"/>
      <w:r>
        <w:rPr>
          <w:rFonts w:ascii="Century Gothic" w:eastAsia="Times New Roman" w:hAnsi="Century Gothic" w:cs="Times New Roman"/>
          <w:bCs/>
          <w:color w:val="000000"/>
          <w:sz w:val="18"/>
          <w:szCs w:val="18"/>
          <w:vertAlign w:val="superscript"/>
          <w:lang w:val="en-US"/>
        </w:rPr>
        <w:t>2</w:t>
      </w:r>
      <w:r>
        <w:rPr>
          <w:rFonts w:ascii="Century Gothic" w:eastAsia="Times New Roman" w:hAnsi="Century Gothic" w:cs="Times New Roman"/>
          <w:bCs/>
          <w:color w:val="000000"/>
          <w:sz w:val="18"/>
          <w:szCs w:val="18"/>
          <w:lang w:val="en-US"/>
        </w:rPr>
        <w:t>.</w:t>
      </w:r>
    </w:p>
    <w:p w14:paraId="3BBC2839" w14:textId="77777777" w:rsidR="00596EC8" w:rsidRPr="003752B2" w:rsidRDefault="00596EC8" w:rsidP="00596EC8">
      <w:pPr>
        <w:widowControl w:val="0"/>
        <w:pBdr>
          <w:top w:val="nil"/>
          <w:left w:val="nil"/>
          <w:bottom w:val="nil"/>
          <w:right w:val="nil"/>
          <w:between w:val="nil"/>
        </w:pBdr>
        <w:spacing w:line="239" w:lineRule="auto"/>
        <w:ind w:left="2268" w:right="49"/>
        <w:rPr>
          <w:rFonts w:ascii="Century Gothic" w:eastAsia="Times New Roman" w:hAnsi="Century Gothic" w:cs="Times New Roman"/>
          <w:color w:val="000000"/>
          <w:sz w:val="18"/>
          <w:szCs w:val="18"/>
        </w:rPr>
      </w:pPr>
      <w:r w:rsidRPr="003752B2">
        <w:rPr>
          <w:rFonts w:ascii="Century Gothic" w:eastAsia="Times New Roman" w:hAnsi="Century Gothic" w:cs="Times New Roman"/>
          <w:color w:val="000000"/>
          <w:sz w:val="18"/>
          <w:szCs w:val="18"/>
          <w:vertAlign w:val="superscript"/>
        </w:rPr>
        <w:t>State University of Surabaya, Surabaya, Indonesia</w:t>
      </w:r>
    </w:p>
    <w:p w14:paraId="3C5FE0B5" w14:textId="77777777" w:rsidR="00596EC8" w:rsidRPr="00897A3C" w:rsidRDefault="00596EC8" w:rsidP="00596EC8">
      <w:pPr>
        <w:widowControl w:val="0"/>
        <w:pBdr>
          <w:top w:val="nil"/>
          <w:left w:val="nil"/>
          <w:bottom w:val="nil"/>
          <w:right w:val="nil"/>
          <w:between w:val="nil"/>
        </w:pBdr>
        <w:spacing w:line="239" w:lineRule="auto"/>
        <w:ind w:left="2268" w:right="49"/>
        <w:rPr>
          <w:rFonts w:ascii="Century Gothic" w:eastAsia="Times New Roman" w:hAnsi="Century Gothic" w:cs="Times New Roman"/>
          <w:color w:val="000000"/>
          <w:sz w:val="18"/>
          <w:szCs w:val="18"/>
          <w:lang w:val="en-US"/>
        </w:rPr>
      </w:pPr>
      <w:r w:rsidRPr="003752B2">
        <w:rPr>
          <w:rFonts w:ascii="Century Gothic" w:eastAsia="Times New Roman" w:hAnsi="Century Gothic" w:cs="Times New Roman"/>
          <w:color w:val="000000"/>
          <w:sz w:val="18"/>
          <w:szCs w:val="18"/>
        </w:rPr>
        <w:t>E-mail:</w:t>
      </w:r>
      <w:r>
        <w:t xml:space="preserve"> </w:t>
      </w:r>
      <w:hyperlink r:id="rId8" w:history="1">
        <w:r w:rsidRPr="00FE5DF4">
          <w:rPr>
            <w:rStyle w:val="Hyperlink"/>
          </w:rPr>
          <w:t>hoirunnisak.20006@mhs.unesa.ac.id</w:t>
        </w:r>
      </w:hyperlink>
      <w:r>
        <w:rPr>
          <w:rFonts w:ascii="Century Gothic" w:eastAsia="Times New Roman" w:hAnsi="Century Gothic" w:cs="Times New Roman"/>
          <w:color w:val="000000"/>
          <w:sz w:val="18"/>
          <w:szCs w:val="18"/>
          <w:lang w:val="en-US"/>
        </w:rPr>
        <w:t>.</w:t>
      </w:r>
      <w:hyperlink r:id="rId9" w:history="1">
        <w:r w:rsidRPr="00FE5DF4">
          <w:rPr>
            <w:rStyle w:val="Hyperlink"/>
            <w:rFonts w:ascii="Century Gothic" w:eastAsia="Times New Roman" w:hAnsi="Century Gothic" w:cs="Times New Roman"/>
            <w:sz w:val="18"/>
            <w:szCs w:val="18"/>
            <w:lang w:val="en-US"/>
          </w:rPr>
          <w:t>trisakti@unesa.ac.id</w:t>
        </w:r>
      </w:hyperlink>
      <w:r>
        <w:rPr>
          <w:rFonts w:ascii="Century Gothic" w:eastAsia="Times New Roman" w:hAnsi="Century Gothic" w:cs="Times New Roman"/>
          <w:color w:val="000000"/>
          <w:sz w:val="18"/>
          <w:szCs w:val="18"/>
          <w:lang w:val="en-US"/>
        </w:rPr>
        <w:t xml:space="preserve"> </w:t>
      </w:r>
    </w:p>
    <w:p w14:paraId="453C5CF7" w14:textId="77777777" w:rsidR="00596EC8" w:rsidRDefault="00596EC8" w:rsidP="00596EC8">
      <w:pPr>
        <w:widowControl w:val="0"/>
        <w:pBdr>
          <w:top w:val="nil"/>
          <w:left w:val="nil"/>
          <w:bottom w:val="nil"/>
          <w:right w:val="nil"/>
          <w:between w:val="nil"/>
        </w:pBdr>
        <w:spacing w:before="15"/>
        <w:ind w:left="2268"/>
        <w:rPr>
          <w:rFonts w:ascii="Century Gothic" w:eastAsia="Century Gothic" w:hAnsi="Century Gothic" w:cs="Century Gothic"/>
          <w:color w:val="000000"/>
          <w:sz w:val="24"/>
          <w:szCs w:val="24"/>
        </w:rPr>
      </w:pPr>
      <w:r>
        <w:rPr>
          <w:noProof/>
        </w:rPr>
        <mc:AlternateContent>
          <mc:Choice Requires="wpg">
            <w:drawing>
              <wp:anchor distT="0" distB="0" distL="114300" distR="114300" simplePos="0" relativeHeight="251658752" behindDoc="0" locked="0" layoutInCell="1" hidden="0" allowOverlap="1" wp14:anchorId="0983DD88" wp14:editId="22D65E1C">
                <wp:simplePos x="0" y="0"/>
                <wp:positionH relativeFrom="column">
                  <wp:posOffset>-88899</wp:posOffset>
                </wp:positionH>
                <wp:positionV relativeFrom="paragraph">
                  <wp:posOffset>152400</wp:posOffset>
                </wp:positionV>
                <wp:extent cx="541272" cy="366109"/>
                <wp:effectExtent l="0" t="0" r="0" b="0"/>
                <wp:wrapNone/>
                <wp:docPr id="1032" name="Group 1032"/>
                <wp:cNvGraphicFramePr/>
                <a:graphic xmlns:a="http://schemas.openxmlformats.org/drawingml/2006/main">
                  <a:graphicData uri="http://schemas.microsoft.com/office/word/2010/wordprocessingGroup">
                    <wpg:wgp>
                      <wpg:cNvGrpSpPr/>
                      <wpg:grpSpPr>
                        <a:xfrm>
                          <a:off x="0" y="0"/>
                          <a:ext cx="541272" cy="366109"/>
                          <a:chOff x="5075350" y="3596925"/>
                          <a:chExt cx="541300" cy="366150"/>
                        </a:xfrm>
                      </wpg:grpSpPr>
                      <wpg:grpSp>
                        <wpg:cNvPr id="1" name="Group 1"/>
                        <wpg:cNvGrpSpPr/>
                        <wpg:grpSpPr>
                          <a:xfrm>
                            <a:off x="5075364" y="3596946"/>
                            <a:ext cx="541272" cy="366109"/>
                            <a:chOff x="0" y="0"/>
                            <a:chExt cx="541272" cy="366109"/>
                          </a:xfrm>
                        </wpg:grpSpPr>
                        <wps:wsp>
                          <wps:cNvPr id="2" name="Rectangle 2"/>
                          <wps:cNvSpPr/>
                          <wps:spPr>
                            <a:xfrm>
                              <a:off x="0" y="0"/>
                              <a:ext cx="541250" cy="366100"/>
                            </a:xfrm>
                            <a:prstGeom prst="rect">
                              <a:avLst/>
                            </a:prstGeom>
                            <a:noFill/>
                            <a:ln>
                              <a:noFill/>
                            </a:ln>
                          </wps:spPr>
                          <wps:txbx>
                            <w:txbxContent>
                              <w:p w14:paraId="06FAE64C" w14:textId="77777777" w:rsidR="00596EC8" w:rsidRDefault="00596EC8" w:rsidP="00596EC8">
                                <w:pPr>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0">
                              <a:alphaModFix/>
                            </a:blip>
                            <a:srcRect/>
                            <a:stretch/>
                          </pic:blipFill>
                          <pic:spPr>
                            <a:xfrm>
                              <a:off x="358392" y="0"/>
                              <a:ext cx="182880" cy="290195"/>
                            </a:xfrm>
                            <a:prstGeom prst="rect">
                              <a:avLst/>
                            </a:prstGeom>
                            <a:noFill/>
                            <a:ln>
                              <a:noFill/>
                            </a:ln>
                          </pic:spPr>
                        </pic:pic>
                        <pic:pic xmlns:pic="http://schemas.openxmlformats.org/drawingml/2006/picture">
                          <pic:nvPicPr>
                            <pic:cNvPr id="9" name="Shape 9"/>
                            <pic:cNvPicPr preferRelativeResize="0"/>
                          </pic:nvPicPr>
                          <pic:blipFill rotWithShape="1">
                            <a:blip r:embed="rId11">
                              <a:alphaModFix/>
                            </a:blip>
                            <a:srcRect/>
                            <a:stretch/>
                          </pic:blipFill>
                          <pic:spPr>
                            <a:xfrm>
                              <a:off x="0" y="0"/>
                              <a:ext cx="304165" cy="310515"/>
                            </a:xfrm>
                            <a:prstGeom prst="rect">
                              <a:avLst/>
                            </a:prstGeom>
                            <a:noFill/>
                            <a:ln>
                              <a:noFill/>
                            </a:ln>
                          </pic:spPr>
                        </pic:pic>
                        <wps:wsp>
                          <wps:cNvPr id="3" name="Freeform: Shape 3"/>
                          <wps:cNvSpPr/>
                          <wps:spPr>
                            <a:xfrm>
                              <a:off x="0" y="311499"/>
                              <a:ext cx="321310" cy="54610"/>
                            </a:xfrm>
                            <a:custGeom>
                              <a:avLst/>
                              <a:gdLst/>
                              <a:ahLst/>
                              <a:cxnLst/>
                              <a:rect l="l" t="t" r="r" b="b"/>
                              <a:pathLst>
                                <a:path w="506" h="87" extrusionOk="0">
                                  <a:moveTo>
                                    <a:pt x="65" y="67"/>
                                  </a:moveTo>
                                  <a:lnTo>
                                    <a:pt x="60" y="67"/>
                                  </a:lnTo>
                                  <a:lnTo>
                                    <a:pt x="60" y="75"/>
                                  </a:lnTo>
                                  <a:lnTo>
                                    <a:pt x="53" y="79"/>
                                  </a:lnTo>
                                  <a:lnTo>
                                    <a:pt x="48" y="81"/>
                                  </a:lnTo>
                                  <a:lnTo>
                                    <a:pt x="42" y="81"/>
                                  </a:lnTo>
                                  <a:lnTo>
                                    <a:pt x="30" y="78"/>
                                  </a:lnTo>
                                  <a:lnTo>
                                    <a:pt x="20" y="71"/>
                                  </a:lnTo>
                                  <a:lnTo>
                                    <a:pt x="14" y="60"/>
                                  </a:lnTo>
                                  <a:lnTo>
                                    <a:pt x="11" y="47"/>
                                  </a:lnTo>
                                  <a:lnTo>
                                    <a:pt x="14" y="33"/>
                                  </a:lnTo>
                                  <a:lnTo>
                                    <a:pt x="19" y="23"/>
                                  </a:lnTo>
                                  <a:lnTo>
                                    <a:pt x="29" y="16"/>
                                  </a:lnTo>
                                  <a:lnTo>
                                    <a:pt x="40" y="14"/>
                                  </a:lnTo>
                                  <a:lnTo>
                                    <a:pt x="48" y="14"/>
                                  </a:lnTo>
                                  <a:lnTo>
                                    <a:pt x="53" y="16"/>
                                  </a:lnTo>
                                  <a:lnTo>
                                    <a:pt x="60" y="21"/>
                                  </a:lnTo>
                                  <a:lnTo>
                                    <a:pt x="60" y="26"/>
                                  </a:lnTo>
                                  <a:lnTo>
                                    <a:pt x="65" y="26"/>
                                  </a:lnTo>
                                  <a:lnTo>
                                    <a:pt x="65" y="7"/>
                                  </a:lnTo>
                                  <a:lnTo>
                                    <a:pt x="60" y="7"/>
                                  </a:lnTo>
                                  <a:lnTo>
                                    <a:pt x="60" y="12"/>
                                  </a:lnTo>
                                  <a:lnTo>
                                    <a:pt x="53" y="9"/>
                                  </a:lnTo>
                                  <a:lnTo>
                                    <a:pt x="47" y="8"/>
                                  </a:lnTo>
                                  <a:lnTo>
                                    <a:pt x="40" y="8"/>
                                  </a:lnTo>
                                  <a:lnTo>
                                    <a:pt x="24" y="11"/>
                                  </a:lnTo>
                                  <a:lnTo>
                                    <a:pt x="12" y="19"/>
                                  </a:lnTo>
                                  <a:lnTo>
                                    <a:pt x="3" y="32"/>
                                  </a:lnTo>
                                  <a:lnTo>
                                    <a:pt x="0" y="47"/>
                                  </a:lnTo>
                                  <a:lnTo>
                                    <a:pt x="3" y="63"/>
                                  </a:lnTo>
                                  <a:lnTo>
                                    <a:pt x="12" y="76"/>
                                  </a:lnTo>
                                  <a:lnTo>
                                    <a:pt x="25" y="84"/>
                                  </a:lnTo>
                                  <a:lnTo>
                                    <a:pt x="41" y="87"/>
                                  </a:lnTo>
                                  <a:lnTo>
                                    <a:pt x="49" y="87"/>
                                  </a:lnTo>
                                  <a:lnTo>
                                    <a:pt x="56" y="86"/>
                                  </a:lnTo>
                                  <a:lnTo>
                                    <a:pt x="65" y="82"/>
                                  </a:lnTo>
                                  <a:lnTo>
                                    <a:pt x="65" y="67"/>
                                  </a:lnTo>
                                  <a:close/>
                                  <a:moveTo>
                                    <a:pt x="111" y="36"/>
                                  </a:moveTo>
                                  <a:lnTo>
                                    <a:pt x="107" y="33"/>
                                  </a:lnTo>
                                  <a:lnTo>
                                    <a:pt x="104" y="32"/>
                                  </a:lnTo>
                                  <a:lnTo>
                                    <a:pt x="100" y="32"/>
                                  </a:lnTo>
                                  <a:lnTo>
                                    <a:pt x="97" y="34"/>
                                  </a:lnTo>
                                  <a:lnTo>
                                    <a:pt x="88" y="45"/>
                                  </a:lnTo>
                                  <a:lnTo>
                                    <a:pt x="88" y="32"/>
                                  </a:lnTo>
                                  <a:lnTo>
                                    <a:pt x="86" y="32"/>
                                  </a:lnTo>
                                  <a:lnTo>
                                    <a:pt x="70" y="36"/>
                                  </a:lnTo>
                                  <a:lnTo>
                                    <a:pt x="70" y="39"/>
                                  </a:lnTo>
                                  <a:lnTo>
                                    <a:pt x="80" y="39"/>
                                  </a:lnTo>
                                  <a:lnTo>
                                    <a:pt x="80" y="81"/>
                                  </a:lnTo>
                                  <a:lnTo>
                                    <a:pt x="71" y="81"/>
                                  </a:lnTo>
                                  <a:lnTo>
                                    <a:pt x="71" y="85"/>
                                  </a:lnTo>
                                  <a:lnTo>
                                    <a:pt x="99" y="85"/>
                                  </a:lnTo>
                                  <a:lnTo>
                                    <a:pt x="99" y="81"/>
                                  </a:lnTo>
                                  <a:lnTo>
                                    <a:pt x="88" y="81"/>
                                  </a:lnTo>
                                  <a:lnTo>
                                    <a:pt x="88" y="50"/>
                                  </a:lnTo>
                                  <a:lnTo>
                                    <a:pt x="95" y="43"/>
                                  </a:lnTo>
                                  <a:lnTo>
                                    <a:pt x="97" y="41"/>
                                  </a:lnTo>
                                  <a:lnTo>
                                    <a:pt x="100" y="41"/>
                                  </a:lnTo>
                                  <a:lnTo>
                                    <a:pt x="102" y="42"/>
                                  </a:lnTo>
                                  <a:lnTo>
                                    <a:pt x="104" y="44"/>
                                  </a:lnTo>
                                  <a:lnTo>
                                    <a:pt x="111" y="36"/>
                                  </a:lnTo>
                                  <a:close/>
                                  <a:moveTo>
                                    <a:pt x="162" y="44"/>
                                  </a:moveTo>
                                  <a:lnTo>
                                    <a:pt x="155" y="36"/>
                                  </a:lnTo>
                                  <a:lnTo>
                                    <a:pt x="152" y="33"/>
                                  </a:lnTo>
                                  <a:lnTo>
                                    <a:pt x="152" y="46"/>
                                  </a:lnTo>
                                  <a:lnTo>
                                    <a:pt x="152" y="72"/>
                                  </a:lnTo>
                                  <a:lnTo>
                                    <a:pt x="145" y="82"/>
                                  </a:lnTo>
                                  <a:lnTo>
                                    <a:pt x="128" y="82"/>
                                  </a:lnTo>
                                  <a:lnTo>
                                    <a:pt x="121" y="72"/>
                                  </a:lnTo>
                                  <a:lnTo>
                                    <a:pt x="121" y="46"/>
                                  </a:lnTo>
                                  <a:lnTo>
                                    <a:pt x="128" y="36"/>
                                  </a:lnTo>
                                  <a:lnTo>
                                    <a:pt x="145" y="36"/>
                                  </a:lnTo>
                                  <a:lnTo>
                                    <a:pt x="152" y="46"/>
                                  </a:lnTo>
                                  <a:lnTo>
                                    <a:pt x="152" y="33"/>
                                  </a:lnTo>
                                  <a:lnTo>
                                    <a:pt x="150" y="32"/>
                                  </a:lnTo>
                                  <a:lnTo>
                                    <a:pt x="122" y="32"/>
                                  </a:lnTo>
                                  <a:lnTo>
                                    <a:pt x="111" y="44"/>
                                  </a:lnTo>
                                  <a:lnTo>
                                    <a:pt x="111" y="74"/>
                                  </a:lnTo>
                                  <a:lnTo>
                                    <a:pt x="122" y="87"/>
                                  </a:lnTo>
                                  <a:lnTo>
                                    <a:pt x="150" y="87"/>
                                  </a:lnTo>
                                  <a:lnTo>
                                    <a:pt x="155" y="82"/>
                                  </a:lnTo>
                                  <a:lnTo>
                                    <a:pt x="162" y="74"/>
                                  </a:lnTo>
                                  <a:lnTo>
                                    <a:pt x="162" y="44"/>
                                  </a:lnTo>
                                  <a:close/>
                                  <a:moveTo>
                                    <a:pt x="207" y="64"/>
                                  </a:moveTo>
                                  <a:lnTo>
                                    <a:pt x="203" y="60"/>
                                  </a:lnTo>
                                  <a:lnTo>
                                    <a:pt x="192" y="55"/>
                                  </a:lnTo>
                                  <a:lnTo>
                                    <a:pt x="178" y="50"/>
                                  </a:lnTo>
                                  <a:lnTo>
                                    <a:pt x="177" y="49"/>
                                  </a:lnTo>
                                  <a:lnTo>
                                    <a:pt x="177" y="39"/>
                                  </a:lnTo>
                                  <a:lnTo>
                                    <a:pt x="181" y="36"/>
                                  </a:lnTo>
                                  <a:lnTo>
                                    <a:pt x="193" y="36"/>
                                  </a:lnTo>
                                  <a:lnTo>
                                    <a:pt x="199" y="40"/>
                                  </a:lnTo>
                                  <a:lnTo>
                                    <a:pt x="199" y="44"/>
                                  </a:lnTo>
                                  <a:lnTo>
                                    <a:pt x="198" y="48"/>
                                  </a:lnTo>
                                  <a:lnTo>
                                    <a:pt x="203" y="48"/>
                                  </a:lnTo>
                                  <a:lnTo>
                                    <a:pt x="206" y="31"/>
                                  </a:lnTo>
                                  <a:lnTo>
                                    <a:pt x="201" y="31"/>
                                  </a:lnTo>
                                  <a:lnTo>
                                    <a:pt x="200" y="36"/>
                                  </a:lnTo>
                                  <a:lnTo>
                                    <a:pt x="197" y="33"/>
                                  </a:lnTo>
                                  <a:lnTo>
                                    <a:pt x="193" y="32"/>
                                  </a:lnTo>
                                  <a:lnTo>
                                    <a:pt x="177" y="32"/>
                                  </a:lnTo>
                                  <a:lnTo>
                                    <a:pt x="170" y="38"/>
                                  </a:lnTo>
                                  <a:lnTo>
                                    <a:pt x="170" y="54"/>
                                  </a:lnTo>
                                  <a:lnTo>
                                    <a:pt x="174" y="58"/>
                                  </a:lnTo>
                                  <a:lnTo>
                                    <a:pt x="197" y="67"/>
                                  </a:lnTo>
                                  <a:lnTo>
                                    <a:pt x="200" y="70"/>
                                  </a:lnTo>
                                  <a:lnTo>
                                    <a:pt x="200" y="79"/>
                                  </a:lnTo>
                                  <a:lnTo>
                                    <a:pt x="195" y="82"/>
                                  </a:lnTo>
                                  <a:lnTo>
                                    <a:pt x="182" y="82"/>
                                  </a:lnTo>
                                  <a:lnTo>
                                    <a:pt x="175" y="78"/>
                                  </a:lnTo>
                                  <a:lnTo>
                                    <a:pt x="175" y="70"/>
                                  </a:lnTo>
                                  <a:lnTo>
                                    <a:pt x="170" y="70"/>
                                  </a:lnTo>
                                  <a:lnTo>
                                    <a:pt x="170" y="86"/>
                                  </a:lnTo>
                                  <a:lnTo>
                                    <a:pt x="175" y="86"/>
                                  </a:lnTo>
                                  <a:lnTo>
                                    <a:pt x="175" y="82"/>
                                  </a:lnTo>
                                  <a:lnTo>
                                    <a:pt x="178" y="85"/>
                                  </a:lnTo>
                                  <a:lnTo>
                                    <a:pt x="183" y="87"/>
                                  </a:lnTo>
                                  <a:lnTo>
                                    <a:pt x="189" y="87"/>
                                  </a:lnTo>
                                  <a:lnTo>
                                    <a:pt x="200" y="87"/>
                                  </a:lnTo>
                                  <a:lnTo>
                                    <a:pt x="207" y="80"/>
                                  </a:lnTo>
                                  <a:lnTo>
                                    <a:pt x="207" y="64"/>
                                  </a:lnTo>
                                  <a:close/>
                                  <a:moveTo>
                                    <a:pt x="253" y="64"/>
                                  </a:moveTo>
                                  <a:lnTo>
                                    <a:pt x="250" y="60"/>
                                  </a:lnTo>
                                  <a:lnTo>
                                    <a:pt x="239" y="55"/>
                                  </a:lnTo>
                                  <a:lnTo>
                                    <a:pt x="225" y="50"/>
                                  </a:lnTo>
                                  <a:lnTo>
                                    <a:pt x="224" y="49"/>
                                  </a:lnTo>
                                  <a:lnTo>
                                    <a:pt x="224" y="39"/>
                                  </a:lnTo>
                                  <a:lnTo>
                                    <a:pt x="228" y="36"/>
                                  </a:lnTo>
                                  <a:lnTo>
                                    <a:pt x="240" y="36"/>
                                  </a:lnTo>
                                  <a:lnTo>
                                    <a:pt x="245" y="40"/>
                                  </a:lnTo>
                                  <a:lnTo>
                                    <a:pt x="245" y="44"/>
                                  </a:lnTo>
                                  <a:lnTo>
                                    <a:pt x="244" y="48"/>
                                  </a:lnTo>
                                  <a:lnTo>
                                    <a:pt x="249" y="48"/>
                                  </a:lnTo>
                                  <a:lnTo>
                                    <a:pt x="252" y="31"/>
                                  </a:lnTo>
                                  <a:lnTo>
                                    <a:pt x="247" y="31"/>
                                  </a:lnTo>
                                  <a:lnTo>
                                    <a:pt x="247" y="36"/>
                                  </a:lnTo>
                                  <a:lnTo>
                                    <a:pt x="243" y="33"/>
                                  </a:lnTo>
                                  <a:lnTo>
                                    <a:pt x="239" y="32"/>
                                  </a:lnTo>
                                  <a:lnTo>
                                    <a:pt x="224" y="32"/>
                                  </a:lnTo>
                                  <a:lnTo>
                                    <a:pt x="216" y="38"/>
                                  </a:lnTo>
                                  <a:lnTo>
                                    <a:pt x="216" y="54"/>
                                  </a:lnTo>
                                  <a:lnTo>
                                    <a:pt x="220" y="58"/>
                                  </a:lnTo>
                                  <a:lnTo>
                                    <a:pt x="244" y="67"/>
                                  </a:lnTo>
                                  <a:lnTo>
                                    <a:pt x="247" y="70"/>
                                  </a:lnTo>
                                  <a:lnTo>
                                    <a:pt x="247" y="79"/>
                                  </a:lnTo>
                                  <a:lnTo>
                                    <a:pt x="242" y="82"/>
                                  </a:lnTo>
                                  <a:lnTo>
                                    <a:pt x="229" y="82"/>
                                  </a:lnTo>
                                  <a:lnTo>
                                    <a:pt x="222" y="78"/>
                                  </a:lnTo>
                                  <a:lnTo>
                                    <a:pt x="222" y="70"/>
                                  </a:lnTo>
                                  <a:lnTo>
                                    <a:pt x="217" y="70"/>
                                  </a:lnTo>
                                  <a:lnTo>
                                    <a:pt x="217" y="86"/>
                                  </a:lnTo>
                                  <a:lnTo>
                                    <a:pt x="221" y="86"/>
                                  </a:lnTo>
                                  <a:lnTo>
                                    <a:pt x="221" y="82"/>
                                  </a:lnTo>
                                  <a:lnTo>
                                    <a:pt x="225" y="85"/>
                                  </a:lnTo>
                                  <a:lnTo>
                                    <a:pt x="230" y="87"/>
                                  </a:lnTo>
                                  <a:lnTo>
                                    <a:pt x="236" y="87"/>
                                  </a:lnTo>
                                  <a:lnTo>
                                    <a:pt x="246" y="87"/>
                                  </a:lnTo>
                                  <a:lnTo>
                                    <a:pt x="253" y="80"/>
                                  </a:lnTo>
                                  <a:lnTo>
                                    <a:pt x="253" y="64"/>
                                  </a:lnTo>
                                  <a:close/>
                                  <a:moveTo>
                                    <a:pt x="353" y="9"/>
                                  </a:moveTo>
                                  <a:lnTo>
                                    <a:pt x="334" y="9"/>
                                  </a:lnTo>
                                  <a:lnTo>
                                    <a:pt x="307" y="68"/>
                                  </a:lnTo>
                                  <a:lnTo>
                                    <a:pt x="281" y="9"/>
                                  </a:lnTo>
                                  <a:lnTo>
                                    <a:pt x="263" y="9"/>
                                  </a:lnTo>
                                  <a:lnTo>
                                    <a:pt x="263" y="13"/>
                                  </a:lnTo>
                                  <a:lnTo>
                                    <a:pt x="271" y="13"/>
                                  </a:lnTo>
                                  <a:lnTo>
                                    <a:pt x="271" y="81"/>
                                  </a:lnTo>
                                  <a:lnTo>
                                    <a:pt x="263" y="81"/>
                                  </a:lnTo>
                                  <a:lnTo>
                                    <a:pt x="263" y="85"/>
                                  </a:lnTo>
                                  <a:lnTo>
                                    <a:pt x="286" y="85"/>
                                  </a:lnTo>
                                  <a:lnTo>
                                    <a:pt x="286" y="81"/>
                                  </a:lnTo>
                                  <a:lnTo>
                                    <a:pt x="277" y="81"/>
                                  </a:lnTo>
                                  <a:lnTo>
                                    <a:pt x="277" y="23"/>
                                  </a:lnTo>
                                  <a:lnTo>
                                    <a:pt x="305" y="86"/>
                                  </a:lnTo>
                                  <a:lnTo>
                                    <a:pt x="334" y="24"/>
                                  </a:lnTo>
                                  <a:lnTo>
                                    <a:pt x="334" y="81"/>
                                  </a:lnTo>
                                  <a:lnTo>
                                    <a:pt x="325" y="81"/>
                                  </a:lnTo>
                                  <a:lnTo>
                                    <a:pt x="325" y="85"/>
                                  </a:lnTo>
                                  <a:lnTo>
                                    <a:pt x="353" y="85"/>
                                  </a:lnTo>
                                  <a:lnTo>
                                    <a:pt x="353" y="81"/>
                                  </a:lnTo>
                                  <a:lnTo>
                                    <a:pt x="344" y="81"/>
                                  </a:lnTo>
                                  <a:lnTo>
                                    <a:pt x="344" y="13"/>
                                  </a:lnTo>
                                  <a:lnTo>
                                    <a:pt x="353" y="13"/>
                                  </a:lnTo>
                                  <a:lnTo>
                                    <a:pt x="353" y="9"/>
                                  </a:lnTo>
                                  <a:close/>
                                  <a:moveTo>
                                    <a:pt x="405" y="80"/>
                                  </a:moveTo>
                                  <a:lnTo>
                                    <a:pt x="396" y="80"/>
                                  </a:lnTo>
                                  <a:lnTo>
                                    <a:pt x="396" y="78"/>
                                  </a:lnTo>
                                  <a:lnTo>
                                    <a:pt x="396" y="62"/>
                                  </a:lnTo>
                                  <a:lnTo>
                                    <a:pt x="396" y="37"/>
                                  </a:lnTo>
                                  <a:lnTo>
                                    <a:pt x="395" y="36"/>
                                  </a:lnTo>
                                  <a:lnTo>
                                    <a:pt x="389" y="32"/>
                                  </a:lnTo>
                                  <a:lnTo>
                                    <a:pt x="369" y="32"/>
                                  </a:lnTo>
                                  <a:lnTo>
                                    <a:pt x="361" y="37"/>
                                  </a:lnTo>
                                  <a:lnTo>
                                    <a:pt x="361" y="44"/>
                                  </a:lnTo>
                                  <a:lnTo>
                                    <a:pt x="362" y="46"/>
                                  </a:lnTo>
                                  <a:lnTo>
                                    <a:pt x="372" y="44"/>
                                  </a:lnTo>
                                  <a:lnTo>
                                    <a:pt x="372" y="38"/>
                                  </a:lnTo>
                                  <a:lnTo>
                                    <a:pt x="376" y="36"/>
                                  </a:lnTo>
                                  <a:lnTo>
                                    <a:pt x="377" y="36"/>
                                  </a:lnTo>
                                  <a:lnTo>
                                    <a:pt x="384" y="36"/>
                                  </a:lnTo>
                                  <a:lnTo>
                                    <a:pt x="388" y="39"/>
                                  </a:lnTo>
                                  <a:lnTo>
                                    <a:pt x="388" y="57"/>
                                  </a:lnTo>
                                  <a:lnTo>
                                    <a:pt x="388" y="62"/>
                                  </a:lnTo>
                                  <a:lnTo>
                                    <a:pt x="388" y="74"/>
                                  </a:lnTo>
                                  <a:lnTo>
                                    <a:pt x="382" y="78"/>
                                  </a:lnTo>
                                  <a:lnTo>
                                    <a:pt x="379" y="80"/>
                                  </a:lnTo>
                                  <a:lnTo>
                                    <a:pt x="371" y="80"/>
                                  </a:lnTo>
                                  <a:lnTo>
                                    <a:pt x="368" y="77"/>
                                  </a:lnTo>
                                  <a:lnTo>
                                    <a:pt x="368" y="66"/>
                                  </a:lnTo>
                                  <a:lnTo>
                                    <a:pt x="388" y="62"/>
                                  </a:lnTo>
                                  <a:lnTo>
                                    <a:pt x="388" y="57"/>
                                  </a:lnTo>
                                  <a:lnTo>
                                    <a:pt x="362" y="63"/>
                                  </a:lnTo>
                                  <a:lnTo>
                                    <a:pt x="358" y="68"/>
                                  </a:lnTo>
                                  <a:lnTo>
                                    <a:pt x="358" y="81"/>
                                  </a:lnTo>
                                  <a:lnTo>
                                    <a:pt x="364" y="87"/>
                                  </a:lnTo>
                                  <a:lnTo>
                                    <a:pt x="378" y="87"/>
                                  </a:lnTo>
                                  <a:lnTo>
                                    <a:pt x="383" y="84"/>
                                  </a:lnTo>
                                  <a:lnTo>
                                    <a:pt x="386" y="80"/>
                                  </a:lnTo>
                                  <a:lnTo>
                                    <a:pt x="388" y="78"/>
                                  </a:lnTo>
                                  <a:lnTo>
                                    <a:pt x="388" y="84"/>
                                  </a:lnTo>
                                  <a:lnTo>
                                    <a:pt x="390" y="86"/>
                                  </a:lnTo>
                                  <a:lnTo>
                                    <a:pt x="393" y="86"/>
                                  </a:lnTo>
                                  <a:lnTo>
                                    <a:pt x="397" y="86"/>
                                  </a:lnTo>
                                  <a:lnTo>
                                    <a:pt x="405" y="83"/>
                                  </a:lnTo>
                                  <a:lnTo>
                                    <a:pt x="405" y="80"/>
                                  </a:lnTo>
                                  <a:close/>
                                  <a:moveTo>
                                    <a:pt x="449" y="36"/>
                                  </a:moveTo>
                                  <a:lnTo>
                                    <a:pt x="446" y="33"/>
                                  </a:lnTo>
                                  <a:lnTo>
                                    <a:pt x="443" y="32"/>
                                  </a:lnTo>
                                  <a:lnTo>
                                    <a:pt x="438" y="32"/>
                                  </a:lnTo>
                                  <a:lnTo>
                                    <a:pt x="435" y="34"/>
                                  </a:lnTo>
                                  <a:lnTo>
                                    <a:pt x="427" y="45"/>
                                  </a:lnTo>
                                  <a:lnTo>
                                    <a:pt x="427" y="32"/>
                                  </a:lnTo>
                                  <a:lnTo>
                                    <a:pt x="425" y="32"/>
                                  </a:lnTo>
                                  <a:lnTo>
                                    <a:pt x="408" y="36"/>
                                  </a:lnTo>
                                  <a:lnTo>
                                    <a:pt x="408" y="39"/>
                                  </a:lnTo>
                                  <a:lnTo>
                                    <a:pt x="419" y="39"/>
                                  </a:lnTo>
                                  <a:lnTo>
                                    <a:pt x="419" y="81"/>
                                  </a:lnTo>
                                  <a:lnTo>
                                    <a:pt x="410" y="81"/>
                                  </a:lnTo>
                                  <a:lnTo>
                                    <a:pt x="410" y="85"/>
                                  </a:lnTo>
                                  <a:lnTo>
                                    <a:pt x="438" y="85"/>
                                  </a:lnTo>
                                  <a:lnTo>
                                    <a:pt x="438" y="81"/>
                                  </a:lnTo>
                                  <a:lnTo>
                                    <a:pt x="427" y="81"/>
                                  </a:lnTo>
                                  <a:lnTo>
                                    <a:pt x="427" y="50"/>
                                  </a:lnTo>
                                  <a:lnTo>
                                    <a:pt x="433" y="43"/>
                                  </a:lnTo>
                                  <a:lnTo>
                                    <a:pt x="436" y="41"/>
                                  </a:lnTo>
                                  <a:lnTo>
                                    <a:pt x="439" y="41"/>
                                  </a:lnTo>
                                  <a:lnTo>
                                    <a:pt x="440" y="42"/>
                                  </a:lnTo>
                                  <a:lnTo>
                                    <a:pt x="443" y="44"/>
                                  </a:lnTo>
                                  <a:lnTo>
                                    <a:pt x="449" y="36"/>
                                  </a:lnTo>
                                  <a:close/>
                                  <a:moveTo>
                                    <a:pt x="475" y="81"/>
                                  </a:moveTo>
                                  <a:lnTo>
                                    <a:pt x="466" y="81"/>
                                  </a:lnTo>
                                  <a:lnTo>
                                    <a:pt x="466" y="0"/>
                                  </a:lnTo>
                                  <a:lnTo>
                                    <a:pt x="464" y="0"/>
                                  </a:lnTo>
                                  <a:lnTo>
                                    <a:pt x="447" y="5"/>
                                  </a:lnTo>
                                  <a:lnTo>
                                    <a:pt x="447" y="8"/>
                                  </a:lnTo>
                                  <a:lnTo>
                                    <a:pt x="458" y="8"/>
                                  </a:lnTo>
                                  <a:lnTo>
                                    <a:pt x="458" y="81"/>
                                  </a:lnTo>
                                  <a:lnTo>
                                    <a:pt x="449" y="81"/>
                                  </a:lnTo>
                                  <a:lnTo>
                                    <a:pt x="449" y="85"/>
                                  </a:lnTo>
                                  <a:lnTo>
                                    <a:pt x="475" y="85"/>
                                  </a:lnTo>
                                  <a:lnTo>
                                    <a:pt x="475" y="81"/>
                                  </a:lnTo>
                                  <a:close/>
                                  <a:moveTo>
                                    <a:pt x="505" y="81"/>
                                  </a:moveTo>
                                  <a:lnTo>
                                    <a:pt x="499" y="81"/>
                                  </a:lnTo>
                                  <a:lnTo>
                                    <a:pt x="476" y="54"/>
                                  </a:lnTo>
                                  <a:lnTo>
                                    <a:pt x="494" y="37"/>
                                  </a:lnTo>
                                  <a:lnTo>
                                    <a:pt x="503" y="37"/>
                                  </a:lnTo>
                                  <a:lnTo>
                                    <a:pt x="503" y="33"/>
                                  </a:lnTo>
                                  <a:lnTo>
                                    <a:pt x="480" y="33"/>
                                  </a:lnTo>
                                  <a:lnTo>
                                    <a:pt x="480" y="37"/>
                                  </a:lnTo>
                                  <a:lnTo>
                                    <a:pt x="488" y="37"/>
                                  </a:lnTo>
                                  <a:lnTo>
                                    <a:pt x="467" y="57"/>
                                  </a:lnTo>
                                  <a:lnTo>
                                    <a:pt x="491" y="85"/>
                                  </a:lnTo>
                                  <a:lnTo>
                                    <a:pt x="505" y="85"/>
                                  </a:lnTo>
                                  <a:lnTo>
                                    <a:pt x="505" y="81"/>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4DE471F7" id="Group 1032" o:spid="_x0000_s1026" style="position:absolute;left:0;text-align:left;margin-left:-7pt;margin-top:12pt;width:42.6pt;height:28.85pt;z-index:251661312" coordorigin="50753,35969" coordsize="5413,366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">
                <v:group id="Group 1" o:spid="_x0000_s1027" style="position:absolute;left:50753;top:35969;width:5413;height:3661" coordsize="5412,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412;height:3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6CD3228" w14:textId="77777777" w:rsidR="00596EC8" w:rsidRDefault="00596EC8" w:rsidP="00596EC8">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29" type="#_x0000_t75" style="position:absolute;left:3583;width:1829;height:29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">
                    <v:imagedata r:id="rId12" o:title=""/>
                  </v:shape>
                  <v:shape id="Shape 9" o:spid="_x0000_s1030" type="#_x0000_t75" style="position:absolute;width:3041;height:31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">
                    <v:imagedata r:id="rId13" o:title=""/>
                  </v:shape>
                  <v:shape id="Freeform: Shape 3" o:spid="_x0000_s1031" style="position:absolute;top:3114;width:3213;height:547;visibility:visible;mso-wrap-style:square;v-text-anchor:middle" coordsize="5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" path="m65,67r-5,l60,75r-7,4l48,81r-6,l30,78,20,71,14,60,11,47,14,33,19,23,29,16,40,14r8,l53,16r7,5l60,26r5,l65,7r-5,l60,12,53,9,47,8r-7,l24,11,12,19,3,32,,47,3,63r9,13l25,84r16,3l49,87r7,-1l65,82r,-15xm111,36r-4,-3l104,32r-4,l97,34,88,45r,-13l86,32,70,36r,3l80,39r,42l71,81r,4l99,85r,-4l88,81r,-31l95,43r2,-2l100,41r2,1l104,44r7,-8xm162,44r-7,-8l152,33r,13l152,72r-7,10l128,82,121,72r,-26l128,36r17,l152,46r,-13l150,32r-28,l111,44r,30l122,87r28,l155,82r7,-8l162,44xm207,64r-4,-4l192,55,178,50r-1,-1l177,39r4,-3l193,36r6,4l199,44r-1,4l203,48r3,-17l201,31r-1,5l197,33r-4,-1l177,32r-7,6l170,54r4,4l197,67r3,3l200,79r-5,3l182,82r-7,-4l175,70r-5,l170,86r5,l175,82r3,3l183,87r6,l200,87r7,-7l207,64xm253,64r-3,-4l239,55,225,50r-1,-1l224,39r4,-3l240,36r5,4l245,44r-1,4l249,48r3,-17l247,31r,5l243,33r-4,-1l224,32r-8,6l216,54r4,4l244,67r3,3l247,79r-5,3l229,82r-7,-4l222,70r-5,l217,86r4,l221,82r4,3l230,87r6,l246,87r7,-7l253,64xm353,9r-19,l307,68,281,9r-18,l263,13r8,l271,81r-8,l263,85r23,l286,81r-9,l277,23r28,63l334,24r,57l325,81r,4l353,85r,-4l344,81r,-68l353,13r,-4xm405,80r-9,l396,78r,-16l396,37r-1,-1l389,32r-20,l361,37r,7l362,46r10,-2l372,38r4,-2l377,36r7,l388,39r,18l388,62r,12l382,78r-3,2l371,80r-3,-3l368,66r20,-4l388,57r-26,6l358,68r,13l364,87r14,l383,84r3,-4l388,78r,6l390,86r3,l397,86r8,-3l405,80xm449,36r-3,-3l443,32r-5,l435,34r-8,11l427,32r-2,l408,36r,3l419,39r,42l410,81r,4l438,85r,-4l427,81r,-31l433,43r3,-2l439,41r1,1l443,44r6,-8xm475,81r-9,l466,r-2,l447,5r,3l458,8r,73l449,81r,4l475,85r,-4xm505,81r-6,l476,54,494,37r9,l503,33r-23,l480,37r8,l467,57r24,28l505,85r,-4xe" fillcolor="black" stroked="f">
                    <v:path arrowok="t" o:extrusionok="f"/>
                  </v:shape>
                </v:group>
              </v:group>
            </w:pict>
          </mc:Fallback>
        </mc:AlternateContent>
      </w:r>
    </w:p>
    <w:p w14:paraId="37C74812" w14:textId="77777777" w:rsidR="00596EC8" w:rsidRPr="004E30D3" w:rsidRDefault="00596EC8" w:rsidP="00596EC8">
      <w:pPr>
        <w:widowControl w:val="0"/>
        <w:pBdr>
          <w:top w:val="nil"/>
          <w:left w:val="nil"/>
          <w:bottom w:val="nil"/>
          <w:right w:val="nil"/>
          <w:between w:val="nil"/>
        </w:pBdr>
        <w:spacing w:line="239" w:lineRule="auto"/>
        <w:ind w:right="49"/>
        <w:rPr>
          <w:rFonts w:ascii="Century Gothic" w:eastAsia="Century Gothic" w:hAnsi="Century Gothic" w:cs="Century Gothic"/>
          <w:color w:val="000000"/>
          <w:sz w:val="18"/>
          <w:szCs w:val="18"/>
          <w:vertAlign w:val="superscript"/>
          <w:lang w:val="en-US"/>
        </w:rPr>
      </w:pPr>
      <w:r>
        <w:rPr>
          <w:noProof/>
        </w:rPr>
        <mc:AlternateContent>
          <mc:Choice Requires="wps">
            <w:drawing>
              <wp:anchor distT="0" distB="0" distL="114300" distR="114300" simplePos="0" relativeHeight="251659776" behindDoc="0" locked="0" layoutInCell="1" hidden="0" allowOverlap="1" wp14:anchorId="14E51863" wp14:editId="33E55AFE">
                <wp:simplePos x="0" y="0"/>
                <wp:positionH relativeFrom="column">
                  <wp:posOffset>-533399</wp:posOffset>
                </wp:positionH>
                <wp:positionV relativeFrom="paragraph">
                  <wp:posOffset>152400</wp:posOffset>
                </wp:positionV>
                <wp:extent cx="1637030" cy="2347595"/>
                <wp:effectExtent l="0" t="0" r="0" b="0"/>
                <wp:wrapNone/>
                <wp:docPr id="1031" name="Rectangle 1031"/>
                <wp:cNvGraphicFramePr/>
                <a:graphic xmlns:a="http://schemas.openxmlformats.org/drawingml/2006/main">
                  <a:graphicData uri="http://schemas.microsoft.com/office/word/2010/wordprocessingShape">
                    <wps:wsp>
                      <wps:cNvSpPr/>
                      <wps:spPr>
                        <a:xfrm>
                          <a:off x="4532248" y="2610965"/>
                          <a:ext cx="1627505" cy="2338070"/>
                        </a:xfrm>
                        <a:prstGeom prst="rect">
                          <a:avLst/>
                        </a:prstGeom>
                        <a:noFill/>
                        <a:ln>
                          <a:noFill/>
                        </a:ln>
                      </wps:spPr>
                      <wps:txbx>
                        <w:txbxContent>
                          <w:p w14:paraId="5518A4E8" w14:textId="77777777" w:rsidR="00596EC8" w:rsidRDefault="00596EC8" w:rsidP="00596EC8">
                            <w:pPr>
                              <w:ind w:left="106" w:firstLine="106"/>
                              <w:textDirection w:val="btLr"/>
                            </w:pPr>
                            <w:r>
                              <w:rPr>
                                <w:color w:val="231916"/>
                                <w:sz w:val="14"/>
                              </w:rPr>
                              <w:t>E-ISSN 2338-6770</w:t>
                            </w:r>
                          </w:p>
                          <w:p w14:paraId="2D7B43F4" w14:textId="77777777" w:rsidR="00596EC8" w:rsidRDefault="00596EC8" w:rsidP="00596EC8">
                            <w:pPr>
                              <w:spacing w:before="11"/>
                              <w:textDirection w:val="btLr"/>
                            </w:pPr>
                          </w:p>
                          <w:p w14:paraId="6CEAC227" w14:textId="77777777" w:rsidR="00596EC8" w:rsidRDefault="00596EC8" w:rsidP="00596EC8">
                            <w:pPr>
                              <w:ind w:left="106" w:firstLine="106"/>
                              <w:textDirection w:val="btLr"/>
                            </w:pPr>
                            <w:r>
                              <w:rPr>
                                <w:rFonts w:ascii="FS Me Light" w:eastAsia="FS Me Light" w:hAnsi="FS Me Light" w:cs="FS Me Light"/>
                                <w:color w:val="231916"/>
                                <w:sz w:val="14"/>
                              </w:rPr>
                              <w:t>Submitted date: -</w:t>
                            </w:r>
                          </w:p>
                          <w:p w14:paraId="05273C32" w14:textId="77777777" w:rsidR="00596EC8" w:rsidRDefault="00596EC8" w:rsidP="00596EC8">
                            <w:pPr>
                              <w:spacing w:before="53"/>
                              <w:ind w:left="106" w:firstLine="106"/>
                              <w:textDirection w:val="btLr"/>
                            </w:pPr>
                            <w:r>
                              <w:rPr>
                                <w:rFonts w:ascii="FS Me Light" w:eastAsia="FS Me Light" w:hAnsi="FS Me Light" w:cs="FS Me Light"/>
                                <w:color w:val="231916"/>
                                <w:sz w:val="14"/>
                              </w:rPr>
                              <w:t>Revised date : -</w:t>
                            </w:r>
                          </w:p>
                          <w:p w14:paraId="4D3CFE8A" w14:textId="77777777" w:rsidR="00596EC8" w:rsidRDefault="00596EC8" w:rsidP="00596EC8">
                            <w:pPr>
                              <w:spacing w:before="53"/>
                              <w:ind w:left="106" w:firstLine="106"/>
                              <w:textDirection w:val="btLr"/>
                            </w:pPr>
                            <w:r>
                              <w:rPr>
                                <w:rFonts w:ascii="FS Me Light" w:eastAsia="FS Me Light" w:hAnsi="FS Me Light" w:cs="FS Me Light"/>
                                <w:color w:val="231916"/>
                                <w:sz w:val="14"/>
                              </w:rPr>
                              <w:t>Accepted date : -</w:t>
                            </w:r>
                          </w:p>
                          <w:p w14:paraId="37FDCCB3" w14:textId="77777777" w:rsidR="00596EC8" w:rsidRDefault="00596EC8" w:rsidP="00596EC8">
                            <w:pPr>
                              <w:spacing w:before="10"/>
                              <w:textDirection w:val="btLr"/>
                            </w:pPr>
                          </w:p>
                          <w:p w14:paraId="1EA2BD54" w14:textId="77777777" w:rsidR="00596EC8" w:rsidRDefault="00596EC8" w:rsidP="00596EC8">
                            <w:pPr>
                              <w:spacing w:line="316" w:lineRule="auto"/>
                              <w:ind w:left="106" w:right="44" w:firstLine="106"/>
                              <w:textDirection w:val="btLr"/>
                            </w:pPr>
                            <w:r>
                              <w:rPr>
                                <w:rFonts w:ascii="FS Me Light" w:eastAsia="FS Me Light" w:hAnsi="FS Me Light" w:cs="FS Me Light"/>
                                <w:color w:val="231916"/>
                                <w:sz w:val="14"/>
                              </w:rPr>
                              <w:t>Correspondence Address:</w:t>
                            </w:r>
                          </w:p>
                          <w:p w14:paraId="6446123C" w14:textId="77777777" w:rsidR="00596EC8" w:rsidRDefault="00596EC8" w:rsidP="00596EC8">
                            <w:pPr>
                              <w:textDirection w:val="btLr"/>
                            </w:pPr>
                            <w:r>
                              <w:rPr>
                                <w:rFonts w:ascii="FS Me Light" w:eastAsia="FS Me Light" w:hAnsi="FS Me Light" w:cs="FS Me Light"/>
                                <w:color w:val="231916"/>
                                <w:sz w:val="14"/>
                              </w:rPr>
                              <w:t>Thai Studies, Faculty of Arts, Chulalongkorn University 254 Phaya Thai Rd, Wang Mai, Pathum Wan, Bangkok 10330. E-mail:</w:t>
                            </w:r>
                            <w:r>
                              <w:rPr>
                                <w:rFonts w:ascii="FS Me Light" w:eastAsia="FS Me Light" w:hAnsi="FS Me Light" w:cs="FS Me Light"/>
                                <w:color w:val="0000C4"/>
                                <w:sz w:val="14"/>
                                <w:u w:val="single"/>
                              </w:rPr>
                              <w:t>6688031022@student.chula.ac.th</w:t>
                            </w:r>
                          </w:p>
                        </w:txbxContent>
                      </wps:txbx>
                      <wps:bodyPr spcFirstLastPara="1" wrap="square" lIns="91425" tIns="91425" rIns="91425" bIns="91425" anchor="ctr" anchorCtr="0">
                        <a:noAutofit/>
                      </wps:bodyPr>
                    </wps:wsp>
                  </a:graphicData>
                </a:graphic>
              </wp:anchor>
            </w:drawing>
          </mc:Choice>
          <mc:Fallback>
            <w:pict>
              <v:rect w14:anchorId="018A1835" id="Rectangle 1031" o:spid="_x0000_s1032" style="position:absolute;margin-left:-42pt;margin-top:12pt;width:128.9pt;height:184.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" filled="f" stroked="f">
                <v:textbox inset="2.53958mm,2.53958mm,2.53958mm,2.53958mm">
                  <w:txbxContent>
                    <w:p w14:paraId="1051A4F4" w14:textId="77777777" w:rsidR="00596EC8" w:rsidRDefault="00596EC8" w:rsidP="00596EC8">
                      <w:pPr>
                        <w:ind w:left="106" w:firstLine="106"/>
                        <w:textDirection w:val="btLr"/>
                      </w:pPr>
                      <w:r>
                        <w:rPr>
                          <w:color w:val="231916"/>
                          <w:sz w:val="14"/>
                        </w:rPr>
                        <w:t>E-ISSN 2338-6770</w:t>
                      </w:r>
                    </w:p>
                    <w:p w14:paraId="2731E3CF" w14:textId="77777777" w:rsidR="00596EC8" w:rsidRDefault="00596EC8" w:rsidP="00596EC8">
                      <w:pPr>
                        <w:spacing w:before="11"/>
                        <w:textDirection w:val="btLr"/>
                      </w:pPr>
                    </w:p>
                    <w:p w14:paraId="3FFD3465" w14:textId="77777777" w:rsidR="00596EC8" w:rsidRDefault="00596EC8" w:rsidP="00596EC8">
                      <w:pPr>
                        <w:ind w:left="106" w:firstLine="106"/>
                        <w:textDirection w:val="btLr"/>
                      </w:pPr>
                      <w:r>
                        <w:rPr>
                          <w:rFonts w:ascii="FS Me Light" w:eastAsia="FS Me Light" w:hAnsi="FS Me Light" w:cs="FS Me Light"/>
                          <w:color w:val="231916"/>
                          <w:sz w:val="14"/>
                        </w:rPr>
                        <w:t>Submitted date: -</w:t>
                      </w:r>
                    </w:p>
                    <w:p w14:paraId="6FCFE95F" w14:textId="77777777" w:rsidR="00596EC8" w:rsidRDefault="00596EC8" w:rsidP="00596EC8">
                      <w:pPr>
                        <w:spacing w:before="53"/>
                        <w:ind w:left="106" w:firstLine="106"/>
                        <w:textDirection w:val="btLr"/>
                      </w:pPr>
                      <w:r>
                        <w:rPr>
                          <w:rFonts w:ascii="FS Me Light" w:eastAsia="FS Me Light" w:hAnsi="FS Me Light" w:cs="FS Me Light"/>
                          <w:color w:val="231916"/>
                          <w:sz w:val="14"/>
                        </w:rPr>
                        <w:t>Revised date : -</w:t>
                      </w:r>
                    </w:p>
                    <w:p w14:paraId="1638C3D2" w14:textId="77777777" w:rsidR="00596EC8" w:rsidRDefault="00596EC8" w:rsidP="00596EC8">
                      <w:pPr>
                        <w:spacing w:before="53"/>
                        <w:ind w:left="106" w:firstLine="106"/>
                        <w:textDirection w:val="btLr"/>
                      </w:pPr>
                      <w:r>
                        <w:rPr>
                          <w:rFonts w:ascii="FS Me Light" w:eastAsia="FS Me Light" w:hAnsi="FS Me Light" w:cs="FS Me Light"/>
                          <w:color w:val="231916"/>
                          <w:sz w:val="14"/>
                        </w:rPr>
                        <w:t>Accepted date : -</w:t>
                      </w:r>
                    </w:p>
                    <w:p w14:paraId="1ABD0EC2" w14:textId="77777777" w:rsidR="00596EC8" w:rsidRDefault="00596EC8" w:rsidP="00596EC8">
                      <w:pPr>
                        <w:spacing w:before="10"/>
                        <w:textDirection w:val="btLr"/>
                      </w:pPr>
                    </w:p>
                    <w:p w14:paraId="61EBD62E" w14:textId="77777777" w:rsidR="00596EC8" w:rsidRDefault="00596EC8" w:rsidP="00596EC8">
                      <w:pPr>
                        <w:spacing w:line="316" w:lineRule="auto"/>
                        <w:ind w:left="106" w:right="44" w:firstLine="106"/>
                        <w:textDirection w:val="btLr"/>
                      </w:pPr>
                      <w:r>
                        <w:rPr>
                          <w:rFonts w:ascii="FS Me Light" w:eastAsia="FS Me Light" w:hAnsi="FS Me Light" w:cs="FS Me Light"/>
                          <w:color w:val="231916"/>
                          <w:sz w:val="14"/>
                        </w:rPr>
                        <w:t xml:space="preserve">Correspondence Address:</w:t>
                      </w:r>
                    </w:p>
                    <w:p w14:paraId="2F849B46" w14:textId="77777777" w:rsidR="00596EC8" w:rsidRDefault="00596EC8" w:rsidP="00596EC8">
                      <w:pPr>
                        <w:textDirection w:val="btLr"/>
                      </w:pPr>
                      <w:r>
                        <w:rPr>
                          <w:rFonts w:ascii="FS Me Light" w:eastAsia="FS Me Light" w:hAnsi="FS Me Light" w:cs="FS Me Light"/>
                          <w:color w:val="231916"/>
                          <w:sz w:val="14"/>
                        </w:rPr>
                        <w:t xml:space="preserve">Thai Studies, Faculty of Arts, Chulalongkorn University 254 Phaya Thai Rd, Wang Mai, Pathum Wan, Bangkok 10330. E-mail:</w:t>
                      </w:r>
                      <w:r>
                        <w:rPr>
                          <w:rFonts w:ascii="FS Me Light" w:eastAsia="FS Me Light" w:hAnsi="FS Me Light" w:cs="FS Me Light"/>
                          <w:color w:val="0000C4"/>
                          <w:sz w:val="14"/>
                          <w:u w:val="single"/>
                        </w:rPr>
                        <w:t>6688031022@student.chula.ac.th</w:t>
                      </w:r>
                    </w:p>
                  </w:txbxContent>
                </v:textbox>
              </v:rect>
            </w:pict>
          </mc:Fallback>
        </mc:AlternateContent>
      </w:r>
    </w:p>
    <w:p w14:paraId="630BD4B1" w14:textId="7476DFB4" w:rsidR="00596EC8" w:rsidRPr="00706CD1" w:rsidRDefault="00596EC8" w:rsidP="00706CD1">
      <w:pPr>
        <w:spacing w:before="240"/>
        <w:ind w:left="2268"/>
        <w:jc w:val="both"/>
        <w:rPr>
          <w:rFonts w:ascii="Century Gothic" w:hAnsi="Century Gothic" w:cs="Times New Roman"/>
          <w:b/>
        </w:rPr>
      </w:pPr>
      <w:r w:rsidRPr="00706CD1">
        <w:rPr>
          <w:rFonts w:ascii="Century Gothic" w:eastAsia="Century Gothic" w:hAnsi="Century Gothic" w:cs="Century Gothic"/>
          <w:b/>
          <w:color w:val="000000"/>
        </w:rPr>
        <w:t>Abstract:</w:t>
      </w:r>
      <w:r w:rsidRPr="00706CD1">
        <w:rPr>
          <w:rFonts w:ascii="Century Gothic" w:hAnsi="Century Gothic"/>
        </w:rPr>
        <w:t>The Laloberen dance is inspired by the Rokat Laloberen ritual tradition, a thanksgiving tradition as a form of fulfilling wishes or vows by the Madurese community. The purpose of this study is to describe in depth the choreographic process and form of the Laloberen dance work by Febria Ika Rustiyana. This research approach uses a qualitative descriptive method with a choreographic approach. Data collection techniques include direct observation, interviews with informants, and documentation. The results of this study show the process of creating the Laloberen dance work through the stages of exploration, improvisation, composition and evaluation. The exploration of Laloberen dance movements is carried out by observing and combining elements of Madurese dance movements which are developed into new movements. The improvisation process is carried out by creating new movements spontaneously and creatively. At this stage the choreographer transfers the movements to the dancers, then develops them as needed. Composition is done by arranging movements and floor patterns and arranging all supporting elements such as music, costume, and properties after the exploration and improvisation process. The evaluation stage selects by changing, adding and correcting the combination of basic elements such as movement, space, time, energy, and floor patterns and costumes. The predetermined design form is expressed in the media in the form of movement, floor patterns, music, make-up, costume design, properties and stage design. The distinctive feature of the Laloberen dance lies in the replica of the scene when pulling the ketupat lober which contains yellow rice and a number of coins and a boat procession, so that when the work is displayed it is able to present the Rokat Laloberen traditional activities. This research is expected to provide a motivation to produce good and quality works for those who want to process and work so as to create more creative works, as well as provide suggestions for the preservation and development of dance arts in Madura.</w:t>
      </w:r>
    </w:p>
    <w:p w14:paraId="57EB7778" w14:textId="77777777" w:rsidR="00596EC8" w:rsidRDefault="00596EC8" w:rsidP="00706CD1">
      <w:pPr>
        <w:pBdr>
          <w:top w:val="nil"/>
          <w:left w:val="nil"/>
          <w:bottom w:val="nil"/>
          <w:right w:val="nil"/>
          <w:between w:val="nil"/>
        </w:pBdr>
        <w:jc w:val="both"/>
        <w:rPr>
          <w:rFonts w:ascii="Century Gothic" w:eastAsia="Times New Roman" w:hAnsi="Century Gothic" w:cs="Times New Roman"/>
          <w:color w:val="000000"/>
        </w:rPr>
      </w:pPr>
    </w:p>
    <w:p w14:paraId="52BED29E" w14:textId="77777777" w:rsidR="00706CD1" w:rsidRPr="00706CD1" w:rsidRDefault="00706CD1" w:rsidP="00706CD1">
      <w:pPr>
        <w:pBdr>
          <w:top w:val="nil"/>
          <w:left w:val="nil"/>
          <w:bottom w:val="nil"/>
          <w:right w:val="nil"/>
          <w:between w:val="nil"/>
        </w:pBdr>
        <w:jc w:val="both"/>
        <w:rPr>
          <w:rFonts w:ascii="Century Gothic" w:eastAsia="Times New Roman" w:hAnsi="Century Gothic" w:cs="Times New Roman"/>
          <w:color w:val="000000"/>
        </w:rPr>
      </w:pPr>
    </w:p>
    <w:p w14:paraId="7F532961" w14:textId="01FC7BEB" w:rsidR="00596EC8" w:rsidRPr="00706CD1" w:rsidRDefault="00596EC8" w:rsidP="00706CD1">
      <w:pPr>
        <w:widowControl w:val="0"/>
        <w:autoSpaceDE w:val="0"/>
        <w:autoSpaceDN w:val="0"/>
        <w:ind w:left="3261" w:hanging="993"/>
        <w:jc w:val="both"/>
        <w:rPr>
          <w:rFonts w:ascii="Century Gothic" w:eastAsia="Cambria" w:hAnsi="Century Gothic" w:cstheme="minorHAnsi"/>
          <w:lang w:val="sv-SE"/>
        </w:rPr>
        <w:sectPr w:rsidR="00596EC8" w:rsidRPr="00706CD1" w:rsidSect="00596EC8">
          <w:headerReference w:type="even" r:id="rId14"/>
          <w:headerReference w:type="default" r:id="rId15"/>
          <w:footerReference w:type="even" r:id="rId16"/>
          <w:footerReference w:type="default" r:id="rId17"/>
          <w:headerReference w:type="first" r:id="rId18"/>
          <w:footerReference w:type="first" r:id="rId19"/>
          <w:pgSz w:w="11907" w:h="16840"/>
          <w:pgMar w:top="1440" w:right="1440" w:bottom="1440" w:left="1440" w:header="567" w:footer="720" w:gutter="0"/>
          <w:pgNumType w:start="1"/>
          <w:cols w:space="720"/>
          <w:titlePg/>
        </w:sectPr>
      </w:pPr>
      <w:r w:rsidRPr="00706CD1">
        <w:rPr>
          <w:rFonts w:ascii="Century Gothic" w:eastAsia="Times New Roman" w:hAnsi="Century Gothic" w:cs="Times New Roman"/>
          <w:b/>
          <w:iCs/>
          <w:color w:val="000000"/>
          <w:sz w:val="18"/>
          <w:szCs w:val="18"/>
        </w:rPr>
        <w:t>Keywords</w:t>
      </w:r>
      <w:r w:rsidRPr="00706CD1">
        <w:rPr>
          <w:rFonts w:ascii="Century Gothic" w:eastAsia="Times New Roman" w:hAnsi="Century Gothic" w:cs="Times New Roman"/>
          <w:b/>
          <w:iCs/>
          <w:color w:val="000000"/>
        </w:rPr>
        <w:t>:</w:t>
      </w:r>
      <w:r w:rsidR="00706CD1">
        <w:rPr>
          <w:rFonts w:ascii="Century Gothic" w:eastAsia="Times New Roman" w:hAnsi="Century Gothic" w:cs="Times New Roman"/>
          <w:b/>
          <w:iCs/>
          <w:color w:val="000000"/>
        </w:rPr>
        <w:t xml:space="preserve"> </w:t>
      </w:r>
      <w:r w:rsidRPr="00706CD1">
        <w:rPr>
          <w:rFonts w:ascii="Century Gothic" w:hAnsi="Century Gothic"/>
        </w:rPr>
        <w:t>Choreography Process, Dance Work Form, Laloberen Dance, Dance Art.</w:t>
      </w:r>
    </w:p>
    <w:p w14:paraId="346778EE" w14:textId="77777777" w:rsidR="00596EC8" w:rsidRDefault="00596EC8" w:rsidP="00596EC8">
      <w:pPr>
        <w:pStyle w:val="Heading1"/>
        <w:ind w:hanging="2"/>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1. INTRODUCTION</w:t>
      </w:r>
    </w:p>
    <w:p w14:paraId="009724B2" w14:textId="77777777" w:rsidR="00596EC8" w:rsidRPr="00596EC8" w:rsidRDefault="00596EC8" w:rsidP="00596EC8">
      <w:pPr>
        <w:pStyle w:val="Heading1"/>
        <w:spacing w:before="120" w:after="120"/>
        <w:ind w:leftChars="1133" w:left="2268" w:hanging="2"/>
        <w:jc w:val="both"/>
        <w:rPr>
          <w:rFonts w:ascii="Century Gothic" w:hAnsi="Century Gothic"/>
          <w:b/>
          <w:bCs/>
          <w:sz w:val="20"/>
          <w:szCs w:val="20"/>
        </w:rPr>
      </w:pP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sidRPr="00596EC8">
        <w:rPr>
          <w:rFonts w:ascii="Century Gothic" w:hAnsi="Century Gothic" w:cs="Times New Roman"/>
          <w:color w:val="000000" w:themeColor="text1"/>
          <w:sz w:val="20"/>
          <w:szCs w:val="20"/>
          <w:lang w:val="en-ID"/>
        </w:rPr>
        <w:t>The creation of dance works can essentially be inspired by various things, including social conditions in society, existing traditional arts, and even the pure ideas of the creator. These ideas are usually obtained through sensory sensitivity, such as what is seen, heard, and felt, which then develops into visual and ideational stimuli. Indonesia itself has a rich diversity of dances, where each region displays unique movements and meanings according to its culture. East Java is one of the provinces with a strong and diverse artistic tradition. In addition to traditional dances, the government also provides creative spaces, for example through dance festivals, dance performances, and dance competitions aimed at facilitating artists in creating new works. These activities encourage the birth of creative dance, namely dance works composed by combining elements of culture, rituals, and regional social conditions to appear fresher, more attractive, and more easily accepted by the community. Creative dance is not only a means of preservation, but also an innovation that can be performed, competed in, and taught in schools and the community.</w:t>
      </w:r>
    </w:p>
    <w:p w14:paraId="41677929" w14:textId="77777777" w:rsidR="00596EC8" w:rsidRPr="00596EC8" w:rsidRDefault="00596EC8" w:rsidP="00596EC8">
      <w:pPr>
        <w:pStyle w:val="BodyText"/>
        <w:tabs>
          <w:tab w:val="left" w:pos="2835"/>
        </w:tabs>
        <w:ind w:left="2266" w:right="-45"/>
        <w:rPr>
          <w:rFonts w:ascii="Century Gothic" w:hAnsi="Century Gothic" w:cs="Times New Roman"/>
          <w:sz w:val="20"/>
          <w:szCs w:val="20"/>
        </w:rPr>
      </w:pPr>
      <w:bookmarkStart w:id="0" w:name="_Hlk204540630"/>
      <w:r w:rsidRPr="00596EC8">
        <w:rPr>
          <w:rFonts w:ascii="Century Gothic" w:hAnsi="Century Gothic"/>
          <w:sz w:val="20"/>
          <w:szCs w:val="20"/>
        </w:rPr>
        <w:tab/>
      </w:r>
      <w:r w:rsidRPr="00596EC8">
        <w:rPr>
          <w:rFonts w:ascii="Century Gothic" w:hAnsi="Century Gothic" w:cs="Times New Roman"/>
          <w:sz w:val="20"/>
          <w:szCs w:val="20"/>
        </w:rPr>
        <w:t>One of the dance creations inspired by social activities such as rokat tase', one of the customs of the residents of Kalianget Timur village, Tarebung hamlet, is to carry out the rokat tase' traditional ceremony. Based on interviews with the choreographer, this activity is carried out at the beginning of the year every January or February which is believed to be a good month to carry out their gratitude to God Almighty for the blessings and sustenance given to them. The dance work inspired by rokat tase' is the laloberen dance, the laloberen dance is a dance inspired by the rokat tase' tradition in Kalianget Timur village. This dance work was created by one of the choreographers in the East Java area of ​​Sumenep Regency, namely Febria Ika Rustiyana in 2019, an alumnus of the Department of Dance Music Education, State University of Malang who currently works as a teacher at SMA Negeri 2 Sumenep. This dance work is a representation of the spirit of the Kalianget villagers in living their lives and a depiction of the rokat tase' traditional event. This activity is seen as an obligation that must be carried out because it is closely related to beliefs and cultural values ​​that have been passed down through generations. For the people of Kalianget village, the rokat tase' ceremony is not merely a ceremony, but a tangible expression of human gratitude to the Creator for all the blessings He has given. This gratitude is especially expressed for the abundance of marine products, which are the primary source of livelihood for the fishing community, and for the safety they enjoy while at sea and sailing.</w:t>
      </w:r>
    </w:p>
    <w:p w14:paraId="399FF216" w14:textId="77777777" w:rsidR="00596EC8" w:rsidRPr="00596EC8" w:rsidRDefault="00596EC8" w:rsidP="00596EC8">
      <w:pPr>
        <w:pStyle w:val="BodyText"/>
        <w:tabs>
          <w:tab w:val="left" w:pos="2835"/>
        </w:tabs>
        <w:spacing w:before="240"/>
        <w:ind w:left="2266" w:right="-45" w:firstLine="720"/>
        <w:rPr>
          <w:rFonts w:ascii="Century Gothic" w:hAnsi="Century Gothic" w:cs="Times New Roman"/>
          <w:sz w:val="20"/>
          <w:szCs w:val="20"/>
          <w:lang w:val="en-ID"/>
        </w:rPr>
      </w:pPr>
      <w:r w:rsidRPr="00596EC8">
        <w:rPr>
          <w:rFonts w:ascii="Century Gothic" w:hAnsi="Century Gothic" w:cs="Times New Roman"/>
          <w:sz w:val="20"/>
          <w:szCs w:val="20"/>
          <w:lang w:val="en-ID"/>
        </w:rPr>
        <w:t>The creation of dance works that originate from the social culture of the community plays a crucial role because it not only displays movement but also conveys the meaning contained within it and has its own weight of delivery, especially in the packaging of the dance work presentation that includes the content and meaning behind the idea. In order for this message to be conveyed well, a choreographer needs to deepen the idea through direct involvement in community life, for example through observation, interviews, or participating in traditional activities. This aims to ensure that the resulting dance work has a strong identity and is able to represent cultural values ​​in depth.</w:t>
      </w:r>
      <w:r w:rsidRPr="00596EC8">
        <w:rPr>
          <w:rFonts w:ascii="Century Gothic" w:hAnsi="Century Gothic" w:cstheme="majorBidi"/>
          <w:sz w:val="20"/>
          <w:szCs w:val="20"/>
        </w:rPr>
        <w:t xml:space="preserve">Based on the aim of conveying a meaning about customs in society, it is interesting that in </w:t>
      </w:r>
      <w:r w:rsidRPr="00596EC8">
        <w:rPr>
          <w:rFonts w:ascii="Century Gothic" w:hAnsi="Century Gothic" w:cstheme="majorBidi"/>
          <w:sz w:val="20"/>
          <w:szCs w:val="20"/>
        </w:rPr>
        <w:lastRenderedPageBreak/>
        <w:t>choreography, both the form and structure are very complex to explore.</w:t>
      </w:r>
      <w:r w:rsidRPr="00596EC8">
        <w:rPr>
          <w:rFonts w:ascii="Century Gothic" w:hAnsi="Century Gothic" w:cs="Times New Roman"/>
          <w:sz w:val="20"/>
          <w:szCs w:val="20"/>
          <w:lang w:val="en-ID"/>
        </w:rPr>
        <w:t xml:space="preserve">As in the process of creating the </w:t>
      </w:r>
      <w:proofErr w:type="spellStart"/>
      <w:r w:rsidRPr="00596EC8">
        <w:rPr>
          <w:rFonts w:ascii="Century Gothic" w:hAnsi="Century Gothic" w:cs="Times New Roman"/>
          <w:sz w:val="20"/>
          <w:szCs w:val="20"/>
          <w:lang w:val="en-ID"/>
        </w:rPr>
        <w:t>Laloberen</w:t>
      </w:r>
      <w:proofErr w:type="spellEnd"/>
      <w:r w:rsidRPr="00596EC8">
        <w:rPr>
          <w:rFonts w:ascii="Century Gothic" w:hAnsi="Century Gothic" w:cs="Times New Roman"/>
          <w:sz w:val="20"/>
          <w:szCs w:val="20"/>
          <w:lang w:val="en-ID"/>
        </w:rPr>
        <w:t xml:space="preserve"> dance, the choreographer in his discovery of the form of the choreography to be used as the identity of a new work needs to be directly involved, so that the work created is not only beautiful in form, but also full of cultural values ​​and the philosophy of the community.</w:t>
      </w:r>
    </w:p>
    <w:p w14:paraId="48171347" w14:textId="77777777" w:rsidR="00596EC8" w:rsidRPr="004F629F" w:rsidRDefault="00596EC8" w:rsidP="00596EC8">
      <w:pPr>
        <w:pStyle w:val="BodyText"/>
        <w:tabs>
          <w:tab w:val="left" w:pos="2835"/>
        </w:tabs>
        <w:spacing w:before="240"/>
        <w:ind w:left="2266" w:right="-45" w:firstLine="720"/>
        <w:rPr>
          <w:rFonts w:ascii="Century Gothic" w:hAnsi="Century Gothic"/>
          <w:sz w:val="20"/>
          <w:szCs w:val="20"/>
        </w:rPr>
      </w:pPr>
      <w:r w:rsidRPr="00596EC8">
        <w:rPr>
          <w:rFonts w:ascii="Century Gothic" w:hAnsi="Century Gothic" w:cs="Times New Roman"/>
          <w:color w:val="000000" w:themeColor="text1"/>
          <w:sz w:val="20"/>
          <w:szCs w:val="20"/>
        </w:rPr>
        <w:t>The uniqueness of the Laloberen dance is reflected in the way this work represents the community's goals in carrying out this tradition, while also depicting part of the series of processions found in the implementation of the Rokat Tase' traditional ceremony. What makes it interesting</w:t>
      </w:r>
      <w:r w:rsidRPr="00596EC8">
        <w:rPr>
          <w:rFonts w:ascii="Century Gothic" w:hAnsi="Century Gothic" w:cs="Times New Roman"/>
          <w:sz w:val="20"/>
          <w:szCs w:val="20"/>
          <w:lang w:val="en-ID"/>
        </w:rPr>
        <w:t xml:space="preserve">in this work lies in the properties and some movements displayed, such as at the end of the dance section where the procession of pulling the </w:t>
      </w:r>
      <w:proofErr w:type="spellStart"/>
      <w:r w:rsidRPr="00596EC8">
        <w:rPr>
          <w:rFonts w:ascii="Century Gothic" w:hAnsi="Century Gothic" w:cs="Times New Roman"/>
          <w:sz w:val="20"/>
          <w:szCs w:val="20"/>
          <w:lang w:val="en-ID"/>
        </w:rPr>
        <w:t>topak</w:t>
      </w:r>
      <w:proofErr w:type="spellEnd"/>
      <w:r w:rsidRPr="00596EC8">
        <w:rPr>
          <w:rFonts w:ascii="Century Gothic" w:hAnsi="Century Gothic" w:cs="Times New Roman"/>
          <w:sz w:val="20"/>
          <w:szCs w:val="20"/>
          <w:lang w:val="en-ID"/>
        </w:rPr>
        <w:t xml:space="preserve"> </w:t>
      </w:r>
      <w:proofErr w:type="spellStart"/>
      <w:r w:rsidRPr="00596EC8">
        <w:rPr>
          <w:rFonts w:ascii="Century Gothic" w:hAnsi="Century Gothic" w:cs="Times New Roman"/>
          <w:sz w:val="20"/>
          <w:szCs w:val="20"/>
          <w:lang w:val="en-ID"/>
        </w:rPr>
        <w:t>lober</w:t>
      </w:r>
      <w:proofErr w:type="spellEnd"/>
      <w:r w:rsidRPr="00596EC8">
        <w:rPr>
          <w:rFonts w:ascii="Century Gothic" w:hAnsi="Century Gothic" w:cs="Times New Roman"/>
          <w:sz w:val="20"/>
          <w:szCs w:val="20"/>
          <w:lang w:val="en-ID"/>
        </w:rPr>
        <w:t xml:space="preserve"> containing yellow rice and several coins and continued with two dancers showing movements by carrying a boat containing fruits, vegetables, chicken, incense and a small tray containing 5 </w:t>
      </w:r>
      <w:proofErr w:type="spellStart"/>
      <w:r w:rsidRPr="00596EC8">
        <w:rPr>
          <w:rFonts w:ascii="Century Gothic" w:hAnsi="Century Gothic" w:cs="Times New Roman"/>
          <w:sz w:val="20"/>
          <w:szCs w:val="20"/>
          <w:lang w:val="en-ID"/>
        </w:rPr>
        <w:t>colored</w:t>
      </w:r>
      <w:proofErr w:type="spellEnd"/>
      <w:r w:rsidRPr="00596EC8">
        <w:rPr>
          <w:rFonts w:ascii="Century Gothic" w:hAnsi="Century Gothic" w:cs="Times New Roman"/>
          <w:sz w:val="20"/>
          <w:szCs w:val="20"/>
          <w:lang w:val="en-ID"/>
        </w:rPr>
        <w:t xml:space="preserve"> rice that indicates the direction of the wind and in the form of flowers. As in the activity of pulling the </w:t>
      </w:r>
      <w:proofErr w:type="spellStart"/>
      <w:r w:rsidRPr="00596EC8">
        <w:rPr>
          <w:rFonts w:ascii="Century Gothic" w:hAnsi="Century Gothic" w:cs="Times New Roman"/>
          <w:sz w:val="20"/>
          <w:szCs w:val="20"/>
          <w:lang w:val="en-ID"/>
        </w:rPr>
        <w:t>topak</w:t>
      </w:r>
      <w:proofErr w:type="spellEnd"/>
      <w:r w:rsidRPr="00596EC8">
        <w:rPr>
          <w:rFonts w:ascii="Century Gothic" w:hAnsi="Century Gothic" w:cs="Times New Roman"/>
          <w:sz w:val="20"/>
          <w:szCs w:val="20"/>
          <w:lang w:val="en-ID"/>
        </w:rPr>
        <w:t xml:space="preserve"> </w:t>
      </w:r>
      <w:proofErr w:type="spellStart"/>
      <w:r w:rsidRPr="00596EC8">
        <w:rPr>
          <w:rFonts w:ascii="Century Gothic" w:hAnsi="Century Gothic" w:cs="Times New Roman"/>
          <w:sz w:val="20"/>
          <w:szCs w:val="20"/>
          <w:lang w:val="en-ID"/>
        </w:rPr>
        <w:t>lober</w:t>
      </w:r>
      <w:proofErr w:type="spellEnd"/>
      <w:r w:rsidRPr="00596EC8">
        <w:rPr>
          <w:rFonts w:ascii="Century Gothic" w:hAnsi="Century Gothic" w:cs="Times New Roman"/>
          <w:sz w:val="20"/>
          <w:szCs w:val="20"/>
          <w:lang w:val="en-ID"/>
        </w:rPr>
        <w:t xml:space="preserve"> then the boat procession in the </w:t>
      </w:r>
      <w:proofErr w:type="spellStart"/>
      <w:r w:rsidRPr="00596EC8">
        <w:rPr>
          <w:rFonts w:ascii="Century Gothic" w:hAnsi="Century Gothic" w:cs="Times New Roman"/>
          <w:sz w:val="20"/>
          <w:szCs w:val="20"/>
          <w:lang w:val="en-ID"/>
        </w:rPr>
        <w:t>rokat</w:t>
      </w:r>
      <w:proofErr w:type="spellEnd"/>
      <w:r w:rsidRPr="00596EC8">
        <w:rPr>
          <w:rFonts w:ascii="Century Gothic" w:hAnsi="Century Gothic" w:cs="Times New Roman"/>
          <w:sz w:val="20"/>
          <w:szCs w:val="20"/>
          <w:lang w:val="en-ID"/>
        </w:rPr>
        <w:t xml:space="preserve"> tase' traditional ceremony. The </w:t>
      </w:r>
      <w:proofErr w:type="spellStart"/>
      <w:r w:rsidRPr="00596EC8">
        <w:rPr>
          <w:rFonts w:ascii="Century Gothic" w:hAnsi="Century Gothic" w:cs="Times New Roman"/>
          <w:sz w:val="20"/>
          <w:szCs w:val="20"/>
          <w:lang w:val="en-ID"/>
        </w:rPr>
        <w:t>topak</w:t>
      </w:r>
      <w:proofErr w:type="spellEnd"/>
      <w:r w:rsidRPr="00596EC8">
        <w:rPr>
          <w:rFonts w:ascii="Century Gothic" w:hAnsi="Century Gothic" w:cs="Times New Roman"/>
          <w:sz w:val="20"/>
          <w:szCs w:val="20"/>
          <w:lang w:val="en-ID"/>
        </w:rPr>
        <w:t xml:space="preserve"> </w:t>
      </w:r>
      <w:proofErr w:type="spellStart"/>
      <w:r w:rsidRPr="00596EC8">
        <w:rPr>
          <w:rFonts w:ascii="Century Gothic" w:hAnsi="Century Gothic" w:cs="Times New Roman"/>
          <w:sz w:val="20"/>
          <w:szCs w:val="20"/>
          <w:lang w:val="en-ID"/>
        </w:rPr>
        <w:t>lober</w:t>
      </w:r>
      <w:proofErr w:type="spellEnd"/>
      <w:r w:rsidRPr="00596EC8">
        <w:rPr>
          <w:rFonts w:ascii="Century Gothic" w:hAnsi="Century Gothic" w:cs="Times New Roman"/>
          <w:sz w:val="20"/>
          <w:szCs w:val="20"/>
          <w:lang w:val="en-ID"/>
        </w:rPr>
        <w:t xml:space="preserve"> is pulled together before the procession, the contents of the </w:t>
      </w:r>
      <w:proofErr w:type="spellStart"/>
      <w:r w:rsidRPr="00596EC8">
        <w:rPr>
          <w:rFonts w:ascii="Century Gothic" w:hAnsi="Century Gothic" w:cs="Times New Roman"/>
          <w:sz w:val="20"/>
          <w:szCs w:val="20"/>
          <w:lang w:val="en-ID"/>
        </w:rPr>
        <w:t>topak</w:t>
      </w:r>
      <w:proofErr w:type="spellEnd"/>
      <w:r w:rsidRPr="00596EC8">
        <w:rPr>
          <w:rFonts w:ascii="Century Gothic" w:hAnsi="Century Gothic" w:cs="Times New Roman"/>
          <w:sz w:val="20"/>
          <w:szCs w:val="20"/>
          <w:lang w:val="en-ID"/>
        </w:rPr>
        <w:t xml:space="preserve"> </w:t>
      </w:r>
      <w:proofErr w:type="spellStart"/>
      <w:r w:rsidRPr="00596EC8">
        <w:rPr>
          <w:rFonts w:ascii="Century Gothic" w:hAnsi="Century Gothic" w:cs="Times New Roman"/>
          <w:sz w:val="20"/>
          <w:szCs w:val="20"/>
          <w:lang w:val="en-ID"/>
        </w:rPr>
        <w:t>lober</w:t>
      </w:r>
      <w:proofErr w:type="spellEnd"/>
      <w:r w:rsidRPr="00596EC8">
        <w:rPr>
          <w:rFonts w:ascii="Century Gothic" w:hAnsi="Century Gothic" w:cs="Times New Roman"/>
          <w:sz w:val="20"/>
          <w:szCs w:val="20"/>
          <w:lang w:val="en-ID"/>
        </w:rPr>
        <w:t xml:space="preserve"> in the form of yellow rice and several coins are believed to be lucky objects by the local community and the community flocks to take them, especially children. The boat is paraded to the middle of the sea to be floated, but before the boat reaches the middle of the community flocks to take the contents in the boat to indicate gratitude for the abundance of gifts given by God Almighty to the village.</w:t>
      </w:r>
    </w:p>
    <w:bookmarkEnd w:id="0"/>
    <w:p w14:paraId="384B6A1A" w14:textId="77777777" w:rsidR="00596EC8" w:rsidRPr="004F629F" w:rsidRDefault="00596EC8" w:rsidP="00596EC8">
      <w:pPr>
        <w:pStyle w:val="NormalImajiAbstractBody"/>
        <w:spacing w:line="240" w:lineRule="auto"/>
        <w:ind w:leftChars="0" w:left="0" w:firstLineChars="0" w:firstLine="0"/>
      </w:pPr>
    </w:p>
    <w:p w14:paraId="40324315" w14:textId="77777777" w:rsidR="00596EC8" w:rsidRDefault="00596EC8" w:rsidP="00596EC8">
      <w:pPr>
        <w:pStyle w:val="Heading1"/>
        <w:spacing w:before="120" w:after="120"/>
        <w:ind w:hanging="2"/>
        <w:rPr>
          <w:rFonts w:ascii="Century Gothic" w:eastAsia="Century Gothic" w:hAnsi="Century Gothic" w:cs="Century Gothic"/>
          <w:sz w:val="20"/>
          <w:szCs w:val="20"/>
        </w:rPr>
      </w:pPr>
      <w:r>
        <w:rPr>
          <w:rFonts w:ascii="Century Gothic" w:eastAsia="Century Gothic" w:hAnsi="Century Gothic" w:cs="Century Gothic"/>
          <w:sz w:val="20"/>
          <w:szCs w:val="20"/>
        </w:rPr>
        <w:t>2. METHOD</w:t>
      </w:r>
    </w:p>
    <w:p w14:paraId="63445C16" w14:textId="77777777" w:rsidR="00596EC8" w:rsidRDefault="00596EC8" w:rsidP="00596EC8">
      <w:pPr>
        <w:pStyle w:val="BodyText"/>
        <w:spacing w:before="1"/>
        <w:ind w:left="2160" w:right="-45" w:firstLine="720"/>
        <w:rPr>
          <w:rFonts w:ascii="Century Gothic" w:hAnsi="Century Gothic"/>
          <w:sz w:val="20"/>
          <w:szCs w:val="20"/>
        </w:rPr>
      </w:pPr>
      <w:r w:rsidRPr="00001802">
        <w:rPr>
          <w:rFonts w:ascii="Century Gothic" w:hAnsi="Century Gothic"/>
          <w:sz w:val="20"/>
          <w:szCs w:val="20"/>
        </w:rPr>
        <w:t>This research uses a qualitative descriptive approach research method.</w:t>
      </w:r>
      <w:r w:rsidR="00783CC4" w:rsidRPr="00783CC4">
        <w:rPr>
          <w:rFonts w:ascii="Century Gothic" w:hAnsi="Century Gothic" w:cs="Times New Roman"/>
          <w:bCs/>
          <w:sz w:val="20"/>
          <w:szCs w:val="20"/>
        </w:rPr>
        <w:t>Data obtained from informants was collected through direct observation, interviews, and documentation to better understand the data collected in the field. This research is qualitative and does not use numerical data. The results are presented descriptively in the form of words and sentences that aim to answer the research problem formulation.</w:t>
      </w:r>
    </w:p>
    <w:p w14:paraId="508DA191" w14:textId="77777777" w:rsidR="00596EC8" w:rsidRDefault="00596EC8" w:rsidP="00596EC8">
      <w:pPr>
        <w:pStyle w:val="BodyText"/>
        <w:spacing w:before="1"/>
        <w:ind w:left="2160" w:right="-45" w:firstLine="720"/>
        <w:rPr>
          <w:rFonts w:ascii="Century Gothic" w:hAnsi="Century Gothic"/>
          <w:sz w:val="20"/>
          <w:szCs w:val="20"/>
        </w:rPr>
      </w:pPr>
      <w:r>
        <w:rPr>
          <w:rFonts w:ascii="Century Gothic" w:hAnsi="Century Gothic"/>
          <w:sz w:val="20"/>
          <w:szCs w:val="20"/>
        </w:rPr>
        <w:t>The data sources used in this study are primary and secondary. Primary data is data obtained directly from the main source, Mrs. Febria Ika Rustiyana, the owner of the studio and the creator of the Laloberen dance. Meanwhile, secondary data comes from documentation such as photographs, video recordings, and document archives belonging to the Creative Art Center studio. Data collection was carried out through observation, interviews, and documentation techniques. To maintain data validity, source triangulation techniques and methods were used to ensure the research results have a high level of reliability.</w:t>
      </w:r>
    </w:p>
    <w:p w14:paraId="647C0EE4" w14:textId="77777777" w:rsidR="00596EC8" w:rsidRDefault="00596EC8" w:rsidP="00596EC8">
      <w:pPr>
        <w:pStyle w:val="BodyText"/>
        <w:spacing w:before="1"/>
        <w:ind w:left="2160" w:right="-45" w:firstLine="720"/>
        <w:rPr>
          <w:rFonts w:ascii="Century Gothic" w:hAnsi="Century Gothic"/>
          <w:sz w:val="20"/>
          <w:szCs w:val="20"/>
        </w:rPr>
      </w:pPr>
      <w:r>
        <w:rPr>
          <w:rFonts w:ascii="Century Gothic" w:hAnsi="Century Gothic" w:cs="Times New Roman"/>
          <w:sz w:val="20"/>
          <w:szCs w:val="20"/>
        </w:rPr>
        <w:t>Data analysis is conducted from the beginning of the research to the end, with the stages of data reduction, data presentation, and conclusions or verification.</w:t>
      </w:r>
      <w:r w:rsidRPr="00732AFC">
        <w:rPr>
          <w:rFonts w:ascii="Century Gothic" w:hAnsi="Century Gothic"/>
          <w:sz w:val="20"/>
          <w:szCs w:val="20"/>
        </w:rPr>
        <w:t>makes it easier for researchers to find additional research data, while data presentation is done descriptively</w:t>
      </w:r>
      <w:r w:rsidR="00E955B5" w:rsidRPr="00E955B5">
        <w:rPr>
          <w:rFonts w:ascii="Century Gothic" w:hAnsi="Century Gothic" w:cs="Times New Roman"/>
          <w:bCs/>
          <w:sz w:val="20"/>
          <w:szCs w:val="20"/>
        </w:rPr>
        <w:t>by describing or simplifying</w:t>
      </w:r>
      <w:r w:rsidRPr="00E955B5">
        <w:rPr>
          <w:rFonts w:ascii="Century Gothic" w:hAnsi="Century Gothic"/>
          <w:sz w:val="20"/>
          <w:szCs w:val="20"/>
        </w:rPr>
        <w:t>. Conclusions are drawn to understand the meaning of the data collected</w:t>
      </w:r>
      <w:r w:rsidR="00E955B5" w:rsidRPr="00E955B5">
        <w:rPr>
          <w:rFonts w:ascii="Century Gothic" w:hAnsi="Century Gothic" w:cs="Times New Roman"/>
          <w:bCs/>
          <w:iCs/>
          <w:sz w:val="20"/>
          <w:szCs w:val="20"/>
        </w:rPr>
        <w:t>to ensure that the data obtained is valid and understandable</w:t>
      </w:r>
      <w:r w:rsidRPr="00E955B5">
        <w:rPr>
          <w:rFonts w:ascii="Century Gothic" w:hAnsi="Century Gothic"/>
          <w:sz w:val="20"/>
          <w:szCs w:val="20"/>
        </w:rPr>
        <w:t>.</w:t>
      </w:r>
    </w:p>
    <w:p w14:paraId="6D1C01FB" w14:textId="77777777" w:rsidR="00706CD1" w:rsidRDefault="00706CD1" w:rsidP="00596EC8">
      <w:pPr>
        <w:pStyle w:val="BodyText"/>
        <w:spacing w:before="1"/>
        <w:ind w:left="2160" w:right="-45" w:firstLine="720"/>
        <w:rPr>
          <w:rFonts w:ascii="Century Gothic" w:hAnsi="Century Gothic"/>
          <w:sz w:val="20"/>
          <w:szCs w:val="20"/>
        </w:rPr>
      </w:pPr>
    </w:p>
    <w:p w14:paraId="06542B28" w14:textId="77777777" w:rsidR="00596EC8" w:rsidRPr="00DA274D" w:rsidRDefault="00596EC8" w:rsidP="00596EC8">
      <w:pPr>
        <w:pStyle w:val="BodyText"/>
        <w:spacing w:before="1"/>
        <w:ind w:left="2160" w:right="-45" w:firstLine="720"/>
        <w:rPr>
          <w:rFonts w:ascii="Century Gothic" w:hAnsi="Century Gothic" w:cs="Times New Roman"/>
          <w:sz w:val="20"/>
          <w:szCs w:val="20"/>
        </w:rPr>
      </w:pPr>
    </w:p>
    <w:p w14:paraId="66084757" w14:textId="77777777" w:rsidR="00596EC8" w:rsidRDefault="00596EC8" w:rsidP="00C10CC1">
      <w:pPr>
        <w:pStyle w:val="Heading1"/>
        <w:spacing w:before="120" w:after="120"/>
        <w:ind w:hanging="2"/>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3. RESULTS AND DISCUSSION</w:t>
      </w:r>
      <w:bookmarkStart w:id="1" w:name="OLE_LINK1"/>
      <w:bookmarkStart w:id="2" w:name="OLE_LINK2"/>
    </w:p>
    <w:p w14:paraId="66A5BC14" w14:textId="77777777" w:rsidR="00C10CC1" w:rsidRPr="00D5364B" w:rsidRDefault="00C10CC1" w:rsidP="00C10CC1">
      <w:pPr>
        <w:pStyle w:val="ListParagraph"/>
        <w:numPr>
          <w:ilvl w:val="1"/>
          <w:numId w:val="4"/>
        </w:numPr>
        <w:suppressAutoHyphens/>
        <w:spacing w:before="240" w:after="160" w:line="252" w:lineRule="auto"/>
        <w:outlineLvl w:val="1"/>
        <w:rPr>
          <w:rFonts w:ascii="Century Gothic" w:hAnsi="Century Gothic" w:cs="Times New Roman"/>
          <w:b/>
        </w:rPr>
      </w:pPr>
      <w:bookmarkStart w:id="3" w:name="_Toc185871935"/>
      <w:bookmarkStart w:id="4" w:name="_Toc196135134"/>
      <w:r w:rsidRPr="00D5364B">
        <w:rPr>
          <w:rFonts w:ascii="Century Gothic" w:hAnsi="Century Gothic" w:cs="Times New Roman"/>
          <w:b/>
        </w:rPr>
        <w:t>Laloberen Dance Choreography Process</w:t>
      </w:r>
      <w:bookmarkEnd w:id="3"/>
      <w:bookmarkEnd w:id="4"/>
    </w:p>
    <w:p w14:paraId="7F2D458C" w14:textId="77777777" w:rsidR="00D5364B" w:rsidRDefault="00D5364B" w:rsidP="00D5364B">
      <w:pPr>
        <w:pStyle w:val="BodyText"/>
        <w:spacing w:before="200"/>
        <w:ind w:left="2268" w:right="4" w:firstLine="360"/>
        <w:rPr>
          <w:rFonts w:ascii="Century Gothic" w:hAnsi="Century Gothic" w:cs="Times New Roman"/>
          <w:bCs/>
          <w:sz w:val="20"/>
          <w:szCs w:val="20"/>
        </w:rPr>
      </w:pPr>
      <w:r w:rsidRPr="00D5364B">
        <w:rPr>
          <w:rFonts w:ascii="Century Gothic" w:hAnsi="Century Gothic" w:cs="Times New Roman"/>
          <w:bCs/>
          <w:sz w:val="20"/>
          <w:szCs w:val="20"/>
        </w:rPr>
        <w:t>The creation of this dance work is based on the choreographer's desire to create a new dance work inspired by existing dances in Madura. The story raised in the Laloberen dance is inspired by the Rokat Laloberen tradition, a ritual held once a year in a certain month, which is in one of the Sumenep Regency, namely, East Kalianget Village, Tarebung Hamlet. The Laloberen dance is a ritual dance created as entertainment. The Laloberen dance involves stages ranging from prayer, presentation of offerings, to a procession of boats that are set afloat to the sea as a form of gratitude and complement to the hajat taken from the Rokat Laloberen procession. In the Laloberen dance directly adopts elements from the Rokat Laloberen procession for example, prayer offerings, presentation of offerings, and the procession reflect the actual ritual, where people gather, bring offerings, and carry out the topak lober procession. These movements were then developed and adapted to meet the needs of the dance. The Laloberen dance is designed as a group dance danced by 11 people, including 9 female dancers and 2 male dancers who depict the atmosphere and character of the local community when carrying out the Rokat Laloberen tradition.</w:t>
      </w:r>
    </w:p>
    <w:p w14:paraId="06D1F67C" w14:textId="77777777" w:rsidR="00D5364B" w:rsidRDefault="00D5364B" w:rsidP="00D5364B">
      <w:pPr>
        <w:pStyle w:val="BodyText"/>
        <w:spacing w:before="200"/>
        <w:ind w:left="2268" w:right="4" w:firstLine="360"/>
        <w:rPr>
          <w:rFonts w:ascii="Century Gothic" w:eastAsia="Times New Roman" w:hAnsi="Century Gothic" w:cs="Times New Roman"/>
          <w:sz w:val="20"/>
          <w:szCs w:val="20"/>
          <w:lang w:val="en-ID" w:eastAsia="en-ID"/>
        </w:rPr>
      </w:pPr>
      <w:r w:rsidRPr="00D5364B">
        <w:rPr>
          <w:rFonts w:ascii="Century Gothic" w:eastAsia="Times New Roman" w:hAnsi="Century Gothic" w:cs="Times New Roman"/>
          <w:sz w:val="20"/>
          <w:szCs w:val="20"/>
          <w:lang w:eastAsia="en-ID"/>
        </w:rPr>
        <w:t>Exploration is the initial stage in the choreography process, the results of the exploration that has been discovered, then applied to the dancers. The exploration of Laloberen dance movements is carried out through a creative process that focuses on developing body movements to create a dance form. This process begins with careful observation by identifying the movement elements of Madurese dance that serve as the main source of inspiration, then developed through improvisation involving exploration of rhythm, level dynamics, and space. This process not only aims to discover new movements, but also to broaden insights into how the body can be used as a means of expression in this dance. Through the exploration process, a dancer can explore various ideas, assess the potential of body movements in depth, and combine these elements into a harmonious and unified composition. The exploration of movement carried out is not only a form of creativity, but also to preserve Madurese cultural identity through an innovative dance approach.</w:t>
      </w:r>
    </w:p>
    <w:p w14:paraId="3FE9B8CE" w14:textId="77777777" w:rsidR="009264EF" w:rsidRDefault="009264EF" w:rsidP="009264EF">
      <w:pPr>
        <w:pStyle w:val="BodyText"/>
        <w:spacing w:before="200"/>
        <w:ind w:left="1541" w:right="4"/>
        <w:jc w:val="center"/>
        <w:rPr>
          <w:rFonts w:ascii="Century Gothic" w:eastAsia="Times New Roman" w:hAnsi="Century Gothic" w:cs="Times New Roman"/>
          <w:sz w:val="20"/>
          <w:szCs w:val="20"/>
          <w:lang w:val="en-ID" w:eastAsia="en-ID"/>
        </w:rPr>
      </w:pPr>
      <w:r w:rsidRPr="00CD6C97">
        <w:rPr>
          <w:rFonts w:ascii="Book Antiqua" w:hAnsi="Book Antiqua"/>
          <w:noProof/>
        </w:rPr>
        <w:drawing>
          <wp:inline distT="0" distB="0" distL="0" distR="0" wp14:anchorId="00E091A0" wp14:editId="423F6850">
            <wp:extent cx="1457325" cy="977641"/>
            <wp:effectExtent l="0" t="0" r="0" b="0"/>
            <wp:docPr id="34"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90"/>
                    <pic:cNvPicPr>
                      <a:picLocks noChangeAspect="1" noChangeArrowheads="1"/>
                    </pic:cNvPicPr>
                  </pic:nvPicPr>
                  <pic:blipFill>
                    <a:blip r:embed="rId20"/>
                    <a:srcRect l="9636" r="21556"/>
                    <a:stretch>
                      <a:fillRect/>
                    </a:stretch>
                  </pic:blipFill>
                  <pic:spPr bwMode="auto">
                    <a:xfrm>
                      <a:off x="0" y="0"/>
                      <a:ext cx="1468508" cy="985143"/>
                    </a:xfrm>
                    <a:prstGeom prst="rect">
                      <a:avLst/>
                    </a:prstGeom>
                  </pic:spPr>
                </pic:pic>
              </a:graphicData>
            </a:graphic>
          </wp:inline>
        </w:drawing>
      </w:r>
    </w:p>
    <w:p w14:paraId="046394CD" w14:textId="77777777" w:rsidR="009264EF" w:rsidRPr="009264EF" w:rsidRDefault="009264EF" w:rsidP="009264EF">
      <w:pPr>
        <w:pStyle w:val="ListParagraph"/>
        <w:ind w:left="993" w:firstLine="447"/>
        <w:contextualSpacing w:val="0"/>
        <w:jc w:val="center"/>
        <w:rPr>
          <w:rFonts w:ascii="Century Gothic" w:eastAsia="Times New Roman" w:hAnsi="Century Gothic" w:cs="Times New Roman"/>
          <w:sz w:val="16"/>
          <w:szCs w:val="16"/>
          <w:lang w:val="en-ID" w:eastAsia="en-ID"/>
        </w:rPr>
      </w:pPr>
      <w:r w:rsidRPr="009264EF">
        <w:rPr>
          <w:rFonts w:ascii="Century Gothic" w:eastAsia="Times New Roman" w:hAnsi="Century Gothic" w:cs="Times New Roman"/>
          <w:sz w:val="16"/>
          <w:szCs w:val="16"/>
          <w:lang w:val="en-ID" w:eastAsia="en-ID"/>
        </w:rPr>
        <w:t xml:space="preserve">Figure 1 Exploration of </w:t>
      </w:r>
      <w:proofErr w:type="spellStart"/>
      <w:r w:rsidRPr="009264EF">
        <w:rPr>
          <w:rFonts w:ascii="Century Gothic" w:eastAsia="Times New Roman" w:hAnsi="Century Gothic" w:cs="Times New Roman"/>
          <w:sz w:val="16"/>
          <w:szCs w:val="16"/>
          <w:lang w:val="en-ID" w:eastAsia="en-ID"/>
        </w:rPr>
        <w:t>Laloberen</w:t>
      </w:r>
      <w:proofErr w:type="spellEnd"/>
      <w:r w:rsidRPr="009264EF">
        <w:rPr>
          <w:rFonts w:ascii="Century Gothic" w:eastAsia="Times New Roman" w:hAnsi="Century Gothic" w:cs="Times New Roman"/>
          <w:sz w:val="16"/>
          <w:szCs w:val="16"/>
          <w:lang w:val="en-ID" w:eastAsia="en-ID"/>
        </w:rPr>
        <w:t xml:space="preserve"> dance movements</w:t>
      </w:r>
    </w:p>
    <w:p w14:paraId="7B502767" w14:textId="77777777" w:rsidR="009264EF" w:rsidRDefault="009264EF" w:rsidP="009264EF">
      <w:pPr>
        <w:pStyle w:val="ListParagraph"/>
        <w:ind w:left="993" w:firstLine="447"/>
        <w:contextualSpacing w:val="0"/>
        <w:jc w:val="center"/>
        <w:rPr>
          <w:rFonts w:ascii="Century Gothic" w:hAnsi="Century Gothic"/>
          <w:sz w:val="16"/>
          <w:szCs w:val="16"/>
        </w:rPr>
      </w:pPr>
      <w:r w:rsidRPr="009264EF">
        <w:rPr>
          <w:rFonts w:ascii="Century Gothic" w:hAnsi="Century Gothic"/>
          <w:sz w:val="16"/>
          <w:szCs w:val="16"/>
        </w:rPr>
        <w:t>(Doc. Creative Art Center 2021. Source.</w:t>
      </w:r>
    </w:p>
    <w:p w14:paraId="4D049DB1" w14:textId="77777777" w:rsidR="009264EF" w:rsidRPr="009264EF" w:rsidRDefault="009264EF" w:rsidP="009264EF">
      <w:pPr>
        <w:pStyle w:val="ListParagraph"/>
        <w:ind w:left="993" w:firstLine="447"/>
        <w:contextualSpacing w:val="0"/>
        <w:jc w:val="center"/>
        <w:rPr>
          <w:rFonts w:ascii="Century Gothic" w:hAnsi="Century Gothic"/>
          <w:sz w:val="16"/>
          <w:szCs w:val="16"/>
        </w:rPr>
      </w:pPr>
      <w:r w:rsidRPr="009264EF">
        <w:rPr>
          <w:rFonts w:ascii="Century Gothic" w:hAnsi="Century Gothic"/>
          <w:sz w:val="16"/>
          <w:szCs w:val="16"/>
        </w:rPr>
        <w:t>https://youtu.be/oxIozPq2F68?si=wi_aAyEuvuo9dg73)</w:t>
      </w:r>
    </w:p>
    <w:p w14:paraId="45227222" w14:textId="159BF97C" w:rsidR="00FE3110" w:rsidRDefault="00D5364B" w:rsidP="00D5364B">
      <w:pPr>
        <w:pStyle w:val="BodyText"/>
        <w:spacing w:before="200"/>
        <w:ind w:left="2268" w:right="4" w:firstLine="360"/>
        <w:rPr>
          <w:rFonts w:ascii="Century Gothic" w:eastAsia="Times New Roman" w:hAnsi="Century Gothic" w:cs="Times New Roman"/>
          <w:sz w:val="20"/>
          <w:szCs w:val="20"/>
          <w:lang w:val="en-ID" w:eastAsia="en-ID"/>
        </w:rPr>
      </w:pPr>
      <w:r w:rsidRPr="00FE3110">
        <w:rPr>
          <w:rFonts w:ascii="Century Gothic" w:eastAsia="Times New Roman" w:hAnsi="Century Gothic" w:cs="Times New Roman"/>
          <w:sz w:val="20"/>
          <w:szCs w:val="20"/>
          <w:lang w:val="en-ID" w:eastAsia="en-ID"/>
        </w:rPr>
        <w:t xml:space="preserve">Improvisation can also be called the trial and error or spontaneity stage. The movements used are simple ones that develop from existing </w:t>
      </w:r>
      <w:proofErr w:type="spellStart"/>
      <w:proofErr w:type="gramStart"/>
      <w:r w:rsidRPr="00FE3110">
        <w:rPr>
          <w:rFonts w:ascii="Century Gothic" w:eastAsia="Times New Roman" w:hAnsi="Century Gothic" w:cs="Times New Roman"/>
          <w:sz w:val="20"/>
          <w:szCs w:val="20"/>
          <w:lang w:val="en-ID" w:eastAsia="en-ID"/>
        </w:rPr>
        <w:t>movements.</w:t>
      </w:r>
      <w:r w:rsidR="00FE3110" w:rsidRPr="00FE3110">
        <w:rPr>
          <w:rFonts w:ascii="Century Gothic" w:hAnsi="Century Gothic" w:cs="Times New Roman"/>
          <w:sz w:val="20"/>
          <w:szCs w:val="20"/>
          <w:lang w:val="en-ID"/>
        </w:rPr>
        <w:t>Movement</w:t>
      </w:r>
      <w:proofErr w:type="spellEnd"/>
      <w:proofErr w:type="gramEnd"/>
      <w:r w:rsidR="00FE3110" w:rsidRPr="00FE3110">
        <w:rPr>
          <w:rFonts w:ascii="Century Gothic" w:hAnsi="Century Gothic" w:cs="Times New Roman"/>
          <w:sz w:val="20"/>
          <w:szCs w:val="20"/>
          <w:lang w:val="en-ID"/>
        </w:rPr>
        <w:t xml:space="preserve"> improvisation in </w:t>
      </w:r>
      <w:proofErr w:type="spellStart"/>
      <w:r w:rsidR="00FE3110" w:rsidRPr="00FE3110">
        <w:rPr>
          <w:rFonts w:ascii="Century Gothic" w:hAnsi="Century Gothic" w:cs="Times New Roman"/>
          <w:sz w:val="20"/>
          <w:szCs w:val="20"/>
          <w:lang w:val="en-ID"/>
        </w:rPr>
        <w:t>Laloberen's</w:t>
      </w:r>
      <w:proofErr w:type="spellEnd"/>
      <w:r w:rsidR="00FE3110" w:rsidRPr="00FE3110">
        <w:rPr>
          <w:rFonts w:ascii="Century Gothic" w:hAnsi="Century Gothic" w:cs="Times New Roman"/>
          <w:sz w:val="20"/>
          <w:szCs w:val="20"/>
          <w:lang w:val="en-ID"/>
        </w:rPr>
        <w:t xml:space="preserve"> dance work is an important process that allows the choreographer to explore freedom in creating </w:t>
      </w:r>
      <w:proofErr w:type="spellStart"/>
      <w:r w:rsidR="00FE3110" w:rsidRPr="00FE3110">
        <w:rPr>
          <w:rFonts w:ascii="Century Gothic" w:hAnsi="Century Gothic" w:cs="Times New Roman"/>
          <w:sz w:val="20"/>
          <w:szCs w:val="20"/>
          <w:lang w:val="en-ID"/>
        </w:rPr>
        <w:t>movement.</w:t>
      </w:r>
      <w:r w:rsidR="00FE3110" w:rsidRPr="00FE3110">
        <w:rPr>
          <w:rFonts w:ascii="Century Gothic" w:eastAsia="Times New Roman" w:hAnsi="Century Gothic" w:cs="Times New Roman"/>
          <w:sz w:val="20"/>
          <w:szCs w:val="20"/>
          <w:lang w:val="en-ID" w:eastAsia="en-ID"/>
        </w:rPr>
        <w:t>and</w:t>
      </w:r>
      <w:proofErr w:type="spellEnd"/>
      <w:r w:rsidR="00FE3110" w:rsidRPr="00FE3110">
        <w:rPr>
          <w:rFonts w:ascii="Century Gothic" w:eastAsia="Times New Roman" w:hAnsi="Century Gothic" w:cs="Times New Roman"/>
          <w:sz w:val="20"/>
          <w:szCs w:val="20"/>
          <w:lang w:val="en-ID" w:eastAsia="en-ID"/>
        </w:rPr>
        <w:t xml:space="preserve"> important elements that bring an expressive and dynamic dimension to the performance.</w:t>
      </w:r>
      <w:r w:rsidR="00FE3110" w:rsidRPr="00FE3110">
        <w:rPr>
          <w:rFonts w:ascii="Century Gothic" w:hAnsi="Century Gothic" w:cs="Times New Roman"/>
          <w:sz w:val="20"/>
          <w:szCs w:val="20"/>
          <w:lang w:val="en-ID"/>
        </w:rPr>
        <w:t xml:space="preserve">  In improvisation, body </w:t>
      </w:r>
      <w:r w:rsidR="00FE3110" w:rsidRPr="00FE3110">
        <w:rPr>
          <w:rFonts w:ascii="Century Gothic" w:hAnsi="Century Gothic" w:cs="Times New Roman"/>
          <w:sz w:val="20"/>
          <w:szCs w:val="20"/>
          <w:lang w:val="en-ID"/>
        </w:rPr>
        <w:lastRenderedPageBreak/>
        <w:t xml:space="preserve">movements do not only follow existing patterns, but also emerge from spontaneous impulses, intuition, and creativity from within the choreographer and dancer. This improvisation process becomes a bridge between the Madurese dance elements, which are the main inspiration, and movement innovations that provide a modern touch to the dance composition. At this stage, </w:t>
      </w:r>
      <w:proofErr w:type="spellStart"/>
      <w:r w:rsidR="00FE3110" w:rsidRPr="00FE3110">
        <w:rPr>
          <w:rFonts w:ascii="Century Gothic" w:hAnsi="Century Gothic" w:cs="Times New Roman"/>
          <w:sz w:val="20"/>
          <w:szCs w:val="20"/>
          <w:lang w:val="en-ID"/>
        </w:rPr>
        <w:t>Febria</w:t>
      </w:r>
      <w:proofErr w:type="spellEnd"/>
      <w:r w:rsidR="00FE3110" w:rsidRPr="00FE3110">
        <w:rPr>
          <w:rFonts w:ascii="Century Gothic" w:hAnsi="Century Gothic" w:cs="Times New Roman"/>
          <w:sz w:val="20"/>
          <w:szCs w:val="20"/>
          <w:lang w:val="en-ID"/>
        </w:rPr>
        <w:t xml:space="preserve"> Ika Rustiyana as choreographer continues to provide direction and transfer movements spontaneously to the dancers to avoid misunderstandings when improvising in creating the </w:t>
      </w:r>
      <w:proofErr w:type="spellStart"/>
      <w:r w:rsidR="00FE3110" w:rsidRPr="00FE3110">
        <w:rPr>
          <w:rFonts w:ascii="Century Gothic" w:hAnsi="Century Gothic" w:cs="Times New Roman"/>
          <w:sz w:val="20"/>
          <w:szCs w:val="20"/>
          <w:lang w:val="en-ID"/>
        </w:rPr>
        <w:t>Laloberen</w:t>
      </w:r>
      <w:proofErr w:type="spellEnd"/>
      <w:r w:rsidR="00FE3110" w:rsidRPr="00FE3110">
        <w:rPr>
          <w:rFonts w:ascii="Century Gothic" w:hAnsi="Century Gothic" w:cs="Times New Roman"/>
          <w:sz w:val="20"/>
          <w:szCs w:val="20"/>
          <w:lang w:val="en-ID"/>
        </w:rPr>
        <w:t xml:space="preserve"> dance work, which can then be developed by the dancers as needed. The movement structure composed by Mrs. </w:t>
      </w:r>
      <w:proofErr w:type="spellStart"/>
      <w:r w:rsidR="00FE3110" w:rsidRPr="00FE3110">
        <w:rPr>
          <w:rFonts w:ascii="Century Gothic" w:hAnsi="Century Gothic" w:cs="Times New Roman"/>
          <w:sz w:val="20"/>
          <w:szCs w:val="20"/>
          <w:lang w:val="en-ID"/>
        </w:rPr>
        <w:t>Febria</w:t>
      </w:r>
      <w:proofErr w:type="spellEnd"/>
      <w:r w:rsidR="00FE3110" w:rsidRPr="00FE3110">
        <w:rPr>
          <w:rFonts w:ascii="Century Gothic" w:hAnsi="Century Gothic" w:cs="Times New Roman"/>
          <w:sz w:val="20"/>
          <w:szCs w:val="20"/>
          <w:lang w:val="en-ID"/>
        </w:rPr>
        <w:t xml:space="preserve"> Ika Rustiyana is a unified series of dances that are united, with the characteristics of agile, graceful and energetic movements. After finding the movement, </w:t>
      </w:r>
      <w:proofErr w:type="spellStart"/>
      <w:r w:rsidR="00FE3110" w:rsidRPr="00FE3110">
        <w:rPr>
          <w:rFonts w:ascii="Century Gothic" w:hAnsi="Century Gothic" w:cs="Times New Roman"/>
          <w:sz w:val="20"/>
          <w:szCs w:val="20"/>
          <w:lang w:val="en-ID"/>
        </w:rPr>
        <w:t>Febria</w:t>
      </w:r>
      <w:proofErr w:type="spellEnd"/>
      <w:r w:rsidR="00FE3110" w:rsidRPr="00FE3110">
        <w:rPr>
          <w:rFonts w:ascii="Century Gothic" w:hAnsi="Century Gothic" w:cs="Times New Roman"/>
          <w:sz w:val="20"/>
          <w:szCs w:val="20"/>
          <w:lang w:val="en-ID"/>
        </w:rPr>
        <w:t xml:space="preserve"> Ika Rustiyana directly transfers the movement to the dancers. For </w:t>
      </w:r>
      <w:proofErr w:type="spellStart"/>
      <w:r w:rsidR="00FE3110" w:rsidRPr="00FE3110">
        <w:rPr>
          <w:rFonts w:ascii="Century Gothic" w:hAnsi="Century Gothic" w:cs="Times New Roman"/>
          <w:sz w:val="20"/>
          <w:szCs w:val="20"/>
          <w:lang w:val="en-ID"/>
        </w:rPr>
        <w:t>Febria</w:t>
      </w:r>
      <w:proofErr w:type="spellEnd"/>
      <w:r w:rsidR="00FE3110" w:rsidRPr="00FE3110">
        <w:rPr>
          <w:rFonts w:ascii="Century Gothic" w:hAnsi="Century Gothic" w:cs="Times New Roman"/>
          <w:sz w:val="20"/>
          <w:szCs w:val="20"/>
          <w:lang w:val="en-ID"/>
        </w:rPr>
        <w:t xml:space="preserve"> Ika Rustiyana, finding even the smallest movement is immediately taught to the dancers, because she has a weakness for forgetting movements (interview</w:t>
      </w:r>
      <w:r w:rsidR="00706CD1">
        <w:rPr>
          <w:rFonts w:ascii="Century Gothic" w:hAnsi="Century Gothic" w:cs="Times New Roman"/>
          <w:sz w:val="20"/>
          <w:szCs w:val="20"/>
          <w:lang w:val="en-ID"/>
        </w:rPr>
        <w:t xml:space="preserve"> </w:t>
      </w:r>
      <w:r w:rsidR="00FE3110" w:rsidRPr="00FE3110">
        <w:rPr>
          <w:rFonts w:ascii="Century Gothic" w:eastAsia="Times New Roman" w:hAnsi="Century Gothic" w:cs="Times New Roman"/>
          <w:sz w:val="20"/>
          <w:szCs w:val="20"/>
          <w:lang w:val="en-ID" w:eastAsia="en-ID"/>
        </w:rPr>
        <w:t xml:space="preserve">with Mrs. </w:t>
      </w:r>
      <w:proofErr w:type="spellStart"/>
      <w:r w:rsidR="00FE3110" w:rsidRPr="00FE3110">
        <w:rPr>
          <w:rFonts w:ascii="Century Gothic" w:eastAsia="Times New Roman" w:hAnsi="Century Gothic" w:cs="Times New Roman"/>
          <w:sz w:val="20"/>
          <w:szCs w:val="20"/>
          <w:lang w:val="en-ID" w:eastAsia="en-ID"/>
        </w:rPr>
        <w:t>Febria</w:t>
      </w:r>
      <w:proofErr w:type="spellEnd"/>
      <w:r w:rsidR="00FE3110" w:rsidRPr="00FE3110">
        <w:rPr>
          <w:rFonts w:ascii="Century Gothic" w:eastAsia="Times New Roman" w:hAnsi="Century Gothic" w:cs="Times New Roman"/>
          <w:sz w:val="20"/>
          <w:szCs w:val="20"/>
          <w:lang w:val="en-ID" w:eastAsia="en-ID"/>
        </w:rPr>
        <w:t xml:space="preserve"> Ika </w:t>
      </w:r>
      <w:proofErr w:type="gramStart"/>
      <w:r w:rsidR="00FE3110" w:rsidRPr="00FE3110">
        <w:rPr>
          <w:rFonts w:ascii="Century Gothic" w:eastAsia="Times New Roman" w:hAnsi="Century Gothic" w:cs="Times New Roman"/>
          <w:sz w:val="20"/>
          <w:szCs w:val="20"/>
          <w:lang w:val="en-ID" w:eastAsia="en-ID"/>
        </w:rPr>
        <w:t>Rustiyana,</w:t>
      </w:r>
      <w:r w:rsidR="00FE3110" w:rsidRPr="00FE3110">
        <w:rPr>
          <w:rFonts w:ascii="Century Gothic" w:hAnsi="Century Gothic" w:cs="Times New Roman"/>
          <w:bCs/>
          <w:sz w:val="20"/>
          <w:szCs w:val="20"/>
        </w:rPr>
        <w:t>January</w:t>
      </w:r>
      <w:proofErr w:type="gramEnd"/>
      <w:r w:rsidR="00FE3110" w:rsidRPr="00FE3110">
        <w:rPr>
          <w:rFonts w:ascii="Century Gothic" w:hAnsi="Century Gothic" w:cs="Times New Roman"/>
          <w:bCs/>
          <w:sz w:val="20"/>
          <w:szCs w:val="20"/>
        </w:rPr>
        <w:t xml:space="preserve"> 6, 2024).</w:t>
      </w:r>
      <w:r w:rsidRPr="00FE3110">
        <w:rPr>
          <w:rFonts w:ascii="Century Gothic" w:eastAsia="Times New Roman" w:hAnsi="Century Gothic" w:cs="Times New Roman"/>
          <w:sz w:val="20"/>
          <w:szCs w:val="20"/>
          <w:lang w:val="en-ID" w:eastAsia="en-ID"/>
        </w:rPr>
        <w:t xml:space="preserve"> </w:t>
      </w:r>
    </w:p>
    <w:p w14:paraId="55814C3B" w14:textId="77777777" w:rsidR="00C60D0E" w:rsidRPr="00C60D0E" w:rsidRDefault="00C60D0E" w:rsidP="0031689E">
      <w:pPr>
        <w:pStyle w:val="BodyText"/>
        <w:ind w:left="821" w:right="4" w:firstLine="619"/>
        <w:jc w:val="center"/>
        <w:rPr>
          <w:rFonts w:ascii="Century Gothic" w:eastAsia="Times New Roman" w:hAnsi="Century Gothic" w:cs="Times New Roman"/>
          <w:sz w:val="20"/>
          <w:szCs w:val="20"/>
          <w:lang w:val="en-ID" w:eastAsia="en-ID"/>
        </w:rPr>
      </w:pPr>
      <w:r w:rsidRPr="00CD6C97">
        <w:rPr>
          <w:rFonts w:ascii="Book Antiqua" w:hAnsi="Book Antiqua"/>
          <w:noProof/>
        </w:rPr>
        <w:drawing>
          <wp:inline distT="0" distB="0" distL="0" distR="0" wp14:anchorId="15919FF4" wp14:editId="0EB21F3F">
            <wp:extent cx="1656624" cy="933450"/>
            <wp:effectExtent l="0" t="0" r="1270" b="0"/>
            <wp:docPr id="35"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89"/>
                    <pic:cNvPicPr>
                      <a:picLocks noChangeAspect="1" noChangeArrowheads="1"/>
                    </pic:cNvPicPr>
                  </pic:nvPicPr>
                  <pic:blipFill>
                    <a:blip r:embed="rId21"/>
                    <a:srcRect l="8974" r="9094"/>
                    <a:stretch>
                      <a:fillRect/>
                    </a:stretch>
                  </pic:blipFill>
                  <pic:spPr bwMode="auto">
                    <a:xfrm>
                      <a:off x="0" y="0"/>
                      <a:ext cx="1663787" cy="937486"/>
                    </a:xfrm>
                    <a:prstGeom prst="rect">
                      <a:avLst/>
                    </a:prstGeom>
                  </pic:spPr>
                </pic:pic>
              </a:graphicData>
            </a:graphic>
          </wp:inline>
        </w:drawing>
      </w:r>
    </w:p>
    <w:p w14:paraId="5C565105" w14:textId="77777777" w:rsidR="00C60D0E" w:rsidRPr="00C60D0E" w:rsidRDefault="00C60D0E" w:rsidP="00C60D0E">
      <w:pPr>
        <w:pStyle w:val="ListParagraph"/>
        <w:ind w:left="993" w:firstLine="447"/>
        <w:contextualSpacing w:val="0"/>
        <w:jc w:val="center"/>
        <w:rPr>
          <w:rFonts w:ascii="Century Gothic" w:eastAsia="Times New Roman" w:hAnsi="Century Gothic" w:cs="Times New Roman"/>
          <w:sz w:val="16"/>
          <w:szCs w:val="16"/>
          <w:lang w:val="en-ID" w:eastAsia="en-ID"/>
        </w:rPr>
      </w:pPr>
      <w:r w:rsidRPr="00C60D0E">
        <w:rPr>
          <w:rFonts w:ascii="Century Gothic" w:eastAsia="Times New Roman" w:hAnsi="Century Gothic" w:cs="Times New Roman"/>
          <w:sz w:val="16"/>
          <w:szCs w:val="16"/>
          <w:lang w:val="en-ID" w:eastAsia="en-ID"/>
        </w:rPr>
        <w:t xml:space="preserve">Figure 2 Improvisation of </w:t>
      </w:r>
      <w:proofErr w:type="spellStart"/>
      <w:r w:rsidRPr="00C60D0E">
        <w:rPr>
          <w:rFonts w:ascii="Century Gothic" w:eastAsia="Times New Roman" w:hAnsi="Century Gothic" w:cs="Times New Roman"/>
          <w:sz w:val="16"/>
          <w:szCs w:val="16"/>
          <w:lang w:val="en-ID" w:eastAsia="en-ID"/>
        </w:rPr>
        <w:t>Laloberen</w:t>
      </w:r>
      <w:proofErr w:type="spellEnd"/>
      <w:r w:rsidRPr="00C60D0E">
        <w:rPr>
          <w:rFonts w:ascii="Century Gothic" w:eastAsia="Times New Roman" w:hAnsi="Century Gothic" w:cs="Times New Roman"/>
          <w:sz w:val="16"/>
          <w:szCs w:val="16"/>
          <w:lang w:val="en-ID" w:eastAsia="en-ID"/>
        </w:rPr>
        <w:t xml:space="preserve"> dance movements</w:t>
      </w:r>
    </w:p>
    <w:p w14:paraId="766F01A2" w14:textId="77777777" w:rsidR="00C60D0E" w:rsidRDefault="00C60D0E" w:rsidP="00C60D0E">
      <w:pPr>
        <w:pStyle w:val="ListParagraph"/>
        <w:ind w:left="993" w:firstLine="447"/>
        <w:contextualSpacing w:val="0"/>
        <w:jc w:val="center"/>
        <w:rPr>
          <w:rFonts w:ascii="Century Gothic" w:hAnsi="Century Gothic"/>
          <w:sz w:val="16"/>
          <w:szCs w:val="16"/>
        </w:rPr>
      </w:pPr>
      <w:r w:rsidRPr="00C60D0E">
        <w:rPr>
          <w:rFonts w:ascii="Century Gothic" w:hAnsi="Century Gothic"/>
          <w:sz w:val="16"/>
          <w:szCs w:val="16"/>
        </w:rPr>
        <w:t>(Doc. Creative Art Center 2021. Source.</w:t>
      </w:r>
    </w:p>
    <w:p w14:paraId="1B9E955F" w14:textId="77777777" w:rsidR="00C60D0E" w:rsidRPr="00C60D0E" w:rsidRDefault="00C60D0E" w:rsidP="00C60D0E">
      <w:pPr>
        <w:pStyle w:val="ListParagraph"/>
        <w:ind w:left="993" w:firstLine="447"/>
        <w:contextualSpacing w:val="0"/>
        <w:jc w:val="center"/>
        <w:rPr>
          <w:rFonts w:ascii="Century Gothic" w:eastAsia="Times New Roman" w:hAnsi="Century Gothic" w:cs="Times New Roman"/>
          <w:sz w:val="16"/>
          <w:szCs w:val="16"/>
          <w:lang w:val="en-ID" w:eastAsia="en-ID"/>
        </w:rPr>
      </w:pPr>
      <w:r w:rsidRPr="00C60D0E">
        <w:rPr>
          <w:rFonts w:ascii="Century Gothic" w:hAnsi="Century Gothic"/>
          <w:sz w:val="16"/>
          <w:szCs w:val="16"/>
        </w:rPr>
        <w:t>https://youtu.be/oxIozPq2F68?si=wi_aAyEuvuo9dg73)</w:t>
      </w:r>
    </w:p>
    <w:p w14:paraId="2DD5182F" w14:textId="77777777" w:rsidR="0095529D" w:rsidRDefault="00C60D0E" w:rsidP="0095529D">
      <w:pPr>
        <w:pStyle w:val="BodyText"/>
        <w:spacing w:before="200"/>
        <w:ind w:left="2268" w:right="4" w:firstLine="567"/>
        <w:rPr>
          <w:rFonts w:ascii="Century Gothic" w:hAnsi="Century Gothic" w:cs="Times New Roman"/>
          <w:bCs/>
          <w:sz w:val="20"/>
          <w:szCs w:val="20"/>
          <w:lang w:val="en-ID"/>
        </w:rPr>
      </w:pPr>
      <w:r>
        <w:rPr>
          <w:rFonts w:ascii="Century Gothic" w:eastAsia="Times New Roman" w:hAnsi="Century Gothic" w:cs="Times New Roman"/>
          <w:sz w:val="20"/>
          <w:szCs w:val="20"/>
          <w:lang w:val="en-ID" w:eastAsia="en-ID"/>
        </w:rPr>
        <w:tab/>
      </w:r>
      <w:r w:rsidRPr="00C60D0E">
        <w:rPr>
          <w:rFonts w:ascii="Century Gothic" w:hAnsi="Century Gothic" w:cs="Times New Roman"/>
          <w:bCs/>
          <w:sz w:val="20"/>
          <w:szCs w:val="20"/>
        </w:rPr>
        <w:t>Dance composition is done by arranging movements that have been produced through a process of exploration and improvisation. Febria Ika Rustiyana tries to find a compositional form by arranging movements into a dance or choreography. This stage is the most complex part because it involves the process of selecting, evaluating, and arranging movement motifs to form a complete work of art, known as the choreography process. The composition in the Laloberen dance work also considers the integration of supporting elements, such as music, costumes, and lighting, so as to produce a complete and unified performance. All of these elements are arranged with the aim of creating a visually stunning dance. In composing movements, of course, creating floor patterns at the same time, this is not only done to facilitate memorization of the movement motifs that have been composed, but also to provide variation to the movements and are designed in such a way as to provide interesting visualizations and guide the audience in following the presented storyline.</w:t>
      </w:r>
    </w:p>
    <w:p w14:paraId="630D7F2A" w14:textId="77777777" w:rsidR="0095529D" w:rsidRPr="000657E8" w:rsidRDefault="0095529D" w:rsidP="00C60D0E">
      <w:pPr>
        <w:pStyle w:val="BodyText"/>
        <w:spacing w:before="200"/>
        <w:ind w:left="2268" w:right="4" w:firstLine="567"/>
        <w:rPr>
          <w:rFonts w:ascii="Century Gothic" w:eastAsia="Times New Roman" w:hAnsi="Century Gothic" w:cs="Times New Roman"/>
          <w:sz w:val="20"/>
          <w:szCs w:val="20"/>
          <w:lang w:val="en-ID" w:eastAsia="en-ID"/>
        </w:rPr>
        <w:sectPr w:rsidR="0095529D" w:rsidRPr="000657E8" w:rsidSect="00596EC8">
          <w:type w:val="continuous"/>
          <w:pgSz w:w="11910" w:h="16840"/>
          <w:pgMar w:top="1920" w:right="992" w:bottom="1200" w:left="1700" w:header="0" w:footer="1012" w:gutter="0"/>
          <w:cols w:space="720"/>
        </w:sectPr>
      </w:pPr>
      <w:r w:rsidRPr="0095529D">
        <w:rPr>
          <w:rFonts w:ascii="Century Gothic" w:hAnsi="Century Gothic" w:cs="Times New Roman"/>
          <w:bCs/>
          <w:sz w:val="20"/>
          <w:szCs w:val="20"/>
        </w:rPr>
        <w:t>The evaluation begins with correcting the combination of basic dance elements, such as movement, space, timing, energy, and floor patterns and costumes, to ensure that all parts support each other when combined into a presentation. The choreographer has a need to see whether the desired form is in accordance with what is imagined in the heart and the choreographer must play a major role in the assessment process. Through this comprehensive evaluation, Mrs. Febria Ika Rustiyana can make improvements or adjustments, so that the resulting dance work is visually stunning. This process is intended to ensure that there is harmony and harmony between the movement and other supporting elements, resulting in a complete and danceable performance.</w:t>
      </w:r>
    </w:p>
    <w:p w14:paraId="17D46206" w14:textId="77777777" w:rsidR="00596EC8" w:rsidRPr="000657E8" w:rsidRDefault="0095529D" w:rsidP="000657E8">
      <w:pPr>
        <w:pStyle w:val="ListParagraph"/>
        <w:numPr>
          <w:ilvl w:val="1"/>
          <w:numId w:val="4"/>
        </w:numPr>
        <w:suppressAutoHyphens/>
        <w:spacing w:before="240" w:after="160"/>
        <w:outlineLvl w:val="1"/>
        <w:rPr>
          <w:rFonts w:ascii="Century Gothic" w:hAnsi="Century Gothic" w:cs="Times New Roman"/>
          <w:b/>
        </w:rPr>
      </w:pPr>
      <w:bookmarkStart w:id="5" w:name="_Toc185871936"/>
      <w:bookmarkStart w:id="6" w:name="_Toc196135135"/>
      <w:bookmarkEnd w:id="1"/>
      <w:bookmarkEnd w:id="2"/>
      <w:r w:rsidRPr="000657E8">
        <w:rPr>
          <w:rFonts w:ascii="Century Gothic" w:hAnsi="Century Gothic" w:cs="Times New Roman"/>
          <w:b/>
        </w:rPr>
        <w:lastRenderedPageBreak/>
        <w:t>Laloberen Dance Work Form</w:t>
      </w:r>
      <w:bookmarkEnd w:id="5"/>
      <w:bookmarkEnd w:id="6"/>
    </w:p>
    <w:p w14:paraId="49C14C02" w14:textId="77777777" w:rsidR="00225352" w:rsidRPr="000657E8" w:rsidRDefault="00225352" w:rsidP="000657E8">
      <w:pPr>
        <w:pStyle w:val="ListParagraph"/>
        <w:numPr>
          <w:ilvl w:val="2"/>
          <w:numId w:val="4"/>
        </w:numPr>
        <w:suppressAutoHyphens/>
        <w:spacing w:before="240" w:after="160"/>
        <w:ind w:firstLine="1548"/>
        <w:rPr>
          <w:rFonts w:ascii="Century Gothic" w:hAnsi="Century Gothic" w:cs="Times New Roman"/>
          <w:b/>
        </w:rPr>
      </w:pPr>
      <w:r w:rsidRPr="000657E8">
        <w:rPr>
          <w:rFonts w:ascii="Century Gothic" w:hAnsi="Century Gothic" w:cs="Times New Roman"/>
          <w:b/>
        </w:rPr>
        <w:t>Movement</w:t>
      </w:r>
    </w:p>
    <w:p w14:paraId="178DBBAD" w14:textId="77777777" w:rsidR="00225352" w:rsidRPr="000657E8" w:rsidRDefault="00225352" w:rsidP="000657E8">
      <w:pPr>
        <w:pStyle w:val="ListParagraph"/>
        <w:suppressAutoHyphens/>
        <w:spacing w:before="240" w:after="160"/>
        <w:ind w:left="2268" w:firstLine="612"/>
        <w:jc w:val="both"/>
        <w:rPr>
          <w:rFonts w:ascii="Century Gothic" w:hAnsi="Century Gothic" w:cs="Times New Roman"/>
          <w:b/>
        </w:rPr>
      </w:pPr>
      <w:r w:rsidRPr="000657E8">
        <w:rPr>
          <w:rFonts w:ascii="Century Gothic" w:hAnsi="Century Gothic"/>
        </w:rPr>
        <w:t>Dance movements can be soft, dynamic, strong, or light, according to the characteristics of the dance being performed. In each movement, the dancer utilizes various body parts, such as the hands, feet, head, and the entire body, to create appropriate expressions. In line with the opinion of Jacqueline Smith (1985) who stated that movement is a very broad and diverse form of communication language. The patterns or variety of movements contained in the laloberen dance work are not just ordinary body movements, but present a number of movement motifs that are the result of the main exploration to convey certain meanings and symbols, with the opening movement, prayer offerings, pulling the lober topak, and the boat procession that is carried out at the end of the dance.</w:t>
      </w:r>
    </w:p>
    <w:p w14:paraId="3365923F" w14:textId="77777777" w:rsidR="00225352" w:rsidRPr="000657E8" w:rsidRDefault="00225352" w:rsidP="000657E8">
      <w:pPr>
        <w:pStyle w:val="ListParagraph"/>
        <w:numPr>
          <w:ilvl w:val="2"/>
          <w:numId w:val="4"/>
        </w:numPr>
        <w:suppressAutoHyphens/>
        <w:spacing w:before="240" w:after="160"/>
        <w:ind w:firstLine="1548"/>
        <w:rPr>
          <w:rFonts w:ascii="Century Gothic" w:hAnsi="Century Gothic" w:cs="Times New Roman"/>
          <w:b/>
        </w:rPr>
      </w:pPr>
      <w:r w:rsidRPr="000657E8">
        <w:rPr>
          <w:rFonts w:ascii="Century Gothic" w:hAnsi="Century Gothic" w:cs="Times New Roman"/>
          <w:b/>
        </w:rPr>
        <w:t>Floor pattern</w:t>
      </w:r>
    </w:p>
    <w:p w14:paraId="5AA84FC7" w14:textId="77777777" w:rsidR="005C01B4" w:rsidRPr="000657E8" w:rsidRDefault="005C01B4" w:rsidP="000657E8">
      <w:pPr>
        <w:pStyle w:val="ListParagraph"/>
        <w:suppressAutoHyphens/>
        <w:spacing w:before="240" w:after="160"/>
        <w:ind w:left="2268" w:firstLine="612"/>
        <w:jc w:val="both"/>
        <w:rPr>
          <w:rFonts w:ascii="Century Gothic" w:hAnsi="Century Gothic" w:cs="Times New Roman"/>
          <w:b/>
        </w:rPr>
      </w:pPr>
      <w:r w:rsidRPr="000657E8">
        <w:rPr>
          <w:rFonts w:ascii="Century Gothic" w:hAnsi="Century Gothic"/>
        </w:rPr>
        <w:t>The floor patterns in the Laloberen dance utilize diverse and dynamic patterns. These patterns are designed in various variations, such as straight, circular, and diagonal patterns, which create harmony between the dancers' movements and the spatial arrangement on stage. The use of planned and varied floor patterns will create interesting dancer formations, so that the performance does not seem monotonous and is more comfortable for the audience to enjoy. The number of dancers in a dance performance influences the arrangement of the floor patterns. Dance works generally use an odd number of dancers because it is easier to arrange positions and form formations on stage compared to an even number of dancers. Some floor patterns in the Laloberen dance attempt to reflect the authentic conditions of the rokat tase' Laloberen tradition.</w:t>
      </w:r>
    </w:p>
    <w:p w14:paraId="06097DC8" w14:textId="77777777" w:rsidR="00225352" w:rsidRPr="000657E8" w:rsidRDefault="00225352" w:rsidP="000657E8">
      <w:pPr>
        <w:pStyle w:val="ListParagraph"/>
        <w:numPr>
          <w:ilvl w:val="2"/>
          <w:numId w:val="4"/>
        </w:numPr>
        <w:suppressAutoHyphens/>
        <w:spacing w:before="240" w:after="160"/>
        <w:ind w:firstLine="1548"/>
        <w:rPr>
          <w:rFonts w:ascii="Century Gothic" w:hAnsi="Century Gothic" w:cs="Times New Roman"/>
          <w:b/>
        </w:rPr>
      </w:pPr>
      <w:r w:rsidRPr="000657E8">
        <w:rPr>
          <w:rFonts w:ascii="Century Gothic" w:hAnsi="Century Gothic" w:cs="Times New Roman"/>
          <w:b/>
        </w:rPr>
        <w:t>Musical accompaniment</w:t>
      </w:r>
    </w:p>
    <w:p w14:paraId="352B1821" w14:textId="77777777" w:rsidR="005C01B4" w:rsidRPr="000657E8" w:rsidRDefault="005C01B4" w:rsidP="000657E8">
      <w:pPr>
        <w:pStyle w:val="ListParagraph"/>
        <w:suppressAutoHyphens/>
        <w:spacing w:before="240" w:after="160"/>
        <w:ind w:left="2268" w:firstLine="612"/>
        <w:jc w:val="both"/>
        <w:rPr>
          <w:rFonts w:ascii="Century Gothic" w:hAnsi="Century Gothic" w:cs="Times New Roman"/>
          <w:b/>
        </w:rPr>
      </w:pPr>
      <w:r w:rsidRPr="000657E8">
        <w:rPr>
          <w:rFonts w:ascii="Century Gothic" w:hAnsi="Century Gothic" w:cs="Times New Roman"/>
        </w:rPr>
        <w:t>The musical accompaniment to this dance work is presented with a finished tong-tong musical accompaniment in the form of a recording recorded using a music application. The accompanying musical instruments are tongtong, bass sak, bass air, pekkeng, kendang, kenong, gong, bol, tramtam, tambourine, saronin, trumpet, cekcer. Based on an interview with Mrs. Febri as the choreographer of the laloberen dance, it was revealed that in the process of working on the laloberen dance, existing or finished Madurese tong-tong music was used, then recorded and re-processed to be arranged according to the choreographer's wishes. In this tong-tong musical accompaniment, there is an additional vocal medium specially arranged by the choreographer. This selection was considered according to the choreographer's needs to strengthen the movement and expression needs in the laloberen dance work.</w:t>
      </w:r>
    </w:p>
    <w:p w14:paraId="514985DA" w14:textId="77777777" w:rsidR="00225352" w:rsidRPr="000657E8" w:rsidRDefault="00225352" w:rsidP="000657E8">
      <w:pPr>
        <w:pStyle w:val="ListParagraph"/>
        <w:numPr>
          <w:ilvl w:val="2"/>
          <w:numId w:val="4"/>
        </w:numPr>
        <w:suppressAutoHyphens/>
        <w:spacing w:before="240" w:after="160"/>
        <w:ind w:firstLine="1548"/>
        <w:rPr>
          <w:rFonts w:ascii="Century Gothic" w:hAnsi="Century Gothic" w:cs="Times New Roman"/>
          <w:b/>
        </w:rPr>
      </w:pPr>
      <w:r w:rsidRPr="000657E8">
        <w:rPr>
          <w:rFonts w:ascii="Century Gothic" w:hAnsi="Century Gothic" w:cs="Times New Roman"/>
          <w:b/>
        </w:rPr>
        <w:t>Cosmetic</w:t>
      </w:r>
    </w:p>
    <w:p w14:paraId="0CA0CA33" w14:textId="77777777" w:rsidR="005C01B4" w:rsidRPr="000657E8" w:rsidRDefault="0031689E" w:rsidP="000657E8">
      <w:pPr>
        <w:pStyle w:val="ListParagraph"/>
        <w:suppressAutoHyphens/>
        <w:spacing w:before="240" w:after="160"/>
        <w:ind w:left="2268" w:firstLine="612"/>
        <w:jc w:val="both"/>
        <w:rPr>
          <w:rFonts w:ascii="Century Gothic" w:hAnsi="Century Gothic" w:cs="Times New Roman"/>
        </w:rPr>
      </w:pPr>
      <w:r w:rsidRPr="000657E8">
        <w:rPr>
          <w:rFonts w:ascii="Century Gothic" w:hAnsi="Century Gothic" w:cs="Times New Roman"/>
        </w:rPr>
        <w:t>The makeup in the Laloberen dance is adapted to the attire worn, with a predominance of green, which symbolizes fertility. Laloberen makeup is synonymous with Madurese culture, reflecting elegance and beauty, emphasizing the gentleness, modesty, and assertiveness of Madurese women.</w:t>
      </w:r>
    </w:p>
    <w:p w14:paraId="0F79BD61" w14:textId="59D9DA63" w:rsidR="0031689E" w:rsidRPr="000657E8" w:rsidRDefault="00706CD1" w:rsidP="00706CD1">
      <w:pPr>
        <w:suppressAutoHyphens/>
        <w:spacing w:before="240" w:after="160" w:line="252" w:lineRule="auto"/>
        <w:ind w:left="3600"/>
        <w:rPr>
          <w:rFonts w:ascii="Century Gothic" w:hAnsi="Century Gothic" w:cs="Times New Roman"/>
          <w:b/>
          <w:sz w:val="24"/>
          <w:szCs w:val="24"/>
        </w:rPr>
      </w:pPr>
      <w:r>
        <w:rPr>
          <w:rFonts w:ascii="Century Gothic" w:hAnsi="Century Gothic" w:cs="Times New Roman"/>
          <w:b/>
          <w:sz w:val="24"/>
          <w:szCs w:val="24"/>
        </w:rPr>
        <w:t xml:space="preserve">       </w:t>
      </w:r>
      <w:r w:rsidR="0031689E" w:rsidRPr="000657E8">
        <w:rPr>
          <w:rFonts w:ascii="Century Gothic" w:hAnsi="Century Gothic"/>
          <w:noProof/>
        </w:rPr>
        <w:drawing>
          <wp:inline distT="0" distB="0" distL="0" distR="0" wp14:anchorId="626571ED" wp14:editId="68061E67">
            <wp:extent cx="1790700" cy="515051"/>
            <wp:effectExtent l="0" t="0" r="0" b="0"/>
            <wp:docPr id="371" name="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Image27"/>
                    <pic:cNvPicPr>
                      <a:picLocks noChangeAspect="1" noChangeArrowheads="1"/>
                    </pic:cNvPicPr>
                  </pic:nvPicPr>
                  <pic:blipFill>
                    <a:blip r:embed="rId22"/>
                    <a:srcRect l="25464" t="20717" r="24342" b="60020"/>
                    <a:stretch>
                      <a:fillRect/>
                    </a:stretch>
                  </pic:blipFill>
                  <pic:spPr bwMode="auto">
                    <a:xfrm>
                      <a:off x="0" y="0"/>
                      <a:ext cx="1844833" cy="530621"/>
                    </a:xfrm>
                    <a:prstGeom prst="rect">
                      <a:avLst/>
                    </a:prstGeom>
                  </pic:spPr>
                </pic:pic>
              </a:graphicData>
            </a:graphic>
          </wp:inline>
        </w:drawing>
      </w:r>
    </w:p>
    <w:p w14:paraId="4C62E437" w14:textId="77777777" w:rsidR="0031689E" w:rsidRPr="000657E8" w:rsidRDefault="0031689E" w:rsidP="0031689E">
      <w:pPr>
        <w:pStyle w:val="ListParagraph"/>
        <w:ind w:left="1713"/>
        <w:contextualSpacing w:val="0"/>
        <w:jc w:val="center"/>
        <w:outlineLvl w:val="1"/>
        <w:rPr>
          <w:rFonts w:ascii="Century Gothic" w:hAnsi="Century Gothic" w:cs="Times New Roman"/>
          <w:sz w:val="16"/>
          <w:szCs w:val="16"/>
        </w:rPr>
      </w:pPr>
      <w:bookmarkStart w:id="7" w:name="_Toc185872030"/>
      <w:bookmarkStart w:id="8" w:name="_Toc196134870"/>
      <w:bookmarkStart w:id="9" w:name="_Toc196135232"/>
      <w:r w:rsidRPr="000657E8">
        <w:rPr>
          <w:rFonts w:ascii="Century Gothic" w:hAnsi="Century Gothic" w:cs="Times New Roman"/>
          <w:sz w:val="16"/>
          <w:szCs w:val="16"/>
        </w:rPr>
        <w:t>Figure 3 Laloberen dance make up</w:t>
      </w:r>
      <w:bookmarkEnd w:id="7"/>
      <w:bookmarkEnd w:id="8"/>
      <w:bookmarkEnd w:id="9"/>
    </w:p>
    <w:p w14:paraId="08D9F1BE" w14:textId="77777777" w:rsidR="0031689E" w:rsidRPr="000657E8" w:rsidRDefault="0031689E" w:rsidP="0031689E">
      <w:pPr>
        <w:pStyle w:val="ListParagraph"/>
        <w:ind w:left="1266" w:firstLine="447"/>
        <w:contextualSpacing w:val="0"/>
        <w:jc w:val="center"/>
        <w:rPr>
          <w:rFonts w:ascii="Century Gothic" w:hAnsi="Century Gothic" w:cs="Times New Roman"/>
          <w:sz w:val="16"/>
          <w:szCs w:val="16"/>
        </w:rPr>
      </w:pPr>
      <w:r w:rsidRPr="000657E8">
        <w:rPr>
          <w:rFonts w:ascii="Century Gothic" w:hAnsi="Century Gothic" w:cs="Times New Roman"/>
          <w:sz w:val="16"/>
          <w:szCs w:val="16"/>
        </w:rPr>
        <w:t>(Doc. Creative Art Center 2021)</w:t>
      </w:r>
    </w:p>
    <w:p w14:paraId="2C1BBEBF" w14:textId="77777777" w:rsidR="0031689E" w:rsidRPr="000657E8" w:rsidRDefault="0031689E" w:rsidP="000657E8">
      <w:pPr>
        <w:pStyle w:val="ListParagraph"/>
        <w:spacing w:before="240"/>
        <w:ind w:left="2268" w:firstLine="612"/>
        <w:contextualSpacing w:val="0"/>
        <w:jc w:val="both"/>
        <w:rPr>
          <w:rFonts w:ascii="Century Gothic" w:hAnsi="Century Gothic" w:cs="Times New Roman"/>
        </w:rPr>
      </w:pPr>
      <w:r w:rsidRPr="000657E8">
        <w:rPr>
          <w:rFonts w:ascii="Century Gothic" w:hAnsi="Century Gothic" w:cs="Times New Roman"/>
        </w:rPr>
        <w:lastRenderedPageBreak/>
        <w:t>The overall make-up combined with the bright and striking costumes is used to create a harmony that not only attracts the attention of the audience, but also emphasizes the Madurese cultural identity which is full of bright colors, polite, and charming.</w:t>
      </w:r>
    </w:p>
    <w:p w14:paraId="3F716C1F" w14:textId="77777777" w:rsidR="0031689E" w:rsidRPr="000657E8" w:rsidRDefault="00225352" w:rsidP="000657E8">
      <w:pPr>
        <w:pStyle w:val="ListParagraph"/>
        <w:numPr>
          <w:ilvl w:val="2"/>
          <w:numId w:val="4"/>
        </w:numPr>
        <w:suppressAutoHyphens/>
        <w:spacing w:before="240" w:after="160"/>
        <w:ind w:firstLine="1548"/>
        <w:rPr>
          <w:rFonts w:ascii="Century Gothic" w:hAnsi="Century Gothic" w:cs="Times New Roman"/>
          <w:b/>
        </w:rPr>
      </w:pPr>
      <w:r w:rsidRPr="000657E8">
        <w:rPr>
          <w:rFonts w:ascii="Century Gothic" w:hAnsi="Century Gothic" w:cs="Times New Roman"/>
          <w:b/>
        </w:rPr>
        <w:t>Fashion</w:t>
      </w:r>
    </w:p>
    <w:p w14:paraId="7D4DA6B8" w14:textId="77777777" w:rsidR="0031689E" w:rsidRPr="000657E8" w:rsidRDefault="0031689E" w:rsidP="000657E8">
      <w:pPr>
        <w:pStyle w:val="ListParagraph"/>
        <w:suppressAutoHyphens/>
        <w:spacing w:before="240" w:after="160"/>
        <w:ind w:left="2268" w:firstLine="612"/>
        <w:jc w:val="both"/>
        <w:rPr>
          <w:rFonts w:ascii="Century Gothic" w:hAnsi="Century Gothic" w:cs="Times New Roman"/>
          <w:b/>
        </w:rPr>
      </w:pPr>
      <w:r w:rsidRPr="000657E8">
        <w:rPr>
          <w:rFonts w:ascii="Century Gothic" w:hAnsi="Century Gothic" w:cs="Times New Roman"/>
        </w:rPr>
        <w:t>The Laloberen dance uses simple costumes with dominant green and yellow colors. The choreographer chose green because it fits the chosen theme, namely Rokat Tase' (sea alms) which symbolizes fertility, while yellow symbolizes prosperity. The choice of these two colors as Laloberen dance costumes is because it looks fresher and more luxurious with a combination of gold. Laloberen dance costumes include a kemben, kebaya and velvet pants, plain red rapek, right and left side batik rapek, sampur, front and back belt, bun, bun accessories, jasmine accessories, necklace.</w:t>
      </w:r>
    </w:p>
    <w:p w14:paraId="2701C94C" w14:textId="77777777" w:rsidR="0031689E" w:rsidRPr="000657E8" w:rsidRDefault="0031689E" w:rsidP="0031689E">
      <w:pPr>
        <w:pStyle w:val="ListParagraph"/>
        <w:suppressAutoHyphens/>
        <w:spacing w:before="240" w:after="160" w:line="252" w:lineRule="auto"/>
        <w:ind w:left="2268"/>
        <w:jc w:val="center"/>
        <w:rPr>
          <w:rFonts w:ascii="Century Gothic" w:hAnsi="Century Gothic" w:cs="Times New Roman"/>
          <w:b/>
          <w:sz w:val="24"/>
          <w:szCs w:val="24"/>
        </w:rPr>
      </w:pPr>
      <w:r w:rsidRPr="000657E8">
        <w:rPr>
          <w:rFonts w:ascii="Century Gothic" w:hAnsi="Century Gothic" w:cs="Times New Roman"/>
          <w:b/>
          <w:noProof/>
          <w:sz w:val="24"/>
          <w:szCs w:val="24"/>
          <w14:ligatures w14:val="standardContextual"/>
        </w:rPr>
        <w:drawing>
          <wp:inline distT="0" distB="0" distL="0" distR="0" wp14:anchorId="20EDB07B" wp14:editId="59981501">
            <wp:extent cx="861237" cy="1172717"/>
            <wp:effectExtent l="0" t="0" r="0" b="8890"/>
            <wp:docPr id="1560580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580459" name="Picture 1560580459"/>
                    <pic:cNvPicPr/>
                  </pic:nvPicPr>
                  <pic:blipFill rotWithShape="1">
                    <a:blip r:embed="rId23" cstate="print">
                      <a:extLst>
                        <a:ext uri="{28A0092B-C50C-407E-A947-70E740481C1C}">
                          <a14:useLocalDpi xmlns:a14="http://schemas.microsoft.com/office/drawing/2010/main" val="0"/>
                        </a:ext>
                      </a:extLst>
                    </a:blip>
                    <a:srcRect t="17054" r="8591"/>
                    <a:stretch/>
                  </pic:blipFill>
                  <pic:spPr bwMode="auto">
                    <a:xfrm>
                      <a:off x="0" y="0"/>
                      <a:ext cx="871089" cy="1186132"/>
                    </a:xfrm>
                    <a:prstGeom prst="rect">
                      <a:avLst/>
                    </a:prstGeom>
                    <a:ln>
                      <a:noFill/>
                    </a:ln>
                    <a:extLst>
                      <a:ext uri="{53640926-AAD7-44D8-BBD7-CCE9431645EC}">
                        <a14:shadowObscured xmlns:a14="http://schemas.microsoft.com/office/drawing/2010/main"/>
                      </a:ext>
                    </a:extLst>
                  </pic:spPr>
                </pic:pic>
              </a:graphicData>
            </a:graphic>
          </wp:inline>
        </w:drawing>
      </w:r>
    </w:p>
    <w:p w14:paraId="0A94242E" w14:textId="77777777" w:rsidR="0031689E" w:rsidRPr="000657E8" w:rsidRDefault="0031689E" w:rsidP="0031689E">
      <w:pPr>
        <w:pStyle w:val="ListParagraph"/>
        <w:ind w:left="1713"/>
        <w:contextualSpacing w:val="0"/>
        <w:jc w:val="center"/>
        <w:outlineLvl w:val="1"/>
        <w:rPr>
          <w:rFonts w:ascii="Century Gothic" w:hAnsi="Century Gothic" w:cs="Times New Roman"/>
          <w:sz w:val="16"/>
          <w:szCs w:val="16"/>
        </w:rPr>
      </w:pPr>
      <w:r w:rsidRPr="000657E8">
        <w:rPr>
          <w:rFonts w:ascii="Century Gothic" w:hAnsi="Century Gothic" w:cs="Times New Roman"/>
          <w:sz w:val="16"/>
          <w:szCs w:val="16"/>
        </w:rPr>
        <w:t>Figure 4: Laloberen dance costume</w:t>
      </w:r>
    </w:p>
    <w:p w14:paraId="703CBBB2" w14:textId="77777777" w:rsidR="0031689E" w:rsidRPr="000657E8" w:rsidRDefault="0031689E" w:rsidP="0031689E">
      <w:pPr>
        <w:pStyle w:val="ListParagraph"/>
        <w:ind w:left="1266" w:firstLine="447"/>
        <w:contextualSpacing w:val="0"/>
        <w:jc w:val="center"/>
        <w:rPr>
          <w:rFonts w:ascii="Century Gothic" w:hAnsi="Century Gothic" w:cs="Times New Roman"/>
          <w:sz w:val="16"/>
          <w:szCs w:val="16"/>
        </w:rPr>
      </w:pPr>
      <w:r w:rsidRPr="000657E8">
        <w:rPr>
          <w:rFonts w:ascii="Century Gothic" w:hAnsi="Century Gothic" w:cs="Times New Roman"/>
          <w:sz w:val="16"/>
          <w:szCs w:val="16"/>
        </w:rPr>
        <w:t>(Doc. Creative Art Center 2021)</w:t>
      </w:r>
    </w:p>
    <w:p w14:paraId="64F98456" w14:textId="77777777" w:rsidR="00225352" w:rsidRPr="000657E8" w:rsidRDefault="00225352" w:rsidP="000657E8">
      <w:pPr>
        <w:pStyle w:val="ListParagraph"/>
        <w:numPr>
          <w:ilvl w:val="2"/>
          <w:numId w:val="4"/>
        </w:numPr>
        <w:suppressAutoHyphens/>
        <w:spacing w:before="240" w:after="160"/>
        <w:ind w:firstLine="1548"/>
        <w:rPr>
          <w:rFonts w:ascii="Century Gothic" w:hAnsi="Century Gothic" w:cs="Times New Roman"/>
          <w:b/>
        </w:rPr>
      </w:pPr>
      <w:r w:rsidRPr="000657E8">
        <w:rPr>
          <w:rFonts w:ascii="Century Gothic" w:hAnsi="Century Gothic" w:cs="Times New Roman"/>
          <w:b/>
        </w:rPr>
        <w:t>Property</w:t>
      </w:r>
    </w:p>
    <w:p w14:paraId="5356CE01" w14:textId="77777777" w:rsidR="0031689E" w:rsidRPr="000657E8" w:rsidRDefault="0031689E" w:rsidP="000657E8">
      <w:pPr>
        <w:pStyle w:val="ListParagraph"/>
        <w:suppressAutoHyphens/>
        <w:spacing w:before="240" w:after="160"/>
        <w:ind w:left="2268" w:firstLine="612"/>
        <w:jc w:val="both"/>
        <w:rPr>
          <w:rFonts w:ascii="Century Gothic" w:hAnsi="Century Gothic" w:cs="Times New Roman"/>
        </w:rPr>
      </w:pPr>
      <w:r w:rsidRPr="000657E8">
        <w:rPr>
          <w:rFonts w:ascii="Century Gothic" w:hAnsi="Century Gothic" w:cs="Times New Roman"/>
        </w:rPr>
        <w:t>These props serve as symbols that reinforce the meaning of additional movements, and they must be chosen and used appropriately to fit the context of the dance. Props used in the Laloberen dance include boats, banana and coconut leaf bases, ketupat (rice cakes), coconut shells (symbolizing spirits), and incense.</w:t>
      </w:r>
    </w:p>
    <w:p w14:paraId="4429D262" w14:textId="77777777" w:rsidR="0031689E" w:rsidRPr="000657E8" w:rsidRDefault="0031689E" w:rsidP="0031689E">
      <w:pPr>
        <w:suppressAutoHyphens/>
        <w:spacing w:before="240" w:after="160" w:line="252" w:lineRule="auto"/>
        <w:ind w:left="1440" w:firstLine="720"/>
        <w:jc w:val="center"/>
        <w:rPr>
          <w:rFonts w:ascii="Century Gothic" w:hAnsi="Century Gothic"/>
          <w:noProof/>
        </w:rPr>
      </w:pPr>
      <w:r w:rsidRPr="000657E8">
        <w:rPr>
          <w:rFonts w:ascii="Century Gothic" w:hAnsi="Century Gothic"/>
          <w:noProof/>
        </w:rPr>
        <w:drawing>
          <wp:inline distT="0" distB="0" distL="0" distR="0" wp14:anchorId="3A6ABBA7" wp14:editId="2BADCBE9">
            <wp:extent cx="1020725" cy="699345"/>
            <wp:effectExtent l="0" t="0" r="8255" b="5715"/>
            <wp:docPr id="405" name="Imag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Image48"/>
                    <pic:cNvPicPr>
                      <a:picLocks noChangeAspect="1" noChangeArrowheads="1"/>
                    </pic:cNvPicPr>
                  </pic:nvPicPr>
                  <pic:blipFill>
                    <a:blip r:embed="rId22"/>
                    <a:srcRect l="28199" t="49980" r="37166" b="18362"/>
                    <a:stretch>
                      <a:fillRect/>
                    </a:stretch>
                  </pic:blipFill>
                  <pic:spPr bwMode="auto">
                    <a:xfrm>
                      <a:off x="0" y="0"/>
                      <a:ext cx="1025473" cy="702598"/>
                    </a:xfrm>
                    <a:prstGeom prst="rect">
                      <a:avLst/>
                    </a:prstGeom>
                  </pic:spPr>
                </pic:pic>
              </a:graphicData>
            </a:graphic>
          </wp:inline>
        </w:drawing>
      </w:r>
      <w:r w:rsidRPr="000657E8">
        <w:rPr>
          <w:rFonts w:ascii="Century Gothic" w:hAnsi="Century Gothic"/>
          <w:noProof/>
        </w:rPr>
        <w:t xml:space="preserve"> </w:t>
      </w:r>
      <w:r w:rsidRPr="000657E8">
        <w:rPr>
          <w:rFonts w:ascii="Century Gothic" w:hAnsi="Century Gothic"/>
          <w:noProof/>
        </w:rPr>
        <w:drawing>
          <wp:inline distT="0" distB="0" distL="0" distR="0" wp14:anchorId="4574861B" wp14:editId="22499932">
            <wp:extent cx="960116" cy="722600"/>
            <wp:effectExtent l="0" t="0" r="0" b="1905"/>
            <wp:docPr id="407" name="Imag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Image50"/>
                    <pic:cNvPicPr>
                      <a:picLocks noChangeAspect="1" noChangeArrowheads="1"/>
                    </pic:cNvPicPr>
                  </pic:nvPicPr>
                  <pic:blipFill>
                    <a:blip r:embed="rId24"/>
                    <a:srcRect l="15203" t="9130" r="19382" b="3415"/>
                    <a:stretch>
                      <a:fillRect/>
                    </a:stretch>
                  </pic:blipFill>
                  <pic:spPr bwMode="auto">
                    <a:xfrm>
                      <a:off x="0" y="0"/>
                      <a:ext cx="973681" cy="732810"/>
                    </a:xfrm>
                    <a:prstGeom prst="rect">
                      <a:avLst/>
                    </a:prstGeom>
                  </pic:spPr>
                </pic:pic>
              </a:graphicData>
            </a:graphic>
          </wp:inline>
        </w:drawing>
      </w:r>
      <w:r w:rsidRPr="000657E8">
        <w:rPr>
          <w:rFonts w:ascii="Century Gothic" w:hAnsi="Century Gothic"/>
          <w:noProof/>
        </w:rPr>
        <w:t xml:space="preserve"> </w:t>
      </w:r>
      <w:r w:rsidRPr="000657E8">
        <w:rPr>
          <w:rFonts w:ascii="Century Gothic" w:hAnsi="Century Gothic"/>
          <w:noProof/>
        </w:rPr>
        <w:drawing>
          <wp:inline distT="0" distB="0" distL="0" distR="0" wp14:anchorId="7C86CF67" wp14:editId="5ACFA41E">
            <wp:extent cx="647245" cy="839972"/>
            <wp:effectExtent l="0" t="0" r="635" b="0"/>
            <wp:docPr id="406" name="Image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49"/>
                    <pic:cNvPicPr>
                      <a:picLocks noChangeAspect="1" noChangeArrowheads="1"/>
                    </pic:cNvPicPr>
                  </pic:nvPicPr>
                  <pic:blipFill>
                    <a:blip r:embed="rId25"/>
                    <a:srcRect l="79266" t="34925" r="5855" b="39362"/>
                    <a:stretch>
                      <a:fillRect/>
                    </a:stretch>
                  </pic:blipFill>
                  <pic:spPr bwMode="auto">
                    <a:xfrm>
                      <a:off x="0" y="0"/>
                      <a:ext cx="654777" cy="849747"/>
                    </a:xfrm>
                    <a:prstGeom prst="rect">
                      <a:avLst/>
                    </a:prstGeom>
                  </pic:spPr>
                </pic:pic>
              </a:graphicData>
            </a:graphic>
          </wp:inline>
        </w:drawing>
      </w:r>
      <w:r w:rsidRPr="000657E8">
        <w:rPr>
          <w:rFonts w:ascii="Century Gothic" w:hAnsi="Century Gothic"/>
          <w:noProof/>
        </w:rPr>
        <w:t xml:space="preserve"> </w:t>
      </w:r>
      <w:r w:rsidRPr="000657E8">
        <w:rPr>
          <w:rFonts w:ascii="Century Gothic" w:hAnsi="Century Gothic"/>
          <w:noProof/>
        </w:rPr>
        <w:drawing>
          <wp:inline distT="0" distB="0" distL="0" distR="0" wp14:anchorId="6AD7FCEB" wp14:editId="7B0EC465">
            <wp:extent cx="907792" cy="818707"/>
            <wp:effectExtent l="0" t="0" r="6985" b="635"/>
            <wp:docPr id="408" name="Image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51"/>
                    <pic:cNvPicPr>
                      <a:picLocks noChangeAspect="1" noChangeArrowheads="1"/>
                    </pic:cNvPicPr>
                  </pic:nvPicPr>
                  <pic:blipFill>
                    <a:blip r:embed="rId22"/>
                    <a:srcRect l="46969" t="32453" r="44796" b="57654"/>
                    <a:stretch>
                      <a:fillRect/>
                    </a:stretch>
                  </pic:blipFill>
                  <pic:spPr bwMode="auto">
                    <a:xfrm>
                      <a:off x="0" y="0"/>
                      <a:ext cx="908845" cy="819657"/>
                    </a:xfrm>
                    <a:prstGeom prst="rect">
                      <a:avLst/>
                    </a:prstGeom>
                  </pic:spPr>
                </pic:pic>
              </a:graphicData>
            </a:graphic>
          </wp:inline>
        </w:drawing>
      </w:r>
    </w:p>
    <w:p w14:paraId="1378C129" w14:textId="77777777" w:rsidR="0031689E" w:rsidRPr="000657E8" w:rsidRDefault="0031689E" w:rsidP="0031689E">
      <w:pPr>
        <w:pStyle w:val="ListParagraph"/>
        <w:ind w:left="1713"/>
        <w:contextualSpacing w:val="0"/>
        <w:jc w:val="center"/>
        <w:outlineLvl w:val="1"/>
        <w:rPr>
          <w:rFonts w:ascii="Century Gothic" w:hAnsi="Century Gothic" w:cs="Times New Roman"/>
          <w:sz w:val="16"/>
          <w:szCs w:val="16"/>
        </w:rPr>
      </w:pPr>
      <w:r w:rsidRPr="000657E8">
        <w:rPr>
          <w:rFonts w:ascii="Century Gothic" w:hAnsi="Century Gothic" w:cs="Times New Roman"/>
          <w:sz w:val="16"/>
          <w:szCs w:val="16"/>
        </w:rPr>
        <w:t>Figure 5: boat properties, tupat lober, offerings, coconut shell (jin)</w:t>
      </w:r>
    </w:p>
    <w:p w14:paraId="1A970748" w14:textId="77777777" w:rsidR="0031689E" w:rsidRPr="000657E8" w:rsidRDefault="0031689E" w:rsidP="0031689E">
      <w:pPr>
        <w:pStyle w:val="ListParagraph"/>
        <w:ind w:left="1266" w:firstLine="447"/>
        <w:contextualSpacing w:val="0"/>
        <w:jc w:val="center"/>
        <w:rPr>
          <w:rFonts w:ascii="Century Gothic" w:hAnsi="Century Gothic" w:cs="Times New Roman"/>
          <w:sz w:val="16"/>
          <w:szCs w:val="16"/>
        </w:rPr>
      </w:pPr>
      <w:r w:rsidRPr="000657E8">
        <w:rPr>
          <w:rFonts w:ascii="Century Gothic" w:hAnsi="Century Gothic" w:cs="Times New Roman"/>
          <w:sz w:val="16"/>
          <w:szCs w:val="16"/>
        </w:rPr>
        <w:t>(Doc. Wulan 2024))</w:t>
      </w:r>
    </w:p>
    <w:p w14:paraId="2EFF1047" w14:textId="77777777" w:rsidR="00225352" w:rsidRPr="000657E8" w:rsidRDefault="00225352" w:rsidP="000657E8">
      <w:pPr>
        <w:pStyle w:val="ListParagraph"/>
        <w:numPr>
          <w:ilvl w:val="2"/>
          <w:numId w:val="4"/>
        </w:numPr>
        <w:suppressAutoHyphens/>
        <w:spacing w:before="240" w:after="160"/>
        <w:ind w:firstLine="1548"/>
        <w:rPr>
          <w:rFonts w:ascii="Century Gothic" w:hAnsi="Century Gothic" w:cs="Times New Roman"/>
          <w:b/>
        </w:rPr>
      </w:pPr>
      <w:r w:rsidRPr="000657E8">
        <w:rPr>
          <w:rFonts w:ascii="Century Gothic" w:hAnsi="Century Gothic" w:cs="Times New Roman"/>
          <w:b/>
        </w:rPr>
        <w:t>Stage design</w:t>
      </w:r>
    </w:p>
    <w:p w14:paraId="0A203356" w14:textId="77777777" w:rsidR="00225352" w:rsidRPr="000657E8" w:rsidRDefault="0031689E" w:rsidP="000657E8">
      <w:pPr>
        <w:pStyle w:val="ListParagraph"/>
        <w:suppressAutoHyphens/>
        <w:spacing w:before="240" w:after="160"/>
        <w:ind w:left="2268" w:firstLine="612"/>
        <w:jc w:val="both"/>
        <w:outlineLvl w:val="1"/>
        <w:rPr>
          <w:rFonts w:ascii="Century Gothic" w:hAnsi="Century Gothic" w:cs="Times New Roman"/>
          <w:bCs/>
          <w:noProof/>
        </w:rPr>
      </w:pPr>
      <w:r w:rsidRPr="000657E8">
        <w:rPr>
          <w:rFonts w:ascii="Century Gothic" w:hAnsi="Century Gothic" w:cs="Times New Roman"/>
          <w:bCs/>
        </w:rPr>
        <w:t>The selection of the stage type and the arrangement of supporting elements of the performance serve to emphasize the character of the movement, clarify the visual focus, and provide an area where both the audience and the performers can engage in and enjoy the performance. The creation of works of art is essentially not limited by space and time, but its presentation requires adjustments when the work is performed in various types and conditions of performance spaces.</w:t>
      </w:r>
    </w:p>
    <w:p w14:paraId="105E1EEC" w14:textId="77777777" w:rsidR="0031689E" w:rsidRPr="000657E8" w:rsidRDefault="0031689E" w:rsidP="0031689E">
      <w:pPr>
        <w:suppressAutoHyphens/>
        <w:spacing w:before="240" w:after="160" w:line="252" w:lineRule="auto"/>
        <w:ind w:left="993" w:firstLine="720"/>
        <w:jc w:val="center"/>
        <w:outlineLvl w:val="1"/>
        <w:rPr>
          <w:rFonts w:ascii="Century Gothic" w:hAnsi="Century Gothic" w:cs="Times New Roman"/>
          <w:b/>
          <w:sz w:val="24"/>
          <w:szCs w:val="24"/>
        </w:rPr>
      </w:pPr>
      <w:r w:rsidRPr="000657E8">
        <w:rPr>
          <w:rFonts w:ascii="Century Gothic" w:hAnsi="Century Gothic" w:cs="Times New Roman"/>
          <w:bCs/>
          <w:noProof/>
          <w:sz w:val="24"/>
          <w:szCs w:val="24"/>
        </w:rPr>
        <w:drawing>
          <wp:inline distT="0" distB="0" distL="0" distR="0" wp14:anchorId="00914ECE" wp14:editId="6188EEE7">
            <wp:extent cx="1201479" cy="800676"/>
            <wp:effectExtent l="0" t="0" r="0" b="0"/>
            <wp:docPr id="1449281410"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281410" name="Picture 144928141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29200" cy="819149"/>
                    </a:xfrm>
                    <a:prstGeom prst="rect">
                      <a:avLst/>
                    </a:prstGeom>
                  </pic:spPr>
                </pic:pic>
              </a:graphicData>
            </a:graphic>
          </wp:inline>
        </w:drawing>
      </w:r>
    </w:p>
    <w:p w14:paraId="05D4EB73" w14:textId="77777777" w:rsidR="0031689E" w:rsidRPr="000657E8" w:rsidRDefault="0031689E" w:rsidP="0031689E">
      <w:pPr>
        <w:pStyle w:val="ListParagraph"/>
        <w:ind w:left="1713"/>
        <w:contextualSpacing w:val="0"/>
        <w:jc w:val="center"/>
        <w:outlineLvl w:val="1"/>
        <w:rPr>
          <w:rFonts w:ascii="Century Gothic" w:hAnsi="Century Gothic" w:cs="Times New Roman"/>
          <w:sz w:val="16"/>
          <w:szCs w:val="16"/>
        </w:rPr>
      </w:pPr>
      <w:r w:rsidRPr="000657E8">
        <w:rPr>
          <w:rFonts w:ascii="Century Gothic" w:hAnsi="Century Gothic" w:cs="Times New Roman"/>
          <w:sz w:val="16"/>
          <w:szCs w:val="16"/>
        </w:rPr>
        <w:t>Figure 5: boat properties, tupat lober, offerings, coconut shell (jin)</w:t>
      </w:r>
    </w:p>
    <w:p w14:paraId="54595898" w14:textId="77777777" w:rsidR="0031689E" w:rsidRPr="000657E8" w:rsidRDefault="0031689E" w:rsidP="000657E8">
      <w:pPr>
        <w:pStyle w:val="ListParagraph"/>
        <w:ind w:left="1266" w:firstLine="447"/>
        <w:contextualSpacing w:val="0"/>
        <w:jc w:val="center"/>
        <w:rPr>
          <w:rFonts w:ascii="Century Gothic" w:hAnsi="Century Gothic" w:cs="Times New Roman"/>
          <w:sz w:val="16"/>
          <w:szCs w:val="16"/>
        </w:rPr>
      </w:pPr>
      <w:r w:rsidRPr="000657E8">
        <w:rPr>
          <w:rFonts w:ascii="Century Gothic" w:hAnsi="Century Gothic" w:cs="Times New Roman"/>
          <w:sz w:val="16"/>
          <w:szCs w:val="16"/>
        </w:rPr>
        <w:t>(Doc. Creative arts center 2020))</w:t>
      </w:r>
    </w:p>
    <w:p w14:paraId="02A89371" w14:textId="77777777" w:rsidR="000657E8" w:rsidRPr="000657E8" w:rsidRDefault="000657E8" w:rsidP="000657E8">
      <w:pPr>
        <w:pStyle w:val="ListParagraph"/>
        <w:spacing w:before="240"/>
        <w:ind w:left="2268" w:firstLine="447"/>
        <w:contextualSpacing w:val="0"/>
        <w:jc w:val="both"/>
        <w:rPr>
          <w:rFonts w:ascii="Century Gothic" w:hAnsi="Century Gothic" w:cs="Times New Roman"/>
        </w:rPr>
      </w:pPr>
      <w:r w:rsidRPr="000657E8">
        <w:rPr>
          <w:rFonts w:ascii="Century Gothic" w:hAnsi="Century Gothic" w:cs="Times New Roman"/>
          <w:bCs/>
        </w:rPr>
        <w:lastRenderedPageBreak/>
        <w:t>The outdoor performance of the Laloberen dance requires adjustments to the conditions of the performance space. The performance takes place in an open area in the early afternoon, making use of natural lighting. Furthermore, the number of dancers is adjusted to accommodate the relatively limited performance area and the close proximity of the audience, creating a more direct interaction between the dancers and the audience.</w:t>
      </w:r>
    </w:p>
    <w:p w14:paraId="182D0FD3" w14:textId="77777777" w:rsidR="00596EC8" w:rsidRPr="00847184" w:rsidRDefault="00596EC8" w:rsidP="00596EC8">
      <w:pPr>
        <w:pStyle w:val="Heading1"/>
        <w:spacing w:before="120" w:after="120"/>
        <w:ind w:hanging="2"/>
        <w:rPr>
          <w:rFonts w:ascii="Century Gothic" w:eastAsia="Century Gothic" w:hAnsi="Century Gothic" w:cs="Century Gothic"/>
          <w:sz w:val="20"/>
          <w:szCs w:val="20"/>
        </w:rPr>
      </w:pPr>
      <w:r w:rsidRPr="00847184">
        <w:rPr>
          <w:rFonts w:ascii="Century Gothic" w:eastAsia="Century Gothic" w:hAnsi="Century Gothic" w:cs="Century Gothic"/>
          <w:sz w:val="20"/>
          <w:szCs w:val="20"/>
        </w:rPr>
        <w:t>4. CONCLUSION</w:t>
      </w:r>
    </w:p>
    <w:p w14:paraId="13C4C6DB" w14:textId="77777777" w:rsidR="00596EC8" w:rsidRPr="00604282" w:rsidRDefault="00596EC8" w:rsidP="00596EC8">
      <w:pPr>
        <w:pStyle w:val="BodyText"/>
        <w:spacing w:before="56"/>
        <w:ind w:left="0" w:hanging="2"/>
        <w:rPr>
          <w:rFonts w:ascii="Century Gothic" w:hAnsi="Century Gothic"/>
          <w:b/>
        </w:rPr>
      </w:pPr>
    </w:p>
    <w:p w14:paraId="7F0D88AF" w14:textId="77777777" w:rsidR="00596EC8" w:rsidRPr="00B96615" w:rsidRDefault="000657E8" w:rsidP="002B1DEB">
      <w:pPr>
        <w:pStyle w:val="BodyText"/>
        <w:ind w:left="2268" w:firstLine="612"/>
        <w:rPr>
          <w:rFonts w:ascii="Century Gothic" w:hAnsi="Century Gothic"/>
          <w:sz w:val="20"/>
          <w:szCs w:val="20"/>
        </w:rPr>
        <w:sectPr w:rsidR="00596EC8" w:rsidRPr="00B96615" w:rsidSect="00596EC8">
          <w:type w:val="continuous"/>
          <w:pgSz w:w="11910" w:h="16840"/>
          <w:pgMar w:top="1920" w:right="992" w:bottom="1200" w:left="1700" w:header="0" w:footer="1012" w:gutter="0"/>
          <w:cols w:space="720"/>
        </w:sectPr>
      </w:pPr>
      <w:r w:rsidRPr="000657E8">
        <w:rPr>
          <w:rFonts w:ascii="Century Gothic" w:hAnsi="Century Gothic"/>
          <w:sz w:val="20"/>
          <w:szCs w:val="20"/>
          <w:lang w:val="id-ID"/>
        </w:rPr>
        <w:t>Based on the research results, it can be concluded that the Laloberen dance work created by Febria Ika Rustiyana is a representation of the Rokat Laloberen Traditional Ceremony which functions not only as entertainment, but also as a medium for preserving cultural values, local beliefs, and the identity of the Madurese people. The choreography process includes stages of exploration, improvisation, formation, and evaluation that demonstrate creative processing based on tradition with an innovative approach. The form of presentation is adapted to the context of outdoor performances and supported by elements of group choreography, musical accompaniment, floor patterns, makeup and costumes, properties, and integrated stage design to create a harmonious and meaningful performance unity.</w:t>
      </w:r>
    </w:p>
    <w:p w14:paraId="4541AC91" w14:textId="77777777" w:rsidR="00596EC8" w:rsidRPr="00604282" w:rsidRDefault="00596EC8" w:rsidP="00596EC8">
      <w:pPr>
        <w:pStyle w:val="NormalWeb"/>
        <w:spacing w:before="60" w:beforeAutospacing="0" w:after="60" w:afterAutospacing="0"/>
        <w:ind w:right="-471"/>
        <w:jc w:val="both"/>
        <w:rPr>
          <w:rFonts w:ascii="Century Gothic" w:hAnsi="Century Gothic"/>
          <w:sz w:val="20"/>
          <w:szCs w:val="20"/>
        </w:rPr>
      </w:pPr>
    </w:p>
    <w:p w14:paraId="03860E6C" w14:textId="77777777" w:rsidR="00596EC8" w:rsidRDefault="00596EC8" w:rsidP="00596EC8">
      <w:pPr>
        <w:pStyle w:val="Heading1"/>
        <w:spacing w:before="120" w:after="120"/>
        <w:ind w:hanging="2"/>
        <w:rPr>
          <w:rFonts w:ascii="Century Gothic" w:eastAsia="Century Gothic" w:hAnsi="Century Gothic" w:cs="Century Gothic"/>
          <w:sz w:val="22"/>
          <w:szCs w:val="22"/>
        </w:rPr>
      </w:pPr>
      <w:r>
        <w:rPr>
          <w:rFonts w:ascii="Century Gothic" w:eastAsia="Century Gothic" w:hAnsi="Century Gothic" w:cs="Century Gothic"/>
          <w:sz w:val="22"/>
          <w:szCs w:val="22"/>
        </w:rPr>
        <w:t>REFERENCE</w:t>
      </w:r>
    </w:p>
    <w:p w14:paraId="48E3ED3F" w14:textId="77777777" w:rsidR="00596EC8" w:rsidRPr="00715F6C" w:rsidRDefault="00596EC8" w:rsidP="00596EC8">
      <w:pPr>
        <w:spacing w:before="137"/>
        <w:ind w:right="1745"/>
        <w:rPr>
          <w:rFonts w:ascii="Century Gothic" w:hAnsi="Century Gothic" w:cstheme="minorHAnsi"/>
          <w:w w:val="105"/>
        </w:rPr>
      </w:pPr>
    </w:p>
    <w:p w14:paraId="6B116393" w14:textId="77777777" w:rsidR="002D7777" w:rsidRPr="00CD6C97" w:rsidRDefault="002D7777" w:rsidP="002B1DEB">
      <w:pPr>
        <w:spacing w:before="240"/>
        <w:ind w:left="2410" w:hanging="709"/>
        <w:jc w:val="both"/>
        <w:rPr>
          <w:rFonts w:ascii="Book Antiqua" w:hAnsi="Book Antiqua"/>
          <w:sz w:val="24"/>
          <w:szCs w:val="24"/>
          <w:lang w:val="en-ID"/>
        </w:rPr>
      </w:pPr>
      <w:r w:rsidRPr="00CD6C97">
        <w:rPr>
          <w:rFonts w:ascii="Book Antiqua" w:hAnsi="Book Antiqua"/>
          <w:sz w:val="24"/>
          <w:szCs w:val="24"/>
          <w:lang w:val="en-ID"/>
        </w:rPr>
        <w:t xml:space="preserve">Hadi </w:t>
      </w:r>
      <w:proofErr w:type="spellStart"/>
      <w:r w:rsidRPr="00CD6C97">
        <w:rPr>
          <w:rFonts w:ascii="Book Antiqua" w:hAnsi="Book Antiqua"/>
          <w:sz w:val="24"/>
          <w:szCs w:val="24"/>
          <w:lang w:val="en-ID"/>
        </w:rPr>
        <w:t>Sumandiyo</w:t>
      </w:r>
      <w:proofErr w:type="spellEnd"/>
      <w:r w:rsidRPr="00CD6C97">
        <w:rPr>
          <w:rFonts w:ascii="Book Antiqua" w:hAnsi="Book Antiqua"/>
          <w:sz w:val="24"/>
          <w:szCs w:val="24"/>
          <w:lang w:val="en-ID"/>
        </w:rPr>
        <w:t xml:space="preserve"> Y. 2011. Choreography (Form-Technique-Content). Yogyakarta: Cipta Media.</w:t>
      </w:r>
    </w:p>
    <w:p w14:paraId="1525E881" w14:textId="77777777" w:rsidR="002D7777" w:rsidRPr="00CD6C97" w:rsidRDefault="002D7777" w:rsidP="002B1DEB">
      <w:pPr>
        <w:spacing w:before="240"/>
        <w:ind w:left="2410" w:hanging="709"/>
        <w:jc w:val="both"/>
        <w:rPr>
          <w:rFonts w:ascii="Book Antiqua" w:hAnsi="Book Antiqua"/>
          <w:sz w:val="24"/>
          <w:szCs w:val="24"/>
        </w:rPr>
      </w:pPr>
      <w:r w:rsidRPr="00CD6C97">
        <w:rPr>
          <w:rFonts w:ascii="Book Antiqua" w:hAnsi="Book Antiqua"/>
          <w:sz w:val="24"/>
          <w:szCs w:val="24"/>
        </w:rPr>
        <w:t>Hadi, Sumandiyo. 1996. Basic Aspects of Group Choreography. 39-40 Yogyakarta: Manthili Yogyakarta ----- 2007. Text Study</w:t>
      </w:r>
    </w:p>
    <w:p w14:paraId="6A555821" w14:textId="77777777" w:rsidR="002D7777" w:rsidRPr="00CD6C97" w:rsidRDefault="002D7777" w:rsidP="002B1DEB">
      <w:pPr>
        <w:spacing w:before="240"/>
        <w:ind w:left="2410" w:hanging="709"/>
        <w:jc w:val="both"/>
        <w:rPr>
          <w:rFonts w:ascii="Book Antiqua" w:hAnsi="Book Antiqua"/>
          <w:sz w:val="24"/>
          <w:szCs w:val="24"/>
        </w:rPr>
      </w:pPr>
      <w:r w:rsidRPr="00CD6C97">
        <w:rPr>
          <w:rFonts w:ascii="Book Antiqua" w:hAnsi="Book Antiqua"/>
          <w:sz w:val="24"/>
          <w:szCs w:val="24"/>
        </w:rPr>
        <w:t>Hawkins, A. (2003). Moving with the heart: a new method of creating through dance. Jakarta: Ford Foundation and Indonesian Performing Arts Society.</w:t>
      </w:r>
    </w:p>
    <w:p w14:paraId="6722DDD3" w14:textId="77777777" w:rsidR="002D7777" w:rsidRPr="00CD6C97" w:rsidRDefault="002D7777" w:rsidP="002B1DEB">
      <w:pPr>
        <w:spacing w:before="240"/>
        <w:ind w:left="2410" w:hanging="709"/>
        <w:jc w:val="both"/>
        <w:rPr>
          <w:rFonts w:ascii="Book Antiqua" w:hAnsi="Book Antiqua"/>
          <w:sz w:val="24"/>
          <w:szCs w:val="24"/>
        </w:rPr>
      </w:pPr>
      <w:r w:rsidRPr="00CD6C97">
        <w:rPr>
          <w:rFonts w:ascii="Book Antiqua" w:hAnsi="Book Antiqua"/>
          <w:sz w:val="24"/>
          <w:szCs w:val="24"/>
        </w:rPr>
        <w:t>Hawkins, Alma (translated by Sumandiyo Hadi). 1990. Creating through dance. Yogyakarta: Indonesian Institute of the Arts</w:t>
      </w:r>
    </w:p>
    <w:p w14:paraId="3FA4E0D0" w14:textId="77777777" w:rsidR="002D7777" w:rsidRPr="00CD6C97" w:rsidRDefault="002D7777" w:rsidP="002B1DEB">
      <w:pPr>
        <w:spacing w:before="240"/>
        <w:ind w:left="2410" w:hanging="709"/>
        <w:jc w:val="both"/>
        <w:rPr>
          <w:rFonts w:ascii="Book Antiqua" w:hAnsi="Book Antiqua"/>
          <w:sz w:val="24"/>
          <w:szCs w:val="24"/>
        </w:rPr>
      </w:pPr>
      <w:r w:rsidRPr="00CD6C97">
        <w:rPr>
          <w:rFonts w:ascii="Book Antiqua" w:hAnsi="Book Antiqua"/>
          <w:sz w:val="24"/>
          <w:szCs w:val="24"/>
        </w:rPr>
        <w:t>Soedarsono, M, R, 1977. The Existence of Indonesian Performing Arts. Press. Yogyakarta.</w:t>
      </w:r>
    </w:p>
    <w:p w14:paraId="33515A63" w14:textId="77777777" w:rsidR="002D7777" w:rsidRPr="00CD6C97" w:rsidRDefault="002D7777" w:rsidP="002B1DEB">
      <w:pPr>
        <w:spacing w:before="240"/>
        <w:ind w:left="2410" w:hanging="709"/>
        <w:jc w:val="both"/>
        <w:rPr>
          <w:rFonts w:ascii="Book Antiqua" w:hAnsi="Book Antiqua"/>
          <w:i/>
          <w:iCs/>
          <w:sz w:val="24"/>
          <w:szCs w:val="24"/>
        </w:rPr>
      </w:pPr>
      <w:r w:rsidRPr="00CD6C97">
        <w:rPr>
          <w:rFonts w:ascii="Book Antiqua" w:hAnsi="Book Antiqua"/>
          <w:sz w:val="24"/>
          <w:szCs w:val="24"/>
        </w:rPr>
        <w:t>Sugiyono. 2015. Quantitative, Qualitative and R&amp;D Research Methods (22nd ed.). Alfabeta.</w:t>
      </w:r>
    </w:p>
    <w:p w14:paraId="5305651A" w14:textId="77777777" w:rsidR="002D7777" w:rsidRPr="00E069C9" w:rsidRDefault="002D7777" w:rsidP="002B1DEB">
      <w:pPr>
        <w:spacing w:before="240"/>
        <w:ind w:left="2410" w:hanging="709"/>
        <w:jc w:val="both"/>
        <w:rPr>
          <w:rStyle w:val="Hyperlink"/>
          <w:rFonts w:ascii="Book Antiqua" w:hAnsi="Book Antiqua"/>
          <w:color w:val="auto"/>
          <w:sz w:val="24"/>
          <w:szCs w:val="24"/>
          <w:u w:val="none"/>
        </w:rPr>
      </w:pPr>
      <w:r w:rsidRPr="00E069C9">
        <w:rPr>
          <w:rStyle w:val="Hyperlink"/>
          <w:rFonts w:ascii="Book Antiqua" w:hAnsi="Book Antiqua"/>
          <w:color w:val="auto"/>
          <w:sz w:val="24"/>
          <w:szCs w:val="24"/>
          <w:u w:val="none"/>
        </w:rPr>
        <w:t>Smith, Jacqueline 1985. Dance Composition, Yogyakarta; Ikalasti</w:t>
      </w:r>
    </w:p>
    <w:p w14:paraId="110467D2" w14:textId="77777777" w:rsidR="002D7777" w:rsidRPr="00CD6C97" w:rsidRDefault="002D7777" w:rsidP="002B1DEB">
      <w:pPr>
        <w:spacing w:before="240"/>
        <w:ind w:left="2410" w:hanging="709"/>
        <w:jc w:val="both"/>
        <w:rPr>
          <w:rFonts w:ascii="Book Antiqua" w:hAnsi="Book Antiqua"/>
          <w:sz w:val="24"/>
          <w:szCs w:val="24"/>
        </w:rPr>
      </w:pPr>
      <w:r w:rsidRPr="00CD6C97">
        <w:rPr>
          <w:rFonts w:ascii="Book Antiqua" w:hAnsi="Book Antiqua"/>
          <w:sz w:val="24"/>
          <w:szCs w:val="24"/>
        </w:rPr>
        <w:t>Wijaya, Christianti Mediana. 2019. The Creative Process of Creating the Suramadu Dance Work by Diaztiarni at the Tydif Studio in Surabaya. Thesis. Surabaya: Department of Dance and Performing Arts, FBS Unesa.</w:t>
      </w:r>
    </w:p>
    <w:p w14:paraId="710FA0CD" w14:textId="77777777" w:rsidR="00596EC8" w:rsidRPr="00AF4309" w:rsidRDefault="00596EC8" w:rsidP="00596EC8">
      <w:pPr>
        <w:spacing w:before="199"/>
        <w:ind w:left="2694" w:right="703" w:hanging="534"/>
        <w:jc w:val="both"/>
        <w:rPr>
          <w:rFonts w:ascii="Century Gothic" w:hAnsi="Century Gothic"/>
        </w:rPr>
      </w:pPr>
    </w:p>
    <w:p w14:paraId="7F98DD8B" w14:textId="77777777" w:rsidR="00596EC8" w:rsidRPr="00F92840" w:rsidRDefault="00596EC8" w:rsidP="00596EC8">
      <w:pPr>
        <w:spacing w:before="189"/>
        <w:ind w:left="2694" w:right="-45" w:hanging="534"/>
        <w:jc w:val="both"/>
        <w:rPr>
          <w:rFonts w:ascii="Century Gothic" w:hAnsi="Century Gothic"/>
        </w:rPr>
      </w:pPr>
    </w:p>
    <w:p w14:paraId="26780E1D" w14:textId="77777777" w:rsidR="00596EC8" w:rsidRDefault="00596EC8" w:rsidP="00596EC8">
      <w:pPr>
        <w:spacing w:before="193" w:line="280" w:lineRule="auto"/>
        <w:ind w:left="2694" w:right="704" w:hanging="534"/>
        <w:rPr>
          <w:sz w:val="24"/>
        </w:rPr>
      </w:pPr>
    </w:p>
    <w:p w14:paraId="66C248AC" w14:textId="77777777" w:rsidR="00596EC8" w:rsidRPr="00B96615" w:rsidRDefault="00596EC8" w:rsidP="00596EC8">
      <w:pPr>
        <w:spacing w:before="195"/>
        <w:ind w:left="2694" w:hanging="534"/>
        <w:rPr>
          <w:rFonts w:ascii="Century Gothic" w:hAnsi="Century Gothic"/>
        </w:rPr>
      </w:pPr>
    </w:p>
    <w:p w14:paraId="466ADC08" w14:textId="77777777" w:rsidR="00596EC8" w:rsidRPr="00B96615" w:rsidRDefault="00596EC8" w:rsidP="00596EC8">
      <w:pPr>
        <w:pBdr>
          <w:top w:val="nil"/>
          <w:left w:val="nil"/>
          <w:bottom w:val="nil"/>
          <w:right w:val="nil"/>
          <w:between w:val="nil"/>
        </w:pBdr>
        <w:jc w:val="both"/>
        <w:rPr>
          <w:rFonts w:ascii="Century Gothic" w:eastAsia="Century Gothic" w:hAnsi="Century Gothic" w:cs="Century Gothic"/>
          <w:color w:val="000000"/>
        </w:rPr>
      </w:pPr>
    </w:p>
    <w:p w14:paraId="0C87E7D1" w14:textId="77777777" w:rsidR="00596EC8" w:rsidRDefault="00596EC8"/>
    <w:sectPr w:rsidR="00596EC8" w:rsidSect="00596EC8">
      <w:type w:val="continuous"/>
      <w:pgSz w:w="11907" w:h="16840"/>
      <w:pgMar w:top="0" w:right="1440" w:bottom="1440" w:left="1440"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39C0B" w14:textId="77777777" w:rsidR="001B0B2C" w:rsidRDefault="001B0B2C" w:rsidP="00596EC8">
      <w:r>
        <w:separator/>
      </w:r>
    </w:p>
  </w:endnote>
  <w:endnote w:type="continuationSeparator" w:id="0">
    <w:p w14:paraId="36500A2D" w14:textId="77777777" w:rsidR="001B0B2C" w:rsidRDefault="001B0B2C" w:rsidP="00596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FS Me Light">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3034" w14:textId="77777777" w:rsidR="002E1720" w:rsidRDefault="002E1720">
    <w:pPr>
      <w:pBdr>
        <w:top w:val="nil"/>
        <w:left w:val="nil"/>
        <w:bottom w:val="nil"/>
        <w:right w:val="nil"/>
        <w:between w:val="nil"/>
      </w:pBdr>
      <w:tabs>
        <w:tab w:val="center" w:pos="4680"/>
        <w:tab w:val="right" w:pos="9360"/>
      </w:tabs>
      <w:ind w:hanging="2"/>
      <w:jc w:val="both"/>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F739" w14:textId="77777777" w:rsidR="002E1720" w:rsidRDefault="002E1720">
    <w:pPr>
      <w:pBdr>
        <w:top w:val="nil"/>
        <w:left w:val="nil"/>
        <w:bottom w:val="nil"/>
        <w:right w:val="nil"/>
        <w:between w:val="nil"/>
      </w:pBdr>
      <w:tabs>
        <w:tab w:val="center" w:pos="4680"/>
        <w:tab w:val="right" w:pos="9360"/>
      </w:tabs>
      <w:ind w:hanging="2"/>
      <w:jc w:val="both"/>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F761" w14:textId="77777777" w:rsidR="002E1720" w:rsidRDefault="00000000">
    <w:pPr>
      <w:spacing w:before="98" w:line="237" w:lineRule="auto"/>
      <w:ind w:left="3747"/>
      <w:rPr>
        <w:sz w:val="12"/>
        <w:szCs w:val="12"/>
      </w:rPr>
    </w:pPr>
    <w:r>
      <w:rPr>
        <w:sz w:val="12"/>
        <w:szCs w:val="12"/>
      </w:rPr>
      <w:t xml:space="preserve">© </w:t>
    </w:r>
    <w:r>
      <w:rPr>
        <w:sz w:val="12"/>
        <w:szCs w:val="12"/>
      </w:rPr>
      <w:t>2023 The Author(s). This open access article is distributed under a Creative Commons Attribution</w:t>
    </w:r>
    <w:hyperlink r:id="rId1">
      <w:r w:rsidR="002E1720">
        <w:rPr>
          <w:sz w:val="12"/>
          <w:szCs w:val="12"/>
        </w:rPr>
        <w:t>(</w:t>
      </w:r>
    </w:hyperlink>
    <w:hyperlink r:id="rId2">
      <w:r w:rsidR="002E1720">
        <w:rPr>
          <w:color w:val="0000FF"/>
          <w:sz w:val="12"/>
          <w:szCs w:val="12"/>
        </w:rPr>
        <w:t>CC-BY-NC-SA</w:t>
      </w:r>
    </w:hyperlink>
    <w:hyperlink r:id="rId3">
      <w:r w:rsidR="002E1720">
        <w:rPr>
          <w:sz w:val="12"/>
          <w:szCs w:val="12"/>
        </w:rPr>
        <w:t>)</w:t>
      </w:r>
    </w:hyperlink>
    <w:r>
      <w:rPr>
        <w:sz w:val="12"/>
        <w:szCs w:val="12"/>
      </w:rPr>
      <w:t>4.0 license.</w:t>
    </w:r>
    <w:r>
      <w:rPr>
        <w:noProof/>
      </w:rPr>
      <mc:AlternateContent>
        <mc:Choice Requires="wpg">
          <w:drawing>
            <wp:anchor distT="0" distB="0" distL="114300" distR="114300" simplePos="0" relativeHeight="251660288" behindDoc="0" locked="0" layoutInCell="1" hidden="0" allowOverlap="1" wp14:anchorId="016802E4" wp14:editId="0E439AB4">
              <wp:simplePos x="0" y="0"/>
              <wp:positionH relativeFrom="column">
                <wp:posOffset>1485900</wp:posOffset>
              </wp:positionH>
              <wp:positionV relativeFrom="paragraph">
                <wp:posOffset>0</wp:posOffset>
              </wp:positionV>
              <wp:extent cx="4114165" cy="19050"/>
              <wp:effectExtent l="0" t="0" r="0" b="0"/>
              <wp:wrapNone/>
              <wp:docPr id="1029" name="Group 1029"/>
              <wp:cNvGraphicFramePr/>
              <a:graphic xmlns:a="http://schemas.openxmlformats.org/drawingml/2006/main">
                <a:graphicData uri="http://schemas.microsoft.com/office/word/2010/wordprocessingGroup">
                  <wpg:wgp>
                    <wpg:cNvGrpSpPr/>
                    <wpg:grpSpPr>
                      <a:xfrm>
                        <a:off x="0" y="0"/>
                        <a:ext cx="4114165" cy="19050"/>
                        <a:chOff x="3288900" y="3770475"/>
                        <a:chExt cx="4114200" cy="19050"/>
                      </a:xfrm>
                    </wpg:grpSpPr>
                    <wpg:grpSp>
                      <wpg:cNvPr id="4" name="Group 4"/>
                      <wpg:cNvGrpSpPr/>
                      <wpg:grpSpPr>
                        <a:xfrm>
                          <a:off x="3288918" y="3770475"/>
                          <a:ext cx="4114165" cy="19050"/>
                          <a:chOff x="0" y="0"/>
                          <a:chExt cx="4114165" cy="19050"/>
                        </a:xfrm>
                      </wpg:grpSpPr>
                      <wps:wsp>
                        <wps:cNvPr id="5" name="Rectangle 5"/>
                        <wps:cNvSpPr/>
                        <wps:spPr>
                          <a:xfrm>
                            <a:off x="0" y="0"/>
                            <a:ext cx="4114150" cy="19050"/>
                          </a:xfrm>
                          <a:prstGeom prst="rect">
                            <a:avLst/>
                          </a:prstGeom>
                          <a:noFill/>
                          <a:ln>
                            <a:noFill/>
                          </a:ln>
                        </wps:spPr>
                        <wps:txbx>
                          <w:txbxContent>
                            <w:p w14:paraId="025441ED" w14:textId="77777777" w:rsidR="002E1720" w:rsidRDefault="002E1720">
                              <w:pPr>
                                <w:textDirection w:val="btLr"/>
                              </w:pPr>
                            </w:p>
                          </w:txbxContent>
                        </wps:txbx>
                        <wps:bodyPr spcFirstLastPara="1" wrap="square" lIns="91425" tIns="91425" rIns="91425" bIns="91425" anchor="ctr" anchorCtr="0">
                          <a:noAutofit/>
                        </wps:bodyPr>
                      </wps:wsp>
                      <wps:wsp>
                        <wps:cNvPr id="6" name="Freeform: Shape 6"/>
                        <wps:cNvSpPr/>
                        <wps:spPr>
                          <a:xfrm>
                            <a:off x="0" y="9525"/>
                            <a:ext cx="4114165" cy="1270"/>
                          </a:xfrm>
                          <a:custGeom>
                            <a:avLst/>
                            <a:gdLst/>
                            <a:ahLst/>
                            <a:cxnLst/>
                            <a:rect l="l" t="t" r="r" b="b"/>
                            <a:pathLst>
                              <a:path w="4114165" h="120000" extrusionOk="0">
                                <a:moveTo>
                                  <a:pt x="0" y="0"/>
                                </a:moveTo>
                                <a:lnTo>
                                  <a:pt x="4114165" y="0"/>
                                </a:lnTo>
                              </a:path>
                            </a:pathLst>
                          </a:custGeom>
                          <a:no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6505F6CE" id="Group 1029" o:spid="_x0000_s1033" style="position:absolute;left:0;text-align:left;margin-left:117pt;margin-top:0;width:323.95pt;height:1.5pt;z-index:251660288" coordorigin="32889,37704" coordsize="411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">
              <v:group id="Group 4" o:spid="_x0000_s1034" style="position:absolute;left:32889;top:37704;width:41141;height:191" coordsize="4114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5" style="position:absolute;width:41141;height: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3C464BAA" w14:textId="77777777" w:rsidR="00000000" w:rsidRDefault="00000000">
                        <w:pPr>
                          <w:textDirection w:val="btLr"/>
                        </w:pPr>
                      </w:p>
                    </w:txbxContent>
                  </v:textbox>
                </v:rect>
                <v:shape id="Freeform: Shape 6" o:spid="_x0000_s1036" style="position:absolute;top:95;width:41141;height:12;visibility:visible;mso-wrap-style:square;v-text-anchor:middle" coordsize="411416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" path="m,l4114165,e" filled="f" strokeweight="1.5pt">
                  <v:stroke startarrowwidth="narrow" startarrowlength="short" endarrowwidth="narrow" endarrowlength="short"/>
                  <v:path arrowok="t" o:extrusionok="f"/>
                </v:shape>
              </v:group>
            </v:group>
          </w:pict>
        </mc:Fallback>
      </mc:AlternateContent>
    </w:r>
    <w:r>
      <w:rPr>
        <w:noProof/>
      </w:rPr>
      <w:drawing>
        <wp:anchor distT="0" distB="0" distL="0" distR="0" simplePos="0" relativeHeight="251661312" behindDoc="0" locked="0" layoutInCell="1" hidden="0" allowOverlap="1" wp14:anchorId="5292B5DF" wp14:editId="6158001E">
          <wp:simplePos x="0" y="0"/>
          <wp:positionH relativeFrom="column">
            <wp:posOffset>1637029</wp:posOffset>
          </wp:positionH>
          <wp:positionV relativeFrom="paragraph">
            <wp:posOffset>69133</wp:posOffset>
          </wp:positionV>
          <wp:extent cx="558800" cy="190500"/>
          <wp:effectExtent l="0" t="0" r="0" b="0"/>
          <wp:wrapNone/>
          <wp:docPr id="7276124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58800" cy="190500"/>
                  </a:xfrm>
                  <a:prstGeom prst="rect">
                    <a:avLst/>
                  </a:prstGeom>
                  <a:ln/>
                </pic:spPr>
              </pic:pic>
            </a:graphicData>
          </a:graphic>
        </wp:anchor>
      </w:drawing>
    </w:r>
  </w:p>
  <w:p w14:paraId="6DE11010" w14:textId="77777777" w:rsidR="002E1720" w:rsidRDefault="002E1720">
    <w:pPr>
      <w:pBdr>
        <w:top w:val="nil"/>
        <w:left w:val="nil"/>
        <w:bottom w:val="nil"/>
        <w:right w:val="nil"/>
        <w:between w:val="nil"/>
      </w:pBdr>
      <w:tabs>
        <w:tab w:val="center" w:pos="4680"/>
        <w:tab w:val="right" w:pos="9360"/>
      </w:tabs>
      <w:jc w:val="both"/>
      <w:rPr>
        <w:rFonts w:ascii="Times New Roman" w:eastAsia="Times New Roman" w:hAnsi="Times New Roman" w:cs="Times New Roman"/>
        <w:color w:val="000000"/>
        <w:sz w:val="24"/>
        <w:szCs w:val="24"/>
      </w:rPr>
    </w:pPr>
  </w:p>
  <w:p w14:paraId="6E322F1E" w14:textId="77777777" w:rsidR="002E1720" w:rsidRDefault="002E1720">
    <w:pPr>
      <w:pBdr>
        <w:top w:val="nil"/>
        <w:left w:val="nil"/>
        <w:bottom w:val="nil"/>
        <w:right w:val="nil"/>
        <w:between w:val="nil"/>
      </w:pBdr>
      <w:tabs>
        <w:tab w:val="center" w:pos="4680"/>
        <w:tab w:val="right" w:pos="9360"/>
      </w:tabs>
      <w:ind w:hanging="2"/>
      <w:jc w:val="both"/>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D6ED" w14:textId="77777777" w:rsidR="001B0B2C" w:rsidRDefault="001B0B2C" w:rsidP="00596EC8">
      <w:r>
        <w:separator/>
      </w:r>
    </w:p>
  </w:footnote>
  <w:footnote w:type="continuationSeparator" w:id="0">
    <w:p w14:paraId="56723347" w14:textId="77777777" w:rsidR="001B0B2C" w:rsidRDefault="001B0B2C" w:rsidP="00596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7341" w14:textId="77777777" w:rsidR="002E1720" w:rsidRDefault="002E1720">
    <w:pPr>
      <w:pBdr>
        <w:top w:val="nil"/>
        <w:left w:val="nil"/>
        <w:bottom w:val="nil"/>
        <w:right w:val="nil"/>
        <w:between w:val="nil"/>
      </w:pBdr>
      <w:tabs>
        <w:tab w:val="center" w:pos="4513"/>
        <w:tab w:val="right" w:pos="9026"/>
      </w:tabs>
      <w:ind w:hanging="2"/>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E0BA" w14:textId="77777777" w:rsidR="002E1720" w:rsidRDefault="002E1720">
    <w:pPr>
      <w:spacing w:before="35"/>
      <w:ind w:left="20"/>
      <w:rPr>
        <w:rFonts w:ascii="FS Me Light" w:eastAsia="FS Me Light" w:hAnsi="FS Me Light" w:cs="FS Me Light"/>
        <w:color w:val="231916"/>
        <w:sz w:val="14"/>
        <w:szCs w:val="14"/>
      </w:rPr>
    </w:pPr>
  </w:p>
  <w:p w14:paraId="4B400D92" w14:textId="77777777" w:rsidR="002E1720" w:rsidRDefault="00000000">
    <w:pPr>
      <w:spacing w:before="35"/>
      <w:ind w:left="20"/>
      <w:rPr>
        <w:rFonts w:ascii="FS Me Light" w:eastAsia="FS Me Light" w:hAnsi="FS Me Light" w:cs="FS Me Light"/>
        <w:color w:val="231916"/>
        <w:sz w:val="14"/>
        <w:szCs w:val="14"/>
      </w:rPr>
    </w:pPr>
    <w:r>
      <w:rPr>
        <w:noProof/>
      </w:rPr>
      <w:drawing>
        <wp:anchor distT="0" distB="0" distL="0" distR="0" simplePos="0" relativeHeight="251659264" behindDoc="1" locked="0" layoutInCell="1" hidden="0" allowOverlap="1" wp14:anchorId="2B83E0C9" wp14:editId="7D53581B">
          <wp:simplePos x="0" y="0"/>
          <wp:positionH relativeFrom="column">
            <wp:posOffset>-257174</wp:posOffset>
          </wp:positionH>
          <wp:positionV relativeFrom="paragraph">
            <wp:posOffset>93345</wp:posOffset>
          </wp:positionV>
          <wp:extent cx="6061579" cy="876300"/>
          <wp:effectExtent l="0" t="0" r="0" b="0"/>
          <wp:wrapNone/>
          <wp:docPr id="18871904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20937" b="14008"/>
                  <a:stretch>
                    <a:fillRect/>
                  </a:stretch>
                </pic:blipFill>
                <pic:spPr>
                  <a:xfrm>
                    <a:off x="0" y="0"/>
                    <a:ext cx="6061579" cy="876300"/>
                  </a:xfrm>
                  <a:prstGeom prst="rect">
                    <a:avLst/>
                  </a:prstGeom>
                  <a:ln/>
                </pic:spPr>
              </pic:pic>
            </a:graphicData>
          </a:graphic>
        </wp:anchor>
      </w:drawing>
    </w:r>
  </w:p>
  <w:p w14:paraId="7355773F" w14:textId="77777777" w:rsidR="002E1720" w:rsidRDefault="002E1720">
    <w:pPr>
      <w:spacing w:before="35"/>
      <w:ind w:left="20"/>
      <w:rPr>
        <w:rFonts w:ascii="FS Me Light" w:eastAsia="FS Me Light" w:hAnsi="FS Me Light" w:cs="FS Me Light"/>
        <w:color w:val="231916"/>
        <w:sz w:val="14"/>
        <w:szCs w:val="14"/>
      </w:rPr>
    </w:pPr>
  </w:p>
  <w:p w14:paraId="30CCAA97" w14:textId="77777777" w:rsidR="002E1720" w:rsidRDefault="002E1720">
    <w:pPr>
      <w:spacing w:before="35"/>
      <w:ind w:left="20"/>
      <w:rPr>
        <w:rFonts w:ascii="FS Me Light" w:eastAsia="FS Me Light" w:hAnsi="FS Me Light" w:cs="FS Me Light"/>
        <w:color w:val="231916"/>
        <w:sz w:val="14"/>
        <w:szCs w:val="14"/>
      </w:rPr>
    </w:pPr>
  </w:p>
  <w:p w14:paraId="36B942B1" w14:textId="77777777" w:rsidR="002E1720" w:rsidRDefault="002E1720">
    <w:pPr>
      <w:pBdr>
        <w:top w:val="nil"/>
        <w:left w:val="nil"/>
        <w:bottom w:val="nil"/>
        <w:right w:val="nil"/>
        <w:between w:val="nil"/>
      </w:pBdr>
      <w:tabs>
        <w:tab w:val="center" w:pos="4513"/>
        <w:tab w:val="right" w:pos="9026"/>
        <w:tab w:val="left" w:pos="2143"/>
        <w:tab w:val="right" w:pos="9027"/>
      </w:tabs>
      <w:ind w:hanging="2"/>
      <w:rPr>
        <w:rFonts w:ascii="Century Gothic" w:eastAsia="Century Gothic" w:hAnsi="Century Gothic" w:cs="Century Gothic"/>
        <w:color w:val="000000"/>
        <w:sz w:val="16"/>
        <w:szCs w:val="16"/>
      </w:rPr>
    </w:pPr>
  </w:p>
  <w:p w14:paraId="7C403FFD" w14:textId="77777777" w:rsidR="002E1720" w:rsidRDefault="00000000">
    <w:pPr>
      <w:pBdr>
        <w:top w:val="nil"/>
        <w:left w:val="nil"/>
        <w:bottom w:val="nil"/>
        <w:right w:val="nil"/>
        <w:between w:val="nil"/>
      </w:pBdr>
      <w:tabs>
        <w:tab w:val="center" w:pos="4513"/>
        <w:tab w:val="right" w:pos="9026"/>
        <w:tab w:val="left" w:pos="2143"/>
        <w:tab w:val="right" w:pos="9027"/>
      </w:tabs>
      <w:ind w:hanging="2"/>
      <w:rPr>
        <w:rFonts w:ascii="Cambria" w:eastAsia="Cambria" w:hAnsi="Cambria" w:cs="Cambria"/>
        <w:i/>
        <w:color w:val="000000"/>
        <w:sz w:val="24"/>
        <w:szCs w:val="24"/>
      </w:rPr>
    </w:pPr>
    <w:r>
      <w:rPr>
        <w:rFonts w:ascii="Century Gothic" w:eastAsia="Century Gothic" w:hAnsi="Century Gothic" w:cs="Century Gothic"/>
        <w:color w:val="000000"/>
        <w:sz w:val="16"/>
        <w:szCs w:val="16"/>
      </w:rPr>
      <w:t>Author et al., Solah Journal of Performing Arts (2026)</w:t>
    </w:r>
  </w:p>
  <w:p w14:paraId="47E3B5E2" w14:textId="77777777" w:rsidR="002E1720" w:rsidRDefault="00000000">
    <w:pPr>
      <w:pBdr>
        <w:top w:val="nil"/>
        <w:left w:val="nil"/>
        <w:bottom w:val="nil"/>
        <w:right w:val="nil"/>
        <w:between w:val="nil"/>
      </w:pBdr>
      <w:tabs>
        <w:tab w:val="center" w:pos="4513"/>
        <w:tab w:val="right" w:pos="9026"/>
      </w:tabs>
      <w:ind w:hanging="2"/>
      <w:rPr>
        <w:rFonts w:ascii="Times New Roman" w:eastAsia="Times New Roman" w:hAnsi="Times New Roman" w:cs="Times New Roman"/>
        <w:color w:val="000000"/>
        <w:sz w:val="24"/>
        <w:szCs w:val="24"/>
      </w:rPr>
    </w:pPr>
    <w:r>
      <w:rPr>
        <w:rFonts w:ascii="Century Gothic" w:eastAsia="Century Gothic" w:hAnsi="Century Gothic" w:cs="Century Gothic"/>
        <w:b/>
        <w:color w:val="000000"/>
        <w:sz w:val="16"/>
        <w:szCs w:val="16"/>
      </w:rPr>
      <w:t>https://doi.org/10.26740/vt.v1n1.p1xx-1xx</w:t>
    </w:r>
  </w:p>
  <w:p w14:paraId="05C58B60" w14:textId="77777777" w:rsidR="002E1720" w:rsidRDefault="002E1720">
    <w:pPr>
      <w:spacing w:before="35"/>
      <w:ind w:left="20"/>
      <w:rPr>
        <w:b/>
        <w:color w:val="231916"/>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4DC7" w14:textId="77777777" w:rsidR="002E1720" w:rsidRDefault="00000000">
    <w:pPr>
      <w:pBdr>
        <w:top w:val="nil"/>
        <w:left w:val="nil"/>
        <w:bottom w:val="nil"/>
        <w:right w:val="nil"/>
        <w:between w:val="nil"/>
      </w:pBdr>
      <w:tabs>
        <w:tab w:val="center" w:pos="4513"/>
        <w:tab w:val="right" w:pos="9026"/>
        <w:tab w:val="left" w:pos="2143"/>
        <w:tab w:val="right" w:pos="9027"/>
      </w:tabs>
      <w:ind w:hanging="2"/>
      <w:jc w:val="right"/>
      <w:rPr>
        <w:rFonts w:ascii="Cambria" w:eastAsia="Cambria" w:hAnsi="Cambria" w:cs="Cambria"/>
        <w:i/>
        <w:color w:val="000000"/>
        <w:sz w:val="24"/>
        <w:szCs w:val="24"/>
      </w:rPr>
    </w:pPr>
    <w:r>
      <w:rPr>
        <w:rFonts w:ascii="Century Gothic" w:eastAsia="Century Gothic" w:hAnsi="Century Gothic" w:cs="Century Gothic"/>
        <w:color w:val="000000"/>
        <w:sz w:val="16"/>
        <w:szCs w:val="16"/>
      </w:rPr>
      <w:t>Author et al., Solah Journal of Performing Arts (2026)</w:t>
    </w:r>
  </w:p>
  <w:p w14:paraId="7605A341" w14:textId="77777777" w:rsidR="002E1720" w:rsidRDefault="00000000">
    <w:pPr>
      <w:pBdr>
        <w:top w:val="nil"/>
        <w:left w:val="nil"/>
        <w:bottom w:val="nil"/>
        <w:right w:val="nil"/>
        <w:between w:val="nil"/>
      </w:pBdr>
      <w:tabs>
        <w:tab w:val="center" w:pos="4513"/>
        <w:tab w:val="right" w:pos="9026"/>
      </w:tabs>
      <w:ind w:hanging="2"/>
      <w:jc w:val="right"/>
      <w:rPr>
        <w:rFonts w:ascii="Times New Roman" w:eastAsia="Times New Roman" w:hAnsi="Times New Roman" w:cs="Times New Roman"/>
        <w:color w:val="000000"/>
        <w:sz w:val="24"/>
        <w:szCs w:val="24"/>
      </w:rPr>
    </w:pPr>
    <w:r>
      <w:rPr>
        <w:rFonts w:ascii="Century Gothic" w:eastAsia="Century Gothic" w:hAnsi="Century Gothic" w:cs="Century Gothic"/>
        <w:b/>
        <w:color w:val="000000"/>
        <w:sz w:val="16"/>
        <w:szCs w:val="16"/>
      </w:rPr>
      <w:t>https://doi.org/10.26740/vt.v1n1.p1xx-1xx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4456"/>
    <w:multiLevelType w:val="hybridMultilevel"/>
    <w:tmpl w:val="C15A200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80B0D11"/>
    <w:multiLevelType w:val="multilevel"/>
    <w:tmpl w:val="E3ACF77E"/>
    <w:lvl w:ilvl="0">
      <w:start w:val="3"/>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2" w15:restartNumberingAfterBreak="0">
    <w:nsid w:val="348046E0"/>
    <w:multiLevelType w:val="multilevel"/>
    <w:tmpl w:val="A796D0E6"/>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1003"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64142C6D"/>
    <w:multiLevelType w:val="multilevel"/>
    <w:tmpl w:val="373C4F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56686737">
    <w:abstractNumId w:val="1"/>
  </w:num>
  <w:num w:numId="2" w16cid:durableId="924260805">
    <w:abstractNumId w:val="0"/>
  </w:num>
  <w:num w:numId="3" w16cid:durableId="981152309">
    <w:abstractNumId w:val="2"/>
  </w:num>
  <w:num w:numId="4" w16cid:durableId="1741171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C8"/>
    <w:rsid w:val="0000345C"/>
    <w:rsid w:val="000657E8"/>
    <w:rsid w:val="001B0B2C"/>
    <w:rsid w:val="00225352"/>
    <w:rsid w:val="002B1DEB"/>
    <w:rsid w:val="002D7777"/>
    <w:rsid w:val="002E1720"/>
    <w:rsid w:val="0031689E"/>
    <w:rsid w:val="00555BC9"/>
    <w:rsid w:val="00596EC8"/>
    <w:rsid w:val="005A21D4"/>
    <w:rsid w:val="005C01B4"/>
    <w:rsid w:val="00706CD1"/>
    <w:rsid w:val="00783CC4"/>
    <w:rsid w:val="009264EF"/>
    <w:rsid w:val="0095529D"/>
    <w:rsid w:val="00C10CC1"/>
    <w:rsid w:val="00C60D0E"/>
    <w:rsid w:val="00D4784D"/>
    <w:rsid w:val="00D5364B"/>
    <w:rsid w:val="00E069C9"/>
    <w:rsid w:val="00E955B5"/>
    <w:rsid w:val="00FE31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DA75"/>
  <w15:chartTrackingRefBased/>
  <w15:docId w15:val="{D23CAE9C-995A-4091-8DE5-AD7C4E58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EC8"/>
    <w:pPr>
      <w:spacing w:after="0" w:line="240" w:lineRule="auto"/>
    </w:pPr>
    <w:rPr>
      <w:rFonts w:ascii="Calibri" w:eastAsia="Calibri" w:hAnsi="Calibri" w:cs="Calibri"/>
      <w:kern w:val="0"/>
      <w:sz w:val="20"/>
      <w:szCs w:val="20"/>
      <w:lang w:val="id-ID"/>
      <w14:ligatures w14:val="none"/>
    </w:rPr>
  </w:style>
  <w:style w:type="paragraph" w:styleId="Heading1">
    <w:name w:val="heading 1"/>
    <w:basedOn w:val="Normal"/>
    <w:next w:val="Normal"/>
    <w:link w:val="Heading1Char"/>
    <w:uiPriority w:val="9"/>
    <w:qFormat/>
    <w:rsid w:val="00596E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96E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6E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6E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6E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6E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E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E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E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6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6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6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6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6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EC8"/>
    <w:rPr>
      <w:rFonts w:eastAsiaTheme="majorEastAsia" w:cstheme="majorBidi"/>
      <w:color w:val="272727" w:themeColor="text1" w:themeTint="D8"/>
    </w:rPr>
  </w:style>
  <w:style w:type="paragraph" w:styleId="Title">
    <w:name w:val="Title"/>
    <w:basedOn w:val="Normal"/>
    <w:next w:val="Normal"/>
    <w:link w:val="TitleChar"/>
    <w:uiPriority w:val="10"/>
    <w:qFormat/>
    <w:rsid w:val="00596E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EC8"/>
    <w:pPr>
      <w:spacing w:before="160"/>
      <w:jc w:val="center"/>
    </w:pPr>
    <w:rPr>
      <w:i/>
      <w:iCs/>
      <w:color w:val="404040" w:themeColor="text1" w:themeTint="BF"/>
    </w:rPr>
  </w:style>
  <w:style w:type="character" w:customStyle="1" w:styleId="QuoteChar">
    <w:name w:val="Quote Char"/>
    <w:basedOn w:val="DefaultParagraphFont"/>
    <w:link w:val="Quote"/>
    <w:uiPriority w:val="29"/>
    <w:rsid w:val="00596EC8"/>
    <w:rPr>
      <w:i/>
      <w:iCs/>
      <w:color w:val="404040" w:themeColor="text1" w:themeTint="BF"/>
    </w:rPr>
  </w:style>
  <w:style w:type="paragraph" w:styleId="ListParagraph">
    <w:name w:val="List Paragraph"/>
    <w:basedOn w:val="Normal"/>
    <w:link w:val="ListParagraphChar"/>
    <w:uiPriority w:val="34"/>
    <w:qFormat/>
    <w:rsid w:val="00596EC8"/>
    <w:pPr>
      <w:ind w:left="720"/>
      <w:contextualSpacing/>
    </w:pPr>
  </w:style>
  <w:style w:type="character" w:styleId="IntenseEmphasis">
    <w:name w:val="Intense Emphasis"/>
    <w:basedOn w:val="DefaultParagraphFont"/>
    <w:uiPriority w:val="21"/>
    <w:qFormat/>
    <w:rsid w:val="00596EC8"/>
    <w:rPr>
      <w:i/>
      <w:iCs/>
      <w:color w:val="2F5496" w:themeColor="accent1" w:themeShade="BF"/>
    </w:rPr>
  </w:style>
  <w:style w:type="paragraph" w:styleId="IntenseQuote">
    <w:name w:val="Intense Quote"/>
    <w:basedOn w:val="Normal"/>
    <w:next w:val="Normal"/>
    <w:link w:val="IntenseQuoteChar"/>
    <w:uiPriority w:val="30"/>
    <w:qFormat/>
    <w:rsid w:val="00596E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6EC8"/>
    <w:rPr>
      <w:i/>
      <w:iCs/>
      <w:color w:val="2F5496" w:themeColor="accent1" w:themeShade="BF"/>
    </w:rPr>
  </w:style>
  <w:style w:type="character" w:styleId="IntenseReference">
    <w:name w:val="Intense Reference"/>
    <w:basedOn w:val="DefaultParagraphFont"/>
    <w:uiPriority w:val="32"/>
    <w:qFormat/>
    <w:rsid w:val="00596EC8"/>
    <w:rPr>
      <w:b/>
      <w:bCs/>
      <w:smallCaps/>
      <w:color w:val="2F5496" w:themeColor="accent1" w:themeShade="BF"/>
      <w:spacing w:val="5"/>
    </w:rPr>
  </w:style>
  <w:style w:type="paragraph" w:customStyle="1" w:styleId="NormalImajiAbstractBody">
    <w:name w:val="Normal;Imaji_Abstract_Body"/>
    <w:rsid w:val="00596EC8"/>
    <w:pPr>
      <w:tabs>
        <w:tab w:val="left" w:pos="425"/>
      </w:tabs>
      <w:suppressAutoHyphens/>
      <w:spacing w:after="0" w:line="1" w:lineRule="atLeast"/>
      <w:ind w:leftChars="-1" w:left="-1" w:hangingChars="1" w:hanging="1"/>
      <w:contextualSpacing/>
      <w:jc w:val="both"/>
      <w:textDirection w:val="btLr"/>
      <w:textAlignment w:val="top"/>
      <w:outlineLvl w:val="0"/>
    </w:pPr>
    <w:rPr>
      <w:rFonts w:ascii="Times New Roman" w:eastAsia="Calibri" w:hAnsi="Times New Roman" w:cs="Calibri"/>
      <w:kern w:val="0"/>
      <w:position w:val="-1"/>
      <w:szCs w:val="22"/>
      <w:lang w:val="en-GB"/>
      <w14:ligatures w14:val="none"/>
    </w:rPr>
  </w:style>
  <w:style w:type="character" w:styleId="Hyperlink">
    <w:name w:val="Hyperlink"/>
    <w:qFormat/>
    <w:rsid w:val="00596EC8"/>
    <w:rPr>
      <w:color w:val="0000FF"/>
      <w:w w:val="100"/>
      <w:position w:val="-1"/>
      <w:u w:val="single"/>
      <w:effect w:val="none"/>
      <w:vertAlign w:val="baseline"/>
      <w:cs w:val="0"/>
      <w:em w:val="none"/>
    </w:rPr>
  </w:style>
  <w:style w:type="paragraph" w:styleId="NormalWeb">
    <w:name w:val="Normal (Web)"/>
    <w:basedOn w:val="Normal"/>
    <w:uiPriority w:val="99"/>
    <w:unhideWhenUsed/>
    <w:rsid w:val="00596EC8"/>
    <w:pPr>
      <w:spacing w:before="100" w:beforeAutospacing="1" w:after="100" w:afterAutospacing="1"/>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596EC8"/>
    <w:pPr>
      <w:widowControl w:val="0"/>
      <w:autoSpaceDE w:val="0"/>
      <w:autoSpaceDN w:val="0"/>
      <w:ind w:left="548"/>
      <w:jc w:val="both"/>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596EC8"/>
    <w:rPr>
      <w:rFonts w:ascii="Cambria" w:eastAsia="Cambria" w:hAnsi="Cambria" w:cs="Cambria"/>
      <w:kern w:val="0"/>
      <w:lang w:val="id"/>
      <w14:ligatures w14:val="none"/>
    </w:rPr>
  </w:style>
  <w:style w:type="character" w:customStyle="1" w:styleId="ListParagraphChar">
    <w:name w:val="List Paragraph Char"/>
    <w:basedOn w:val="DefaultParagraphFont"/>
    <w:link w:val="ListParagraph"/>
    <w:uiPriority w:val="34"/>
    <w:rsid w:val="00596EC8"/>
    <w:rPr>
      <w:rFonts w:ascii="Calibri" w:eastAsia="Calibri" w:hAnsi="Calibri" w:cs="Calibri"/>
      <w:kern w:val="0"/>
      <w:sz w:val="20"/>
      <w:szCs w:val="20"/>
      <w:lang w:val="id-ID"/>
      <w14:ligatures w14:val="none"/>
    </w:rPr>
  </w:style>
  <w:style w:type="character" w:styleId="UnresolvedMention">
    <w:name w:val="Unresolved Mention"/>
    <w:basedOn w:val="DefaultParagraphFont"/>
    <w:uiPriority w:val="99"/>
    <w:semiHidden/>
    <w:unhideWhenUsed/>
    <w:rsid w:val="00596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irunnisak.20006@mhs.unesa.ac.id" TargetMode="External"/><Relationship Id="rId13" Type="http://schemas.openxmlformats.org/officeDocument/2006/relationships/image" Target="media/image5.jpeg"/><Relationship Id="rId18" Type="http://schemas.openxmlformats.org/officeDocument/2006/relationships/header" Target="header3.xml"/><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risakti@unesa.ac.id" TargetMode="External"/><Relationship Id="rId14" Type="http://schemas.openxmlformats.org/officeDocument/2006/relationships/header" Target="header1.xml"/><Relationship Id="rId22" Type="http://schemas.openxmlformats.org/officeDocument/2006/relationships/image" Target="media/image9.jpe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1528</TotalTime>
  <Pages>9</Pages>
  <Words>3322</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Hoirun Nisak Wulandari</dc:creator>
  <cp:keywords/>
  <dc:description/>
  <cp:lastModifiedBy>Hoirun Nisak Wulandari</cp:lastModifiedBy>
  <cp:revision>5</cp:revision>
  <dcterms:created xsi:type="dcterms:W3CDTF">2026-01-11T14:54:00Z</dcterms:created>
  <dcterms:modified xsi:type="dcterms:W3CDTF">2026-01-13T01:41:00Z</dcterms:modified>
</cp:coreProperties>
</file>