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EA209" w14:textId="37DB496D" w:rsidR="00D216D7" w:rsidRPr="005D0F0F" w:rsidRDefault="0042620B" w:rsidP="009B2F20">
      <w:pPr>
        <w:pStyle w:val="Stylepapertitle14pt"/>
        <w:spacing w:after="0"/>
        <w:rPr>
          <w:b/>
          <w:sz w:val="20"/>
          <w:szCs w:val="20"/>
        </w:rPr>
      </w:pPr>
      <w:r w:rsidRPr="005D0F0F">
        <w:rPr>
          <w:b/>
          <w:sz w:val="20"/>
          <w:szCs w:val="20"/>
        </w:rPr>
        <w:t>PENINGKATAN</w:t>
      </w:r>
      <w:r w:rsidRPr="005D0F0F">
        <w:rPr>
          <w:b/>
          <w:spacing w:val="-5"/>
          <w:sz w:val="20"/>
          <w:szCs w:val="20"/>
        </w:rPr>
        <w:t xml:space="preserve"> </w:t>
      </w:r>
      <w:r w:rsidRPr="005D0F0F">
        <w:rPr>
          <w:b/>
          <w:sz w:val="20"/>
          <w:szCs w:val="20"/>
        </w:rPr>
        <w:t>KEMAMPUAN</w:t>
      </w:r>
      <w:r w:rsidRPr="005D0F0F">
        <w:rPr>
          <w:b/>
          <w:spacing w:val="-7"/>
          <w:sz w:val="20"/>
          <w:szCs w:val="20"/>
        </w:rPr>
        <w:t xml:space="preserve"> </w:t>
      </w:r>
      <w:r w:rsidRPr="005D0F0F">
        <w:rPr>
          <w:b/>
          <w:sz w:val="20"/>
          <w:szCs w:val="20"/>
        </w:rPr>
        <w:t>BERPIKIR</w:t>
      </w:r>
      <w:r w:rsidRPr="005D0F0F">
        <w:rPr>
          <w:b/>
          <w:spacing w:val="-6"/>
          <w:sz w:val="20"/>
          <w:szCs w:val="20"/>
        </w:rPr>
        <w:t xml:space="preserve"> </w:t>
      </w:r>
      <w:r w:rsidRPr="005D0F0F">
        <w:rPr>
          <w:b/>
          <w:sz w:val="20"/>
          <w:szCs w:val="20"/>
        </w:rPr>
        <w:t>KRITIS</w:t>
      </w:r>
      <w:r w:rsidRPr="005D0F0F">
        <w:rPr>
          <w:b/>
          <w:spacing w:val="-6"/>
          <w:sz w:val="20"/>
          <w:szCs w:val="20"/>
        </w:rPr>
        <w:t xml:space="preserve"> </w:t>
      </w:r>
      <w:r w:rsidRPr="005D0F0F">
        <w:rPr>
          <w:b/>
          <w:sz w:val="20"/>
          <w:szCs w:val="20"/>
        </w:rPr>
        <w:t>SISWA</w:t>
      </w:r>
      <w:r w:rsidRPr="005D0F0F">
        <w:rPr>
          <w:b/>
          <w:spacing w:val="-6"/>
          <w:sz w:val="20"/>
          <w:szCs w:val="20"/>
        </w:rPr>
        <w:t xml:space="preserve"> </w:t>
      </w:r>
      <w:r w:rsidRPr="005D0F0F">
        <w:rPr>
          <w:b/>
          <w:sz w:val="20"/>
          <w:szCs w:val="20"/>
        </w:rPr>
        <w:t>KELAS</w:t>
      </w:r>
      <w:r w:rsidRPr="005D0F0F">
        <w:rPr>
          <w:b/>
          <w:spacing w:val="-6"/>
          <w:sz w:val="20"/>
          <w:szCs w:val="20"/>
        </w:rPr>
        <w:t xml:space="preserve"> </w:t>
      </w:r>
      <w:r w:rsidRPr="005D0F0F">
        <w:rPr>
          <w:b/>
          <w:sz w:val="20"/>
          <w:szCs w:val="20"/>
        </w:rPr>
        <w:t>XI MELALUI</w:t>
      </w:r>
      <w:r w:rsidRPr="005D0F0F">
        <w:rPr>
          <w:b/>
          <w:spacing w:val="-4"/>
          <w:sz w:val="20"/>
          <w:szCs w:val="20"/>
        </w:rPr>
        <w:t xml:space="preserve"> </w:t>
      </w:r>
      <w:r w:rsidRPr="005D0F0F">
        <w:rPr>
          <w:b/>
          <w:sz w:val="20"/>
          <w:szCs w:val="20"/>
        </w:rPr>
        <w:t>PENERAPAN</w:t>
      </w:r>
      <w:r w:rsidRPr="005D0F0F">
        <w:rPr>
          <w:b/>
          <w:spacing w:val="-4"/>
          <w:sz w:val="20"/>
          <w:szCs w:val="20"/>
        </w:rPr>
        <w:t xml:space="preserve"> </w:t>
      </w:r>
      <w:r w:rsidRPr="005D0F0F">
        <w:rPr>
          <w:b/>
          <w:sz w:val="20"/>
          <w:szCs w:val="20"/>
        </w:rPr>
        <w:t>MODEL</w:t>
      </w:r>
      <w:r w:rsidRPr="005D0F0F">
        <w:rPr>
          <w:b/>
          <w:spacing w:val="-4"/>
          <w:sz w:val="20"/>
          <w:szCs w:val="20"/>
        </w:rPr>
        <w:t xml:space="preserve"> </w:t>
      </w:r>
      <w:r w:rsidRPr="005D0F0F">
        <w:rPr>
          <w:b/>
          <w:sz w:val="20"/>
          <w:szCs w:val="20"/>
        </w:rPr>
        <w:t>PEMBELAJARAN</w:t>
      </w:r>
      <w:r w:rsidRPr="005D0F0F">
        <w:rPr>
          <w:b/>
          <w:spacing w:val="-2"/>
          <w:sz w:val="20"/>
          <w:szCs w:val="20"/>
        </w:rPr>
        <w:t xml:space="preserve"> </w:t>
      </w:r>
      <w:r w:rsidRPr="005D0F0F">
        <w:rPr>
          <w:b/>
          <w:i/>
          <w:sz w:val="20"/>
          <w:szCs w:val="20"/>
        </w:rPr>
        <w:t>PROBLEM</w:t>
      </w:r>
      <w:r w:rsidRPr="005D0F0F">
        <w:rPr>
          <w:b/>
          <w:i/>
          <w:spacing w:val="-4"/>
          <w:sz w:val="20"/>
          <w:szCs w:val="20"/>
        </w:rPr>
        <w:t xml:space="preserve"> </w:t>
      </w:r>
      <w:r w:rsidRPr="005D0F0F">
        <w:rPr>
          <w:b/>
          <w:i/>
          <w:sz w:val="20"/>
          <w:szCs w:val="20"/>
        </w:rPr>
        <w:t xml:space="preserve">BASED LEARNING </w:t>
      </w:r>
      <w:r w:rsidRPr="005D0F0F">
        <w:rPr>
          <w:b/>
          <w:sz w:val="20"/>
          <w:szCs w:val="20"/>
        </w:rPr>
        <w:t>PADA MATA PELAJARAN GEOGRAFI DI SMAN 1 SUMBERREJO BOJONEGORO</w:t>
      </w:r>
    </w:p>
    <w:p w14:paraId="63FB2DA0" w14:textId="14985AD9" w:rsidR="005B410A" w:rsidRPr="005D0F0F" w:rsidRDefault="0042620B" w:rsidP="00C6538F">
      <w:pPr>
        <w:pStyle w:val="StyleAuthorBold"/>
        <w:rPr>
          <w:sz w:val="20"/>
          <w:szCs w:val="20"/>
          <w:lang w:val="id-ID"/>
        </w:rPr>
      </w:pPr>
      <w:r w:rsidRPr="005D0F0F">
        <w:rPr>
          <w:sz w:val="20"/>
          <w:szCs w:val="20"/>
          <w:lang w:val="id-ID"/>
        </w:rPr>
        <w:t>Ameliana Dista Kristianawati</w:t>
      </w:r>
    </w:p>
    <w:p w14:paraId="37054942" w14:textId="77777777" w:rsidR="00B67654" w:rsidRPr="005D0F0F" w:rsidRDefault="00A52EEF" w:rsidP="00053983">
      <w:pPr>
        <w:pStyle w:val="Afiliasi"/>
      </w:pPr>
      <w:r w:rsidRPr="005D0F0F">
        <w:t xml:space="preserve">S1 </w:t>
      </w:r>
      <w:r w:rsidR="00053983" w:rsidRPr="005D0F0F">
        <w:t>P</w:t>
      </w:r>
      <w:r w:rsidRPr="005D0F0F">
        <w:t>endidikan Geografi</w:t>
      </w:r>
      <w:r w:rsidR="00AB1636" w:rsidRPr="005D0F0F">
        <w:t>, Fakultas</w:t>
      </w:r>
      <w:r w:rsidRPr="005D0F0F">
        <w:t xml:space="preserve"> Ilmu Sosial dan Ilmu Politik</w:t>
      </w:r>
      <w:r w:rsidR="00AB1636" w:rsidRPr="005D0F0F">
        <w:t>, Universitas</w:t>
      </w:r>
      <w:r w:rsidR="00B67654" w:rsidRPr="005D0F0F">
        <w:t xml:space="preserve"> Negeri Surabaya</w:t>
      </w:r>
    </w:p>
    <w:p w14:paraId="361244B8" w14:textId="74EC3C6D" w:rsidR="002A2DFD" w:rsidRPr="005D0F0F" w:rsidRDefault="00B67654" w:rsidP="00053983">
      <w:pPr>
        <w:pStyle w:val="Afiliasi"/>
        <w:rPr>
          <w:lang w:val="en-US"/>
        </w:rPr>
      </w:pPr>
      <w:r w:rsidRPr="005D0F0F">
        <w:rPr>
          <w:lang w:val="en-US"/>
        </w:rPr>
        <w:t xml:space="preserve">Email : </w:t>
      </w:r>
      <w:hyperlink r:id="rId9" w:history="1">
        <w:r w:rsidR="0042620B" w:rsidRPr="005D0F0F">
          <w:rPr>
            <w:rStyle w:val="Hyperlink"/>
          </w:rPr>
          <w:t>amelianadista.19087</w:t>
        </w:r>
        <w:r w:rsidR="0042620B" w:rsidRPr="005D0F0F">
          <w:rPr>
            <w:rStyle w:val="Hyperlink"/>
            <w:lang w:val="en-US"/>
          </w:rPr>
          <w:t>@mhs.unesa.ac.id</w:t>
        </w:r>
      </w:hyperlink>
      <w:r w:rsidR="00996E90" w:rsidRPr="005D0F0F">
        <w:rPr>
          <w:lang w:val="en-US"/>
        </w:rPr>
        <w:t xml:space="preserve"> </w:t>
      </w:r>
    </w:p>
    <w:p w14:paraId="75E30867" w14:textId="6740E170" w:rsidR="00053983" w:rsidRPr="005D0F0F" w:rsidRDefault="009A5FC0" w:rsidP="00053983">
      <w:pPr>
        <w:pStyle w:val="StyleAuthorBold"/>
        <w:rPr>
          <w:sz w:val="20"/>
          <w:szCs w:val="20"/>
        </w:rPr>
      </w:pPr>
      <w:r>
        <w:rPr>
          <w:sz w:val="20"/>
          <w:szCs w:val="20"/>
          <w:lang w:val="id-ID"/>
        </w:rPr>
        <w:t xml:space="preserve">Prof. </w:t>
      </w:r>
      <w:r w:rsidR="0042620B" w:rsidRPr="005D0F0F">
        <w:rPr>
          <w:sz w:val="20"/>
          <w:szCs w:val="20"/>
        </w:rPr>
        <w:t>Dr. Wiwik Sri Utami, M.P</w:t>
      </w:r>
      <w:r w:rsidR="00BD53C1" w:rsidRPr="005D0F0F">
        <w:rPr>
          <w:sz w:val="20"/>
          <w:szCs w:val="20"/>
        </w:rPr>
        <w:t>.</w:t>
      </w:r>
      <w:r w:rsidR="00AD7DA7" w:rsidRPr="005D0F0F">
        <w:rPr>
          <w:sz w:val="20"/>
          <w:szCs w:val="20"/>
        </w:rPr>
        <w:t xml:space="preserve"> </w:t>
      </w:r>
    </w:p>
    <w:p w14:paraId="21C65526" w14:textId="17511F67" w:rsidR="00053983" w:rsidRPr="005D0F0F" w:rsidRDefault="00D01529" w:rsidP="00053983">
      <w:pPr>
        <w:pStyle w:val="Afiliasi"/>
      </w:pPr>
      <w:r w:rsidRPr="005D0F0F">
        <w:t>Dosen Pembimbing Mahasiswa</w:t>
      </w:r>
      <w:r w:rsidR="00890DF0" w:rsidRPr="005D0F0F">
        <w:t xml:space="preserve"> </w:t>
      </w:r>
    </w:p>
    <w:p w14:paraId="50BD64DA" w14:textId="63EE969A" w:rsidR="005B410A" w:rsidRPr="005D0F0F" w:rsidRDefault="00053983" w:rsidP="0042620B">
      <w:pPr>
        <w:pStyle w:val="StyleAuthorBold"/>
        <w:spacing w:line="276" w:lineRule="auto"/>
        <w:rPr>
          <w:sz w:val="20"/>
          <w:szCs w:val="20"/>
          <w:lang w:val="id-ID"/>
        </w:rPr>
      </w:pPr>
      <w:r w:rsidRPr="005D0F0F">
        <w:rPr>
          <w:sz w:val="20"/>
          <w:szCs w:val="20"/>
          <w:lang w:val="id-ID"/>
        </w:rPr>
        <w:t>Abstrak</w:t>
      </w:r>
      <w:r w:rsidR="00D51E98" w:rsidRPr="005D0F0F">
        <w:rPr>
          <w:sz w:val="20"/>
          <w:szCs w:val="20"/>
          <w:lang w:val="id-ID"/>
        </w:rPr>
        <w:t xml:space="preserve"> </w:t>
      </w:r>
    </w:p>
    <w:p w14:paraId="0DECEBA8" w14:textId="25BE3B57" w:rsidR="00F01B91" w:rsidRPr="00CB0B27" w:rsidRDefault="00F01B91" w:rsidP="00CB0B27">
      <w:pPr>
        <w:pStyle w:val="BodyText"/>
        <w:spacing w:before="1" w:line="276" w:lineRule="auto"/>
        <w:ind w:right="48" w:firstLine="720"/>
        <w:rPr>
          <w:lang w:val="id-ID"/>
        </w:rPr>
      </w:pPr>
      <w:proofErr w:type="gramStart"/>
      <w:r w:rsidRPr="00F01B91">
        <w:t>Kemampuan berpikir kritis merupakan kompetensi pen</w:t>
      </w:r>
      <w:r w:rsidR="0055043C">
        <w:t>ting dalam mengh</w:t>
      </w:r>
      <w:r w:rsidR="0055043C">
        <w:rPr>
          <w:lang w:val="id-ID"/>
        </w:rPr>
        <w:t>a</w:t>
      </w:r>
      <w:r w:rsidRPr="00F01B91">
        <w:t>dapi tantangan p</w:t>
      </w:r>
      <w:r w:rsidR="00FF1039">
        <w:t>embelajaran abad ke-21.</w:t>
      </w:r>
      <w:proofErr w:type="gramEnd"/>
      <w:r w:rsidR="00FF1039">
        <w:t xml:space="preserve"> </w:t>
      </w:r>
      <w:r w:rsidR="00FF1039">
        <w:rPr>
          <w:lang w:val="id-ID"/>
        </w:rPr>
        <w:t>P</w:t>
      </w:r>
      <w:r w:rsidRPr="00F01B91">
        <w:t xml:space="preserve">roses pembelajaran geografi di SMAN 1 Sumberrejo Bojonegoro masih didominasi oleh model pembelajaran konvensional berupa ceramah yang cenderung berpusat pada guru, sehingga kurang memberikan ruang bagi siswa untuk mengembangkan keterampilan </w:t>
      </w:r>
      <w:r w:rsidR="0055043C">
        <w:rPr>
          <w:lang w:val="id-ID"/>
        </w:rPr>
        <w:t xml:space="preserve">berpikir </w:t>
      </w:r>
      <w:r w:rsidRPr="00F01B91">
        <w:t>kritis</w:t>
      </w:r>
      <w:r w:rsidR="0097759C">
        <w:rPr>
          <w:lang w:val="id-ID"/>
        </w:rPr>
        <w:t xml:space="preserve"> siswa. </w:t>
      </w:r>
      <w:proofErr w:type="gramStart"/>
      <w:r w:rsidR="0097759C" w:rsidRPr="00BD53C1">
        <w:rPr>
          <w:rFonts w:eastAsia="Times"/>
        </w:rPr>
        <w:t>Data hasil belajar menun</w:t>
      </w:r>
      <w:r w:rsidR="0097759C">
        <w:rPr>
          <w:rFonts w:eastAsia="Times"/>
        </w:rPr>
        <w:t>jukkan nilai siswa sebesar 67</w:t>
      </w:r>
      <w:r w:rsidR="0097759C" w:rsidRPr="00BD53C1">
        <w:rPr>
          <w:rFonts w:eastAsia="Times"/>
        </w:rPr>
        <w:t>% masih berada di bawah Kriteria Ketuntasan Minimal (KKM).</w:t>
      </w:r>
      <w:proofErr w:type="gramEnd"/>
      <w:r w:rsidR="0097759C" w:rsidRPr="00BD53C1">
        <w:rPr>
          <w:rFonts w:eastAsia="Times"/>
        </w:rPr>
        <w:t xml:space="preserve"> </w:t>
      </w:r>
      <w:r w:rsidRPr="00F01B91">
        <w:t xml:space="preserve">Penelitian ini bertujuan untuk mengetahui pengaruh penerapan model pembelajaran </w:t>
      </w:r>
      <w:r w:rsidRPr="00F01B91">
        <w:rPr>
          <w:i/>
        </w:rPr>
        <w:t>problem based learning</w:t>
      </w:r>
      <w:r w:rsidRPr="00F01B91">
        <w:t xml:space="preserve"> terha</w:t>
      </w:r>
      <w:r w:rsidR="0097759C">
        <w:t>dap peningkatan kemampuan berpikir</w:t>
      </w:r>
      <w:r w:rsidR="0097759C">
        <w:rPr>
          <w:lang w:val="id-ID"/>
        </w:rPr>
        <w:t xml:space="preserve"> </w:t>
      </w:r>
      <w:r w:rsidR="0097759C">
        <w:t xml:space="preserve">kritis </w:t>
      </w:r>
      <w:r w:rsidR="00B61E24">
        <w:t>siswa kelas XI melalui mata p</w:t>
      </w:r>
      <w:r w:rsidRPr="00F01B91">
        <w:t>elajaran Geografi di SMAN 1 Sumberrejo Boj</w:t>
      </w:r>
      <w:r w:rsidR="003B5E95">
        <w:t xml:space="preserve">onegoro Penelitian ini menggunakan jenis </w:t>
      </w:r>
      <w:r w:rsidRPr="00F01B91">
        <w:t>penelitian eskperimen semu (</w:t>
      </w:r>
      <w:r w:rsidRPr="00F01B91">
        <w:rPr>
          <w:i/>
        </w:rPr>
        <w:t>quasi experiment</w:t>
      </w:r>
      <w:r w:rsidR="003B5E95">
        <w:t>) dengan</w:t>
      </w:r>
      <w:r w:rsidRPr="00F01B91">
        <w:t xml:space="preserve"> </w:t>
      </w:r>
      <w:r w:rsidRPr="00F01B91">
        <w:rPr>
          <w:i/>
        </w:rPr>
        <w:t>non equivalent control group design</w:t>
      </w:r>
      <w:r w:rsidRPr="00F01B91">
        <w:t xml:space="preserve">. Sampel penelitian ini </w:t>
      </w:r>
      <w:r w:rsidRPr="00F01B91">
        <w:rPr>
          <w:lang w:val="id-ID"/>
        </w:rPr>
        <w:t xml:space="preserve">ditentukan melalui teknik </w:t>
      </w:r>
      <w:r w:rsidRPr="00F01B91">
        <w:rPr>
          <w:i/>
        </w:rPr>
        <w:t>purposive sampling</w:t>
      </w:r>
      <w:r w:rsidRPr="00F01B91">
        <w:t>, dimana</w:t>
      </w:r>
      <w:r w:rsidRPr="00F01B91">
        <w:rPr>
          <w:lang w:val="id-ID"/>
        </w:rPr>
        <w:t xml:space="preserve"> terdapat</w:t>
      </w:r>
      <w:r w:rsidRPr="00F01B91">
        <w:t xml:space="preserve"> </w:t>
      </w:r>
      <w:r w:rsidRPr="00F01B91">
        <w:rPr>
          <w:lang w:val="id-ID"/>
        </w:rPr>
        <w:t>dua</w:t>
      </w:r>
      <w:r w:rsidRPr="00F01B91">
        <w:t xml:space="preserve"> kelas </w:t>
      </w:r>
      <w:r w:rsidRPr="00F01B91">
        <w:rPr>
          <w:lang w:val="id-ID"/>
        </w:rPr>
        <w:t>yang</w:t>
      </w:r>
      <w:r w:rsidRPr="00F01B91">
        <w:t xml:space="preserve"> masing-masing memiliki 36 siswa yaitu kelas XI-6 mewakili kelas eksperimen dan kelas XI-7 mewakili kelas </w:t>
      </w:r>
      <w:r w:rsidRPr="00F01B91">
        <w:rPr>
          <w:lang w:val="id-ID"/>
        </w:rPr>
        <w:t>k</w:t>
      </w:r>
      <w:r w:rsidRPr="00F01B91">
        <w:t xml:space="preserve">ontrol. </w:t>
      </w:r>
      <w:proofErr w:type="gramStart"/>
      <w:r w:rsidRPr="00F01B91">
        <w:t>Instrumen pengumpulan data berupa tes kemampuan berpikir kritis yang dianalisis secara kuantitatif menggunakan uji-t.</w:t>
      </w:r>
      <w:proofErr w:type="gramEnd"/>
      <w:r w:rsidRPr="00F01B91">
        <w:t xml:space="preserve"> Hasil analisis data statisti</w:t>
      </w:r>
      <w:r w:rsidRPr="00F01B91">
        <w:rPr>
          <w:lang w:val="id-ID"/>
        </w:rPr>
        <w:t>k</w:t>
      </w:r>
      <w:r w:rsidR="00505081">
        <w:rPr>
          <w:lang w:val="id-ID"/>
        </w:rPr>
        <w:t>a</w:t>
      </w:r>
      <w:r w:rsidRPr="00F01B91">
        <w:t xml:space="preserve"> inferensial</w:t>
      </w:r>
      <w:r w:rsidRPr="00F01B91">
        <w:rPr>
          <w:lang w:val="id-ID"/>
        </w:rPr>
        <w:t xml:space="preserve"> menunjukkan bahwa</w:t>
      </w:r>
      <w:r w:rsidRPr="00F01B91">
        <w:t xml:space="preserve"> </w:t>
      </w:r>
      <w:r w:rsidRPr="00F01B91">
        <w:rPr>
          <w:i/>
        </w:rPr>
        <w:t>uji independent samp</w:t>
      </w:r>
      <w:r w:rsidRPr="00F01B91">
        <w:rPr>
          <w:i/>
          <w:lang w:val="id-ID"/>
        </w:rPr>
        <w:t>le T-</w:t>
      </w:r>
      <w:r w:rsidRPr="00F01B91">
        <w:rPr>
          <w:i/>
        </w:rPr>
        <w:t>test</w:t>
      </w:r>
      <w:r w:rsidRPr="00F01B91">
        <w:t xml:space="preserve"> mendapatkan nilai</w:t>
      </w:r>
      <w:r w:rsidRPr="00F01B91">
        <w:rPr>
          <w:lang w:val="id-ID"/>
        </w:rPr>
        <w:t xml:space="preserve"> </w:t>
      </w:r>
      <w:r w:rsidRPr="00F01B91">
        <w:t>Sig. (2-tailed) sebesar 0.00</w:t>
      </w:r>
      <w:r w:rsidRPr="00F01B91">
        <w:rPr>
          <w:lang w:val="id-ID"/>
        </w:rPr>
        <w:t>0</w:t>
      </w:r>
      <w:r w:rsidRPr="00F01B91">
        <w:t xml:space="preserve"> dimana berarti</w:t>
      </w:r>
      <w:r w:rsidRPr="00F01B91">
        <w:rPr>
          <w:lang w:val="id-ID"/>
        </w:rPr>
        <w:t xml:space="preserve"> nilai</w:t>
      </w:r>
      <w:r w:rsidRPr="00F01B91">
        <w:t xml:space="preserve"> ini lebih kecil daripada Sig. &lt; 0.05 sehingga H</w:t>
      </w:r>
      <w:r w:rsidRPr="00F01B91">
        <w:rPr>
          <w:vertAlign w:val="subscript"/>
          <w:lang w:val="id-ID"/>
        </w:rPr>
        <w:t>1</w:t>
      </w:r>
      <w:r w:rsidRPr="00F01B91">
        <w:rPr>
          <w:lang w:val="id-ID"/>
        </w:rPr>
        <w:t xml:space="preserve"> </w:t>
      </w:r>
      <w:r w:rsidRPr="00F01B91">
        <w:t>diterima dan H</w:t>
      </w:r>
      <w:r w:rsidRPr="00F01B91">
        <w:rPr>
          <w:vertAlign w:val="subscript"/>
          <w:lang w:val="id-ID"/>
        </w:rPr>
        <w:t>0</w:t>
      </w:r>
      <w:r w:rsidRPr="00F01B91">
        <w:t xml:space="preserve"> ditolak</w:t>
      </w:r>
      <w:r w:rsidR="00CB0B27">
        <w:rPr>
          <w:lang w:val="id-ID"/>
        </w:rPr>
        <w:t xml:space="preserve"> </w:t>
      </w:r>
      <w:r w:rsidR="00CB0B27">
        <w:rPr>
          <w:spacing w:val="-2"/>
          <w:lang w:val="id-ID"/>
        </w:rPr>
        <w:t xml:space="preserve">dengan </w:t>
      </w:r>
      <w:r w:rsidR="00CB0B27" w:rsidRPr="00CF2E5D">
        <w:rPr>
          <w:spacing w:val="-2"/>
          <w:lang w:val="id-ID"/>
        </w:rPr>
        <w:t xml:space="preserve">indeks N-gain </w:t>
      </w:r>
      <w:r w:rsidR="00CB0B27" w:rsidRPr="00CF2E5D">
        <w:t xml:space="preserve">pada </w:t>
      </w:r>
      <w:r w:rsidR="00CB0B27" w:rsidRPr="00CF2E5D">
        <w:rPr>
          <w:lang w:val="id-ID"/>
        </w:rPr>
        <w:t xml:space="preserve">kelas eksperimen </w:t>
      </w:r>
      <w:r w:rsidR="00CB0B27">
        <w:t xml:space="preserve">sebesar 0,82 dan pada kelas </w:t>
      </w:r>
      <w:r w:rsidR="00CB0B27">
        <w:rPr>
          <w:lang w:val="id-ID"/>
        </w:rPr>
        <w:t>ko</w:t>
      </w:r>
      <w:r w:rsidR="00CB0B27" w:rsidRPr="00CF2E5D">
        <w:t>ntrol</w:t>
      </w:r>
      <w:r w:rsidR="00CB0B27" w:rsidRPr="00CF2E5D">
        <w:rPr>
          <w:lang w:val="id-ID"/>
        </w:rPr>
        <w:t xml:space="preserve"> </w:t>
      </w:r>
      <w:r w:rsidR="00CB0B27">
        <w:t xml:space="preserve"> sebesar 0,39</w:t>
      </w:r>
      <w:r w:rsidRPr="00F01B91">
        <w:t>. Berdasarkan hasil penelitian ditunjukkan bahwa m</w:t>
      </w:r>
      <w:r w:rsidRPr="00F01B91">
        <w:rPr>
          <w:lang w:val="id-ID"/>
        </w:rPr>
        <w:t>odel</w:t>
      </w:r>
      <w:r w:rsidRPr="00F01B91">
        <w:t xml:space="preserve"> pembelajaran </w:t>
      </w:r>
      <w:r w:rsidRPr="00F01B91">
        <w:rPr>
          <w:i/>
        </w:rPr>
        <w:t>problem based learning</w:t>
      </w:r>
      <w:r w:rsidRPr="00F01B91">
        <w:t xml:space="preserve"> memiliki pengaruh yang signifikan terhadap</w:t>
      </w:r>
      <w:r w:rsidR="0097759C">
        <w:t xml:space="preserve"> peningkatan kemampuan berpikir</w:t>
      </w:r>
      <w:r w:rsidRPr="00F01B91">
        <w:t xml:space="preserve"> kritis siswa.</w:t>
      </w:r>
    </w:p>
    <w:p w14:paraId="55194D5E" w14:textId="77777777" w:rsidR="00F01B91" w:rsidRPr="00F01B91" w:rsidRDefault="00F01B91" w:rsidP="00CB0B27">
      <w:pPr>
        <w:spacing w:before="1" w:line="276" w:lineRule="auto"/>
        <w:ind w:right="146"/>
        <w:jc w:val="both"/>
      </w:pPr>
      <w:r w:rsidRPr="00F01B91">
        <w:rPr>
          <w:b/>
        </w:rPr>
        <w:t>Kata</w:t>
      </w:r>
      <w:r w:rsidRPr="00F01B91">
        <w:rPr>
          <w:b/>
          <w:spacing w:val="-1"/>
        </w:rPr>
        <w:t xml:space="preserve"> </w:t>
      </w:r>
      <w:proofErr w:type="gramStart"/>
      <w:r w:rsidRPr="00F01B91">
        <w:rPr>
          <w:b/>
        </w:rPr>
        <w:t>kunci</w:t>
      </w:r>
      <w:r w:rsidRPr="00F01B91">
        <w:rPr>
          <w:i/>
        </w:rPr>
        <w:t xml:space="preserve"> :</w:t>
      </w:r>
      <w:proofErr w:type="gramEnd"/>
      <w:r w:rsidRPr="00F01B91">
        <w:rPr>
          <w:i/>
        </w:rPr>
        <w:t xml:space="preserve"> Problem</w:t>
      </w:r>
      <w:r w:rsidRPr="00F01B91">
        <w:rPr>
          <w:i/>
          <w:spacing w:val="-2"/>
        </w:rPr>
        <w:t xml:space="preserve"> </w:t>
      </w:r>
      <w:r w:rsidRPr="00F01B91">
        <w:rPr>
          <w:i/>
        </w:rPr>
        <w:t>Based</w:t>
      </w:r>
      <w:r w:rsidRPr="00F01B91">
        <w:rPr>
          <w:i/>
          <w:spacing w:val="-1"/>
        </w:rPr>
        <w:t xml:space="preserve"> </w:t>
      </w:r>
      <w:r w:rsidRPr="00F01B91">
        <w:rPr>
          <w:i/>
        </w:rPr>
        <w:t>Learning</w:t>
      </w:r>
      <w:r w:rsidRPr="00F01B91">
        <w:t>,</w:t>
      </w:r>
      <w:r w:rsidRPr="00F01B91">
        <w:rPr>
          <w:spacing w:val="-1"/>
        </w:rPr>
        <w:t xml:space="preserve"> </w:t>
      </w:r>
      <w:r w:rsidRPr="00F01B91">
        <w:t>kemampuan berpikir kritis,</w:t>
      </w:r>
      <w:r w:rsidRPr="00F01B91">
        <w:rPr>
          <w:spacing w:val="-1"/>
        </w:rPr>
        <w:t xml:space="preserve"> </w:t>
      </w:r>
      <w:r w:rsidRPr="00F01B91">
        <w:t>Geografi,</w:t>
      </w:r>
      <w:r w:rsidRPr="00F01B91">
        <w:rPr>
          <w:spacing w:val="-1"/>
        </w:rPr>
        <w:t xml:space="preserve"> </w:t>
      </w:r>
      <w:r w:rsidRPr="00F01B91">
        <w:t xml:space="preserve">eksperimen </w:t>
      </w:r>
      <w:r w:rsidRPr="00F01B91">
        <w:rPr>
          <w:spacing w:val="-4"/>
        </w:rPr>
        <w:t>semu</w:t>
      </w:r>
    </w:p>
    <w:p w14:paraId="63E3A471" w14:textId="5F76BC85" w:rsidR="00C6538F" w:rsidRPr="005D0F0F" w:rsidRDefault="00C6538F" w:rsidP="00C55C83">
      <w:pPr>
        <w:pStyle w:val="StyleAuthorBold"/>
        <w:tabs>
          <w:tab w:val="left" w:pos="9356"/>
          <w:tab w:val="left" w:pos="9498"/>
        </w:tabs>
        <w:ind w:left="142" w:right="143"/>
        <w:rPr>
          <w:sz w:val="20"/>
          <w:szCs w:val="20"/>
          <w:lang w:val="id-ID"/>
        </w:rPr>
      </w:pPr>
      <w:r w:rsidRPr="005D0F0F">
        <w:rPr>
          <w:sz w:val="20"/>
          <w:szCs w:val="20"/>
          <w:lang w:val="id-ID"/>
        </w:rPr>
        <w:t>Abstract</w:t>
      </w:r>
    </w:p>
    <w:p w14:paraId="5FC3878E" w14:textId="3CE74E39" w:rsidR="008E0974" w:rsidRPr="008E0974" w:rsidRDefault="008E0974" w:rsidP="00074492">
      <w:pPr>
        <w:pStyle w:val="NormalWeb"/>
        <w:spacing w:before="0" w:beforeAutospacing="0" w:after="0" w:afterAutospacing="0" w:line="276" w:lineRule="auto"/>
        <w:ind w:firstLine="720"/>
        <w:jc w:val="both"/>
        <w:rPr>
          <w:i/>
          <w:sz w:val="20"/>
          <w:szCs w:val="20"/>
          <w:lang w:val="id-ID"/>
        </w:rPr>
      </w:pPr>
      <w:r w:rsidRPr="008E0974">
        <w:rPr>
          <w:i/>
          <w:sz w:val="20"/>
          <w:szCs w:val="20"/>
        </w:rPr>
        <w:t>Critical thinking is an essential competency in addressing the challenges of 21st-century education. The geography learning process at SMAN 1 Sumberrejo Bojonegoro is still largely dominated by conventional lecture-based methods that are teacher-centered, thus providing limited opportunities for students to develop their critical thinking skills. Learning outcome data shows that 67% of students scored below the Minimum Competency Criteria (KKM). This study aims to examine the effect of implementing the Problem-Based Learning (PBL) model on improving the critical thinking skills of eleventh-grade students in Geography at SMAN 1 Sumberrejo Bojonegoro. The research employed a quasi-experimental method with a non-equivalent control group design. The sample was determined using purposive sampling, consisting of two classes with 36 students each: class XI-6 as the experimental group and class XI-7 as the control group. The data collection instrument was a critical thinking skills test, analyzed quantitatively using a t-test. The results of the inferential statistical analysis showed that the independent sample t-test produced a Sig. (2-tailed) value of 0.000, which is less than 0.05, indicating that H1 is accepted and H0 is rejected. The N-gain score in the experimental class was 0.82, while in the control class it was 0.39. These findings indicate that the Problem-Based Learning model has a significant effect on improving students' critical thinking skills.</w:t>
      </w:r>
    </w:p>
    <w:p w14:paraId="1DCA7C22" w14:textId="624C041D" w:rsidR="00EC16CA" w:rsidRPr="003201F5" w:rsidRDefault="00F01B91" w:rsidP="003201F5">
      <w:pPr>
        <w:pStyle w:val="NormalWeb"/>
        <w:spacing w:before="0" w:beforeAutospacing="0" w:after="0" w:afterAutospacing="0" w:line="276" w:lineRule="auto"/>
        <w:jc w:val="both"/>
        <w:rPr>
          <w:i/>
          <w:sz w:val="20"/>
          <w:szCs w:val="20"/>
          <w:lang w:val="id-ID"/>
        </w:rPr>
        <w:sectPr w:rsidR="00EC16CA" w:rsidRPr="003201F5" w:rsidSect="00EC16CA">
          <w:headerReference w:type="even" r:id="rId10"/>
          <w:headerReference w:type="default" r:id="rId11"/>
          <w:footerReference w:type="even" r:id="rId12"/>
          <w:footerReference w:type="default" r:id="rId13"/>
          <w:headerReference w:type="first" r:id="rId14"/>
          <w:footerReference w:type="first" r:id="rId15"/>
          <w:type w:val="continuous"/>
          <w:pgSz w:w="11910" w:h="16850"/>
          <w:pgMar w:top="1940" w:right="1133" w:bottom="1200" w:left="1417" w:header="0" w:footer="1017" w:gutter="0"/>
          <w:cols w:space="720"/>
        </w:sectPr>
      </w:pPr>
      <w:r w:rsidRPr="008E0974">
        <w:rPr>
          <w:b/>
          <w:bCs/>
          <w:i/>
          <w:sz w:val="20"/>
          <w:szCs w:val="20"/>
          <w:lang w:val="id-ID" w:eastAsia="id-ID"/>
        </w:rPr>
        <w:t>Keywords</w:t>
      </w:r>
      <w:r w:rsidRPr="008E0974">
        <w:rPr>
          <w:i/>
          <w:sz w:val="20"/>
          <w:szCs w:val="20"/>
          <w:lang w:val="id-ID" w:eastAsia="id-ID"/>
        </w:rPr>
        <w:t>: Problem Based Learning, critical thinking ski</w:t>
      </w:r>
      <w:r w:rsidR="003201F5">
        <w:rPr>
          <w:i/>
          <w:sz w:val="20"/>
          <w:szCs w:val="20"/>
          <w:lang w:val="id-ID" w:eastAsia="id-ID"/>
        </w:rPr>
        <w:t>lls, Geography, quasi-experiment</w:t>
      </w:r>
    </w:p>
    <w:p w14:paraId="471EE86E" w14:textId="04997625" w:rsidR="0008184D" w:rsidRPr="005D0F0F" w:rsidRDefault="003904DD" w:rsidP="00FE1766">
      <w:pPr>
        <w:pStyle w:val="Heading1"/>
        <w:numPr>
          <w:ilvl w:val="0"/>
          <w:numId w:val="0"/>
        </w:numPr>
        <w:jc w:val="both"/>
        <w:rPr>
          <w:b/>
          <w:lang w:val="id-ID"/>
        </w:rPr>
      </w:pPr>
      <w:r w:rsidRPr="005D0F0F">
        <w:rPr>
          <w:b/>
          <w:lang w:val="id-ID"/>
        </w:rPr>
        <w:lastRenderedPageBreak/>
        <w:t>PENDAHULUAN</w:t>
      </w:r>
      <w:r w:rsidR="00A7320D" w:rsidRPr="005D0F0F">
        <w:rPr>
          <w:b/>
          <w:lang w:val="id-ID"/>
        </w:rPr>
        <w:t xml:space="preserve"> </w:t>
      </w:r>
    </w:p>
    <w:p w14:paraId="4908597E" w14:textId="77777777" w:rsidR="00E9366D" w:rsidRPr="005D0F0F" w:rsidRDefault="005362C7" w:rsidP="002B2EF8">
      <w:pPr>
        <w:pStyle w:val="BodyText"/>
        <w:spacing w:line="276" w:lineRule="auto"/>
        <w:ind w:firstLine="426"/>
        <w:rPr>
          <w:lang w:val="id-ID"/>
        </w:rPr>
      </w:pPr>
      <w:r w:rsidRPr="005D0F0F">
        <w:rPr>
          <w:lang w:val="id-ID"/>
        </w:rPr>
        <w:t xml:space="preserve"> </w:t>
      </w:r>
      <w:r w:rsidR="00E9366D" w:rsidRPr="005D0F0F">
        <w:rPr>
          <w:lang w:val="id-ID"/>
        </w:rPr>
        <w:t xml:space="preserve">Bangsa yang maju berdiri di atas pondasi pendidikan yang kokoh. </w:t>
      </w:r>
      <w:proofErr w:type="gramStart"/>
      <w:r w:rsidR="00E9366D" w:rsidRPr="005D0F0F">
        <w:t>Kontribusi</w:t>
      </w:r>
      <w:r w:rsidR="00E9366D" w:rsidRPr="005D0F0F">
        <w:rPr>
          <w:spacing w:val="-15"/>
        </w:rPr>
        <w:t xml:space="preserve"> </w:t>
      </w:r>
      <w:r w:rsidR="00E9366D" w:rsidRPr="005D0F0F">
        <w:t>pendidikan</w:t>
      </w:r>
      <w:r w:rsidR="00E9366D" w:rsidRPr="005D0F0F">
        <w:rPr>
          <w:spacing w:val="-15"/>
        </w:rPr>
        <w:t xml:space="preserve"> </w:t>
      </w:r>
      <w:r w:rsidR="00E9366D" w:rsidRPr="005D0F0F">
        <w:t>pada</w:t>
      </w:r>
      <w:r w:rsidR="00E9366D" w:rsidRPr="005D0F0F">
        <w:rPr>
          <w:spacing w:val="-15"/>
        </w:rPr>
        <w:t xml:space="preserve"> </w:t>
      </w:r>
      <w:r w:rsidR="00E9366D" w:rsidRPr="005D0F0F">
        <w:t>suatu</w:t>
      </w:r>
      <w:r w:rsidR="00E9366D" w:rsidRPr="005D0F0F">
        <w:rPr>
          <w:spacing w:val="-15"/>
        </w:rPr>
        <w:t xml:space="preserve"> </w:t>
      </w:r>
      <w:r w:rsidR="00E9366D" w:rsidRPr="005D0F0F">
        <w:t>negara</w:t>
      </w:r>
      <w:r w:rsidR="00E9366D" w:rsidRPr="005D0F0F">
        <w:rPr>
          <w:spacing w:val="-15"/>
        </w:rPr>
        <w:t xml:space="preserve"> </w:t>
      </w:r>
      <w:r w:rsidR="00E9366D" w:rsidRPr="005D0F0F">
        <w:t>memiliki</w:t>
      </w:r>
      <w:r w:rsidR="00E9366D" w:rsidRPr="005D0F0F">
        <w:rPr>
          <w:spacing w:val="-15"/>
        </w:rPr>
        <w:t xml:space="preserve"> </w:t>
      </w:r>
      <w:r w:rsidR="00E9366D" w:rsidRPr="005D0F0F">
        <w:t>peran</w:t>
      </w:r>
      <w:r w:rsidR="00E9366D" w:rsidRPr="005D0F0F">
        <w:rPr>
          <w:spacing w:val="-15"/>
        </w:rPr>
        <w:t xml:space="preserve"> </w:t>
      </w:r>
      <w:r w:rsidR="00E9366D" w:rsidRPr="005D0F0F">
        <w:t>dan</w:t>
      </w:r>
      <w:r w:rsidR="00E9366D" w:rsidRPr="005D0F0F">
        <w:rPr>
          <w:spacing w:val="-15"/>
        </w:rPr>
        <w:t xml:space="preserve"> </w:t>
      </w:r>
      <w:r w:rsidR="00E9366D" w:rsidRPr="005D0F0F">
        <w:t>pengaruh</w:t>
      </w:r>
      <w:r w:rsidR="00E9366D" w:rsidRPr="005D0F0F">
        <w:rPr>
          <w:spacing w:val="-15"/>
        </w:rPr>
        <w:t xml:space="preserve"> </w:t>
      </w:r>
      <w:r w:rsidR="00E9366D" w:rsidRPr="005D0F0F">
        <w:t>yang signifikan terhadap peningkatan kualitas bangsa.</w:t>
      </w:r>
      <w:proofErr w:type="gramEnd"/>
      <w:r w:rsidR="00E9366D" w:rsidRPr="005D0F0F">
        <w:t xml:space="preserve"> </w:t>
      </w:r>
      <w:proofErr w:type="gramStart"/>
      <w:r w:rsidR="00E9366D" w:rsidRPr="005D0F0F">
        <w:t>Suatu negara dapat dikatakan berkualitas apabila mampu melakukan perbaikan dan pengembangan terhadap sistem pendidikannya sehingga dapat menghasilkan generasi unggul dan cerdas dalam mengelola pengetahuan, keterampilan, dan keahlian sesuai dengan perkembangan zaman.</w:t>
      </w:r>
      <w:proofErr w:type="gramEnd"/>
      <w:r w:rsidR="00E9366D" w:rsidRPr="005D0F0F">
        <w:t xml:space="preserve"> Saat ini, selain mengajarkan kemampuan kognitif pada siswa, pendidikan juga harus mengajarkan kemampuan afektif serta</w:t>
      </w:r>
      <w:r w:rsidR="00E9366D" w:rsidRPr="005D0F0F">
        <w:rPr>
          <w:lang w:val="id-ID"/>
        </w:rPr>
        <w:t xml:space="preserve"> dapat mengarahkan</w:t>
      </w:r>
      <w:r w:rsidR="00E9366D" w:rsidRPr="005D0F0F">
        <w:t xml:space="preserve"> siswa </w:t>
      </w:r>
      <w:r w:rsidR="00E9366D" w:rsidRPr="005D0F0F">
        <w:rPr>
          <w:lang w:val="id-ID"/>
        </w:rPr>
        <w:t xml:space="preserve">untuk </w:t>
      </w:r>
      <w:r w:rsidR="00E9366D" w:rsidRPr="005D0F0F">
        <w:t>berpikir kritis dan kreatif dalam</w:t>
      </w:r>
      <w:r w:rsidR="00E9366D" w:rsidRPr="005D0F0F">
        <w:rPr>
          <w:spacing w:val="-5"/>
        </w:rPr>
        <w:t xml:space="preserve"> </w:t>
      </w:r>
      <w:r w:rsidR="00E9366D" w:rsidRPr="005D0F0F">
        <w:t>pembangunan,</w:t>
      </w:r>
      <w:r w:rsidR="00E9366D" w:rsidRPr="005D0F0F">
        <w:rPr>
          <w:spacing w:val="-5"/>
        </w:rPr>
        <w:t xml:space="preserve"> </w:t>
      </w:r>
      <w:r w:rsidR="00E9366D" w:rsidRPr="005D0F0F">
        <w:t>penggunaan,</w:t>
      </w:r>
      <w:r w:rsidR="00E9366D" w:rsidRPr="005D0F0F">
        <w:rPr>
          <w:spacing w:val="-5"/>
        </w:rPr>
        <w:t xml:space="preserve"> </w:t>
      </w:r>
      <w:r w:rsidR="00E9366D" w:rsidRPr="005D0F0F">
        <w:rPr>
          <w:lang w:val="id-ID"/>
        </w:rPr>
        <w:t xml:space="preserve">serta </w:t>
      </w:r>
      <w:r w:rsidR="00E9366D" w:rsidRPr="005D0F0F">
        <w:t>pengaplikasian</w:t>
      </w:r>
      <w:r w:rsidR="00E9366D" w:rsidRPr="005D0F0F">
        <w:rPr>
          <w:spacing w:val="-5"/>
        </w:rPr>
        <w:t xml:space="preserve"> </w:t>
      </w:r>
      <w:r w:rsidR="00E9366D" w:rsidRPr="005D0F0F">
        <w:t>informasi</w:t>
      </w:r>
      <w:r w:rsidR="00E9366D" w:rsidRPr="005D0F0F">
        <w:rPr>
          <w:spacing w:val="-5"/>
        </w:rPr>
        <w:t xml:space="preserve"> </w:t>
      </w:r>
      <w:r w:rsidR="00E9366D" w:rsidRPr="005D0F0F">
        <w:t>mengenai lingkungan</w:t>
      </w:r>
      <w:r w:rsidR="00E9366D" w:rsidRPr="005D0F0F">
        <w:rPr>
          <w:spacing w:val="-4"/>
        </w:rPr>
        <w:t xml:space="preserve"> </w:t>
      </w:r>
      <w:r w:rsidR="00E9366D" w:rsidRPr="005D0F0F">
        <w:t>sekitar</w:t>
      </w:r>
      <w:r w:rsidR="00E9366D" w:rsidRPr="005D0F0F">
        <w:rPr>
          <w:spacing w:val="-5"/>
        </w:rPr>
        <w:t xml:space="preserve"> </w:t>
      </w:r>
      <w:r w:rsidR="00E9366D" w:rsidRPr="005D0F0F">
        <w:t>untuk</w:t>
      </w:r>
      <w:r w:rsidR="00E9366D" w:rsidRPr="005D0F0F">
        <w:rPr>
          <w:spacing w:val="-4"/>
        </w:rPr>
        <w:t xml:space="preserve"> </w:t>
      </w:r>
      <w:r w:rsidR="00E9366D" w:rsidRPr="005D0F0F">
        <w:t>memecahkan</w:t>
      </w:r>
      <w:r w:rsidR="00E9366D" w:rsidRPr="005D0F0F">
        <w:rPr>
          <w:spacing w:val="-4"/>
        </w:rPr>
        <w:t xml:space="preserve"> </w:t>
      </w:r>
      <w:r w:rsidR="00E9366D" w:rsidRPr="005D0F0F">
        <w:t>suatu</w:t>
      </w:r>
      <w:r w:rsidR="00E9366D" w:rsidRPr="005D0F0F">
        <w:rPr>
          <w:spacing w:val="-4"/>
        </w:rPr>
        <w:t xml:space="preserve"> </w:t>
      </w:r>
      <w:proofErr w:type="gramStart"/>
      <w:r w:rsidR="00E9366D" w:rsidRPr="005D0F0F">
        <w:t>permasalahan(</w:t>
      </w:r>
      <w:proofErr w:type="gramEnd"/>
      <w:r w:rsidR="00E9366D" w:rsidRPr="005D0F0F">
        <w:t>Nugraha</w:t>
      </w:r>
      <w:r w:rsidR="00E9366D" w:rsidRPr="005D0F0F">
        <w:rPr>
          <w:spacing w:val="-5"/>
        </w:rPr>
        <w:t xml:space="preserve"> </w:t>
      </w:r>
      <w:r w:rsidR="00E9366D" w:rsidRPr="005D0F0F">
        <w:t>dalam Masrinah dkk, 2019:925).</w:t>
      </w:r>
    </w:p>
    <w:p w14:paraId="453ACA93" w14:textId="01B05C03" w:rsidR="00441712" w:rsidRPr="005D0F0F" w:rsidRDefault="00E9366D" w:rsidP="00E9366D">
      <w:pPr>
        <w:pStyle w:val="BodyText"/>
        <w:spacing w:line="276" w:lineRule="auto"/>
        <w:ind w:firstLine="426"/>
        <w:rPr>
          <w:spacing w:val="-4"/>
          <w:lang w:val="id-ID"/>
        </w:rPr>
      </w:pPr>
      <w:r w:rsidRPr="005D0F0F">
        <w:rPr>
          <w:lang w:val="id-ID"/>
        </w:rPr>
        <w:t>Konsep pendidikan abad ke-21 menj</w:t>
      </w:r>
      <w:r w:rsidR="003F1437">
        <w:rPr>
          <w:lang w:val="id-ID"/>
        </w:rPr>
        <w:t>adi fokus pengembangan di banyak</w:t>
      </w:r>
      <w:r w:rsidRPr="005D0F0F">
        <w:rPr>
          <w:lang w:val="id-ID"/>
        </w:rPr>
        <w:t xml:space="preserve"> lembaga pendidikan global, tak terkecuali di Indonesia</w:t>
      </w:r>
      <w:r w:rsidRPr="005D0F0F">
        <w:t xml:space="preserve">. </w:t>
      </w:r>
      <w:proofErr w:type="gramStart"/>
      <w:r w:rsidRPr="005D0F0F">
        <w:t>Pengembangan konsep pendidikan abad 21 sangat diperlukan untuk menghadapi ketatnya persaingan dunia kerja (Ariyanto dkk, 2020:198)</w:t>
      </w:r>
      <w:r w:rsidRPr="005D0F0F">
        <w:rPr>
          <w:lang w:val="id-ID"/>
        </w:rPr>
        <w:t>.</w:t>
      </w:r>
      <w:proofErr w:type="gramEnd"/>
      <w:r w:rsidRPr="005D0F0F">
        <w:rPr>
          <w:lang w:val="id-ID"/>
        </w:rPr>
        <w:t xml:space="preserve"> K</w:t>
      </w:r>
      <w:r w:rsidRPr="005D0F0F">
        <w:t>eterampilan 4C ya</w:t>
      </w:r>
      <w:r w:rsidRPr="005D0F0F">
        <w:rPr>
          <w:lang w:val="id-ID"/>
        </w:rPr>
        <w:t>ng meliputi</w:t>
      </w:r>
      <w:r w:rsidRPr="005D0F0F">
        <w:t xml:space="preserve"> berpikir kritis, kreatif, kolaboratif, dan komunikatif</w:t>
      </w:r>
      <w:r w:rsidRPr="005D0F0F">
        <w:rPr>
          <w:lang w:val="id-ID"/>
        </w:rPr>
        <w:t xml:space="preserve"> perlu dikuasai pada abad 21</w:t>
      </w:r>
      <w:r w:rsidRPr="005D0F0F">
        <w:t xml:space="preserve">. Ketrampilan 4C tidak dimiliki siswa sejak lahir, melainkan melalui proses belajar, berlatih, dan pengalaman. </w:t>
      </w:r>
      <w:r w:rsidRPr="005D0F0F">
        <w:rPr>
          <w:lang w:val="id-ID"/>
        </w:rPr>
        <w:t>Situasi tersebut mendorong berbagai institusi pendidikan untuk mereformasi sistemnya, dengan tujuan menghasilkan lulusan yang kompeten dan mampu beradaptasi dalam kompetisi kerja abad ke-21</w:t>
      </w:r>
      <w:r w:rsidRPr="005D0F0F">
        <w:t>.</w:t>
      </w:r>
      <w:r w:rsidRPr="005D0F0F">
        <w:rPr>
          <w:spacing w:val="-4"/>
        </w:rPr>
        <w:t xml:space="preserve"> </w:t>
      </w:r>
    </w:p>
    <w:p w14:paraId="0E8152B7" w14:textId="739F726B" w:rsidR="002B2EF8" w:rsidRPr="005D0F0F" w:rsidRDefault="00E9366D" w:rsidP="00E9366D">
      <w:pPr>
        <w:pStyle w:val="BodyText"/>
        <w:spacing w:line="276" w:lineRule="auto"/>
        <w:ind w:firstLine="426"/>
        <w:rPr>
          <w:lang w:val="id-ID"/>
        </w:rPr>
      </w:pPr>
      <w:r w:rsidRPr="005D0F0F">
        <w:t xml:space="preserve"> </w:t>
      </w:r>
      <w:proofErr w:type="gramStart"/>
      <w:r w:rsidR="000538CB" w:rsidRPr="005D0F0F">
        <w:t>Pe</w:t>
      </w:r>
      <w:r w:rsidR="003A4B86">
        <w:t xml:space="preserve">ndidikan di </w:t>
      </w:r>
      <w:r w:rsidR="003A4B86">
        <w:rPr>
          <w:lang w:val="id-ID"/>
        </w:rPr>
        <w:t>I</w:t>
      </w:r>
      <w:r w:rsidR="000538CB" w:rsidRPr="005D0F0F">
        <w:t>ndonesia mengalami perkembangan akibat adanya perbaikan secara</w:t>
      </w:r>
      <w:r w:rsidR="000538CB" w:rsidRPr="005D0F0F">
        <w:rPr>
          <w:spacing w:val="-2"/>
        </w:rPr>
        <w:t xml:space="preserve"> </w:t>
      </w:r>
      <w:r w:rsidR="000538CB" w:rsidRPr="005D0F0F">
        <w:t>terus-menerus se</w:t>
      </w:r>
      <w:r w:rsidR="000538CB" w:rsidRPr="005D0F0F">
        <w:rPr>
          <w:lang w:val="id-ID"/>
        </w:rPr>
        <w:t>laras dengan</w:t>
      </w:r>
      <w:r w:rsidR="000538CB" w:rsidRPr="005D0F0F">
        <w:t xml:space="preserve"> zaman</w:t>
      </w:r>
      <w:r w:rsidR="000538CB" w:rsidRPr="005D0F0F">
        <w:rPr>
          <w:lang w:val="id-ID"/>
        </w:rPr>
        <w:t xml:space="preserve"> yang semakin maju</w:t>
      </w:r>
      <w:r w:rsidR="000538CB" w:rsidRPr="005D0F0F">
        <w:t>.</w:t>
      </w:r>
      <w:proofErr w:type="gramEnd"/>
      <w:r w:rsidR="000538CB" w:rsidRPr="005D0F0F">
        <w:t xml:space="preserve"> </w:t>
      </w:r>
      <w:proofErr w:type="gramStart"/>
      <w:r w:rsidR="000538CB" w:rsidRPr="005D0F0F">
        <w:t xml:space="preserve">Saat ini </w:t>
      </w:r>
      <w:r w:rsidR="000538CB" w:rsidRPr="005D0F0F">
        <w:rPr>
          <w:lang w:val="id-ID"/>
        </w:rPr>
        <w:t xml:space="preserve">di Indonesia </w:t>
      </w:r>
      <w:r w:rsidR="000538CB" w:rsidRPr="005D0F0F">
        <w:t>kurikulum pendidika</w:t>
      </w:r>
      <w:r w:rsidR="00743C3F">
        <w:rPr>
          <w:lang w:val="id-ID"/>
        </w:rPr>
        <w:t>n</w:t>
      </w:r>
      <w:r w:rsidR="000538CB" w:rsidRPr="005D0F0F">
        <w:t xml:space="preserve"> telah mengalami </w:t>
      </w:r>
      <w:r w:rsidR="000538CB" w:rsidRPr="005D0F0F">
        <w:rPr>
          <w:lang w:val="id-ID"/>
        </w:rPr>
        <w:t>kemajuan</w:t>
      </w:r>
      <w:r w:rsidR="000538CB" w:rsidRPr="005D0F0F">
        <w:t xml:space="preserve"> sampai pada pengembangan Kurikulum Merdeka.</w:t>
      </w:r>
      <w:proofErr w:type="gramEnd"/>
      <w:r w:rsidR="000538CB" w:rsidRPr="005D0F0F">
        <w:t xml:space="preserve"> </w:t>
      </w:r>
      <w:proofErr w:type="gramStart"/>
      <w:r w:rsidR="000538CB" w:rsidRPr="005D0F0F">
        <w:t>Kurikulum ini memiliki prinsip yaitu merdeka belajar</w:t>
      </w:r>
      <w:r w:rsidR="000538CB" w:rsidRPr="005D0F0F">
        <w:rPr>
          <w:spacing w:val="40"/>
        </w:rPr>
        <w:t xml:space="preserve"> </w:t>
      </w:r>
      <w:r w:rsidR="000538CB" w:rsidRPr="005D0F0F">
        <w:t>dimana siswa menjadi pusat pembelajaran sehingga</w:t>
      </w:r>
      <w:r w:rsidR="000538CB" w:rsidRPr="005D0F0F">
        <w:rPr>
          <w:lang w:val="id-ID"/>
        </w:rPr>
        <w:t xml:space="preserve"> selama pembelajaran</w:t>
      </w:r>
      <w:r w:rsidR="000538CB" w:rsidRPr="005D0F0F">
        <w:t xml:space="preserve"> </w:t>
      </w:r>
      <w:r w:rsidR="000538CB" w:rsidRPr="005D0F0F">
        <w:rPr>
          <w:lang w:val="id-ID"/>
        </w:rPr>
        <w:t>melibatkan partisipasi aktif siswa</w:t>
      </w:r>
      <w:r w:rsidR="000538CB" w:rsidRPr="005D0F0F">
        <w:t>.</w:t>
      </w:r>
      <w:proofErr w:type="gramEnd"/>
      <w:r w:rsidR="000538CB" w:rsidRPr="005D0F0F">
        <w:t xml:space="preserve"> </w:t>
      </w:r>
      <w:proofErr w:type="gramStart"/>
      <w:r w:rsidR="000538CB" w:rsidRPr="005D0F0F">
        <w:t xml:space="preserve">Kurikulum ini </w:t>
      </w:r>
      <w:r w:rsidR="000538CB" w:rsidRPr="005D0F0F">
        <w:rPr>
          <w:lang w:val="id-ID"/>
        </w:rPr>
        <w:t xml:space="preserve">membuat siswa mendapatkan pengalaman langsung </w:t>
      </w:r>
      <w:r w:rsidR="000538CB" w:rsidRPr="005D0F0F">
        <w:t xml:space="preserve">sekaligus </w:t>
      </w:r>
      <w:r w:rsidR="000538CB" w:rsidRPr="005D0F0F">
        <w:rPr>
          <w:lang w:val="id-ID"/>
        </w:rPr>
        <w:t>memberikan pelatihan kepada</w:t>
      </w:r>
      <w:r w:rsidR="000538CB" w:rsidRPr="005D0F0F">
        <w:t xml:space="preserve"> sisw</w:t>
      </w:r>
      <w:r w:rsidR="000538CB" w:rsidRPr="005D0F0F">
        <w:rPr>
          <w:lang w:val="id-ID"/>
        </w:rPr>
        <w:t xml:space="preserve">a untuk </w:t>
      </w:r>
      <w:r w:rsidR="000538CB" w:rsidRPr="005D0F0F">
        <w:t>secara mandiri mendapatkan ber</w:t>
      </w:r>
      <w:r w:rsidR="000538CB" w:rsidRPr="005D0F0F">
        <w:rPr>
          <w:lang w:val="id-ID"/>
        </w:rPr>
        <w:t>agam</w:t>
      </w:r>
      <w:r w:rsidR="000538CB" w:rsidRPr="005D0F0F">
        <w:t xml:space="preserve"> pengetahuan yang </w:t>
      </w:r>
      <w:r w:rsidR="000538CB" w:rsidRPr="005D0F0F">
        <w:rPr>
          <w:lang w:val="id-ID"/>
        </w:rPr>
        <w:t>sedang dipelajari.</w:t>
      </w:r>
      <w:proofErr w:type="gramEnd"/>
    </w:p>
    <w:p w14:paraId="11AF9673" w14:textId="406F6103" w:rsidR="000538CB" w:rsidRPr="005D0F0F" w:rsidRDefault="000538CB" w:rsidP="008E0974">
      <w:pPr>
        <w:pStyle w:val="BodyText"/>
        <w:spacing w:before="162" w:line="276" w:lineRule="auto"/>
        <w:ind w:right="104" w:firstLine="426"/>
      </w:pPr>
      <w:proofErr w:type="gramStart"/>
      <w:r w:rsidRPr="005D0F0F">
        <w:t>Kurikulum Merdeka dirancang untuk mendukung penguasaan keterampilan</w:t>
      </w:r>
      <w:r w:rsidRPr="005D0F0F">
        <w:rPr>
          <w:lang w:val="id-ID"/>
        </w:rPr>
        <w:t xml:space="preserve"> 4C</w:t>
      </w:r>
      <w:r w:rsidR="003A4B86">
        <w:rPr>
          <w:lang w:val="id-ID"/>
        </w:rPr>
        <w:t xml:space="preserve"> </w:t>
      </w:r>
      <w:r w:rsidR="003A4B86" w:rsidRPr="005D0F0F">
        <w:t>ya</w:t>
      </w:r>
      <w:r w:rsidR="003A4B86" w:rsidRPr="005D0F0F">
        <w:rPr>
          <w:lang w:val="id-ID"/>
        </w:rPr>
        <w:t>ng meliputi</w:t>
      </w:r>
      <w:r w:rsidR="003A4B86" w:rsidRPr="005D0F0F">
        <w:t xml:space="preserve"> berpikir kritis, kreatif, kolaboratif, dan komunikatif</w:t>
      </w:r>
      <w:r w:rsidRPr="005D0F0F">
        <w:t xml:space="preserve"> </w:t>
      </w:r>
      <w:r w:rsidRPr="005D0F0F">
        <w:rPr>
          <w:lang w:val="id-ID"/>
        </w:rPr>
        <w:t>dimana ketrampilan ini</w:t>
      </w:r>
      <w:r w:rsidRPr="005D0F0F">
        <w:t xml:space="preserve"> penting bagi siswa agar dapat bertahan dan bersaing</w:t>
      </w:r>
      <w:r w:rsidRPr="005D0F0F">
        <w:rPr>
          <w:lang w:val="id-ID"/>
        </w:rPr>
        <w:t xml:space="preserve"> di</w:t>
      </w:r>
      <w:r w:rsidRPr="005D0F0F">
        <w:t xml:space="preserve"> era </w:t>
      </w:r>
      <w:r w:rsidRPr="005D0F0F">
        <w:rPr>
          <w:lang w:val="id-ID"/>
        </w:rPr>
        <w:t>r</w:t>
      </w:r>
      <w:r w:rsidRPr="005D0F0F">
        <w:t>evolusi Industri 4.0.</w:t>
      </w:r>
      <w:proofErr w:type="gramEnd"/>
      <w:r w:rsidRPr="005D0F0F">
        <w:t xml:space="preserve"> Guru </w:t>
      </w:r>
      <w:proofErr w:type="gramStart"/>
      <w:r w:rsidRPr="005D0F0F">
        <w:t>perlu</w:t>
      </w:r>
      <w:proofErr w:type="gramEnd"/>
      <w:r w:rsidRPr="005D0F0F">
        <w:t xml:space="preserve"> men</w:t>
      </w:r>
      <w:r w:rsidRPr="005D0F0F">
        <w:rPr>
          <w:lang w:val="id-ID"/>
        </w:rPr>
        <w:t xml:space="preserve">ingkatkan </w:t>
      </w:r>
      <w:r w:rsidRPr="005D0F0F">
        <w:rPr>
          <w:lang w:val="id-ID"/>
        </w:rPr>
        <w:lastRenderedPageBreak/>
        <w:t>kegiatan belajar mengajar</w:t>
      </w:r>
      <w:r w:rsidRPr="005D0F0F">
        <w:t xml:space="preserve"> </w:t>
      </w:r>
      <w:r w:rsidRPr="005D0F0F">
        <w:rPr>
          <w:lang w:val="id-ID"/>
        </w:rPr>
        <w:t xml:space="preserve">mulai </w:t>
      </w:r>
      <w:r w:rsidRPr="005D0F0F">
        <w:t>dari semula berorientasi pada peran aktif guru (</w:t>
      </w:r>
      <w:r w:rsidRPr="00CA1DA7">
        <w:rPr>
          <w:i/>
        </w:rPr>
        <w:t>teacher-centered</w:t>
      </w:r>
      <w:r w:rsidRPr="005D0F0F">
        <w:t>) menjadi fokus pada keterlibatan aktif siswa</w:t>
      </w:r>
      <w:r w:rsidRPr="005D0F0F">
        <w:rPr>
          <w:lang w:val="id-ID"/>
        </w:rPr>
        <w:t xml:space="preserve"> </w:t>
      </w:r>
      <w:r w:rsidRPr="005D0F0F">
        <w:t>untuk mendukung siswa agar memiliki ketrampilan abad 21.</w:t>
      </w:r>
    </w:p>
    <w:p w14:paraId="3B296546" w14:textId="72CF42E1" w:rsidR="000538CB" w:rsidRPr="005D0F0F" w:rsidRDefault="000538CB" w:rsidP="000538CB">
      <w:pPr>
        <w:pStyle w:val="BodyText"/>
        <w:spacing w:line="276" w:lineRule="auto"/>
        <w:ind w:right="104" w:firstLine="426"/>
        <w:rPr>
          <w:lang w:val="id-ID"/>
        </w:rPr>
      </w:pPr>
      <w:proofErr w:type="gramStart"/>
      <w:r w:rsidRPr="005D0F0F">
        <w:t>Salah satu ketrampilan yang sangat ditekankan pada konsep pembelajaran</w:t>
      </w:r>
      <w:r w:rsidRPr="005D0F0F">
        <w:rPr>
          <w:spacing w:val="-12"/>
        </w:rPr>
        <w:t xml:space="preserve"> </w:t>
      </w:r>
      <w:r w:rsidRPr="005D0F0F">
        <w:t>abad</w:t>
      </w:r>
      <w:r w:rsidRPr="005D0F0F">
        <w:rPr>
          <w:spacing w:val="-10"/>
        </w:rPr>
        <w:t xml:space="preserve"> </w:t>
      </w:r>
      <w:r w:rsidRPr="005D0F0F">
        <w:t>21</w:t>
      </w:r>
      <w:r w:rsidRPr="005D0F0F">
        <w:rPr>
          <w:spacing w:val="-9"/>
        </w:rPr>
        <w:t xml:space="preserve"> </w:t>
      </w:r>
      <w:r w:rsidRPr="005D0F0F">
        <w:t>adalah</w:t>
      </w:r>
      <w:r w:rsidRPr="005D0F0F">
        <w:rPr>
          <w:spacing w:val="-10"/>
        </w:rPr>
        <w:t xml:space="preserve"> </w:t>
      </w:r>
      <w:r w:rsidRPr="005D0F0F">
        <w:t>ketrampilan</w:t>
      </w:r>
      <w:r w:rsidRPr="005D0F0F">
        <w:rPr>
          <w:spacing w:val="-9"/>
        </w:rPr>
        <w:t xml:space="preserve"> </w:t>
      </w:r>
      <w:r w:rsidRPr="005D0F0F">
        <w:t>berpikir</w:t>
      </w:r>
      <w:r w:rsidRPr="005D0F0F">
        <w:rPr>
          <w:spacing w:val="-8"/>
        </w:rPr>
        <w:t xml:space="preserve"> </w:t>
      </w:r>
      <w:r w:rsidRPr="005D0F0F">
        <w:t>kritis.</w:t>
      </w:r>
      <w:proofErr w:type="gramEnd"/>
      <w:r w:rsidRPr="005D0F0F">
        <w:rPr>
          <w:spacing w:val="-11"/>
        </w:rPr>
        <w:t xml:space="preserve"> </w:t>
      </w:r>
      <w:r w:rsidRPr="005D0F0F">
        <w:rPr>
          <w:spacing w:val="-11"/>
          <w:lang w:val="id-ID"/>
        </w:rPr>
        <w:t xml:space="preserve">Untuk menghadapi permasalahan sehari-hari, </w:t>
      </w:r>
      <w:r w:rsidRPr="005D0F0F">
        <w:rPr>
          <w:lang w:val="id-ID"/>
        </w:rPr>
        <w:t>s</w:t>
      </w:r>
      <w:r w:rsidRPr="005D0F0F">
        <w:t>iswa</w:t>
      </w:r>
      <w:r w:rsidRPr="005D0F0F">
        <w:rPr>
          <w:spacing w:val="-10"/>
        </w:rPr>
        <w:t xml:space="preserve"> </w:t>
      </w:r>
      <w:r w:rsidRPr="005D0F0F">
        <w:t>sangat</w:t>
      </w:r>
      <w:r w:rsidRPr="005D0F0F">
        <w:rPr>
          <w:spacing w:val="-8"/>
        </w:rPr>
        <w:t xml:space="preserve"> </w:t>
      </w:r>
      <w:r w:rsidRPr="005D0F0F">
        <w:rPr>
          <w:spacing w:val="-2"/>
        </w:rPr>
        <w:t>per</w:t>
      </w:r>
      <w:r w:rsidRPr="005D0F0F">
        <w:rPr>
          <w:spacing w:val="-2"/>
          <w:lang w:val="id-ID"/>
        </w:rPr>
        <w:t xml:space="preserve">lu </w:t>
      </w:r>
      <w:r w:rsidRPr="005D0F0F">
        <w:rPr>
          <w:lang w:val="id-ID"/>
        </w:rPr>
        <w:t>melatih</w:t>
      </w:r>
      <w:r w:rsidRPr="005D0F0F">
        <w:t xml:space="preserve"> kemampuan berp</w:t>
      </w:r>
      <w:r w:rsidRPr="005D0F0F">
        <w:rPr>
          <w:lang w:val="id-ID"/>
        </w:rPr>
        <w:t>ikir</w:t>
      </w:r>
      <w:r w:rsidRPr="005D0F0F">
        <w:t xml:space="preserve">. </w:t>
      </w:r>
      <w:proofErr w:type="gramStart"/>
      <w:r w:rsidRPr="005D0F0F">
        <w:t>Berpikir kritis mengasah siswa untuk mengkaji dan me</w:t>
      </w:r>
      <w:r w:rsidRPr="005D0F0F">
        <w:rPr>
          <w:lang w:val="id-ID"/>
        </w:rPr>
        <w:t>refleksi hasil berpikirnya agar mampu</w:t>
      </w:r>
      <w:r w:rsidRPr="005D0F0F">
        <w:t xml:space="preserve"> meminimalisir risiko</w:t>
      </w:r>
      <w:r w:rsidRPr="005D0F0F">
        <w:rPr>
          <w:lang w:val="id-ID"/>
        </w:rPr>
        <w:t xml:space="preserve"> terjadinya kesalahan dalam memutuskan solusi</w:t>
      </w:r>
      <w:r w:rsidRPr="005D0F0F">
        <w:t xml:space="preserve"> untuk menyelesaikan</w:t>
      </w:r>
      <w:r w:rsidRPr="005D0F0F">
        <w:rPr>
          <w:spacing w:val="-15"/>
        </w:rPr>
        <w:t xml:space="preserve"> </w:t>
      </w:r>
      <w:r w:rsidRPr="005D0F0F">
        <w:t>suatu</w:t>
      </w:r>
      <w:r w:rsidRPr="005D0F0F">
        <w:rPr>
          <w:spacing w:val="-15"/>
        </w:rPr>
        <w:t xml:space="preserve"> </w:t>
      </w:r>
      <w:r w:rsidRPr="005D0F0F">
        <w:t>permasalahan</w:t>
      </w:r>
      <w:r w:rsidR="008361E0" w:rsidRPr="005D0F0F">
        <w:rPr>
          <w:lang w:val="id-ID"/>
        </w:rPr>
        <w:t xml:space="preserve"> </w:t>
      </w:r>
      <w:r w:rsidRPr="005D0F0F">
        <w:t>(Ariyanto</w:t>
      </w:r>
      <w:r w:rsidRPr="005D0F0F">
        <w:rPr>
          <w:spacing w:val="-15"/>
        </w:rPr>
        <w:t xml:space="preserve"> </w:t>
      </w:r>
      <w:r w:rsidRPr="005D0F0F">
        <w:t>dkk,</w:t>
      </w:r>
      <w:r w:rsidRPr="005D0F0F">
        <w:rPr>
          <w:spacing w:val="-15"/>
        </w:rPr>
        <w:t xml:space="preserve"> </w:t>
      </w:r>
      <w:r w:rsidRPr="005D0F0F">
        <w:t>2020:198</w:t>
      </w:r>
      <w:r w:rsidRPr="005D0F0F">
        <w:rPr>
          <w:i/>
        </w:rPr>
        <w:t>).</w:t>
      </w:r>
      <w:proofErr w:type="gramEnd"/>
      <w:r w:rsidRPr="005D0F0F">
        <w:rPr>
          <w:i/>
          <w:spacing w:val="-15"/>
        </w:rPr>
        <w:t xml:space="preserve"> </w:t>
      </w:r>
      <w:proofErr w:type="gramStart"/>
      <w:r w:rsidRPr="005D0F0F">
        <w:t>Berpikir</w:t>
      </w:r>
      <w:r w:rsidRPr="005D0F0F">
        <w:rPr>
          <w:spacing w:val="-15"/>
        </w:rPr>
        <w:t xml:space="preserve"> </w:t>
      </w:r>
      <w:r w:rsidRPr="005D0F0F">
        <w:t xml:space="preserve">kritis </w:t>
      </w:r>
      <w:r w:rsidRPr="005D0F0F">
        <w:rPr>
          <w:lang w:val="id-ID"/>
        </w:rPr>
        <w:t>merupakan aktivitas</w:t>
      </w:r>
      <w:r w:rsidRPr="005D0F0F">
        <w:t xml:space="preserve"> berpikir terstruktur</w:t>
      </w:r>
      <w:r w:rsidRPr="005D0F0F">
        <w:rPr>
          <w:lang w:val="id-ID"/>
        </w:rPr>
        <w:t xml:space="preserve"> dimana</w:t>
      </w:r>
      <w:r w:rsidRPr="005D0F0F">
        <w:t xml:space="preserve"> diaplikasikan pada</w:t>
      </w:r>
      <w:r w:rsidRPr="005D0F0F">
        <w:rPr>
          <w:lang w:val="id-ID"/>
        </w:rPr>
        <w:t xml:space="preserve"> kegiatan</w:t>
      </w:r>
      <w:r w:rsidRPr="005D0F0F">
        <w:t xml:space="preserve"> mental</w:t>
      </w:r>
      <w:r w:rsidRPr="005D0F0F">
        <w:rPr>
          <w:lang w:val="id-ID"/>
        </w:rPr>
        <w:t xml:space="preserve"> yang berupa</w:t>
      </w:r>
      <w:r w:rsidRPr="005D0F0F">
        <w:t xml:space="preserve"> </w:t>
      </w:r>
      <w:r w:rsidRPr="005D0F0F">
        <w:rPr>
          <w:lang w:val="id-ID"/>
        </w:rPr>
        <w:t>pemecahan</w:t>
      </w:r>
      <w:r w:rsidRPr="005D0F0F">
        <w:t xml:space="preserve"> permasalahan, mengambil</w:t>
      </w:r>
      <w:r w:rsidRPr="005D0F0F">
        <w:rPr>
          <w:lang w:val="id-ID"/>
        </w:rPr>
        <w:t xml:space="preserve"> tindakan</w:t>
      </w:r>
      <w:r w:rsidRPr="005D0F0F">
        <w:t>, mengkaji pendapat, dan penelitian saintifik.</w:t>
      </w:r>
      <w:proofErr w:type="gramEnd"/>
      <w:r w:rsidRPr="005D0F0F">
        <w:t xml:space="preserve"> </w:t>
      </w:r>
      <w:proofErr w:type="gramStart"/>
      <w:r w:rsidRPr="005D0F0F">
        <w:t>Pada era reformasi berpikir kritis digunakan untuk menangkis dan menyaring paham radikal yang</w:t>
      </w:r>
      <w:r w:rsidRPr="005D0F0F">
        <w:rPr>
          <w:lang w:val="id-ID"/>
        </w:rPr>
        <w:t xml:space="preserve"> </w:t>
      </w:r>
      <w:r w:rsidRPr="005D0F0F">
        <w:t>dinilai tidak rasional</w:t>
      </w:r>
      <w:r w:rsidR="008361E0" w:rsidRPr="005D0F0F">
        <w:rPr>
          <w:lang w:val="id-ID"/>
        </w:rPr>
        <w:t xml:space="preserve"> </w:t>
      </w:r>
      <w:r w:rsidRPr="005D0F0F">
        <w:t>(Saputri, 2020:93).</w:t>
      </w:r>
      <w:proofErr w:type="gramEnd"/>
      <w:r w:rsidRPr="005D0F0F">
        <w:rPr>
          <w:lang w:val="id-ID"/>
        </w:rPr>
        <w:t xml:space="preserve"> </w:t>
      </w:r>
    </w:p>
    <w:p w14:paraId="7EC1B0E2" w14:textId="0BE97600" w:rsidR="00060516" w:rsidRPr="005D0F0F" w:rsidRDefault="00060516" w:rsidP="00060516">
      <w:pPr>
        <w:pStyle w:val="BodyText"/>
        <w:spacing w:before="1" w:line="276" w:lineRule="auto"/>
        <w:ind w:right="104" w:firstLine="720"/>
      </w:pPr>
      <w:proofErr w:type="gramStart"/>
      <w:r w:rsidRPr="005D0F0F">
        <w:t>Geografi</w:t>
      </w:r>
      <w:r w:rsidRPr="005D0F0F">
        <w:rPr>
          <w:spacing w:val="-14"/>
        </w:rPr>
        <w:t xml:space="preserve"> </w:t>
      </w:r>
      <w:r w:rsidRPr="005D0F0F">
        <w:t>merupakan</w:t>
      </w:r>
      <w:r w:rsidRPr="005D0F0F">
        <w:rPr>
          <w:spacing w:val="-12"/>
        </w:rPr>
        <w:t xml:space="preserve"> </w:t>
      </w:r>
      <w:r w:rsidRPr="005D0F0F">
        <w:t>suatu disiplin ilmu yang mempelajari tentang fenomena alam.</w:t>
      </w:r>
      <w:proofErr w:type="gramEnd"/>
      <w:r w:rsidRPr="005D0F0F">
        <w:t xml:space="preserve"> Pembelajaran geografi diarahkan pada pembelajaran kontekstual dimana pembelajaran kontekstual ini </w:t>
      </w:r>
      <w:r w:rsidRPr="005D0F0F">
        <w:rPr>
          <w:lang w:val="id-ID"/>
        </w:rPr>
        <w:t>memotivasi</w:t>
      </w:r>
      <w:r w:rsidRPr="005D0F0F">
        <w:t xml:space="preserve"> </w:t>
      </w:r>
      <w:r w:rsidRPr="005D0F0F">
        <w:rPr>
          <w:lang w:val="id-ID"/>
        </w:rPr>
        <w:t xml:space="preserve">siswa dalam </w:t>
      </w:r>
      <w:r w:rsidRPr="005D0F0F">
        <w:t xml:space="preserve">mengambil peran </w:t>
      </w:r>
      <w:r w:rsidRPr="005D0F0F">
        <w:rPr>
          <w:lang w:val="id-ID"/>
        </w:rPr>
        <w:t xml:space="preserve">secara </w:t>
      </w:r>
      <w:r w:rsidRPr="005D0F0F">
        <w:t xml:space="preserve">aktif </w:t>
      </w:r>
      <w:r w:rsidRPr="005D0F0F">
        <w:rPr>
          <w:lang w:val="id-ID"/>
        </w:rPr>
        <w:t>pada</w:t>
      </w:r>
      <w:r w:rsidRPr="005D0F0F">
        <w:t xml:space="preserve"> </w:t>
      </w:r>
      <w:r w:rsidRPr="005D0F0F">
        <w:rPr>
          <w:lang w:val="id-ID"/>
        </w:rPr>
        <w:t xml:space="preserve">tahap </w:t>
      </w:r>
      <w:r w:rsidRPr="005D0F0F">
        <w:t xml:space="preserve">pembentukan serta penafsiran konsep secara </w:t>
      </w:r>
      <w:proofErr w:type="gramStart"/>
      <w:r w:rsidRPr="005D0F0F">
        <w:t>utuh(</w:t>
      </w:r>
      <w:proofErr w:type="gramEnd"/>
      <w:r w:rsidRPr="005D0F0F">
        <w:t xml:space="preserve">Woa dkk, 2018:406). </w:t>
      </w:r>
      <w:proofErr w:type="gramStart"/>
      <w:r w:rsidRPr="005D0F0F">
        <w:t xml:space="preserve">Siswa mampu mengidentifikasi dan mengatasi berbagai persoalan nyata di sekitarnya dengan pendekatan yang </w:t>
      </w:r>
      <w:r w:rsidRPr="005D0F0F">
        <w:rPr>
          <w:lang w:val="id-ID"/>
        </w:rPr>
        <w:t>bersesuaian dalam</w:t>
      </w:r>
      <w:r w:rsidRPr="005D0F0F">
        <w:t xml:space="preserve"> konteks</w:t>
      </w:r>
      <w:r w:rsidRPr="005D0F0F">
        <w:rPr>
          <w:lang w:val="id-ID"/>
        </w:rPr>
        <w:t xml:space="preserve"> realita kehidupan nyata.</w:t>
      </w:r>
      <w:proofErr w:type="gramEnd"/>
      <w:r w:rsidRPr="005D0F0F">
        <w:rPr>
          <w:lang w:val="id-ID"/>
        </w:rPr>
        <w:t xml:space="preserve"> </w:t>
      </w:r>
      <w:proofErr w:type="gramStart"/>
      <w:r w:rsidRPr="005D0F0F">
        <w:t xml:space="preserve">Dalam hal </w:t>
      </w:r>
      <w:r w:rsidRPr="005D0F0F">
        <w:rPr>
          <w:lang w:val="id-ID"/>
        </w:rPr>
        <w:t>tersebut</w:t>
      </w:r>
      <w:r w:rsidRPr="005D0F0F">
        <w:t>, guru memegang peranan krusial dalam meningkatkan kapasitas berpikir kritis siswa.</w:t>
      </w:r>
      <w:proofErr w:type="gramEnd"/>
      <w:r w:rsidRPr="005D0F0F">
        <w:t xml:space="preserve"> Guru Geografi wajib mampu mengoptimalkan kemampuan berpikir kritis siswa</w:t>
      </w:r>
      <w:r w:rsidRPr="005D0F0F">
        <w:rPr>
          <w:lang w:val="id-ID"/>
        </w:rPr>
        <w:t xml:space="preserve"> mealui penciptaan kondisi </w:t>
      </w:r>
      <w:r w:rsidRPr="005D0F0F">
        <w:t xml:space="preserve">suasana belajar yang sesuai </w:t>
      </w:r>
      <w:r w:rsidRPr="005D0F0F">
        <w:rPr>
          <w:lang w:val="id-ID"/>
        </w:rPr>
        <w:t>serta</w:t>
      </w:r>
      <w:r w:rsidRPr="005D0F0F">
        <w:t xml:space="preserve"> mendukung proses pembelajaran.</w:t>
      </w:r>
      <w:r w:rsidRPr="005D0F0F">
        <w:rPr>
          <w:lang w:val="id-ID"/>
        </w:rPr>
        <w:t xml:space="preserve"> Guru m</w:t>
      </w:r>
      <w:r w:rsidRPr="005D0F0F">
        <w:t>encipta</w:t>
      </w:r>
      <w:r w:rsidRPr="005D0F0F">
        <w:rPr>
          <w:lang w:val="id-ID"/>
        </w:rPr>
        <w:t>k</w:t>
      </w:r>
      <w:r w:rsidRPr="005D0F0F">
        <w:t>an lingkungan belajar yang mendukung dengan</w:t>
      </w:r>
      <w:r w:rsidRPr="005D0F0F">
        <w:rPr>
          <w:lang w:val="id-ID"/>
        </w:rPr>
        <w:t xml:space="preserve"> ketepatan dalam pemilihan</w:t>
      </w:r>
      <w:r w:rsidRPr="005D0F0F">
        <w:t xml:space="preserve"> model pembelajaran, guna menumbuhkan motivasi berpikir kritis</w:t>
      </w:r>
      <w:r w:rsidRPr="005D0F0F">
        <w:rPr>
          <w:lang w:val="id-ID"/>
        </w:rPr>
        <w:t xml:space="preserve"> pada siswa</w:t>
      </w:r>
      <w:r w:rsidRPr="005D0F0F">
        <w:t>.</w:t>
      </w:r>
    </w:p>
    <w:p w14:paraId="5739BF59" w14:textId="1AD427E2" w:rsidR="00060516" w:rsidRPr="005D0F0F" w:rsidRDefault="00060516" w:rsidP="00060516">
      <w:pPr>
        <w:pStyle w:val="BodyText"/>
        <w:spacing w:line="276" w:lineRule="auto"/>
        <w:ind w:right="104" w:firstLine="720"/>
      </w:pPr>
      <w:r w:rsidRPr="005D0F0F">
        <w:rPr>
          <w:lang w:val="id-ID"/>
        </w:rPr>
        <w:t xml:space="preserve">Merujuk pada </w:t>
      </w:r>
      <w:r w:rsidRPr="005D0F0F">
        <w:t>hasil observasi dan wawancara</w:t>
      </w:r>
      <w:r w:rsidRPr="005D0F0F">
        <w:rPr>
          <w:lang w:val="id-ID"/>
        </w:rPr>
        <w:t xml:space="preserve"> kepada</w:t>
      </w:r>
      <w:r w:rsidR="0068505B">
        <w:t xml:space="preserve"> </w:t>
      </w:r>
      <w:r w:rsidR="0068505B">
        <w:rPr>
          <w:lang w:val="id-ID"/>
        </w:rPr>
        <w:t>g</w:t>
      </w:r>
      <w:r w:rsidR="0068505B">
        <w:t xml:space="preserve">uru </w:t>
      </w:r>
      <w:r w:rsidR="0068505B">
        <w:rPr>
          <w:lang w:val="id-ID"/>
        </w:rPr>
        <w:t>g</w:t>
      </w:r>
      <w:r w:rsidRPr="005D0F0F">
        <w:t>eografi pada tanggal 9 September 2024, p</w:t>
      </w:r>
      <w:r w:rsidR="0068505B">
        <w:t xml:space="preserve">ermasalahan dalam pembelajaran </w:t>
      </w:r>
      <w:r w:rsidR="0068505B">
        <w:rPr>
          <w:lang w:val="id-ID"/>
        </w:rPr>
        <w:t>g</w:t>
      </w:r>
      <w:r w:rsidRPr="005D0F0F">
        <w:t>eografi di SMAN 1 Sumberrejo Bojonegoro terletak pada penerapan model pembelajaran yang masih bersifat konvensional. Metode yang digunakan berupa ceramah, sehingga proses pembelajaran cenderung berorientasi pada peran guru</w:t>
      </w:r>
      <w:r w:rsidRPr="005D0F0F">
        <w:rPr>
          <w:lang w:val="id-ID"/>
        </w:rPr>
        <w:t xml:space="preserve"> </w:t>
      </w:r>
      <w:r w:rsidRPr="005D0F0F">
        <w:t>sehingga membuat suasana pembelajaran terkesan kaku dan kurang menstimulus</w:t>
      </w:r>
      <w:r w:rsidRPr="005D0F0F">
        <w:rPr>
          <w:spacing w:val="-9"/>
        </w:rPr>
        <w:t xml:space="preserve"> </w:t>
      </w:r>
      <w:r w:rsidRPr="005D0F0F">
        <w:t>siswa</w:t>
      </w:r>
      <w:r w:rsidRPr="005D0F0F">
        <w:rPr>
          <w:spacing w:val="-11"/>
        </w:rPr>
        <w:t xml:space="preserve"> </w:t>
      </w:r>
      <w:r w:rsidRPr="005D0F0F">
        <w:t>agar</w:t>
      </w:r>
      <w:r w:rsidRPr="005D0F0F">
        <w:rPr>
          <w:spacing w:val="-10"/>
        </w:rPr>
        <w:t xml:space="preserve"> </w:t>
      </w:r>
      <w:r w:rsidRPr="005D0F0F">
        <w:t>lebih</w:t>
      </w:r>
      <w:r w:rsidRPr="005D0F0F">
        <w:rPr>
          <w:spacing w:val="-9"/>
        </w:rPr>
        <w:t xml:space="preserve"> </w:t>
      </w:r>
      <w:r w:rsidRPr="005D0F0F">
        <w:t>aktif</w:t>
      </w:r>
      <w:r w:rsidRPr="005D0F0F">
        <w:rPr>
          <w:spacing w:val="-10"/>
        </w:rPr>
        <w:t xml:space="preserve"> </w:t>
      </w:r>
      <w:r w:rsidRPr="005D0F0F">
        <w:t>selama</w:t>
      </w:r>
      <w:r w:rsidRPr="005D0F0F">
        <w:rPr>
          <w:lang w:val="id-ID"/>
        </w:rPr>
        <w:t xml:space="preserve"> proses</w:t>
      </w:r>
      <w:r w:rsidRPr="005D0F0F">
        <w:rPr>
          <w:spacing w:val="-10"/>
        </w:rPr>
        <w:t xml:space="preserve"> </w:t>
      </w:r>
      <w:r w:rsidRPr="005D0F0F">
        <w:t>pembelajaran.</w:t>
      </w:r>
      <w:r w:rsidRPr="005D0F0F">
        <w:rPr>
          <w:spacing w:val="-9"/>
        </w:rPr>
        <w:t xml:space="preserve"> </w:t>
      </w:r>
      <w:r w:rsidRPr="005D0F0F">
        <w:t xml:space="preserve">Guru </w:t>
      </w:r>
      <w:proofErr w:type="gramStart"/>
      <w:r w:rsidRPr="005D0F0F">
        <w:t>hanya</w:t>
      </w:r>
      <w:proofErr w:type="gramEnd"/>
      <w:r w:rsidRPr="005D0F0F">
        <w:t xml:space="preserve"> menjelaskan materi dengan berpedoman pada buku </w:t>
      </w:r>
      <w:r w:rsidRPr="005D0F0F">
        <w:lastRenderedPageBreak/>
        <w:t>paket, mengakibatkan siswa belum mampu mengungkapkan gagasan yang dimilikinya.</w:t>
      </w:r>
      <w:r w:rsidRPr="005D0F0F">
        <w:rPr>
          <w:spacing w:val="-3"/>
        </w:rPr>
        <w:t xml:space="preserve"> </w:t>
      </w:r>
      <w:proofErr w:type="gramStart"/>
      <w:r w:rsidRPr="005D0F0F">
        <w:t>Siswa</w:t>
      </w:r>
      <w:r w:rsidRPr="005D0F0F">
        <w:rPr>
          <w:spacing w:val="-4"/>
        </w:rPr>
        <w:t xml:space="preserve"> </w:t>
      </w:r>
      <w:r w:rsidRPr="005D0F0F">
        <w:t>hanya</w:t>
      </w:r>
      <w:r w:rsidRPr="005D0F0F">
        <w:rPr>
          <w:spacing w:val="-2"/>
        </w:rPr>
        <w:t xml:space="preserve"> </w:t>
      </w:r>
      <w:r w:rsidRPr="005D0F0F">
        <w:t>menerima</w:t>
      </w:r>
      <w:r w:rsidRPr="005D0F0F">
        <w:rPr>
          <w:spacing w:val="-4"/>
        </w:rPr>
        <w:t xml:space="preserve"> </w:t>
      </w:r>
      <w:r w:rsidRPr="005D0F0F">
        <w:t>informasi yang</w:t>
      </w:r>
      <w:r w:rsidRPr="005D0F0F">
        <w:rPr>
          <w:spacing w:val="-5"/>
        </w:rPr>
        <w:t xml:space="preserve"> </w:t>
      </w:r>
      <w:r w:rsidRPr="005D0F0F">
        <w:t>disampaikan</w:t>
      </w:r>
      <w:r w:rsidRPr="005D0F0F">
        <w:rPr>
          <w:spacing w:val="-4"/>
        </w:rPr>
        <w:t xml:space="preserve"> </w:t>
      </w:r>
      <w:r w:rsidRPr="005D0F0F">
        <w:t>oleh guru tanpa memproses atau mempertanyakan lebih lanjut.</w:t>
      </w:r>
      <w:proofErr w:type="gramEnd"/>
      <w:r w:rsidRPr="005D0F0F">
        <w:t xml:space="preserve"> </w:t>
      </w:r>
      <w:proofErr w:type="gramStart"/>
      <w:r w:rsidRPr="005D0F0F">
        <w:t>Hal ini dapat dilihat dari sebanyak 80% siswa hanya mencatat materi sambil mendengarkan penjelasan yang diberikan oleh guru.</w:t>
      </w:r>
      <w:proofErr w:type="gramEnd"/>
      <w:r w:rsidRPr="005D0F0F">
        <w:t xml:space="preserve"> Kurangnya antusiasme siswa selama kegiatan</w:t>
      </w:r>
      <w:r w:rsidRPr="005D0F0F">
        <w:rPr>
          <w:spacing w:val="-15"/>
        </w:rPr>
        <w:t xml:space="preserve"> </w:t>
      </w:r>
      <w:r w:rsidRPr="005D0F0F">
        <w:t>pembelajaran</w:t>
      </w:r>
      <w:r w:rsidRPr="005D0F0F">
        <w:rPr>
          <w:spacing w:val="-15"/>
        </w:rPr>
        <w:t xml:space="preserve"> </w:t>
      </w:r>
      <w:r w:rsidRPr="005D0F0F">
        <w:t>berlangsung</w:t>
      </w:r>
      <w:r w:rsidRPr="005D0F0F">
        <w:rPr>
          <w:spacing w:val="-15"/>
        </w:rPr>
        <w:t xml:space="preserve"> </w:t>
      </w:r>
      <w:r w:rsidRPr="005D0F0F">
        <w:t>ini</w:t>
      </w:r>
      <w:r w:rsidRPr="005D0F0F">
        <w:rPr>
          <w:spacing w:val="-15"/>
        </w:rPr>
        <w:t xml:space="preserve"> </w:t>
      </w:r>
      <w:r w:rsidRPr="005D0F0F">
        <w:t>juga</w:t>
      </w:r>
      <w:r w:rsidRPr="005D0F0F">
        <w:rPr>
          <w:spacing w:val="-15"/>
        </w:rPr>
        <w:t xml:space="preserve"> </w:t>
      </w:r>
      <w:r w:rsidRPr="005D0F0F">
        <w:t>dapat</w:t>
      </w:r>
      <w:r w:rsidRPr="005D0F0F">
        <w:rPr>
          <w:spacing w:val="-15"/>
        </w:rPr>
        <w:t xml:space="preserve"> </w:t>
      </w:r>
      <w:r w:rsidRPr="005D0F0F">
        <w:t>dilihat</w:t>
      </w:r>
      <w:r w:rsidRPr="005D0F0F">
        <w:rPr>
          <w:spacing w:val="-15"/>
        </w:rPr>
        <w:t xml:space="preserve"> </w:t>
      </w:r>
      <w:r w:rsidRPr="005D0F0F">
        <w:t>dari</w:t>
      </w:r>
      <w:r w:rsidRPr="005D0F0F">
        <w:rPr>
          <w:spacing w:val="-15"/>
        </w:rPr>
        <w:t xml:space="preserve"> </w:t>
      </w:r>
      <w:r w:rsidRPr="005D0F0F">
        <w:t>masih</w:t>
      </w:r>
      <w:r w:rsidRPr="005D0F0F">
        <w:rPr>
          <w:spacing w:val="-15"/>
        </w:rPr>
        <w:t xml:space="preserve"> </w:t>
      </w:r>
      <w:r w:rsidRPr="005D0F0F">
        <w:t>terdapat 30% siswa yang berbicara sendiri, 20% tidak memperhatikan penjelasan guru</w:t>
      </w:r>
      <w:r w:rsidRPr="005D0F0F">
        <w:rPr>
          <w:spacing w:val="27"/>
        </w:rPr>
        <w:t xml:space="preserve"> </w:t>
      </w:r>
      <w:r w:rsidRPr="005D0F0F">
        <w:t>dan</w:t>
      </w:r>
      <w:r w:rsidRPr="005D0F0F">
        <w:rPr>
          <w:spacing w:val="27"/>
        </w:rPr>
        <w:t xml:space="preserve"> </w:t>
      </w:r>
      <w:r w:rsidRPr="005D0F0F">
        <w:t>terdapat</w:t>
      </w:r>
      <w:r w:rsidRPr="005D0F0F">
        <w:rPr>
          <w:spacing w:val="28"/>
        </w:rPr>
        <w:t xml:space="preserve"> </w:t>
      </w:r>
      <w:r w:rsidRPr="005D0F0F">
        <w:t>10%</w:t>
      </w:r>
      <w:r w:rsidRPr="005D0F0F">
        <w:rPr>
          <w:spacing w:val="30"/>
        </w:rPr>
        <w:t xml:space="preserve"> </w:t>
      </w:r>
      <w:r w:rsidRPr="005D0F0F">
        <w:t>siswa</w:t>
      </w:r>
      <w:r w:rsidRPr="005D0F0F">
        <w:rPr>
          <w:spacing w:val="30"/>
        </w:rPr>
        <w:t xml:space="preserve"> </w:t>
      </w:r>
      <w:r w:rsidRPr="005D0F0F">
        <w:t>yang</w:t>
      </w:r>
      <w:r w:rsidRPr="005D0F0F">
        <w:rPr>
          <w:spacing w:val="25"/>
        </w:rPr>
        <w:t xml:space="preserve"> </w:t>
      </w:r>
      <w:r w:rsidRPr="005D0F0F">
        <w:t>memainkan</w:t>
      </w:r>
      <w:r w:rsidRPr="005D0F0F">
        <w:rPr>
          <w:spacing w:val="28"/>
        </w:rPr>
        <w:t xml:space="preserve"> </w:t>
      </w:r>
      <w:r w:rsidRPr="005D0F0F">
        <w:t>ponsel</w:t>
      </w:r>
      <w:r w:rsidRPr="005D0F0F">
        <w:rPr>
          <w:spacing w:val="28"/>
        </w:rPr>
        <w:t xml:space="preserve"> </w:t>
      </w:r>
      <w:r w:rsidRPr="005D0F0F">
        <w:t>saat</w:t>
      </w:r>
      <w:r w:rsidRPr="005D0F0F">
        <w:rPr>
          <w:spacing w:val="28"/>
        </w:rPr>
        <w:t xml:space="preserve"> </w:t>
      </w:r>
      <w:r w:rsidRPr="005D0F0F">
        <w:rPr>
          <w:spacing w:val="-2"/>
        </w:rPr>
        <w:t>pembelajaran</w:t>
      </w:r>
      <w:r w:rsidRPr="005D0F0F">
        <w:t xml:space="preserve"> sedang berlangsung. </w:t>
      </w:r>
      <w:proofErr w:type="gramStart"/>
      <w:r w:rsidRPr="005D0F0F">
        <w:t>Pembelajaran yang bersifat pasif seperti ini dapat menyebabkan siswa tidak terbiasa untuk mengevaluasi informasi secara mendalam menganalisis berbagai sudut pandang, atau menemukan solusi alternatif terhadap masalah yang dihadapi.</w:t>
      </w:r>
      <w:proofErr w:type="gramEnd"/>
    </w:p>
    <w:p w14:paraId="2FB78848" w14:textId="77777777" w:rsidR="00060516" w:rsidRPr="005D0F0F" w:rsidRDefault="00060516" w:rsidP="00060516">
      <w:pPr>
        <w:pStyle w:val="BodyText"/>
        <w:spacing w:before="1" w:line="276" w:lineRule="auto"/>
        <w:ind w:right="104" w:firstLine="720"/>
      </w:pPr>
      <w:r w:rsidRPr="005D0F0F">
        <w:t>Berdasarkan</w:t>
      </w:r>
      <w:r w:rsidRPr="005D0F0F">
        <w:rPr>
          <w:spacing w:val="-12"/>
        </w:rPr>
        <w:t xml:space="preserve"> </w:t>
      </w:r>
      <w:r w:rsidRPr="005D0F0F">
        <w:t>hasil</w:t>
      </w:r>
      <w:r w:rsidRPr="005D0F0F">
        <w:rPr>
          <w:spacing w:val="-12"/>
        </w:rPr>
        <w:t xml:space="preserve"> </w:t>
      </w:r>
      <w:r w:rsidRPr="005D0F0F">
        <w:t>respon</w:t>
      </w:r>
      <w:r w:rsidRPr="005D0F0F">
        <w:rPr>
          <w:spacing w:val="-11"/>
        </w:rPr>
        <w:t xml:space="preserve"> </w:t>
      </w:r>
      <w:r w:rsidRPr="005D0F0F">
        <w:t>siswa</w:t>
      </w:r>
      <w:r w:rsidRPr="005D0F0F">
        <w:rPr>
          <w:spacing w:val="-14"/>
        </w:rPr>
        <w:t xml:space="preserve"> </w:t>
      </w:r>
      <w:r w:rsidRPr="005D0F0F">
        <w:t>dengan</w:t>
      </w:r>
      <w:r w:rsidRPr="005D0F0F">
        <w:rPr>
          <w:spacing w:val="-13"/>
        </w:rPr>
        <w:t xml:space="preserve"> </w:t>
      </w:r>
      <w:r w:rsidRPr="005D0F0F">
        <w:t>menyebarkan</w:t>
      </w:r>
      <w:r w:rsidRPr="005D0F0F">
        <w:rPr>
          <w:spacing w:val="-12"/>
        </w:rPr>
        <w:t xml:space="preserve"> </w:t>
      </w:r>
      <w:r w:rsidRPr="005D0F0F">
        <w:t>angket</w:t>
      </w:r>
      <w:r w:rsidRPr="005D0F0F">
        <w:rPr>
          <w:spacing w:val="-12"/>
        </w:rPr>
        <w:t xml:space="preserve"> </w:t>
      </w:r>
      <w:r w:rsidRPr="005D0F0F">
        <w:t>kepada 72 siswa kelas XI pada tanggal 10 september 2024 menyatakan bahwa sebanyak 95% mengakui bahwa pembelajaran geografi masih menerapkan metode ceramah dan sebanyak 86% merasa bosan dengan model pembelajaran yang tidak bervariasi. Sebanyak 93% sangat setuju serta tertarik</w:t>
      </w:r>
      <w:r w:rsidRPr="005D0F0F">
        <w:rPr>
          <w:spacing w:val="-15"/>
        </w:rPr>
        <w:t xml:space="preserve"> </w:t>
      </w:r>
      <w:r w:rsidRPr="005D0F0F">
        <w:t>jika</w:t>
      </w:r>
      <w:r w:rsidRPr="005D0F0F">
        <w:rPr>
          <w:spacing w:val="-15"/>
        </w:rPr>
        <w:t xml:space="preserve"> </w:t>
      </w:r>
      <w:r w:rsidRPr="005D0F0F">
        <w:t>guru</w:t>
      </w:r>
      <w:r w:rsidRPr="005D0F0F">
        <w:rPr>
          <w:spacing w:val="-15"/>
        </w:rPr>
        <w:t xml:space="preserve"> </w:t>
      </w:r>
      <w:r w:rsidRPr="005D0F0F">
        <w:rPr>
          <w:lang w:val="id-ID"/>
        </w:rPr>
        <w:t>menggunakan</w:t>
      </w:r>
      <w:r w:rsidRPr="005D0F0F">
        <w:rPr>
          <w:spacing w:val="-15"/>
        </w:rPr>
        <w:t xml:space="preserve"> </w:t>
      </w:r>
      <w:r w:rsidRPr="005D0F0F">
        <w:t>model</w:t>
      </w:r>
      <w:r w:rsidRPr="005D0F0F">
        <w:rPr>
          <w:spacing w:val="-15"/>
        </w:rPr>
        <w:t xml:space="preserve"> </w:t>
      </w:r>
      <w:r w:rsidRPr="005D0F0F">
        <w:t>pembelajaran</w:t>
      </w:r>
      <w:r w:rsidRPr="005D0F0F">
        <w:rPr>
          <w:spacing w:val="-15"/>
          <w:lang w:val="id-ID"/>
        </w:rPr>
        <w:t xml:space="preserve"> lain</w:t>
      </w:r>
      <w:r w:rsidRPr="005D0F0F">
        <w:t>.</w:t>
      </w:r>
      <w:r w:rsidRPr="005D0F0F">
        <w:rPr>
          <w:spacing w:val="-15"/>
        </w:rPr>
        <w:t xml:space="preserve"> </w:t>
      </w:r>
      <w:proofErr w:type="gramStart"/>
      <w:r w:rsidRPr="005D0F0F">
        <w:t>Permasalahan- permasalahan itulah yang menjadi penyebab minimnya kreativitas dan keaktifan siswa.</w:t>
      </w:r>
      <w:proofErr w:type="gramEnd"/>
      <w:r w:rsidRPr="005D0F0F">
        <w:t xml:space="preserve"> </w:t>
      </w:r>
      <w:proofErr w:type="gramStart"/>
      <w:r w:rsidRPr="005D0F0F">
        <w:t>padahal</w:t>
      </w:r>
      <w:proofErr w:type="gramEnd"/>
      <w:r w:rsidRPr="005D0F0F">
        <w:t xml:space="preserve"> keaktifan siswa dalam bertanya, memberikan jawaban, memaparkan gagasan dan </w:t>
      </w:r>
      <w:r w:rsidRPr="005D0F0F">
        <w:rPr>
          <w:lang w:val="id-ID"/>
        </w:rPr>
        <w:t xml:space="preserve">penyelesaian suatu masalah secara kreatif mampu memicu siswa dalam berpikir kritis </w:t>
      </w:r>
      <w:r w:rsidRPr="005D0F0F">
        <w:t>(Pratiwi</w:t>
      </w:r>
      <w:r w:rsidRPr="005D0F0F">
        <w:rPr>
          <w:spacing w:val="-2"/>
        </w:rPr>
        <w:t xml:space="preserve"> </w:t>
      </w:r>
      <w:r w:rsidRPr="005D0F0F">
        <w:t>&amp; Setyaningtyas, 2020:380).</w:t>
      </w:r>
    </w:p>
    <w:p w14:paraId="52755438" w14:textId="77777777" w:rsidR="00060516" w:rsidRPr="005D0F0F" w:rsidRDefault="00060516" w:rsidP="00060516">
      <w:pPr>
        <w:pStyle w:val="BodyText"/>
        <w:tabs>
          <w:tab w:val="left" w:pos="4640"/>
        </w:tabs>
        <w:spacing w:line="276" w:lineRule="auto"/>
        <w:ind w:right="104" w:firstLine="426"/>
      </w:pPr>
      <w:r w:rsidRPr="005D0F0F">
        <w:t>Salah satu model pembelajaran yang dapat menjadi solusi atas permasalahan</w:t>
      </w:r>
      <w:r w:rsidRPr="005D0F0F">
        <w:rPr>
          <w:spacing w:val="-10"/>
        </w:rPr>
        <w:t xml:space="preserve"> </w:t>
      </w:r>
      <w:r w:rsidRPr="005D0F0F">
        <w:t>tersebut</w:t>
      </w:r>
      <w:r w:rsidRPr="005D0F0F">
        <w:rPr>
          <w:spacing w:val="-10"/>
        </w:rPr>
        <w:t xml:space="preserve"> </w:t>
      </w:r>
      <w:r w:rsidRPr="005D0F0F">
        <w:t>adalah</w:t>
      </w:r>
      <w:r w:rsidRPr="005D0F0F">
        <w:rPr>
          <w:spacing w:val="-11"/>
        </w:rPr>
        <w:t xml:space="preserve"> </w:t>
      </w:r>
      <w:r w:rsidRPr="005D0F0F">
        <w:t>model</w:t>
      </w:r>
      <w:r w:rsidRPr="005D0F0F">
        <w:rPr>
          <w:spacing w:val="-10"/>
        </w:rPr>
        <w:t xml:space="preserve"> </w:t>
      </w:r>
      <w:r w:rsidRPr="005D0F0F">
        <w:t>pembelajaran</w:t>
      </w:r>
      <w:r w:rsidRPr="005D0F0F">
        <w:rPr>
          <w:spacing w:val="-6"/>
        </w:rPr>
        <w:t xml:space="preserve"> </w:t>
      </w:r>
      <w:r w:rsidRPr="005D0F0F">
        <w:rPr>
          <w:i/>
        </w:rPr>
        <w:t>problem</w:t>
      </w:r>
      <w:r w:rsidRPr="005D0F0F">
        <w:rPr>
          <w:i/>
          <w:spacing w:val="-11"/>
        </w:rPr>
        <w:t xml:space="preserve"> </w:t>
      </w:r>
      <w:r w:rsidRPr="005D0F0F">
        <w:rPr>
          <w:i/>
        </w:rPr>
        <w:t>based</w:t>
      </w:r>
      <w:r w:rsidRPr="005D0F0F">
        <w:rPr>
          <w:i/>
          <w:spacing w:val="-10"/>
        </w:rPr>
        <w:t xml:space="preserve"> </w:t>
      </w:r>
      <w:r w:rsidRPr="005D0F0F">
        <w:rPr>
          <w:i/>
        </w:rPr>
        <w:t>learning</w:t>
      </w:r>
      <w:r w:rsidRPr="005D0F0F">
        <w:t xml:space="preserve">. Model </w:t>
      </w:r>
      <w:r w:rsidRPr="005D0F0F">
        <w:rPr>
          <w:i/>
        </w:rPr>
        <w:t>problem based learning</w:t>
      </w:r>
      <w:r w:rsidRPr="005D0F0F">
        <w:t xml:space="preserve"> menekankan pada keterlibatan aktif siswa ketika memecahkan masalah yang konkret</w:t>
      </w:r>
      <w:r w:rsidRPr="005D0F0F">
        <w:rPr>
          <w:lang w:val="id-ID"/>
        </w:rPr>
        <w:t xml:space="preserve"> dengan</w:t>
      </w:r>
      <w:r w:rsidRPr="005D0F0F">
        <w:t xml:space="preserve"> mandiri </w:t>
      </w:r>
      <w:r w:rsidRPr="005D0F0F">
        <w:rPr>
          <w:lang w:val="id-ID"/>
        </w:rPr>
        <w:t>ataupun</w:t>
      </w:r>
      <w:r w:rsidRPr="005D0F0F">
        <w:t xml:space="preserve"> kolaboratif. </w:t>
      </w:r>
      <w:r w:rsidRPr="005D0F0F">
        <w:rPr>
          <w:i/>
        </w:rPr>
        <w:t>Problem</w:t>
      </w:r>
      <w:r w:rsidRPr="005D0F0F">
        <w:rPr>
          <w:i/>
          <w:spacing w:val="-3"/>
        </w:rPr>
        <w:t xml:space="preserve"> </w:t>
      </w:r>
      <w:r w:rsidRPr="005D0F0F">
        <w:rPr>
          <w:i/>
        </w:rPr>
        <w:t>based</w:t>
      </w:r>
      <w:r w:rsidRPr="005D0F0F">
        <w:rPr>
          <w:i/>
          <w:spacing w:val="-2"/>
        </w:rPr>
        <w:t xml:space="preserve"> </w:t>
      </w:r>
      <w:r w:rsidRPr="005D0F0F">
        <w:rPr>
          <w:i/>
        </w:rPr>
        <w:t xml:space="preserve">learning </w:t>
      </w:r>
      <w:r w:rsidRPr="005D0F0F">
        <w:t>memotivasi</w:t>
      </w:r>
      <w:r w:rsidRPr="005D0F0F">
        <w:rPr>
          <w:spacing w:val="-2"/>
        </w:rPr>
        <w:t xml:space="preserve"> </w:t>
      </w:r>
      <w:r w:rsidRPr="005D0F0F">
        <w:t>siswa</w:t>
      </w:r>
      <w:r w:rsidRPr="005D0F0F">
        <w:rPr>
          <w:spacing w:val="-4"/>
        </w:rPr>
        <w:t xml:space="preserve"> </w:t>
      </w:r>
      <w:r w:rsidRPr="005D0F0F">
        <w:t>untuk</w:t>
      </w:r>
      <w:r w:rsidRPr="005D0F0F">
        <w:rPr>
          <w:spacing w:val="-2"/>
        </w:rPr>
        <w:t xml:space="preserve"> </w:t>
      </w:r>
      <w:r w:rsidRPr="005D0F0F">
        <w:t>meningkatkan kemampuannya</w:t>
      </w:r>
      <w:r w:rsidRPr="005D0F0F">
        <w:rPr>
          <w:spacing w:val="12"/>
        </w:rPr>
        <w:t xml:space="preserve"> </w:t>
      </w:r>
      <w:r w:rsidRPr="005D0F0F">
        <w:t>sebagai</w:t>
      </w:r>
      <w:r w:rsidRPr="005D0F0F">
        <w:rPr>
          <w:spacing w:val="17"/>
        </w:rPr>
        <w:t xml:space="preserve"> </w:t>
      </w:r>
      <w:r w:rsidRPr="005D0F0F">
        <w:t>pembelajar.</w:t>
      </w:r>
      <w:r w:rsidRPr="005D0F0F">
        <w:rPr>
          <w:spacing w:val="16"/>
        </w:rPr>
        <w:t xml:space="preserve"> </w:t>
      </w:r>
      <w:proofErr w:type="gramStart"/>
      <w:r w:rsidRPr="005D0F0F">
        <w:t>Permasalahan</w:t>
      </w:r>
      <w:r w:rsidRPr="005D0F0F">
        <w:rPr>
          <w:spacing w:val="16"/>
        </w:rPr>
        <w:t xml:space="preserve"> </w:t>
      </w:r>
      <w:r w:rsidRPr="005D0F0F">
        <w:t>yang</w:t>
      </w:r>
      <w:r w:rsidRPr="005D0F0F">
        <w:rPr>
          <w:spacing w:val="12"/>
        </w:rPr>
        <w:t xml:space="preserve"> </w:t>
      </w:r>
      <w:r w:rsidRPr="005D0F0F">
        <w:t>diberik</w:t>
      </w:r>
      <w:r w:rsidRPr="005D0F0F">
        <w:rPr>
          <w:lang w:val="id-ID"/>
        </w:rPr>
        <w:t xml:space="preserve">an </w:t>
      </w:r>
      <w:r w:rsidRPr="005D0F0F">
        <w:t>sebelumnya</w:t>
      </w:r>
      <w:r w:rsidRPr="005D0F0F">
        <w:rPr>
          <w:spacing w:val="-9"/>
        </w:rPr>
        <w:t xml:space="preserve"> </w:t>
      </w:r>
      <w:r w:rsidRPr="005D0F0F">
        <w:t>telah</w:t>
      </w:r>
      <w:r w:rsidRPr="005D0F0F">
        <w:rPr>
          <w:spacing w:val="-8"/>
        </w:rPr>
        <w:t xml:space="preserve"> </w:t>
      </w:r>
      <w:r w:rsidRPr="005D0F0F">
        <w:t>dipilah</w:t>
      </w:r>
      <w:r w:rsidRPr="005D0F0F">
        <w:rPr>
          <w:spacing w:val="-9"/>
        </w:rPr>
        <w:t xml:space="preserve"> </w:t>
      </w:r>
      <w:r w:rsidRPr="005D0F0F">
        <w:t>terlebih</w:t>
      </w:r>
      <w:r w:rsidRPr="005D0F0F">
        <w:rPr>
          <w:spacing w:val="-8"/>
        </w:rPr>
        <w:t xml:space="preserve"> </w:t>
      </w:r>
      <w:r w:rsidRPr="005D0F0F">
        <w:t>dahulu</w:t>
      </w:r>
      <w:r w:rsidRPr="005D0F0F">
        <w:rPr>
          <w:spacing w:val="-8"/>
        </w:rPr>
        <w:t xml:space="preserve"> </w:t>
      </w:r>
      <w:r w:rsidRPr="005D0F0F">
        <w:t>agar</w:t>
      </w:r>
      <w:r w:rsidRPr="005D0F0F">
        <w:rPr>
          <w:spacing w:val="-9"/>
        </w:rPr>
        <w:t xml:space="preserve"> </w:t>
      </w:r>
      <w:r w:rsidRPr="005D0F0F">
        <w:t>menciptakan</w:t>
      </w:r>
      <w:r w:rsidRPr="005D0F0F">
        <w:rPr>
          <w:spacing w:val="-6"/>
        </w:rPr>
        <w:t xml:space="preserve"> </w:t>
      </w:r>
      <w:r w:rsidRPr="005D0F0F">
        <w:t>rasa</w:t>
      </w:r>
      <w:r w:rsidRPr="005D0F0F">
        <w:rPr>
          <w:spacing w:val="-9"/>
        </w:rPr>
        <w:t xml:space="preserve"> </w:t>
      </w:r>
      <w:r w:rsidRPr="005D0F0F">
        <w:t>ingin tahu siswa dengan mengaitkannya pada lingkungan</w:t>
      </w:r>
      <w:r w:rsidRPr="005D0F0F">
        <w:rPr>
          <w:lang w:val="id-ID"/>
        </w:rPr>
        <w:t xml:space="preserve"> nyata sehingga mendorong siswa agar</w:t>
      </w:r>
      <w:r w:rsidRPr="005D0F0F">
        <w:t xml:space="preserve"> berpikir kritis.</w:t>
      </w:r>
      <w:proofErr w:type="gramEnd"/>
    </w:p>
    <w:p w14:paraId="17266166" w14:textId="0CA49E8E" w:rsidR="004C532C" w:rsidRPr="005D0F0F" w:rsidRDefault="00B97872" w:rsidP="004C532C">
      <w:pPr>
        <w:pStyle w:val="BodyText"/>
        <w:spacing w:line="276" w:lineRule="auto"/>
        <w:ind w:right="104" w:firstLine="720"/>
        <w:rPr>
          <w:lang w:val="id-ID"/>
        </w:rPr>
      </w:pPr>
      <w:r w:rsidRPr="005D0F0F">
        <w:rPr>
          <w:i/>
          <w:lang w:val="id-ID"/>
        </w:rPr>
        <w:t>P</w:t>
      </w:r>
      <w:r w:rsidR="004C532C" w:rsidRPr="005D0F0F">
        <w:rPr>
          <w:i/>
        </w:rPr>
        <w:t>roblem based learning</w:t>
      </w:r>
      <w:r w:rsidR="004C532C" w:rsidRPr="005D0F0F">
        <w:t xml:space="preserve"> </w:t>
      </w:r>
      <w:r w:rsidR="004C532C" w:rsidRPr="005D0F0F">
        <w:rPr>
          <w:lang w:val="id-ID"/>
        </w:rPr>
        <w:t>merupakan</w:t>
      </w:r>
      <w:r w:rsidR="004C532C" w:rsidRPr="005D0F0F">
        <w:t xml:space="preserve"> suatu model pembelajaran yang menghadirkan permasalahan autentik relevan terhadap materi </w:t>
      </w:r>
      <w:r w:rsidR="004C532C" w:rsidRPr="005D0F0F">
        <w:rPr>
          <w:lang w:val="id-ID"/>
        </w:rPr>
        <w:t>ajar</w:t>
      </w:r>
      <w:r w:rsidR="004C532C" w:rsidRPr="005D0F0F">
        <w:t xml:space="preserve">, dan </w:t>
      </w:r>
      <w:r w:rsidR="004C532C" w:rsidRPr="005D0F0F">
        <w:rPr>
          <w:lang w:val="id-ID"/>
        </w:rPr>
        <w:t xml:space="preserve">memotivasi siswa agar </w:t>
      </w:r>
      <w:r w:rsidR="004C532C" w:rsidRPr="005D0F0F">
        <w:t xml:space="preserve">menyelesaikannya melalui prosedur ilmiah, guna memperoleh pemahaman yang bermakna dan sesuai dengan konteks permasalahan sekaligus mengembangkan </w:t>
      </w:r>
      <w:r w:rsidR="004C532C" w:rsidRPr="005D0F0F">
        <w:lastRenderedPageBreak/>
        <w:t>ke</w:t>
      </w:r>
      <w:r w:rsidR="004C532C" w:rsidRPr="005D0F0F">
        <w:rPr>
          <w:lang w:val="id-ID"/>
        </w:rPr>
        <w:t>mampuan</w:t>
      </w:r>
      <w:r w:rsidR="004C532C" w:rsidRPr="005D0F0F">
        <w:t xml:space="preserve"> dalam pemecahan masalah. </w:t>
      </w:r>
      <w:proofErr w:type="gramStart"/>
      <w:r w:rsidR="004C532C" w:rsidRPr="005D0F0F">
        <w:t>Pendekatan ini juga berkontribusi dalam meningkatkan motivasi belajar dan menumbuhkan rasa ingin tahu siswa.</w:t>
      </w:r>
      <w:proofErr w:type="gramEnd"/>
      <w:r w:rsidR="004C532C" w:rsidRPr="005D0F0F">
        <w:t xml:space="preserve"> </w:t>
      </w:r>
      <w:r w:rsidR="004C532C" w:rsidRPr="005D0F0F">
        <w:rPr>
          <w:lang w:val="id-ID"/>
        </w:rPr>
        <w:t>Di sisi lain</w:t>
      </w:r>
      <w:r w:rsidR="004C532C" w:rsidRPr="005D0F0F">
        <w:t xml:space="preserve">, model pembelajaran </w:t>
      </w:r>
      <w:r w:rsidR="004C532C" w:rsidRPr="005D0F0F">
        <w:rPr>
          <w:i/>
        </w:rPr>
        <w:t>Problem Based Learning</w:t>
      </w:r>
      <w:r w:rsidR="004C532C" w:rsidRPr="005D0F0F">
        <w:t xml:space="preserve"> </w:t>
      </w:r>
      <w:r w:rsidR="004C532C" w:rsidRPr="005D0F0F">
        <w:rPr>
          <w:lang w:val="id-ID"/>
        </w:rPr>
        <w:t>juga mendorong</w:t>
      </w:r>
      <w:r w:rsidR="004C532C" w:rsidRPr="005D0F0F">
        <w:t xml:space="preserve"> peningkatan k</w:t>
      </w:r>
      <w:r w:rsidR="004C0324">
        <w:t>emampuan berpikir kritis siswa</w:t>
      </w:r>
      <w:r w:rsidR="004C532C" w:rsidRPr="005D0F0F">
        <w:t xml:space="preserve"> (Gunantara dalam Devi &amp; Bayu, 2020:241). Berdasarkan </w:t>
      </w:r>
      <w:r w:rsidR="004C532C" w:rsidRPr="005D0F0F">
        <w:rPr>
          <w:lang w:val="id-ID"/>
        </w:rPr>
        <w:t>uraian</w:t>
      </w:r>
      <w:r w:rsidR="004C532C" w:rsidRPr="005D0F0F">
        <w:t xml:space="preserve"> </w:t>
      </w:r>
      <w:r w:rsidR="004C532C" w:rsidRPr="005D0F0F">
        <w:rPr>
          <w:lang w:val="id-ID"/>
        </w:rPr>
        <w:t>tersebut</w:t>
      </w:r>
      <w:r w:rsidR="004C532C" w:rsidRPr="005D0F0F">
        <w:t>, penulis bermaksud untuk melakukan penelitian yang berjudul, “Peningkatan Kemampuan Berpikir Kritis Siswa Kelas</w:t>
      </w:r>
      <w:r w:rsidR="004C532C" w:rsidRPr="005D0F0F">
        <w:rPr>
          <w:spacing w:val="-10"/>
        </w:rPr>
        <w:t xml:space="preserve"> </w:t>
      </w:r>
      <w:r w:rsidR="004C532C" w:rsidRPr="005D0F0F">
        <w:t>XI</w:t>
      </w:r>
      <w:r w:rsidR="004C532C" w:rsidRPr="005D0F0F">
        <w:rPr>
          <w:spacing w:val="-10"/>
        </w:rPr>
        <w:t xml:space="preserve"> </w:t>
      </w:r>
      <w:r w:rsidR="004C0324">
        <w:rPr>
          <w:lang w:val="id-ID"/>
        </w:rPr>
        <w:t>m</w:t>
      </w:r>
      <w:r w:rsidR="004C532C" w:rsidRPr="005D0F0F">
        <w:t>elalui</w:t>
      </w:r>
      <w:r w:rsidR="004C532C" w:rsidRPr="005D0F0F">
        <w:rPr>
          <w:spacing w:val="-9"/>
        </w:rPr>
        <w:t xml:space="preserve"> </w:t>
      </w:r>
      <w:r w:rsidR="004C532C" w:rsidRPr="005D0F0F">
        <w:t>Penerapan</w:t>
      </w:r>
      <w:r w:rsidR="004C532C" w:rsidRPr="005D0F0F">
        <w:rPr>
          <w:spacing w:val="-9"/>
        </w:rPr>
        <w:t xml:space="preserve"> </w:t>
      </w:r>
      <w:r w:rsidR="004C532C" w:rsidRPr="005D0F0F">
        <w:t>Model</w:t>
      </w:r>
      <w:r w:rsidR="004C532C" w:rsidRPr="005D0F0F">
        <w:rPr>
          <w:spacing w:val="-9"/>
        </w:rPr>
        <w:t xml:space="preserve"> </w:t>
      </w:r>
      <w:r w:rsidR="004C532C" w:rsidRPr="005D0F0F">
        <w:t>Pembelajaran</w:t>
      </w:r>
      <w:r w:rsidR="004C532C" w:rsidRPr="005D0F0F">
        <w:rPr>
          <w:spacing w:val="-2"/>
        </w:rPr>
        <w:t xml:space="preserve"> </w:t>
      </w:r>
      <w:r w:rsidR="004C532C" w:rsidRPr="005D0F0F">
        <w:rPr>
          <w:i/>
        </w:rPr>
        <w:t>Problem</w:t>
      </w:r>
      <w:r w:rsidR="004C532C" w:rsidRPr="005D0F0F">
        <w:rPr>
          <w:i/>
          <w:spacing w:val="-10"/>
        </w:rPr>
        <w:t xml:space="preserve"> </w:t>
      </w:r>
      <w:r w:rsidR="004C532C" w:rsidRPr="005D0F0F">
        <w:rPr>
          <w:i/>
        </w:rPr>
        <w:t>Based</w:t>
      </w:r>
      <w:r w:rsidR="004C532C" w:rsidRPr="005D0F0F">
        <w:rPr>
          <w:i/>
          <w:spacing w:val="-9"/>
        </w:rPr>
        <w:t xml:space="preserve"> </w:t>
      </w:r>
      <w:r w:rsidR="004C532C" w:rsidRPr="005D0F0F">
        <w:rPr>
          <w:i/>
        </w:rPr>
        <w:t xml:space="preserve">Learning </w:t>
      </w:r>
      <w:r w:rsidR="004C532C" w:rsidRPr="005D0F0F">
        <w:t>pada Mata Pelajaran Geografi di SMAN 1 Sumberrejo Bojonegoro”</w:t>
      </w:r>
    </w:p>
    <w:p w14:paraId="183BB08A" w14:textId="77777777" w:rsidR="004C532C" w:rsidRPr="005D0F0F" w:rsidRDefault="004C532C" w:rsidP="004C532C">
      <w:pPr>
        <w:pStyle w:val="BodyText"/>
        <w:spacing w:line="276" w:lineRule="auto"/>
        <w:ind w:right="104" w:firstLine="720"/>
        <w:rPr>
          <w:lang w:val="id-ID"/>
        </w:rPr>
      </w:pPr>
    </w:p>
    <w:p w14:paraId="7814A08C" w14:textId="77777777" w:rsidR="00593D4C" w:rsidRPr="005D0F0F" w:rsidRDefault="00FE1766" w:rsidP="00593D4C">
      <w:pPr>
        <w:pStyle w:val="BodyText"/>
        <w:spacing w:line="276" w:lineRule="auto"/>
        <w:ind w:firstLine="0"/>
        <w:rPr>
          <w:b/>
          <w:lang w:val="id-ID"/>
        </w:rPr>
      </w:pPr>
      <w:r w:rsidRPr="005D0F0F">
        <w:rPr>
          <w:b/>
          <w:lang w:val="id-ID"/>
        </w:rPr>
        <w:t>METODE</w:t>
      </w:r>
    </w:p>
    <w:p w14:paraId="5F41F087" w14:textId="7AA56A01" w:rsidR="002E5126" w:rsidRPr="005D0F0F" w:rsidRDefault="002E5126" w:rsidP="00593D4C">
      <w:pPr>
        <w:pStyle w:val="BodyText"/>
        <w:spacing w:line="276" w:lineRule="auto"/>
        <w:ind w:firstLine="426"/>
        <w:rPr>
          <w:lang w:val="id-ID"/>
        </w:rPr>
      </w:pPr>
      <w:proofErr w:type="gramStart"/>
      <w:r w:rsidRPr="005D0F0F">
        <w:t xml:space="preserve">Jenis penelitian yang digunakan dalam </w:t>
      </w:r>
      <w:r w:rsidRPr="005D0F0F">
        <w:rPr>
          <w:lang w:val="id-ID"/>
        </w:rPr>
        <w:t>penelitian</w:t>
      </w:r>
      <w:r w:rsidRPr="005D0F0F">
        <w:t xml:space="preserve"> ini adalah quasi eksperimen</w:t>
      </w:r>
      <w:r w:rsidRPr="005D0F0F">
        <w:rPr>
          <w:i/>
          <w:lang w:val="en-ID"/>
        </w:rPr>
        <w:t>.</w:t>
      </w:r>
      <w:proofErr w:type="gramEnd"/>
      <w:r w:rsidR="004C532C" w:rsidRPr="005D0F0F">
        <w:rPr>
          <w:i/>
          <w:lang w:val="id-ID"/>
        </w:rPr>
        <w:t xml:space="preserve"> </w:t>
      </w:r>
      <w:proofErr w:type="gramStart"/>
      <w:r w:rsidRPr="005D0F0F">
        <w:t xml:space="preserve">Melalui rancangan </w:t>
      </w:r>
      <w:r w:rsidRPr="005D0F0F">
        <w:rPr>
          <w:i/>
        </w:rPr>
        <w:t>non-equivalent control group design</w:t>
      </w:r>
      <w:r w:rsidRPr="005D0F0F">
        <w:t>, penelitian ini membandingkan dua kelompok</w:t>
      </w:r>
      <w:r w:rsidRPr="005D0F0F">
        <w:rPr>
          <w:lang w:val="id-ID"/>
        </w:rPr>
        <w:t xml:space="preserve"> yaitu k</w:t>
      </w:r>
      <w:r w:rsidRPr="005D0F0F">
        <w:t>elas eksperimen dan kelas kontro</w:t>
      </w:r>
      <w:r w:rsidRPr="005D0F0F">
        <w:rPr>
          <w:lang w:val="id-ID"/>
        </w:rPr>
        <w:t>l.</w:t>
      </w:r>
      <w:proofErr w:type="gramEnd"/>
      <w:r w:rsidRPr="005D0F0F">
        <w:rPr>
          <w:lang w:val="id-ID"/>
        </w:rPr>
        <w:t xml:space="preserve"> </w:t>
      </w:r>
    </w:p>
    <w:p w14:paraId="0C928F87" w14:textId="2188F955" w:rsidR="002E5126" w:rsidRPr="005D0F0F" w:rsidRDefault="00D82D14" w:rsidP="002E5126">
      <w:pPr>
        <w:pStyle w:val="BodyText"/>
        <w:spacing w:line="276" w:lineRule="auto"/>
        <w:ind w:firstLine="426"/>
        <w:jc w:val="center"/>
        <w:rPr>
          <w:lang w:val="id-ID"/>
        </w:rPr>
      </w:pPr>
      <w:r>
        <w:rPr>
          <w:lang w:val="id-ID"/>
        </w:rPr>
        <w:t xml:space="preserve">Tabel </w:t>
      </w:r>
      <w:r w:rsidR="002E5126" w:rsidRPr="005D0F0F">
        <w:rPr>
          <w:lang w:val="id-ID"/>
        </w:rPr>
        <w:t>1 Desain Penelitian</w:t>
      </w:r>
    </w:p>
    <w:tbl>
      <w:tblPr>
        <w:tblW w:w="4242"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1003"/>
        <w:gridCol w:w="1102"/>
        <w:gridCol w:w="967"/>
      </w:tblGrid>
      <w:tr w:rsidR="002E5126" w:rsidRPr="005D0F0F" w14:paraId="4C6B0139" w14:textId="77777777" w:rsidTr="00B25A77">
        <w:trPr>
          <w:trHeight w:val="712"/>
          <w:jc w:val="center"/>
        </w:trPr>
        <w:tc>
          <w:tcPr>
            <w:tcW w:w="1170" w:type="dxa"/>
          </w:tcPr>
          <w:p w14:paraId="10D62577" w14:textId="77777777" w:rsidR="002E5126" w:rsidRPr="005D0F0F" w:rsidRDefault="002E5126" w:rsidP="002E5126">
            <w:pPr>
              <w:pStyle w:val="TableParagraph"/>
              <w:spacing w:before="222" w:line="240" w:lineRule="auto"/>
              <w:ind w:left="16"/>
              <w:jc w:val="center"/>
              <w:rPr>
                <w:b/>
                <w:sz w:val="20"/>
                <w:szCs w:val="20"/>
              </w:rPr>
            </w:pPr>
            <w:r w:rsidRPr="005D0F0F">
              <w:rPr>
                <w:b/>
                <w:spacing w:val="-2"/>
                <w:sz w:val="20"/>
                <w:szCs w:val="20"/>
              </w:rPr>
              <w:t>Kelas</w:t>
            </w:r>
          </w:p>
        </w:tc>
        <w:tc>
          <w:tcPr>
            <w:tcW w:w="1003" w:type="dxa"/>
          </w:tcPr>
          <w:p w14:paraId="0267FBF5" w14:textId="77777777" w:rsidR="002E5126" w:rsidRPr="005D0F0F" w:rsidRDefault="002E5126" w:rsidP="00B25A77">
            <w:pPr>
              <w:pStyle w:val="TableParagraph"/>
              <w:spacing w:before="222" w:line="240" w:lineRule="auto"/>
              <w:rPr>
                <w:b/>
                <w:sz w:val="20"/>
                <w:szCs w:val="20"/>
              </w:rPr>
            </w:pPr>
            <w:r w:rsidRPr="005D0F0F">
              <w:rPr>
                <w:b/>
                <w:spacing w:val="-5"/>
                <w:sz w:val="20"/>
                <w:szCs w:val="20"/>
              </w:rPr>
              <w:t>Pre-</w:t>
            </w:r>
            <w:r w:rsidRPr="005D0F0F">
              <w:rPr>
                <w:b/>
                <w:spacing w:val="-4"/>
                <w:sz w:val="20"/>
                <w:szCs w:val="20"/>
              </w:rPr>
              <w:t>Test</w:t>
            </w:r>
          </w:p>
        </w:tc>
        <w:tc>
          <w:tcPr>
            <w:tcW w:w="1102" w:type="dxa"/>
          </w:tcPr>
          <w:p w14:paraId="6A39A28B" w14:textId="77777777" w:rsidR="002E5126" w:rsidRPr="005D0F0F" w:rsidRDefault="002E5126" w:rsidP="002E5126">
            <w:pPr>
              <w:pStyle w:val="TableParagraph"/>
              <w:spacing w:before="222" w:line="240" w:lineRule="auto"/>
              <w:ind w:left="12" w:right="9"/>
              <w:jc w:val="center"/>
              <w:rPr>
                <w:b/>
                <w:sz w:val="20"/>
                <w:szCs w:val="20"/>
              </w:rPr>
            </w:pPr>
            <w:r w:rsidRPr="005D0F0F">
              <w:rPr>
                <w:b/>
                <w:spacing w:val="-2"/>
                <w:sz w:val="20"/>
                <w:szCs w:val="20"/>
              </w:rPr>
              <w:t>Perlakuan</w:t>
            </w:r>
          </w:p>
        </w:tc>
        <w:tc>
          <w:tcPr>
            <w:tcW w:w="967" w:type="dxa"/>
          </w:tcPr>
          <w:p w14:paraId="401DA5B6" w14:textId="77777777" w:rsidR="002E5126" w:rsidRPr="005D0F0F" w:rsidRDefault="002E5126" w:rsidP="002E5126">
            <w:pPr>
              <w:pStyle w:val="TableParagraph"/>
              <w:spacing w:before="222" w:line="240" w:lineRule="auto"/>
              <w:ind w:left="20" w:right="4"/>
              <w:jc w:val="center"/>
              <w:rPr>
                <w:b/>
                <w:sz w:val="20"/>
                <w:szCs w:val="20"/>
              </w:rPr>
            </w:pPr>
            <w:r w:rsidRPr="005D0F0F">
              <w:rPr>
                <w:b/>
                <w:spacing w:val="-5"/>
                <w:sz w:val="20"/>
                <w:szCs w:val="20"/>
              </w:rPr>
              <w:t>Post-</w:t>
            </w:r>
            <w:r w:rsidRPr="005D0F0F">
              <w:rPr>
                <w:b/>
                <w:spacing w:val="-4"/>
                <w:sz w:val="20"/>
                <w:szCs w:val="20"/>
              </w:rPr>
              <w:t>Test</w:t>
            </w:r>
          </w:p>
        </w:tc>
      </w:tr>
      <w:tr w:rsidR="002E5126" w:rsidRPr="005D0F0F" w14:paraId="1491B179" w14:textId="77777777" w:rsidTr="00B25A77">
        <w:trPr>
          <w:trHeight w:val="443"/>
          <w:jc w:val="center"/>
        </w:trPr>
        <w:tc>
          <w:tcPr>
            <w:tcW w:w="1170" w:type="dxa"/>
          </w:tcPr>
          <w:p w14:paraId="401AB3D6" w14:textId="77777777" w:rsidR="002E5126" w:rsidRPr="005D0F0F" w:rsidRDefault="002E5126" w:rsidP="002E5126">
            <w:pPr>
              <w:pStyle w:val="TableParagraph"/>
              <w:spacing w:before="80" w:line="240" w:lineRule="auto"/>
              <w:ind w:left="16" w:right="3"/>
              <w:jc w:val="center"/>
              <w:rPr>
                <w:sz w:val="20"/>
                <w:szCs w:val="20"/>
              </w:rPr>
            </w:pPr>
            <w:r w:rsidRPr="005D0F0F">
              <w:rPr>
                <w:spacing w:val="-2"/>
                <w:sz w:val="20"/>
                <w:szCs w:val="20"/>
              </w:rPr>
              <w:t>Eksperimen</w:t>
            </w:r>
          </w:p>
        </w:tc>
        <w:tc>
          <w:tcPr>
            <w:tcW w:w="1003" w:type="dxa"/>
          </w:tcPr>
          <w:p w14:paraId="5B71E132" w14:textId="77777777" w:rsidR="002E5126" w:rsidRPr="005D0F0F" w:rsidRDefault="002E5126" w:rsidP="002E5126">
            <w:pPr>
              <w:pStyle w:val="TableParagraph"/>
              <w:spacing w:before="63" w:line="240" w:lineRule="auto"/>
              <w:ind w:left="22"/>
              <w:jc w:val="center"/>
              <w:rPr>
                <w:sz w:val="20"/>
                <w:szCs w:val="20"/>
              </w:rPr>
            </w:pPr>
            <w:r w:rsidRPr="005D0F0F">
              <w:rPr>
                <w:spacing w:val="-5"/>
                <w:position w:val="2"/>
                <w:sz w:val="20"/>
                <w:szCs w:val="20"/>
              </w:rPr>
              <w:t>O</w:t>
            </w:r>
            <w:r w:rsidRPr="005D0F0F">
              <w:rPr>
                <w:spacing w:val="-5"/>
                <w:sz w:val="20"/>
                <w:szCs w:val="20"/>
                <w:vertAlign w:val="subscript"/>
              </w:rPr>
              <w:t>1</w:t>
            </w:r>
          </w:p>
        </w:tc>
        <w:tc>
          <w:tcPr>
            <w:tcW w:w="1102" w:type="dxa"/>
          </w:tcPr>
          <w:p w14:paraId="3AD92DCE" w14:textId="77777777" w:rsidR="002E5126" w:rsidRPr="005D0F0F" w:rsidRDefault="002E5126" w:rsidP="002E5126">
            <w:pPr>
              <w:pStyle w:val="TableParagraph"/>
              <w:spacing w:before="63" w:line="240" w:lineRule="auto"/>
              <w:ind w:left="12"/>
              <w:jc w:val="center"/>
              <w:rPr>
                <w:sz w:val="20"/>
                <w:szCs w:val="20"/>
              </w:rPr>
            </w:pPr>
            <w:r w:rsidRPr="005D0F0F">
              <w:rPr>
                <w:spacing w:val="-5"/>
                <w:position w:val="2"/>
                <w:sz w:val="20"/>
                <w:szCs w:val="20"/>
              </w:rPr>
              <w:t>X</w:t>
            </w:r>
            <w:r w:rsidRPr="005D0F0F">
              <w:rPr>
                <w:spacing w:val="-5"/>
                <w:sz w:val="20"/>
                <w:szCs w:val="20"/>
                <w:vertAlign w:val="subscript"/>
              </w:rPr>
              <w:t>1</w:t>
            </w:r>
          </w:p>
        </w:tc>
        <w:tc>
          <w:tcPr>
            <w:tcW w:w="967" w:type="dxa"/>
          </w:tcPr>
          <w:p w14:paraId="38BF0E3B" w14:textId="77777777" w:rsidR="002E5126" w:rsidRPr="005D0F0F" w:rsidRDefault="002E5126" w:rsidP="002E5126">
            <w:pPr>
              <w:pStyle w:val="TableParagraph"/>
              <w:spacing w:before="63" w:line="240" w:lineRule="auto"/>
              <w:ind w:left="20"/>
              <w:jc w:val="center"/>
              <w:rPr>
                <w:sz w:val="20"/>
                <w:szCs w:val="20"/>
              </w:rPr>
            </w:pPr>
            <w:r w:rsidRPr="005D0F0F">
              <w:rPr>
                <w:spacing w:val="-5"/>
                <w:position w:val="2"/>
                <w:sz w:val="20"/>
                <w:szCs w:val="20"/>
              </w:rPr>
              <w:t>O</w:t>
            </w:r>
            <w:r w:rsidRPr="005D0F0F">
              <w:rPr>
                <w:spacing w:val="-5"/>
                <w:sz w:val="20"/>
                <w:szCs w:val="20"/>
                <w:vertAlign w:val="subscript"/>
              </w:rPr>
              <w:t>2</w:t>
            </w:r>
          </w:p>
        </w:tc>
      </w:tr>
      <w:tr w:rsidR="002E5126" w:rsidRPr="005D0F0F" w14:paraId="61FECB09" w14:textId="77777777" w:rsidTr="00B25A77">
        <w:trPr>
          <w:trHeight w:val="428"/>
          <w:jc w:val="center"/>
        </w:trPr>
        <w:tc>
          <w:tcPr>
            <w:tcW w:w="1170" w:type="dxa"/>
          </w:tcPr>
          <w:p w14:paraId="34521FBD" w14:textId="77777777" w:rsidR="002E5126" w:rsidRPr="005D0F0F" w:rsidRDefault="002E5126" w:rsidP="002E5126">
            <w:pPr>
              <w:pStyle w:val="TableParagraph"/>
              <w:spacing w:before="73" w:line="240" w:lineRule="auto"/>
              <w:ind w:left="16" w:right="3"/>
              <w:jc w:val="center"/>
              <w:rPr>
                <w:sz w:val="20"/>
                <w:szCs w:val="20"/>
              </w:rPr>
            </w:pPr>
            <w:r w:rsidRPr="005D0F0F">
              <w:rPr>
                <w:spacing w:val="-2"/>
                <w:sz w:val="20"/>
                <w:szCs w:val="20"/>
              </w:rPr>
              <w:t>Kontrol</w:t>
            </w:r>
          </w:p>
        </w:tc>
        <w:tc>
          <w:tcPr>
            <w:tcW w:w="1003" w:type="dxa"/>
          </w:tcPr>
          <w:p w14:paraId="4D9852A7" w14:textId="77777777" w:rsidR="002E5126" w:rsidRPr="005D0F0F" w:rsidRDefault="002E5126" w:rsidP="002E5126">
            <w:pPr>
              <w:pStyle w:val="TableParagraph"/>
              <w:spacing w:before="55" w:line="240" w:lineRule="auto"/>
              <w:ind w:left="22"/>
              <w:jc w:val="center"/>
              <w:rPr>
                <w:sz w:val="20"/>
                <w:szCs w:val="20"/>
              </w:rPr>
            </w:pPr>
            <w:r w:rsidRPr="005D0F0F">
              <w:rPr>
                <w:spacing w:val="-5"/>
                <w:position w:val="2"/>
                <w:sz w:val="20"/>
                <w:szCs w:val="20"/>
              </w:rPr>
              <w:t>O</w:t>
            </w:r>
            <w:r w:rsidRPr="005D0F0F">
              <w:rPr>
                <w:spacing w:val="-5"/>
                <w:sz w:val="20"/>
                <w:szCs w:val="20"/>
                <w:vertAlign w:val="subscript"/>
              </w:rPr>
              <w:t>3</w:t>
            </w:r>
          </w:p>
        </w:tc>
        <w:tc>
          <w:tcPr>
            <w:tcW w:w="1102" w:type="dxa"/>
          </w:tcPr>
          <w:p w14:paraId="67A7A4F6" w14:textId="77777777" w:rsidR="002E5126" w:rsidRPr="005D0F0F" w:rsidRDefault="002E5126" w:rsidP="002E5126">
            <w:pPr>
              <w:pStyle w:val="TableParagraph"/>
              <w:spacing w:before="55" w:line="240" w:lineRule="auto"/>
              <w:ind w:left="12"/>
              <w:jc w:val="center"/>
              <w:rPr>
                <w:sz w:val="20"/>
                <w:szCs w:val="20"/>
              </w:rPr>
            </w:pPr>
            <w:r w:rsidRPr="005D0F0F">
              <w:rPr>
                <w:spacing w:val="-5"/>
                <w:position w:val="2"/>
                <w:sz w:val="20"/>
                <w:szCs w:val="20"/>
              </w:rPr>
              <w:t>X</w:t>
            </w:r>
            <w:r w:rsidRPr="005D0F0F">
              <w:rPr>
                <w:spacing w:val="-5"/>
                <w:sz w:val="20"/>
                <w:szCs w:val="20"/>
                <w:vertAlign w:val="subscript"/>
              </w:rPr>
              <w:t>2</w:t>
            </w:r>
          </w:p>
        </w:tc>
        <w:tc>
          <w:tcPr>
            <w:tcW w:w="967" w:type="dxa"/>
          </w:tcPr>
          <w:p w14:paraId="25705878" w14:textId="77777777" w:rsidR="002E5126" w:rsidRPr="005D0F0F" w:rsidRDefault="002E5126" w:rsidP="002E5126">
            <w:pPr>
              <w:pStyle w:val="TableParagraph"/>
              <w:spacing w:before="55" w:line="240" w:lineRule="auto"/>
              <w:ind w:left="20"/>
              <w:jc w:val="center"/>
              <w:rPr>
                <w:sz w:val="20"/>
                <w:szCs w:val="20"/>
              </w:rPr>
            </w:pPr>
            <w:r w:rsidRPr="005D0F0F">
              <w:rPr>
                <w:spacing w:val="-5"/>
                <w:position w:val="2"/>
                <w:sz w:val="20"/>
                <w:szCs w:val="20"/>
              </w:rPr>
              <w:t>O</w:t>
            </w:r>
            <w:r w:rsidRPr="005D0F0F">
              <w:rPr>
                <w:spacing w:val="-5"/>
                <w:sz w:val="20"/>
                <w:szCs w:val="20"/>
                <w:vertAlign w:val="subscript"/>
              </w:rPr>
              <w:t>4</w:t>
            </w:r>
          </w:p>
        </w:tc>
      </w:tr>
    </w:tbl>
    <w:p w14:paraId="6A370BB7" w14:textId="0D5D15E0" w:rsidR="002E5126" w:rsidRPr="005D0F0F" w:rsidRDefault="00E36A8C" w:rsidP="002E5126">
      <w:pPr>
        <w:pStyle w:val="BodyText"/>
        <w:spacing w:line="276" w:lineRule="auto"/>
        <w:ind w:firstLine="0"/>
        <w:rPr>
          <w:lang w:val="id-ID"/>
        </w:rPr>
      </w:pPr>
      <w:r w:rsidRPr="005D0F0F">
        <w:rPr>
          <w:lang w:val="id-ID"/>
        </w:rPr>
        <w:t>(Sumber : Sugiono, 2021)</w:t>
      </w:r>
    </w:p>
    <w:p w14:paraId="36E86AFC" w14:textId="471CDB10" w:rsidR="00E36A8C" w:rsidRPr="005D0F0F" w:rsidRDefault="00E36A8C" w:rsidP="002E5126">
      <w:pPr>
        <w:pStyle w:val="BodyText"/>
        <w:spacing w:line="276" w:lineRule="auto"/>
        <w:ind w:firstLine="0"/>
        <w:rPr>
          <w:lang w:val="id-ID"/>
        </w:rPr>
      </w:pPr>
      <w:r w:rsidRPr="005D0F0F">
        <w:rPr>
          <w:lang w:val="id-ID"/>
        </w:rPr>
        <w:t>Keterangan :</w:t>
      </w:r>
    </w:p>
    <w:p w14:paraId="2F23B4BD" w14:textId="3248B5B9" w:rsidR="00E36A8C" w:rsidRPr="005D0F0F" w:rsidRDefault="00E36A8C" w:rsidP="00CB1BEA">
      <w:pPr>
        <w:tabs>
          <w:tab w:val="left" w:pos="1588"/>
          <w:tab w:val="left" w:pos="4253"/>
        </w:tabs>
        <w:spacing w:line="276" w:lineRule="auto"/>
        <w:ind w:right="-94"/>
        <w:jc w:val="both"/>
        <w:rPr>
          <w:spacing w:val="-2"/>
          <w:position w:val="2"/>
          <w:lang w:val="id-ID"/>
        </w:rPr>
      </w:pPr>
      <w:proofErr w:type="gramStart"/>
      <w:r w:rsidRPr="005D0F0F">
        <w:rPr>
          <w:spacing w:val="-6"/>
          <w:position w:val="2"/>
        </w:rPr>
        <w:t>O</w:t>
      </w:r>
      <w:r w:rsidRPr="005D0F0F">
        <w:rPr>
          <w:spacing w:val="-6"/>
          <w:vertAlign w:val="subscript"/>
        </w:rPr>
        <w:t>1</w:t>
      </w:r>
      <w:r w:rsidR="00CB1BEA">
        <w:rPr>
          <w:spacing w:val="-6"/>
          <w:vertAlign w:val="subscript"/>
          <w:lang w:val="id-ID"/>
        </w:rPr>
        <w:t xml:space="preserve"> </w:t>
      </w:r>
      <w:r w:rsidRPr="005D0F0F">
        <w:rPr>
          <w:lang w:val="id-ID"/>
        </w:rPr>
        <w:t xml:space="preserve"> </w:t>
      </w:r>
      <w:r w:rsidRPr="005D0F0F">
        <w:rPr>
          <w:spacing w:val="-2"/>
          <w:position w:val="2"/>
          <w:lang w:val="id-ID"/>
        </w:rPr>
        <w:t>:</w:t>
      </w:r>
      <w:proofErr w:type="gramEnd"/>
      <w:r w:rsidRPr="005D0F0F">
        <w:rPr>
          <w:spacing w:val="-2"/>
          <w:position w:val="2"/>
          <w:lang w:val="id-ID"/>
        </w:rPr>
        <w:t xml:space="preserve"> </w:t>
      </w:r>
      <w:r w:rsidRPr="005D0F0F">
        <w:rPr>
          <w:i/>
          <w:spacing w:val="-2"/>
          <w:position w:val="2"/>
        </w:rPr>
        <w:t>pr</w:t>
      </w:r>
      <w:r w:rsidRPr="005D0F0F">
        <w:rPr>
          <w:i/>
          <w:spacing w:val="-2"/>
          <w:position w:val="2"/>
          <w:lang w:val="id-ID"/>
        </w:rPr>
        <w:t>e</w:t>
      </w:r>
      <w:r w:rsidRPr="005D0F0F">
        <w:rPr>
          <w:i/>
          <w:spacing w:val="-2"/>
          <w:position w:val="2"/>
        </w:rPr>
        <w:t>test</w:t>
      </w:r>
      <w:r w:rsidRPr="005D0F0F">
        <w:rPr>
          <w:i/>
          <w:spacing w:val="-13"/>
          <w:position w:val="2"/>
        </w:rPr>
        <w:t xml:space="preserve"> </w:t>
      </w:r>
      <w:r w:rsidRPr="005D0F0F">
        <w:rPr>
          <w:spacing w:val="-2"/>
          <w:position w:val="2"/>
        </w:rPr>
        <w:t>kelas</w:t>
      </w:r>
      <w:r w:rsidRPr="005D0F0F">
        <w:rPr>
          <w:spacing w:val="-13"/>
          <w:position w:val="2"/>
          <w:lang w:val="id-ID"/>
        </w:rPr>
        <w:t xml:space="preserve"> </w:t>
      </w:r>
      <w:r w:rsidRPr="005D0F0F">
        <w:rPr>
          <w:spacing w:val="-2"/>
          <w:position w:val="2"/>
        </w:rPr>
        <w:t xml:space="preserve">eksperimen </w:t>
      </w:r>
    </w:p>
    <w:p w14:paraId="07D99260" w14:textId="77777777" w:rsidR="00E36A8C" w:rsidRPr="005D0F0F" w:rsidRDefault="00E36A8C" w:rsidP="00CB1BEA">
      <w:pPr>
        <w:tabs>
          <w:tab w:val="left" w:pos="284"/>
        </w:tabs>
        <w:spacing w:line="276" w:lineRule="auto"/>
        <w:ind w:right="-94"/>
        <w:jc w:val="both"/>
        <w:rPr>
          <w:position w:val="2"/>
        </w:rPr>
      </w:pPr>
      <w:r w:rsidRPr="005D0F0F">
        <w:rPr>
          <w:spacing w:val="-6"/>
          <w:position w:val="2"/>
        </w:rPr>
        <w:t>O</w:t>
      </w:r>
      <w:r w:rsidRPr="005D0F0F">
        <w:rPr>
          <w:spacing w:val="-6"/>
          <w:vertAlign w:val="subscript"/>
        </w:rPr>
        <w:t>2</w:t>
      </w:r>
      <w:r w:rsidRPr="005D0F0F">
        <w:tab/>
      </w:r>
      <w:r w:rsidRPr="005D0F0F">
        <w:rPr>
          <w:position w:val="2"/>
        </w:rPr>
        <w:t xml:space="preserve">: </w:t>
      </w:r>
      <w:r w:rsidRPr="005D0F0F">
        <w:rPr>
          <w:i/>
          <w:position w:val="2"/>
        </w:rPr>
        <w:t xml:space="preserve">pretest </w:t>
      </w:r>
      <w:r w:rsidRPr="005D0F0F">
        <w:rPr>
          <w:position w:val="2"/>
        </w:rPr>
        <w:t>kelas kontrol</w:t>
      </w:r>
    </w:p>
    <w:p w14:paraId="40D12CF0" w14:textId="5FD7F18F" w:rsidR="00E36A8C" w:rsidRPr="005D0F0F" w:rsidRDefault="00E36A8C" w:rsidP="00E36A8C">
      <w:pPr>
        <w:tabs>
          <w:tab w:val="left" w:pos="1588"/>
        </w:tabs>
        <w:spacing w:line="276" w:lineRule="auto"/>
        <w:ind w:right="48"/>
        <w:jc w:val="both"/>
        <w:rPr>
          <w:spacing w:val="-6"/>
          <w:lang w:val="id-ID"/>
        </w:rPr>
      </w:pPr>
      <w:proofErr w:type="gramStart"/>
      <w:r w:rsidRPr="005D0F0F">
        <w:rPr>
          <w:spacing w:val="-6"/>
          <w:position w:val="2"/>
        </w:rPr>
        <w:t>O</w:t>
      </w:r>
      <w:r w:rsidRPr="005D0F0F">
        <w:rPr>
          <w:spacing w:val="-6"/>
          <w:vertAlign w:val="subscript"/>
        </w:rPr>
        <w:t>3</w:t>
      </w:r>
      <w:r w:rsidR="00CB1BEA">
        <w:rPr>
          <w:spacing w:val="-6"/>
          <w:vertAlign w:val="subscript"/>
          <w:lang w:val="id-ID"/>
        </w:rPr>
        <w:t xml:space="preserve">  </w:t>
      </w:r>
      <w:r w:rsidRPr="005D0F0F">
        <w:rPr>
          <w:spacing w:val="-6"/>
        </w:rPr>
        <w:t>:</w:t>
      </w:r>
      <w:r w:rsidRPr="005D0F0F">
        <w:rPr>
          <w:i/>
          <w:spacing w:val="-6"/>
        </w:rPr>
        <w:t>Posttest</w:t>
      </w:r>
      <w:proofErr w:type="gramEnd"/>
      <w:r w:rsidRPr="005D0F0F">
        <w:rPr>
          <w:i/>
          <w:spacing w:val="-8"/>
        </w:rPr>
        <w:t xml:space="preserve"> </w:t>
      </w:r>
      <w:r w:rsidRPr="005D0F0F">
        <w:rPr>
          <w:spacing w:val="-6"/>
        </w:rPr>
        <w:t>kelas</w:t>
      </w:r>
      <w:r w:rsidRPr="005D0F0F">
        <w:rPr>
          <w:spacing w:val="-7"/>
        </w:rPr>
        <w:t xml:space="preserve"> </w:t>
      </w:r>
      <w:r w:rsidRPr="005D0F0F">
        <w:rPr>
          <w:spacing w:val="-6"/>
        </w:rPr>
        <w:t xml:space="preserve">eksperimen </w:t>
      </w:r>
    </w:p>
    <w:p w14:paraId="33B5D8A4" w14:textId="7A5AD5AF" w:rsidR="00E36A8C" w:rsidRPr="005D0F0F" w:rsidRDefault="00E36A8C" w:rsidP="00E36A8C">
      <w:pPr>
        <w:tabs>
          <w:tab w:val="left" w:pos="1588"/>
        </w:tabs>
        <w:spacing w:line="276" w:lineRule="auto"/>
        <w:ind w:right="48"/>
        <w:jc w:val="both"/>
      </w:pPr>
      <w:proofErr w:type="gramStart"/>
      <w:r w:rsidRPr="005D0F0F">
        <w:rPr>
          <w:spacing w:val="-6"/>
          <w:position w:val="2"/>
        </w:rPr>
        <w:t>O</w:t>
      </w:r>
      <w:r w:rsidRPr="005D0F0F">
        <w:rPr>
          <w:spacing w:val="-6"/>
          <w:vertAlign w:val="subscript"/>
          <w:lang w:val="id-ID"/>
        </w:rPr>
        <w:t>4</w:t>
      </w:r>
      <w:r w:rsidR="00CB1BEA">
        <w:rPr>
          <w:spacing w:val="-6"/>
          <w:vertAlign w:val="subscript"/>
          <w:lang w:val="id-ID"/>
        </w:rPr>
        <w:t xml:space="preserve">  </w:t>
      </w:r>
      <w:r w:rsidRPr="005D0F0F">
        <w:t>:</w:t>
      </w:r>
      <w:proofErr w:type="gramEnd"/>
      <w:r w:rsidRPr="005D0F0F">
        <w:t xml:space="preserve"> </w:t>
      </w:r>
      <w:r w:rsidRPr="005D0F0F">
        <w:rPr>
          <w:i/>
        </w:rPr>
        <w:t xml:space="preserve">Posttest </w:t>
      </w:r>
      <w:r w:rsidRPr="005D0F0F">
        <w:t>kelas kontrol</w:t>
      </w:r>
    </w:p>
    <w:p w14:paraId="6244E32B" w14:textId="09C49982" w:rsidR="00E36A8C" w:rsidRPr="005D0F0F" w:rsidRDefault="00E36A8C" w:rsidP="00E36A8C">
      <w:pPr>
        <w:tabs>
          <w:tab w:val="left" w:pos="1588"/>
          <w:tab w:val="left" w:pos="4111"/>
        </w:tabs>
        <w:spacing w:line="276" w:lineRule="auto"/>
        <w:ind w:right="48"/>
        <w:jc w:val="both"/>
        <w:rPr>
          <w:i/>
          <w:position w:val="2"/>
        </w:rPr>
      </w:pPr>
      <w:r w:rsidRPr="005D0F0F">
        <w:rPr>
          <w:spacing w:val="-5"/>
          <w:position w:val="2"/>
        </w:rPr>
        <w:t>X</w:t>
      </w:r>
      <w:proofErr w:type="gramStart"/>
      <w:r w:rsidRPr="005D0F0F">
        <w:rPr>
          <w:spacing w:val="-5"/>
          <w:vertAlign w:val="subscript"/>
        </w:rPr>
        <w:t>1</w:t>
      </w:r>
      <w:r w:rsidR="00CB1BEA">
        <w:rPr>
          <w:spacing w:val="-5"/>
          <w:vertAlign w:val="subscript"/>
          <w:lang w:val="id-ID"/>
        </w:rPr>
        <w:t xml:space="preserve">  </w:t>
      </w:r>
      <w:r w:rsidRPr="005D0F0F">
        <w:rPr>
          <w:position w:val="2"/>
        </w:rPr>
        <w:t>:Model</w:t>
      </w:r>
      <w:proofErr w:type="gramEnd"/>
      <w:r w:rsidRPr="005D0F0F">
        <w:rPr>
          <w:spacing w:val="-1"/>
          <w:position w:val="2"/>
        </w:rPr>
        <w:t xml:space="preserve"> </w:t>
      </w:r>
      <w:r w:rsidRPr="005D0F0F">
        <w:rPr>
          <w:position w:val="2"/>
        </w:rPr>
        <w:t xml:space="preserve">pembelajaran </w:t>
      </w:r>
      <w:r w:rsidRPr="005D0F0F">
        <w:rPr>
          <w:i/>
          <w:position w:val="2"/>
        </w:rPr>
        <w:t>problem</w:t>
      </w:r>
      <w:r w:rsidRPr="005D0F0F">
        <w:rPr>
          <w:i/>
          <w:spacing w:val="-1"/>
          <w:position w:val="2"/>
        </w:rPr>
        <w:t xml:space="preserve"> </w:t>
      </w:r>
      <w:r w:rsidRPr="005D0F0F">
        <w:rPr>
          <w:i/>
          <w:position w:val="2"/>
        </w:rPr>
        <w:t>based</w:t>
      </w:r>
      <w:r w:rsidRPr="005D0F0F">
        <w:rPr>
          <w:i/>
          <w:spacing w:val="-1"/>
          <w:position w:val="2"/>
        </w:rPr>
        <w:t xml:space="preserve"> </w:t>
      </w:r>
      <w:r w:rsidRPr="005D0F0F">
        <w:rPr>
          <w:i/>
          <w:spacing w:val="-2"/>
          <w:position w:val="2"/>
        </w:rPr>
        <w:t>learning</w:t>
      </w:r>
    </w:p>
    <w:p w14:paraId="5AC3F2C7" w14:textId="5641B850" w:rsidR="00E36A8C" w:rsidRPr="005D0F0F" w:rsidRDefault="00E36A8C" w:rsidP="00CB1BEA">
      <w:pPr>
        <w:pStyle w:val="BodyText"/>
        <w:tabs>
          <w:tab w:val="left" w:pos="1588"/>
          <w:tab w:val="left" w:pos="2694"/>
          <w:tab w:val="left" w:pos="4111"/>
        </w:tabs>
        <w:spacing w:line="276" w:lineRule="auto"/>
        <w:ind w:left="284" w:right="48" w:hanging="284"/>
        <w:jc w:val="left"/>
        <w:rPr>
          <w:lang w:val="id-ID"/>
        </w:rPr>
      </w:pPr>
      <w:proofErr w:type="gramStart"/>
      <w:r w:rsidRPr="005D0F0F">
        <w:rPr>
          <w:spacing w:val="-5"/>
          <w:position w:val="2"/>
        </w:rPr>
        <w:t>X</w:t>
      </w:r>
      <w:r w:rsidRPr="005D0F0F">
        <w:rPr>
          <w:spacing w:val="-5"/>
          <w:vertAlign w:val="subscript"/>
        </w:rPr>
        <w:t>2</w:t>
      </w:r>
      <w:r w:rsidR="00CB1BEA">
        <w:rPr>
          <w:spacing w:val="-5"/>
          <w:vertAlign w:val="subscript"/>
          <w:lang w:val="id-ID"/>
        </w:rPr>
        <w:t xml:space="preserve"> </w:t>
      </w:r>
      <w:r w:rsidRPr="005D0F0F">
        <w:rPr>
          <w:position w:val="2"/>
        </w:rPr>
        <w:t>:</w:t>
      </w:r>
      <w:proofErr w:type="gramEnd"/>
      <w:r w:rsidRPr="005D0F0F">
        <w:rPr>
          <w:spacing w:val="-2"/>
          <w:position w:val="2"/>
        </w:rPr>
        <w:t xml:space="preserve"> </w:t>
      </w:r>
      <w:r w:rsidRPr="005D0F0F">
        <w:t>Model</w:t>
      </w:r>
      <w:r w:rsidRPr="005D0F0F">
        <w:rPr>
          <w:spacing w:val="-15"/>
        </w:rPr>
        <w:t xml:space="preserve"> </w:t>
      </w:r>
      <w:r w:rsidRPr="005D0F0F">
        <w:t>pembelajaran</w:t>
      </w:r>
      <w:r w:rsidRPr="005D0F0F">
        <w:rPr>
          <w:spacing w:val="-15"/>
        </w:rPr>
        <w:t xml:space="preserve"> </w:t>
      </w:r>
      <w:r w:rsidRPr="005D0F0F">
        <w:t>konvensional dengan metode</w:t>
      </w:r>
      <w:r w:rsidRPr="005D0F0F">
        <w:rPr>
          <w:spacing w:val="-2"/>
        </w:rPr>
        <w:t xml:space="preserve"> ceramah.</w:t>
      </w:r>
    </w:p>
    <w:p w14:paraId="17C196EF" w14:textId="194A56AA" w:rsidR="00CF4979" w:rsidRPr="005D0F0F" w:rsidRDefault="00940CC7" w:rsidP="00CF4979">
      <w:pPr>
        <w:pStyle w:val="BodyText"/>
        <w:tabs>
          <w:tab w:val="left" w:pos="4536"/>
        </w:tabs>
        <w:spacing w:before="137" w:line="276" w:lineRule="auto"/>
        <w:ind w:right="104" w:firstLine="426"/>
        <w:rPr>
          <w:lang w:val="id-ID"/>
        </w:rPr>
      </w:pPr>
      <w:r w:rsidRPr="005D0F0F">
        <w:rPr>
          <w:lang w:val="en-ID"/>
        </w:rPr>
        <w:t xml:space="preserve"> </w:t>
      </w:r>
      <w:proofErr w:type="gramStart"/>
      <w:r w:rsidR="00CF4979" w:rsidRPr="005D0F0F">
        <w:t xml:space="preserve">Penelitian </w:t>
      </w:r>
      <w:r w:rsidR="00CF4979" w:rsidRPr="005D0F0F">
        <w:rPr>
          <w:lang w:val="id-ID"/>
        </w:rPr>
        <w:t xml:space="preserve">dilakukan </w:t>
      </w:r>
      <w:r w:rsidR="00CB1BEA">
        <w:t>pada semester g</w:t>
      </w:r>
      <w:r w:rsidR="00CB1BEA">
        <w:rPr>
          <w:lang w:val="id-ID"/>
        </w:rPr>
        <w:t>anjil</w:t>
      </w:r>
      <w:r w:rsidR="00CB1BEA">
        <w:t xml:space="preserve"> 202</w:t>
      </w:r>
      <w:r w:rsidR="00CB1BEA">
        <w:rPr>
          <w:lang w:val="id-ID"/>
        </w:rPr>
        <w:t>4</w:t>
      </w:r>
      <w:r w:rsidR="001C5EDA">
        <w:t>/202</w:t>
      </w:r>
      <w:r w:rsidR="001C5EDA">
        <w:rPr>
          <w:lang w:val="id-ID"/>
        </w:rPr>
        <w:t xml:space="preserve">5 </w:t>
      </w:r>
      <w:r w:rsidR="00CF4979" w:rsidRPr="005D0F0F">
        <w:t>di SMAN 1 Sumberrejo Bojonegoro.</w:t>
      </w:r>
      <w:proofErr w:type="gramEnd"/>
      <w:r w:rsidR="00CF4979" w:rsidRPr="005D0F0F">
        <w:t xml:space="preserve"> </w:t>
      </w:r>
      <w:proofErr w:type="gramStart"/>
      <w:r w:rsidR="00CF4979" w:rsidRPr="005D0F0F">
        <w:t>SMAN 1 Sumberrejo berlokasi di JL.</w:t>
      </w:r>
      <w:proofErr w:type="gramEnd"/>
      <w:r w:rsidR="00CF4979" w:rsidRPr="005D0F0F">
        <w:t xml:space="preserve"> Raya</w:t>
      </w:r>
      <w:r w:rsidR="00CF4979" w:rsidRPr="005D0F0F">
        <w:rPr>
          <w:spacing w:val="-15"/>
        </w:rPr>
        <w:t xml:space="preserve"> </w:t>
      </w:r>
      <w:r w:rsidR="00CF4979" w:rsidRPr="005D0F0F">
        <w:t>Sumberrejo</w:t>
      </w:r>
      <w:r w:rsidR="00CF4979" w:rsidRPr="005D0F0F">
        <w:rPr>
          <w:spacing w:val="-14"/>
        </w:rPr>
        <w:t xml:space="preserve"> </w:t>
      </w:r>
      <w:r w:rsidR="00CF4979" w:rsidRPr="005D0F0F">
        <w:t>No.</w:t>
      </w:r>
      <w:r w:rsidR="00CF4979" w:rsidRPr="005D0F0F">
        <w:rPr>
          <w:spacing w:val="-15"/>
        </w:rPr>
        <w:t xml:space="preserve"> </w:t>
      </w:r>
      <w:r w:rsidR="00CF4979" w:rsidRPr="005D0F0F">
        <w:t>131,</w:t>
      </w:r>
      <w:r w:rsidR="00CF4979" w:rsidRPr="005D0F0F">
        <w:rPr>
          <w:spacing w:val="-14"/>
        </w:rPr>
        <w:t xml:space="preserve"> </w:t>
      </w:r>
      <w:r w:rsidR="00CF4979" w:rsidRPr="005D0F0F">
        <w:t>Talun,</w:t>
      </w:r>
      <w:r w:rsidR="00CF4979" w:rsidRPr="005D0F0F">
        <w:rPr>
          <w:spacing w:val="-14"/>
        </w:rPr>
        <w:t xml:space="preserve"> </w:t>
      </w:r>
      <w:r w:rsidR="00CF4979" w:rsidRPr="005D0F0F">
        <w:t>Kec.</w:t>
      </w:r>
      <w:r w:rsidR="00CF4979" w:rsidRPr="005D0F0F">
        <w:rPr>
          <w:spacing w:val="-14"/>
        </w:rPr>
        <w:t xml:space="preserve"> </w:t>
      </w:r>
      <w:r w:rsidR="00CF4979" w:rsidRPr="005D0F0F">
        <w:t>Sumberrejo,</w:t>
      </w:r>
      <w:r w:rsidR="00CF4979" w:rsidRPr="005D0F0F">
        <w:rPr>
          <w:spacing w:val="-14"/>
        </w:rPr>
        <w:t xml:space="preserve"> </w:t>
      </w:r>
      <w:r w:rsidR="00CF4979" w:rsidRPr="005D0F0F">
        <w:t>Kab.</w:t>
      </w:r>
      <w:r w:rsidR="00CF4979" w:rsidRPr="005D0F0F">
        <w:rPr>
          <w:spacing w:val="-14"/>
        </w:rPr>
        <w:t xml:space="preserve"> </w:t>
      </w:r>
      <w:r w:rsidR="00CF4979" w:rsidRPr="005D0F0F">
        <w:t>Bojonegoro,</w:t>
      </w:r>
      <w:r w:rsidR="00CF4979" w:rsidRPr="005D0F0F">
        <w:rPr>
          <w:spacing w:val="-15"/>
        </w:rPr>
        <w:t xml:space="preserve"> </w:t>
      </w:r>
      <w:r w:rsidR="00CF4979" w:rsidRPr="005D0F0F">
        <w:t>Jawa Timur, dengan kode pos 62191.</w:t>
      </w:r>
      <w:r w:rsidR="004C532C" w:rsidRPr="005D0F0F">
        <w:rPr>
          <w:lang w:val="id-ID"/>
        </w:rPr>
        <w:t xml:space="preserve"> </w:t>
      </w:r>
      <w:r w:rsidR="00A1528C" w:rsidRPr="005D0F0F">
        <w:rPr>
          <w:lang w:val="id-ID"/>
        </w:rPr>
        <w:t xml:space="preserve"> </w:t>
      </w:r>
      <w:proofErr w:type="gramStart"/>
      <w:r w:rsidR="00A1528C" w:rsidRPr="005D0F0F">
        <w:t xml:space="preserve">Populasi dalam penelitian ini mencakup </w:t>
      </w:r>
      <w:r w:rsidR="00A1528C" w:rsidRPr="005D0F0F">
        <w:rPr>
          <w:lang w:val="id-ID"/>
        </w:rPr>
        <w:t>semua</w:t>
      </w:r>
      <w:r w:rsidR="00A1528C" w:rsidRPr="005D0F0F">
        <w:t xml:space="preserve"> siswa kelas XI di SMAN 1 Sumberrejo,</w:t>
      </w:r>
      <w:r w:rsidR="001C5EDA">
        <w:t xml:space="preserve"> Bojonegoro, yang terdiri dari </w:t>
      </w:r>
      <w:r w:rsidR="001C5EDA">
        <w:rPr>
          <w:lang w:val="id-ID"/>
        </w:rPr>
        <w:t>s</w:t>
      </w:r>
      <w:r w:rsidR="00A1528C" w:rsidRPr="005D0F0F">
        <w:t>embilan</w:t>
      </w:r>
      <w:r w:rsidR="00A1528C" w:rsidRPr="005D0F0F">
        <w:rPr>
          <w:lang w:val="id-ID"/>
        </w:rPr>
        <w:t xml:space="preserve"> kelas</w:t>
      </w:r>
      <w:r w:rsidR="00A1528C" w:rsidRPr="005D0F0F">
        <w:t xml:space="preserve"> </w:t>
      </w:r>
      <w:r w:rsidR="00A1528C" w:rsidRPr="005D0F0F">
        <w:rPr>
          <w:lang w:val="id-ID"/>
        </w:rPr>
        <w:t xml:space="preserve">yaitu kelas </w:t>
      </w:r>
      <w:r w:rsidR="00A1528C" w:rsidRPr="005D0F0F">
        <w:t>XI-1 sampai XI-9</w:t>
      </w:r>
      <w:r w:rsidR="00A1528C" w:rsidRPr="005D0F0F">
        <w:rPr>
          <w:lang w:val="id-ID"/>
        </w:rPr>
        <w:t>.</w:t>
      </w:r>
      <w:proofErr w:type="gramEnd"/>
      <w:r w:rsidR="00A1528C" w:rsidRPr="005D0F0F">
        <w:rPr>
          <w:lang w:val="id-ID"/>
        </w:rPr>
        <w:t xml:space="preserve"> Penentuan sampel dilaksanakan menggunakan teknik</w:t>
      </w:r>
      <w:r w:rsidR="00A1528C" w:rsidRPr="005D0F0F">
        <w:t xml:space="preserve"> </w:t>
      </w:r>
      <w:r w:rsidR="00A1528C" w:rsidRPr="005D0F0F">
        <w:rPr>
          <w:rStyle w:val="Emphasis"/>
        </w:rPr>
        <w:t>purposive sampling</w:t>
      </w:r>
      <w:r w:rsidR="00A1528C" w:rsidRPr="005D0F0F">
        <w:t>,</w:t>
      </w:r>
      <w:r w:rsidR="00A1528C" w:rsidRPr="005D0F0F">
        <w:rPr>
          <w:lang w:val="id-ID"/>
        </w:rPr>
        <w:t xml:space="preserve"> </w:t>
      </w:r>
      <w:r w:rsidR="00A1528C" w:rsidRPr="005D0F0F">
        <w:t>Peneliti memilih kelas XI-6 sebagai kelompok eksperimen yang mendapatkan intervensi pembelajaran, sementara kelas XI-7 dijadikan kelompok kontrol tanpa perlakuan</w:t>
      </w:r>
      <w:r w:rsidR="00A1528C" w:rsidRPr="005D0F0F">
        <w:rPr>
          <w:lang w:val="id-ID"/>
        </w:rPr>
        <w:t xml:space="preserve"> khusus</w:t>
      </w:r>
      <w:r w:rsidR="00A1528C" w:rsidRPr="005D0F0F">
        <w:t>.</w:t>
      </w:r>
    </w:p>
    <w:p w14:paraId="519425F8" w14:textId="46F55673" w:rsidR="00B25A77" w:rsidRPr="005D0F0F" w:rsidRDefault="00C64EF5" w:rsidP="00B25A77">
      <w:pPr>
        <w:pStyle w:val="BodyText"/>
        <w:spacing w:before="136" w:line="276" w:lineRule="auto"/>
        <w:ind w:firstLine="435"/>
        <w:rPr>
          <w:lang w:val="id-ID"/>
        </w:rPr>
      </w:pPr>
      <w:r w:rsidRPr="005D0F0F">
        <w:rPr>
          <w:lang w:val="id-ID"/>
        </w:rPr>
        <w:t>Teknik pengumpulan data dilakukan</w:t>
      </w:r>
      <w:r w:rsidR="00A1528C" w:rsidRPr="005D0F0F">
        <w:rPr>
          <w:lang w:val="id-ID"/>
        </w:rPr>
        <w:t xml:space="preserve"> melalui pemberian tes berupa </w:t>
      </w:r>
      <w:r w:rsidR="00A1528C" w:rsidRPr="005D0F0F">
        <w:rPr>
          <w:i/>
          <w:lang w:val="id-ID"/>
        </w:rPr>
        <w:t>pretest</w:t>
      </w:r>
      <w:r w:rsidR="00A1528C" w:rsidRPr="005D0F0F">
        <w:rPr>
          <w:lang w:val="id-ID"/>
        </w:rPr>
        <w:t xml:space="preserve"> (sebelum perlakuan) dan </w:t>
      </w:r>
      <w:r w:rsidR="00A1528C" w:rsidRPr="005D0F0F">
        <w:rPr>
          <w:i/>
          <w:lang w:val="id-ID"/>
        </w:rPr>
        <w:lastRenderedPageBreak/>
        <w:t>posttest</w:t>
      </w:r>
      <w:r w:rsidR="00A1528C" w:rsidRPr="005D0F0F">
        <w:rPr>
          <w:lang w:val="id-ID"/>
        </w:rPr>
        <w:t xml:space="preserve"> (setelah perlakuan) kepada kelas eksperimen dan kelas kontrol</w:t>
      </w:r>
      <w:r w:rsidR="00A1528C" w:rsidRPr="005D0F0F">
        <w:rPr>
          <w:i/>
          <w:lang w:val="id-ID"/>
        </w:rPr>
        <w:t>.</w:t>
      </w:r>
      <w:r w:rsidR="00593D4C" w:rsidRPr="005D0F0F">
        <w:t xml:space="preserve">. </w:t>
      </w:r>
      <w:proofErr w:type="gramStart"/>
      <w:r w:rsidR="00593D4C" w:rsidRPr="005D0F0F">
        <w:t xml:space="preserve">Teknik </w:t>
      </w:r>
      <w:r w:rsidRPr="005D0F0F">
        <w:t>analis</w:t>
      </w:r>
      <w:r w:rsidRPr="005D0F0F">
        <w:rPr>
          <w:lang w:val="id-ID"/>
        </w:rPr>
        <w:t xml:space="preserve">is </w:t>
      </w:r>
      <w:r w:rsidRPr="005D0F0F">
        <w:t>dat</w:t>
      </w:r>
      <w:r w:rsidRPr="005D0F0F">
        <w:rPr>
          <w:lang w:val="id-ID"/>
        </w:rPr>
        <w:t>a</w:t>
      </w:r>
      <w:r w:rsidR="00593D4C" w:rsidRPr="005D0F0F">
        <w:t xml:space="preserve"> dilakukan m</w:t>
      </w:r>
      <w:r w:rsidRPr="005D0F0F">
        <w:t>elalui analis</w:t>
      </w:r>
      <w:r w:rsidRPr="005D0F0F">
        <w:rPr>
          <w:lang w:val="id-ID"/>
        </w:rPr>
        <w:t>is statistika deskriptif dan a</w:t>
      </w:r>
      <w:r w:rsidR="00B25A77" w:rsidRPr="005D0F0F">
        <w:rPr>
          <w:lang w:val="id-ID"/>
        </w:rPr>
        <w:t>nalisis statistika inferensial.</w:t>
      </w:r>
      <w:proofErr w:type="gramEnd"/>
      <w:r w:rsidR="00B25A77" w:rsidRPr="005D0F0F">
        <w:rPr>
          <w:lang w:val="id-ID"/>
        </w:rPr>
        <w:t xml:space="preserve"> Pada analisis deskriptif,</w:t>
      </w:r>
      <w:r w:rsidR="00E563FC" w:rsidRPr="005D0F0F">
        <w:t xml:space="preserve"> </w:t>
      </w:r>
      <w:r w:rsidR="00B25A77" w:rsidRPr="005D0F0F">
        <w:rPr>
          <w:lang w:val="id-ID"/>
        </w:rPr>
        <w:t>d</w:t>
      </w:r>
      <w:r w:rsidR="00B25A77" w:rsidRPr="005D0F0F">
        <w:t>ata</w:t>
      </w:r>
      <w:r w:rsidR="00B25A77" w:rsidRPr="005D0F0F">
        <w:rPr>
          <w:lang w:val="id-ID"/>
        </w:rPr>
        <w:t xml:space="preserve"> </w:t>
      </w:r>
      <w:r w:rsidR="00B25A77" w:rsidRPr="005D0F0F">
        <w:t xml:space="preserve">dianalisis dan ditampilkan melalui sejumlah ukuran statistik, meliputi skor minimum, maksimum, selisih nilai, </w:t>
      </w:r>
      <w:r w:rsidR="00B25A77" w:rsidRPr="005D0F0F">
        <w:rPr>
          <w:lang w:val="id-ID"/>
        </w:rPr>
        <w:t>rerata nilai</w:t>
      </w:r>
      <w:r w:rsidR="00B25A77" w:rsidRPr="005D0F0F">
        <w:t xml:space="preserve">, serta </w:t>
      </w:r>
      <w:r w:rsidR="00B25A77" w:rsidRPr="005D0F0F">
        <w:rPr>
          <w:lang w:val="id-ID"/>
        </w:rPr>
        <w:t>standar deviasi (</w:t>
      </w:r>
      <w:r w:rsidR="00B25A77" w:rsidRPr="005D0F0F">
        <w:t>simpangan baku</w:t>
      </w:r>
      <w:r w:rsidR="00B25A77" w:rsidRPr="005D0F0F">
        <w:rPr>
          <w:lang w:val="id-ID"/>
        </w:rPr>
        <w:t xml:space="preserve">) dengan  menggunakan perangkat SPSS. </w:t>
      </w:r>
      <w:proofErr w:type="gramStart"/>
      <w:r w:rsidR="00B25A77" w:rsidRPr="005D0F0F">
        <w:t>Analisi</w:t>
      </w:r>
      <w:r w:rsidR="00B25A77" w:rsidRPr="005D0F0F">
        <w:rPr>
          <w:lang w:val="id-ID"/>
        </w:rPr>
        <w:t>s statistika deskriptif juga</w:t>
      </w:r>
      <w:r w:rsidR="00B25A77" w:rsidRPr="005D0F0F">
        <w:t xml:space="preserve"> menyajikan gambaran hasil tes yang mencerminkan tingkat kemampuan berpikir kritis siswa</w:t>
      </w:r>
      <w:r w:rsidR="00B25A77" w:rsidRPr="005D0F0F">
        <w:rPr>
          <w:lang w:val="id-ID"/>
        </w:rPr>
        <w:t xml:space="preserve"> dengan m</w:t>
      </w:r>
      <w:r w:rsidR="00B25A77" w:rsidRPr="005D0F0F">
        <w:t>engkategorikan kemampuan berpikir siswa berdasarkan indikator kemampuan berpikir kritis</w:t>
      </w:r>
      <w:r w:rsidR="00B25A77" w:rsidRPr="005D0F0F">
        <w:rPr>
          <w:lang w:val="id-ID"/>
        </w:rPr>
        <w:t>.</w:t>
      </w:r>
      <w:proofErr w:type="gramEnd"/>
      <w:r w:rsidR="00B25A77" w:rsidRPr="005D0F0F">
        <w:rPr>
          <w:lang w:val="id-ID"/>
        </w:rPr>
        <w:t xml:space="preserve"> </w:t>
      </w:r>
      <w:r w:rsidR="00B25A77" w:rsidRPr="005D0F0F">
        <w:t>Menurut</w:t>
      </w:r>
      <w:r w:rsidR="00B25A77" w:rsidRPr="005D0F0F">
        <w:rPr>
          <w:spacing w:val="80"/>
        </w:rPr>
        <w:t xml:space="preserve"> </w:t>
      </w:r>
      <w:r w:rsidR="00B25A77" w:rsidRPr="005D0F0F">
        <w:t>Purwanto</w:t>
      </w:r>
      <w:r w:rsidR="00B25A77" w:rsidRPr="005D0F0F">
        <w:rPr>
          <w:spacing w:val="80"/>
        </w:rPr>
        <w:t xml:space="preserve"> </w:t>
      </w:r>
      <w:r w:rsidR="00B25A77" w:rsidRPr="005D0F0F">
        <w:t>(Septiwi</w:t>
      </w:r>
      <w:r w:rsidR="00B25A77" w:rsidRPr="005D0F0F">
        <w:rPr>
          <w:spacing w:val="80"/>
        </w:rPr>
        <w:t xml:space="preserve"> </w:t>
      </w:r>
      <w:r w:rsidR="00B25A77" w:rsidRPr="005D0F0F">
        <w:t>dalam</w:t>
      </w:r>
      <w:r w:rsidR="00B25A77" w:rsidRPr="005D0F0F">
        <w:rPr>
          <w:spacing w:val="80"/>
        </w:rPr>
        <w:t xml:space="preserve"> </w:t>
      </w:r>
      <w:r w:rsidR="00B25A77" w:rsidRPr="005D0F0F">
        <w:t>Kurniasi,</w:t>
      </w:r>
      <w:r w:rsidR="00B25A77" w:rsidRPr="005D0F0F">
        <w:rPr>
          <w:spacing w:val="80"/>
        </w:rPr>
        <w:t xml:space="preserve"> </w:t>
      </w:r>
      <w:r w:rsidR="00B25A77" w:rsidRPr="005D0F0F">
        <w:t>2019),</w:t>
      </w:r>
      <w:r w:rsidR="00B25A77" w:rsidRPr="005D0F0F">
        <w:rPr>
          <w:spacing w:val="80"/>
        </w:rPr>
        <w:t xml:space="preserve"> </w:t>
      </w:r>
      <w:r w:rsidR="00B25A77" w:rsidRPr="005D0F0F">
        <w:t>nilai presentase dapat dihitung dengan memakai rumus:</w:t>
      </w:r>
    </w:p>
    <w:p w14:paraId="3B8171B6" w14:textId="32285CF2" w:rsidR="00B25A77" w:rsidRPr="005D0F0F" w:rsidRDefault="00B25A77" w:rsidP="00B25A77">
      <w:pPr>
        <w:pStyle w:val="BodyText"/>
        <w:spacing w:line="276" w:lineRule="auto"/>
        <w:jc w:val="center"/>
        <w:rPr>
          <w:lang w:val="id-ID"/>
        </w:rPr>
      </w:pPr>
      <m:oMathPara>
        <m:oMath>
          <m:r>
            <w:rPr>
              <w:rFonts w:ascii="Cambria Math" w:hAnsi="Cambria Math"/>
              <w:lang w:val="id-ID"/>
            </w:rPr>
            <m:t>NP=</m:t>
          </m:r>
          <m:f>
            <m:fPr>
              <m:ctrlPr>
                <w:rPr>
                  <w:rFonts w:ascii="Cambria Math" w:hAnsi="Cambria Math"/>
                  <w:i/>
                  <w:lang w:val="id-ID"/>
                </w:rPr>
              </m:ctrlPr>
            </m:fPr>
            <m:num>
              <m:r>
                <w:rPr>
                  <w:rFonts w:ascii="Cambria Math" w:hAnsi="Cambria Math"/>
                  <w:lang w:val="id-ID"/>
                </w:rPr>
                <m:t>R</m:t>
              </m:r>
            </m:num>
            <m:den>
              <m:r>
                <w:rPr>
                  <w:rFonts w:ascii="Cambria Math" w:hAnsi="Cambria Math"/>
                  <w:lang w:val="id-ID"/>
                </w:rPr>
                <m:t>SM</m:t>
              </m:r>
            </m:den>
          </m:f>
          <m:r>
            <w:rPr>
              <w:rFonts w:ascii="Cambria Math" w:hAnsi="Cambria Math"/>
              <w:lang w:val="id-ID"/>
            </w:rPr>
            <m:t>×100</m:t>
          </m:r>
        </m:oMath>
      </m:oMathPara>
    </w:p>
    <w:p w14:paraId="6FF42C0E" w14:textId="77777777" w:rsidR="00B25A77" w:rsidRPr="005D0F0F" w:rsidRDefault="00B25A77" w:rsidP="00B25A77">
      <w:pPr>
        <w:pStyle w:val="BodyText"/>
        <w:spacing w:line="276" w:lineRule="auto"/>
        <w:ind w:firstLine="0"/>
        <w:jc w:val="left"/>
        <w:rPr>
          <w:lang w:val="id-ID"/>
        </w:rPr>
      </w:pPr>
      <w:r w:rsidRPr="005D0F0F">
        <w:rPr>
          <w:lang w:val="id-ID"/>
        </w:rPr>
        <w:t>Keterangan :</w:t>
      </w:r>
    </w:p>
    <w:p w14:paraId="054B063B" w14:textId="77777777" w:rsidR="00B25A77" w:rsidRPr="005D0F0F" w:rsidRDefault="00B25A77" w:rsidP="00B25A77">
      <w:pPr>
        <w:pStyle w:val="BodyText"/>
        <w:spacing w:line="276" w:lineRule="auto"/>
        <w:ind w:firstLine="0"/>
        <w:jc w:val="left"/>
      </w:pPr>
      <w:proofErr w:type="gramStart"/>
      <w:r w:rsidRPr="005D0F0F">
        <w:rPr>
          <w:spacing w:val="-5"/>
        </w:rPr>
        <w:t>NP</w:t>
      </w:r>
      <w:r w:rsidRPr="005D0F0F">
        <w:rPr>
          <w:lang w:val="id-ID"/>
        </w:rPr>
        <w:t xml:space="preserve">  </w:t>
      </w:r>
      <w:r w:rsidRPr="005D0F0F">
        <w:t>=</w:t>
      </w:r>
      <w:proofErr w:type="gramEnd"/>
      <w:r w:rsidRPr="005D0F0F">
        <w:rPr>
          <w:spacing w:val="-5"/>
        </w:rPr>
        <w:t xml:space="preserve"> </w:t>
      </w:r>
      <w:r w:rsidRPr="005D0F0F">
        <w:t>Nilai presentase</w:t>
      </w:r>
      <w:r w:rsidRPr="005D0F0F">
        <w:rPr>
          <w:spacing w:val="1"/>
        </w:rPr>
        <w:t xml:space="preserve"> </w:t>
      </w:r>
      <w:r w:rsidRPr="005D0F0F">
        <w:t>yang</w:t>
      </w:r>
      <w:r w:rsidRPr="005D0F0F">
        <w:rPr>
          <w:spacing w:val="-4"/>
        </w:rPr>
        <w:t xml:space="preserve"> </w:t>
      </w:r>
      <w:r w:rsidRPr="005D0F0F">
        <w:rPr>
          <w:spacing w:val="-2"/>
        </w:rPr>
        <w:t>dihitung</w:t>
      </w:r>
    </w:p>
    <w:p w14:paraId="2A3AC38D" w14:textId="77777777" w:rsidR="00B25A77" w:rsidRPr="005D0F0F" w:rsidRDefault="00B25A77" w:rsidP="00B25A77">
      <w:pPr>
        <w:pStyle w:val="BodyText"/>
        <w:tabs>
          <w:tab w:val="left" w:pos="3011"/>
          <w:tab w:val="left" w:pos="4111"/>
        </w:tabs>
        <w:spacing w:line="276" w:lineRule="auto"/>
        <w:ind w:right="48" w:firstLine="0"/>
        <w:jc w:val="left"/>
        <w:rPr>
          <w:lang w:val="id-ID"/>
        </w:rPr>
      </w:pPr>
      <w:r w:rsidRPr="005D0F0F">
        <w:rPr>
          <w:spacing w:val="-10"/>
        </w:rPr>
        <w:t>R</w:t>
      </w:r>
      <w:r w:rsidRPr="005D0F0F">
        <w:rPr>
          <w:lang w:val="id-ID"/>
        </w:rPr>
        <w:t xml:space="preserve">    </w:t>
      </w:r>
      <w:r w:rsidRPr="005D0F0F">
        <w:t>=</w:t>
      </w:r>
      <w:r w:rsidRPr="005D0F0F">
        <w:rPr>
          <w:spacing w:val="-7"/>
        </w:rPr>
        <w:t xml:space="preserve"> </w:t>
      </w:r>
      <w:r w:rsidRPr="005D0F0F">
        <w:t>Skor</w:t>
      </w:r>
      <w:r w:rsidRPr="005D0F0F">
        <w:rPr>
          <w:spacing w:val="-6"/>
        </w:rPr>
        <w:t xml:space="preserve"> </w:t>
      </w:r>
      <w:r w:rsidRPr="005D0F0F">
        <w:t>total</w:t>
      </w:r>
      <w:r w:rsidRPr="005D0F0F">
        <w:rPr>
          <w:spacing w:val="-5"/>
        </w:rPr>
        <w:t xml:space="preserve"> </w:t>
      </w:r>
      <w:r w:rsidRPr="005D0F0F">
        <w:t>yang</w:t>
      </w:r>
      <w:r w:rsidRPr="005D0F0F">
        <w:rPr>
          <w:spacing w:val="-9"/>
        </w:rPr>
        <w:t xml:space="preserve"> </w:t>
      </w:r>
      <w:r w:rsidRPr="005D0F0F">
        <w:t>didapatkan</w:t>
      </w:r>
      <w:r w:rsidRPr="005D0F0F">
        <w:rPr>
          <w:spacing w:val="-6"/>
        </w:rPr>
        <w:t xml:space="preserve"> </w:t>
      </w:r>
      <w:r w:rsidRPr="005D0F0F">
        <w:t>oleh</w:t>
      </w:r>
      <w:r w:rsidRPr="005D0F0F">
        <w:rPr>
          <w:spacing w:val="-6"/>
        </w:rPr>
        <w:t xml:space="preserve"> </w:t>
      </w:r>
      <w:r w:rsidRPr="005D0F0F">
        <w:t xml:space="preserve">siswa </w:t>
      </w:r>
    </w:p>
    <w:p w14:paraId="2B6CC1F4" w14:textId="77777777" w:rsidR="00B25A77" w:rsidRPr="005D0F0F" w:rsidRDefault="00B25A77" w:rsidP="00B25A77">
      <w:pPr>
        <w:pStyle w:val="BodyText"/>
        <w:tabs>
          <w:tab w:val="left" w:pos="3011"/>
          <w:tab w:val="left" w:pos="4111"/>
        </w:tabs>
        <w:spacing w:line="276" w:lineRule="auto"/>
        <w:ind w:right="48" w:firstLine="0"/>
        <w:jc w:val="left"/>
      </w:pPr>
      <w:r w:rsidRPr="005D0F0F">
        <w:rPr>
          <w:spacing w:val="-6"/>
        </w:rPr>
        <w:t>SM</w:t>
      </w:r>
      <w:r w:rsidRPr="005D0F0F">
        <w:rPr>
          <w:lang w:val="id-ID"/>
        </w:rPr>
        <w:t xml:space="preserve"> </w:t>
      </w:r>
      <w:r w:rsidRPr="005D0F0F">
        <w:t xml:space="preserve">= Skor </w:t>
      </w:r>
      <w:proofErr w:type="gramStart"/>
      <w:r w:rsidRPr="005D0F0F">
        <w:t>maksimum</w:t>
      </w:r>
      <w:r w:rsidRPr="005D0F0F">
        <w:rPr>
          <w:lang w:val="id-ID"/>
        </w:rPr>
        <w:t xml:space="preserve"> </w:t>
      </w:r>
      <w:r w:rsidRPr="005D0F0F">
        <w:t xml:space="preserve"> ideal</w:t>
      </w:r>
      <w:proofErr w:type="gramEnd"/>
    </w:p>
    <w:p w14:paraId="06A9CDBF" w14:textId="10B0BE98" w:rsidR="00081112" w:rsidRPr="005D0F0F" w:rsidRDefault="00B25A77" w:rsidP="00081112">
      <w:pPr>
        <w:pStyle w:val="BodyText"/>
        <w:tabs>
          <w:tab w:val="left" w:pos="3011"/>
        </w:tabs>
        <w:spacing w:line="276" w:lineRule="auto"/>
        <w:ind w:firstLine="0"/>
        <w:jc w:val="left"/>
        <w:rPr>
          <w:spacing w:val="-4"/>
          <w:lang w:val="id-ID"/>
        </w:rPr>
      </w:pPr>
      <w:r w:rsidRPr="005D0F0F">
        <w:rPr>
          <w:spacing w:val="-5"/>
        </w:rPr>
        <w:t>100</w:t>
      </w:r>
      <w:r w:rsidRPr="005D0F0F">
        <w:rPr>
          <w:lang w:val="id-ID"/>
        </w:rPr>
        <w:t xml:space="preserve"> </w:t>
      </w:r>
      <w:r w:rsidRPr="005D0F0F">
        <w:t>=</w:t>
      </w:r>
      <w:r w:rsidRPr="005D0F0F">
        <w:rPr>
          <w:spacing w:val="-6"/>
        </w:rPr>
        <w:t xml:space="preserve"> </w:t>
      </w:r>
      <w:r w:rsidRPr="005D0F0F">
        <w:t>Bilangan</w:t>
      </w:r>
      <w:r w:rsidRPr="005D0F0F">
        <w:rPr>
          <w:spacing w:val="-2"/>
        </w:rPr>
        <w:t xml:space="preserve"> </w:t>
      </w:r>
      <w:r w:rsidRPr="005D0F0F">
        <w:rPr>
          <w:spacing w:val="-4"/>
        </w:rPr>
        <w:t>tetap</w:t>
      </w:r>
      <w:bookmarkStart w:id="1" w:name="_Toc201058077"/>
      <w:bookmarkStart w:id="2" w:name="_Toc201058979"/>
      <w:bookmarkStart w:id="3" w:name="_Toc201061145"/>
    </w:p>
    <w:p w14:paraId="67909609" w14:textId="47838E7E" w:rsidR="00B25A77" w:rsidRPr="005D0F0F" w:rsidRDefault="00081112" w:rsidP="00081112">
      <w:pPr>
        <w:pStyle w:val="BodyText"/>
        <w:tabs>
          <w:tab w:val="left" w:pos="3011"/>
        </w:tabs>
        <w:spacing w:line="276" w:lineRule="auto"/>
        <w:ind w:firstLine="0"/>
        <w:jc w:val="center"/>
        <w:rPr>
          <w:spacing w:val="-4"/>
          <w:lang w:val="id-ID"/>
        </w:rPr>
      </w:pPr>
      <w:r w:rsidRPr="005D0F0F">
        <w:t>Tabel</w:t>
      </w:r>
      <w:r w:rsidRPr="005D0F0F">
        <w:rPr>
          <w:spacing w:val="-3"/>
        </w:rPr>
        <w:t xml:space="preserve"> </w:t>
      </w:r>
      <w:r w:rsidR="00D82D14">
        <w:rPr>
          <w:lang w:val="id-ID"/>
        </w:rPr>
        <w:t>2</w:t>
      </w:r>
      <w:r w:rsidRPr="005D0F0F">
        <w:rPr>
          <w:spacing w:val="-2"/>
        </w:rPr>
        <w:t xml:space="preserve"> </w:t>
      </w:r>
      <w:r w:rsidRPr="005D0F0F">
        <w:t>Kategori</w:t>
      </w:r>
      <w:r w:rsidRPr="005D0F0F">
        <w:rPr>
          <w:spacing w:val="-2"/>
        </w:rPr>
        <w:t xml:space="preserve"> </w:t>
      </w:r>
      <w:r w:rsidRPr="005D0F0F">
        <w:t>Tingkatan</w:t>
      </w:r>
      <w:r w:rsidRPr="005D0F0F">
        <w:rPr>
          <w:spacing w:val="-2"/>
        </w:rPr>
        <w:t xml:space="preserve"> </w:t>
      </w:r>
      <w:r w:rsidRPr="005D0F0F">
        <w:t>Kemampuan</w:t>
      </w:r>
      <w:r w:rsidRPr="005D0F0F">
        <w:rPr>
          <w:spacing w:val="-2"/>
        </w:rPr>
        <w:t xml:space="preserve"> </w:t>
      </w:r>
      <w:r w:rsidRPr="005D0F0F">
        <w:t>Berpikir</w:t>
      </w:r>
      <w:r w:rsidRPr="005D0F0F">
        <w:rPr>
          <w:spacing w:val="-2"/>
        </w:rPr>
        <w:t xml:space="preserve"> </w:t>
      </w:r>
      <w:r w:rsidRPr="005D0F0F">
        <w:t>Kritis</w:t>
      </w:r>
      <w:r w:rsidRPr="005D0F0F">
        <w:rPr>
          <w:spacing w:val="-2"/>
        </w:rPr>
        <w:t xml:space="preserve"> siswa</w:t>
      </w:r>
      <w:bookmarkEnd w:id="1"/>
      <w:bookmarkEnd w:id="2"/>
      <w:bookmarkEnd w:id="3"/>
    </w:p>
    <w:tbl>
      <w:tblPr>
        <w:tblW w:w="3139"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1682"/>
      </w:tblGrid>
      <w:tr w:rsidR="00B25A77" w:rsidRPr="005D0F0F" w14:paraId="2B0E7BF0" w14:textId="77777777" w:rsidTr="00793D92">
        <w:trPr>
          <w:trHeight w:val="264"/>
        </w:trPr>
        <w:tc>
          <w:tcPr>
            <w:tcW w:w="1457" w:type="dxa"/>
          </w:tcPr>
          <w:p w14:paraId="3E0115BA" w14:textId="77777777" w:rsidR="00B25A77" w:rsidRPr="005D0F0F" w:rsidRDefault="00B25A77" w:rsidP="00B25A77">
            <w:pPr>
              <w:pStyle w:val="TableParagraph"/>
              <w:ind w:left="10" w:right="3"/>
              <w:jc w:val="center"/>
              <w:rPr>
                <w:b/>
                <w:sz w:val="20"/>
                <w:szCs w:val="20"/>
              </w:rPr>
            </w:pPr>
            <w:r w:rsidRPr="005D0F0F">
              <w:rPr>
                <w:b/>
                <w:sz w:val="20"/>
                <w:szCs w:val="20"/>
              </w:rPr>
              <w:t>Nilai</w:t>
            </w:r>
            <w:r w:rsidRPr="005D0F0F">
              <w:rPr>
                <w:b/>
                <w:spacing w:val="-3"/>
                <w:sz w:val="20"/>
                <w:szCs w:val="20"/>
              </w:rPr>
              <w:t xml:space="preserve"> </w:t>
            </w:r>
            <w:r w:rsidRPr="005D0F0F">
              <w:rPr>
                <w:b/>
                <w:sz w:val="20"/>
                <w:szCs w:val="20"/>
              </w:rPr>
              <w:t>Presentase</w:t>
            </w:r>
            <w:r w:rsidRPr="005D0F0F">
              <w:rPr>
                <w:b/>
                <w:spacing w:val="-3"/>
                <w:sz w:val="20"/>
                <w:szCs w:val="20"/>
              </w:rPr>
              <w:t xml:space="preserve"> </w:t>
            </w:r>
            <w:r w:rsidRPr="005D0F0F">
              <w:rPr>
                <w:b/>
                <w:spacing w:val="-5"/>
                <w:sz w:val="20"/>
                <w:szCs w:val="20"/>
              </w:rPr>
              <w:t>(%)</w:t>
            </w:r>
          </w:p>
        </w:tc>
        <w:tc>
          <w:tcPr>
            <w:tcW w:w="1682" w:type="dxa"/>
          </w:tcPr>
          <w:p w14:paraId="4AAB5CA8" w14:textId="77777777" w:rsidR="00B25A77" w:rsidRPr="005D0F0F" w:rsidRDefault="00B25A77" w:rsidP="00B25A77">
            <w:pPr>
              <w:pStyle w:val="TableParagraph"/>
              <w:ind w:left="9" w:right="6"/>
              <w:jc w:val="center"/>
              <w:rPr>
                <w:b/>
                <w:sz w:val="20"/>
                <w:szCs w:val="20"/>
              </w:rPr>
            </w:pPr>
            <w:r w:rsidRPr="005D0F0F">
              <w:rPr>
                <w:b/>
                <w:spacing w:val="-2"/>
                <w:sz w:val="20"/>
                <w:szCs w:val="20"/>
              </w:rPr>
              <w:t>Kategori</w:t>
            </w:r>
          </w:p>
        </w:tc>
      </w:tr>
      <w:tr w:rsidR="00B25A77" w:rsidRPr="005D0F0F" w14:paraId="28129A7E" w14:textId="77777777" w:rsidTr="00793D92">
        <w:trPr>
          <w:trHeight w:val="266"/>
        </w:trPr>
        <w:tc>
          <w:tcPr>
            <w:tcW w:w="1457" w:type="dxa"/>
          </w:tcPr>
          <w:p w14:paraId="65B57708" w14:textId="77777777" w:rsidR="00B25A77" w:rsidRPr="005D0F0F" w:rsidRDefault="00B25A77" w:rsidP="00B25A77">
            <w:pPr>
              <w:pStyle w:val="TableParagraph"/>
              <w:spacing w:before="1" w:line="240" w:lineRule="auto"/>
              <w:ind w:left="10"/>
              <w:jc w:val="center"/>
              <w:rPr>
                <w:sz w:val="20"/>
                <w:szCs w:val="20"/>
                <w:lang w:val="id-ID"/>
              </w:rPr>
            </w:pPr>
            <w:r w:rsidRPr="005D0F0F">
              <w:rPr>
                <w:sz w:val="20"/>
                <w:szCs w:val="20"/>
              </w:rPr>
              <w:t>81</w:t>
            </w:r>
            <w:r w:rsidRPr="005D0F0F">
              <w:rPr>
                <w:sz w:val="20"/>
                <w:szCs w:val="20"/>
                <w:lang w:val="id-ID"/>
              </w:rPr>
              <w:t>%</w:t>
            </w:r>
            <w:r w:rsidRPr="005D0F0F">
              <w:rPr>
                <w:sz w:val="20"/>
                <w:szCs w:val="20"/>
              </w:rPr>
              <w:t xml:space="preserve"> – </w:t>
            </w:r>
            <w:r w:rsidRPr="005D0F0F">
              <w:rPr>
                <w:spacing w:val="-5"/>
                <w:sz w:val="20"/>
                <w:szCs w:val="20"/>
              </w:rPr>
              <w:t>100</w:t>
            </w:r>
            <w:r w:rsidRPr="005D0F0F">
              <w:rPr>
                <w:spacing w:val="-5"/>
                <w:sz w:val="20"/>
                <w:szCs w:val="20"/>
                <w:lang w:val="id-ID"/>
              </w:rPr>
              <w:t>%</w:t>
            </w:r>
          </w:p>
        </w:tc>
        <w:tc>
          <w:tcPr>
            <w:tcW w:w="1682" w:type="dxa"/>
          </w:tcPr>
          <w:p w14:paraId="7DA46DBB" w14:textId="77777777" w:rsidR="00B25A77" w:rsidRPr="005D0F0F" w:rsidRDefault="00B25A77" w:rsidP="00B25A77">
            <w:pPr>
              <w:pStyle w:val="TableParagraph"/>
              <w:spacing w:before="1" w:line="240" w:lineRule="auto"/>
              <w:ind w:left="9" w:right="6"/>
              <w:jc w:val="center"/>
              <w:rPr>
                <w:sz w:val="20"/>
                <w:szCs w:val="20"/>
              </w:rPr>
            </w:pPr>
            <w:r w:rsidRPr="005D0F0F">
              <w:rPr>
                <w:sz w:val="20"/>
                <w:szCs w:val="20"/>
              </w:rPr>
              <w:t>Sangat</w:t>
            </w:r>
            <w:r w:rsidRPr="005D0F0F">
              <w:rPr>
                <w:spacing w:val="-3"/>
                <w:sz w:val="20"/>
                <w:szCs w:val="20"/>
              </w:rPr>
              <w:t xml:space="preserve"> </w:t>
            </w:r>
            <w:r w:rsidRPr="005D0F0F">
              <w:rPr>
                <w:spacing w:val="-4"/>
                <w:sz w:val="20"/>
                <w:szCs w:val="20"/>
              </w:rPr>
              <w:t>Baik</w:t>
            </w:r>
          </w:p>
        </w:tc>
      </w:tr>
      <w:tr w:rsidR="00B25A77" w:rsidRPr="005D0F0F" w14:paraId="1A81AC9B" w14:textId="77777777" w:rsidTr="00793D92">
        <w:trPr>
          <w:trHeight w:val="264"/>
        </w:trPr>
        <w:tc>
          <w:tcPr>
            <w:tcW w:w="1457" w:type="dxa"/>
          </w:tcPr>
          <w:p w14:paraId="6CBD9B7A" w14:textId="77777777" w:rsidR="00B25A77" w:rsidRPr="005D0F0F" w:rsidRDefault="00B25A77" w:rsidP="00B25A77">
            <w:pPr>
              <w:pStyle w:val="TableParagraph"/>
              <w:ind w:left="10"/>
              <w:jc w:val="center"/>
              <w:rPr>
                <w:sz w:val="20"/>
                <w:szCs w:val="20"/>
                <w:lang w:val="id-ID"/>
              </w:rPr>
            </w:pPr>
            <w:r w:rsidRPr="005D0F0F">
              <w:rPr>
                <w:sz w:val="20"/>
                <w:szCs w:val="20"/>
              </w:rPr>
              <w:t>61</w:t>
            </w:r>
            <w:r w:rsidRPr="005D0F0F">
              <w:rPr>
                <w:sz w:val="20"/>
                <w:szCs w:val="20"/>
                <w:lang w:val="id-ID"/>
              </w:rPr>
              <w:t>%</w:t>
            </w:r>
            <w:r w:rsidRPr="005D0F0F">
              <w:rPr>
                <w:sz w:val="20"/>
                <w:szCs w:val="20"/>
              </w:rPr>
              <w:t xml:space="preserve"> – </w:t>
            </w:r>
            <w:r w:rsidRPr="005D0F0F">
              <w:rPr>
                <w:spacing w:val="-5"/>
                <w:sz w:val="20"/>
                <w:szCs w:val="20"/>
              </w:rPr>
              <w:t>80</w:t>
            </w:r>
            <w:r w:rsidRPr="005D0F0F">
              <w:rPr>
                <w:spacing w:val="-5"/>
                <w:sz w:val="20"/>
                <w:szCs w:val="20"/>
                <w:lang w:val="id-ID"/>
              </w:rPr>
              <w:t>%</w:t>
            </w:r>
          </w:p>
        </w:tc>
        <w:tc>
          <w:tcPr>
            <w:tcW w:w="1682" w:type="dxa"/>
          </w:tcPr>
          <w:p w14:paraId="41029101" w14:textId="77777777" w:rsidR="00B25A77" w:rsidRPr="005D0F0F" w:rsidRDefault="00B25A77" w:rsidP="00B25A77">
            <w:pPr>
              <w:pStyle w:val="TableParagraph"/>
              <w:ind w:left="9" w:right="3"/>
              <w:jc w:val="center"/>
              <w:rPr>
                <w:sz w:val="20"/>
                <w:szCs w:val="20"/>
              </w:rPr>
            </w:pPr>
            <w:r w:rsidRPr="005D0F0F">
              <w:rPr>
                <w:spacing w:val="-4"/>
                <w:sz w:val="20"/>
                <w:szCs w:val="20"/>
              </w:rPr>
              <w:t>Baik</w:t>
            </w:r>
          </w:p>
        </w:tc>
      </w:tr>
      <w:tr w:rsidR="00B25A77" w:rsidRPr="005D0F0F" w14:paraId="417FBC12" w14:textId="77777777" w:rsidTr="00793D92">
        <w:trPr>
          <w:trHeight w:val="264"/>
        </w:trPr>
        <w:tc>
          <w:tcPr>
            <w:tcW w:w="1457" w:type="dxa"/>
          </w:tcPr>
          <w:p w14:paraId="7BC77698" w14:textId="77777777" w:rsidR="00B25A77" w:rsidRPr="005D0F0F" w:rsidRDefault="00B25A77" w:rsidP="00B25A77">
            <w:pPr>
              <w:pStyle w:val="TableParagraph"/>
              <w:spacing w:line="276" w:lineRule="exact"/>
              <w:ind w:left="10"/>
              <w:jc w:val="center"/>
              <w:rPr>
                <w:sz w:val="20"/>
                <w:szCs w:val="20"/>
                <w:lang w:val="id-ID"/>
              </w:rPr>
            </w:pPr>
            <w:r w:rsidRPr="005D0F0F">
              <w:rPr>
                <w:sz w:val="20"/>
                <w:szCs w:val="20"/>
              </w:rPr>
              <w:t>41</w:t>
            </w:r>
            <w:r w:rsidRPr="005D0F0F">
              <w:rPr>
                <w:sz w:val="20"/>
                <w:szCs w:val="20"/>
                <w:lang w:val="id-ID"/>
              </w:rPr>
              <w:t>%</w:t>
            </w:r>
            <w:r w:rsidRPr="005D0F0F">
              <w:rPr>
                <w:sz w:val="20"/>
                <w:szCs w:val="20"/>
              </w:rPr>
              <w:t xml:space="preserve"> – </w:t>
            </w:r>
            <w:r w:rsidRPr="005D0F0F">
              <w:rPr>
                <w:spacing w:val="-5"/>
                <w:sz w:val="20"/>
                <w:szCs w:val="20"/>
              </w:rPr>
              <w:t>60</w:t>
            </w:r>
            <w:r w:rsidRPr="005D0F0F">
              <w:rPr>
                <w:spacing w:val="-5"/>
                <w:sz w:val="20"/>
                <w:szCs w:val="20"/>
                <w:lang w:val="id-ID"/>
              </w:rPr>
              <w:t>%</w:t>
            </w:r>
          </w:p>
        </w:tc>
        <w:tc>
          <w:tcPr>
            <w:tcW w:w="1682" w:type="dxa"/>
          </w:tcPr>
          <w:p w14:paraId="2E1D9F94" w14:textId="77777777" w:rsidR="00B25A77" w:rsidRPr="005D0F0F" w:rsidRDefault="00B25A77" w:rsidP="00B25A77">
            <w:pPr>
              <w:pStyle w:val="TableParagraph"/>
              <w:spacing w:line="276" w:lineRule="exact"/>
              <w:ind w:left="9"/>
              <w:jc w:val="center"/>
              <w:rPr>
                <w:sz w:val="20"/>
                <w:szCs w:val="20"/>
              </w:rPr>
            </w:pPr>
            <w:r w:rsidRPr="005D0F0F">
              <w:rPr>
                <w:spacing w:val="-2"/>
                <w:sz w:val="20"/>
                <w:szCs w:val="20"/>
              </w:rPr>
              <w:t>Cukup</w:t>
            </w:r>
          </w:p>
        </w:tc>
      </w:tr>
      <w:tr w:rsidR="00B25A77" w:rsidRPr="005D0F0F" w14:paraId="35E1814B" w14:textId="77777777" w:rsidTr="00793D92">
        <w:trPr>
          <w:trHeight w:val="266"/>
        </w:trPr>
        <w:tc>
          <w:tcPr>
            <w:tcW w:w="1457" w:type="dxa"/>
          </w:tcPr>
          <w:p w14:paraId="5C5EC711" w14:textId="77777777" w:rsidR="00B25A77" w:rsidRPr="005D0F0F" w:rsidRDefault="00B25A77" w:rsidP="00B25A77">
            <w:pPr>
              <w:pStyle w:val="TableParagraph"/>
              <w:spacing w:before="1" w:line="240" w:lineRule="auto"/>
              <w:ind w:left="10"/>
              <w:jc w:val="center"/>
              <w:rPr>
                <w:sz w:val="20"/>
                <w:szCs w:val="20"/>
                <w:lang w:val="id-ID"/>
              </w:rPr>
            </w:pPr>
            <w:r w:rsidRPr="005D0F0F">
              <w:rPr>
                <w:sz w:val="20"/>
                <w:szCs w:val="20"/>
              </w:rPr>
              <w:t>21</w:t>
            </w:r>
            <w:r w:rsidRPr="005D0F0F">
              <w:rPr>
                <w:sz w:val="20"/>
                <w:szCs w:val="20"/>
                <w:lang w:val="id-ID"/>
              </w:rPr>
              <w:t>%</w:t>
            </w:r>
            <w:r w:rsidRPr="005D0F0F">
              <w:rPr>
                <w:sz w:val="20"/>
                <w:szCs w:val="20"/>
              </w:rPr>
              <w:t xml:space="preserve"> – </w:t>
            </w:r>
            <w:r w:rsidRPr="005D0F0F">
              <w:rPr>
                <w:spacing w:val="-5"/>
                <w:sz w:val="20"/>
                <w:szCs w:val="20"/>
              </w:rPr>
              <w:t>40</w:t>
            </w:r>
            <w:r w:rsidRPr="005D0F0F">
              <w:rPr>
                <w:spacing w:val="-5"/>
                <w:sz w:val="20"/>
                <w:szCs w:val="20"/>
                <w:lang w:val="id-ID"/>
              </w:rPr>
              <w:t>%</w:t>
            </w:r>
          </w:p>
        </w:tc>
        <w:tc>
          <w:tcPr>
            <w:tcW w:w="1682" w:type="dxa"/>
          </w:tcPr>
          <w:p w14:paraId="3B07D0C9" w14:textId="77777777" w:rsidR="00B25A77" w:rsidRPr="005D0F0F" w:rsidRDefault="00B25A77" w:rsidP="00B25A77">
            <w:pPr>
              <w:pStyle w:val="TableParagraph"/>
              <w:spacing w:before="1" w:line="240" w:lineRule="auto"/>
              <w:ind w:left="9" w:right="3"/>
              <w:jc w:val="center"/>
              <w:rPr>
                <w:sz w:val="20"/>
                <w:szCs w:val="20"/>
              </w:rPr>
            </w:pPr>
            <w:r w:rsidRPr="005D0F0F">
              <w:rPr>
                <w:spacing w:val="-2"/>
                <w:sz w:val="20"/>
                <w:szCs w:val="20"/>
              </w:rPr>
              <w:t>Kurang</w:t>
            </w:r>
          </w:p>
        </w:tc>
      </w:tr>
      <w:tr w:rsidR="00B25A77" w:rsidRPr="005D0F0F" w14:paraId="66B9236A" w14:textId="77777777" w:rsidTr="00793D92">
        <w:trPr>
          <w:trHeight w:val="264"/>
        </w:trPr>
        <w:tc>
          <w:tcPr>
            <w:tcW w:w="1457" w:type="dxa"/>
          </w:tcPr>
          <w:p w14:paraId="2729DEA8" w14:textId="77777777" w:rsidR="00B25A77" w:rsidRPr="005D0F0F" w:rsidRDefault="00B25A77" w:rsidP="00B25A77">
            <w:pPr>
              <w:pStyle w:val="TableParagraph"/>
              <w:ind w:left="10"/>
              <w:jc w:val="center"/>
              <w:rPr>
                <w:sz w:val="20"/>
                <w:szCs w:val="20"/>
                <w:lang w:val="id-ID"/>
              </w:rPr>
            </w:pPr>
            <w:r w:rsidRPr="005D0F0F">
              <w:rPr>
                <w:sz w:val="20"/>
                <w:szCs w:val="20"/>
              </w:rPr>
              <w:t>0</w:t>
            </w:r>
            <w:r w:rsidRPr="005D0F0F">
              <w:rPr>
                <w:sz w:val="20"/>
                <w:szCs w:val="20"/>
                <w:lang w:val="id-ID"/>
              </w:rPr>
              <w:t>%</w:t>
            </w:r>
            <w:r w:rsidRPr="005D0F0F">
              <w:rPr>
                <w:sz w:val="20"/>
                <w:szCs w:val="20"/>
              </w:rPr>
              <w:t xml:space="preserve"> – </w:t>
            </w:r>
            <w:r w:rsidRPr="005D0F0F">
              <w:rPr>
                <w:spacing w:val="-5"/>
                <w:sz w:val="20"/>
                <w:szCs w:val="20"/>
              </w:rPr>
              <w:t>20</w:t>
            </w:r>
            <w:r w:rsidRPr="005D0F0F">
              <w:rPr>
                <w:spacing w:val="-5"/>
                <w:sz w:val="20"/>
                <w:szCs w:val="20"/>
                <w:lang w:val="id-ID"/>
              </w:rPr>
              <w:t>%</w:t>
            </w:r>
          </w:p>
        </w:tc>
        <w:tc>
          <w:tcPr>
            <w:tcW w:w="1682" w:type="dxa"/>
          </w:tcPr>
          <w:p w14:paraId="0C4FA6A8" w14:textId="77777777" w:rsidR="00B25A77" w:rsidRPr="005D0F0F" w:rsidRDefault="00B25A77" w:rsidP="00B25A77">
            <w:pPr>
              <w:pStyle w:val="TableParagraph"/>
              <w:ind w:left="9" w:right="1"/>
              <w:jc w:val="center"/>
              <w:rPr>
                <w:sz w:val="20"/>
                <w:szCs w:val="20"/>
              </w:rPr>
            </w:pPr>
            <w:r w:rsidRPr="005D0F0F">
              <w:rPr>
                <w:sz w:val="20"/>
                <w:szCs w:val="20"/>
              </w:rPr>
              <w:t>Sangat</w:t>
            </w:r>
            <w:r w:rsidRPr="005D0F0F">
              <w:rPr>
                <w:spacing w:val="-5"/>
                <w:sz w:val="20"/>
                <w:szCs w:val="20"/>
              </w:rPr>
              <w:t xml:space="preserve"> </w:t>
            </w:r>
            <w:r w:rsidRPr="005D0F0F">
              <w:rPr>
                <w:spacing w:val="-2"/>
                <w:sz w:val="20"/>
                <w:szCs w:val="20"/>
              </w:rPr>
              <w:t>Kurang</w:t>
            </w:r>
          </w:p>
        </w:tc>
      </w:tr>
    </w:tbl>
    <w:p w14:paraId="4435C308" w14:textId="77777777" w:rsidR="00793D92" w:rsidRPr="005D0F0F" w:rsidRDefault="00793D92" w:rsidP="00793D92">
      <w:pPr>
        <w:pStyle w:val="BodyText"/>
        <w:spacing w:before="137"/>
        <w:ind w:right="104" w:firstLine="315"/>
        <w:rPr>
          <w:lang w:val="id-ID"/>
        </w:rPr>
      </w:pPr>
      <w:r w:rsidRPr="005D0F0F">
        <w:rPr>
          <w:lang w:val="id-ID"/>
        </w:rPr>
        <w:t>Analisis gain dilakukan guna untuk menghitung besarnya peningkatan kemampuan berpikir kritis siswa setelah diterapkan model pembelajaran</w:t>
      </w:r>
      <w:r w:rsidRPr="005D0F0F">
        <w:t>. Perhitungan gain dilakukan dengan menggunakan rumus berikut.</w:t>
      </w:r>
    </w:p>
    <w:p w14:paraId="5D87F5F4" w14:textId="77777777" w:rsidR="00793D92" w:rsidRPr="005D0F0F" w:rsidRDefault="00793D92" w:rsidP="00793D92">
      <w:pPr>
        <w:pStyle w:val="BodyText"/>
        <w:ind w:right="104"/>
        <w:rPr>
          <w:i/>
          <w:u w:val="single"/>
          <w:lang w:val="id-ID"/>
        </w:rPr>
      </w:pPr>
      <w:r w:rsidRPr="005D0F0F">
        <w:rPr>
          <w:i/>
          <w:lang w:val="id-ID"/>
        </w:rPr>
        <w:t xml:space="preserve">               g = </w:t>
      </w:r>
      <w:r w:rsidRPr="005D0F0F">
        <w:rPr>
          <w:i/>
          <w:u w:val="single"/>
          <w:lang w:val="id-ID"/>
        </w:rPr>
        <w:t>Skor Posttest – Skor pretest</w:t>
      </w:r>
    </w:p>
    <w:p w14:paraId="43F368A2" w14:textId="1F9F079B" w:rsidR="00793D92" w:rsidRPr="005D0F0F" w:rsidRDefault="00793D92" w:rsidP="00793D92">
      <w:pPr>
        <w:pStyle w:val="BodyText"/>
        <w:ind w:right="104"/>
        <w:jc w:val="center"/>
        <w:rPr>
          <w:i/>
          <w:lang w:val="id-ID"/>
        </w:rPr>
      </w:pPr>
      <w:r w:rsidRPr="005D0F0F">
        <w:rPr>
          <w:i/>
          <w:lang w:val="id-ID"/>
        </w:rPr>
        <w:t xml:space="preserve">                Skor maksimum ideal – Skor pretest</w:t>
      </w:r>
    </w:p>
    <w:p w14:paraId="0209F400" w14:textId="77777777" w:rsidR="00793D92" w:rsidRPr="005D0F0F" w:rsidRDefault="00793D92" w:rsidP="00793D92">
      <w:pPr>
        <w:pStyle w:val="BodyText"/>
        <w:spacing w:before="77"/>
        <w:ind w:firstLine="720"/>
        <w:rPr>
          <w:lang w:val="id-ID"/>
        </w:rPr>
      </w:pPr>
      <w:r w:rsidRPr="005D0F0F">
        <w:rPr>
          <w:lang w:val="id-ID"/>
        </w:rPr>
        <w:t>Pengelompokkan h</w:t>
      </w:r>
      <w:r w:rsidRPr="005D0F0F">
        <w:t>asil</w:t>
      </w:r>
      <w:r w:rsidRPr="005D0F0F">
        <w:rPr>
          <w:spacing w:val="80"/>
        </w:rPr>
        <w:t xml:space="preserve"> </w:t>
      </w:r>
      <w:r w:rsidRPr="005D0F0F">
        <w:t>perhitungan</w:t>
      </w:r>
      <w:r w:rsidRPr="005D0F0F">
        <w:rPr>
          <w:spacing w:val="80"/>
        </w:rPr>
        <w:t xml:space="preserve"> </w:t>
      </w:r>
      <w:r w:rsidRPr="005D0F0F">
        <w:t>skor</w:t>
      </w:r>
      <w:r w:rsidRPr="005D0F0F">
        <w:rPr>
          <w:spacing w:val="80"/>
        </w:rPr>
        <w:t xml:space="preserve"> </w:t>
      </w:r>
      <w:r w:rsidRPr="005D0F0F">
        <w:t>gain</w:t>
      </w:r>
      <w:r w:rsidRPr="005D0F0F">
        <w:rPr>
          <w:spacing w:val="80"/>
        </w:rPr>
        <w:t xml:space="preserve"> </w:t>
      </w:r>
      <w:r w:rsidRPr="005D0F0F">
        <w:rPr>
          <w:lang w:val="id-ID"/>
        </w:rPr>
        <w:t xml:space="preserve">dibagi </w:t>
      </w:r>
      <w:r w:rsidRPr="005D0F0F">
        <w:t>menjadi tiga kategori yaitu sebagai berikut.</w:t>
      </w:r>
      <w:bookmarkStart w:id="4" w:name="_Toc201058078"/>
      <w:bookmarkStart w:id="5" w:name="_Toc201058980"/>
      <w:bookmarkStart w:id="6" w:name="_Toc201061146"/>
    </w:p>
    <w:p w14:paraId="69B38504" w14:textId="039EAF94" w:rsidR="00793D92" w:rsidRDefault="00D82D14" w:rsidP="00793D92">
      <w:pPr>
        <w:pStyle w:val="BodyText"/>
        <w:spacing w:before="77" w:line="276" w:lineRule="auto"/>
        <w:ind w:firstLine="720"/>
        <w:jc w:val="center"/>
        <w:rPr>
          <w:spacing w:val="-2"/>
          <w:lang w:val="id-ID"/>
        </w:rPr>
      </w:pPr>
      <w:r>
        <w:t>Tabel 3</w:t>
      </w:r>
      <w:r w:rsidR="00793D92" w:rsidRPr="005D0F0F">
        <w:t xml:space="preserve"> Tingkat</w:t>
      </w:r>
      <w:r w:rsidR="00793D92" w:rsidRPr="005D0F0F">
        <w:rPr>
          <w:spacing w:val="-2"/>
        </w:rPr>
        <w:t xml:space="preserve"> </w:t>
      </w:r>
      <w:r w:rsidR="00793D92" w:rsidRPr="005D0F0F">
        <w:t>Kategori Skor</w:t>
      </w:r>
      <w:r w:rsidR="00793D92" w:rsidRPr="005D0F0F">
        <w:rPr>
          <w:spacing w:val="-2"/>
        </w:rPr>
        <w:t xml:space="preserve"> </w:t>
      </w:r>
      <w:r w:rsidR="00793D92" w:rsidRPr="005D0F0F">
        <w:t xml:space="preserve">Gain </w:t>
      </w:r>
      <w:r w:rsidR="00793D92" w:rsidRPr="005D0F0F">
        <w:rPr>
          <w:spacing w:val="-2"/>
        </w:rPr>
        <w:t>Ternormalisasi</w:t>
      </w:r>
      <w:bookmarkEnd w:id="4"/>
      <w:bookmarkEnd w:id="5"/>
      <w:bookmarkEnd w:id="6"/>
    </w:p>
    <w:p w14:paraId="6AB8E9FB" w14:textId="77777777" w:rsidR="007D4027" w:rsidRDefault="007D4027" w:rsidP="00793D92">
      <w:pPr>
        <w:pStyle w:val="BodyText"/>
        <w:spacing w:before="77" w:line="276" w:lineRule="auto"/>
        <w:ind w:firstLine="720"/>
        <w:jc w:val="center"/>
        <w:rPr>
          <w:spacing w:val="-2"/>
          <w:lang w:val="id-ID"/>
        </w:rPr>
      </w:pPr>
    </w:p>
    <w:p w14:paraId="0088246E" w14:textId="77777777" w:rsidR="002A2C71" w:rsidRDefault="002A2C71" w:rsidP="00793D92">
      <w:pPr>
        <w:pStyle w:val="BodyText"/>
        <w:spacing w:before="77" w:line="276" w:lineRule="auto"/>
        <w:ind w:firstLine="720"/>
        <w:jc w:val="center"/>
        <w:rPr>
          <w:spacing w:val="-2"/>
          <w:lang w:val="id-ID"/>
        </w:rPr>
      </w:pPr>
    </w:p>
    <w:p w14:paraId="52F52730" w14:textId="77777777" w:rsidR="007D4027" w:rsidRPr="007D4027" w:rsidRDefault="007D4027" w:rsidP="00793D92">
      <w:pPr>
        <w:pStyle w:val="BodyText"/>
        <w:spacing w:before="77" w:line="276" w:lineRule="auto"/>
        <w:ind w:firstLine="720"/>
        <w:jc w:val="center"/>
        <w:rPr>
          <w:lang w:val="id-ID"/>
        </w:rPr>
      </w:pPr>
    </w:p>
    <w:tbl>
      <w:tblPr>
        <w:tblW w:w="4018"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1877"/>
      </w:tblGrid>
      <w:tr w:rsidR="00793D92" w:rsidRPr="005D0F0F" w14:paraId="00242D9E" w14:textId="77777777" w:rsidTr="00793D92">
        <w:trPr>
          <w:trHeight w:val="338"/>
          <w:jc w:val="center"/>
        </w:trPr>
        <w:tc>
          <w:tcPr>
            <w:tcW w:w="2141" w:type="dxa"/>
          </w:tcPr>
          <w:p w14:paraId="2702D587" w14:textId="77777777" w:rsidR="00793D92" w:rsidRPr="005D0F0F" w:rsidRDefault="00793D92" w:rsidP="00F44DE7">
            <w:pPr>
              <w:pStyle w:val="TableParagraph"/>
              <w:spacing w:before="99" w:line="240" w:lineRule="auto"/>
              <w:ind w:left="0" w:right="4"/>
              <w:jc w:val="center"/>
              <w:rPr>
                <w:sz w:val="20"/>
                <w:szCs w:val="20"/>
              </w:rPr>
            </w:pPr>
            <w:r w:rsidRPr="005D0F0F">
              <w:rPr>
                <w:sz w:val="20"/>
                <w:szCs w:val="20"/>
              </w:rPr>
              <w:lastRenderedPageBreak/>
              <w:t>Indeks</w:t>
            </w:r>
            <w:r w:rsidRPr="005D0F0F">
              <w:rPr>
                <w:spacing w:val="-3"/>
                <w:sz w:val="20"/>
                <w:szCs w:val="20"/>
              </w:rPr>
              <w:t xml:space="preserve"> </w:t>
            </w:r>
            <w:r w:rsidRPr="005D0F0F">
              <w:rPr>
                <w:sz w:val="20"/>
                <w:szCs w:val="20"/>
              </w:rPr>
              <w:t>Gain</w:t>
            </w:r>
            <w:r w:rsidRPr="005D0F0F">
              <w:rPr>
                <w:spacing w:val="-4"/>
                <w:sz w:val="20"/>
                <w:szCs w:val="20"/>
              </w:rPr>
              <w:t xml:space="preserve"> </w:t>
            </w:r>
            <w:r w:rsidRPr="005D0F0F">
              <w:rPr>
                <w:spacing w:val="-5"/>
                <w:sz w:val="20"/>
                <w:szCs w:val="20"/>
              </w:rPr>
              <w:t>(g)</w:t>
            </w:r>
          </w:p>
        </w:tc>
        <w:tc>
          <w:tcPr>
            <w:tcW w:w="1877" w:type="dxa"/>
          </w:tcPr>
          <w:p w14:paraId="32C6652D" w14:textId="77777777" w:rsidR="00793D92" w:rsidRPr="005D0F0F" w:rsidRDefault="00793D92" w:rsidP="00F44DE7">
            <w:pPr>
              <w:pStyle w:val="TableParagraph"/>
              <w:spacing w:before="99" w:line="240" w:lineRule="auto"/>
              <w:ind w:left="0" w:right="610"/>
              <w:jc w:val="right"/>
              <w:rPr>
                <w:sz w:val="20"/>
                <w:szCs w:val="20"/>
              </w:rPr>
            </w:pPr>
            <w:r w:rsidRPr="005D0F0F">
              <w:rPr>
                <w:spacing w:val="-2"/>
                <w:sz w:val="20"/>
                <w:szCs w:val="20"/>
              </w:rPr>
              <w:t>Kriteria</w:t>
            </w:r>
          </w:p>
        </w:tc>
      </w:tr>
      <w:tr w:rsidR="00793D92" w:rsidRPr="005D0F0F" w14:paraId="04ECED4D" w14:textId="77777777" w:rsidTr="00793D92">
        <w:trPr>
          <w:trHeight w:val="414"/>
          <w:jc w:val="center"/>
        </w:trPr>
        <w:tc>
          <w:tcPr>
            <w:tcW w:w="2141" w:type="dxa"/>
          </w:tcPr>
          <w:p w14:paraId="06F6B7B4" w14:textId="77777777" w:rsidR="00793D92" w:rsidRPr="005D0F0F" w:rsidRDefault="00793D92" w:rsidP="00F44DE7">
            <w:pPr>
              <w:pStyle w:val="TableParagraph"/>
              <w:spacing w:before="2" w:line="240" w:lineRule="auto"/>
              <w:ind w:left="0"/>
              <w:jc w:val="center"/>
              <w:rPr>
                <w:sz w:val="20"/>
                <w:szCs w:val="20"/>
              </w:rPr>
            </w:pPr>
            <w:r w:rsidRPr="005D0F0F">
              <w:rPr>
                <w:rFonts w:ascii="Cambria Math" w:eastAsia="Cambria Math" w:hAnsi="Cambria Math" w:cs="Cambria Math"/>
                <w:sz w:val="20"/>
                <w:szCs w:val="20"/>
              </w:rPr>
              <w:t>𝑔</w:t>
            </w:r>
            <w:r w:rsidRPr="005D0F0F">
              <w:rPr>
                <w:rFonts w:eastAsia="Cambria Math"/>
                <w:spacing w:val="6"/>
                <w:sz w:val="20"/>
                <w:szCs w:val="20"/>
              </w:rPr>
              <w:t xml:space="preserve"> </w:t>
            </w:r>
            <w:r w:rsidRPr="005D0F0F">
              <w:rPr>
                <w:sz w:val="20"/>
                <w:szCs w:val="20"/>
              </w:rPr>
              <w:t xml:space="preserve">≥ </w:t>
            </w:r>
            <w:r w:rsidRPr="005D0F0F">
              <w:rPr>
                <w:spacing w:val="-4"/>
                <w:sz w:val="20"/>
                <w:szCs w:val="20"/>
              </w:rPr>
              <w:t>0,70</w:t>
            </w:r>
          </w:p>
        </w:tc>
        <w:tc>
          <w:tcPr>
            <w:tcW w:w="1877" w:type="dxa"/>
          </w:tcPr>
          <w:p w14:paraId="41F23BCD" w14:textId="77777777" w:rsidR="00793D92" w:rsidRPr="005D0F0F" w:rsidRDefault="00793D92" w:rsidP="00F44DE7">
            <w:pPr>
              <w:pStyle w:val="TableParagraph"/>
              <w:ind w:left="0" w:right="666"/>
              <w:jc w:val="right"/>
              <w:rPr>
                <w:sz w:val="20"/>
                <w:szCs w:val="20"/>
              </w:rPr>
            </w:pPr>
            <w:r w:rsidRPr="005D0F0F">
              <w:rPr>
                <w:spacing w:val="-2"/>
                <w:sz w:val="20"/>
                <w:szCs w:val="20"/>
              </w:rPr>
              <w:t>Tinggi</w:t>
            </w:r>
          </w:p>
        </w:tc>
      </w:tr>
      <w:tr w:rsidR="00793D92" w:rsidRPr="005D0F0F" w14:paraId="02692A4B" w14:textId="77777777" w:rsidTr="00793D92">
        <w:trPr>
          <w:trHeight w:val="413"/>
          <w:jc w:val="center"/>
        </w:trPr>
        <w:tc>
          <w:tcPr>
            <w:tcW w:w="2141" w:type="dxa"/>
          </w:tcPr>
          <w:p w14:paraId="10585241" w14:textId="77777777" w:rsidR="00793D92" w:rsidRPr="005D0F0F" w:rsidRDefault="00793D92" w:rsidP="00F44DE7">
            <w:pPr>
              <w:pStyle w:val="TableParagraph"/>
              <w:spacing w:before="2" w:line="240" w:lineRule="auto"/>
              <w:ind w:left="0" w:right="2"/>
              <w:jc w:val="center"/>
              <w:rPr>
                <w:sz w:val="20"/>
                <w:szCs w:val="20"/>
              </w:rPr>
            </w:pPr>
            <w:r w:rsidRPr="005D0F0F">
              <w:rPr>
                <w:sz w:val="20"/>
                <w:szCs w:val="20"/>
              </w:rPr>
              <w:t>0,30</w:t>
            </w:r>
            <w:r w:rsidRPr="005D0F0F">
              <w:rPr>
                <w:spacing w:val="7"/>
                <w:sz w:val="20"/>
                <w:szCs w:val="20"/>
              </w:rPr>
              <w:t xml:space="preserve"> </w:t>
            </w:r>
            <w:r w:rsidRPr="005D0F0F">
              <w:rPr>
                <w:sz w:val="20"/>
                <w:szCs w:val="20"/>
              </w:rPr>
              <w:t>&lt;</w:t>
            </w:r>
            <w:r w:rsidRPr="005D0F0F">
              <w:rPr>
                <w:spacing w:val="8"/>
                <w:sz w:val="20"/>
                <w:szCs w:val="20"/>
              </w:rPr>
              <w:t xml:space="preserve"> </w:t>
            </w:r>
            <w:r w:rsidRPr="005D0F0F">
              <w:rPr>
                <w:rFonts w:ascii="Cambria Math" w:eastAsia="Cambria Math" w:hAnsi="Cambria Math" w:cs="Cambria Math"/>
                <w:sz w:val="20"/>
                <w:szCs w:val="20"/>
              </w:rPr>
              <w:t>𝑔</w:t>
            </w:r>
            <w:r w:rsidRPr="005D0F0F">
              <w:rPr>
                <w:rFonts w:eastAsia="Cambria Math"/>
                <w:spacing w:val="16"/>
                <w:sz w:val="20"/>
                <w:szCs w:val="20"/>
              </w:rPr>
              <w:t xml:space="preserve"> </w:t>
            </w:r>
            <w:r w:rsidRPr="005D0F0F">
              <w:rPr>
                <w:sz w:val="20"/>
                <w:szCs w:val="20"/>
              </w:rPr>
              <w:t>&lt;</w:t>
            </w:r>
            <w:r w:rsidRPr="005D0F0F">
              <w:rPr>
                <w:spacing w:val="8"/>
                <w:sz w:val="20"/>
                <w:szCs w:val="20"/>
              </w:rPr>
              <w:t xml:space="preserve"> </w:t>
            </w:r>
            <w:r w:rsidRPr="005D0F0F">
              <w:rPr>
                <w:spacing w:val="-4"/>
                <w:sz w:val="20"/>
                <w:szCs w:val="20"/>
              </w:rPr>
              <w:t>0,70</w:t>
            </w:r>
          </w:p>
        </w:tc>
        <w:tc>
          <w:tcPr>
            <w:tcW w:w="1877" w:type="dxa"/>
          </w:tcPr>
          <w:p w14:paraId="275852B1" w14:textId="77777777" w:rsidR="00793D92" w:rsidRPr="005D0F0F" w:rsidRDefault="00793D92" w:rsidP="00F44DE7">
            <w:pPr>
              <w:pStyle w:val="TableParagraph"/>
              <w:ind w:left="0" w:right="631"/>
              <w:jc w:val="right"/>
              <w:rPr>
                <w:sz w:val="20"/>
                <w:szCs w:val="20"/>
              </w:rPr>
            </w:pPr>
            <w:r w:rsidRPr="005D0F0F">
              <w:rPr>
                <w:spacing w:val="-2"/>
                <w:sz w:val="20"/>
                <w:szCs w:val="20"/>
              </w:rPr>
              <w:t>Sedang</w:t>
            </w:r>
          </w:p>
        </w:tc>
      </w:tr>
      <w:tr w:rsidR="00793D92" w:rsidRPr="005D0F0F" w14:paraId="7D6BE5B5" w14:textId="77777777" w:rsidTr="00793D92">
        <w:trPr>
          <w:trHeight w:val="415"/>
          <w:jc w:val="center"/>
        </w:trPr>
        <w:tc>
          <w:tcPr>
            <w:tcW w:w="2141" w:type="dxa"/>
          </w:tcPr>
          <w:p w14:paraId="1788387E" w14:textId="77777777" w:rsidR="00793D92" w:rsidRPr="005D0F0F" w:rsidRDefault="00793D92" w:rsidP="00F44DE7">
            <w:pPr>
              <w:pStyle w:val="TableParagraph"/>
              <w:spacing w:before="5" w:line="240" w:lineRule="auto"/>
              <w:ind w:left="0"/>
              <w:jc w:val="center"/>
              <w:rPr>
                <w:sz w:val="20"/>
                <w:szCs w:val="20"/>
              </w:rPr>
            </w:pPr>
            <w:r w:rsidRPr="005D0F0F">
              <w:rPr>
                <w:rFonts w:ascii="Cambria Math" w:eastAsia="Cambria Math" w:hAnsi="Cambria Math" w:cs="Cambria Math"/>
                <w:sz w:val="20"/>
                <w:szCs w:val="20"/>
              </w:rPr>
              <w:t>𝑔</w:t>
            </w:r>
            <w:r w:rsidRPr="005D0F0F">
              <w:rPr>
                <w:rFonts w:eastAsia="Cambria Math"/>
                <w:spacing w:val="21"/>
                <w:sz w:val="20"/>
                <w:szCs w:val="20"/>
              </w:rPr>
              <w:t xml:space="preserve"> </w:t>
            </w:r>
            <w:r w:rsidRPr="005D0F0F">
              <w:rPr>
                <w:sz w:val="20"/>
                <w:szCs w:val="20"/>
              </w:rPr>
              <w:t xml:space="preserve">≤ </w:t>
            </w:r>
            <w:r w:rsidRPr="005D0F0F">
              <w:rPr>
                <w:spacing w:val="-4"/>
                <w:sz w:val="20"/>
                <w:szCs w:val="20"/>
              </w:rPr>
              <w:t>0,30</w:t>
            </w:r>
          </w:p>
        </w:tc>
        <w:tc>
          <w:tcPr>
            <w:tcW w:w="1877" w:type="dxa"/>
          </w:tcPr>
          <w:p w14:paraId="5FEC0AEC" w14:textId="77777777" w:rsidR="00793D92" w:rsidRPr="005D0F0F" w:rsidRDefault="00793D92" w:rsidP="00F44DE7">
            <w:pPr>
              <w:pStyle w:val="TableParagraph"/>
              <w:spacing w:before="1" w:line="240" w:lineRule="auto"/>
              <w:ind w:left="0" w:right="616"/>
              <w:jc w:val="right"/>
              <w:rPr>
                <w:sz w:val="20"/>
                <w:szCs w:val="20"/>
              </w:rPr>
            </w:pPr>
            <w:r w:rsidRPr="005D0F0F">
              <w:rPr>
                <w:spacing w:val="-2"/>
                <w:sz w:val="20"/>
                <w:szCs w:val="20"/>
              </w:rPr>
              <w:t>Rendah</w:t>
            </w:r>
          </w:p>
        </w:tc>
      </w:tr>
    </w:tbl>
    <w:p w14:paraId="4B97B212" w14:textId="4372FE47" w:rsidR="006D5ABD" w:rsidRPr="005D0F0F" w:rsidRDefault="006D5ABD" w:rsidP="006D5ABD">
      <w:pPr>
        <w:widowControl w:val="0"/>
        <w:tabs>
          <w:tab w:val="left" w:pos="2835"/>
          <w:tab w:val="left" w:pos="7797"/>
        </w:tabs>
        <w:autoSpaceDE w:val="0"/>
        <w:autoSpaceDN w:val="0"/>
        <w:spacing w:line="276" w:lineRule="auto"/>
        <w:ind w:right="3" w:firstLine="567"/>
        <w:jc w:val="both"/>
        <w:rPr>
          <w:lang w:val="id-ID"/>
        </w:rPr>
      </w:pPr>
      <w:r w:rsidRPr="005D0F0F">
        <w:rPr>
          <w:lang w:val="id-ID"/>
        </w:rPr>
        <w:t>Pada a</w:t>
      </w:r>
      <w:r w:rsidR="00B97872" w:rsidRPr="005D0F0F">
        <w:t>nalisis</w:t>
      </w:r>
      <w:r w:rsidR="00B97872" w:rsidRPr="005D0F0F">
        <w:rPr>
          <w:spacing w:val="-1"/>
        </w:rPr>
        <w:t xml:space="preserve"> </w:t>
      </w:r>
      <w:r w:rsidR="00B97872" w:rsidRPr="005D0F0F">
        <w:t>Statistika</w:t>
      </w:r>
      <w:r w:rsidR="00B97872" w:rsidRPr="005D0F0F">
        <w:rPr>
          <w:spacing w:val="-1"/>
        </w:rPr>
        <w:t xml:space="preserve"> </w:t>
      </w:r>
      <w:r w:rsidR="00B97872" w:rsidRPr="005D0F0F">
        <w:rPr>
          <w:spacing w:val="-2"/>
        </w:rPr>
        <w:t>Inferensial</w:t>
      </w:r>
      <w:r w:rsidRPr="005D0F0F">
        <w:rPr>
          <w:spacing w:val="-2"/>
          <w:lang w:val="id-ID"/>
        </w:rPr>
        <w:t xml:space="preserve"> dilakukan </w:t>
      </w:r>
      <w:r w:rsidRPr="005D0F0F">
        <w:t>uji normalitas, uji homogenitas, serta uji hipotesis</w:t>
      </w:r>
      <w:r w:rsidRPr="005D0F0F">
        <w:rPr>
          <w:lang w:val="id-ID"/>
        </w:rPr>
        <w:t xml:space="preserve"> </w:t>
      </w:r>
      <w:r w:rsidRPr="005D0F0F">
        <w:rPr>
          <w:i/>
          <w:lang w:val="id-ID"/>
        </w:rPr>
        <w:t>Independet Sample T-Tes.</w:t>
      </w:r>
      <w:r w:rsidRPr="005D0F0F">
        <w:t xml:space="preserve"> </w:t>
      </w:r>
      <w:proofErr w:type="gramStart"/>
      <w:r w:rsidRPr="005D0F0F">
        <w:t xml:space="preserve">Uji </w:t>
      </w:r>
      <w:r w:rsidRPr="005D0F0F">
        <w:rPr>
          <w:spacing w:val="-2"/>
        </w:rPr>
        <w:t>normalitas</w:t>
      </w:r>
      <w:r w:rsidRPr="005D0F0F">
        <w:rPr>
          <w:lang w:val="id-ID"/>
        </w:rPr>
        <w:t xml:space="preserve"> dilakukan guna</w:t>
      </w:r>
      <w:r w:rsidRPr="005D0F0F">
        <w:t xml:space="preserve"> mengetahui normal atau</w:t>
      </w:r>
      <w:r w:rsidRPr="005D0F0F">
        <w:rPr>
          <w:spacing w:val="-1"/>
        </w:rPr>
        <w:t xml:space="preserve"> </w:t>
      </w:r>
      <w:r w:rsidRPr="005D0F0F">
        <w:t>tidaknya</w:t>
      </w:r>
      <w:r w:rsidRPr="005D0F0F">
        <w:rPr>
          <w:spacing w:val="-2"/>
        </w:rPr>
        <w:t xml:space="preserve"> </w:t>
      </w:r>
      <w:r w:rsidRPr="005D0F0F">
        <w:t>distribusi data yang</w:t>
      </w:r>
      <w:r w:rsidRPr="005D0F0F">
        <w:rPr>
          <w:spacing w:val="-3"/>
        </w:rPr>
        <w:t xml:space="preserve"> </w:t>
      </w:r>
      <w:r w:rsidRPr="005D0F0F">
        <w:t>telah</w:t>
      </w:r>
      <w:r w:rsidRPr="005D0F0F">
        <w:rPr>
          <w:spacing w:val="-1"/>
        </w:rPr>
        <w:t xml:space="preserve"> </w:t>
      </w:r>
      <w:r w:rsidRPr="005D0F0F">
        <w:t>didapatkan.</w:t>
      </w:r>
      <w:proofErr w:type="gramEnd"/>
      <w:r w:rsidRPr="005D0F0F">
        <w:t xml:space="preserve"> </w:t>
      </w:r>
      <w:proofErr w:type="gramStart"/>
      <w:r w:rsidRPr="005D0F0F">
        <w:t>Uji normalitas dilakukan melalui metode Kolmogorov-Smirnov dengan bantuan perangkat lunak SPSS, sebagai penyempurnaan dari uji Liliefors</w:t>
      </w:r>
      <w:r w:rsidRPr="005D0F0F">
        <w:rPr>
          <w:lang w:val="id-ID"/>
        </w:rPr>
        <w:t>.</w:t>
      </w:r>
      <w:proofErr w:type="gramEnd"/>
    </w:p>
    <w:p w14:paraId="533FF95D" w14:textId="5BA58C96" w:rsidR="006D5ABD" w:rsidRPr="005D0F0F" w:rsidRDefault="006D5ABD" w:rsidP="006D5ABD">
      <w:pPr>
        <w:widowControl w:val="0"/>
        <w:tabs>
          <w:tab w:val="left" w:pos="2835"/>
          <w:tab w:val="left" w:pos="7797"/>
        </w:tabs>
        <w:autoSpaceDE w:val="0"/>
        <w:autoSpaceDN w:val="0"/>
        <w:spacing w:line="276" w:lineRule="auto"/>
        <w:ind w:right="3" w:firstLine="567"/>
        <w:jc w:val="both"/>
        <w:rPr>
          <w:lang w:val="id-ID"/>
        </w:rPr>
      </w:pPr>
      <w:r w:rsidRPr="005D0F0F">
        <w:rPr>
          <w:lang w:val="id-ID"/>
        </w:rPr>
        <w:t>Uji</w:t>
      </w:r>
      <w:r w:rsidRPr="005D0F0F">
        <w:t xml:space="preserve"> homogenitas</w:t>
      </w:r>
      <w:r w:rsidRPr="005D0F0F">
        <w:rPr>
          <w:lang w:val="id-ID"/>
        </w:rPr>
        <w:t xml:space="preserve"> dilakukan </w:t>
      </w:r>
      <w:r w:rsidRPr="005D0F0F">
        <w:t xml:space="preserve">untuk menilai kesamaan varians antar kelompok data yang dianalisis. </w:t>
      </w:r>
      <w:proofErr w:type="gramStart"/>
      <w:r w:rsidRPr="005D0F0F">
        <w:t>Prosedur ini dilakukan menggunakan uji Levene yang dijalankan melalui perangkat lunak SPSS</w:t>
      </w:r>
      <w:r w:rsidRPr="005D0F0F">
        <w:rPr>
          <w:lang w:val="id-ID"/>
        </w:rPr>
        <w:t>.</w:t>
      </w:r>
      <w:proofErr w:type="gramEnd"/>
    </w:p>
    <w:p w14:paraId="7F9B0D69" w14:textId="77777777" w:rsidR="006D5ABD" w:rsidRPr="005D0F0F" w:rsidRDefault="006D5ABD" w:rsidP="006D5ABD">
      <w:pPr>
        <w:widowControl w:val="0"/>
        <w:tabs>
          <w:tab w:val="left" w:pos="2835"/>
          <w:tab w:val="left" w:pos="7797"/>
        </w:tabs>
        <w:autoSpaceDE w:val="0"/>
        <w:autoSpaceDN w:val="0"/>
        <w:spacing w:line="276" w:lineRule="auto"/>
        <w:ind w:right="3" w:firstLine="567"/>
        <w:jc w:val="both"/>
        <w:rPr>
          <w:lang w:val="id-ID"/>
        </w:rPr>
      </w:pPr>
      <w:r w:rsidRPr="005D0F0F">
        <w:rPr>
          <w:lang w:val="id-ID"/>
        </w:rPr>
        <w:t xml:space="preserve">Uji </w:t>
      </w:r>
      <w:r w:rsidRPr="005D0F0F">
        <w:rPr>
          <w:i/>
        </w:rPr>
        <w:t>Independent sample T-test</w:t>
      </w:r>
      <w:r w:rsidRPr="005D0F0F">
        <w:rPr>
          <w:i/>
          <w:spacing w:val="80"/>
          <w:lang w:val="id-ID"/>
        </w:rPr>
        <w:t xml:space="preserve"> </w:t>
      </w:r>
      <w:r w:rsidRPr="005D0F0F">
        <w:rPr>
          <w:lang w:val="id-ID"/>
        </w:rPr>
        <w:t>adalah</w:t>
      </w:r>
      <w:r w:rsidRPr="005D0F0F">
        <w:rPr>
          <w:spacing w:val="40"/>
        </w:rPr>
        <w:t xml:space="preserve"> </w:t>
      </w:r>
      <w:r w:rsidRPr="005D0F0F">
        <w:t>untuk menguji</w:t>
      </w:r>
      <w:r w:rsidRPr="005D0F0F">
        <w:rPr>
          <w:spacing w:val="40"/>
        </w:rPr>
        <w:t xml:space="preserve"> </w:t>
      </w:r>
      <w:r w:rsidRPr="005D0F0F">
        <w:t>perbedaan</w:t>
      </w:r>
      <w:r w:rsidRPr="005D0F0F">
        <w:rPr>
          <w:spacing w:val="40"/>
        </w:rPr>
        <w:t xml:space="preserve"> </w:t>
      </w:r>
      <w:r w:rsidRPr="005D0F0F">
        <w:t>antara</w:t>
      </w:r>
      <w:r w:rsidRPr="005D0F0F">
        <w:rPr>
          <w:spacing w:val="40"/>
        </w:rPr>
        <w:t xml:space="preserve"> </w:t>
      </w:r>
      <w:r w:rsidRPr="005D0F0F">
        <w:t>dua</w:t>
      </w:r>
      <w:r w:rsidRPr="005D0F0F">
        <w:rPr>
          <w:spacing w:val="40"/>
        </w:rPr>
        <w:t xml:space="preserve"> </w:t>
      </w:r>
      <w:r w:rsidRPr="005D0F0F">
        <w:t>sampel</w:t>
      </w:r>
      <w:r w:rsidRPr="005D0F0F">
        <w:rPr>
          <w:spacing w:val="40"/>
        </w:rPr>
        <w:t xml:space="preserve"> </w:t>
      </w:r>
      <w:r w:rsidRPr="005D0F0F">
        <w:t>yang</w:t>
      </w:r>
      <w:r w:rsidRPr="005D0F0F">
        <w:rPr>
          <w:spacing w:val="40"/>
        </w:rPr>
        <w:t xml:space="preserve"> </w:t>
      </w:r>
      <w:r w:rsidRPr="005D0F0F">
        <w:t>tidak</w:t>
      </w:r>
      <w:r w:rsidRPr="005D0F0F">
        <w:rPr>
          <w:spacing w:val="40"/>
        </w:rPr>
        <w:t xml:space="preserve"> </w:t>
      </w:r>
      <w:r w:rsidRPr="005D0F0F">
        <w:t>saling berhubungan</w:t>
      </w:r>
      <w:r w:rsidRPr="005D0F0F">
        <w:rPr>
          <w:lang w:val="id-ID"/>
        </w:rPr>
        <w:t>.</w:t>
      </w:r>
      <w:r w:rsidRPr="005D0F0F">
        <w:t xml:space="preserve"> Dalam penelitian ini, digunakan uji </w:t>
      </w:r>
      <w:r w:rsidRPr="005D0F0F">
        <w:rPr>
          <w:rStyle w:val="Emphasis"/>
        </w:rPr>
        <w:t>Independent Sample T-Test</w:t>
      </w:r>
      <w:r w:rsidRPr="005D0F0F">
        <w:t xml:space="preserve"> untuk mengidentifikasi adanya perbedaan yang signifikan</w:t>
      </w:r>
      <w:r w:rsidRPr="005D0F0F">
        <w:rPr>
          <w:lang w:val="id-ID"/>
        </w:rPr>
        <w:t xml:space="preserve"> dalam peningkatan kemampuan berpikir kritis siswa setelah</w:t>
      </w:r>
      <w:r w:rsidRPr="005D0F0F">
        <w:t xml:space="preserve"> penerapan model pembelajaran </w:t>
      </w:r>
      <w:r w:rsidRPr="005D0F0F">
        <w:rPr>
          <w:rStyle w:val="Emphasis"/>
        </w:rPr>
        <w:t>problem based learning</w:t>
      </w:r>
      <w:r w:rsidRPr="005D0F0F">
        <w:t xml:space="preserve"> dan model pembelajaran konvensional</w:t>
      </w:r>
    </w:p>
    <w:p w14:paraId="1569A1D7" w14:textId="77777777" w:rsidR="006D5ABD" w:rsidRPr="005D0F0F" w:rsidRDefault="006D5ABD" w:rsidP="006D5ABD">
      <w:pPr>
        <w:widowControl w:val="0"/>
        <w:tabs>
          <w:tab w:val="left" w:pos="2835"/>
          <w:tab w:val="left" w:pos="7797"/>
        </w:tabs>
        <w:autoSpaceDE w:val="0"/>
        <w:autoSpaceDN w:val="0"/>
        <w:spacing w:line="276" w:lineRule="auto"/>
        <w:ind w:right="3" w:firstLine="567"/>
        <w:jc w:val="both"/>
        <w:rPr>
          <w:lang w:val="id-ID"/>
        </w:rPr>
      </w:pPr>
    </w:p>
    <w:p w14:paraId="49380D75" w14:textId="7A5E798A" w:rsidR="008A4955" w:rsidRPr="005D0F0F" w:rsidRDefault="008A4955" w:rsidP="006D5ABD">
      <w:pPr>
        <w:widowControl w:val="0"/>
        <w:tabs>
          <w:tab w:val="left" w:pos="2835"/>
          <w:tab w:val="left" w:pos="7797"/>
        </w:tabs>
        <w:autoSpaceDE w:val="0"/>
        <w:autoSpaceDN w:val="0"/>
        <w:spacing w:line="276" w:lineRule="auto"/>
        <w:ind w:right="3"/>
        <w:jc w:val="both"/>
        <w:rPr>
          <w:b/>
        </w:rPr>
      </w:pPr>
      <w:r w:rsidRPr="005D0F0F">
        <w:rPr>
          <w:b/>
          <w:lang w:val="id-ID"/>
        </w:rPr>
        <w:t>HASIL DAN PEMBAHASAN</w:t>
      </w:r>
    </w:p>
    <w:p w14:paraId="0669186D" w14:textId="5A76A4EF" w:rsidR="00153E72" w:rsidRPr="005D0F0F" w:rsidRDefault="00FE1766" w:rsidP="006D5ABD">
      <w:pPr>
        <w:pStyle w:val="BodyText"/>
        <w:spacing w:line="276" w:lineRule="auto"/>
        <w:ind w:firstLine="0"/>
        <w:rPr>
          <w:b/>
          <w:bCs/>
        </w:rPr>
      </w:pPr>
      <w:r w:rsidRPr="005D0F0F">
        <w:rPr>
          <w:b/>
          <w:bCs/>
        </w:rPr>
        <w:t>Hasil Penelitian</w:t>
      </w:r>
    </w:p>
    <w:p w14:paraId="25A0D80F" w14:textId="26664FAD" w:rsidR="005037FE" w:rsidRPr="005D0F0F" w:rsidRDefault="00F44DE7" w:rsidP="006D5ABD">
      <w:pPr>
        <w:pStyle w:val="BodyText"/>
        <w:numPr>
          <w:ilvl w:val="0"/>
          <w:numId w:val="10"/>
        </w:numPr>
        <w:spacing w:line="276" w:lineRule="auto"/>
        <w:rPr>
          <w:b/>
          <w:bCs/>
        </w:rPr>
      </w:pPr>
      <w:r w:rsidRPr="005D0F0F">
        <w:rPr>
          <w:b/>
          <w:bCs/>
        </w:rPr>
        <w:t xml:space="preserve">Hasil </w:t>
      </w:r>
      <w:r w:rsidRPr="005D0F0F">
        <w:rPr>
          <w:b/>
          <w:bCs/>
          <w:lang w:val="id-ID"/>
        </w:rPr>
        <w:t>Analisis Statistika Deskriptif</w:t>
      </w:r>
    </w:p>
    <w:p w14:paraId="5D963D30" w14:textId="5FB92F84" w:rsidR="00712E7D" w:rsidRPr="00712E7D" w:rsidRDefault="00F44DE7" w:rsidP="005F35F4">
      <w:pPr>
        <w:pStyle w:val="BodyText"/>
        <w:spacing w:line="276" w:lineRule="auto"/>
        <w:ind w:left="284" w:firstLine="578"/>
        <w:rPr>
          <w:lang w:val="id-ID"/>
        </w:rPr>
      </w:pPr>
      <w:r w:rsidRPr="005D0F0F">
        <w:t xml:space="preserve">Proses analisis data </w:t>
      </w:r>
      <w:r w:rsidRPr="005D0F0F">
        <w:rPr>
          <w:lang w:val="id-ID"/>
        </w:rPr>
        <w:t>pada</w:t>
      </w:r>
      <w:r w:rsidRPr="005D0F0F">
        <w:t xml:space="preserve"> penelitian ini dilakukan melalui pendekatan kuantitatif, dengan data utama di</w:t>
      </w:r>
      <w:r w:rsidRPr="005D0F0F">
        <w:rPr>
          <w:lang w:val="id-ID"/>
        </w:rPr>
        <w:t xml:space="preserve">hasilkan melaui </w:t>
      </w:r>
      <w:r w:rsidRPr="005D0F0F">
        <w:t xml:space="preserve">tes kemampuan berpikir kritis siswa. </w:t>
      </w:r>
      <w:r w:rsidRPr="005D0F0F">
        <w:rPr>
          <w:lang w:val="id-ID"/>
        </w:rPr>
        <w:t>Pemberian t</w:t>
      </w:r>
      <w:r w:rsidR="009D4DC6">
        <w:t>es</w:t>
      </w:r>
      <w:r w:rsidRPr="005D0F0F">
        <w:t xml:space="preserve"> dilaksanakan dalam dua tahap, yaitu </w:t>
      </w:r>
      <w:r w:rsidRPr="005D0F0F">
        <w:rPr>
          <w:i/>
        </w:rPr>
        <w:t>pretest</w:t>
      </w:r>
      <w:r w:rsidRPr="005D0F0F">
        <w:t xml:space="preserve"> </w:t>
      </w:r>
      <w:r w:rsidRPr="005D0F0F">
        <w:rPr>
          <w:lang w:val="id-ID"/>
        </w:rPr>
        <w:t>(</w:t>
      </w:r>
      <w:r w:rsidRPr="005D0F0F">
        <w:t>sebelum perlakuan</w:t>
      </w:r>
      <w:r w:rsidRPr="005D0F0F">
        <w:rPr>
          <w:lang w:val="id-ID"/>
        </w:rPr>
        <w:t>)</w:t>
      </w:r>
      <w:r w:rsidRPr="005D0F0F">
        <w:t xml:space="preserve"> dan </w:t>
      </w:r>
      <w:r w:rsidRPr="005D0F0F">
        <w:rPr>
          <w:i/>
        </w:rPr>
        <w:t>posttest</w:t>
      </w:r>
      <w:r w:rsidRPr="005D0F0F">
        <w:t xml:space="preserve"> </w:t>
      </w:r>
      <w:r w:rsidRPr="005D0F0F">
        <w:rPr>
          <w:lang w:val="id-ID"/>
        </w:rPr>
        <w:t>(</w:t>
      </w:r>
      <w:r w:rsidRPr="005D0F0F">
        <w:t>setelah perlakuan</w:t>
      </w:r>
      <w:r w:rsidRPr="005D0F0F">
        <w:rPr>
          <w:lang w:val="id-ID"/>
        </w:rPr>
        <w:t>)</w:t>
      </w:r>
      <w:r w:rsidRPr="005D0F0F">
        <w:t xml:space="preserve"> diberikan. </w:t>
      </w:r>
      <w:bookmarkStart w:id="7" w:name="_Toc201058083"/>
      <w:bookmarkStart w:id="8" w:name="_Toc201058985"/>
      <w:bookmarkStart w:id="9" w:name="_Toc201061151"/>
    </w:p>
    <w:p w14:paraId="7EEDE8D5" w14:textId="56E278EA" w:rsidR="00F44DE7" w:rsidRPr="00712E7D" w:rsidRDefault="00F44DE7" w:rsidP="005F35F4">
      <w:pPr>
        <w:pStyle w:val="BodyText"/>
        <w:numPr>
          <w:ilvl w:val="0"/>
          <w:numId w:val="11"/>
        </w:numPr>
        <w:spacing w:line="276" w:lineRule="auto"/>
        <w:ind w:left="567" w:hanging="283"/>
        <w:rPr>
          <w:b/>
          <w:lang w:val="id-ID"/>
        </w:rPr>
      </w:pPr>
      <w:r w:rsidRPr="005D0F0F">
        <w:rPr>
          <w:b/>
        </w:rPr>
        <w:t>Hasil</w:t>
      </w:r>
      <w:r w:rsidRPr="005D0F0F">
        <w:rPr>
          <w:b/>
          <w:spacing w:val="-4"/>
        </w:rPr>
        <w:t xml:space="preserve"> </w:t>
      </w:r>
      <w:r w:rsidRPr="005D0F0F">
        <w:rPr>
          <w:b/>
        </w:rPr>
        <w:t>Analisis</w:t>
      </w:r>
      <w:r w:rsidRPr="005D0F0F">
        <w:rPr>
          <w:b/>
          <w:spacing w:val="-4"/>
        </w:rPr>
        <w:t xml:space="preserve"> </w:t>
      </w:r>
      <w:r w:rsidRPr="005D0F0F">
        <w:rPr>
          <w:b/>
        </w:rPr>
        <w:t>Deskriptif</w:t>
      </w:r>
      <w:r w:rsidRPr="005D0F0F">
        <w:rPr>
          <w:b/>
          <w:spacing w:val="-3"/>
        </w:rPr>
        <w:t xml:space="preserve"> </w:t>
      </w:r>
      <w:r w:rsidRPr="005D0F0F">
        <w:rPr>
          <w:b/>
        </w:rPr>
        <w:t>Kemampuan Berpikir</w:t>
      </w:r>
      <w:r w:rsidRPr="005D0F0F">
        <w:rPr>
          <w:b/>
          <w:spacing w:val="-5"/>
        </w:rPr>
        <w:t xml:space="preserve"> </w:t>
      </w:r>
      <w:r w:rsidRPr="005D0F0F">
        <w:rPr>
          <w:b/>
        </w:rPr>
        <w:t>Kritis</w:t>
      </w:r>
      <w:r w:rsidRPr="005D0F0F">
        <w:rPr>
          <w:b/>
          <w:spacing w:val="-4"/>
        </w:rPr>
        <w:t xml:space="preserve"> </w:t>
      </w:r>
      <w:r w:rsidR="00E00CB6">
        <w:rPr>
          <w:b/>
        </w:rPr>
        <w:t xml:space="preserve">Siswa </w:t>
      </w:r>
      <w:r w:rsidR="00E00CB6">
        <w:rPr>
          <w:b/>
          <w:lang w:val="id-ID"/>
        </w:rPr>
        <w:t>p</w:t>
      </w:r>
      <w:r w:rsidR="00E00CB6">
        <w:rPr>
          <w:b/>
        </w:rPr>
        <w:t xml:space="preserve">ada Kelas Eksperimen </w:t>
      </w:r>
      <w:r w:rsidR="00E00CB6">
        <w:rPr>
          <w:b/>
          <w:lang w:val="id-ID"/>
        </w:rPr>
        <w:t>d</w:t>
      </w:r>
      <w:r w:rsidRPr="005D0F0F">
        <w:rPr>
          <w:b/>
        </w:rPr>
        <w:t xml:space="preserve">an Kelas Kontrol Sebelum Penerapan Model Pembelajaran </w:t>
      </w:r>
      <w:r w:rsidRPr="005D0F0F">
        <w:rPr>
          <w:b/>
          <w:i/>
        </w:rPr>
        <w:t xml:space="preserve">Problem Based Learning </w:t>
      </w:r>
      <w:r w:rsidRPr="005D0F0F">
        <w:rPr>
          <w:b/>
          <w:i/>
          <w:spacing w:val="-2"/>
        </w:rPr>
        <w:t>(Pretest)</w:t>
      </w:r>
      <w:bookmarkStart w:id="10" w:name="_Toc201058084"/>
      <w:bookmarkStart w:id="11" w:name="_Toc201058986"/>
      <w:bookmarkStart w:id="12" w:name="_Toc201061152"/>
      <w:bookmarkEnd w:id="7"/>
      <w:bookmarkEnd w:id="8"/>
      <w:bookmarkEnd w:id="9"/>
    </w:p>
    <w:p w14:paraId="093C8285" w14:textId="05FB03D9" w:rsidR="00712E7D" w:rsidRDefault="00712E7D" w:rsidP="005F35F4">
      <w:pPr>
        <w:pStyle w:val="BodyText"/>
        <w:spacing w:line="276" w:lineRule="auto"/>
        <w:ind w:left="567" w:right="3" w:firstLine="720"/>
        <w:rPr>
          <w:lang w:val="id-ID"/>
        </w:rPr>
      </w:pPr>
      <w:r>
        <w:t xml:space="preserve">Analisis deskriptif terhadap data </w:t>
      </w:r>
      <w:r w:rsidRPr="002109FC">
        <w:rPr>
          <w:i/>
        </w:rPr>
        <w:t>pretest</w:t>
      </w:r>
      <w:r>
        <w:t xml:space="preserve"> kemampuan berpikir kritis siswa pada kedua kelompok, yaitu kelas kontrol dan kelas eksperimen dianalisis secara deskriptif menggunakan program </w:t>
      </w:r>
      <w:r w:rsidRPr="008A5EC9">
        <w:rPr>
          <w:i/>
        </w:rPr>
        <w:t>IBM SPSS Statistics 26.</w:t>
      </w:r>
      <w:r>
        <w:t xml:space="preserve"> </w:t>
      </w:r>
      <w:proofErr w:type="gramStart"/>
      <w:r>
        <w:t xml:space="preserve">Rangkaian hasil analisis tersebut dipaparkan pada </w:t>
      </w:r>
      <w:r>
        <w:rPr>
          <w:lang w:val="id-ID"/>
        </w:rPr>
        <w:t>tabel dibawah ini</w:t>
      </w:r>
      <w:r>
        <w:t>.</w:t>
      </w:r>
      <w:proofErr w:type="gramEnd"/>
    </w:p>
    <w:p w14:paraId="09CF468B" w14:textId="77777777" w:rsidR="005F35F4" w:rsidRPr="005F35F4" w:rsidRDefault="005F35F4" w:rsidP="005F35F4">
      <w:pPr>
        <w:pStyle w:val="BodyText"/>
        <w:spacing w:line="276" w:lineRule="auto"/>
        <w:ind w:left="567" w:right="3" w:firstLine="720"/>
        <w:rPr>
          <w:lang w:val="id-ID"/>
        </w:rPr>
      </w:pPr>
    </w:p>
    <w:p w14:paraId="3422EF13" w14:textId="39293E9A" w:rsidR="00F44DE7" w:rsidRDefault="00F44DE7" w:rsidP="005F35F4">
      <w:pPr>
        <w:pStyle w:val="BodyText"/>
        <w:tabs>
          <w:tab w:val="left" w:pos="284"/>
        </w:tabs>
        <w:spacing w:line="276" w:lineRule="auto"/>
        <w:ind w:left="284" w:firstLine="0"/>
        <w:jc w:val="center"/>
        <w:rPr>
          <w:i/>
          <w:lang w:val="id-ID"/>
        </w:rPr>
      </w:pPr>
      <w:r w:rsidRPr="005D0F0F">
        <w:lastRenderedPageBreak/>
        <w:t>Tabel</w:t>
      </w:r>
      <w:r w:rsidRPr="005D0F0F">
        <w:rPr>
          <w:spacing w:val="-9"/>
        </w:rPr>
        <w:t xml:space="preserve"> </w:t>
      </w:r>
      <w:r w:rsidR="00D82D14">
        <w:t>4</w:t>
      </w:r>
      <w:r w:rsidRPr="005D0F0F">
        <w:rPr>
          <w:spacing w:val="-9"/>
        </w:rPr>
        <w:t xml:space="preserve"> </w:t>
      </w:r>
      <w:r w:rsidRPr="005D0F0F">
        <w:t>Deskripsi</w:t>
      </w:r>
      <w:r w:rsidRPr="005D0F0F">
        <w:rPr>
          <w:spacing w:val="-9"/>
        </w:rPr>
        <w:t xml:space="preserve"> </w:t>
      </w:r>
      <w:r w:rsidRPr="005D0F0F">
        <w:t>Kemampuan</w:t>
      </w:r>
      <w:r w:rsidRPr="005D0F0F">
        <w:rPr>
          <w:spacing w:val="-8"/>
        </w:rPr>
        <w:t xml:space="preserve"> </w:t>
      </w:r>
      <w:r w:rsidRPr="005D0F0F">
        <w:t>Berpikir</w:t>
      </w:r>
      <w:r w:rsidRPr="005D0F0F">
        <w:rPr>
          <w:spacing w:val="-10"/>
        </w:rPr>
        <w:t xml:space="preserve"> </w:t>
      </w:r>
      <w:r w:rsidRPr="005D0F0F">
        <w:t>Kritis</w:t>
      </w:r>
      <w:r w:rsidRPr="005D0F0F">
        <w:rPr>
          <w:spacing w:val="-9"/>
        </w:rPr>
        <w:t xml:space="preserve"> </w:t>
      </w:r>
      <w:r w:rsidRPr="005D0F0F">
        <w:t>Siswa</w:t>
      </w:r>
      <w:r w:rsidRPr="005D0F0F">
        <w:rPr>
          <w:spacing w:val="-8"/>
        </w:rPr>
        <w:t xml:space="preserve"> </w:t>
      </w:r>
      <w:r w:rsidRPr="005D0F0F">
        <w:t xml:space="preserve">pada Kelas Eksperimen dan Kelas Kontrol Sebelum Penerapan Model Pembelajaran </w:t>
      </w:r>
      <w:r w:rsidRPr="005D0F0F">
        <w:rPr>
          <w:i/>
        </w:rPr>
        <w:t>Problem Based Learning (Pretest)</w:t>
      </w:r>
      <w:bookmarkEnd w:id="10"/>
      <w:bookmarkEnd w:id="11"/>
      <w:bookmarkEnd w:id="12"/>
    </w:p>
    <w:tbl>
      <w:tblPr>
        <w:tblpPr w:leftFromText="180" w:rightFromText="180" w:vertAnchor="text" w:horzAnchor="margin" w:tblpY="71"/>
        <w:tblW w:w="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77"/>
        <w:gridCol w:w="1219"/>
        <w:gridCol w:w="1219"/>
      </w:tblGrid>
      <w:tr w:rsidR="00921C81" w:rsidRPr="005D0F0F" w14:paraId="6930E902" w14:textId="77777777" w:rsidTr="0097122F">
        <w:trPr>
          <w:trHeight w:val="450"/>
        </w:trPr>
        <w:tc>
          <w:tcPr>
            <w:tcW w:w="1677" w:type="dxa"/>
            <w:vAlign w:val="center"/>
          </w:tcPr>
          <w:p w14:paraId="2ADB66F3" w14:textId="77777777" w:rsidR="00921C81" w:rsidRPr="005D0F0F" w:rsidRDefault="00921C81" w:rsidP="0097122F">
            <w:pPr>
              <w:pStyle w:val="TableParagraph"/>
              <w:spacing w:line="276" w:lineRule="auto"/>
              <w:ind w:left="0" w:right="14"/>
              <w:jc w:val="center"/>
              <w:rPr>
                <w:sz w:val="20"/>
                <w:szCs w:val="20"/>
              </w:rPr>
            </w:pPr>
            <w:r w:rsidRPr="005D0F0F">
              <w:rPr>
                <w:spacing w:val="-2"/>
                <w:sz w:val="20"/>
                <w:szCs w:val="20"/>
              </w:rPr>
              <w:t>Statistika Deskriptif</w:t>
            </w:r>
          </w:p>
        </w:tc>
        <w:tc>
          <w:tcPr>
            <w:tcW w:w="1219" w:type="dxa"/>
          </w:tcPr>
          <w:p w14:paraId="3E093BCA" w14:textId="77777777" w:rsidR="00921C81" w:rsidRPr="005D0F0F" w:rsidRDefault="00921C81" w:rsidP="00921C81">
            <w:pPr>
              <w:pStyle w:val="TableParagraph"/>
              <w:spacing w:line="276" w:lineRule="auto"/>
              <w:ind w:hanging="107"/>
              <w:jc w:val="center"/>
              <w:rPr>
                <w:sz w:val="20"/>
                <w:szCs w:val="20"/>
              </w:rPr>
            </w:pPr>
            <w:r w:rsidRPr="005D0F0F">
              <w:rPr>
                <w:spacing w:val="-2"/>
                <w:sz w:val="20"/>
                <w:szCs w:val="20"/>
              </w:rPr>
              <w:t>Kelas Eksperimen</w:t>
            </w:r>
          </w:p>
        </w:tc>
        <w:tc>
          <w:tcPr>
            <w:tcW w:w="1219" w:type="dxa"/>
          </w:tcPr>
          <w:p w14:paraId="0347811D" w14:textId="77777777" w:rsidR="00921C81" w:rsidRPr="005D0F0F" w:rsidRDefault="00921C81" w:rsidP="00921C81">
            <w:pPr>
              <w:pStyle w:val="TableParagraph"/>
              <w:spacing w:line="276" w:lineRule="auto"/>
              <w:ind w:left="139"/>
              <w:jc w:val="center"/>
              <w:rPr>
                <w:sz w:val="20"/>
                <w:szCs w:val="20"/>
              </w:rPr>
            </w:pPr>
            <w:r w:rsidRPr="005D0F0F">
              <w:rPr>
                <w:sz w:val="20"/>
                <w:szCs w:val="20"/>
              </w:rPr>
              <w:t>Kelas</w:t>
            </w:r>
            <w:r w:rsidRPr="005D0F0F">
              <w:rPr>
                <w:spacing w:val="-2"/>
                <w:sz w:val="20"/>
                <w:szCs w:val="20"/>
              </w:rPr>
              <w:t xml:space="preserve"> Kontrol</w:t>
            </w:r>
          </w:p>
        </w:tc>
      </w:tr>
      <w:tr w:rsidR="00921C81" w:rsidRPr="005D0F0F" w14:paraId="5753BBA8" w14:textId="77777777" w:rsidTr="008E0974">
        <w:trPr>
          <w:trHeight w:val="273"/>
        </w:trPr>
        <w:tc>
          <w:tcPr>
            <w:tcW w:w="1677" w:type="dxa"/>
          </w:tcPr>
          <w:p w14:paraId="1467E9C4" w14:textId="77777777" w:rsidR="00921C81" w:rsidRPr="005D0F0F" w:rsidRDefault="00921C81" w:rsidP="00921C81">
            <w:pPr>
              <w:pStyle w:val="TableParagraph"/>
              <w:spacing w:line="276" w:lineRule="auto"/>
              <w:jc w:val="center"/>
              <w:rPr>
                <w:sz w:val="20"/>
                <w:szCs w:val="20"/>
              </w:rPr>
            </w:pPr>
            <w:r w:rsidRPr="005D0F0F">
              <w:rPr>
                <w:sz w:val="20"/>
                <w:szCs w:val="20"/>
              </w:rPr>
              <w:t>Ukuran</w:t>
            </w:r>
            <w:r w:rsidRPr="005D0F0F">
              <w:rPr>
                <w:spacing w:val="-3"/>
                <w:sz w:val="20"/>
                <w:szCs w:val="20"/>
              </w:rPr>
              <w:t xml:space="preserve"> </w:t>
            </w:r>
            <w:r w:rsidRPr="005D0F0F">
              <w:rPr>
                <w:spacing w:val="-2"/>
                <w:sz w:val="20"/>
                <w:szCs w:val="20"/>
              </w:rPr>
              <w:t>sampel</w:t>
            </w:r>
          </w:p>
        </w:tc>
        <w:tc>
          <w:tcPr>
            <w:tcW w:w="1219" w:type="dxa"/>
          </w:tcPr>
          <w:p w14:paraId="717FCE3B" w14:textId="77777777" w:rsidR="00921C81" w:rsidRPr="005D0F0F" w:rsidRDefault="00921C81" w:rsidP="00921C81">
            <w:pPr>
              <w:pStyle w:val="TableParagraph"/>
              <w:spacing w:line="276" w:lineRule="auto"/>
              <w:ind w:left="10"/>
              <w:jc w:val="center"/>
              <w:rPr>
                <w:sz w:val="20"/>
                <w:szCs w:val="20"/>
              </w:rPr>
            </w:pPr>
            <w:r w:rsidRPr="005D0F0F">
              <w:rPr>
                <w:spacing w:val="-5"/>
                <w:sz w:val="20"/>
                <w:szCs w:val="20"/>
              </w:rPr>
              <w:t>36</w:t>
            </w:r>
          </w:p>
        </w:tc>
        <w:tc>
          <w:tcPr>
            <w:tcW w:w="1219" w:type="dxa"/>
          </w:tcPr>
          <w:p w14:paraId="4F1798F5" w14:textId="77777777" w:rsidR="00921C81" w:rsidRPr="005D0F0F" w:rsidRDefault="00921C81" w:rsidP="00921C81">
            <w:pPr>
              <w:pStyle w:val="TableParagraph"/>
              <w:spacing w:line="276" w:lineRule="auto"/>
              <w:ind w:left="8"/>
              <w:jc w:val="center"/>
              <w:rPr>
                <w:sz w:val="20"/>
                <w:szCs w:val="20"/>
              </w:rPr>
            </w:pPr>
            <w:r w:rsidRPr="005D0F0F">
              <w:rPr>
                <w:spacing w:val="-5"/>
                <w:sz w:val="20"/>
                <w:szCs w:val="20"/>
              </w:rPr>
              <w:t>36</w:t>
            </w:r>
          </w:p>
        </w:tc>
      </w:tr>
      <w:tr w:rsidR="00921C81" w:rsidRPr="005D0F0F" w14:paraId="59F61E19" w14:textId="77777777" w:rsidTr="008E0974">
        <w:trPr>
          <w:trHeight w:val="273"/>
        </w:trPr>
        <w:tc>
          <w:tcPr>
            <w:tcW w:w="1677" w:type="dxa"/>
          </w:tcPr>
          <w:p w14:paraId="4252EEE7" w14:textId="77777777" w:rsidR="00921C81" w:rsidRPr="005D0F0F" w:rsidRDefault="00921C81" w:rsidP="00921C81">
            <w:pPr>
              <w:pStyle w:val="TableParagraph"/>
              <w:spacing w:line="276" w:lineRule="auto"/>
              <w:jc w:val="center"/>
              <w:rPr>
                <w:sz w:val="20"/>
                <w:szCs w:val="20"/>
              </w:rPr>
            </w:pPr>
            <w:r w:rsidRPr="005D0F0F">
              <w:rPr>
                <w:sz w:val="20"/>
                <w:szCs w:val="20"/>
              </w:rPr>
              <w:t xml:space="preserve">Nilai </w:t>
            </w:r>
            <w:r w:rsidRPr="005D0F0F">
              <w:rPr>
                <w:spacing w:val="-2"/>
                <w:sz w:val="20"/>
                <w:szCs w:val="20"/>
              </w:rPr>
              <w:t>Ideal</w:t>
            </w:r>
          </w:p>
        </w:tc>
        <w:tc>
          <w:tcPr>
            <w:tcW w:w="1219" w:type="dxa"/>
          </w:tcPr>
          <w:p w14:paraId="02A3E9B7" w14:textId="77777777" w:rsidR="00921C81" w:rsidRPr="005D0F0F" w:rsidRDefault="00921C81" w:rsidP="00921C81">
            <w:pPr>
              <w:pStyle w:val="TableParagraph"/>
              <w:spacing w:line="276" w:lineRule="auto"/>
              <w:ind w:left="10"/>
              <w:jc w:val="center"/>
              <w:rPr>
                <w:sz w:val="20"/>
                <w:szCs w:val="20"/>
              </w:rPr>
            </w:pPr>
            <w:r w:rsidRPr="005D0F0F">
              <w:rPr>
                <w:spacing w:val="-5"/>
                <w:sz w:val="20"/>
                <w:szCs w:val="20"/>
              </w:rPr>
              <w:t>100</w:t>
            </w:r>
          </w:p>
        </w:tc>
        <w:tc>
          <w:tcPr>
            <w:tcW w:w="1219" w:type="dxa"/>
          </w:tcPr>
          <w:p w14:paraId="6549C421" w14:textId="77777777" w:rsidR="00921C81" w:rsidRPr="005D0F0F" w:rsidRDefault="00921C81" w:rsidP="00921C81">
            <w:pPr>
              <w:pStyle w:val="TableParagraph"/>
              <w:spacing w:line="276" w:lineRule="auto"/>
              <w:ind w:left="8"/>
              <w:jc w:val="center"/>
              <w:rPr>
                <w:sz w:val="20"/>
                <w:szCs w:val="20"/>
              </w:rPr>
            </w:pPr>
            <w:r w:rsidRPr="005D0F0F">
              <w:rPr>
                <w:spacing w:val="-5"/>
                <w:sz w:val="20"/>
                <w:szCs w:val="20"/>
              </w:rPr>
              <w:t>100</w:t>
            </w:r>
          </w:p>
        </w:tc>
      </w:tr>
      <w:tr w:rsidR="00921C81" w:rsidRPr="005D0F0F" w14:paraId="3AF0861A" w14:textId="77777777" w:rsidTr="008E0974">
        <w:trPr>
          <w:trHeight w:val="273"/>
        </w:trPr>
        <w:tc>
          <w:tcPr>
            <w:tcW w:w="1677" w:type="dxa"/>
          </w:tcPr>
          <w:p w14:paraId="51ED9C71" w14:textId="77777777" w:rsidR="00921C81" w:rsidRPr="005D0F0F" w:rsidRDefault="00921C81" w:rsidP="00921C81">
            <w:pPr>
              <w:pStyle w:val="TableParagraph"/>
              <w:spacing w:line="276" w:lineRule="auto"/>
              <w:jc w:val="center"/>
              <w:rPr>
                <w:sz w:val="20"/>
                <w:szCs w:val="20"/>
              </w:rPr>
            </w:pPr>
            <w:r w:rsidRPr="005D0F0F">
              <w:rPr>
                <w:sz w:val="20"/>
                <w:szCs w:val="20"/>
              </w:rPr>
              <w:t>Nilai</w:t>
            </w:r>
            <w:r w:rsidRPr="005D0F0F">
              <w:rPr>
                <w:spacing w:val="-5"/>
                <w:sz w:val="20"/>
                <w:szCs w:val="20"/>
              </w:rPr>
              <w:t xml:space="preserve"> </w:t>
            </w:r>
            <w:r w:rsidRPr="005D0F0F">
              <w:rPr>
                <w:spacing w:val="-2"/>
                <w:sz w:val="20"/>
                <w:szCs w:val="20"/>
              </w:rPr>
              <w:t>Maksimum</w:t>
            </w:r>
          </w:p>
        </w:tc>
        <w:tc>
          <w:tcPr>
            <w:tcW w:w="1219" w:type="dxa"/>
          </w:tcPr>
          <w:p w14:paraId="23978274" w14:textId="77777777" w:rsidR="00921C81" w:rsidRPr="005D0F0F" w:rsidRDefault="00921C81" w:rsidP="00921C81">
            <w:pPr>
              <w:pStyle w:val="TableParagraph"/>
              <w:spacing w:line="276" w:lineRule="auto"/>
              <w:ind w:left="10"/>
              <w:jc w:val="center"/>
              <w:rPr>
                <w:sz w:val="20"/>
                <w:szCs w:val="20"/>
              </w:rPr>
            </w:pPr>
            <w:r w:rsidRPr="005D0F0F">
              <w:rPr>
                <w:spacing w:val="-5"/>
                <w:sz w:val="20"/>
                <w:szCs w:val="20"/>
              </w:rPr>
              <w:t>55</w:t>
            </w:r>
          </w:p>
        </w:tc>
        <w:tc>
          <w:tcPr>
            <w:tcW w:w="1219" w:type="dxa"/>
          </w:tcPr>
          <w:p w14:paraId="06746919" w14:textId="77777777" w:rsidR="00921C81" w:rsidRPr="005D0F0F" w:rsidRDefault="00921C81" w:rsidP="00921C81">
            <w:pPr>
              <w:pStyle w:val="TableParagraph"/>
              <w:spacing w:line="276" w:lineRule="auto"/>
              <w:ind w:left="8"/>
              <w:jc w:val="center"/>
              <w:rPr>
                <w:sz w:val="20"/>
                <w:szCs w:val="20"/>
              </w:rPr>
            </w:pPr>
            <w:r w:rsidRPr="005D0F0F">
              <w:rPr>
                <w:spacing w:val="-5"/>
                <w:sz w:val="20"/>
                <w:szCs w:val="20"/>
              </w:rPr>
              <w:t>55</w:t>
            </w:r>
          </w:p>
        </w:tc>
      </w:tr>
      <w:tr w:rsidR="00921C81" w:rsidRPr="005D0F0F" w14:paraId="24B68E78" w14:textId="77777777" w:rsidTr="008E0974">
        <w:trPr>
          <w:trHeight w:val="273"/>
        </w:trPr>
        <w:tc>
          <w:tcPr>
            <w:tcW w:w="1677" w:type="dxa"/>
          </w:tcPr>
          <w:p w14:paraId="385558C1" w14:textId="77777777" w:rsidR="00921C81" w:rsidRPr="005D0F0F" w:rsidRDefault="00921C81" w:rsidP="00921C81">
            <w:pPr>
              <w:pStyle w:val="TableParagraph"/>
              <w:spacing w:line="276" w:lineRule="auto"/>
              <w:jc w:val="center"/>
              <w:rPr>
                <w:sz w:val="20"/>
                <w:szCs w:val="20"/>
              </w:rPr>
            </w:pPr>
            <w:r w:rsidRPr="005D0F0F">
              <w:rPr>
                <w:sz w:val="20"/>
                <w:szCs w:val="20"/>
              </w:rPr>
              <w:t xml:space="preserve">Nilai </w:t>
            </w:r>
            <w:r w:rsidRPr="005D0F0F">
              <w:rPr>
                <w:spacing w:val="-2"/>
                <w:sz w:val="20"/>
                <w:szCs w:val="20"/>
              </w:rPr>
              <w:t>Minimum</w:t>
            </w:r>
          </w:p>
        </w:tc>
        <w:tc>
          <w:tcPr>
            <w:tcW w:w="1219" w:type="dxa"/>
          </w:tcPr>
          <w:p w14:paraId="3D3ABEA1" w14:textId="77777777" w:rsidR="00921C81" w:rsidRPr="005D0F0F" w:rsidRDefault="00921C81" w:rsidP="00921C81">
            <w:pPr>
              <w:pStyle w:val="TableParagraph"/>
              <w:spacing w:line="276" w:lineRule="auto"/>
              <w:ind w:left="10"/>
              <w:jc w:val="center"/>
              <w:rPr>
                <w:sz w:val="20"/>
                <w:szCs w:val="20"/>
              </w:rPr>
            </w:pPr>
            <w:r w:rsidRPr="005D0F0F">
              <w:rPr>
                <w:spacing w:val="-5"/>
                <w:sz w:val="20"/>
                <w:szCs w:val="20"/>
              </w:rPr>
              <w:t>20</w:t>
            </w:r>
          </w:p>
        </w:tc>
        <w:tc>
          <w:tcPr>
            <w:tcW w:w="1219" w:type="dxa"/>
          </w:tcPr>
          <w:p w14:paraId="11AFEA27" w14:textId="77777777" w:rsidR="00921C81" w:rsidRPr="005D0F0F" w:rsidRDefault="00921C81" w:rsidP="00921C81">
            <w:pPr>
              <w:pStyle w:val="TableParagraph"/>
              <w:spacing w:line="276" w:lineRule="auto"/>
              <w:ind w:left="8"/>
              <w:jc w:val="center"/>
              <w:rPr>
                <w:sz w:val="20"/>
                <w:szCs w:val="20"/>
              </w:rPr>
            </w:pPr>
            <w:r w:rsidRPr="005D0F0F">
              <w:rPr>
                <w:spacing w:val="-5"/>
                <w:sz w:val="20"/>
                <w:szCs w:val="20"/>
              </w:rPr>
              <w:t>20</w:t>
            </w:r>
          </w:p>
        </w:tc>
      </w:tr>
      <w:tr w:rsidR="00921C81" w:rsidRPr="005D0F0F" w14:paraId="54649676" w14:textId="77777777" w:rsidTr="008E0974">
        <w:trPr>
          <w:trHeight w:val="273"/>
        </w:trPr>
        <w:tc>
          <w:tcPr>
            <w:tcW w:w="1677" w:type="dxa"/>
          </w:tcPr>
          <w:p w14:paraId="0A846332" w14:textId="77777777" w:rsidR="00921C81" w:rsidRPr="005D0F0F" w:rsidRDefault="00921C81" w:rsidP="00921C81">
            <w:pPr>
              <w:pStyle w:val="TableParagraph"/>
              <w:spacing w:line="276" w:lineRule="auto"/>
              <w:jc w:val="center"/>
              <w:rPr>
                <w:sz w:val="20"/>
                <w:szCs w:val="20"/>
              </w:rPr>
            </w:pPr>
            <w:r w:rsidRPr="005D0F0F">
              <w:rPr>
                <w:sz w:val="20"/>
                <w:szCs w:val="20"/>
              </w:rPr>
              <w:t>Rentang</w:t>
            </w:r>
            <w:r w:rsidRPr="005D0F0F">
              <w:rPr>
                <w:spacing w:val="-9"/>
                <w:sz w:val="20"/>
                <w:szCs w:val="20"/>
              </w:rPr>
              <w:t xml:space="preserve"> </w:t>
            </w:r>
            <w:r w:rsidRPr="005D0F0F">
              <w:rPr>
                <w:spacing w:val="-4"/>
                <w:sz w:val="20"/>
                <w:szCs w:val="20"/>
              </w:rPr>
              <w:t>Skor</w:t>
            </w:r>
          </w:p>
        </w:tc>
        <w:tc>
          <w:tcPr>
            <w:tcW w:w="1219" w:type="dxa"/>
          </w:tcPr>
          <w:p w14:paraId="13DE213A" w14:textId="77777777" w:rsidR="00921C81" w:rsidRPr="005D0F0F" w:rsidRDefault="00921C81" w:rsidP="00921C81">
            <w:pPr>
              <w:pStyle w:val="TableParagraph"/>
              <w:spacing w:line="276" w:lineRule="auto"/>
              <w:ind w:left="10"/>
              <w:jc w:val="center"/>
              <w:rPr>
                <w:sz w:val="20"/>
                <w:szCs w:val="20"/>
              </w:rPr>
            </w:pPr>
            <w:r w:rsidRPr="005D0F0F">
              <w:rPr>
                <w:spacing w:val="-5"/>
                <w:sz w:val="20"/>
                <w:szCs w:val="20"/>
              </w:rPr>
              <w:t>35</w:t>
            </w:r>
          </w:p>
        </w:tc>
        <w:tc>
          <w:tcPr>
            <w:tcW w:w="1219" w:type="dxa"/>
          </w:tcPr>
          <w:p w14:paraId="4BAD5A0E" w14:textId="77777777" w:rsidR="00921C81" w:rsidRPr="005D0F0F" w:rsidRDefault="00921C81" w:rsidP="00921C81">
            <w:pPr>
              <w:pStyle w:val="TableParagraph"/>
              <w:spacing w:line="276" w:lineRule="auto"/>
              <w:ind w:left="8"/>
              <w:jc w:val="center"/>
              <w:rPr>
                <w:sz w:val="20"/>
                <w:szCs w:val="20"/>
              </w:rPr>
            </w:pPr>
            <w:r w:rsidRPr="005D0F0F">
              <w:rPr>
                <w:spacing w:val="-5"/>
                <w:sz w:val="20"/>
                <w:szCs w:val="20"/>
              </w:rPr>
              <w:t>35</w:t>
            </w:r>
          </w:p>
        </w:tc>
      </w:tr>
      <w:tr w:rsidR="00921C81" w:rsidRPr="005D0F0F" w14:paraId="51B7F10B" w14:textId="77777777" w:rsidTr="008E0974">
        <w:trPr>
          <w:trHeight w:val="273"/>
        </w:trPr>
        <w:tc>
          <w:tcPr>
            <w:tcW w:w="1677" w:type="dxa"/>
          </w:tcPr>
          <w:p w14:paraId="31ED22BB" w14:textId="77777777" w:rsidR="00921C81" w:rsidRPr="005D0F0F" w:rsidRDefault="00921C81" w:rsidP="00921C81">
            <w:pPr>
              <w:pStyle w:val="TableParagraph"/>
              <w:spacing w:line="276" w:lineRule="auto"/>
              <w:jc w:val="center"/>
              <w:rPr>
                <w:sz w:val="20"/>
                <w:szCs w:val="20"/>
              </w:rPr>
            </w:pPr>
            <w:r w:rsidRPr="005D0F0F">
              <w:rPr>
                <w:sz w:val="20"/>
                <w:szCs w:val="20"/>
              </w:rPr>
              <w:t>Nilai</w:t>
            </w:r>
            <w:r w:rsidRPr="005D0F0F">
              <w:rPr>
                <w:spacing w:val="-6"/>
                <w:sz w:val="20"/>
                <w:szCs w:val="20"/>
              </w:rPr>
              <w:t xml:space="preserve"> </w:t>
            </w:r>
            <w:r w:rsidRPr="005D0F0F">
              <w:rPr>
                <w:sz w:val="20"/>
                <w:szCs w:val="20"/>
              </w:rPr>
              <w:t>Rata-</w:t>
            </w:r>
            <w:r w:rsidRPr="005D0F0F">
              <w:rPr>
                <w:spacing w:val="-4"/>
                <w:sz w:val="20"/>
                <w:szCs w:val="20"/>
              </w:rPr>
              <w:t>rata</w:t>
            </w:r>
          </w:p>
        </w:tc>
        <w:tc>
          <w:tcPr>
            <w:tcW w:w="1219" w:type="dxa"/>
          </w:tcPr>
          <w:p w14:paraId="715A2F0E" w14:textId="77777777" w:rsidR="00921C81" w:rsidRPr="005D0F0F" w:rsidRDefault="00921C81" w:rsidP="00921C81">
            <w:pPr>
              <w:pStyle w:val="TableParagraph"/>
              <w:spacing w:line="276" w:lineRule="auto"/>
              <w:ind w:left="10" w:right="3"/>
              <w:jc w:val="center"/>
              <w:rPr>
                <w:sz w:val="20"/>
                <w:szCs w:val="20"/>
              </w:rPr>
            </w:pPr>
            <w:r w:rsidRPr="005D0F0F">
              <w:rPr>
                <w:spacing w:val="-2"/>
                <w:sz w:val="20"/>
                <w:szCs w:val="20"/>
              </w:rPr>
              <w:t>35,97</w:t>
            </w:r>
          </w:p>
        </w:tc>
        <w:tc>
          <w:tcPr>
            <w:tcW w:w="1219" w:type="dxa"/>
          </w:tcPr>
          <w:p w14:paraId="2BCC2519" w14:textId="77777777" w:rsidR="00921C81" w:rsidRPr="005D0F0F" w:rsidRDefault="00921C81" w:rsidP="00921C81">
            <w:pPr>
              <w:pStyle w:val="TableParagraph"/>
              <w:spacing w:line="276" w:lineRule="auto"/>
              <w:jc w:val="center"/>
              <w:rPr>
                <w:sz w:val="20"/>
                <w:szCs w:val="20"/>
              </w:rPr>
            </w:pPr>
            <w:r w:rsidRPr="005D0F0F">
              <w:rPr>
                <w:spacing w:val="-2"/>
                <w:sz w:val="20"/>
                <w:szCs w:val="20"/>
              </w:rPr>
              <w:t>36,11</w:t>
            </w:r>
          </w:p>
        </w:tc>
      </w:tr>
      <w:tr w:rsidR="00921C81" w:rsidRPr="005D0F0F" w14:paraId="1E7B0DDE" w14:textId="77777777" w:rsidTr="008E0974">
        <w:trPr>
          <w:trHeight w:val="273"/>
        </w:trPr>
        <w:tc>
          <w:tcPr>
            <w:tcW w:w="1677" w:type="dxa"/>
          </w:tcPr>
          <w:p w14:paraId="18A71F58" w14:textId="77777777" w:rsidR="00921C81" w:rsidRPr="005D0F0F" w:rsidRDefault="00921C81" w:rsidP="00921C81">
            <w:pPr>
              <w:pStyle w:val="TableParagraph"/>
              <w:spacing w:line="276" w:lineRule="auto"/>
              <w:jc w:val="center"/>
              <w:rPr>
                <w:sz w:val="20"/>
                <w:szCs w:val="20"/>
              </w:rPr>
            </w:pPr>
            <w:r w:rsidRPr="005D0F0F">
              <w:rPr>
                <w:sz w:val="20"/>
                <w:szCs w:val="20"/>
              </w:rPr>
              <w:t>Standar</w:t>
            </w:r>
            <w:r w:rsidRPr="005D0F0F">
              <w:rPr>
                <w:spacing w:val="-5"/>
                <w:sz w:val="20"/>
                <w:szCs w:val="20"/>
              </w:rPr>
              <w:t xml:space="preserve"> </w:t>
            </w:r>
            <w:r w:rsidRPr="005D0F0F">
              <w:rPr>
                <w:spacing w:val="-2"/>
                <w:sz w:val="20"/>
                <w:szCs w:val="20"/>
              </w:rPr>
              <w:t>Deviasi</w:t>
            </w:r>
          </w:p>
        </w:tc>
        <w:tc>
          <w:tcPr>
            <w:tcW w:w="1219" w:type="dxa"/>
          </w:tcPr>
          <w:p w14:paraId="5E6A3F78" w14:textId="77777777" w:rsidR="00921C81" w:rsidRPr="005D0F0F" w:rsidRDefault="00921C81" w:rsidP="00921C81">
            <w:pPr>
              <w:pStyle w:val="TableParagraph"/>
              <w:spacing w:line="276" w:lineRule="auto"/>
              <w:ind w:left="10" w:right="3"/>
              <w:jc w:val="center"/>
              <w:rPr>
                <w:sz w:val="20"/>
                <w:szCs w:val="20"/>
              </w:rPr>
            </w:pPr>
            <w:r w:rsidRPr="005D0F0F">
              <w:rPr>
                <w:spacing w:val="-2"/>
                <w:sz w:val="20"/>
                <w:szCs w:val="20"/>
              </w:rPr>
              <w:t>10,611</w:t>
            </w:r>
          </w:p>
        </w:tc>
        <w:tc>
          <w:tcPr>
            <w:tcW w:w="1219" w:type="dxa"/>
          </w:tcPr>
          <w:p w14:paraId="2D11C9E4" w14:textId="77777777" w:rsidR="00921C81" w:rsidRPr="005D0F0F" w:rsidRDefault="00921C81" w:rsidP="00921C81">
            <w:pPr>
              <w:pStyle w:val="TableParagraph"/>
              <w:spacing w:line="276" w:lineRule="auto"/>
              <w:ind w:left="108"/>
              <w:jc w:val="center"/>
              <w:rPr>
                <w:sz w:val="20"/>
                <w:szCs w:val="20"/>
              </w:rPr>
            </w:pPr>
            <w:r w:rsidRPr="005D0F0F">
              <w:rPr>
                <w:spacing w:val="-2"/>
                <w:sz w:val="20"/>
                <w:szCs w:val="20"/>
              </w:rPr>
              <w:t>10,896</w:t>
            </w:r>
          </w:p>
        </w:tc>
      </w:tr>
    </w:tbl>
    <w:p w14:paraId="0D50FCEE" w14:textId="56E3F9D8" w:rsidR="00F27C84" w:rsidRPr="000C34D8" w:rsidRDefault="000C34D8" w:rsidP="000C34D8">
      <w:pPr>
        <w:pStyle w:val="BodyText"/>
        <w:ind w:right="626" w:firstLine="0"/>
        <w:rPr>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429382CE" w14:textId="678C978C" w:rsidR="00F27C84" w:rsidRPr="005D0F0F" w:rsidRDefault="00D82D14" w:rsidP="005F35F4">
      <w:pPr>
        <w:pStyle w:val="BodyText"/>
        <w:spacing w:line="276" w:lineRule="auto"/>
        <w:ind w:left="567" w:firstLine="720"/>
        <w:rPr>
          <w:lang w:val="id-ID"/>
        </w:rPr>
      </w:pPr>
      <w:r>
        <w:rPr>
          <w:lang w:val="id-ID"/>
        </w:rPr>
        <w:t>Tabel 4</w:t>
      </w:r>
      <w:r w:rsidR="00F27C84" w:rsidRPr="005D0F0F">
        <w:rPr>
          <w:lang w:val="id-ID"/>
        </w:rPr>
        <w:t xml:space="preserve"> menunjukkan </w:t>
      </w:r>
      <w:r w:rsidR="00F27C84" w:rsidRPr="005D0F0F">
        <w:t>keduanya</w:t>
      </w:r>
      <w:r w:rsidR="00F27C84" w:rsidRPr="005D0F0F">
        <w:rPr>
          <w:spacing w:val="-5"/>
        </w:rPr>
        <w:t xml:space="preserve"> </w:t>
      </w:r>
      <w:r w:rsidR="00F27C84" w:rsidRPr="005D0F0F">
        <w:t xml:space="preserve">memiliki hasil nilai </w:t>
      </w:r>
      <w:r w:rsidR="00F27C84" w:rsidRPr="00D04ABF">
        <w:rPr>
          <w:i/>
        </w:rPr>
        <w:t>pretest</w:t>
      </w:r>
      <w:r w:rsidR="00F27C84" w:rsidRPr="005D0F0F">
        <w:t xml:space="preserve"> maksimum dan minimum yang sama yaitu 55</w:t>
      </w:r>
      <w:r w:rsidR="00F27C84" w:rsidRPr="005D0F0F">
        <w:rPr>
          <w:spacing w:val="-2"/>
        </w:rPr>
        <w:t xml:space="preserve"> </w:t>
      </w:r>
      <w:r w:rsidR="00F27C84" w:rsidRPr="005D0F0F">
        <w:t>dan</w:t>
      </w:r>
      <w:r w:rsidR="00F27C84" w:rsidRPr="005D0F0F">
        <w:rPr>
          <w:spacing w:val="-2"/>
        </w:rPr>
        <w:t xml:space="preserve"> </w:t>
      </w:r>
      <w:r w:rsidR="00F27C84" w:rsidRPr="005D0F0F">
        <w:t>20</w:t>
      </w:r>
      <w:r w:rsidR="00F27C84" w:rsidRPr="005D0F0F">
        <w:rPr>
          <w:spacing w:val="-2"/>
        </w:rPr>
        <w:t xml:space="preserve"> </w:t>
      </w:r>
      <w:r w:rsidR="00F27C84" w:rsidRPr="005D0F0F">
        <w:t>sehingga</w:t>
      </w:r>
      <w:r w:rsidR="00F27C84" w:rsidRPr="005D0F0F">
        <w:rPr>
          <w:spacing w:val="-3"/>
        </w:rPr>
        <w:t xml:space="preserve"> </w:t>
      </w:r>
      <w:r w:rsidR="00F27C84" w:rsidRPr="005D0F0F">
        <w:rPr>
          <w:spacing w:val="-3"/>
          <w:lang w:val="id-ID"/>
        </w:rPr>
        <w:t xml:space="preserve">kedua kelas tersebut memiliki rentang skor </w:t>
      </w:r>
      <w:r w:rsidR="00F27C84" w:rsidRPr="005D0F0F">
        <w:t xml:space="preserve">sebesar 35. </w:t>
      </w:r>
      <w:r w:rsidR="00F27C84" w:rsidRPr="005D0F0F">
        <w:rPr>
          <w:lang w:val="id-ID"/>
        </w:rPr>
        <w:t xml:space="preserve">Berdasarkan </w:t>
      </w:r>
      <w:r w:rsidR="00F27C84" w:rsidRPr="005D0F0F">
        <w:t>tabel tesebut juga</w:t>
      </w:r>
      <w:r w:rsidR="00F27C84" w:rsidRPr="005D0F0F">
        <w:rPr>
          <w:lang w:val="id-ID"/>
        </w:rPr>
        <w:t xml:space="preserve"> terlihat</w:t>
      </w:r>
      <w:r w:rsidR="00F27C84" w:rsidRPr="005D0F0F">
        <w:t xml:space="preserve"> </w:t>
      </w:r>
      <w:r w:rsidR="00F27C84" w:rsidRPr="005D0F0F">
        <w:rPr>
          <w:lang w:val="id-ID"/>
        </w:rPr>
        <w:t xml:space="preserve">rerata nilai dan standar deviasi pada kelas eksperimen adalah sebesar </w:t>
      </w:r>
      <w:r w:rsidR="00F27C84" w:rsidRPr="005D0F0F">
        <w:t>35,97</w:t>
      </w:r>
      <w:r w:rsidR="00F27C84" w:rsidRPr="005D0F0F">
        <w:rPr>
          <w:lang w:val="id-ID"/>
        </w:rPr>
        <w:t xml:space="preserve"> dan</w:t>
      </w:r>
      <w:r w:rsidR="00F27C84" w:rsidRPr="005D0F0F">
        <w:t xml:space="preserve"> 10,611</w:t>
      </w:r>
      <w:r w:rsidR="00F27C84" w:rsidRPr="005D0F0F">
        <w:rPr>
          <w:lang w:val="id-ID"/>
        </w:rPr>
        <w:t xml:space="preserve">. Adapun pada kelas kontrol rerata nilai dan standar deviasinya adalah </w:t>
      </w:r>
      <w:r w:rsidR="00F27C84" w:rsidRPr="005D0F0F">
        <w:t>36,11</w:t>
      </w:r>
      <w:r w:rsidR="00F27C84" w:rsidRPr="005D0F0F">
        <w:rPr>
          <w:lang w:val="id-ID"/>
        </w:rPr>
        <w:t xml:space="preserve"> </w:t>
      </w:r>
      <w:r w:rsidR="00F27C84" w:rsidRPr="005D0F0F">
        <w:t>dan 10,896</w:t>
      </w:r>
      <w:r w:rsidR="00F27C84" w:rsidRPr="005D0F0F">
        <w:rPr>
          <w:lang w:val="id-ID"/>
        </w:rPr>
        <w:t>.</w:t>
      </w:r>
      <w:bookmarkStart w:id="13" w:name="_Toc201058085"/>
      <w:bookmarkStart w:id="14" w:name="_Toc201058987"/>
      <w:bookmarkStart w:id="15" w:name="_Toc201061153"/>
    </w:p>
    <w:p w14:paraId="300DE976" w14:textId="2376D492" w:rsidR="00F27C84" w:rsidRPr="005D0F0F" w:rsidRDefault="00F27C84" w:rsidP="007D4027">
      <w:pPr>
        <w:pStyle w:val="BodyText"/>
        <w:spacing w:line="276" w:lineRule="auto"/>
        <w:ind w:firstLine="0"/>
        <w:jc w:val="center"/>
        <w:rPr>
          <w:spacing w:val="-2"/>
          <w:lang w:val="id-ID"/>
        </w:rPr>
      </w:pPr>
      <w:r w:rsidRPr="005D0F0F">
        <w:t>Tabel</w:t>
      </w:r>
      <w:r w:rsidRPr="005D0F0F">
        <w:rPr>
          <w:spacing w:val="-4"/>
        </w:rPr>
        <w:t xml:space="preserve"> </w:t>
      </w:r>
      <w:r w:rsidR="00D82D14">
        <w:rPr>
          <w:lang w:val="id-ID"/>
        </w:rPr>
        <w:t>5</w:t>
      </w:r>
      <w:r w:rsidRPr="005D0F0F">
        <w:rPr>
          <w:spacing w:val="-4"/>
        </w:rPr>
        <w:t xml:space="preserve"> </w:t>
      </w:r>
      <w:r w:rsidRPr="005D0F0F">
        <w:t>Persentase</w:t>
      </w:r>
      <w:r w:rsidRPr="005D0F0F">
        <w:rPr>
          <w:spacing w:val="-5"/>
        </w:rPr>
        <w:t xml:space="preserve"> </w:t>
      </w:r>
      <w:r w:rsidRPr="005D0F0F">
        <w:t>(%)</w:t>
      </w:r>
      <w:r w:rsidRPr="005D0F0F">
        <w:rPr>
          <w:spacing w:val="-4"/>
        </w:rPr>
        <w:t xml:space="preserve"> </w:t>
      </w:r>
      <w:r w:rsidRPr="005D0F0F">
        <w:t>Indikator</w:t>
      </w:r>
      <w:r w:rsidRPr="005D0F0F">
        <w:rPr>
          <w:spacing w:val="-5"/>
        </w:rPr>
        <w:t xml:space="preserve"> </w:t>
      </w:r>
      <w:r w:rsidRPr="005D0F0F">
        <w:t>Kemampuan</w:t>
      </w:r>
      <w:r w:rsidRPr="005D0F0F">
        <w:rPr>
          <w:spacing w:val="-4"/>
        </w:rPr>
        <w:t xml:space="preserve"> </w:t>
      </w:r>
      <w:r w:rsidRPr="005D0F0F">
        <w:t>Berpikir Kritis Sisw</w:t>
      </w:r>
      <w:r w:rsidRPr="005D0F0F">
        <w:rPr>
          <w:lang w:val="id-ID"/>
        </w:rPr>
        <w:t>a</w:t>
      </w:r>
      <w:r w:rsidRPr="005D0F0F">
        <w:t xml:space="preserve"> Hasil </w:t>
      </w:r>
      <w:r w:rsidRPr="005D0F0F">
        <w:rPr>
          <w:i/>
        </w:rPr>
        <w:t>Pretes</w:t>
      </w:r>
      <w:r w:rsidR="00EE4148">
        <w:rPr>
          <w:i/>
          <w:lang w:val="id-ID"/>
        </w:rPr>
        <w:t>t</w:t>
      </w:r>
      <w:r w:rsidRPr="005D0F0F">
        <w:rPr>
          <w:i/>
        </w:rPr>
        <w:t xml:space="preserve"> </w:t>
      </w:r>
      <w:r w:rsidRPr="005D0F0F">
        <w:t xml:space="preserve">Kelas Kontrol dan Kelas </w:t>
      </w:r>
      <w:r w:rsidRPr="005D0F0F">
        <w:rPr>
          <w:spacing w:val="-2"/>
        </w:rPr>
        <w:t>Eksperimen</w:t>
      </w:r>
      <w:bookmarkEnd w:id="13"/>
      <w:bookmarkEnd w:id="14"/>
      <w:bookmarkEnd w:id="15"/>
    </w:p>
    <w:tbl>
      <w:tblPr>
        <w:tblW w:w="5520" w:type="dxa"/>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
        <w:gridCol w:w="1216"/>
        <w:gridCol w:w="992"/>
        <w:gridCol w:w="992"/>
        <w:gridCol w:w="992"/>
        <w:gridCol w:w="993"/>
      </w:tblGrid>
      <w:tr w:rsidR="007D4027" w:rsidRPr="00B54191" w14:paraId="3ECBE085" w14:textId="77777777" w:rsidTr="007D4027">
        <w:trPr>
          <w:trHeight w:val="448"/>
        </w:trPr>
        <w:tc>
          <w:tcPr>
            <w:tcW w:w="335" w:type="dxa"/>
            <w:vMerge w:val="restart"/>
          </w:tcPr>
          <w:p w14:paraId="460B1EA6" w14:textId="77777777" w:rsidR="007D4027" w:rsidRPr="00B54191" w:rsidRDefault="007D4027" w:rsidP="007D4027">
            <w:pPr>
              <w:pStyle w:val="TableParagraph"/>
              <w:spacing w:before="106" w:line="240" w:lineRule="auto"/>
              <w:ind w:left="0"/>
              <w:rPr>
                <w:b/>
                <w:sz w:val="20"/>
                <w:szCs w:val="20"/>
              </w:rPr>
            </w:pPr>
          </w:p>
          <w:p w14:paraId="33A392E2" w14:textId="77777777" w:rsidR="007D4027" w:rsidRPr="00B54191" w:rsidRDefault="007D4027" w:rsidP="007D4027">
            <w:pPr>
              <w:pStyle w:val="TableParagraph"/>
              <w:spacing w:before="1" w:line="240" w:lineRule="auto"/>
              <w:ind w:left="9"/>
              <w:jc w:val="center"/>
              <w:rPr>
                <w:sz w:val="20"/>
                <w:szCs w:val="20"/>
              </w:rPr>
            </w:pPr>
            <w:r w:rsidRPr="00B54191">
              <w:rPr>
                <w:spacing w:val="-5"/>
                <w:sz w:val="20"/>
                <w:szCs w:val="20"/>
              </w:rPr>
              <w:t>No</w:t>
            </w:r>
          </w:p>
          <w:p w14:paraId="2546B402" w14:textId="77777777" w:rsidR="007D4027" w:rsidRPr="00B54191" w:rsidRDefault="007D4027" w:rsidP="007D4027">
            <w:pPr>
              <w:pStyle w:val="TableParagraph"/>
              <w:spacing w:before="21" w:line="240" w:lineRule="auto"/>
              <w:ind w:left="9" w:right="2"/>
              <w:jc w:val="center"/>
              <w:rPr>
                <w:sz w:val="20"/>
                <w:szCs w:val="20"/>
              </w:rPr>
            </w:pPr>
            <w:r w:rsidRPr="00B54191">
              <w:rPr>
                <w:spacing w:val="-10"/>
                <w:sz w:val="20"/>
                <w:szCs w:val="20"/>
              </w:rPr>
              <w:t>.</w:t>
            </w:r>
          </w:p>
        </w:tc>
        <w:tc>
          <w:tcPr>
            <w:tcW w:w="1216" w:type="dxa"/>
            <w:vMerge w:val="restart"/>
          </w:tcPr>
          <w:p w14:paraId="24746447" w14:textId="77777777" w:rsidR="007D4027" w:rsidRPr="00B54191" w:rsidRDefault="007D4027" w:rsidP="007D4027">
            <w:pPr>
              <w:pStyle w:val="TableParagraph"/>
              <w:spacing w:before="106" w:line="240" w:lineRule="auto"/>
              <w:ind w:left="0"/>
              <w:rPr>
                <w:b/>
                <w:sz w:val="20"/>
                <w:szCs w:val="20"/>
              </w:rPr>
            </w:pPr>
          </w:p>
          <w:p w14:paraId="2037D06F" w14:textId="77777777" w:rsidR="007D4027" w:rsidRPr="00B54191" w:rsidRDefault="007D4027" w:rsidP="007D4027">
            <w:pPr>
              <w:pStyle w:val="TableParagraph"/>
              <w:spacing w:before="1" w:line="259" w:lineRule="auto"/>
              <w:ind w:left="0"/>
              <w:jc w:val="center"/>
              <w:rPr>
                <w:sz w:val="20"/>
                <w:szCs w:val="20"/>
              </w:rPr>
            </w:pPr>
            <w:r w:rsidRPr="00B54191">
              <w:rPr>
                <w:spacing w:val="-2"/>
                <w:sz w:val="20"/>
                <w:szCs w:val="20"/>
              </w:rPr>
              <w:t xml:space="preserve">Indikator </w:t>
            </w:r>
            <w:r w:rsidRPr="00B54191">
              <w:rPr>
                <w:spacing w:val="-4"/>
                <w:sz w:val="20"/>
                <w:szCs w:val="20"/>
              </w:rPr>
              <w:t>KBK</w:t>
            </w:r>
          </w:p>
        </w:tc>
        <w:tc>
          <w:tcPr>
            <w:tcW w:w="1984" w:type="dxa"/>
            <w:gridSpan w:val="2"/>
          </w:tcPr>
          <w:p w14:paraId="18440798" w14:textId="77777777" w:rsidR="007D4027" w:rsidRPr="00B54191" w:rsidRDefault="007D4027" w:rsidP="007D4027">
            <w:pPr>
              <w:pStyle w:val="TableParagraph"/>
              <w:ind w:left="146"/>
              <w:rPr>
                <w:sz w:val="20"/>
                <w:szCs w:val="20"/>
              </w:rPr>
            </w:pPr>
            <w:r w:rsidRPr="00B54191">
              <w:rPr>
                <w:sz w:val="20"/>
                <w:szCs w:val="20"/>
              </w:rPr>
              <w:t>Kelas</w:t>
            </w:r>
            <w:r w:rsidRPr="00B54191">
              <w:rPr>
                <w:spacing w:val="-2"/>
                <w:sz w:val="20"/>
                <w:szCs w:val="20"/>
              </w:rPr>
              <w:t xml:space="preserve"> Eksperimen</w:t>
            </w:r>
          </w:p>
        </w:tc>
        <w:tc>
          <w:tcPr>
            <w:tcW w:w="1985" w:type="dxa"/>
            <w:gridSpan w:val="2"/>
          </w:tcPr>
          <w:p w14:paraId="04E420D3" w14:textId="77777777" w:rsidR="007D4027" w:rsidRPr="00B54191" w:rsidRDefault="007D4027" w:rsidP="007D4027">
            <w:pPr>
              <w:pStyle w:val="TableParagraph"/>
              <w:ind w:left="281"/>
              <w:rPr>
                <w:sz w:val="20"/>
                <w:szCs w:val="20"/>
              </w:rPr>
            </w:pPr>
            <w:r w:rsidRPr="00B54191">
              <w:rPr>
                <w:sz w:val="20"/>
                <w:szCs w:val="20"/>
              </w:rPr>
              <w:t>Kelas</w:t>
            </w:r>
            <w:r w:rsidRPr="00B54191">
              <w:rPr>
                <w:spacing w:val="-2"/>
                <w:sz w:val="20"/>
                <w:szCs w:val="20"/>
              </w:rPr>
              <w:t xml:space="preserve"> Kontrol</w:t>
            </w:r>
          </w:p>
        </w:tc>
      </w:tr>
      <w:tr w:rsidR="007D4027" w:rsidRPr="00B54191" w14:paraId="5DDD7311" w14:textId="77777777" w:rsidTr="008727C8">
        <w:trPr>
          <w:trHeight w:val="592"/>
        </w:trPr>
        <w:tc>
          <w:tcPr>
            <w:tcW w:w="335" w:type="dxa"/>
            <w:vMerge/>
            <w:tcBorders>
              <w:top w:val="nil"/>
            </w:tcBorders>
          </w:tcPr>
          <w:p w14:paraId="2E712C0E" w14:textId="77777777" w:rsidR="007D4027" w:rsidRPr="00B54191" w:rsidRDefault="007D4027" w:rsidP="007D4027"/>
        </w:tc>
        <w:tc>
          <w:tcPr>
            <w:tcW w:w="1216" w:type="dxa"/>
            <w:vMerge/>
            <w:tcBorders>
              <w:top w:val="nil"/>
            </w:tcBorders>
          </w:tcPr>
          <w:p w14:paraId="46B3D17A" w14:textId="77777777" w:rsidR="007D4027" w:rsidRPr="00B54191" w:rsidRDefault="007D4027" w:rsidP="007D4027"/>
        </w:tc>
        <w:tc>
          <w:tcPr>
            <w:tcW w:w="992" w:type="dxa"/>
          </w:tcPr>
          <w:p w14:paraId="7B781E97" w14:textId="77777777" w:rsidR="007D4027" w:rsidRDefault="007D4027" w:rsidP="008727C8">
            <w:pPr>
              <w:pStyle w:val="TableParagraph"/>
              <w:spacing w:line="259" w:lineRule="auto"/>
              <w:ind w:left="11"/>
              <w:jc w:val="center"/>
              <w:rPr>
                <w:spacing w:val="-2"/>
                <w:sz w:val="20"/>
                <w:szCs w:val="20"/>
                <w:lang w:val="id-ID"/>
              </w:rPr>
            </w:pPr>
            <w:r w:rsidRPr="00B54191">
              <w:rPr>
                <w:spacing w:val="-2"/>
                <w:sz w:val="20"/>
                <w:szCs w:val="20"/>
              </w:rPr>
              <w:t>Persentase</w:t>
            </w:r>
          </w:p>
          <w:p w14:paraId="4A3A8EED" w14:textId="77777777" w:rsidR="007D4027" w:rsidRPr="00B54191" w:rsidRDefault="007D4027" w:rsidP="008727C8">
            <w:pPr>
              <w:pStyle w:val="TableParagraph"/>
              <w:spacing w:line="259" w:lineRule="auto"/>
              <w:ind w:left="11"/>
              <w:jc w:val="center"/>
              <w:rPr>
                <w:sz w:val="20"/>
                <w:szCs w:val="20"/>
              </w:rPr>
            </w:pPr>
            <w:r w:rsidRPr="00B54191">
              <w:rPr>
                <w:spacing w:val="-2"/>
                <w:sz w:val="20"/>
                <w:szCs w:val="20"/>
              </w:rPr>
              <w:t>(%</w:t>
            </w:r>
            <w:r w:rsidRPr="00B54191">
              <w:rPr>
                <w:spacing w:val="-10"/>
                <w:sz w:val="20"/>
                <w:szCs w:val="20"/>
              </w:rPr>
              <w:t>)</w:t>
            </w:r>
          </w:p>
        </w:tc>
        <w:tc>
          <w:tcPr>
            <w:tcW w:w="992" w:type="dxa"/>
          </w:tcPr>
          <w:p w14:paraId="4389EE8B" w14:textId="77777777" w:rsidR="007D4027" w:rsidRPr="00B54191" w:rsidRDefault="007D4027" w:rsidP="007D4027">
            <w:pPr>
              <w:pStyle w:val="TableParagraph"/>
              <w:spacing w:before="147" w:line="259" w:lineRule="auto"/>
              <w:ind w:left="473" w:right="106" w:hanging="353"/>
              <w:rPr>
                <w:sz w:val="20"/>
                <w:szCs w:val="20"/>
              </w:rPr>
            </w:pPr>
            <w:r w:rsidRPr="00B54191">
              <w:rPr>
                <w:spacing w:val="-2"/>
                <w:sz w:val="20"/>
                <w:szCs w:val="20"/>
              </w:rPr>
              <w:t>Kategor</w:t>
            </w:r>
            <w:r w:rsidRPr="00B54191">
              <w:rPr>
                <w:spacing w:val="-10"/>
                <w:sz w:val="20"/>
                <w:szCs w:val="20"/>
              </w:rPr>
              <w:t>i</w:t>
            </w:r>
          </w:p>
        </w:tc>
        <w:tc>
          <w:tcPr>
            <w:tcW w:w="992" w:type="dxa"/>
          </w:tcPr>
          <w:p w14:paraId="1D91192C" w14:textId="0DCE9D3A" w:rsidR="007D4027" w:rsidRDefault="008727C8" w:rsidP="008727C8">
            <w:pPr>
              <w:pStyle w:val="TableParagraph"/>
              <w:ind w:left="0"/>
              <w:rPr>
                <w:spacing w:val="-2"/>
                <w:sz w:val="20"/>
                <w:szCs w:val="20"/>
                <w:lang w:val="id-ID"/>
              </w:rPr>
            </w:pPr>
            <w:r>
              <w:rPr>
                <w:spacing w:val="-2"/>
                <w:sz w:val="20"/>
                <w:szCs w:val="20"/>
                <w:lang w:val="id-ID"/>
              </w:rPr>
              <w:t xml:space="preserve"> </w:t>
            </w:r>
            <w:r w:rsidR="007D4027" w:rsidRPr="00B54191">
              <w:rPr>
                <w:spacing w:val="-2"/>
                <w:sz w:val="20"/>
                <w:szCs w:val="20"/>
              </w:rPr>
              <w:t>Persentase</w:t>
            </w:r>
          </w:p>
          <w:p w14:paraId="627F7C2F" w14:textId="77777777" w:rsidR="007D4027" w:rsidRPr="00B54191" w:rsidRDefault="007D4027" w:rsidP="007D4027">
            <w:pPr>
              <w:pStyle w:val="TableParagraph"/>
              <w:ind w:left="130"/>
              <w:rPr>
                <w:sz w:val="20"/>
                <w:szCs w:val="20"/>
              </w:rPr>
            </w:pPr>
            <w:r w:rsidRPr="00B54191">
              <w:rPr>
                <w:spacing w:val="-2"/>
                <w:sz w:val="20"/>
                <w:szCs w:val="20"/>
              </w:rPr>
              <w:t xml:space="preserve"> </w:t>
            </w:r>
            <w:r w:rsidRPr="00B54191">
              <w:rPr>
                <w:spacing w:val="-5"/>
                <w:sz w:val="20"/>
                <w:szCs w:val="20"/>
              </w:rPr>
              <w:t>(%)</w:t>
            </w:r>
          </w:p>
        </w:tc>
        <w:tc>
          <w:tcPr>
            <w:tcW w:w="993" w:type="dxa"/>
          </w:tcPr>
          <w:p w14:paraId="4FCBF0B0" w14:textId="77777777" w:rsidR="007D4027" w:rsidRPr="00B54191" w:rsidRDefault="007D4027" w:rsidP="007D4027">
            <w:pPr>
              <w:pStyle w:val="TableParagraph"/>
              <w:spacing w:before="147" w:line="259" w:lineRule="auto"/>
              <w:ind w:left="473" w:right="106" w:hanging="353"/>
              <w:rPr>
                <w:sz w:val="20"/>
                <w:szCs w:val="20"/>
              </w:rPr>
            </w:pPr>
            <w:r w:rsidRPr="00B54191">
              <w:rPr>
                <w:spacing w:val="-2"/>
                <w:sz w:val="20"/>
                <w:szCs w:val="20"/>
              </w:rPr>
              <w:t>Kategor</w:t>
            </w:r>
            <w:r w:rsidRPr="00B54191">
              <w:rPr>
                <w:spacing w:val="-10"/>
                <w:sz w:val="20"/>
                <w:szCs w:val="20"/>
              </w:rPr>
              <w:t>i</w:t>
            </w:r>
          </w:p>
        </w:tc>
      </w:tr>
      <w:tr w:rsidR="007D4027" w:rsidRPr="00B54191" w14:paraId="7ED60631" w14:textId="77777777" w:rsidTr="008727C8">
        <w:trPr>
          <w:trHeight w:val="340"/>
        </w:trPr>
        <w:tc>
          <w:tcPr>
            <w:tcW w:w="335" w:type="dxa"/>
          </w:tcPr>
          <w:p w14:paraId="139438EE" w14:textId="77777777" w:rsidR="007D4027" w:rsidRPr="00B54191" w:rsidRDefault="007D4027" w:rsidP="007D4027">
            <w:pPr>
              <w:pStyle w:val="TableParagraph"/>
              <w:rPr>
                <w:sz w:val="20"/>
                <w:szCs w:val="20"/>
              </w:rPr>
            </w:pPr>
            <w:r w:rsidRPr="00B54191">
              <w:rPr>
                <w:spacing w:val="-5"/>
                <w:sz w:val="20"/>
                <w:szCs w:val="20"/>
              </w:rPr>
              <w:t>1.</w:t>
            </w:r>
          </w:p>
        </w:tc>
        <w:tc>
          <w:tcPr>
            <w:tcW w:w="1216" w:type="dxa"/>
          </w:tcPr>
          <w:p w14:paraId="3858CF90" w14:textId="77777777" w:rsidR="007D4027" w:rsidRPr="00B54191" w:rsidRDefault="007D4027" w:rsidP="007D4027">
            <w:pPr>
              <w:pStyle w:val="TableParagraph"/>
              <w:rPr>
                <w:sz w:val="20"/>
                <w:szCs w:val="20"/>
              </w:rPr>
            </w:pPr>
            <w:r w:rsidRPr="00B54191">
              <w:rPr>
                <w:spacing w:val="-2"/>
                <w:sz w:val="20"/>
                <w:szCs w:val="20"/>
              </w:rPr>
              <w:t>Interpretasi</w:t>
            </w:r>
          </w:p>
        </w:tc>
        <w:tc>
          <w:tcPr>
            <w:tcW w:w="992" w:type="dxa"/>
          </w:tcPr>
          <w:p w14:paraId="421F9DA1" w14:textId="77777777" w:rsidR="007D4027" w:rsidRPr="00B54191" w:rsidRDefault="007D4027" w:rsidP="007D4027">
            <w:pPr>
              <w:pStyle w:val="TableParagraph"/>
              <w:ind w:left="108"/>
              <w:rPr>
                <w:sz w:val="20"/>
                <w:szCs w:val="20"/>
              </w:rPr>
            </w:pPr>
            <w:r w:rsidRPr="00B54191">
              <w:rPr>
                <w:spacing w:val="-2"/>
                <w:sz w:val="20"/>
                <w:szCs w:val="20"/>
              </w:rPr>
              <w:t>36,11</w:t>
            </w:r>
          </w:p>
        </w:tc>
        <w:tc>
          <w:tcPr>
            <w:tcW w:w="992" w:type="dxa"/>
          </w:tcPr>
          <w:p w14:paraId="51EF0CEB" w14:textId="77777777" w:rsidR="007D4027" w:rsidRPr="00B54191" w:rsidRDefault="007D4027" w:rsidP="007D4027">
            <w:pPr>
              <w:pStyle w:val="TableParagraph"/>
              <w:ind w:left="108"/>
              <w:rPr>
                <w:sz w:val="20"/>
                <w:szCs w:val="20"/>
              </w:rPr>
            </w:pPr>
            <w:r w:rsidRPr="00B54191">
              <w:rPr>
                <w:spacing w:val="-2"/>
                <w:sz w:val="20"/>
                <w:szCs w:val="20"/>
              </w:rPr>
              <w:t>Kurang</w:t>
            </w:r>
          </w:p>
        </w:tc>
        <w:tc>
          <w:tcPr>
            <w:tcW w:w="992" w:type="dxa"/>
          </w:tcPr>
          <w:p w14:paraId="5ACF6EA2" w14:textId="77777777" w:rsidR="007D4027" w:rsidRPr="00B54191" w:rsidRDefault="007D4027" w:rsidP="007D4027">
            <w:pPr>
              <w:pStyle w:val="TableParagraph"/>
              <w:ind w:left="157"/>
              <w:jc w:val="center"/>
              <w:rPr>
                <w:sz w:val="20"/>
                <w:szCs w:val="20"/>
              </w:rPr>
            </w:pPr>
            <w:r w:rsidRPr="00B54191">
              <w:rPr>
                <w:spacing w:val="-2"/>
                <w:sz w:val="20"/>
                <w:szCs w:val="20"/>
              </w:rPr>
              <w:t>38,89</w:t>
            </w:r>
          </w:p>
        </w:tc>
        <w:tc>
          <w:tcPr>
            <w:tcW w:w="993" w:type="dxa"/>
          </w:tcPr>
          <w:p w14:paraId="62D41FD4" w14:textId="77777777" w:rsidR="007D4027" w:rsidRPr="00B54191" w:rsidRDefault="007D4027" w:rsidP="007D4027">
            <w:pPr>
              <w:pStyle w:val="TableParagraph"/>
              <w:ind w:left="109"/>
              <w:rPr>
                <w:sz w:val="20"/>
                <w:szCs w:val="20"/>
              </w:rPr>
            </w:pPr>
            <w:r w:rsidRPr="00B54191">
              <w:rPr>
                <w:spacing w:val="-2"/>
                <w:sz w:val="20"/>
                <w:szCs w:val="20"/>
              </w:rPr>
              <w:t>Kurang</w:t>
            </w:r>
          </w:p>
        </w:tc>
      </w:tr>
      <w:tr w:rsidR="007D4027" w:rsidRPr="00B54191" w14:paraId="4667FF5A" w14:textId="77777777" w:rsidTr="008727C8">
        <w:trPr>
          <w:trHeight w:val="340"/>
        </w:trPr>
        <w:tc>
          <w:tcPr>
            <w:tcW w:w="335" w:type="dxa"/>
          </w:tcPr>
          <w:p w14:paraId="73B88181" w14:textId="77777777" w:rsidR="007D4027" w:rsidRPr="00B54191" w:rsidRDefault="007D4027" w:rsidP="007D4027">
            <w:pPr>
              <w:pStyle w:val="TableParagraph"/>
              <w:rPr>
                <w:sz w:val="20"/>
                <w:szCs w:val="20"/>
              </w:rPr>
            </w:pPr>
            <w:r w:rsidRPr="00B54191">
              <w:rPr>
                <w:spacing w:val="-10"/>
                <w:sz w:val="20"/>
                <w:szCs w:val="20"/>
              </w:rPr>
              <w:t>2</w:t>
            </w:r>
          </w:p>
        </w:tc>
        <w:tc>
          <w:tcPr>
            <w:tcW w:w="1216" w:type="dxa"/>
          </w:tcPr>
          <w:p w14:paraId="084D2DE0" w14:textId="77777777" w:rsidR="007D4027" w:rsidRPr="00B54191" w:rsidRDefault="007D4027" w:rsidP="007D4027">
            <w:pPr>
              <w:pStyle w:val="TableParagraph"/>
              <w:rPr>
                <w:sz w:val="20"/>
                <w:szCs w:val="20"/>
              </w:rPr>
            </w:pPr>
            <w:r w:rsidRPr="00B54191">
              <w:rPr>
                <w:spacing w:val="-2"/>
                <w:sz w:val="20"/>
                <w:szCs w:val="20"/>
              </w:rPr>
              <w:t>Analisis</w:t>
            </w:r>
          </w:p>
        </w:tc>
        <w:tc>
          <w:tcPr>
            <w:tcW w:w="992" w:type="dxa"/>
          </w:tcPr>
          <w:p w14:paraId="13E58F2B" w14:textId="77777777" w:rsidR="007D4027" w:rsidRPr="00B54191" w:rsidRDefault="007D4027" w:rsidP="007D4027">
            <w:pPr>
              <w:pStyle w:val="TableParagraph"/>
              <w:ind w:left="108"/>
              <w:rPr>
                <w:sz w:val="20"/>
                <w:szCs w:val="20"/>
              </w:rPr>
            </w:pPr>
            <w:r w:rsidRPr="00B54191">
              <w:rPr>
                <w:spacing w:val="-2"/>
                <w:sz w:val="20"/>
                <w:szCs w:val="20"/>
              </w:rPr>
              <w:t>43,52</w:t>
            </w:r>
          </w:p>
        </w:tc>
        <w:tc>
          <w:tcPr>
            <w:tcW w:w="992" w:type="dxa"/>
          </w:tcPr>
          <w:p w14:paraId="68B21F36" w14:textId="77777777" w:rsidR="007D4027" w:rsidRPr="00B54191" w:rsidRDefault="007D4027" w:rsidP="007D4027">
            <w:pPr>
              <w:pStyle w:val="TableParagraph"/>
              <w:ind w:left="108"/>
              <w:rPr>
                <w:sz w:val="20"/>
                <w:szCs w:val="20"/>
              </w:rPr>
            </w:pPr>
            <w:r w:rsidRPr="00B54191">
              <w:rPr>
                <w:spacing w:val="-2"/>
                <w:sz w:val="20"/>
                <w:szCs w:val="20"/>
              </w:rPr>
              <w:t>Cukup</w:t>
            </w:r>
          </w:p>
        </w:tc>
        <w:tc>
          <w:tcPr>
            <w:tcW w:w="992" w:type="dxa"/>
          </w:tcPr>
          <w:p w14:paraId="14645C79" w14:textId="77777777" w:rsidR="007D4027" w:rsidRPr="00B54191" w:rsidRDefault="007D4027" w:rsidP="007D4027">
            <w:pPr>
              <w:pStyle w:val="TableParagraph"/>
              <w:ind w:left="157"/>
              <w:jc w:val="center"/>
              <w:rPr>
                <w:sz w:val="20"/>
                <w:szCs w:val="20"/>
              </w:rPr>
            </w:pPr>
            <w:r w:rsidRPr="00B54191">
              <w:rPr>
                <w:spacing w:val="-2"/>
                <w:sz w:val="20"/>
                <w:szCs w:val="20"/>
              </w:rPr>
              <w:t>33,33</w:t>
            </w:r>
          </w:p>
        </w:tc>
        <w:tc>
          <w:tcPr>
            <w:tcW w:w="993" w:type="dxa"/>
          </w:tcPr>
          <w:p w14:paraId="693C391D" w14:textId="77777777" w:rsidR="007D4027" w:rsidRPr="00B54191" w:rsidRDefault="007D4027" w:rsidP="007D4027">
            <w:pPr>
              <w:pStyle w:val="TableParagraph"/>
              <w:ind w:left="109"/>
              <w:rPr>
                <w:sz w:val="20"/>
                <w:szCs w:val="20"/>
              </w:rPr>
            </w:pPr>
            <w:r w:rsidRPr="00B54191">
              <w:rPr>
                <w:spacing w:val="-2"/>
                <w:sz w:val="20"/>
                <w:szCs w:val="20"/>
              </w:rPr>
              <w:t>Kurang</w:t>
            </w:r>
          </w:p>
        </w:tc>
      </w:tr>
      <w:tr w:rsidR="007D4027" w:rsidRPr="00B54191" w14:paraId="1474EFC0" w14:textId="77777777" w:rsidTr="008727C8">
        <w:trPr>
          <w:trHeight w:val="340"/>
        </w:trPr>
        <w:tc>
          <w:tcPr>
            <w:tcW w:w="335" w:type="dxa"/>
          </w:tcPr>
          <w:p w14:paraId="1EBBF62A" w14:textId="77777777" w:rsidR="007D4027" w:rsidRPr="00B54191" w:rsidRDefault="007D4027" w:rsidP="007D4027">
            <w:pPr>
              <w:pStyle w:val="TableParagraph"/>
              <w:rPr>
                <w:sz w:val="20"/>
                <w:szCs w:val="20"/>
              </w:rPr>
            </w:pPr>
            <w:r w:rsidRPr="00B54191">
              <w:rPr>
                <w:spacing w:val="-10"/>
                <w:sz w:val="20"/>
                <w:szCs w:val="20"/>
              </w:rPr>
              <w:t>3</w:t>
            </w:r>
          </w:p>
        </w:tc>
        <w:tc>
          <w:tcPr>
            <w:tcW w:w="1216" w:type="dxa"/>
          </w:tcPr>
          <w:p w14:paraId="2BDF7443" w14:textId="77777777" w:rsidR="007D4027" w:rsidRPr="00B54191" w:rsidRDefault="007D4027" w:rsidP="007D4027">
            <w:pPr>
              <w:pStyle w:val="TableParagraph"/>
              <w:rPr>
                <w:sz w:val="20"/>
                <w:szCs w:val="20"/>
              </w:rPr>
            </w:pPr>
            <w:r w:rsidRPr="00B54191">
              <w:rPr>
                <w:spacing w:val="-2"/>
                <w:sz w:val="20"/>
                <w:szCs w:val="20"/>
              </w:rPr>
              <w:t>Evaluasi</w:t>
            </w:r>
          </w:p>
        </w:tc>
        <w:tc>
          <w:tcPr>
            <w:tcW w:w="992" w:type="dxa"/>
          </w:tcPr>
          <w:p w14:paraId="367C015C" w14:textId="77777777" w:rsidR="007D4027" w:rsidRPr="00B54191" w:rsidRDefault="007D4027" w:rsidP="007D4027">
            <w:pPr>
              <w:pStyle w:val="TableParagraph"/>
              <w:ind w:left="108"/>
              <w:rPr>
                <w:sz w:val="20"/>
                <w:szCs w:val="20"/>
              </w:rPr>
            </w:pPr>
            <w:r w:rsidRPr="00B54191">
              <w:rPr>
                <w:spacing w:val="-2"/>
                <w:sz w:val="20"/>
                <w:szCs w:val="20"/>
              </w:rPr>
              <w:t>33,33</w:t>
            </w:r>
          </w:p>
        </w:tc>
        <w:tc>
          <w:tcPr>
            <w:tcW w:w="992" w:type="dxa"/>
          </w:tcPr>
          <w:p w14:paraId="4E4D0A27" w14:textId="77777777" w:rsidR="007D4027" w:rsidRPr="00B54191" w:rsidRDefault="007D4027" w:rsidP="007D4027">
            <w:pPr>
              <w:pStyle w:val="TableParagraph"/>
              <w:ind w:left="108"/>
              <w:rPr>
                <w:sz w:val="20"/>
                <w:szCs w:val="20"/>
              </w:rPr>
            </w:pPr>
            <w:r w:rsidRPr="00B54191">
              <w:rPr>
                <w:spacing w:val="-2"/>
                <w:sz w:val="20"/>
                <w:szCs w:val="20"/>
              </w:rPr>
              <w:t>Kurang</w:t>
            </w:r>
          </w:p>
        </w:tc>
        <w:tc>
          <w:tcPr>
            <w:tcW w:w="992" w:type="dxa"/>
          </w:tcPr>
          <w:p w14:paraId="7C8B4AF0" w14:textId="77777777" w:rsidR="007D4027" w:rsidRPr="00B54191" w:rsidRDefault="007D4027" w:rsidP="007D4027">
            <w:pPr>
              <w:pStyle w:val="TableParagraph"/>
              <w:ind w:left="157"/>
              <w:jc w:val="center"/>
              <w:rPr>
                <w:sz w:val="20"/>
                <w:szCs w:val="20"/>
              </w:rPr>
            </w:pPr>
            <w:r w:rsidRPr="00B54191">
              <w:rPr>
                <w:spacing w:val="-2"/>
                <w:sz w:val="20"/>
                <w:szCs w:val="20"/>
              </w:rPr>
              <w:t>36,11</w:t>
            </w:r>
          </w:p>
        </w:tc>
        <w:tc>
          <w:tcPr>
            <w:tcW w:w="993" w:type="dxa"/>
          </w:tcPr>
          <w:p w14:paraId="06C6D20D" w14:textId="77777777" w:rsidR="007D4027" w:rsidRPr="00B54191" w:rsidRDefault="007D4027" w:rsidP="007D4027">
            <w:pPr>
              <w:pStyle w:val="TableParagraph"/>
              <w:ind w:left="109"/>
              <w:rPr>
                <w:sz w:val="20"/>
                <w:szCs w:val="20"/>
              </w:rPr>
            </w:pPr>
            <w:r w:rsidRPr="00B54191">
              <w:rPr>
                <w:spacing w:val="-2"/>
                <w:sz w:val="20"/>
                <w:szCs w:val="20"/>
              </w:rPr>
              <w:t>Kurang</w:t>
            </w:r>
          </w:p>
        </w:tc>
      </w:tr>
      <w:tr w:rsidR="007D4027" w:rsidRPr="00B54191" w14:paraId="1FC9910E" w14:textId="77777777" w:rsidTr="008727C8">
        <w:trPr>
          <w:trHeight w:val="340"/>
        </w:trPr>
        <w:tc>
          <w:tcPr>
            <w:tcW w:w="335" w:type="dxa"/>
          </w:tcPr>
          <w:p w14:paraId="651E66F9" w14:textId="77777777" w:rsidR="007D4027" w:rsidRPr="00B54191" w:rsidRDefault="007D4027" w:rsidP="007D4027">
            <w:pPr>
              <w:pStyle w:val="TableParagraph"/>
              <w:rPr>
                <w:sz w:val="20"/>
                <w:szCs w:val="20"/>
              </w:rPr>
            </w:pPr>
            <w:r w:rsidRPr="00B54191">
              <w:rPr>
                <w:spacing w:val="-10"/>
                <w:sz w:val="20"/>
                <w:szCs w:val="20"/>
              </w:rPr>
              <w:t>4</w:t>
            </w:r>
          </w:p>
        </w:tc>
        <w:tc>
          <w:tcPr>
            <w:tcW w:w="1216" w:type="dxa"/>
          </w:tcPr>
          <w:p w14:paraId="5A615092" w14:textId="77777777" w:rsidR="007D4027" w:rsidRPr="00B54191" w:rsidRDefault="007D4027" w:rsidP="007D4027">
            <w:pPr>
              <w:pStyle w:val="TableParagraph"/>
              <w:rPr>
                <w:sz w:val="20"/>
                <w:szCs w:val="20"/>
              </w:rPr>
            </w:pPr>
            <w:r w:rsidRPr="00B54191">
              <w:rPr>
                <w:spacing w:val="-2"/>
                <w:sz w:val="20"/>
                <w:szCs w:val="20"/>
              </w:rPr>
              <w:t>Penjelasan</w:t>
            </w:r>
          </w:p>
        </w:tc>
        <w:tc>
          <w:tcPr>
            <w:tcW w:w="992" w:type="dxa"/>
          </w:tcPr>
          <w:p w14:paraId="625CE361" w14:textId="77777777" w:rsidR="007D4027" w:rsidRPr="00B54191" w:rsidRDefault="007D4027" w:rsidP="007D4027">
            <w:pPr>
              <w:pStyle w:val="TableParagraph"/>
              <w:ind w:left="108"/>
              <w:rPr>
                <w:sz w:val="20"/>
                <w:szCs w:val="20"/>
              </w:rPr>
            </w:pPr>
            <w:r w:rsidRPr="00B54191">
              <w:rPr>
                <w:spacing w:val="-2"/>
                <w:sz w:val="20"/>
                <w:szCs w:val="20"/>
              </w:rPr>
              <w:t>37,96</w:t>
            </w:r>
          </w:p>
        </w:tc>
        <w:tc>
          <w:tcPr>
            <w:tcW w:w="992" w:type="dxa"/>
          </w:tcPr>
          <w:p w14:paraId="208BE11F" w14:textId="77777777" w:rsidR="007D4027" w:rsidRPr="00B54191" w:rsidRDefault="007D4027" w:rsidP="007D4027">
            <w:pPr>
              <w:pStyle w:val="TableParagraph"/>
              <w:ind w:left="108"/>
              <w:rPr>
                <w:sz w:val="20"/>
                <w:szCs w:val="20"/>
              </w:rPr>
            </w:pPr>
            <w:r w:rsidRPr="00B54191">
              <w:rPr>
                <w:spacing w:val="-2"/>
                <w:sz w:val="20"/>
                <w:szCs w:val="20"/>
              </w:rPr>
              <w:t>Kurang</w:t>
            </w:r>
          </w:p>
        </w:tc>
        <w:tc>
          <w:tcPr>
            <w:tcW w:w="992" w:type="dxa"/>
          </w:tcPr>
          <w:p w14:paraId="314836C8" w14:textId="77777777" w:rsidR="007D4027" w:rsidRPr="00B54191" w:rsidRDefault="007D4027" w:rsidP="007D4027">
            <w:pPr>
              <w:pStyle w:val="TableParagraph"/>
              <w:ind w:left="157"/>
              <w:jc w:val="center"/>
              <w:rPr>
                <w:sz w:val="20"/>
                <w:szCs w:val="20"/>
              </w:rPr>
            </w:pPr>
            <w:r w:rsidRPr="00B54191">
              <w:rPr>
                <w:spacing w:val="-2"/>
                <w:sz w:val="20"/>
                <w:szCs w:val="20"/>
              </w:rPr>
              <w:t>31,48</w:t>
            </w:r>
          </w:p>
        </w:tc>
        <w:tc>
          <w:tcPr>
            <w:tcW w:w="993" w:type="dxa"/>
          </w:tcPr>
          <w:p w14:paraId="3A6A6C4D" w14:textId="77777777" w:rsidR="007D4027" w:rsidRPr="00B54191" w:rsidRDefault="007D4027" w:rsidP="007D4027">
            <w:pPr>
              <w:pStyle w:val="TableParagraph"/>
              <w:ind w:left="109"/>
              <w:rPr>
                <w:sz w:val="20"/>
                <w:szCs w:val="20"/>
              </w:rPr>
            </w:pPr>
            <w:r w:rsidRPr="00B54191">
              <w:rPr>
                <w:spacing w:val="-2"/>
                <w:sz w:val="20"/>
                <w:szCs w:val="20"/>
              </w:rPr>
              <w:t>Kurang</w:t>
            </w:r>
          </w:p>
        </w:tc>
      </w:tr>
      <w:tr w:rsidR="007D4027" w:rsidRPr="00B54191" w14:paraId="78C959F4" w14:textId="77777777" w:rsidTr="008727C8">
        <w:trPr>
          <w:trHeight w:val="340"/>
        </w:trPr>
        <w:tc>
          <w:tcPr>
            <w:tcW w:w="335" w:type="dxa"/>
          </w:tcPr>
          <w:p w14:paraId="12CE79B7" w14:textId="77777777" w:rsidR="007D4027" w:rsidRPr="00B54191" w:rsidRDefault="007D4027" w:rsidP="007D4027">
            <w:pPr>
              <w:pStyle w:val="TableParagraph"/>
              <w:rPr>
                <w:sz w:val="20"/>
                <w:szCs w:val="20"/>
              </w:rPr>
            </w:pPr>
            <w:r w:rsidRPr="00B54191">
              <w:rPr>
                <w:spacing w:val="-10"/>
                <w:sz w:val="20"/>
                <w:szCs w:val="20"/>
              </w:rPr>
              <w:t>5</w:t>
            </w:r>
          </w:p>
        </w:tc>
        <w:tc>
          <w:tcPr>
            <w:tcW w:w="1216" w:type="dxa"/>
          </w:tcPr>
          <w:p w14:paraId="16201ABB" w14:textId="77777777" w:rsidR="007D4027" w:rsidRPr="00B54191" w:rsidRDefault="007D4027" w:rsidP="007D4027">
            <w:pPr>
              <w:pStyle w:val="TableParagraph"/>
              <w:spacing w:line="259" w:lineRule="auto"/>
              <w:ind w:right="93"/>
              <w:rPr>
                <w:sz w:val="20"/>
                <w:szCs w:val="20"/>
              </w:rPr>
            </w:pPr>
            <w:r>
              <w:rPr>
                <w:spacing w:val="-2"/>
                <w:sz w:val="20"/>
                <w:szCs w:val="20"/>
              </w:rPr>
              <w:t>Kesimpul</w:t>
            </w:r>
            <w:r>
              <w:rPr>
                <w:spacing w:val="-2"/>
                <w:sz w:val="20"/>
                <w:szCs w:val="20"/>
                <w:lang w:val="id-ID"/>
              </w:rPr>
              <w:t>a</w:t>
            </w:r>
            <w:r w:rsidRPr="00B54191">
              <w:rPr>
                <w:spacing w:val="-10"/>
                <w:sz w:val="20"/>
                <w:szCs w:val="20"/>
              </w:rPr>
              <w:t>n</w:t>
            </w:r>
          </w:p>
        </w:tc>
        <w:tc>
          <w:tcPr>
            <w:tcW w:w="992" w:type="dxa"/>
          </w:tcPr>
          <w:p w14:paraId="68AE22B7" w14:textId="77777777" w:rsidR="007D4027" w:rsidRPr="00B54191" w:rsidRDefault="007D4027" w:rsidP="007D4027">
            <w:pPr>
              <w:pStyle w:val="TableParagraph"/>
              <w:ind w:left="108"/>
              <w:rPr>
                <w:sz w:val="20"/>
                <w:szCs w:val="20"/>
              </w:rPr>
            </w:pPr>
            <w:r w:rsidRPr="00B54191">
              <w:rPr>
                <w:spacing w:val="-2"/>
                <w:sz w:val="20"/>
                <w:szCs w:val="20"/>
              </w:rPr>
              <w:t>34,03</w:t>
            </w:r>
          </w:p>
        </w:tc>
        <w:tc>
          <w:tcPr>
            <w:tcW w:w="992" w:type="dxa"/>
          </w:tcPr>
          <w:p w14:paraId="7B76BBD1" w14:textId="77777777" w:rsidR="007D4027" w:rsidRPr="00B54191" w:rsidRDefault="007D4027" w:rsidP="007D4027">
            <w:pPr>
              <w:pStyle w:val="TableParagraph"/>
              <w:spacing w:line="259" w:lineRule="auto"/>
              <w:ind w:left="108" w:right="169"/>
              <w:rPr>
                <w:sz w:val="20"/>
                <w:szCs w:val="20"/>
              </w:rPr>
            </w:pPr>
            <w:r w:rsidRPr="00B54191">
              <w:rPr>
                <w:spacing w:val="-2"/>
                <w:sz w:val="20"/>
                <w:szCs w:val="20"/>
              </w:rPr>
              <w:t>Sangat Kurang</w:t>
            </w:r>
          </w:p>
        </w:tc>
        <w:tc>
          <w:tcPr>
            <w:tcW w:w="992" w:type="dxa"/>
          </w:tcPr>
          <w:p w14:paraId="15102C00" w14:textId="77777777" w:rsidR="007D4027" w:rsidRPr="00B54191" w:rsidRDefault="007D4027" w:rsidP="007D4027">
            <w:pPr>
              <w:pStyle w:val="TableParagraph"/>
              <w:spacing w:before="20" w:line="240" w:lineRule="auto"/>
              <w:ind w:left="0"/>
              <w:rPr>
                <w:b/>
                <w:sz w:val="20"/>
                <w:szCs w:val="20"/>
              </w:rPr>
            </w:pPr>
          </w:p>
          <w:p w14:paraId="2874C535" w14:textId="77777777" w:rsidR="007D4027" w:rsidRPr="00B54191" w:rsidRDefault="007D4027" w:rsidP="007D4027">
            <w:pPr>
              <w:pStyle w:val="TableParagraph"/>
              <w:spacing w:line="240" w:lineRule="auto"/>
              <w:ind w:left="277"/>
              <w:jc w:val="center"/>
              <w:rPr>
                <w:sz w:val="20"/>
                <w:szCs w:val="20"/>
              </w:rPr>
            </w:pPr>
            <w:r w:rsidRPr="00B54191">
              <w:rPr>
                <w:spacing w:val="-4"/>
                <w:sz w:val="20"/>
                <w:szCs w:val="20"/>
              </w:rPr>
              <w:t>37,5</w:t>
            </w:r>
          </w:p>
        </w:tc>
        <w:tc>
          <w:tcPr>
            <w:tcW w:w="993" w:type="dxa"/>
          </w:tcPr>
          <w:p w14:paraId="22BE477D" w14:textId="77777777" w:rsidR="007D4027" w:rsidRPr="00B54191" w:rsidRDefault="007D4027" w:rsidP="007D4027">
            <w:pPr>
              <w:pStyle w:val="TableParagraph"/>
              <w:ind w:left="109"/>
              <w:rPr>
                <w:sz w:val="20"/>
                <w:szCs w:val="20"/>
              </w:rPr>
            </w:pPr>
            <w:r w:rsidRPr="00B54191">
              <w:rPr>
                <w:spacing w:val="-2"/>
                <w:sz w:val="20"/>
                <w:szCs w:val="20"/>
              </w:rPr>
              <w:t>Kurang</w:t>
            </w:r>
          </w:p>
        </w:tc>
      </w:tr>
      <w:tr w:rsidR="007D4027" w:rsidRPr="00B54191" w14:paraId="7BD47CF7" w14:textId="77777777" w:rsidTr="008727C8">
        <w:trPr>
          <w:trHeight w:val="340"/>
        </w:trPr>
        <w:tc>
          <w:tcPr>
            <w:tcW w:w="335" w:type="dxa"/>
          </w:tcPr>
          <w:p w14:paraId="5F8CD3C9" w14:textId="77777777" w:rsidR="007D4027" w:rsidRPr="00B54191" w:rsidRDefault="007D4027" w:rsidP="007D4027">
            <w:pPr>
              <w:pStyle w:val="TableParagraph"/>
              <w:rPr>
                <w:sz w:val="20"/>
                <w:szCs w:val="20"/>
              </w:rPr>
            </w:pPr>
            <w:r w:rsidRPr="00B54191">
              <w:rPr>
                <w:spacing w:val="-10"/>
                <w:sz w:val="20"/>
                <w:szCs w:val="20"/>
              </w:rPr>
              <w:t>6</w:t>
            </w:r>
          </w:p>
        </w:tc>
        <w:tc>
          <w:tcPr>
            <w:tcW w:w="1216" w:type="dxa"/>
          </w:tcPr>
          <w:p w14:paraId="38A5A075" w14:textId="77777777" w:rsidR="007D4027" w:rsidRPr="00B54191" w:rsidRDefault="007D4027" w:rsidP="007D4027">
            <w:pPr>
              <w:pStyle w:val="TableParagraph"/>
              <w:spacing w:line="259" w:lineRule="auto"/>
              <w:ind w:right="361"/>
              <w:rPr>
                <w:sz w:val="20"/>
                <w:szCs w:val="20"/>
              </w:rPr>
            </w:pPr>
            <w:r w:rsidRPr="00B54191">
              <w:rPr>
                <w:spacing w:val="-2"/>
                <w:sz w:val="20"/>
                <w:szCs w:val="20"/>
              </w:rPr>
              <w:t xml:space="preserve">Regulasi </w:t>
            </w:r>
            <w:r w:rsidRPr="00B54191">
              <w:rPr>
                <w:spacing w:val="-4"/>
                <w:sz w:val="20"/>
                <w:szCs w:val="20"/>
              </w:rPr>
              <w:t>diri</w:t>
            </w:r>
          </w:p>
        </w:tc>
        <w:tc>
          <w:tcPr>
            <w:tcW w:w="992" w:type="dxa"/>
          </w:tcPr>
          <w:p w14:paraId="45098B8F" w14:textId="77777777" w:rsidR="007D4027" w:rsidRPr="00B54191" w:rsidRDefault="007D4027" w:rsidP="007D4027">
            <w:pPr>
              <w:pStyle w:val="TableParagraph"/>
              <w:ind w:left="108"/>
              <w:rPr>
                <w:sz w:val="20"/>
                <w:szCs w:val="20"/>
              </w:rPr>
            </w:pPr>
            <w:r w:rsidRPr="00B54191">
              <w:rPr>
                <w:spacing w:val="-2"/>
                <w:sz w:val="20"/>
                <w:szCs w:val="20"/>
              </w:rPr>
              <w:t>31,48</w:t>
            </w:r>
          </w:p>
        </w:tc>
        <w:tc>
          <w:tcPr>
            <w:tcW w:w="992" w:type="dxa"/>
          </w:tcPr>
          <w:p w14:paraId="1A3BCBBC" w14:textId="77777777" w:rsidR="007D4027" w:rsidRPr="00B54191" w:rsidRDefault="007D4027" w:rsidP="007D4027">
            <w:pPr>
              <w:pStyle w:val="TableParagraph"/>
              <w:ind w:left="108"/>
              <w:rPr>
                <w:sz w:val="20"/>
                <w:szCs w:val="20"/>
              </w:rPr>
            </w:pPr>
            <w:r w:rsidRPr="00B54191">
              <w:rPr>
                <w:spacing w:val="-2"/>
                <w:sz w:val="20"/>
                <w:szCs w:val="20"/>
              </w:rPr>
              <w:t>Kurang</w:t>
            </w:r>
          </w:p>
        </w:tc>
        <w:tc>
          <w:tcPr>
            <w:tcW w:w="992" w:type="dxa"/>
          </w:tcPr>
          <w:p w14:paraId="0303BC86" w14:textId="77777777" w:rsidR="007D4027" w:rsidRPr="00B54191" w:rsidRDefault="007D4027" w:rsidP="007D4027">
            <w:pPr>
              <w:pStyle w:val="TableParagraph"/>
              <w:spacing w:before="20" w:line="240" w:lineRule="auto"/>
              <w:ind w:left="0"/>
              <w:rPr>
                <w:b/>
                <w:sz w:val="20"/>
                <w:szCs w:val="20"/>
              </w:rPr>
            </w:pPr>
          </w:p>
          <w:p w14:paraId="41641042" w14:textId="77777777" w:rsidR="007D4027" w:rsidRPr="00B54191" w:rsidRDefault="007D4027" w:rsidP="007D4027">
            <w:pPr>
              <w:pStyle w:val="TableParagraph"/>
              <w:spacing w:before="1" w:line="240" w:lineRule="auto"/>
              <w:ind w:left="157"/>
              <w:jc w:val="center"/>
              <w:rPr>
                <w:sz w:val="20"/>
                <w:szCs w:val="20"/>
              </w:rPr>
            </w:pPr>
            <w:r w:rsidRPr="00B54191">
              <w:rPr>
                <w:spacing w:val="-2"/>
                <w:sz w:val="20"/>
                <w:szCs w:val="20"/>
              </w:rPr>
              <w:t>37,96</w:t>
            </w:r>
          </w:p>
        </w:tc>
        <w:tc>
          <w:tcPr>
            <w:tcW w:w="993" w:type="dxa"/>
          </w:tcPr>
          <w:p w14:paraId="36D09AEE" w14:textId="77777777" w:rsidR="007D4027" w:rsidRPr="00B54191" w:rsidRDefault="007D4027" w:rsidP="007D4027">
            <w:pPr>
              <w:pStyle w:val="TableParagraph"/>
              <w:ind w:left="109"/>
              <w:rPr>
                <w:sz w:val="20"/>
                <w:szCs w:val="20"/>
              </w:rPr>
            </w:pPr>
            <w:r w:rsidRPr="00B54191">
              <w:rPr>
                <w:spacing w:val="-2"/>
                <w:sz w:val="20"/>
                <w:szCs w:val="20"/>
              </w:rPr>
              <w:t>Kurang</w:t>
            </w:r>
          </w:p>
        </w:tc>
      </w:tr>
      <w:tr w:rsidR="008727C8" w:rsidRPr="00B54191" w14:paraId="70F241EE" w14:textId="77777777" w:rsidTr="008727C8">
        <w:trPr>
          <w:trHeight w:val="340"/>
        </w:trPr>
        <w:tc>
          <w:tcPr>
            <w:tcW w:w="1551" w:type="dxa"/>
            <w:gridSpan w:val="2"/>
            <w:vAlign w:val="center"/>
          </w:tcPr>
          <w:p w14:paraId="05EA18AE" w14:textId="77777777" w:rsidR="008727C8" w:rsidRPr="00B54191" w:rsidRDefault="008727C8" w:rsidP="008727C8">
            <w:pPr>
              <w:pStyle w:val="TableParagraph"/>
              <w:jc w:val="center"/>
              <w:rPr>
                <w:sz w:val="20"/>
                <w:szCs w:val="20"/>
              </w:rPr>
            </w:pPr>
            <w:r w:rsidRPr="00B54191">
              <w:rPr>
                <w:spacing w:val="-2"/>
                <w:sz w:val="20"/>
                <w:szCs w:val="20"/>
              </w:rPr>
              <w:t>Rata-</w:t>
            </w:r>
            <w:r w:rsidRPr="00B54191">
              <w:rPr>
                <w:spacing w:val="-4"/>
                <w:sz w:val="20"/>
                <w:szCs w:val="20"/>
              </w:rPr>
              <w:t>rata</w:t>
            </w:r>
          </w:p>
        </w:tc>
        <w:tc>
          <w:tcPr>
            <w:tcW w:w="992" w:type="dxa"/>
          </w:tcPr>
          <w:p w14:paraId="00C17506" w14:textId="77777777" w:rsidR="008727C8" w:rsidRPr="00B54191" w:rsidRDefault="008727C8" w:rsidP="007D4027">
            <w:pPr>
              <w:pStyle w:val="TableParagraph"/>
              <w:ind w:left="108"/>
              <w:rPr>
                <w:sz w:val="20"/>
                <w:szCs w:val="20"/>
              </w:rPr>
            </w:pPr>
            <w:r w:rsidRPr="00B54191">
              <w:rPr>
                <w:spacing w:val="-2"/>
                <w:sz w:val="20"/>
                <w:szCs w:val="20"/>
              </w:rPr>
              <w:t>36,07</w:t>
            </w:r>
          </w:p>
        </w:tc>
        <w:tc>
          <w:tcPr>
            <w:tcW w:w="992" w:type="dxa"/>
          </w:tcPr>
          <w:p w14:paraId="18B3284C" w14:textId="77777777" w:rsidR="008727C8" w:rsidRPr="00B54191" w:rsidRDefault="008727C8" w:rsidP="007D4027">
            <w:pPr>
              <w:pStyle w:val="TableParagraph"/>
              <w:ind w:left="108"/>
              <w:rPr>
                <w:sz w:val="20"/>
                <w:szCs w:val="20"/>
              </w:rPr>
            </w:pPr>
            <w:r w:rsidRPr="00B54191">
              <w:rPr>
                <w:spacing w:val="-2"/>
                <w:sz w:val="20"/>
                <w:szCs w:val="20"/>
              </w:rPr>
              <w:t>Kurang</w:t>
            </w:r>
          </w:p>
        </w:tc>
        <w:tc>
          <w:tcPr>
            <w:tcW w:w="992" w:type="dxa"/>
          </w:tcPr>
          <w:p w14:paraId="2C1D992B" w14:textId="77777777" w:rsidR="008727C8" w:rsidRPr="00B54191" w:rsidRDefault="008727C8" w:rsidP="007D4027">
            <w:pPr>
              <w:pStyle w:val="TableParagraph"/>
              <w:ind w:left="157"/>
              <w:jc w:val="center"/>
              <w:rPr>
                <w:sz w:val="20"/>
                <w:szCs w:val="20"/>
              </w:rPr>
            </w:pPr>
            <w:r w:rsidRPr="00B54191">
              <w:rPr>
                <w:spacing w:val="-2"/>
                <w:sz w:val="20"/>
                <w:szCs w:val="20"/>
              </w:rPr>
              <w:t>35,88</w:t>
            </w:r>
          </w:p>
        </w:tc>
        <w:tc>
          <w:tcPr>
            <w:tcW w:w="993" w:type="dxa"/>
          </w:tcPr>
          <w:p w14:paraId="0689D663" w14:textId="77777777" w:rsidR="008727C8" w:rsidRPr="00B54191" w:rsidRDefault="008727C8" w:rsidP="007D4027">
            <w:pPr>
              <w:pStyle w:val="TableParagraph"/>
              <w:ind w:left="109"/>
              <w:rPr>
                <w:sz w:val="20"/>
                <w:szCs w:val="20"/>
              </w:rPr>
            </w:pPr>
            <w:r w:rsidRPr="00B54191">
              <w:rPr>
                <w:spacing w:val="-2"/>
                <w:sz w:val="20"/>
                <w:szCs w:val="20"/>
              </w:rPr>
              <w:t>Kurang</w:t>
            </w:r>
          </w:p>
        </w:tc>
      </w:tr>
    </w:tbl>
    <w:p w14:paraId="24EFC3D9" w14:textId="31241A56" w:rsidR="001B6A38" w:rsidRDefault="001B6A38" w:rsidP="007D4027">
      <w:pPr>
        <w:pStyle w:val="BodyText"/>
        <w:ind w:left="-1134" w:right="626" w:firstLine="0"/>
        <w:rPr>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3B8F6613" w14:textId="388EB414" w:rsidR="00A5713D" w:rsidRPr="005D0F0F" w:rsidRDefault="00712E7D" w:rsidP="005F35F4">
      <w:pPr>
        <w:pStyle w:val="BodyText"/>
        <w:tabs>
          <w:tab w:val="left" w:pos="426"/>
        </w:tabs>
        <w:spacing w:line="276" w:lineRule="auto"/>
        <w:ind w:left="426" w:firstLine="0"/>
        <w:rPr>
          <w:lang w:val="id-ID"/>
        </w:rPr>
      </w:pPr>
      <w:r>
        <w:rPr>
          <w:lang w:val="id-ID"/>
        </w:rPr>
        <w:tab/>
      </w:r>
      <w:r w:rsidR="00A5713D" w:rsidRPr="005D0F0F">
        <w:rPr>
          <w:lang w:val="id-ID"/>
        </w:rPr>
        <w:t>Merujuk pada t</w:t>
      </w:r>
      <w:r w:rsidR="00D82D14">
        <w:t xml:space="preserve">abel </w:t>
      </w:r>
      <w:r w:rsidR="00D82D14">
        <w:rPr>
          <w:lang w:val="id-ID"/>
        </w:rPr>
        <w:t>5</w:t>
      </w:r>
      <w:r w:rsidR="00A5713D" w:rsidRPr="005D0F0F">
        <w:rPr>
          <w:lang w:val="id-ID"/>
        </w:rPr>
        <w:t xml:space="preserve"> diketahui </w:t>
      </w:r>
      <w:r w:rsidR="00A5713D" w:rsidRPr="005D0F0F">
        <w:t xml:space="preserve">bahwa </w:t>
      </w:r>
      <w:r w:rsidR="00A5713D" w:rsidRPr="005D0F0F">
        <w:rPr>
          <w:lang w:val="id-ID"/>
        </w:rPr>
        <w:t>b</w:t>
      </w:r>
      <w:r w:rsidR="00A5713D" w:rsidRPr="005D0F0F">
        <w:t xml:space="preserve">erdasarkan hasil </w:t>
      </w:r>
      <w:r w:rsidR="00A5713D" w:rsidRPr="008A66A3">
        <w:rPr>
          <w:i/>
        </w:rPr>
        <w:t>pretest</w:t>
      </w:r>
      <w:r w:rsidR="00A5713D" w:rsidRPr="005D0F0F">
        <w:t xml:space="preserve">, rata-rata persentase pencapaian indikator kemampuan berpikir kritis pada kelas eksperimen </w:t>
      </w:r>
      <w:r w:rsidR="00A5713D" w:rsidRPr="005D0F0F">
        <w:rPr>
          <w:lang w:val="id-ID"/>
        </w:rPr>
        <w:t xml:space="preserve">dan kelas kontrol secara berurutan </w:t>
      </w:r>
      <w:r w:rsidR="00A5713D" w:rsidRPr="005D0F0F">
        <w:t>adalah sebesar 36,07%</w:t>
      </w:r>
      <w:r w:rsidR="00A5713D" w:rsidRPr="005D0F0F">
        <w:rPr>
          <w:lang w:val="id-ID"/>
        </w:rPr>
        <w:t xml:space="preserve"> dan </w:t>
      </w:r>
      <w:r w:rsidR="00A5713D" w:rsidRPr="005D0F0F">
        <w:t xml:space="preserve">35,88%. Berdasarkan hasil perhitungan persentase, diketahui bahwa </w:t>
      </w:r>
      <w:r w:rsidR="00A5713D" w:rsidRPr="005D0F0F">
        <w:rPr>
          <w:lang w:val="id-ID"/>
        </w:rPr>
        <w:t xml:space="preserve">terdapat kesamaan pada </w:t>
      </w:r>
      <w:r w:rsidR="00A5713D" w:rsidRPr="005D0F0F">
        <w:t>nilai terendah</w:t>
      </w:r>
      <w:r w:rsidR="00A5713D" w:rsidRPr="005D0F0F">
        <w:rPr>
          <w:lang w:val="id-ID"/>
        </w:rPr>
        <w:t xml:space="preserve"> di</w:t>
      </w:r>
      <w:r w:rsidR="00A5713D" w:rsidRPr="005D0F0F">
        <w:t xml:space="preserve"> kelas eksperimen maupun kelas kontrol yaitu 31</w:t>
      </w:r>
      <w:proofErr w:type="gramStart"/>
      <w:r w:rsidR="00A5713D" w:rsidRPr="005D0F0F">
        <w:t>,48</w:t>
      </w:r>
      <w:proofErr w:type="gramEnd"/>
      <w:r w:rsidR="00A5713D" w:rsidRPr="005D0F0F">
        <w:t>%</w:t>
      </w:r>
      <w:r w:rsidR="00A5713D" w:rsidRPr="005D0F0F">
        <w:rPr>
          <w:lang w:val="id-ID"/>
        </w:rPr>
        <w:t xml:space="preserve"> </w:t>
      </w:r>
      <w:r w:rsidR="00A5713D" w:rsidRPr="005D0F0F">
        <w:t>dimana</w:t>
      </w:r>
      <w:r w:rsidR="00A5713D" w:rsidRPr="005D0F0F">
        <w:rPr>
          <w:spacing w:val="-6"/>
        </w:rPr>
        <w:t xml:space="preserve"> </w:t>
      </w:r>
      <w:r w:rsidR="00A5713D" w:rsidRPr="005D0F0F">
        <w:t>pada</w:t>
      </w:r>
      <w:r w:rsidR="00A5713D" w:rsidRPr="005D0F0F">
        <w:rPr>
          <w:spacing w:val="-6"/>
        </w:rPr>
        <w:t xml:space="preserve"> </w:t>
      </w:r>
      <w:r w:rsidR="00A5713D" w:rsidRPr="005D0F0F">
        <w:t>kelas</w:t>
      </w:r>
      <w:r w:rsidR="00A5713D" w:rsidRPr="005D0F0F">
        <w:rPr>
          <w:spacing w:val="-5"/>
        </w:rPr>
        <w:t xml:space="preserve"> </w:t>
      </w:r>
      <w:r w:rsidR="00A5713D" w:rsidRPr="005D0F0F">
        <w:lastRenderedPageBreak/>
        <w:t>eksperimen</w:t>
      </w:r>
      <w:r w:rsidR="00A5713D" w:rsidRPr="005D0F0F">
        <w:rPr>
          <w:spacing w:val="-5"/>
        </w:rPr>
        <w:t xml:space="preserve"> </w:t>
      </w:r>
      <w:r w:rsidR="00A5713D" w:rsidRPr="005D0F0F">
        <w:t>terletak</w:t>
      </w:r>
      <w:r w:rsidR="00A5713D" w:rsidRPr="005D0F0F">
        <w:rPr>
          <w:spacing w:val="-5"/>
        </w:rPr>
        <w:t xml:space="preserve"> </w:t>
      </w:r>
      <w:r w:rsidR="00A5713D" w:rsidRPr="005D0F0F">
        <w:t>pada</w:t>
      </w:r>
      <w:r w:rsidR="00A5713D" w:rsidRPr="005D0F0F">
        <w:rPr>
          <w:spacing w:val="-6"/>
        </w:rPr>
        <w:t xml:space="preserve"> </w:t>
      </w:r>
      <w:r w:rsidR="00A5713D" w:rsidRPr="005D0F0F">
        <w:t>indikator regulasi diri dan pada kelas kontrol terletak pada indikator penjelasan. Sementara itu, persentase tertinggi dalam kelas eksperimen sebesar 43</w:t>
      </w:r>
      <w:proofErr w:type="gramStart"/>
      <w:r w:rsidR="00A5713D" w:rsidRPr="005D0F0F">
        <w:t>,52</w:t>
      </w:r>
      <w:proofErr w:type="gramEnd"/>
      <w:r w:rsidR="00A5713D" w:rsidRPr="005D0F0F">
        <w:t>%</w:t>
      </w:r>
      <w:r w:rsidR="00A5713D" w:rsidRPr="005D0F0F">
        <w:rPr>
          <w:lang w:val="id-ID"/>
        </w:rPr>
        <w:t xml:space="preserve"> terletak pada indikator analisis sedangkan </w:t>
      </w:r>
      <w:r w:rsidR="00A5713D" w:rsidRPr="005D0F0F">
        <w:t>persentase</w:t>
      </w:r>
      <w:r w:rsidR="00A5713D" w:rsidRPr="005D0F0F">
        <w:rPr>
          <w:lang w:val="id-ID"/>
        </w:rPr>
        <w:t xml:space="preserve"> nilai</w:t>
      </w:r>
      <w:r w:rsidR="00A5713D" w:rsidRPr="005D0F0F">
        <w:t xml:space="preserve"> tertinggi kelas kontrol terletak pada indikator interpretasi yaitu sebesar 38,89%.</w:t>
      </w:r>
      <w:bookmarkStart w:id="16" w:name="_Toc201058086"/>
      <w:bookmarkStart w:id="17" w:name="_Toc201058988"/>
      <w:bookmarkStart w:id="18" w:name="_Toc201061154"/>
    </w:p>
    <w:p w14:paraId="7CB2F2C8" w14:textId="77777777" w:rsidR="00A5713D" w:rsidRPr="005D0F0F" w:rsidRDefault="00A5713D" w:rsidP="00A5713D">
      <w:pPr>
        <w:pStyle w:val="BodyText"/>
        <w:spacing w:line="276" w:lineRule="auto"/>
        <w:ind w:left="720" w:firstLine="0"/>
        <w:rPr>
          <w:lang w:val="id-ID"/>
        </w:rPr>
      </w:pPr>
    </w:p>
    <w:p w14:paraId="44F135E4" w14:textId="77777777" w:rsidR="00A5713D" w:rsidRPr="00712E7D" w:rsidRDefault="00A5713D" w:rsidP="00C00B2D">
      <w:pPr>
        <w:pStyle w:val="BodyText"/>
        <w:numPr>
          <w:ilvl w:val="0"/>
          <w:numId w:val="11"/>
        </w:numPr>
        <w:spacing w:line="276" w:lineRule="auto"/>
        <w:ind w:left="426" w:hanging="284"/>
        <w:rPr>
          <w:b/>
          <w:lang w:val="id-ID"/>
        </w:rPr>
      </w:pPr>
      <w:r w:rsidRPr="00712E7D">
        <w:rPr>
          <w:b/>
        </w:rPr>
        <w:t>Hasil Analisis Deskriptif Kemampuan Berpikir Kritis Siswa pada Kelas Eksperimen dan Kelas Kontrol Setelah Diberi Perlakuan (</w:t>
      </w:r>
      <w:r w:rsidRPr="00712E7D">
        <w:rPr>
          <w:b/>
          <w:i/>
        </w:rPr>
        <w:t>Posttest</w:t>
      </w:r>
      <w:r w:rsidRPr="00712E7D">
        <w:rPr>
          <w:b/>
        </w:rPr>
        <w:t>)</w:t>
      </w:r>
      <w:bookmarkStart w:id="19" w:name="_Toc201058087"/>
      <w:bookmarkStart w:id="20" w:name="_Toc201058989"/>
      <w:bookmarkStart w:id="21" w:name="_Toc201061155"/>
      <w:bookmarkEnd w:id="16"/>
      <w:bookmarkEnd w:id="17"/>
      <w:bookmarkEnd w:id="18"/>
    </w:p>
    <w:p w14:paraId="71C0FC90" w14:textId="577358CE" w:rsidR="00712E7D" w:rsidRPr="00712E7D" w:rsidRDefault="00712E7D" w:rsidP="00C00B2D">
      <w:pPr>
        <w:pStyle w:val="BodyText"/>
        <w:spacing w:line="276" w:lineRule="auto"/>
        <w:ind w:left="426" w:right="3" w:firstLine="720"/>
      </w:pPr>
      <w:r>
        <w:rPr>
          <w:lang w:val="id-ID"/>
        </w:rPr>
        <w:t>Deskripsi analisis</w:t>
      </w:r>
      <w:r>
        <w:t xml:space="preserve"> terhadap data </w:t>
      </w:r>
      <w:r w:rsidRPr="00E508B7">
        <w:rPr>
          <w:i/>
        </w:rPr>
        <w:t>p</w:t>
      </w:r>
      <w:r w:rsidRPr="00E508B7">
        <w:rPr>
          <w:i/>
          <w:lang w:val="id-ID"/>
        </w:rPr>
        <w:t>osttest</w:t>
      </w:r>
      <w:r>
        <w:t xml:space="preserve"> kemampuan berpikir kritis siswa pada kedua kelompok, yaitu kelas kontrol dan kelas eksperimen dianalisis secara deskriptif menggunakan perangkat lunak </w:t>
      </w:r>
      <w:r w:rsidRPr="006540E9">
        <w:rPr>
          <w:i/>
        </w:rPr>
        <w:t>IBM SPSS Statistics 26</w:t>
      </w:r>
      <w:r>
        <w:t xml:space="preserve">, menghasilkan data </w:t>
      </w:r>
      <w:r>
        <w:rPr>
          <w:lang w:val="id-ID"/>
        </w:rPr>
        <w:t>di bawah ini</w:t>
      </w:r>
      <w:r>
        <w:t>.</w:t>
      </w:r>
    </w:p>
    <w:p w14:paraId="45327111" w14:textId="0C7BA65F" w:rsidR="00A5713D" w:rsidRPr="00D82D14" w:rsidRDefault="00D82D14" w:rsidP="00C00B2D">
      <w:pPr>
        <w:pStyle w:val="BodyText"/>
        <w:spacing w:line="276" w:lineRule="auto"/>
        <w:ind w:left="426" w:firstLine="0"/>
        <w:jc w:val="center"/>
        <w:rPr>
          <w:lang w:val="id-ID"/>
        </w:rPr>
      </w:pPr>
      <w:r w:rsidRPr="00D82D14">
        <w:t xml:space="preserve">Tabel </w:t>
      </w:r>
      <w:r w:rsidRPr="00D82D14">
        <w:rPr>
          <w:lang w:val="id-ID"/>
        </w:rPr>
        <w:t xml:space="preserve">6 </w:t>
      </w:r>
      <w:r w:rsidR="00A5713D" w:rsidRPr="00D82D14">
        <w:t>Deskripsi Kemampuan Berpikir Kritis Siswa Kelas Eksperimen dan Kelas Kontrol Setelah Diberi Perlakuan (</w:t>
      </w:r>
      <w:r w:rsidR="00A5713D" w:rsidRPr="00D82D14">
        <w:rPr>
          <w:i/>
        </w:rPr>
        <w:t>Posttest</w:t>
      </w:r>
      <w:r w:rsidR="00A5713D" w:rsidRPr="00D82D14">
        <w:t>)</w:t>
      </w:r>
      <w:bookmarkEnd w:id="19"/>
      <w:bookmarkEnd w:id="20"/>
      <w:bookmarkEnd w:id="21"/>
    </w:p>
    <w:tbl>
      <w:tblPr>
        <w:tblW w:w="4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06"/>
        <w:gridCol w:w="1323"/>
      </w:tblGrid>
      <w:tr w:rsidR="00A5713D" w:rsidRPr="005D0F0F" w14:paraId="403F6A90" w14:textId="77777777" w:rsidTr="00A5713D">
        <w:trPr>
          <w:trHeight w:val="435"/>
        </w:trPr>
        <w:tc>
          <w:tcPr>
            <w:tcW w:w="1471" w:type="dxa"/>
          </w:tcPr>
          <w:p w14:paraId="1684866B" w14:textId="77777777" w:rsidR="00A5713D" w:rsidRPr="005D0F0F" w:rsidRDefault="00A5713D" w:rsidP="004C7522">
            <w:pPr>
              <w:pStyle w:val="TableParagraph"/>
              <w:spacing w:line="259" w:lineRule="auto"/>
              <w:ind w:left="0"/>
              <w:jc w:val="center"/>
              <w:rPr>
                <w:sz w:val="20"/>
                <w:szCs w:val="20"/>
              </w:rPr>
            </w:pPr>
            <w:r w:rsidRPr="005D0F0F">
              <w:rPr>
                <w:spacing w:val="-2"/>
                <w:sz w:val="20"/>
                <w:szCs w:val="20"/>
              </w:rPr>
              <w:t>Statistika Deskriptif</w:t>
            </w:r>
          </w:p>
        </w:tc>
        <w:tc>
          <w:tcPr>
            <w:tcW w:w="1406" w:type="dxa"/>
          </w:tcPr>
          <w:p w14:paraId="75256879" w14:textId="77777777" w:rsidR="00A5713D" w:rsidRPr="005D0F0F" w:rsidRDefault="00A5713D" w:rsidP="004C7522">
            <w:pPr>
              <w:pStyle w:val="TableParagraph"/>
              <w:spacing w:line="259" w:lineRule="auto"/>
              <w:ind w:left="0"/>
              <w:jc w:val="center"/>
              <w:rPr>
                <w:sz w:val="20"/>
                <w:szCs w:val="20"/>
              </w:rPr>
            </w:pPr>
            <w:r w:rsidRPr="005D0F0F">
              <w:rPr>
                <w:spacing w:val="-2"/>
                <w:sz w:val="20"/>
                <w:szCs w:val="20"/>
              </w:rPr>
              <w:t>Kelas Eksperimen</w:t>
            </w:r>
          </w:p>
        </w:tc>
        <w:tc>
          <w:tcPr>
            <w:tcW w:w="1323" w:type="dxa"/>
          </w:tcPr>
          <w:p w14:paraId="3725CD3D" w14:textId="77777777" w:rsidR="00A5713D" w:rsidRPr="005D0F0F" w:rsidRDefault="00A5713D" w:rsidP="004C7522">
            <w:pPr>
              <w:pStyle w:val="TableParagraph"/>
              <w:ind w:left="7" w:right="5"/>
              <w:jc w:val="center"/>
              <w:rPr>
                <w:sz w:val="20"/>
                <w:szCs w:val="20"/>
              </w:rPr>
            </w:pPr>
            <w:r w:rsidRPr="005D0F0F">
              <w:rPr>
                <w:sz w:val="20"/>
                <w:szCs w:val="20"/>
              </w:rPr>
              <w:t>Kelas</w:t>
            </w:r>
            <w:r w:rsidRPr="005D0F0F">
              <w:rPr>
                <w:spacing w:val="-2"/>
                <w:sz w:val="20"/>
                <w:szCs w:val="20"/>
              </w:rPr>
              <w:t xml:space="preserve"> Kontrol</w:t>
            </w:r>
          </w:p>
        </w:tc>
      </w:tr>
      <w:tr w:rsidR="00A5713D" w:rsidRPr="005D0F0F" w14:paraId="30B9CE72" w14:textId="77777777" w:rsidTr="00A5713D">
        <w:trPr>
          <w:trHeight w:val="264"/>
        </w:trPr>
        <w:tc>
          <w:tcPr>
            <w:tcW w:w="1471" w:type="dxa"/>
          </w:tcPr>
          <w:p w14:paraId="5BE7E223" w14:textId="77777777" w:rsidR="00A5713D" w:rsidRPr="005D0F0F" w:rsidRDefault="00A5713D" w:rsidP="004C7522">
            <w:pPr>
              <w:pStyle w:val="TableParagraph"/>
              <w:jc w:val="center"/>
              <w:rPr>
                <w:sz w:val="20"/>
                <w:szCs w:val="20"/>
              </w:rPr>
            </w:pPr>
            <w:r w:rsidRPr="005D0F0F">
              <w:rPr>
                <w:sz w:val="20"/>
                <w:szCs w:val="20"/>
              </w:rPr>
              <w:t>Ukuran</w:t>
            </w:r>
            <w:r w:rsidRPr="005D0F0F">
              <w:rPr>
                <w:spacing w:val="-3"/>
                <w:sz w:val="20"/>
                <w:szCs w:val="20"/>
              </w:rPr>
              <w:t xml:space="preserve"> </w:t>
            </w:r>
            <w:r w:rsidRPr="005D0F0F">
              <w:rPr>
                <w:spacing w:val="-2"/>
                <w:sz w:val="20"/>
                <w:szCs w:val="20"/>
              </w:rPr>
              <w:t>sampel</w:t>
            </w:r>
          </w:p>
        </w:tc>
        <w:tc>
          <w:tcPr>
            <w:tcW w:w="1406" w:type="dxa"/>
          </w:tcPr>
          <w:p w14:paraId="69DB5206" w14:textId="77777777" w:rsidR="00A5713D" w:rsidRPr="005D0F0F" w:rsidRDefault="00A5713D" w:rsidP="004C7522">
            <w:pPr>
              <w:pStyle w:val="TableParagraph"/>
              <w:ind w:left="11" w:right="3"/>
              <w:jc w:val="center"/>
              <w:rPr>
                <w:sz w:val="20"/>
                <w:szCs w:val="20"/>
              </w:rPr>
            </w:pPr>
            <w:r w:rsidRPr="005D0F0F">
              <w:rPr>
                <w:spacing w:val="-5"/>
                <w:sz w:val="20"/>
                <w:szCs w:val="20"/>
              </w:rPr>
              <w:t>36</w:t>
            </w:r>
          </w:p>
        </w:tc>
        <w:tc>
          <w:tcPr>
            <w:tcW w:w="1323" w:type="dxa"/>
          </w:tcPr>
          <w:p w14:paraId="1DE68CF1" w14:textId="77777777" w:rsidR="00A5713D" w:rsidRPr="005D0F0F" w:rsidRDefault="00A5713D" w:rsidP="004C7522">
            <w:pPr>
              <w:pStyle w:val="TableParagraph"/>
              <w:ind w:left="7" w:right="1"/>
              <w:jc w:val="center"/>
              <w:rPr>
                <w:sz w:val="20"/>
                <w:szCs w:val="20"/>
              </w:rPr>
            </w:pPr>
            <w:r w:rsidRPr="005D0F0F">
              <w:rPr>
                <w:spacing w:val="-5"/>
                <w:sz w:val="20"/>
                <w:szCs w:val="20"/>
              </w:rPr>
              <w:t>36</w:t>
            </w:r>
          </w:p>
        </w:tc>
      </w:tr>
      <w:tr w:rsidR="00A5713D" w:rsidRPr="005D0F0F" w14:paraId="751F98FB" w14:textId="77777777" w:rsidTr="00A5713D">
        <w:trPr>
          <w:trHeight w:val="262"/>
        </w:trPr>
        <w:tc>
          <w:tcPr>
            <w:tcW w:w="1471" w:type="dxa"/>
          </w:tcPr>
          <w:p w14:paraId="6331BD89" w14:textId="77777777" w:rsidR="00A5713D" w:rsidRPr="005D0F0F" w:rsidRDefault="00A5713D" w:rsidP="004C7522">
            <w:pPr>
              <w:pStyle w:val="TableParagraph"/>
              <w:jc w:val="center"/>
              <w:rPr>
                <w:sz w:val="20"/>
                <w:szCs w:val="20"/>
              </w:rPr>
            </w:pPr>
            <w:r w:rsidRPr="005D0F0F">
              <w:rPr>
                <w:sz w:val="20"/>
                <w:szCs w:val="20"/>
              </w:rPr>
              <w:t xml:space="preserve">Nilai </w:t>
            </w:r>
            <w:r w:rsidRPr="005D0F0F">
              <w:rPr>
                <w:spacing w:val="-2"/>
                <w:sz w:val="20"/>
                <w:szCs w:val="20"/>
              </w:rPr>
              <w:t>Ideal</w:t>
            </w:r>
          </w:p>
        </w:tc>
        <w:tc>
          <w:tcPr>
            <w:tcW w:w="1406" w:type="dxa"/>
          </w:tcPr>
          <w:p w14:paraId="06410D9C" w14:textId="77777777" w:rsidR="00A5713D" w:rsidRPr="005D0F0F" w:rsidRDefault="00A5713D" w:rsidP="004C7522">
            <w:pPr>
              <w:pStyle w:val="TableParagraph"/>
              <w:ind w:left="11" w:right="3"/>
              <w:jc w:val="center"/>
              <w:rPr>
                <w:sz w:val="20"/>
                <w:szCs w:val="20"/>
              </w:rPr>
            </w:pPr>
            <w:r w:rsidRPr="005D0F0F">
              <w:rPr>
                <w:spacing w:val="-5"/>
                <w:sz w:val="20"/>
                <w:szCs w:val="20"/>
              </w:rPr>
              <w:t>100</w:t>
            </w:r>
          </w:p>
        </w:tc>
        <w:tc>
          <w:tcPr>
            <w:tcW w:w="1323" w:type="dxa"/>
          </w:tcPr>
          <w:p w14:paraId="08B3CF2D" w14:textId="77777777" w:rsidR="00A5713D" w:rsidRPr="005D0F0F" w:rsidRDefault="00A5713D" w:rsidP="004C7522">
            <w:pPr>
              <w:pStyle w:val="TableParagraph"/>
              <w:ind w:left="7" w:right="1"/>
              <w:jc w:val="center"/>
              <w:rPr>
                <w:sz w:val="20"/>
                <w:szCs w:val="20"/>
              </w:rPr>
            </w:pPr>
            <w:r w:rsidRPr="005D0F0F">
              <w:rPr>
                <w:spacing w:val="-5"/>
                <w:sz w:val="20"/>
                <w:szCs w:val="20"/>
              </w:rPr>
              <w:t>100</w:t>
            </w:r>
          </w:p>
        </w:tc>
      </w:tr>
      <w:tr w:rsidR="00A5713D" w:rsidRPr="005D0F0F" w14:paraId="2F15D7A9" w14:textId="77777777" w:rsidTr="00A5713D">
        <w:trPr>
          <w:trHeight w:val="264"/>
        </w:trPr>
        <w:tc>
          <w:tcPr>
            <w:tcW w:w="1471" w:type="dxa"/>
          </w:tcPr>
          <w:p w14:paraId="583CD8C2" w14:textId="77777777" w:rsidR="00A5713D" w:rsidRPr="005D0F0F" w:rsidRDefault="00A5713D" w:rsidP="004C7522">
            <w:pPr>
              <w:pStyle w:val="TableParagraph"/>
              <w:spacing w:before="1" w:line="240" w:lineRule="auto"/>
              <w:jc w:val="center"/>
              <w:rPr>
                <w:sz w:val="20"/>
                <w:szCs w:val="20"/>
              </w:rPr>
            </w:pPr>
            <w:r w:rsidRPr="005D0F0F">
              <w:rPr>
                <w:sz w:val="20"/>
                <w:szCs w:val="20"/>
              </w:rPr>
              <w:t>Nilai</w:t>
            </w:r>
            <w:r w:rsidRPr="005D0F0F">
              <w:rPr>
                <w:spacing w:val="-5"/>
                <w:sz w:val="20"/>
                <w:szCs w:val="20"/>
              </w:rPr>
              <w:t xml:space="preserve"> </w:t>
            </w:r>
            <w:r w:rsidRPr="005D0F0F">
              <w:rPr>
                <w:spacing w:val="-2"/>
                <w:sz w:val="20"/>
                <w:szCs w:val="20"/>
              </w:rPr>
              <w:t>Maksimum</w:t>
            </w:r>
          </w:p>
        </w:tc>
        <w:tc>
          <w:tcPr>
            <w:tcW w:w="1406" w:type="dxa"/>
          </w:tcPr>
          <w:p w14:paraId="315462D1" w14:textId="77777777" w:rsidR="00A5713D" w:rsidRPr="005D0F0F" w:rsidRDefault="00A5713D" w:rsidP="004C7522">
            <w:pPr>
              <w:pStyle w:val="TableParagraph"/>
              <w:spacing w:before="1" w:line="240" w:lineRule="auto"/>
              <w:ind w:left="11" w:right="3"/>
              <w:jc w:val="center"/>
              <w:rPr>
                <w:sz w:val="20"/>
                <w:szCs w:val="20"/>
              </w:rPr>
            </w:pPr>
            <w:r w:rsidRPr="005D0F0F">
              <w:rPr>
                <w:spacing w:val="-5"/>
                <w:sz w:val="20"/>
                <w:szCs w:val="20"/>
              </w:rPr>
              <w:t>100</w:t>
            </w:r>
          </w:p>
        </w:tc>
        <w:tc>
          <w:tcPr>
            <w:tcW w:w="1323" w:type="dxa"/>
          </w:tcPr>
          <w:p w14:paraId="0D5FCBB0" w14:textId="77777777" w:rsidR="00A5713D" w:rsidRPr="005D0F0F" w:rsidRDefault="00A5713D" w:rsidP="004C7522">
            <w:pPr>
              <w:pStyle w:val="TableParagraph"/>
              <w:spacing w:before="1" w:line="240" w:lineRule="auto"/>
              <w:ind w:left="7" w:right="1"/>
              <w:jc w:val="center"/>
              <w:rPr>
                <w:sz w:val="20"/>
                <w:szCs w:val="20"/>
              </w:rPr>
            </w:pPr>
            <w:r w:rsidRPr="005D0F0F">
              <w:rPr>
                <w:spacing w:val="-5"/>
                <w:sz w:val="20"/>
                <w:szCs w:val="20"/>
              </w:rPr>
              <w:t>80</w:t>
            </w:r>
          </w:p>
        </w:tc>
      </w:tr>
      <w:tr w:rsidR="00A5713D" w:rsidRPr="005D0F0F" w14:paraId="1B0B80F1" w14:textId="77777777" w:rsidTr="00A5713D">
        <w:trPr>
          <w:trHeight w:val="264"/>
        </w:trPr>
        <w:tc>
          <w:tcPr>
            <w:tcW w:w="1471" w:type="dxa"/>
          </w:tcPr>
          <w:p w14:paraId="73FF3520" w14:textId="77777777" w:rsidR="00A5713D" w:rsidRPr="005D0F0F" w:rsidRDefault="00A5713D" w:rsidP="004C7522">
            <w:pPr>
              <w:pStyle w:val="TableParagraph"/>
              <w:spacing w:before="1" w:line="240" w:lineRule="auto"/>
              <w:jc w:val="center"/>
              <w:rPr>
                <w:sz w:val="20"/>
                <w:szCs w:val="20"/>
              </w:rPr>
            </w:pPr>
            <w:r w:rsidRPr="005D0F0F">
              <w:rPr>
                <w:sz w:val="20"/>
                <w:szCs w:val="20"/>
              </w:rPr>
              <w:t xml:space="preserve">Nilai </w:t>
            </w:r>
            <w:r w:rsidRPr="005D0F0F">
              <w:rPr>
                <w:spacing w:val="-2"/>
                <w:sz w:val="20"/>
                <w:szCs w:val="20"/>
              </w:rPr>
              <w:t>Minimum</w:t>
            </w:r>
          </w:p>
        </w:tc>
        <w:tc>
          <w:tcPr>
            <w:tcW w:w="1406" w:type="dxa"/>
          </w:tcPr>
          <w:p w14:paraId="20A5F873" w14:textId="77777777" w:rsidR="00A5713D" w:rsidRPr="005D0F0F" w:rsidRDefault="00A5713D" w:rsidP="004C7522">
            <w:pPr>
              <w:pStyle w:val="TableParagraph"/>
              <w:spacing w:before="1" w:line="240" w:lineRule="auto"/>
              <w:ind w:left="11" w:right="3"/>
              <w:jc w:val="center"/>
              <w:rPr>
                <w:sz w:val="20"/>
                <w:szCs w:val="20"/>
              </w:rPr>
            </w:pPr>
            <w:r w:rsidRPr="005D0F0F">
              <w:rPr>
                <w:spacing w:val="-5"/>
                <w:sz w:val="20"/>
                <w:szCs w:val="20"/>
              </w:rPr>
              <w:t>75</w:t>
            </w:r>
          </w:p>
        </w:tc>
        <w:tc>
          <w:tcPr>
            <w:tcW w:w="1323" w:type="dxa"/>
          </w:tcPr>
          <w:p w14:paraId="1A3915F1" w14:textId="77777777" w:rsidR="00A5713D" w:rsidRPr="005D0F0F" w:rsidRDefault="00A5713D" w:rsidP="004C7522">
            <w:pPr>
              <w:pStyle w:val="TableParagraph"/>
              <w:spacing w:before="1" w:line="240" w:lineRule="auto"/>
              <w:ind w:left="7" w:right="1"/>
              <w:jc w:val="center"/>
              <w:rPr>
                <w:sz w:val="20"/>
                <w:szCs w:val="20"/>
              </w:rPr>
            </w:pPr>
            <w:r w:rsidRPr="005D0F0F">
              <w:rPr>
                <w:spacing w:val="-5"/>
                <w:sz w:val="20"/>
                <w:szCs w:val="20"/>
              </w:rPr>
              <w:t>45</w:t>
            </w:r>
          </w:p>
        </w:tc>
      </w:tr>
      <w:tr w:rsidR="00A5713D" w:rsidRPr="005D0F0F" w14:paraId="62F4A1EA" w14:textId="77777777" w:rsidTr="00A5713D">
        <w:trPr>
          <w:trHeight w:val="264"/>
        </w:trPr>
        <w:tc>
          <w:tcPr>
            <w:tcW w:w="1471" w:type="dxa"/>
          </w:tcPr>
          <w:p w14:paraId="235E4E7B" w14:textId="77777777" w:rsidR="00A5713D" w:rsidRPr="005D0F0F" w:rsidRDefault="00A5713D" w:rsidP="004C7522">
            <w:pPr>
              <w:pStyle w:val="TableParagraph"/>
              <w:jc w:val="center"/>
              <w:rPr>
                <w:sz w:val="20"/>
                <w:szCs w:val="20"/>
              </w:rPr>
            </w:pPr>
            <w:r w:rsidRPr="005D0F0F">
              <w:rPr>
                <w:sz w:val="20"/>
                <w:szCs w:val="20"/>
              </w:rPr>
              <w:t>Rentang</w:t>
            </w:r>
            <w:r w:rsidRPr="005D0F0F">
              <w:rPr>
                <w:spacing w:val="-9"/>
                <w:sz w:val="20"/>
                <w:szCs w:val="20"/>
              </w:rPr>
              <w:t xml:space="preserve"> </w:t>
            </w:r>
            <w:r w:rsidRPr="005D0F0F">
              <w:rPr>
                <w:spacing w:val="-4"/>
                <w:sz w:val="20"/>
                <w:szCs w:val="20"/>
              </w:rPr>
              <w:t>Skor</w:t>
            </w:r>
          </w:p>
        </w:tc>
        <w:tc>
          <w:tcPr>
            <w:tcW w:w="1406" w:type="dxa"/>
          </w:tcPr>
          <w:p w14:paraId="73F58F9C" w14:textId="77777777" w:rsidR="00A5713D" w:rsidRPr="005D0F0F" w:rsidRDefault="00A5713D" w:rsidP="004C7522">
            <w:pPr>
              <w:pStyle w:val="TableParagraph"/>
              <w:ind w:left="11" w:right="3"/>
              <w:jc w:val="center"/>
              <w:rPr>
                <w:sz w:val="20"/>
                <w:szCs w:val="20"/>
              </w:rPr>
            </w:pPr>
            <w:r w:rsidRPr="005D0F0F">
              <w:rPr>
                <w:spacing w:val="-5"/>
                <w:sz w:val="20"/>
                <w:szCs w:val="20"/>
              </w:rPr>
              <w:t>25</w:t>
            </w:r>
          </w:p>
        </w:tc>
        <w:tc>
          <w:tcPr>
            <w:tcW w:w="1323" w:type="dxa"/>
          </w:tcPr>
          <w:p w14:paraId="2E934617" w14:textId="77777777" w:rsidR="00A5713D" w:rsidRPr="005D0F0F" w:rsidRDefault="00A5713D" w:rsidP="004C7522">
            <w:pPr>
              <w:pStyle w:val="TableParagraph"/>
              <w:ind w:left="7" w:right="1"/>
              <w:jc w:val="center"/>
              <w:rPr>
                <w:sz w:val="20"/>
                <w:szCs w:val="20"/>
              </w:rPr>
            </w:pPr>
            <w:r w:rsidRPr="005D0F0F">
              <w:rPr>
                <w:spacing w:val="-5"/>
                <w:sz w:val="20"/>
                <w:szCs w:val="20"/>
              </w:rPr>
              <w:t>35</w:t>
            </w:r>
          </w:p>
        </w:tc>
      </w:tr>
      <w:tr w:rsidR="00A5713D" w:rsidRPr="005D0F0F" w14:paraId="0CB9DBF8" w14:textId="77777777" w:rsidTr="00A5713D">
        <w:trPr>
          <w:trHeight w:val="264"/>
        </w:trPr>
        <w:tc>
          <w:tcPr>
            <w:tcW w:w="1471" w:type="dxa"/>
          </w:tcPr>
          <w:p w14:paraId="5DF48BBC" w14:textId="77777777" w:rsidR="00A5713D" w:rsidRPr="005D0F0F" w:rsidRDefault="00A5713D" w:rsidP="004C7522">
            <w:pPr>
              <w:pStyle w:val="TableParagraph"/>
              <w:jc w:val="center"/>
              <w:rPr>
                <w:sz w:val="20"/>
                <w:szCs w:val="20"/>
              </w:rPr>
            </w:pPr>
            <w:r w:rsidRPr="005D0F0F">
              <w:rPr>
                <w:sz w:val="20"/>
                <w:szCs w:val="20"/>
              </w:rPr>
              <w:t>Nilai</w:t>
            </w:r>
            <w:r w:rsidRPr="005D0F0F">
              <w:rPr>
                <w:spacing w:val="-6"/>
                <w:sz w:val="20"/>
                <w:szCs w:val="20"/>
              </w:rPr>
              <w:t xml:space="preserve"> </w:t>
            </w:r>
            <w:r w:rsidRPr="005D0F0F">
              <w:rPr>
                <w:sz w:val="20"/>
                <w:szCs w:val="20"/>
              </w:rPr>
              <w:t>Rata-</w:t>
            </w:r>
            <w:r w:rsidRPr="005D0F0F">
              <w:rPr>
                <w:spacing w:val="-4"/>
                <w:sz w:val="20"/>
                <w:szCs w:val="20"/>
              </w:rPr>
              <w:t>rata</w:t>
            </w:r>
          </w:p>
        </w:tc>
        <w:tc>
          <w:tcPr>
            <w:tcW w:w="1406" w:type="dxa"/>
          </w:tcPr>
          <w:p w14:paraId="09A1A38F" w14:textId="77777777" w:rsidR="00A5713D" w:rsidRPr="005D0F0F" w:rsidRDefault="00A5713D" w:rsidP="004C7522">
            <w:pPr>
              <w:pStyle w:val="TableParagraph"/>
              <w:ind w:left="11"/>
              <w:jc w:val="center"/>
              <w:rPr>
                <w:sz w:val="20"/>
                <w:szCs w:val="20"/>
              </w:rPr>
            </w:pPr>
            <w:r w:rsidRPr="005D0F0F">
              <w:rPr>
                <w:spacing w:val="-2"/>
                <w:sz w:val="20"/>
                <w:szCs w:val="20"/>
              </w:rPr>
              <w:t>88,61</w:t>
            </w:r>
          </w:p>
        </w:tc>
        <w:tc>
          <w:tcPr>
            <w:tcW w:w="1323" w:type="dxa"/>
          </w:tcPr>
          <w:p w14:paraId="190C6CE2" w14:textId="77777777" w:rsidR="00A5713D" w:rsidRPr="005D0F0F" w:rsidRDefault="00A5713D" w:rsidP="004C7522">
            <w:pPr>
              <w:pStyle w:val="TableParagraph"/>
              <w:ind w:left="7"/>
              <w:jc w:val="center"/>
              <w:rPr>
                <w:sz w:val="20"/>
                <w:szCs w:val="20"/>
              </w:rPr>
            </w:pPr>
            <w:r w:rsidRPr="005D0F0F">
              <w:rPr>
                <w:spacing w:val="-2"/>
                <w:sz w:val="20"/>
                <w:szCs w:val="20"/>
              </w:rPr>
              <w:t>62,50</w:t>
            </w:r>
          </w:p>
        </w:tc>
      </w:tr>
      <w:tr w:rsidR="00A5713D" w:rsidRPr="005D0F0F" w14:paraId="1ADD3760" w14:textId="77777777" w:rsidTr="00A5713D">
        <w:trPr>
          <w:trHeight w:val="73"/>
        </w:trPr>
        <w:tc>
          <w:tcPr>
            <w:tcW w:w="1471" w:type="dxa"/>
          </w:tcPr>
          <w:p w14:paraId="51385F9B" w14:textId="77777777" w:rsidR="00A5713D" w:rsidRPr="005D0F0F" w:rsidRDefault="00A5713D" w:rsidP="004C7522">
            <w:pPr>
              <w:pStyle w:val="TableParagraph"/>
              <w:jc w:val="center"/>
              <w:rPr>
                <w:sz w:val="20"/>
                <w:szCs w:val="20"/>
              </w:rPr>
            </w:pPr>
            <w:r w:rsidRPr="005D0F0F">
              <w:rPr>
                <w:sz w:val="20"/>
                <w:szCs w:val="20"/>
              </w:rPr>
              <w:t>Standar</w:t>
            </w:r>
            <w:r w:rsidRPr="005D0F0F">
              <w:rPr>
                <w:spacing w:val="-5"/>
                <w:sz w:val="20"/>
                <w:szCs w:val="20"/>
              </w:rPr>
              <w:t xml:space="preserve"> </w:t>
            </w:r>
            <w:r w:rsidRPr="005D0F0F">
              <w:rPr>
                <w:spacing w:val="-2"/>
                <w:sz w:val="20"/>
                <w:szCs w:val="20"/>
              </w:rPr>
              <w:t>Deviasi</w:t>
            </w:r>
          </w:p>
        </w:tc>
        <w:tc>
          <w:tcPr>
            <w:tcW w:w="1406" w:type="dxa"/>
          </w:tcPr>
          <w:p w14:paraId="7AB8A515" w14:textId="77777777" w:rsidR="00A5713D" w:rsidRPr="005D0F0F" w:rsidRDefault="00A5713D" w:rsidP="004C7522">
            <w:pPr>
              <w:pStyle w:val="TableParagraph"/>
              <w:ind w:left="11"/>
              <w:jc w:val="center"/>
              <w:rPr>
                <w:sz w:val="20"/>
                <w:szCs w:val="20"/>
              </w:rPr>
            </w:pPr>
            <w:r w:rsidRPr="005D0F0F">
              <w:rPr>
                <w:spacing w:val="-2"/>
                <w:sz w:val="20"/>
                <w:szCs w:val="20"/>
              </w:rPr>
              <w:t>7,522</w:t>
            </w:r>
          </w:p>
        </w:tc>
        <w:tc>
          <w:tcPr>
            <w:tcW w:w="1323" w:type="dxa"/>
          </w:tcPr>
          <w:p w14:paraId="18A2066D" w14:textId="77777777" w:rsidR="00A5713D" w:rsidRPr="005D0F0F" w:rsidRDefault="00A5713D" w:rsidP="004C7522">
            <w:pPr>
              <w:pStyle w:val="TableParagraph"/>
              <w:ind w:left="7"/>
              <w:jc w:val="center"/>
              <w:rPr>
                <w:sz w:val="20"/>
                <w:szCs w:val="20"/>
              </w:rPr>
            </w:pPr>
            <w:r w:rsidRPr="005D0F0F">
              <w:rPr>
                <w:spacing w:val="-2"/>
                <w:sz w:val="20"/>
                <w:szCs w:val="20"/>
              </w:rPr>
              <w:t>8,984</w:t>
            </w:r>
          </w:p>
        </w:tc>
      </w:tr>
    </w:tbl>
    <w:p w14:paraId="3681A0DB" w14:textId="4FFCF06A" w:rsidR="00A5713D" w:rsidRPr="000C34D8" w:rsidRDefault="000C34D8" w:rsidP="000C34D8">
      <w:pPr>
        <w:pStyle w:val="BodyText"/>
        <w:ind w:right="626" w:firstLine="0"/>
        <w:rPr>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31E59398" w14:textId="32A740E5" w:rsidR="00A5713D" w:rsidRDefault="00A5713D" w:rsidP="00C00B2D">
      <w:pPr>
        <w:pStyle w:val="BodyText"/>
        <w:spacing w:line="276" w:lineRule="auto"/>
        <w:ind w:left="426" w:firstLine="720"/>
        <w:rPr>
          <w:lang w:val="id-ID"/>
        </w:rPr>
      </w:pPr>
      <w:r w:rsidRPr="005D0F0F">
        <w:rPr>
          <w:lang w:val="id-ID"/>
        </w:rPr>
        <w:t>T</w:t>
      </w:r>
      <w:r w:rsidR="00D82D14">
        <w:t xml:space="preserve">abel </w:t>
      </w:r>
      <w:r w:rsidR="00D82D14">
        <w:rPr>
          <w:lang w:val="id-ID"/>
        </w:rPr>
        <w:t>6</w:t>
      </w:r>
      <w:r w:rsidRPr="005D0F0F">
        <w:rPr>
          <w:lang w:val="id-ID"/>
        </w:rPr>
        <w:t xml:space="preserve"> menunjukkan</w:t>
      </w:r>
      <w:r w:rsidRPr="005D0F0F">
        <w:t xml:space="preserve"> </w:t>
      </w:r>
      <w:r w:rsidRPr="005D0F0F">
        <w:rPr>
          <w:lang w:val="id-ID"/>
        </w:rPr>
        <w:t>kedua kelas tersebut</w:t>
      </w:r>
      <w:r w:rsidRPr="005D0F0F">
        <w:t xml:space="preserve"> memiliki jumlah sampel yang sama, yaitu sebanyak 36 siswa. </w:t>
      </w:r>
      <w:proofErr w:type="gramStart"/>
      <w:r w:rsidRPr="005D0F0F">
        <w:t>Kelas eksperimen memiliki nilai minimum 75 dan nilai maksimum 100 sehingga diperleh rentang skor sebesar 25.</w:t>
      </w:r>
      <w:proofErr w:type="gramEnd"/>
      <w:r w:rsidRPr="005D0F0F">
        <w:rPr>
          <w:lang w:val="id-ID"/>
        </w:rPr>
        <w:t xml:space="preserve"> N</w:t>
      </w:r>
      <w:r w:rsidRPr="005D0F0F">
        <w:t>ilai minimu</w:t>
      </w:r>
      <w:r w:rsidRPr="005D0F0F">
        <w:rPr>
          <w:lang w:val="id-ID"/>
        </w:rPr>
        <w:t xml:space="preserve">m </w:t>
      </w:r>
      <w:r w:rsidRPr="005D0F0F">
        <w:t>dan nilai maksimum</w:t>
      </w:r>
      <w:r w:rsidRPr="005D0F0F">
        <w:rPr>
          <w:lang w:val="id-ID"/>
        </w:rPr>
        <w:t xml:space="preserve"> pada kelas kontrol adalah</w:t>
      </w:r>
      <w:r w:rsidRPr="005D0F0F">
        <w:t xml:space="preserve"> </w:t>
      </w:r>
      <w:r w:rsidRPr="005D0F0F">
        <w:rPr>
          <w:lang w:val="id-ID"/>
        </w:rPr>
        <w:t xml:space="preserve">45 dan </w:t>
      </w:r>
      <w:r w:rsidRPr="005D0F0F">
        <w:t>80 sehingga diperleh rentang</w:t>
      </w:r>
      <w:r w:rsidRPr="005D0F0F">
        <w:rPr>
          <w:spacing w:val="-13"/>
        </w:rPr>
        <w:t xml:space="preserve"> </w:t>
      </w:r>
      <w:r w:rsidRPr="005D0F0F">
        <w:t>skor</w:t>
      </w:r>
      <w:r w:rsidRPr="005D0F0F">
        <w:rPr>
          <w:spacing w:val="-8"/>
        </w:rPr>
        <w:t xml:space="preserve"> </w:t>
      </w:r>
      <w:r w:rsidRPr="005D0F0F">
        <w:t>sebesar</w:t>
      </w:r>
      <w:r w:rsidRPr="005D0F0F">
        <w:rPr>
          <w:spacing w:val="-9"/>
        </w:rPr>
        <w:t xml:space="preserve"> </w:t>
      </w:r>
      <w:r w:rsidRPr="005D0F0F">
        <w:t>35.</w:t>
      </w:r>
      <w:r w:rsidRPr="005D0F0F">
        <w:rPr>
          <w:lang w:val="id-ID"/>
        </w:rPr>
        <w:t xml:space="preserve"> </w:t>
      </w:r>
      <w:r w:rsidRPr="005D0F0F">
        <w:t>Rata-rata skor yang dicapai oleh kelas eksperimen adalah 88</w:t>
      </w:r>
      <w:proofErr w:type="gramStart"/>
      <w:r w:rsidRPr="005D0F0F">
        <w:t>,61</w:t>
      </w:r>
      <w:proofErr w:type="gramEnd"/>
      <w:r w:rsidRPr="005D0F0F">
        <w:t xml:space="preserve">, sedangkan kelas kontrol memperoleh rata-rata sebesar 62,50. Adapun standar deviasi dari kedua kelas tersebut adalah Standar deviasi </w:t>
      </w:r>
      <w:r w:rsidRPr="005D0F0F">
        <w:rPr>
          <w:lang w:val="id-ID"/>
        </w:rPr>
        <w:t xml:space="preserve">tercatat sebesar </w:t>
      </w:r>
      <w:r w:rsidRPr="005D0F0F">
        <w:t>7,522</w:t>
      </w:r>
      <w:r w:rsidRPr="005D0F0F">
        <w:rPr>
          <w:lang w:val="id-ID"/>
        </w:rPr>
        <w:t xml:space="preserve"> </w:t>
      </w:r>
      <w:r w:rsidRPr="005D0F0F">
        <w:t xml:space="preserve">pada kelas eksperimen </w:t>
      </w:r>
      <w:r w:rsidRPr="005D0F0F">
        <w:rPr>
          <w:lang w:val="id-ID"/>
        </w:rPr>
        <w:t xml:space="preserve">dan </w:t>
      </w:r>
      <w:r w:rsidRPr="005D0F0F">
        <w:t>sebesar 8,984</w:t>
      </w:r>
      <w:r w:rsidRPr="005D0F0F">
        <w:rPr>
          <w:lang w:val="id-ID"/>
        </w:rPr>
        <w:t xml:space="preserve"> </w:t>
      </w:r>
      <w:r w:rsidRPr="005D0F0F">
        <w:t>pada kelas control</w:t>
      </w:r>
      <w:bookmarkStart w:id="22" w:name="_Toc201058088"/>
      <w:bookmarkStart w:id="23" w:name="_Toc201058990"/>
      <w:bookmarkStart w:id="24" w:name="_Toc201061156"/>
    </w:p>
    <w:p w14:paraId="774FA17B" w14:textId="77777777" w:rsidR="008A5DF4" w:rsidRPr="008A5DF4" w:rsidRDefault="008A5DF4" w:rsidP="00C00B2D">
      <w:pPr>
        <w:pStyle w:val="BodyText"/>
        <w:spacing w:line="276" w:lineRule="auto"/>
        <w:ind w:left="426" w:firstLine="720"/>
        <w:rPr>
          <w:lang w:val="id-ID"/>
        </w:rPr>
      </w:pPr>
    </w:p>
    <w:p w14:paraId="52030FF8" w14:textId="09126450" w:rsidR="00A5713D" w:rsidRDefault="00A5713D" w:rsidP="00C00B2D">
      <w:pPr>
        <w:pStyle w:val="BodyText"/>
        <w:spacing w:line="276" w:lineRule="auto"/>
        <w:ind w:left="426" w:firstLine="0"/>
        <w:jc w:val="center"/>
        <w:rPr>
          <w:lang w:val="id-ID"/>
        </w:rPr>
      </w:pPr>
      <w:r w:rsidRPr="005D0F0F">
        <w:t>Tabel</w:t>
      </w:r>
      <w:r w:rsidRPr="005D0F0F">
        <w:rPr>
          <w:spacing w:val="-3"/>
        </w:rPr>
        <w:t xml:space="preserve"> </w:t>
      </w:r>
      <w:r w:rsidR="00D82D14">
        <w:rPr>
          <w:lang w:val="id-ID"/>
        </w:rPr>
        <w:t>7</w:t>
      </w:r>
      <w:r w:rsidRPr="005D0F0F">
        <w:rPr>
          <w:spacing w:val="-2"/>
        </w:rPr>
        <w:t xml:space="preserve"> </w:t>
      </w:r>
      <w:r w:rsidRPr="005D0F0F">
        <w:t>Persentase</w:t>
      </w:r>
      <w:r w:rsidRPr="005D0F0F">
        <w:rPr>
          <w:spacing w:val="-3"/>
        </w:rPr>
        <w:t xml:space="preserve"> </w:t>
      </w:r>
      <w:r w:rsidRPr="005D0F0F">
        <w:t>(%)</w:t>
      </w:r>
      <w:r w:rsidRPr="005D0F0F">
        <w:rPr>
          <w:spacing w:val="-4"/>
        </w:rPr>
        <w:t xml:space="preserve"> </w:t>
      </w:r>
      <w:r w:rsidRPr="005D0F0F">
        <w:t>Indikator</w:t>
      </w:r>
      <w:r w:rsidRPr="005D0F0F">
        <w:rPr>
          <w:spacing w:val="-6"/>
        </w:rPr>
        <w:t xml:space="preserve"> </w:t>
      </w:r>
      <w:r w:rsidRPr="005D0F0F">
        <w:t>Kemampuan</w:t>
      </w:r>
      <w:r w:rsidRPr="005D0F0F">
        <w:rPr>
          <w:spacing w:val="-2"/>
        </w:rPr>
        <w:t xml:space="preserve"> </w:t>
      </w:r>
      <w:r w:rsidRPr="005D0F0F">
        <w:t xml:space="preserve">Berpikir Kritis Siswa Hasil </w:t>
      </w:r>
      <w:r w:rsidRPr="005D0F0F">
        <w:rPr>
          <w:i/>
        </w:rPr>
        <w:t xml:space="preserve">Posttest </w:t>
      </w:r>
      <w:r w:rsidRPr="005D0F0F">
        <w:t>Kelas Eksperimen dan Kontrol</w:t>
      </w:r>
      <w:bookmarkEnd w:id="22"/>
      <w:bookmarkEnd w:id="23"/>
      <w:bookmarkEnd w:id="24"/>
    </w:p>
    <w:p w14:paraId="6A20DBE8" w14:textId="77777777" w:rsidR="008A5DF4" w:rsidRDefault="008A5DF4" w:rsidP="00C00B2D">
      <w:pPr>
        <w:pStyle w:val="BodyText"/>
        <w:spacing w:line="276" w:lineRule="auto"/>
        <w:ind w:left="426" w:firstLine="0"/>
        <w:jc w:val="center"/>
        <w:rPr>
          <w:lang w:val="id-ID"/>
        </w:rPr>
      </w:pPr>
    </w:p>
    <w:p w14:paraId="09A15523" w14:textId="77777777" w:rsidR="008A5DF4" w:rsidRDefault="008A5DF4" w:rsidP="00C00B2D">
      <w:pPr>
        <w:pStyle w:val="BodyText"/>
        <w:spacing w:line="276" w:lineRule="auto"/>
        <w:ind w:left="426" w:firstLine="0"/>
        <w:jc w:val="center"/>
        <w:rPr>
          <w:lang w:val="id-ID"/>
        </w:rPr>
      </w:pPr>
    </w:p>
    <w:p w14:paraId="0D4BCAE1" w14:textId="77777777" w:rsidR="008A5DF4" w:rsidRDefault="008A5DF4" w:rsidP="00C00B2D">
      <w:pPr>
        <w:pStyle w:val="BodyText"/>
        <w:spacing w:line="276" w:lineRule="auto"/>
        <w:ind w:left="426" w:firstLine="0"/>
        <w:jc w:val="center"/>
        <w:rPr>
          <w:lang w:val="id-ID"/>
        </w:rPr>
      </w:pPr>
    </w:p>
    <w:p w14:paraId="2FB2BED4" w14:textId="77777777" w:rsidR="008A5DF4" w:rsidRPr="008A5DF4" w:rsidRDefault="008A5DF4" w:rsidP="00C00B2D">
      <w:pPr>
        <w:pStyle w:val="BodyText"/>
        <w:spacing w:line="276" w:lineRule="auto"/>
        <w:ind w:left="426" w:firstLine="0"/>
        <w:jc w:val="center"/>
        <w:rPr>
          <w:b/>
          <w:lang w:val="id-ID"/>
        </w:rPr>
      </w:pPr>
    </w:p>
    <w:tbl>
      <w:tblPr>
        <w:tblW w:w="5520" w:type="dxa"/>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
        <w:gridCol w:w="1216"/>
        <w:gridCol w:w="992"/>
        <w:gridCol w:w="992"/>
        <w:gridCol w:w="992"/>
        <w:gridCol w:w="993"/>
      </w:tblGrid>
      <w:tr w:rsidR="008A5DF4" w:rsidRPr="00B73430" w14:paraId="6C0A1B18" w14:textId="77777777" w:rsidTr="00C5258B">
        <w:trPr>
          <w:trHeight w:val="448"/>
        </w:trPr>
        <w:tc>
          <w:tcPr>
            <w:tcW w:w="335" w:type="dxa"/>
            <w:vMerge w:val="restart"/>
          </w:tcPr>
          <w:p w14:paraId="45BAFD98" w14:textId="77777777" w:rsidR="008A5DF4" w:rsidRPr="00B73430" w:rsidRDefault="008A5DF4" w:rsidP="00C5258B">
            <w:pPr>
              <w:pStyle w:val="TableParagraph"/>
              <w:spacing w:before="106" w:line="240" w:lineRule="auto"/>
              <w:ind w:left="0"/>
              <w:rPr>
                <w:b/>
                <w:sz w:val="20"/>
                <w:szCs w:val="20"/>
              </w:rPr>
            </w:pPr>
          </w:p>
          <w:p w14:paraId="319F9D2A" w14:textId="77777777" w:rsidR="008A5DF4" w:rsidRPr="00B73430" w:rsidRDefault="008A5DF4" w:rsidP="00C5258B">
            <w:pPr>
              <w:pStyle w:val="TableParagraph"/>
              <w:spacing w:before="1" w:line="240" w:lineRule="auto"/>
              <w:ind w:left="9"/>
              <w:jc w:val="center"/>
              <w:rPr>
                <w:sz w:val="20"/>
                <w:szCs w:val="20"/>
              </w:rPr>
            </w:pPr>
            <w:r w:rsidRPr="00B73430">
              <w:rPr>
                <w:spacing w:val="-5"/>
                <w:sz w:val="20"/>
                <w:szCs w:val="20"/>
              </w:rPr>
              <w:t>No</w:t>
            </w:r>
          </w:p>
          <w:p w14:paraId="535D3224" w14:textId="77777777" w:rsidR="008A5DF4" w:rsidRPr="00B73430" w:rsidRDefault="008A5DF4" w:rsidP="00C5258B">
            <w:pPr>
              <w:pStyle w:val="TableParagraph"/>
              <w:spacing w:before="21" w:line="240" w:lineRule="auto"/>
              <w:ind w:left="9" w:right="2"/>
              <w:jc w:val="center"/>
              <w:rPr>
                <w:sz w:val="20"/>
                <w:szCs w:val="20"/>
              </w:rPr>
            </w:pPr>
            <w:r w:rsidRPr="00B73430">
              <w:rPr>
                <w:spacing w:val="-10"/>
                <w:sz w:val="20"/>
                <w:szCs w:val="20"/>
              </w:rPr>
              <w:t>.</w:t>
            </w:r>
          </w:p>
        </w:tc>
        <w:tc>
          <w:tcPr>
            <w:tcW w:w="1216" w:type="dxa"/>
            <w:vMerge w:val="restart"/>
          </w:tcPr>
          <w:p w14:paraId="39597FC5" w14:textId="77777777" w:rsidR="008A5DF4" w:rsidRPr="00B73430" w:rsidRDefault="008A5DF4" w:rsidP="00C5258B">
            <w:pPr>
              <w:pStyle w:val="TableParagraph"/>
              <w:spacing w:before="106" w:line="240" w:lineRule="auto"/>
              <w:ind w:left="0"/>
              <w:rPr>
                <w:b/>
                <w:sz w:val="20"/>
                <w:szCs w:val="20"/>
              </w:rPr>
            </w:pPr>
          </w:p>
          <w:p w14:paraId="39878999" w14:textId="77777777" w:rsidR="008A5DF4" w:rsidRPr="00B73430" w:rsidRDefault="008A5DF4" w:rsidP="00C5258B">
            <w:pPr>
              <w:pStyle w:val="TableParagraph"/>
              <w:spacing w:before="1" w:line="259" w:lineRule="auto"/>
              <w:ind w:left="0"/>
              <w:jc w:val="center"/>
              <w:rPr>
                <w:sz w:val="20"/>
                <w:szCs w:val="20"/>
              </w:rPr>
            </w:pPr>
            <w:r w:rsidRPr="00B73430">
              <w:rPr>
                <w:spacing w:val="-2"/>
                <w:sz w:val="20"/>
                <w:szCs w:val="20"/>
              </w:rPr>
              <w:t xml:space="preserve">Indikator </w:t>
            </w:r>
            <w:r w:rsidRPr="00B73430">
              <w:rPr>
                <w:spacing w:val="-4"/>
                <w:sz w:val="20"/>
                <w:szCs w:val="20"/>
              </w:rPr>
              <w:t>KBK</w:t>
            </w:r>
          </w:p>
        </w:tc>
        <w:tc>
          <w:tcPr>
            <w:tcW w:w="1984" w:type="dxa"/>
            <w:gridSpan w:val="2"/>
          </w:tcPr>
          <w:p w14:paraId="1FB6950A" w14:textId="77777777" w:rsidR="008A5DF4" w:rsidRPr="00B73430" w:rsidRDefault="008A5DF4" w:rsidP="00C5258B">
            <w:pPr>
              <w:pStyle w:val="TableParagraph"/>
              <w:ind w:left="146"/>
              <w:rPr>
                <w:sz w:val="20"/>
                <w:szCs w:val="20"/>
              </w:rPr>
            </w:pPr>
            <w:r w:rsidRPr="00B73430">
              <w:rPr>
                <w:sz w:val="20"/>
                <w:szCs w:val="20"/>
              </w:rPr>
              <w:t>Kelas</w:t>
            </w:r>
            <w:r w:rsidRPr="00B73430">
              <w:rPr>
                <w:spacing w:val="-2"/>
                <w:sz w:val="20"/>
                <w:szCs w:val="20"/>
              </w:rPr>
              <w:t xml:space="preserve"> Eksperimen</w:t>
            </w:r>
          </w:p>
        </w:tc>
        <w:tc>
          <w:tcPr>
            <w:tcW w:w="1985" w:type="dxa"/>
            <w:gridSpan w:val="2"/>
          </w:tcPr>
          <w:p w14:paraId="3A806E09" w14:textId="77777777" w:rsidR="008A5DF4" w:rsidRPr="00B73430" w:rsidRDefault="008A5DF4" w:rsidP="00C5258B">
            <w:pPr>
              <w:pStyle w:val="TableParagraph"/>
              <w:ind w:left="281"/>
              <w:rPr>
                <w:sz w:val="20"/>
                <w:szCs w:val="20"/>
              </w:rPr>
            </w:pPr>
            <w:r w:rsidRPr="00B73430">
              <w:rPr>
                <w:sz w:val="20"/>
                <w:szCs w:val="20"/>
              </w:rPr>
              <w:t>Kelas</w:t>
            </w:r>
            <w:r w:rsidRPr="00B73430">
              <w:rPr>
                <w:spacing w:val="-2"/>
                <w:sz w:val="20"/>
                <w:szCs w:val="20"/>
              </w:rPr>
              <w:t xml:space="preserve"> Kontrol</w:t>
            </w:r>
          </w:p>
        </w:tc>
      </w:tr>
      <w:tr w:rsidR="008A5DF4" w:rsidRPr="00B73430" w14:paraId="6632575E" w14:textId="77777777" w:rsidTr="00C5258B">
        <w:trPr>
          <w:trHeight w:val="592"/>
        </w:trPr>
        <w:tc>
          <w:tcPr>
            <w:tcW w:w="335" w:type="dxa"/>
            <w:vMerge/>
            <w:tcBorders>
              <w:top w:val="nil"/>
            </w:tcBorders>
          </w:tcPr>
          <w:p w14:paraId="5ABE6107" w14:textId="77777777" w:rsidR="008A5DF4" w:rsidRPr="00B73430" w:rsidRDefault="008A5DF4" w:rsidP="00C5258B"/>
        </w:tc>
        <w:tc>
          <w:tcPr>
            <w:tcW w:w="1216" w:type="dxa"/>
            <w:vMerge/>
            <w:tcBorders>
              <w:top w:val="nil"/>
            </w:tcBorders>
          </w:tcPr>
          <w:p w14:paraId="549D2661" w14:textId="77777777" w:rsidR="008A5DF4" w:rsidRPr="00B73430" w:rsidRDefault="008A5DF4" w:rsidP="00C5258B"/>
        </w:tc>
        <w:tc>
          <w:tcPr>
            <w:tcW w:w="992" w:type="dxa"/>
          </w:tcPr>
          <w:p w14:paraId="2BD6331A" w14:textId="77777777" w:rsidR="008A5DF4" w:rsidRPr="00B73430" w:rsidRDefault="008A5DF4" w:rsidP="00C5258B">
            <w:pPr>
              <w:pStyle w:val="TableParagraph"/>
              <w:spacing w:line="259" w:lineRule="auto"/>
              <w:ind w:left="11"/>
              <w:jc w:val="center"/>
              <w:rPr>
                <w:spacing w:val="-2"/>
                <w:sz w:val="20"/>
                <w:szCs w:val="20"/>
                <w:lang w:val="id-ID"/>
              </w:rPr>
            </w:pPr>
            <w:r w:rsidRPr="00B73430">
              <w:rPr>
                <w:spacing w:val="-2"/>
                <w:sz w:val="20"/>
                <w:szCs w:val="20"/>
              </w:rPr>
              <w:t>Persentase</w:t>
            </w:r>
          </w:p>
          <w:p w14:paraId="53733A72" w14:textId="77777777" w:rsidR="008A5DF4" w:rsidRPr="00B73430" w:rsidRDefault="008A5DF4" w:rsidP="00C5258B">
            <w:pPr>
              <w:pStyle w:val="TableParagraph"/>
              <w:spacing w:line="259" w:lineRule="auto"/>
              <w:ind w:left="11"/>
              <w:jc w:val="center"/>
              <w:rPr>
                <w:sz w:val="20"/>
                <w:szCs w:val="20"/>
              </w:rPr>
            </w:pPr>
            <w:r w:rsidRPr="00B73430">
              <w:rPr>
                <w:spacing w:val="-2"/>
                <w:sz w:val="20"/>
                <w:szCs w:val="20"/>
              </w:rPr>
              <w:t>(%</w:t>
            </w:r>
            <w:r w:rsidRPr="00B73430">
              <w:rPr>
                <w:spacing w:val="-10"/>
                <w:sz w:val="20"/>
                <w:szCs w:val="20"/>
              </w:rPr>
              <w:t>)</w:t>
            </w:r>
          </w:p>
        </w:tc>
        <w:tc>
          <w:tcPr>
            <w:tcW w:w="992" w:type="dxa"/>
          </w:tcPr>
          <w:p w14:paraId="069604A1" w14:textId="77777777" w:rsidR="008A5DF4" w:rsidRPr="00B73430" w:rsidRDefault="008A5DF4" w:rsidP="00C5258B">
            <w:pPr>
              <w:pStyle w:val="TableParagraph"/>
              <w:spacing w:before="147" w:line="259" w:lineRule="auto"/>
              <w:ind w:left="473" w:right="106" w:hanging="353"/>
              <w:rPr>
                <w:sz w:val="20"/>
                <w:szCs w:val="20"/>
              </w:rPr>
            </w:pPr>
            <w:r w:rsidRPr="00B73430">
              <w:rPr>
                <w:spacing w:val="-2"/>
                <w:sz w:val="20"/>
                <w:szCs w:val="20"/>
              </w:rPr>
              <w:t>Kategor</w:t>
            </w:r>
            <w:r w:rsidRPr="00B73430">
              <w:rPr>
                <w:spacing w:val="-10"/>
                <w:sz w:val="20"/>
                <w:szCs w:val="20"/>
              </w:rPr>
              <w:t>i</w:t>
            </w:r>
          </w:p>
        </w:tc>
        <w:tc>
          <w:tcPr>
            <w:tcW w:w="992" w:type="dxa"/>
          </w:tcPr>
          <w:p w14:paraId="443C4677" w14:textId="77777777" w:rsidR="008A5DF4" w:rsidRPr="00B73430" w:rsidRDefault="008A5DF4" w:rsidP="00C5258B">
            <w:pPr>
              <w:pStyle w:val="TableParagraph"/>
              <w:ind w:left="0"/>
              <w:rPr>
                <w:spacing w:val="-2"/>
                <w:sz w:val="20"/>
                <w:szCs w:val="20"/>
                <w:lang w:val="id-ID"/>
              </w:rPr>
            </w:pPr>
            <w:r w:rsidRPr="00B73430">
              <w:rPr>
                <w:spacing w:val="-2"/>
                <w:sz w:val="20"/>
                <w:szCs w:val="20"/>
                <w:lang w:val="id-ID"/>
              </w:rPr>
              <w:t xml:space="preserve"> </w:t>
            </w:r>
            <w:r w:rsidRPr="00B73430">
              <w:rPr>
                <w:spacing w:val="-2"/>
                <w:sz w:val="20"/>
                <w:szCs w:val="20"/>
              </w:rPr>
              <w:t>Persentase</w:t>
            </w:r>
          </w:p>
          <w:p w14:paraId="576822FD" w14:textId="77777777" w:rsidR="008A5DF4" w:rsidRPr="00B73430" w:rsidRDefault="008A5DF4" w:rsidP="00C5258B">
            <w:pPr>
              <w:pStyle w:val="TableParagraph"/>
              <w:ind w:left="130"/>
              <w:rPr>
                <w:sz w:val="20"/>
                <w:szCs w:val="20"/>
              </w:rPr>
            </w:pPr>
            <w:r w:rsidRPr="00B73430">
              <w:rPr>
                <w:spacing w:val="-2"/>
                <w:sz w:val="20"/>
                <w:szCs w:val="20"/>
              </w:rPr>
              <w:t xml:space="preserve"> </w:t>
            </w:r>
            <w:r w:rsidRPr="00B73430">
              <w:rPr>
                <w:spacing w:val="-5"/>
                <w:sz w:val="20"/>
                <w:szCs w:val="20"/>
              </w:rPr>
              <w:t>(%)</w:t>
            </w:r>
          </w:p>
        </w:tc>
        <w:tc>
          <w:tcPr>
            <w:tcW w:w="993" w:type="dxa"/>
          </w:tcPr>
          <w:p w14:paraId="511322FE" w14:textId="77777777" w:rsidR="008A5DF4" w:rsidRPr="00B73430" w:rsidRDefault="008A5DF4" w:rsidP="00C5258B">
            <w:pPr>
              <w:pStyle w:val="TableParagraph"/>
              <w:spacing w:before="147" w:line="259" w:lineRule="auto"/>
              <w:ind w:left="473" w:right="106" w:hanging="353"/>
              <w:rPr>
                <w:sz w:val="20"/>
                <w:szCs w:val="20"/>
              </w:rPr>
            </w:pPr>
            <w:r w:rsidRPr="00B73430">
              <w:rPr>
                <w:spacing w:val="-2"/>
                <w:sz w:val="20"/>
                <w:szCs w:val="20"/>
              </w:rPr>
              <w:t>Kategor</w:t>
            </w:r>
            <w:r w:rsidRPr="00B73430">
              <w:rPr>
                <w:spacing w:val="-10"/>
                <w:sz w:val="20"/>
                <w:szCs w:val="20"/>
              </w:rPr>
              <w:t>i</w:t>
            </w:r>
          </w:p>
        </w:tc>
      </w:tr>
      <w:tr w:rsidR="008A5DF4" w:rsidRPr="00B73430" w14:paraId="4D515006" w14:textId="77777777" w:rsidTr="00C5258B">
        <w:trPr>
          <w:trHeight w:val="340"/>
        </w:trPr>
        <w:tc>
          <w:tcPr>
            <w:tcW w:w="335" w:type="dxa"/>
          </w:tcPr>
          <w:p w14:paraId="344E9CF9" w14:textId="77777777" w:rsidR="008A5DF4" w:rsidRPr="00B73430" w:rsidRDefault="008A5DF4" w:rsidP="00C5258B">
            <w:pPr>
              <w:pStyle w:val="TableParagraph"/>
              <w:rPr>
                <w:sz w:val="20"/>
                <w:szCs w:val="20"/>
              </w:rPr>
            </w:pPr>
            <w:r w:rsidRPr="00B73430">
              <w:rPr>
                <w:spacing w:val="-5"/>
                <w:sz w:val="20"/>
                <w:szCs w:val="20"/>
              </w:rPr>
              <w:t>1.</w:t>
            </w:r>
          </w:p>
        </w:tc>
        <w:tc>
          <w:tcPr>
            <w:tcW w:w="1216" w:type="dxa"/>
          </w:tcPr>
          <w:p w14:paraId="46E8BE8B" w14:textId="77777777" w:rsidR="008A5DF4" w:rsidRPr="00B73430" w:rsidRDefault="008A5DF4" w:rsidP="00C5258B">
            <w:pPr>
              <w:pStyle w:val="TableParagraph"/>
              <w:rPr>
                <w:sz w:val="20"/>
                <w:szCs w:val="20"/>
              </w:rPr>
            </w:pPr>
            <w:r w:rsidRPr="00B73430">
              <w:rPr>
                <w:spacing w:val="-2"/>
                <w:sz w:val="20"/>
                <w:szCs w:val="20"/>
              </w:rPr>
              <w:t>Interpretasi</w:t>
            </w:r>
          </w:p>
        </w:tc>
        <w:tc>
          <w:tcPr>
            <w:tcW w:w="992" w:type="dxa"/>
            <w:vAlign w:val="center"/>
          </w:tcPr>
          <w:p w14:paraId="69E2BC46" w14:textId="77777777" w:rsidR="008A5DF4" w:rsidRPr="00B73430" w:rsidRDefault="008A5DF4" w:rsidP="00C5258B">
            <w:pPr>
              <w:pStyle w:val="TableParagraph"/>
              <w:spacing w:before="1" w:line="240" w:lineRule="auto"/>
              <w:ind w:left="0" w:right="2"/>
              <w:jc w:val="center"/>
              <w:rPr>
                <w:sz w:val="20"/>
                <w:szCs w:val="20"/>
              </w:rPr>
            </w:pPr>
            <w:r w:rsidRPr="00B73430">
              <w:rPr>
                <w:spacing w:val="-2"/>
                <w:sz w:val="20"/>
                <w:szCs w:val="20"/>
              </w:rPr>
              <w:t>85,42</w:t>
            </w:r>
          </w:p>
        </w:tc>
        <w:tc>
          <w:tcPr>
            <w:tcW w:w="992" w:type="dxa"/>
            <w:vAlign w:val="center"/>
          </w:tcPr>
          <w:p w14:paraId="3A5DCB35" w14:textId="77777777" w:rsidR="008A5DF4" w:rsidRPr="00B73430" w:rsidRDefault="008A5DF4" w:rsidP="00C5258B">
            <w:pPr>
              <w:pStyle w:val="TableParagraph"/>
              <w:spacing w:line="261" w:lineRule="auto"/>
              <w:ind w:left="0"/>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3B497ACF" w14:textId="77777777" w:rsidR="008A5DF4" w:rsidRPr="00B73430" w:rsidRDefault="008A5DF4" w:rsidP="00C5258B">
            <w:pPr>
              <w:pStyle w:val="TableParagraph"/>
              <w:spacing w:before="1" w:line="240" w:lineRule="auto"/>
              <w:ind w:left="0"/>
              <w:jc w:val="center"/>
              <w:rPr>
                <w:sz w:val="20"/>
                <w:szCs w:val="20"/>
              </w:rPr>
            </w:pPr>
            <w:r w:rsidRPr="00B73430">
              <w:rPr>
                <w:spacing w:val="-4"/>
                <w:sz w:val="20"/>
                <w:szCs w:val="20"/>
              </w:rPr>
              <w:t>62,5</w:t>
            </w:r>
          </w:p>
        </w:tc>
        <w:tc>
          <w:tcPr>
            <w:tcW w:w="993" w:type="dxa"/>
            <w:vAlign w:val="center"/>
          </w:tcPr>
          <w:p w14:paraId="0CF926C7" w14:textId="77777777" w:rsidR="008A5DF4" w:rsidRPr="00B73430" w:rsidRDefault="008A5DF4" w:rsidP="00C5258B">
            <w:pPr>
              <w:pStyle w:val="TableParagraph"/>
              <w:ind w:left="109"/>
              <w:jc w:val="center"/>
              <w:rPr>
                <w:sz w:val="20"/>
                <w:szCs w:val="20"/>
              </w:rPr>
            </w:pPr>
            <w:r w:rsidRPr="00B73430">
              <w:rPr>
                <w:spacing w:val="-4"/>
                <w:sz w:val="20"/>
                <w:szCs w:val="20"/>
              </w:rPr>
              <w:t>Baik</w:t>
            </w:r>
          </w:p>
        </w:tc>
      </w:tr>
      <w:tr w:rsidR="008A5DF4" w:rsidRPr="00B73430" w14:paraId="10E61FE0" w14:textId="77777777" w:rsidTr="00C5258B">
        <w:trPr>
          <w:trHeight w:val="340"/>
        </w:trPr>
        <w:tc>
          <w:tcPr>
            <w:tcW w:w="335" w:type="dxa"/>
          </w:tcPr>
          <w:p w14:paraId="4377C4B4" w14:textId="77777777" w:rsidR="008A5DF4" w:rsidRPr="00B73430" w:rsidRDefault="008A5DF4" w:rsidP="00C5258B">
            <w:pPr>
              <w:pStyle w:val="TableParagraph"/>
              <w:rPr>
                <w:sz w:val="20"/>
                <w:szCs w:val="20"/>
              </w:rPr>
            </w:pPr>
            <w:r w:rsidRPr="00B73430">
              <w:rPr>
                <w:spacing w:val="-10"/>
                <w:sz w:val="20"/>
                <w:szCs w:val="20"/>
              </w:rPr>
              <w:t>2</w:t>
            </w:r>
          </w:p>
        </w:tc>
        <w:tc>
          <w:tcPr>
            <w:tcW w:w="1216" w:type="dxa"/>
          </w:tcPr>
          <w:p w14:paraId="64C21504" w14:textId="77777777" w:rsidR="008A5DF4" w:rsidRPr="00B73430" w:rsidRDefault="008A5DF4" w:rsidP="00C5258B">
            <w:pPr>
              <w:pStyle w:val="TableParagraph"/>
              <w:rPr>
                <w:sz w:val="20"/>
                <w:szCs w:val="20"/>
              </w:rPr>
            </w:pPr>
            <w:r w:rsidRPr="00B73430">
              <w:rPr>
                <w:spacing w:val="-2"/>
                <w:sz w:val="20"/>
                <w:szCs w:val="20"/>
              </w:rPr>
              <w:t>Analisis</w:t>
            </w:r>
          </w:p>
        </w:tc>
        <w:tc>
          <w:tcPr>
            <w:tcW w:w="992" w:type="dxa"/>
            <w:vAlign w:val="center"/>
          </w:tcPr>
          <w:p w14:paraId="04AD1C50" w14:textId="77777777" w:rsidR="008A5DF4" w:rsidRPr="00B73430" w:rsidRDefault="008A5DF4" w:rsidP="00C5258B">
            <w:pPr>
              <w:pStyle w:val="TableParagraph"/>
              <w:spacing w:line="240" w:lineRule="auto"/>
              <w:ind w:left="0" w:right="2"/>
              <w:jc w:val="center"/>
              <w:rPr>
                <w:sz w:val="20"/>
                <w:szCs w:val="20"/>
              </w:rPr>
            </w:pPr>
            <w:r w:rsidRPr="00B73430">
              <w:rPr>
                <w:spacing w:val="-2"/>
                <w:sz w:val="20"/>
                <w:szCs w:val="20"/>
              </w:rPr>
              <w:t>87,96</w:t>
            </w:r>
          </w:p>
        </w:tc>
        <w:tc>
          <w:tcPr>
            <w:tcW w:w="992" w:type="dxa"/>
            <w:vAlign w:val="center"/>
          </w:tcPr>
          <w:p w14:paraId="0023E516" w14:textId="77777777" w:rsidR="008A5DF4" w:rsidRPr="00B73430" w:rsidRDefault="008A5DF4" w:rsidP="00C5258B">
            <w:pPr>
              <w:pStyle w:val="TableParagraph"/>
              <w:spacing w:line="261" w:lineRule="auto"/>
              <w:ind w:left="0"/>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7C181D0F" w14:textId="77777777" w:rsidR="008A5DF4" w:rsidRPr="00B73430" w:rsidRDefault="008A5DF4" w:rsidP="00C5258B">
            <w:pPr>
              <w:pStyle w:val="TableParagraph"/>
              <w:spacing w:line="240" w:lineRule="auto"/>
              <w:ind w:left="0"/>
              <w:jc w:val="center"/>
              <w:rPr>
                <w:sz w:val="20"/>
                <w:szCs w:val="20"/>
              </w:rPr>
            </w:pPr>
            <w:r w:rsidRPr="00B73430">
              <w:rPr>
                <w:spacing w:val="-2"/>
                <w:sz w:val="20"/>
                <w:szCs w:val="20"/>
              </w:rPr>
              <w:t>67,59</w:t>
            </w:r>
          </w:p>
        </w:tc>
        <w:tc>
          <w:tcPr>
            <w:tcW w:w="993" w:type="dxa"/>
            <w:vAlign w:val="center"/>
          </w:tcPr>
          <w:p w14:paraId="441FBEC3" w14:textId="77777777" w:rsidR="008A5DF4" w:rsidRPr="00B73430" w:rsidRDefault="008A5DF4" w:rsidP="00C5258B">
            <w:pPr>
              <w:pStyle w:val="TableParagraph"/>
              <w:ind w:left="109"/>
              <w:jc w:val="center"/>
              <w:rPr>
                <w:sz w:val="20"/>
                <w:szCs w:val="20"/>
              </w:rPr>
            </w:pPr>
            <w:r w:rsidRPr="00B73430">
              <w:rPr>
                <w:spacing w:val="-4"/>
                <w:sz w:val="20"/>
                <w:szCs w:val="20"/>
              </w:rPr>
              <w:t>Baik</w:t>
            </w:r>
          </w:p>
        </w:tc>
      </w:tr>
      <w:tr w:rsidR="008A5DF4" w:rsidRPr="00B73430" w14:paraId="194EBE4D" w14:textId="77777777" w:rsidTr="00C5258B">
        <w:trPr>
          <w:trHeight w:val="340"/>
        </w:trPr>
        <w:tc>
          <w:tcPr>
            <w:tcW w:w="335" w:type="dxa"/>
          </w:tcPr>
          <w:p w14:paraId="67619077" w14:textId="77777777" w:rsidR="008A5DF4" w:rsidRPr="00B73430" w:rsidRDefault="008A5DF4" w:rsidP="00C5258B">
            <w:pPr>
              <w:pStyle w:val="TableParagraph"/>
              <w:rPr>
                <w:sz w:val="20"/>
                <w:szCs w:val="20"/>
              </w:rPr>
            </w:pPr>
            <w:r w:rsidRPr="00B73430">
              <w:rPr>
                <w:spacing w:val="-10"/>
                <w:sz w:val="20"/>
                <w:szCs w:val="20"/>
              </w:rPr>
              <w:t>3</w:t>
            </w:r>
          </w:p>
        </w:tc>
        <w:tc>
          <w:tcPr>
            <w:tcW w:w="1216" w:type="dxa"/>
          </w:tcPr>
          <w:p w14:paraId="24F018FF" w14:textId="77777777" w:rsidR="008A5DF4" w:rsidRPr="00B73430" w:rsidRDefault="008A5DF4" w:rsidP="00C5258B">
            <w:pPr>
              <w:pStyle w:val="TableParagraph"/>
              <w:rPr>
                <w:sz w:val="20"/>
                <w:szCs w:val="20"/>
              </w:rPr>
            </w:pPr>
            <w:r w:rsidRPr="00B73430">
              <w:rPr>
                <w:spacing w:val="-2"/>
                <w:sz w:val="20"/>
                <w:szCs w:val="20"/>
              </w:rPr>
              <w:t>Evaluasi</w:t>
            </w:r>
          </w:p>
        </w:tc>
        <w:tc>
          <w:tcPr>
            <w:tcW w:w="992" w:type="dxa"/>
            <w:vAlign w:val="center"/>
          </w:tcPr>
          <w:p w14:paraId="29FBBA77" w14:textId="77777777" w:rsidR="008A5DF4" w:rsidRPr="00B73430" w:rsidRDefault="008A5DF4" w:rsidP="00C5258B">
            <w:pPr>
              <w:pStyle w:val="TableParagraph"/>
              <w:spacing w:before="1" w:line="240" w:lineRule="auto"/>
              <w:ind w:left="0" w:right="2"/>
              <w:jc w:val="center"/>
              <w:rPr>
                <w:sz w:val="20"/>
                <w:szCs w:val="20"/>
              </w:rPr>
            </w:pPr>
            <w:r w:rsidRPr="00B73430">
              <w:rPr>
                <w:spacing w:val="-2"/>
                <w:sz w:val="20"/>
                <w:szCs w:val="20"/>
              </w:rPr>
              <w:t>91,67</w:t>
            </w:r>
          </w:p>
        </w:tc>
        <w:tc>
          <w:tcPr>
            <w:tcW w:w="992" w:type="dxa"/>
            <w:vAlign w:val="center"/>
          </w:tcPr>
          <w:p w14:paraId="392D3A2D" w14:textId="77777777" w:rsidR="008A5DF4" w:rsidRPr="00B73430" w:rsidRDefault="008A5DF4" w:rsidP="00C5258B">
            <w:pPr>
              <w:pStyle w:val="TableParagraph"/>
              <w:spacing w:line="261" w:lineRule="auto"/>
              <w:ind w:left="0"/>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171DAD1D" w14:textId="77777777" w:rsidR="008A5DF4" w:rsidRPr="00B73430" w:rsidRDefault="008A5DF4" w:rsidP="00C5258B">
            <w:pPr>
              <w:pStyle w:val="TableParagraph"/>
              <w:spacing w:before="1" w:line="240" w:lineRule="auto"/>
              <w:ind w:left="0"/>
              <w:jc w:val="center"/>
              <w:rPr>
                <w:sz w:val="20"/>
                <w:szCs w:val="20"/>
              </w:rPr>
            </w:pPr>
            <w:r w:rsidRPr="00B73430">
              <w:rPr>
                <w:spacing w:val="-2"/>
                <w:sz w:val="20"/>
                <w:szCs w:val="20"/>
              </w:rPr>
              <w:t>63,89</w:t>
            </w:r>
          </w:p>
        </w:tc>
        <w:tc>
          <w:tcPr>
            <w:tcW w:w="993" w:type="dxa"/>
            <w:vAlign w:val="center"/>
          </w:tcPr>
          <w:p w14:paraId="6886E010" w14:textId="77777777" w:rsidR="008A5DF4" w:rsidRPr="00B73430" w:rsidRDefault="008A5DF4" w:rsidP="00C5258B">
            <w:pPr>
              <w:pStyle w:val="TableParagraph"/>
              <w:ind w:left="109"/>
              <w:jc w:val="center"/>
              <w:rPr>
                <w:sz w:val="20"/>
                <w:szCs w:val="20"/>
              </w:rPr>
            </w:pPr>
            <w:r w:rsidRPr="00B73430">
              <w:rPr>
                <w:spacing w:val="-4"/>
                <w:sz w:val="20"/>
                <w:szCs w:val="20"/>
              </w:rPr>
              <w:t>Baik</w:t>
            </w:r>
          </w:p>
        </w:tc>
      </w:tr>
      <w:tr w:rsidR="008A5DF4" w:rsidRPr="00B73430" w14:paraId="1904771F" w14:textId="77777777" w:rsidTr="00C5258B">
        <w:trPr>
          <w:trHeight w:val="340"/>
        </w:trPr>
        <w:tc>
          <w:tcPr>
            <w:tcW w:w="335" w:type="dxa"/>
          </w:tcPr>
          <w:p w14:paraId="7CE74671" w14:textId="77777777" w:rsidR="008A5DF4" w:rsidRPr="00B73430" w:rsidRDefault="008A5DF4" w:rsidP="00C5258B">
            <w:pPr>
              <w:pStyle w:val="TableParagraph"/>
              <w:rPr>
                <w:sz w:val="20"/>
                <w:szCs w:val="20"/>
              </w:rPr>
            </w:pPr>
            <w:r w:rsidRPr="00B73430">
              <w:rPr>
                <w:spacing w:val="-10"/>
                <w:sz w:val="20"/>
                <w:szCs w:val="20"/>
              </w:rPr>
              <w:t>4</w:t>
            </w:r>
          </w:p>
        </w:tc>
        <w:tc>
          <w:tcPr>
            <w:tcW w:w="1216" w:type="dxa"/>
          </w:tcPr>
          <w:p w14:paraId="4F865F47" w14:textId="77777777" w:rsidR="008A5DF4" w:rsidRPr="00B73430" w:rsidRDefault="008A5DF4" w:rsidP="00C5258B">
            <w:pPr>
              <w:pStyle w:val="TableParagraph"/>
              <w:rPr>
                <w:sz w:val="20"/>
                <w:szCs w:val="20"/>
              </w:rPr>
            </w:pPr>
            <w:r w:rsidRPr="00B73430">
              <w:rPr>
                <w:spacing w:val="-2"/>
                <w:sz w:val="20"/>
                <w:szCs w:val="20"/>
              </w:rPr>
              <w:t>Penjelasan</w:t>
            </w:r>
          </w:p>
        </w:tc>
        <w:tc>
          <w:tcPr>
            <w:tcW w:w="992" w:type="dxa"/>
            <w:vAlign w:val="center"/>
          </w:tcPr>
          <w:p w14:paraId="7101F4F1" w14:textId="77777777" w:rsidR="008A5DF4" w:rsidRPr="00B73430" w:rsidRDefault="008A5DF4" w:rsidP="00C5258B">
            <w:pPr>
              <w:pStyle w:val="TableParagraph"/>
              <w:spacing w:before="1" w:line="240" w:lineRule="auto"/>
              <w:ind w:left="0" w:right="2"/>
              <w:jc w:val="center"/>
              <w:rPr>
                <w:sz w:val="20"/>
                <w:szCs w:val="20"/>
              </w:rPr>
            </w:pPr>
            <w:r w:rsidRPr="00B73430">
              <w:rPr>
                <w:spacing w:val="-2"/>
                <w:sz w:val="20"/>
                <w:szCs w:val="20"/>
              </w:rPr>
              <w:t>90,74</w:t>
            </w:r>
          </w:p>
        </w:tc>
        <w:tc>
          <w:tcPr>
            <w:tcW w:w="992" w:type="dxa"/>
            <w:vAlign w:val="center"/>
          </w:tcPr>
          <w:p w14:paraId="731EACB2" w14:textId="77777777" w:rsidR="008A5DF4" w:rsidRPr="00B73430" w:rsidRDefault="008A5DF4" w:rsidP="00C5258B">
            <w:pPr>
              <w:pStyle w:val="TableParagraph"/>
              <w:spacing w:line="261" w:lineRule="auto"/>
              <w:ind w:left="0"/>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7AD41F46" w14:textId="77777777" w:rsidR="008A5DF4" w:rsidRPr="00B73430" w:rsidRDefault="008A5DF4" w:rsidP="00C5258B">
            <w:pPr>
              <w:pStyle w:val="TableParagraph"/>
              <w:spacing w:before="1" w:line="240" w:lineRule="auto"/>
              <w:ind w:left="0"/>
              <w:jc w:val="center"/>
              <w:rPr>
                <w:sz w:val="20"/>
                <w:szCs w:val="20"/>
              </w:rPr>
            </w:pPr>
            <w:r w:rsidRPr="00B73430">
              <w:rPr>
                <w:spacing w:val="-2"/>
                <w:sz w:val="20"/>
                <w:szCs w:val="20"/>
              </w:rPr>
              <w:t>56,48</w:t>
            </w:r>
          </w:p>
        </w:tc>
        <w:tc>
          <w:tcPr>
            <w:tcW w:w="993" w:type="dxa"/>
            <w:vAlign w:val="center"/>
          </w:tcPr>
          <w:p w14:paraId="36C0AEF3" w14:textId="77777777" w:rsidR="008A5DF4" w:rsidRPr="00B73430" w:rsidRDefault="008A5DF4" w:rsidP="00C5258B">
            <w:pPr>
              <w:pStyle w:val="TableParagraph"/>
              <w:ind w:left="109"/>
              <w:jc w:val="center"/>
              <w:rPr>
                <w:sz w:val="20"/>
                <w:szCs w:val="20"/>
              </w:rPr>
            </w:pPr>
            <w:r w:rsidRPr="00B73430">
              <w:rPr>
                <w:spacing w:val="-2"/>
                <w:sz w:val="20"/>
                <w:szCs w:val="20"/>
              </w:rPr>
              <w:t>Cukup</w:t>
            </w:r>
          </w:p>
        </w:tc>
      </w:tr>
      <w:tr w:rsidR="008A5DF4" w:rsidRPr="00B73430" w14:paraId="6B902EAF" w14:textId="77777777" w:rsidTr="00C5258B">
        <w:trPr>
          <w:trHeight w:val="340"/>
        </w:trPr>
        <w:tc>
          <w:tcPr>
            <w:tcW w:w="335" w:type="dxa"/>
          </w:tcPr>
          <w:p w14:paraId="5B5AA7BE" w14:textId="77777777" w:rsidR="008A5DF4" w:rsidRPr="00B73430" w:rsidRDefault="008A5DF4" w:rsidP="00C5258B">
            <w:pPr>
              <w:pStyle w:val="TableParagraph"/>
              <w:rPr>
                <w:sz w:val="20"/>
                <w:szCs w:val="20"/>
              </w:rPr>
            </w:pPr>
            <w:r w:rsidRPr="00B73430">
              <w:rPr>
                <w:spacing w:val="-10"/>
                <w:sz w:val="20"/>
                <w:szCs w:val="20"/>
              </w:rPr>
              <w:t>5</w:t>
            </w:r>
          </w:p>
        </w:tc>
        <w:tc>
          <w:tcPr>
            <w:tcW w:w="1216" w:type="dxa"/>
          </w:tcPr>
          <w:p w14:paraId="3FE208CD" w14:textId="77777777" w:rsidR="008A5DF4" w:rsidRPr="00B73430" w:rsidRDefault="008A5DF4" w:rsidP="00C5258B">
            <w:pPr>
              <w:pStyle w:val="TableParagraph"/>
              <w:spacing w:line="259" w:lineRule="auto"/>
              <w:ind w:right="93"/>
              <w:rPr>
                <w:sz w:val="20"/>
                <w:szCs w:val="20"/>
              </w:rPr>
            </w:pPr>
            <w:r w:rsidRPr="00B73430">
              <w:rPr>
                <w:spacing w:val="-2"/>
                <w:sz w:val="20"/>
                <w:szCs w:val="20"/>
              </w:rPr>
              <w:t>Kesimpul</w:t>
            </w:r>
            <w:r w:rsidRPr="00B73430">
              <w:rPr>
                <w:spacing w:val="-2"/>
                <w:sz w:val="20"/>
                <w:szCs w:val="20"/>
                <w:lang w:val="id-ID"/>
              </w:rPr>
              <w:t>a</w:t>
            </w:r>
            <w:r w:rsidRPr="00B73430">
              <w:rPr>
                <w:spacing w:val="-10"/>
                <w:sz w:val="20"/>
                <w:szCs w:val="20"/>
              </w:rPr>
              <w:t>n</w:t>
            </w:r>
          </w:p>
        </w:tc>
        <w:tc>
          <w:tcPr>
            <w:tcW w:w="992" w:type="dxa"/>
            <w:vAlign w:val="center"/>
          </w:tcPr>
          <w:p w14:paraId="5D788613" w14:textId="77777777" w:rsidR="008A5DF4" w:rsidRPr="00B73430" w:rsidRDefault="008A5DF4" w:rsidP="00C5258B">
            <w:pPr>
              <w:pStyle w:val="TableParagraph"/>
              <w:spacing w:before="1" w:line="240" w:lineRule="auto"/>
              <w:ind w:left="0" w:right="2"/>
              <w:jc w:val="center"/>
              <w:rPr>
                <w:sz w:val="20"/>
                <w:szCs w:val="20"/>
              </w:rPr>
            </w:pPr>
            <w:r w:rsidRPr="00B73430">
              <w:rPr>
                <w:spacing w:val="-4"/>
                <w:sz w:val="20"/>
                <w:szCs w:val="20"/>
              </w:rPr>
              <w:t>87,5</w:t>
            </w:r>
          </w:p>
        </w:tc>
        <w:tc>
          <w:tcPr>
            <w:tcW w:w="992" w:type="dxa"/>
            <w:vAlign w:val="center"/>
          </w:tcPr>
          <w:p w14:paraId="73BC6C6D" w14:textId="77777777" w:rsidR="008A5DF4" w:rsidRPr="00B73430" w:rsidRDefault="008A5DF4" w:rsidP="00C5258B">
            <w:pPr>
              <w:pStyle w:val="TableParagraph"/>
              <w:spacing w:before="1" w:line="259" w:lineRule="auto"/>
              <w:ind w:left="0"/>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1E989686" w14:textId="77777777" w:rsidR="008A5DF4" w:rsidRPr="00B73430" w:rsidRDefault="008A5DF4" w:rsidP="00C5258B">
            <w:pPr>
              <w:pStyle w:val="TableParagraph"/>
              <w:spacing w:before="1" w:line="240" w:lineRule="auto"/>
              <w:ind w:left="0"/>
              <w:jc w:val="center"/>
              <w:rPr>
                <w:sz w:val="20"/>
                <w:szCs w:val="20"/>
              </w:rPr>
            </w:pPr>
            <w:r w:rsidRPr="00B73430">
              <w:rPr>
                <w:spacing w:val="-4"/>
                <w:sz w:val="20"/>
                <w:szCs w:val="20"/>
              </w:rPr>
              <w:t>62,5</w:t>
            </w:r>
          </w:p>
        </w:tc>
        <w:tc>
          <w:tcPr>
            <w:tcW w:w="993" w:type="dxa"/>
            <w:vAlign w:val="center"/>
          </w:tcPr>
          <w:p w14:paraId="5ED34F25" w14:textId="77777777" w:rsidR="008A5DF4" w:rsidRPr="00B73430" w:rsidRDefault="008A5DF4" w:rsidP="00C5258B">
            <w:pPr>
              <w:pStyle w:val="TableParagraph"/>
              <w:spacing w:before="1" w:line="240" w:lineRule="auto"/>
              <w:ind w:left="109"/>
              <w:jc w:val="center"/>
              <w:rPr>
                <w:sz w:val="20"/>
                <w:szCs w:val="20"/>
              </w:rPr>
            </w:pPr>
            <w:r w:rsidRPr="00B73430">
              <w:rPr>
                <w:spacing w:val="-4"/>
                <w:sz w:val="20"/>
                <w:szCs w:val="20"/>
              </w:rPr>
              <w:t>Baik</w:t>
            </w:r>
          </w:p>
        </w:tc>
      </w:tr>
      <w:tr w:rsidR="008A5DF4" w:rsidRPr="00B73430" w14:paraId="43F59E3A" w14:textId="77777777" w:rsidTr="00C5258B">
        <w:trPr>
          <w:trHeight w:val="340"/>
        </w:trPr>
        <w:tc>
          <w:tcPr>
            <w:tcW w:w="335" w:type="dxa"/>
          </w:tcPr>
          <w:p w14:paraId="155BCD2A" w14:textId="77777777" w:rsidR="008A5DF4" w:rsidRPr="00B73430" w:rsidRDefault="008A5DF4" w:rsidP="00C5258B">
            <w:pPr>
              <w:pStyle w:val="TableParagraph"/>
              <w:rPr>
                <w:sz w:val="20"/>
                <w:szCs w:val="20"/>
              </w:rPr>
            </w:pPr>
            <w:r w:rsidRPr="00B73430">
              <w:rPr>
                <w:spacing w:val="-10"/>
                <w:sz w:val="20"/>
                <w:szCs w:val="20"/>
              </w:rPr>
              <w:t>6</w:t>
            </w:r>
          </w:p>
        </w:tc>
        <w:tc>
          <w:tcPr>
            <w:tcW w:w="1216" w:type="dxa"/>
          </w:tcPr>
          <w:p w14:paraId="7DDA72C9" w14:textId="77777777" w:rsidR="008A5DF4" w:rsidRPr="00B73430" w:rsidRDefault="008A5DF4" w:rsidP="00C5258B">
            <w:pPr>
              <w:pStyle w:val="TableParagraph"/>
              <w:spacing w:line="259" w:lineRule="auto"/>
              <w:ind w:right="361"/>
              <w:rPr>
                <w:sz w:val="20"/>
                <w:szCs w:val="20"/>
              </w:rPr>
            </w:pPr>
            <w:r w:rsidRPr="00B73430">
              <w:rPr>
                <w:spacing w:val="-2"/>
                <w:sz w:val="20"/>
                <w:szCs w:val="20"/>
              </w:rPr>
              <w:t xml:space="preserve">Regulasi </w:t>
            </w:r>
            <w:r w:rsidRPr="00B73430">
              <w:rPr>
                <w:spacing w:val="-4"/>
                <w:sz w:val="20"/>
                <w:szCs w:val="20"/>
              </w:rPr>
              <w:t>diri</w:t>
            </w:r>
          </w:p>
        </w:tc>
        <w:tc>
          <w:tcPr>
            <w:tcW w:w="992" w:type="dxa"/>
            <w:vAlign w:val="center"/>
          </w:tcPr>
          <w:p w14:paraId="40728181" w14:textId="77777777" w:rsidR="008A5DF4" w:rsidRPr="00B73430" w:rsidRDefault="008A5DF4" w:rsidP="00C5258B">
            <w:pPr>
              <w:pStyle w:val="TableParagraph"/>
              <w:spacing w:line="240" w:lineRule="auto"/>
              <w:ind w:left="0" w:right="2"/>
              <w:jc w:val="center"/>
              <w:rPr>
                <w:sz w:val="20"/>
                <w:szCs w:val="20"/>
              </w:rPr>
            </w:pPr>
            <w:r w:rsidRPr="00B73430">
              <w:rPr>
                <w:spacing w:val="-2"/>
                <w:sz w:val="20"/>
                <w:szCs w:val="20"/>
              </w:rPr>
              <w:t>87,96</w:t>
            </w:r>
          </w:p>
        </w:tc>
        <w:tc>
          <w:tcPr>
            <w:tcW w:w="992" w:type="dxa"/>
            <w:vAlign w:val="center"/>
          </w:tcPr>
          <w:p w14:paraId="03DF0EB4" w14:textId="77777777" w:rsidR="008A5DF4" w:rsidRPr="00B73430" w:rsidRDefault="008A5DF4" w:rsidP="00C5258B">
            <w:pPr>
              <w:pStyle w:val="TableParagraph"/>
              <w:spacing w:before="1" w:line="259" w:lineRule="auto"/>
              <w:ind w:left="0"/>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1F43C4E4" w14:textId="77777777" w:rsidR="008A5DF4" w:rsidRPr="00B73430" w:rsidRDefault="008A5DF4" w:rsidP="00C5258B">
            <w:pPr>
              <w:pStyle w:val="TableParagraph"/>
              <w:spacing w:line="240" w:lineRule="auto"/>
              <w:ind w:left="0"/>
              <w:jc w:val="center"/>
              <w:rPr>
                <w:sz w:val="20"/>
                <w:szCs w:val="20"/>
              </w:rPr>
            </w:pPr>
            <w:r w:rsidRPr="00B73430">
              <w:rPr>
                <w:spacing w:val="-2"/>
                <w:sz w:val="20"/>
                <w:szCs w:val="20"/>
              </w:rPr>
              <w:t>62,04</w:t>
            </w:r>
          </w:p>
        </w:tc>
        <w:tc>
          <w:tcPr>
            <w:tcW w:w="993" w:type="dxa"/>
            <w:vAlign w:val="center"/>
          </w:tcPr>
          <w:p w14:paraId="05E52CD5" w14:textId="77777777" w:rsidR="008A5DF4" w:rsidRPr="00B73430" w:rsidRDefault="008A5DF4" w:rsidP="00C5258B">
            <w:pPr>
              <w:pStyle w:val="TableParagraph"/>
              <w:spacing w:before="1" w:line="240" w:lineRule="auto"/>
              <w:ind w:left="109"/>
              <w:jc w:val="center"/>
              <w:rPr>
                <w:sz w:val="20"/>
                <w:szCs w:val="20"/>
              </w:rPr>
            </w:pPr>
            <w:r w:rsidRPr="00B73430">
              <w:rPr>
                <w:spacing w:val="-4"/>
                <w:sz w:val="20"/>
                <w:szCs w:val="20"/>
              </w:rPr>
              <w:t>Baik</w:t>
            </w:r>
          </w:p>
        </w:tc>
      </w:tr>
      <w:tr w:rsidR="008A5DF4" w:rsidRPr="00B73430" w14:paraId="770DDE94" w14:textId="77777777" w:rsidTr="00C5258B">
        <w:trPr>
          <w:trHeight w:val="340"/>
        </w:trPr>
        <w:tc>
          <w:tcPr>
            <w:tcW w:w="1551" w:type="dxa"/>
            <w:gridSpan w:val="2"/>
            <w:vAlign w:val="center"/>
          </w:tcPr>
          <w:p w14:paraId="40C3EF69" w14:textId="77777777" w:rsidR="008A5DF4" w:rsidRPr="00B73430" w:rsidRDefault="008A5DF4" w:rsidP="00C5258B">
            <w:pPr>
              <w:pStyle w:val="TableParagraph"/>
              <w:jc w:val="center"/>
              <w:rPr>
                <w:sz w:val="20"/>
                <w:szCs w:val="20"/>
              </w:rPr>
            </w:pPr>
            <w:r w:rsidRPr="00B73430">
              <w:rPr>
                <w:spacing w:val="-2"/>
                <w:sz w:val="20"/>
                <w:szCs w:val="20"/>
              </w:rPr>
              <w:t>Rata-</w:t>
            </w:r>
            <w:r w:rsidRPr="00B73430">
              <w:rPr>
                <w:spacing w:val="-4"/>
                <w:sz w:val="20"/>
                <w:szCs w:val="20"/>
              </w:rPr>
              <w:t>rata</w:t>
            </w:r>
          </w:p>
        </w:tc>
        <w:tc>
          <w:tcPr>
            <w:tcW w:w="992" w:type="dxa"/>
            <w:vAlign w:val="center"/>
          </w:tcPr>
          <w:p w14:paraId="37C46EE7" w14:textId="77777777" w:rsidR="008A5DF4" w:rsidRPr="00B73430" w:rsidRDefault="008A5DF4" w:rsidP="00C5258B">
            <w:pPr>
              <w:pStyle w:val="TableParagraph"/>
              <w:ind w:left="108"/>
              <w:jc w:val="center"/>
              <w:rPr>
                <w:sz w:val="20"/>
                <w:szCs w:val="20"/>
              </w:rPr>
            </w:pPr>
            <w:r w:rsidRPr="00B73430">
              <w:rPr>
                <w:spacing w:val="-2"/>
                <w:sz w:val="20"/>
                <w:szCs w:val="20"/>
              </w:rPr>
              <w:t>88,54</w:t>
            </w:r>
          </w:p>
        </w:tc>
        <w:tc>
          <w:tcPr>
            <w:tcW w:w="992" w:type="dxa"/>
            <w:vAlign w:val="center"/>
          </w:tcPr>
          <w:p w14:paraId="05DF7301" w14:textId="77777777" w:rsidR="008A5DF4" w:rsidRPr="00B73430" w:rsidRDefault="008A5DF4" w:rsidP="00C5258B">
            <w:pPr>
              <w:pStyle w:val="TableParagraph"/>
              <w:spacing w:before="1" w:line="240" w:lineRule="auto"/>
              <w:ind w:left="0" w:right="2"/>
              <w:jc w:val="center"/>
              <w:rPr>
                <w:sz w:val="20"/>
                <w:szCs w:val="20"/>
              </w:rPr>
            </w:pPr>
            <w:r w:rsidRPr="00B73430">
              <w:rPr>
                <w:spacing w:val="-2"/>
                <w:sz w:val="20"/>
                <w:szCs w:val="20"/>
              </w:rPr>
              <w:t xml:space="preserve">Sangat </w:t>
            </w:r>
            <w:r w:rsidRPr="00B73430">
              <w:rPr>
                <w:spacing w:val="-4"/>
                <w:sz w:val="20"/>
                <w:szCs w:val="20"/>
              </w:rPr>
              <w:t>Baik</w:t>
            </w:r>
          </w:p>
        </w:tc>
        <w:tc>
          <w:tcPr>
            <w:tcW w:w="992" w:type="dxa"/>
            <w:vAlign w:val="center"/>
          </w:tcPr>
          <w:p w14:paraId="684BB418" w14:textId="77777777" w:rsidR="008A5DF4" w:rsidRPr="00B73430" w:rsidRDefault="008A5DF4" w:rsidP="00C5258B">
            <w:pPr>
              <w:pStyle w:val="TableParagraph"/>
              <w:spacing w:before="1" w:line="259" w:lineRule="auto"/>
              <w:ind w:left="108" w:right="235"/>
              <w:jc w:val="center"/>
              <w:rPr>
                <w:sz w:val="20"/>
                <w:szCs w:val="20"/>
              </w:rPr>
            </w:pPr>
            <w:r w:rsidRPr="00B73430">
              <w:rPr>
                <w:spacing w:val="-4"/>
                <w:sz w:val="20"/>
                <w:szCs w:val="20"/>
              </w:rPr>
              <w:t>62,5</w:t>
            </w:r>
          </w:p>
        </w:tc>
        <w:tc>
          <w:tcPr>
            <w:tcW w:w="993" w:type="dxa"/>
            <w:vAlign w:val="center"/>
          </w:tcPr>
          <w:p w14:paraId="3B48E88B" w14:textId="77777777" w:rsidR="008A5DF4" w:rsidRPr="00B73430" w:rsidRDefault="008A5DF4" w:rsidP="00C5258B">
            <w:pPr>
              <w:pStyle w:val="TableParagraph"/>
              <w:spacing w:before="1" w:line="240" w:lineRule="auto"/>
              <w:ind w:left="0"/>
              <w:jc w:val="center"/>
              <w:rPr>
                <w:sz w:val="20"/>
                <w:szCs w:val="20"/>
              </w:rPr>
            </w:pPr>
            <w:r w:rsidRPr="00B73430">
              <w:rPr>
                <w:spacing w:val="-4"/>
                <w:sz w:val="20"/>
                <w:szCs w:val="20"/>
              </w:rPr>
              <w:t>Baik</w:t>
            </w:r>
          </w:p>
        </w:tc>
      </w:tr>
    </w:tbl>
    <w:p w14:paraId="21EEE4EA" w14:textId="31290236" w:rsidR="00E625BB" w:rsidRDefault="00E625BB" w:rsidP="008A5DF4">
      <w:pPr>
        <w:pStyle w:val="BodyText"/>
        <w:ind w:left="-1134" w:right="626" w:firstLine="0"/>
        <w:rPr>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5624A972" w14:textId="1DA1C490" w:rsidR="00F44DE7" w:rsidRDefault="00D82D14" w:rsidP="00C00B2D">
      <w:pPr>
        <w:pStyle w:val="BodyText"/>
        <w:spacing w:line="276" w:lineRule="auto"/>
        <w:ind w:left="567" w:firstLine="436"/>
        <w:rPr>
          <w:lang w:val="id-ID"/>
        </w:rPr>
      </w:pPr>
      <w:r>
        <w:t xml:space="preserve">Merujuk pada Tabel </w:t>
      </w:r>
      <w:r>
        <w:rPr>
          <w:lang w:val="id-ID"/>
        </w:rPr>
        <w:t>7</w:t>
      </w:r>
      <w:r w:rsidR="00A5713D" w:rsidRPr="005D0F0F">
        <w:t xml:space="preserve">, diperoleh informasi bahwa </w:t>
      </w:r>
      <w:r w:rsidR="00A5713D" w:rsidRPr="005D0F0F">
        <w:rPr>
          <w:lang w:val="id-ID"/>
        </w:rPr>
        <w:t xml:space="preserve">data </w:t>
      </w:r>
      <w:r w:rsidR="00A5713D" w:rsidRPr="005D0F0F">
        <w:rPr>
          <w:i/>
        </w:rPr>
        <w:t>posttest</w:t>
      </w:r>
      <w:r w:rsidR="00A5713D" w:rsidRPr="005D0F0F">
        <w:rPr>
          <w:lang w:val="id-ID"/>
        </w:rPr>
        <w:t xml:space="preserve"> menunjukkan rerata</w:t>
      </w:r>
      <w:r w:rsidR="00A5713D" w:rsidRPr="005D0F0F">
        <w:t xml:space="preserve"> persentase kemampuan berpikir kritis siswa di kelas eksperimen mencapai 88</w:t>
      </w:r>
      <w:proofErr w:type="gramStart"/>
      <w:r w:rsidR="00A5713D" w:rsidRPr="005D0F0F">
        <w:t>,54</w:t>
      </w:r>
      <w:proofErr w:type="gramEnd"/>
      <w:r w:rsidR="00A5713D" w:rsidRPr="005D0F0F">
        <w:t>%, yang diklasifikasikan ke dalam kategori sangat baik</w:t>
      </w:r>
      <w:r w:rsidR="00A5713D" w:rsidRPr="005D0F0F">
        <w:rPr>
          <w:lang w:val="id-ID"/>
        </w:rPr>
        <w:t xml:space="preserve">. </w:t>
      </w:r>
      <w:r w:rsidR="00A5713D" w:rsidRPr="005D0F0F">
        <w:t>Sementara itu,</w:t>
      </w:r>
      <w:r w:rsidR="00A5713D" w:rsidRPr="005D0F0F">
        <w:rPr>
          <w:lang w:val="id-ID"/>
        </w:rPr>
        <w:t xml:space="preserve"> rerata</w:t>
      </w:r>
      <w:r w:rsidR="00A5713D" w:rsidRPr="005D0F0F">
        <w:t xml:space="preserve"> persentase </w:t>
      </w:r>
      <w:r w:rsidR="00A5713D" w:rsidRPr="005D0F0F">
        <w:rPr>
          <w:lang w:val="id-ID"/>
        </w:rPr>
        <w:t xml:space="preserve">hasil </w:t>
      </w:r>
      <w:r w:rsidR="00A5713D" w:rsidRPr="007A4FF9">
        <w:rPr>
          <w:i/>
          <w:lang w:val="id-ID"/>
        </w:rPr>
        <w:t>posttest</w:t>
      </w:r>
      <w:r w:rsidR="00A5713D" w:rsidRPr="005D0F0F">
        <w:rPr>
          <w:lang w:val="id-ID"/>
        </w:rPr>
        <w:t xml:space="preserve"> </w:t>
      </w:r>
      <w:r w:rsidR="00A5713D" w:rsidRPr="005D0F0F">
        <w:t>kemampuan berpikir kritis siswa di kelas eksperimen mencapai 88</w:t>
      </w:r>
      <w:proofErr w:type="gramStart"/>
      <w:r w:rsidR="00A5713D" w:rsidRPr="005D0F0F">
        <w:t>,54</w:t>
      </w:r>
      <w:proofErr w:type="gramEnd"/>
      <w:r w:rsidR="00A5713D" w:rsidRPr="005D0F0F">
        <w:t>%,</w:t>
      </w:r>
      <w:r w:rsidR="00A5713D" w:rsidRPr="005D0F0F">
        <w:rPr>
          <w:lang w:val="id-ID"/>
        </w:rPr>
        <w:t xml:space="preserve"> Sedangkan rerata </w:t>
      </w:r>
      <w:r w:rsidR="00A5713D" w:rsidRPr="005D0F0F">
        <w:t xml:space="preserve">persentase </w:t>
      </w:r>
      <w:r w:rsidR="00A5713D" w:rsidRPr="005D0F0F">
        <w:rPr>
          <w:lang w:val="id-ID"/>
        </w:rPr>
        <w:t xml:space="preserve">nilai pada kelas kontrol adalah </w:t>
      </w:r>
      <w:r w:rsidR="00A5713D" w:rsidRPr="005D0F0F">
        <w:t>sebesar 62,5% dan termasuk dalam kategori baik.</w:t>
      </w:r>
      <w:r w:rsidR="00A5713D" w:rsidRPr="005D0F0F">
        <w:rPr>
          <w:spacing w:val="40"/>
        </w:rPr>
        <w:t xml:space="preserve"> </w:t>
      </w:r>
      <w:r w:rsidR="00A5713D" w:rsidRPr="005D0F0F">
        <w:t>Berdasarkan persentase masing-masing indikator, capaian terendah kelas eksperimen</w:t>
      </w:r>
      <w:r w:rsidR="00A5713D" w:rsidRPr="005D0F0F">
        <w:rPr>
          <w:lang w:val="id-ID"/>
        </w:rPr>
        <w:t xml:space="preserve"> </w:t>
      </w:r>
      <w:r w:rsidR="00A5713D" w:rsidRPr="005D0F0F">
        <w:t>dengan persentase sebesar 85</w:t>
      </w:r>
      <w:proofErr w:type="gramStart"/>
      <w:r w:rsidR="00A5713D" w:rsidRPr="005D0F0F">
        <w:t>,42</w:t>
      </w:r>
      <w:proofErr w:type="gramEnd"/>
      <w:r w:rsidR="00A5713D" w:rsidRPr="005D0F0F">
        <w:t>%</w:t>
      </w:r>
      <w:r w:rsidR="00A5713D" w:rsidRPr="005D0F0F">
        <w:rPr>
          <w:lang w:val="id-ID"/>
        </w:rPr>
        <w:t xml:space="preserve"> terletak pada indikator intrepretasi,</w:t>
      </w:r>
      <w:r w:rsidR="00A5713D" w:rsidRPr="005D0F0F">
        <w:t xml:space="preserve"> sedangkan indikator dengan nilai tertinggi adalah evaluasi dengan persentase sebesar 91,67%</w:t>
      </w:r>
      <w:r w:rsidR="00A5713D" w:rsidRPr="005D0F0F">
        <w:rPr>
          <w:lang w:val="id-ID"/>
        </w:rPr>
        <w:t xml:space="preserve">. </w:t>
      </w:r>
      <w:r w:rsidR="00A5713D" w:rsidRPr="005D0F0F">
        <w:t>Sedangkan persentase nilai terendah pada kelas kontrol terletak pada indikator penjelasan yaitu sebesar 56</w:t>
      </w:r>
      <w:proofErr w:type="gramStart"/>
      <w:r w:rsidR="00A5713D" w:rsidRPr="005D0F0F">
        <w:t>,48</w:t>
      </w:r>
      <w:proofErr w:type="gramEnd"/>
      <w:r w:rsidR="00A5713D" w:rsidRPr="005D0F0F">
        <w:t>%</w:t>
      </w:r>
      <w:r w:rsidR="00A5713D" w:rsidRPr="005D0F0F">
        <w:rPr>
          <w:spacing w:val="-8"/>
        </w:rPr>
        <w:t xml:space="preserve"> </w:t>
      </w:r>
      <w:r w:rsidR="00A5713D" w:rsidRPr="005D0F0F">
        <w:t>dan</w:t>
      </w:r>
      <w:r w:rsidR="00A5713D" w:rsidRPr="005D0F0F">
        <w:rPr>
          <w:spacing w:val="-5"/>
        </w:rPr>
        <w:t xml:space="preserve"> </w:t>
      </w:r>
      <w:r w:rsidR="00A5713D" w:rsidRPr="005D0F0F">
        <w:t>persentase</w:t>
      </w:r>
      <w:r w:rsidR="00A5713D" w:rsidRPr="005D0F0F">
        <w:rPr>
          <w:spacing w:val="-6"/>
        </w:rPr>
        <w:t xml:space="preserve"> </w:t>
      </w:r>
      <w:r w:rsidR="00A5713D" w:rsidRPr="005D0F0F">
        <w:t>nilai</w:t>
      </w:r>
      <w:r w:rsidR="00A5713D" w:rsidRPr="005D0F0F">
        <w:rPr>
          <w:spacing w:val="-7"/>
        </w:rPr>
        <w:t xml:space="preserve"> </w:t>
      </w:r>
      <w:r w:rsidR="00A5713D" w:rsidRPr="005D0F0F">
        <w:t>tertinggi</w:t>
      </w:r>
      <w:r w:rsidR="00A5713D" w:rsidRPr="005D0F0F">
        <w:rPr>
          <w:spacing w:val="-4"/>
        </w:rPr>
        <w:t xml:space="preserve"> </w:t>
      </w:r>
      <w:r w:rsidR="00A5713D" w:rsidRPr="005D0F0F">
        <w:t>terletak</w:t>
      </w:r>
      <w:r w:rsidR="00A5713D" w:rsidRPr="005D0F0F">
        <w:rPr>
          <w:spacing w:val="-8"/>
        </w:rPr>
        <w:t xml:space="preserve"> </w:t>
      </w:r>
      <w:r w:rsidR="00A5713D" w:rsidRPr="005D0F0F">
        <w:t>pada</w:t>
      </w:r>
      <w:r w:rsidR="00A5713D" w:rsidRPr="005D0F0F">
        <w:rPr>
          <w:spacing w:val="-7"/>
        </w:rPr>
        <w:t xml:space="preserve"> </w:t>
      </w:r>
      <w:r w:rsidR="00A5713D" w:rsidRPr="005D0F0F">
        <w:t>indikator analisis</w:t>
      </w:r>
      <w:r w:rsidR="00A5713D" w:rsidRPr="005D0F0F">
        <w:rPr>
          <w:spacing w:val="-14"/>
        </w:rPr>
        <w:t xml:space="preserve"> </w:t>
      </w:r>
      <w:r w:rsidR="00A5713D" w:rsidRPr="005D0F0F">
        <w:t>yaitu</w:t>
      </w:r>
      <w:r w:rsidR="00A5713D" w:rsidRPr="005D0F0F">
        <w:rPr>
          <w:spacing w:val="-15"/>
        </w:rPr>
        <w:t xml:space="preserve"> </w:t>
      </w:r>
      <w:r w:rsidR="00A5713D" w:rsidRPr="005D0F0F">
        <w:t>sebesar</w:t>
      </w:r>
      <w:r w:rsidR="00A5713D" w:rsidRPr="005D0F0F">
        <w:rPr>
          <w:spacing w:val="-15"/>
        </w:rPr>
        <w:t xml:space="preserve"> </w:t>
      </w:r>
      <w:r w:rsidR="00A5713D" w:rsidRPr="005D0F0F">
        <w:t>67,59%.</w:t>
      </w:r>
    </w:p>
    <w:p w14:paraId="0D36732B" w14:textId="77777777" w:rsidR="00712E7D" w:rsidRPr="00712E7D" w:rsidRDefault="00712E7D" w:rsidP="00F44DE7">
      <w:pPr>
        <w:pStyle w:val="BodyText"/>
        <w:spacing w:line="276" w:lineRule="auto"/>
        <w:ind w:left="720" w:firstLine="0"/>
        <w:rPr>
          <w:lang w:val="id-ID"/>
        </w:rPr>
      </w:pPr>
    </w:p>
    <w:p w14:paraId="05D652DB" w14:textId="77777777" w:rsidR="00E30E64" w:rsidRPr="005F35F4" w:rsidRDefault="00E30E64" w:rsidP="00C00B2D">
      <w:pPr>
        <w:pStyle w:val="ListParagraph"/>
        <w:widowControl w:val="0"/>
        <w:numPr>
          <w:ilvl w:val="0"/>
          <w:numId w:val="11"/>
        </w:numPr>
        <w:tabs>
          <w:tab w:val="left" w:pos="2836"/>
        </w:tabs>
        <w:autoSpaceDE w:val="0"/>
        <w:autoSpaceDN w:val="0"/>
        <w:spacing w:before="3" w:line="276" w:lineRule="auto"/>
        <w:ind w:left="567" w:right="104" w:hanging="284"/>
        <w:jc w:val="both"/>
        <w:rPr>
          <w:rFonts w:ascii="Times New Roman" w:hAnsi="Times New Roman"/>
          <w:b/>
          <w:i/>
          <w:sz w:val="20"/>
          <w:szCs w:val="20"/>
        </w:rPr>
      </w:pPr>
      <w:r w:rsidRPr="005D0F0F">
        <w:rPr>
          <w:rFonts w:ascii="Times New Roman" w:hAnsi="Times New Roman"/>
          <w:b/>
          <w:sz w:val="20"/>
          <w:szCs w:val="20"/>
        </w:rPr>
        <w:t xml:space="preserve">Deskriptif </w:t>
      </w:r>
      <w:r w:rsidRPr="005D0F0F">
        <w:rPr>
          <w:rFonts w:ascii="Times New Roman" w:hAnsi="Times New Roman"/>
          <w:b/>
          <w:i/>
          <w:sz w:val="20"/>
          <w:szCs w:val="20"/>
        </w:rPr>
        <w:t xml:space="preserve">Normalized Gain </w:t>
      </w:r>
      <w:r w:rsidRPr="005D0F0F">
        <w:rPr>
          <w:rFonts w:ascii="Times New Roman" w:hAnsi="Times New Roman"/>
          <w:b/>
          <w:sz w:val="20"/>
          <w:szCs w:val="20"/>
        </w:rPr>
        <w:t xml:space="preserve">atau Peningkatan Kemampuan Berpikir Kritis Siswa dengan Model </w:t>
      </w:r>
      <w:r w:rsidRPr="005D0F0F">
        <w:rPr>
          <w:rFonts w:ascii="Times New Roman" w:hAnsi="Times New Roman"/>
          <w:b/>
          <w:i/>
          <w:sz w:val="20"/>
          <w:szCs w:val="20"/>
        </w:rPr>
        <w:t>Problem Based Learning</w:t>
      </w:r>
    </w:p>
    <w:p w14:paraId="7307D664" w14:textId="11CDE9DF" w:rsidR="005F35F4" w:rsidRPr="00C92DF1" w:rsidRDefault="00A356E2" w:rsidP="00C00B2D">
      <w:pPr>
        <w:pStyle w:val="ListParagraph"/>
        <w:widowControl w:val="0"/>
        <w:tabs>
          <w:tab w:val="left" w:pos="2836"/>
        </w:tabs>
        <w:autoSpaceDE w:val="0"/>
        <w:autoSpaceDN w:val="0"/>
        <w:spacing w:before="3" w:line="276" w:lineRule="auto"/>
        <w:ind w:left="567" w:right="104" w:firstLine="567"/>
        <w:jc w:val="both"/>
        <w:rPr>
          <w:rFonts w:ascii="Times New Roman" w:hAnsi="Times New Roman"/>
          <w:b/>
          <w:i/>
          <w:sz w:val="20"/>
          <w:szCs w:val="20"/>
        </w:rPr>
      </w:pPr>
      <w:r>
        <w:rPr>
          <w:rFonts w:ascii="Times New Roman" w:hAnsi="Times New Roman"/>
          <w:sz w:val="20"/>
          <w:szCs w:val="20"/>
          <w:lang w:val="id-ID"/>
        </w:rPr>
        <w:t>Kategori</w:t>
      </w:r>
      <w:r w:rsidR="005F35F4" w:rsidRPr="005F35F4">
        <w:rPr>
          <w:rFonts w:ascii="Times New Roman" w:hAnsi="Times New Roman"/>
          <w:sz w:val="20"/>
          <w:szCs w:val="20"/>
        </w:rPr>
        <w:t xml:space="preserve"> peningkatan kemampuan berpikir k</w:t>
      </w:r>
      <w:r w:rsidR="002103DC">
        <w:rPr>
          <w:rFonts w:ascii="Times New Roman" w:hAnsi="Times New Roman"/>
          <w:sz w:val="20"/>
          <w:szCs w:val="20"/>
        </w:rPr>
        <w:t>ritis siswa di kelas eksperimen</w:t>
      </w:r>
      <w:r w:rsidR="002103DC">
        <w:rPr>
          <w:rFonts w:ascii="Times New Roman" w:hAnsi="Times New Roman"/>
          <w:sz w:val="20"/>
          <w:szCs w:val="20"/>
          <w:lang w:val="id-ID"/>
        </w:rPr>
        <w:t xml:space="preserve"> diketahui</w:t>
      </w:r>
      <w:r w:rsidR="002103DC">
        <w:rPr>
          <w:rFonts w:ascii="Times New Roman" w:hAnsi="Times New Roman"/>
          <w:sz w:val="20"/>
          <w:szCs w:val="20"/>
        </w:rPr>
        <w:t xml:space="preserve"> </w:t>
      </w:r>
      <w:r w:rsidR="002103DC">
        <w:rPr>
          <w:rFonts w:ascii="Times New Roman" w:hAnsi="Times New Roman"/>
          <w:sz w:val="20"/>
          <w:szCs w:val="20"/>
          <w:lang w:val="id-ID"/>
        </w:rPr>
        <w:t>melaui</w:t>
      </w:r>
      <w:r w:rsidR="005F35F4" w:rsidRPr="005F35F4">
        <w:rPr>
          <w:rFonts w:ascii="Times New Roman" w:hAnsi="Times New Roman"/>
          <w:sz w:val="20"/>
          <w:szCs w:val="20"/>
        </w:rPr>
        <w:t xml:space="preserve"> perhitungan dengan rumus </w:t>
      </w:r>
      <w:r w:rsidR="005F35F4" w:rsidRPr="005F35F4">
        <w:rPr>
          <w:rStyle w:val="Emphasis"/>
          <w:rFonts w:ascii="Times New Roman" w:hAnsi="Times New Roman"/>
          <w:sz w:val="20"/>
          <w:szCs w:val="20"/>
        </w:rPr>
        <w:t>Normalized Gain</w:t>
      </w:r>
      <w:r w:rsidR="005F35F4" w:rsidRPr="005F35F4">
        <w:rPr>
          <w:rFonts w:ascii="Times New Roman" w:hAnsi="Times New Roman"/>
          <w:sz w:val="20"/>
          <w:szCs w:val="20"/>
        </w:rPr>
        <w:t xml:space="preserve"> yang berfungsi mengukur efektivitas perubahan hasil belajar</w:t>
      </w:r>
      <w:r w:rsidR="005F35F4" w:rsidRPr="005F35F4">
        <w:rPr>
          <w:rFonts w:ascii="Times New Roman" w:hAnsi="Times New Roman"/>
          <w:sz w:val="20"/>
          <w:szCs w:val="20"/>
          <w:lang w:val="id-ID"/>
        </w:rPr>
        <w:t xml:space="preserve"> </w:t>
      </w:r>
      <w:r w:rsidR="005F35F4" w:rsidRPr="005F35F4">
        <w:rPr>
          <w:rFonts w:ascii="Times New Roman" w:hAnsi="Times New Roman"/>
          <w:sz w:val="20"/>
          <w:szCs w:val="20"/>
        </w:rPr>
        <w:t xml:space="preserve">setelah </w:t>
      </w:r>
      <w:r w:rsidR="005F35F4" w:rsidRPr="005F35F4">
        <w:rPr>
          <w:rFonts w:ascii="Times New Roman" w:hAnsi="Times New Roman"/>
          <w:sz w:val="20"/>
          <w:szCs w:val="20"/>
          <w:lang w:val="id-ID"/>
        </w:rPr>
        <w:t>penerapan</w:t>
      </w:r>
      <w:r w:rsidR="005F35F4" w:rsidRPr="005F35F4">
        <w:rPr>
          <w:rFonts w:ascii="Times New Roman" w:hAnsi="Times New Roman"/>
          <w:sz w:val="20"/>
          <w:szCs w:val="20"/>
        </w:rPr>
        <w:t xml:space="preserve"> model pembelajaran </w:t>
      </w:r>
      <w:r w:rsidR="00C92DF1" w:rsidRPr="00C92DF1">
        <w:rPr>
          <w:rFonts w:ascii="Times New Roman" w:hAnsi="Times New Roman"/>
          <w:i/>
          <w:sz w:val="20"/>
          <w:szCs w:val="20"/>
        </w:rPr>
        <w:t>problem based learning.</w:t>
      </w:r>
    </w:p>
    <w:p w14:paraId="63053B55" w14:textId="1FE6B287" w:rsidR="00D82D14" w:rsidRDefault="00D82D14" w:rsidP="00712E7D">
      <w:pPr>
        <w:pStyle w:val="ListParagraph"/>
        <w:widowControl w:val="0"/>
        <w:tabs>
          <w:tab w:val="left" w:pos="2836"/>
        </w:tabs>
        <w:autoSpaceDE w:val="0"/>
        <w:autoSpaceDN w:val="0"/>
        <w:spacing w:before="3" w:line="276" w:lineRule="auto"/>
        <w:ind w:left="-284" w:right="104"/>
        <w:jc w:val="center"/>
        <w:rPr>
          <w:rFonts w:ascii="Times New Roman" w:hAnsi="Times New Roman"/>
          <w:sz w:val="20"/>
          <w:szCs w:val="20"/>
          <w:lang w:val="id-ID"/>
        </w:rPr>
      </w:pPr>
      <w:r>
        <w:rPr>
          <w:rFonts w:ascii="Times New Roman" w:hAnsi="Times New Roman"/>
          <w:sz w:val="20"/>
          <w:szCs w:val="20"/>
          <w:lang w:val="id-ID"/>
        </w:rPr>
        <w:t>Tabel  8</w:t>
      </w:r>
      <w:r w:rsidRPr="00D82D14">
        <w:rPr>
          <w:rFonts w:ascii="Times New Roman" w:hAnsi="Times New Roman"/>
          <w:sz w:val="20"/>
          <w:szCs w:val="20"/>
          <w:lang w:val="id-ID"/>
        </w:rPr>
        <w:t xml:space="preserve"> Deskripsi Nilai Gain</w:t>
      </w:r>
    </w:p>
    <w:tbl>
      <w:tblPr>
        <w:tblpPr w:leftFromText="180" w:rightFromText="180" w:vertAnchor="text" w:horzAnchor="margin" w:tblpXSpec="right" w:tblpY="23"/>
        <w:tblW w:w="4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1470"/>
      </w:tblGrid>
      <w:tr w:rsidR="005F35F4" w:rsidRPr="005D0F0F" w14:paraId="5924EBD1" w14:textId="77777777" w:rsidTr="005F35F4">
        <w:trPr>
          <w:trHeight w:val="260"/>
        </w:trPr>
        <w:tc>
          <w:tcPr>
            <w:tcW w:w="2993" w:type="dxa"/>
          </w:tcPr>
          <w:p w14:paraId="0909F271" w14:textId="77777777" w:rsidR="005F35F4" w:rsidRPr="005D0F0F" w:rsidRDefault="005F35F4" w:rsidP="005F35F4">
            <w:pPr>
              <w:pStyle w:val="TableParagraph"/>
              <w:rPr>
                <w:sz w:val="20"/>
                <w:szCs w:val="20"/>
              </w:rPr>
            </w:pPr>
            <w:r w:rsidRPr="005D0F0F">
              <w:rPr>
                <w:spacing w:val="-2"/>
                <w:sz w:val="20"/>
                <w:szCs w:val="20"/>
              </w:rPr>
              <w:t>Statistik</w:t>
            </w:r>
          </w:p>
        </w:tc>
        <w:tc>
          <w:tcPr>
            <w:tcW w:w="1470" w:type="dxa"/>
          </w:tcPr>
          <w:p w14:paraId="5DA68ABA" w14:textId="77777777" w:rsidR="005F35F4" w:rsidRPr="005D0F0F" w:rsidRDefault="005F35F4" w:rsidP="005F35F4">
            <w:pPr>
              <w:pStyle w:val="TableParagraph"/>
              <w:rPr>
                <w:sz w:val="20"/>
                <w:szCs w:val="20"/>
              </w:rPr>
            </w:pPr>
            <w:r w:rsidRPr="005D0F0F">
              <w:rPr>
                <w:sz w:val="20"/>
                <w:szCs w:val="20"/>
              </w:rPr>
              <w:t xml:space="preserve">Nilai </w:t>
            </w:r>
            <w:r w:rsidRPr="005D0F0F">
              <w:rPr>
                <w:spacing w:val="-2"/>
                <w:sz w:val="20"/>
                <w:szCs w:val="20"/>
              </w:rPr>
              <w:t>Statistik</w:t>
            </w:r>
          </w:p>
        </w:tc>
      </w:tr>
      <w:tr w:rsidR="005F35F4" w:rsidRPr="005D0F0F" w14:paraId="7523290E" w14:textId="77777777" w:rsidTr="005F35F4">
        <w:trPr>
          <w:trHeight w:val="260"/>
        </w:trPr>
        <w:tc>
          <w:tcPr>
            <w:tcW w:w="2993" w:type="dxa"/>
          </w:tcPr>
          <w:p w14:paraId="7877A07E" w14:textId="77777777" w:rsidR="005F35F4" w:rsidRPr="005D0F0F" w:rsidRDefault="005F35F4" w:rsidP="005F35F4">
            <w:pPr>
              <w:pStyle w:val="TableParagraph"/>
              <w:rPr>
                <w:sz w:val="20"/>
                <w:szCs w:val="20"/>
              </w:rPr>
            </w:pPr>
            <w:r w:rsidRPr="005D0F0F">
              <w:rPr>
                <w:sz w:val="20"/>
                <w:szCs w:val="20"/>
              </w:rPr>
              <w:t>Ukuran</w:t>
            </w:r>
            <w:r w:rsidRPr="005D0F0F">
              <w:rPr>
                <w:spacing w:val="-3"/>
                <w:sz w:val="20"/>
                <w:szCs w:val="20"/>
              </w:rPr>
              <w:t xml:space="preserve"> </w:t>
            </w:r>
            <w:r w:rsidRPr="005D0F0F">
              <w:rPr>
                <w:spacing w:val="-2"/>
                <w:sz w:val="20"/>
                <w:szCs w:val="20"/>
              </w:rPr>
              <w:t>Sampel</w:t>
            </w:r>
          </w:p>
        </w:tc>
        <w:tc>
          <w:tcPr>
            <w:tcW w:w="1470" w:type="dxa"/>
          </w:tcPr>
          <w:p w14:paraId="2054ED5F" w14:textId="77777777" w:rsidR="005F35F4" w:rsidRPr="005D0F0F" w:rsidRDefault="005F35F4" w:rsidP="005F35F4">
            <w:pPr>
              <w:pStyle w:val="TableParagraph"/>
              <w:rPr>
                <w:sz w:val="20"/>
                <w:szCs w:val="20"/>
              </w:rPr>
            </w:pPr>
            <w:r w:rsidRPr="005D0F0F">
              <w:rPr>
                <w:spacing w:val="-5"/>
                <w:sz w:val="20"/>
                <w:szCs w:val="20"/>
              </w:rPr>
              <w:t>36</w:t>
            </w:r>
          </w:p>
        </w:tc>
      </w:tr>
      <w:tr w:rsidR="005F35F4" w:rsidRPr="005D0F0F" w14:paraId="46FF2753" w14:textId="77777777" w:rsidTr="005F35F4">
        <w:trPr>
          <w:trHeight w:val="260"/>
        </w:trPr>
        <w:tc>
          <w:tcPr>
            <w:tcW w:w="2993" w:type="dxa"/>
          </w:tcPr>
          <w:p w14:paraId="60EAEC3B" w14:textId="77777777" w:rsidR="005F35F4" w:rsidRPr="005D0F0F" w:rsidRDefault="005F35F4" w:rsidP="005F35F4">
            <w:pPr>
              <w:pStyle w:val="TableParagraph"/>
              <w:rPr>
                <w:sz w:val="20"/>
                <w:szCs w:val="20"/>
              </w:rPr>
            </w:pPr>
            <w:r w:rsidRPr="005D0F0F">
              <w:rPr>
                <w:sz w:val="20"/>
                <w:szCs w:val="20"/>
              </w:rPr>
              <w:t>Skor</w:t>
            </w:r>
            <w:r w:rsidRPr="005D0F0F">
              <w:rPr>
                <w:spacing w:val="1"/>
                <w:sz w:val="20"/>
                <w:szCs w:val="20"/>
              </w:rPr>
              <w:t xml:space="preserve"> </w:t>
            </w:r>
            <w:r w:rsidRPr="005D0F0F">
              <w:rPr>
                <w:spacing w:val="-2"/>
                <w:sz w:val="20"/>
                <w:szCs w:val="20"/>
              </w:rPr>
              <w:t>Ideal</w:t>
            </w:r>
          </w:p>
        </w:tc>
        <w:tc>
          <w:tcPr>
            <w:tcW w:w="1470" w:type="dxa"/>
          </w:tcPr>
          <w:p w14:paraId="2F756DB9" w14:textId="77777777" w:rsidR="005F35F4" w:rsidRPr="005D0F0F" w:rsidRDefault="005F35F4" w:rsidP="005F35F4">
            <w:pPr>
              <w:pStyle w:val="TableParagraph"/>
              <w:rPr>
                <w:sz w:val="20"/>
                <w:szCs w:val="20"/>
              </w:rPr>
            </w:pPr>
            <w:r w:rsidRPr="005D0F0F">
              <w:rPr>
                <w:spacing w:val="-4"/>
                <w:sz w:val="20"/>
                <w:szCs w:val="20"/>
              </w:rPr>
              <w:t>1,00</w:t>
            </w:r>
          </w:p>
        </w:tc>
      </w:tr>
      <w:tr w:rsidR="005F35F4" w:rsidRPr="005D0F0F" w14:paraId="21AEBB10" w14:textId="77777777" w:rsidTr="005F35F4">
        <w:trPr>
          <w:trHeight w:val="260"/>
        </w:trPr>
        <w:tc>
          <w:tcPr>
            <w:tcW w:w="2993" w:type="dxa"/>
          </w:tcPr>
          <w:p w14:paraId="4594822E" w14:textId="77777777" w:rsidR="005F35F4" w:rsidRPr="005D0F0F" w:rsidRDefault="005F35F4" w:rsidP="005F35F4">
            <w:pPr>
              <w:pStyle w:val="TableParagraph"/>
              <w:rPr>
                <w:sz w:val="20"/>
                <w:szCs w:val="20"/>
              </w:rPr>
            </w:pPr>
            <w:r w:rsidRPr="005D0F0F">
              <w:rPr>
                <w:sz w:val="20"/>
                <w:szCs w:val="20"/>
              </w:rPr>
              <w:t>Skor</w:t>
            </w:r>
            <w:r w:rsidRPr="005D0F0F">
              <w:rPr>
                <w:spacing w:val="-4"/>
                <w:sz w:val="20"/>
                <w:szCs w:val="20"/>
              </w:rPr>
              <w:t xml:space="preserve"> </w:t>
            </w:r>
            <w:r w:rsidRPr="005D0F0F">
              <w:rPr>
                <w:sz w:val="20"/>
                <w:szCs w:val="20"/>
              </w:rPr>
              <w:t>Maksimum</w:t>
            </w:r>
            <w:r w:rsidRPr="005D0F0F">
              <w:rPr>
                <w:spacing w:val="-1"/>
                <w:sz w:val="20"/>
                <w:szCs w:val="20"/>
              </w:rPr>
              <w:t xml:space="preserve"> </w:t>
            </w:r>
            <w:r w:rsidRPr="005D0F0F">
              <w:rPr>
                <w:sz w:val="20"/>
                <w:szCs w:val="20"/>
              </w:rPr>
              <w:t>N-</w:t>
            </w:r>
            <w:r w:rsidRPr="005D0F0F">
              <w:rPr>
                <w:spacing w:val="-4"/>
                <w:sz w:val="20"/>
                <w:szCs w:val="20"/>
              </w:rPr>
              <w:t>Gain</w:t>
            </w:r>
          </w:p>
        </w:tc>
        <w:tc>
          <w:tcPr>
            <w:tcW w:w="1470" w:type="dxa"/>
          </w:tcPr>
          <w:p w14:paraId="6D52EF2E" w14:textId="77777777" w:rsidR="005F35F4" w:rsidRPr="005D0F0F" w:rsidRDefault="005F35F4" w:rsidP="005F35F4">
            <w:pPr>
              <w:pStyle w:val="TableParagraph"/>
              <w:rPr>
                <w:sz w:val="20"/>
                <w:szCs w:val="20"/>
              </w:rPr>
            </w:pPr>
            <w:r w:rsidRPr="005D0F0F">
              <w:rPr>
                <w:spacing w:val="-4"/>
                <w:sz w:val="20"/>
                <w:szCs w:val="20"/>
              </w:rPr>
              <w:t>1,00</w:t>
            </w:r>
          </w:p>
        </w:tc>
      </w:tr>
      <w:tr w:rsidR="005F35F4" w:rsidRPr="005D0F0F" w14:paraId="04EF3595" w14:textId="77777777" w:rsidTr="005F35F4">
        <w:trPr>
          <w:trHeight w:val="260"/>
        </w:trPr>
        <w:tc>
          <w:tcPr>
            <w:tcW w:w="2993" w:type="dxa"/>
          </w:tcPr>
          <w:p w14:paraId="474B1853" w14:textId="77777777" w:rsidR="005F35F4" w:rsidRPr="005D0F0F" w:rsidRDefault="005F35F4" w:rsidP="005F35F4">
            <w:pPr>
              <w:pStyle w:val="TableParagraph"/>
              <w:rPr>
                <w:sz w:val="20"/>
                <w:szCs w:val="20"/>
              </w:rPr>
            </w:pPr>
            <w:r w:rsidRPr="005D0F0F">
              <w:rPr>
                <w:sz w:val="20"/>
                <w:szCs w:val="20"/>
              </w:rPr>
              <w:t>Skor</w:t>
            </w:r>
            <w:r w:rsidRPr="005D0F0F">
              <w:rPr>
                <w:spacing w:val="-3"/>
                <w:sz w:val="20"/>
                <w:szCs w:val="20"/>
              </w:rPr>
              <w:t xml:space="preserve"> </w:t>
            </w:r>
            <w:r w:rsidRPr="005D0F0F">
              <w:rPr>
                <w:sz w:val="20"/>
                <w:szCs w:val="20"/>
              </w:rPr>
              <w:t>Minimum N-</w:t>
            </w:r>
            <w:r w:rsidRPr="005D0F0F">
              <w:rPr>
                <w:spacing w:val="-4"/>
                <w:sz w:val="20"/>
                <w:szCs w:val="20"/>
              </w:rPr>
              <w:t>Gain</w:t>
            </w:r>
          </w:p>
        </w:tc>
        <w:tc>
          <w:tcPr>
            <w:tcW w:w="1470" w:type="dxa"/>
          </w:tcPr>
          <w:p w14:paraId="26F0F4E1" w14:textId="77777777" w:rsidR="005F35F4" w:rsidRPr="005D0F0F" w:rsidRDefault="005F35F4" w:rsidP="005F35F4">
            <w:pPr>
              <w:pStyle w:val="TableParagraph"/>
              <w:rPr>
                <w:sz w:val="20"/>
                <w:szCs w:val="20"/>
              </w:rPr>
            </w:pPr>
            <w:r w:rsidRPr="005D0F0F">
              <w:rPr>
                <w:spacing w:val="-4"/>
                <w:sz w:val="20"/>
                <w:szCs w:val="20"/>
              </w:rPr>
              <w:t>0,55</w:t>
            </w:r>
          </w:p>
        </w:tc>
      </w:tr>
      <w:tr w:rsidR="005F35F4" w:rsidRPr="005D0F0F" w14:paraId="69B0E77D" w14:textId="77777777" w:rsidTr="005F35F4">
        <w:trPr>
          <w:trHeight w:val="261"/>
        </w:trPr>
        <w:tc>
          <w:tcPr>
            <w:tcW w:w="2993" w:type="dxa"/>
          </w:tcPr>
          <w:p w14:paraId="67E7406F" w14:textId="77777777" w:rsidR="005F35F4" w:rsidRPr="005D0F0F" w:rsidRDefault="005F35F4" w:rsidP="005F35F4">
            <w:pPr>
              <w:pStyle w:val="TableParagraph"/>
              <w:spacing w:before="1" w:line="240" w:lineRule="auto"/>
              <w:rPr>
                <w:sz w:val="20"/>
                <w:szCs w:val="20"/>
              </w:rPr>
            </w:pPr>
            <w:r w:rsidRPr="005D0F0F">
              <w:rPr>
                <w:sz w:val="20"/>
                <w:szCs w:val="20"/>
              </w:rPr>
              <w:t>Rentang</w:t>
            </w:r>
            <w:r w:rsidRPr="005D0F0F">
              <w:rPr>
                <w:spacing w:val="-4"/>
                <w:sz w:val="20"/>
                <w:szCs w:val="20"/>
              </w:rPr>
              <w:t xml:space="preserve"> </w:t>
            </w:r>
            <w:r w:rsidRPr="005D0F0F">
              <w:rPr>
                <w:sz w:val="20"/>
                <w:szCs w:val="20"/>
              </w:rPr>
              <w:t>Skor N-</w:t>
            </w:r>
            <w:r w:rsidRPr="005D0F0F">
              <w:rPr>
                <w:spacing w:val="-4"/>
                <w:sz w:val="20"/>
                <w:szCs w:val="20"/>
              </w:rPr>
              <w:t>Gain</w:t>
            </w:r>
          </w:p>
        </w:tc>
        <w:tc>
          <w:tcPr>
            <w:tcW w:w="1470" w:type="dxa"/>
          </w:tcPr>
          <w:p w14:paraId="2D9FE214" w14:textId="77777777" w:rsidR="005F35F4" w:rsidRPr="005D0F0F" w:rsidRDefault="005F35F4" w:rsidP="005F35F4">
            <w:pPr>
              <w:pStyle w:val="TableParagraph"/>
              <w:spacing w:before="1" w:line="240" w:lineRule="auto"/>
              <w:rPr>
                <w:sz w:val="20"/>
                <w:szCs w:val="20"/>
              </w:rPr>
            </w:pPr>
            <w:r w:rsidRPr="005D0F0F">
              <w:rPr>
                <w:spacing w:val="-4"/>
                <w:sz w:val="20"/>
                <w:szCs w:val="20"/>
              </w:rPr>
              <w:t>0,45</w:t>
            </w:r>
          </w:p>
        </w:tc>
      </w:tr>
      <w:tr w:rsidR="005F35F4" w:rsidRPr="005D0F0F" w14:paraId="489B83B3" w14:textId="77777777" w:rsidTr="005F35F4">
        <w:trPr>
          <w:trHeight w:val="260"/>
        </w:trPr>
        <w:tc>
          <w:tcPr>
            <w:tcW w:w="2993" w:type="dxa"/>
          </w:tcPr>
          <w:p w14:paraId="42AD9887" w14:textId="77777777" w:rsidR="005F35F4" w:rsidRPr="005D0F0F" w:rsidRDefault="005F35F4" w:rsidP="005F35F4">
            <w:pPr>
              <w:pStyle w:val="TableParagraph"/>
              <w:rPr>
                <w:sz w:val="20"/>
                <w:szCs w:val="20"/>
              </w:rPr>
            </w:pPr>
            <w:r w:rsidRPr="005D0F0F">
              <w:rPr>
                <w:sz w:val="20"/>
                <w:szCs w:val="20"/>
              </w:rPr>
              <w:t>Skor</w:t>
            </w:r>
            <w:r w:rsidRPr="005D0F0F">
              <w:rPr>
                <w:spacing w:val="-4"/>
                <w:sz w:val="20"/>
                <w:szCs w:val="20"/>
              </w:rPr>
              <w:t xml:space="preserve"> </w:t>
            </w:r>
            <w:r w:rsidRPr="005D0F0F">
              <w:rPr>
                <w:sz w:val="20"/>
                <w:szCs w:val="20"/>
              </w:rPr>
              <w:t>Rata-Rata</w:t>
            </w:r>
            <w:r w:rsidRPr="005D0F0F">
              <w:rPr>
                <w:spacing w:val="-2"/>
                <w:sz w:val="20"/>
                <w:szCs w:val="20"/>
              </w:rPr>
              <w:t xml:space="preserve"> </w:t>
            </w:r>
            <w:r w:rsidRPr="005D0F0F">
              <w:rPr>
                <w:sz w:val="20"/>
                <w:szCs w:val="20"/>
              </w:rPr>
              <w:t>N-</w:t>
            </w:r>
            <w:r w:rsidRPr="005D0F0F">
              <w:rPr>
                <w:spacing w:val="-4"/>
                <w:sz w:val="20"/>
                <w:szCs w:val="20"/>
              </w:rPr>
              <w:t>Gain</w:t>
            </w:r>
          </w:p>
        </w:tc>
        <w:tc>
          <w:tcPr>
            <w:tcW w:w="1470" w:type="dxa"/>
          </w:tcPr>
          <w:p w14:paraId="18C13F06" w14:textId="77777777" w:rsidR="005F35F4" w:rsidRPr="005D0F0F" w:rsidRDefault="005F35F4" w:rsidP="005F35F4">
            <w:pPr>
              <w:pStyle w:val="TableParagraph"/>
              <w:rPr>
                <w:sz w:val="20"/>
                <w:szCs w:val="20"/>
              </w:rPr>
            </w:pPr>
            <w:r w:rsidRPr="005D0F0F">
              <w:rPr>
                <w:spacing w:val="-4"/>
                <w:sz w:val="20"/>
                <w:szCs w:val="20"/>
              </w:rPr>
              <w:t>0,82</w:t>
            </w:r>
          </w:p>
        </w:tc>
      </w:tr>
    </w:tbl>
    <w:p w14:paraId="1A536660" w14:textId="0C8B3A3C" w:rsidR="00E625BB" w:rsidRPr="00E625BB" w:rsidRDefault="00E625BB" w:rsidP="00E625BB">
      <w:pPr>
        <w:widowControl w:val="0"/>
        <w:tabs>
          <w:tab w:val="left" w:pos="2836"/>
        </w:tabs>
        <w:autoSpaceDE w:val="0"/>
        <w:autoSpaceDN w:val="0"/>
        <w:spacing w:before="3" w:line="276" w:lineRule="auto"/>
        <w:ind w:right="104"/>
        <w:jc w:val="both"/>
        <w:rPr>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22683624" w14:textId="09390990" w:rsidR="00E30E64" w:rsidRPr="005D0F0F" w:rsidRDefault="00D82D14" w:rsidP="00C00B2D">
      <w:pPr>
        <w:pStyle w:val="ListParagraph"/>
        <w:widowControl w:val="0"/>
        <w:tabs>
          <w:tab w:val="left" w:pos="567"/>
          <w:tab w:val="left" w:pos="2836"/>
        </w:tabs>
        <w:autoSpaceDE w:val="0"/>
        <w:autoSpaceDN w:val="0"/>
        <w:spacing w:before="3" w:line="276" w:lineRule="auto"/>
        <w:ind w:left="567" w:right="104" w:firstLine="567"/>
        <w:jc w:val="both"/>
        <w:rPr>
          <w:rFonts w:ascii="Times New Roman" w:hAnsi="Times New Roman"/>
          <w:sz w:val="20"/>
          <w:szCs w:val="20"/>
          <w:lang w:val="id-ID"/>
        </w:rPr>
      </w:pPr>
      <w:r>
        <w:rPr>
          <w:rFonts w:ascii="Times New Roman" w:hAnsi="Times New Roman"/>
          <w:sz w:val="20"/>
          <w:szCs w:val="20"/>
        </w:rPr>
        <w:t xml:space="preserve">Merujuk pada Tabel </w:t>
      </w:r>
      <w:r>
        <w:rPr>
          <w:rFonts w:ascii="Times New Roman" w:hAnsi="Times New Roman"/>
          <w:sz w:val="20"/>
          <w:szCs w:val="20"/>
          <w:lang w:val="id-ID"/>
        </w:rPr>
        <w:t>8</w:t>
      </w:r>
      <w:r w:rsidR="00E30E64" w:rsidRPr="005D0F0F">
        <w:rPr>
          <w:rFonts w:ascii="Times New Roman" w:hAnsi="Times New Roman"/>
          <w:sz w:val="20"/>
          <w:szCs w:val="20"/>
        </w:rPr>
        <w:t>, rerata skor gain kemampuan berpikir kritis siswa s</w:t>
      </w:r>
      <w:r w:rsidR="00E30E64" w:rsidRPr="005D0F0F">
        <w:rPr>
          <w:rFonts w:ascii="Times New Roman" w:hAnsi="Times New Roman"/>
          <w:sz w:val="20"/>
          <w:szCs w:val="20"/>
          <w:lang w:val="id-ID"/>
        </w:rPr>
        <w:t xml:space="preserve">esudah </w:t>
      </w:r>
      <w:r w:rsidR="00E30E64" w:rsidRPr="005D0F0F">
        <w:rPr>
          <w:rFonts w:ascii="Times New Roman" w:hAnsi="Times New Roman"/>
          <w:sz w:val="20"/>
          <w:szCs w:val="20"/>
        </w:rPr>
        <w:t xml:space="preserve">diterapkannya model pembelajaran </w:t>
      </w:r>
      <w:r w:rsidR="00C92DF1" w:rsidRPr="00C92DF1">
        <w:rPr>
          <w:rFonts w:ascii="Times New Roman" w:hAnsi="Times New Roman"/>
          <w:i/>
          <w:sz w:val="20"/>
          <w:szCs w:val="20"/>
        </w:rPr>
        <w:t>problem based learning</w:t>
      </w:r>
      <w:r w:rsidR="00C92DF1" w:rsidRPr="005D0F0F">
        <w:rPr>
          <w:rFonts w:ascii="Times New Roman" w:hAnsi="Times New Roman"/>
          <w:sz w:val="20"/>
          <w:szCs w:val="20"/>
        </w:rPr>
        <w:t xml:space="preserve"> </w:t>
      </w:r>
      <w:r w:rsidR="00E30E64" w:rsidRPr="005D0F0F">
        <w:rPr>
          <w:rFonts w:ascii="Times New Roman" w:hAnsi="Times New Roman"/>
          <w:sz w:val="20"/>
          <w:szCs w:val="20"/>
        </w:rPr>
        <w:t>mencapai 0,82</w:t>
      </w:r>
      <w:r w:rsidR="00E30E64" w:rsidRPr="005D0F0F">
        <w:rPr>
          <w:rFonts w:ascii="Times New Roman" w:hAnsi="Times New Roman"/>
          <w:sz w:val="20"/>
          <w:szCs w:val="20"/>
          <w:lang w:val="id-ID"/>
        </w:rPr>
        <w:t xml:space="preserve"> dengan patokan</w:t>
      </w:r>
      <w:r w:rsidR="00E30E64" w:rsidRPr="005D0F0F">
        <w:rPr>
          <w:rFonts w:ascii="Times New Roman" w:hAnsi="Times New Roman"/>
          <w:sz w:val="20"/>
          <w:szCs w:val="20"/>
        </w:rPr>
        <w:t xml:space="preserve"> skor ideal sebesar 1,00. Selain itu, tabel tersebut mencatat skor gain tertinggi sebesar 1</w:t>
      </w:r>
      <w:proofErr w:type="gramStart"/>
      <w:r w:rsidR="00E30E64" w:rsidRPr="005D0F0F">
        <w:rPr>
          <w:rFonts w:ascii="Times New Roman" w:hAnsi="Times New Roman"/>
          <w:sz w:val="20"/>
          <w:szCs w:val="20"/>
        </w:rPr>
        <w:t>,00</w:t>
      </w:r>
      <w:proofErr w:type="gramEnd"/>
      <w:r w:rsidR="00E30E64" w:rsidRPr="005D0F0F">
        <w:rPr>
          <w:rFonts w:ascii="Times New Roman" w:hAnsi="Times New Roman"/>
          <w:sz w:val="20"/>
          <w:szCs w:val="20"/>
        </w:rPr>
        <w:t xml:space="preserve"> dan terendah sebesar 0,55, sehingga rentang skor gain yang diperoleh adalah 0,45.</w:t>
      </w:r>
      <w:bookmarkStart w:id="25" w:name="_Toc201058089"/>
      <w:bookmarkStart w:id="26" w:name="_Toc201058991"/>
      <w:bookmarkStart w:id="27" w:name="_Toc201061157"/>
    </w:p>
    <w:p w14:paraId="74B54A7B" w14:textId="1E454B2B" w:rsidR="00E30E64" w:rsidRPr="005D0F0F" w:rsidRDefault="00D82D14" w:rsidP="00C00B2D">
      <w:pPr>
        <w:pStyle w:val="ListParagraph"/>
        <w:widowControl w:val="0"/>
        <w:tabs>
          <w:tab w:val="left" w:pos="2836"/>
        </w:tabs>
        <w:autoSpaceDE w:val="0"/>
        <w:autoSpaceDN w:val="0"/>
        <w:spacing w:before="3" w:line="276" w:lineRule="auto"/>
        <w:ind w:left="567" w:right="104"/>
        <w:jc w:val="center"/>
        <w:rPr>
          <w:rFonts w:ascii="Times New Roman" w:hAnsi="Times New Roman"/>
          <w:sz w:val="20"/>
          <w:szCs w:val="20"/>
          <w:lang w:val="id-ID"/>
        </w:rPr>
      </w:pPr>
      <w:proofErr w:type="gramStart"/>
      <w:r>
        <w:rPr>
          <w:rFonts w:ascii="Times New Roman" w:hAnsi="Times New Roman"/>
          <w:sz w:val="20"/>
          <w:szCs w:val="20"/>
        </w:rPr>
        <w:t xml:space="preserve">Tabel </w:t>
      </w:r>
      <w:r w:rsidR="00E30E64" w:rsidRPr="005D0F0F">
        <w:rPr>
          <w:rFonts w:ascii="Times New Roman" w:hAnsi="Times New Roman"/>
          <w:sz w:val="20"/>
          <w:szCs w:val="20"/>
        </w:rPr>
        <w:t xml:space="preserve"> </w:t>
      </w:r>
      <w:r>
        <w:rPr>
          <w:rFonts w:ascii="Times New Roman" w:hAnsi="Times New Roman"/>
          <w:sz w:val="20"/>
          <w:szCs w:val="20"/>
          <w:lang w:val="id-ID"/>
        </w:rPr>
        <w:t>9</w:t>
      </w:r>
      <w:proofErr w:type="gramEnd"/>
      <w:r>
        <w:rPr>
          <w:rFonts w:ascii="Times New Roman" w:hAnsi="Times New Roman"/>
          <w:sz w:val="20"/>
          <w:szCs w:val="20"/>
          <w:lang w:val="id-ID"/>
        </w:rPr>
        <w:t xml:space="preserve"> </w:t>
      </w:r>
      <w:r w:rsidR="00E30E64" w:rsidRPr="005D0F0F">
        <w:rPr>
          <w:rFonts w:ascii="Times New Roman" w:hAnsi="Times New Roman"/>
          <w:sz w:val="20"/>
          <w:szCs w:val="20"/>
        </w:rPr>
        <w:t xml:space="preserve">Deskriptif Peningkatan Kemampuan Berpikir Kritis Siswa </w:t>
      </w:r>
      <w:r w:rsidR="00C92DF1" w:rsidRPr="005D0F0F">
        <w:rPr>
          <w:rFonts w:ascii="Times New Roman" w:hAnsi="Times New Roman"/>
          <w:sz w:val="20"/>
          <w:szCs w:val="20"/>
        </w:rPr>
        <w:t>Setelah Diberi Perlakuan (</w:t>
      </w:r>
      <w:r w:rsidR="00E30E64" w:rsidRPr="005D0F0F">
        <w:rPr>
          <w:rFonts w:ascii="Times New Roman" w:hAnsi="Times New Roman"/>
          <w:i/>
          <w:sz w:val="20"/>
          <w:szCs w:val="20"/>
        </w:rPr>
        <w:t>Posttest</w:t>
      </w:r>
      <w:r w:rsidR="00E30E64" w:rsidRPr="005D0F0F">
        <w:rPr>
          <w:rFonts w:ascii="Times New Roman" w:hAnsi="Times New Roman"/>
          <w:sz w:val="20"/>
          <w:szCs w:val="20"/>
        </w:rPr>
        <w:t>)</w:t>
      </w:r>
      <w:bookmarkEnd w:id="25"/>
      <w:bookmarkEnd w:id="26"/>
      <w:bookmarkEnd w:id="27"/>
    </w:p>
    <w:tbl>
      <w:tblPr>
        <w:tblW w:w="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942"/>
        <w:gridCol w:w="960"/>
        <w:gridCol w:w="1174"/>
      </w:tblGrid>
      <w:tr w:rsidR="00E30E64" w:rsidRPr="005D0F0F" w14:paraId="1ABFE60D" w14:textId="77777777" w:rsidTr="00E30E64">
        <w:trPr>
          <w:trHeight w:val="280"/>
        </w:trPr>
        <w:tc>
          <w:tcPr>
            <w:tcW w:w="1481" w:type="dxa"/>
          </w:tcPr>
          <w:p w14:paraId="327D26CD" w14:textId="77777777" w:rsidR="00E30E64" w:rsidRPr="005D0F0F" w:rsidRDefault="00E30E64" w:rsidP="004C7522">
            <w:pPr>
              <w:pStyle w:val="TableParagraph"/>
              <w:spacing w:before="49" w:line="240" w:lineRule="auto"/>
              <w:ind w:left="7"/>
              <w:jc w:val="center"/>
              <w:rPr>
                <w:sz w:val="20"/>
                <w:szCs w:val="20"/>
              </w:rPr>
            </w:pPr>
            <w:r w:rsidRPr="005D0F0F">
              <w:rPr>
                <w:sz w:val="20"/>
                <w:szCs w:val="20"/>
              </w:rPr>
              <w:t>Indeks</w:t>
            </w:r>
            <w:r w:rsidRPr="005D0F0F">
              <w:rPr>
                <w:spacing w:val="-3"/>
                <w:sz w:val="20"/>
                <w:szCs w:val="20"/>
              </w:rPr>
              <w:t xml:space="preserve"> </w:t>
            </w:r>
            <w:r w:rsidRPr="005D0F0F">
              <w:rPr>
                <w:sz w:val="20"/>
                <w:szCs w:val="20"/>
              </w:rPr>
              <w:t>Gain</w:t>
            </w:r>
            <w:r w:rsidRPr="005D0F0F">
              <w:rPr>
                <w:spacing w:val="-4"/>
                <w:sz w:val="20"/>
                <w:szCs w:val="20"/>
              </w:rPr>
              <w:t xml:space="preserve"> </w:t>
            </w:r>
            <w:r w:rsidRPr="005D0F0F">
              <w:rPr>
                <w:spacing w:val="-5"/>
                <w:sz w:val="20"/>
                <w:szCs w:val="20"/>
              </w:rPr>
              <w:t>(g)</w:t>
            </w:r>
          </w:p>
        </w:tc>
        <w:tc>
          <w:tcPr>
            <w:tcW w:w="942" w:type="dxa"/>
          </w:tcPr>
          <w:p w14:paraId="064657C6" w14:textId="77777777" w:rsidR="00E30E64" w:rsidRPr="005D0F0F" w:rsidRDefault="00E30E64" w:rsidP="004C7522">
            <w:pPr>
              <w:pStyle w:val="TableParagraph"/>
              <w:spacing w:before="49" w:line="240" w:lineRule="auto"/>
              <w:ind w:left="0" w:right="240"/>
              <w:jc w:val="right"/>
              <w:rPr>
                <w:sz w:val="20"/>
                <w:szCs w:val="20"/>
              </w:rPr>
            </w:pPr>
            <w:r w:rsidRPr="005D0F0F">
              <w:rPr>
                <w:spacing w:val="-2"/>
                <w:sz w:val="20"/>
                <w:szCs w:val="20"/>
              </w:rPr>
              <w:t>Kriteria</w:t>
            </w:r>
          </w:p>
        </w:tc>
        <w:tc>
          <w:tcPr>
            <w:tcW w:w="960" w:type="dxa"/>
          </w:tcPr>
          <w:p w14:paraId="53A1FD7A" w14:textId="77777777" w:rsidR="00E30E64" w:rsidRPr="005D0F0F" w:rsidRDefault="00E30E64" w:rsidP="004C7522">
            <w:pPr>
              <w:pStyle w:val="TableParagraph"/>
              <w:ind w:left="5" w:right="1"/>
              <w:jc w:val="center"/>
              <w:rPr>
                <w:sz w:val="20"/>
                <w:szCs w:val="20"/>
              </w:rPr>
            </w:pPr>
            <w:r w:rsidRPr="005D0F0F">
              <w:rPr>
                <w:spacing w:val="-2"/>
                <w:sz w:val="20"/>
                <w:szCs w:val="20"/>
              </w:rPr>
              <w:t>Frekuensi</w:t>
            </w:r>
          </w:p>
        </w:tc>
        <w:tc>
          <w:tcPr>
            <w:tcW w:w="1174" w:type="dxa"/>
          </w:tcPr>
          <w:p w14:paraId="08861428" w14:textId="77777777" w:rsidR="00E30E64" w:rsidRPr="005D0F0F" w:rsidRDefault="00E30E64" w:rsidP="004C7522">
            <w:pPr>
              <w:pStyle w:val="TableParagraph"/>
              <w:ind w:left="360"/>
              <w:rPr>
                <w:sz w:val="20"/>
                <w:szCs w:val="20"/>
              </w:rPr>
            </w:pPr>
            <w:r w:rsidRPr="005D0F0F">
              <w:rPr>
                <w:sz w:val="20"/>
                <w:szCs w:val="20"/>
              </w:rPr>
              <w:t>Persentase</w:t>
            </w:r>
            <w:r w:rsidRPr="005D0F0F">
              <w:rPr>
                <w:spacing w:val="-5"/>
                <w:sz w:val="20"/>
                <w:szCs w:val="20"/>
              </w:rPr>
              <w:t xml:space="preserve"> (%)</w:t>
            </w:r>
          </w:p>
        </w:tc>
      </w:tr>
      <w:tr w:rsidR="00E30E64" w:rsidRPr="005D0F0F" w14:paraId="140281CA" w14:textId="77777777" w:rsidTr="00E30E64">
        <w:trPr>
          <w:trHeight w:val="433"/>
        </w:trPr>
        <w:tc>
          <w:tcPr>
            <w:tcW w:w="1481" w:type="dxa"/>
          </w:tcPr>
          <w:p w14:paraId="4EE937F2" w14:textId="77777777" w:rsidR="00E30E64" w:rsidRPr="005D0F0F" w:rsidRDefault="00E30E64" w:rsidP="004C7522">
            <w:pPr>
              <w:pStyle w:val="TableParagraph"/>
              <w:spacing w:before="2" w:line="240" w:lineRule="auto"/>
              <w:ind w:left="7" w:right="1"/>
              <w:jc w:val="center"/>
              <w:rPr>
                <w:sz w:val="20"/>
                <w:szCs w:val="20"/>
              </w:rPr>
            </w:pPr>
            <w:r w:rsidRPr="005D0F0F">
              <w:rPr>
                <w:rFonts w:ascii="Cambria Math" w:eastAsia="Cambria Math" w:hAnsi="Cambria Math" w:cs="Cambria Math"/>
                <w:sz w:val="20"/>
                <w:szCs w:val="20"/>
              </w:rPr>
              <w:t>𝑔</w:t>
            </w:r>
            <w:r w:rsidRPr="005D0F0F">
              <w:rPr>
                <w:rFonts w:eastAsia="Cambria Math"/>
                <w:spacing w:val="6"/>
                <w:sz w:val="20"/>
                <w:szCs w:val="20"/>
              </w:rPr>
              <w:t xml:space="preserve"> </w:t>
            </w:r>
            <w:r w:rsidRPr="005D0F0F">
              <w:rPr>
                <w:sz w:val="20"/>
                <w:szCs w:val="20"/>
              </w:rPr>
              <w:t xml:space="preserve">≥ </w:t>
            </w:r>
            <w:r w:rsidRPr="005D0F0F">
              <w:rPr>
                <w:spacing w:val="-4"/>
                <w:sz w:val="20"/>
                <w:szCs w:val="20"/>
              </w:rPr>
              <w:t>0,70</w:t>
            </w:r>
          </w:p>
        </w:tc>
        <w:tc>
          <w:tcPr>
            <w:tcW w:w="942" w:type="dxa"/>
          </w:tcPr>
          <w:p w14:paraId="641413BB" w14:textId="77777777" w:rsidR="00E30E64" w:rsidRPr="005D0F0F" w:rsidRDefault="00E30E64" w:rsidP="004C7522">
            <w:pPr>
              <w:pStyle w:val="TableParagraph"/>
              <w:ind w:left="0" w:right="294"/>
              <w:jc w:val="right"/>
              <w:rPr>
                <w:sz w:val="20"/>
                <w:szCs w:val="20"/>
              </w:rPr>
            </w:pPr>
            <w:r w:rsidRPr="005D0F0F">
              <w:rPr>
                <w:spacing w:val="-2"/>
                <w:sz w:val="20"/>
                <w:szCs w:val="20"/>
              </w:rPr>
              <w:t>Tinggi</w:t>
            </w:r>
          </w:p>
        </w:tc>
        <w:tc>
          <w:tcPr>
            <w:tcW w:w="960" w:type="dxa"/>
          </w:tcPr>
          <w:p w14:paraId="7145DE73" w14:textId="77777777" w:rsidR="00E30E64" w:rsidRPr="005D0F0F" w:rsidRDefault="00E30E64" w:rsidP="004C7522">
            <w:pPr>
              <w:pStyle w:val="TableParagraph"/>
              <w:ind w:left="5"/>
              <w:jc w:val="center"/>
              <w:rPr>
                <w:sz w:val="20"/>
                <w:szCs w:val="20"/>
              </w:rPr>
            </w:pPr>
            <w:r w:rsidRPr="005D0F0F">
              <w:rPr>
                <w:spacing w:val="-5"/>
                <w:sz w:val="20"/>
                <w:szCs w:val="20"/>
              </w:rPr>
              <w:t>31</w:t>
            </w:r>
          </w:p>
        </w:tc>
        <w:tc>
          <w:tcPr>
            <w:tcW w:w="1174" w:type="dxa"/>
          </w:tcPr>
          <w:p w14:paraId="2073C2BD" w14:textId="77777777" w:rsidR="00E30E64" w:rsidRPr="005D0F0F" w:rsidRDefault="00E30E64" w:rsidP="004C7522">
            <w:pPr>
              <w:pStyle w:val="TableParagraph"/>
              <w:ind w:left="34" w:right="99"/>
              <w:jc w:val="center"/>
              <w:rPr>
                <w:sz w:val="20"/>
                <w:szCs w:val="20"/>
              </w:rPr>
            </w:pPr>
            <w:r w:rsidRPr="005D0F0F">
              <w:rPr>
                <w:spacing w:val="-5"/>
                <w:sz w:val="20"/>
                <w:szCs w:val="20"/>
              </w:rPr>
              <w:t>86</w:t>
            </w:r>
          </w:p>
        </w:tc>
      </w:tr>
      <w:tr w:rsidR="00E30E64" w:rsidRPr="005D0F0F" w14:paraId="6D5A0959" w14:textId="77777777" w:rsidTr="00E30E64">
        <w:trPr>
          <w:trHeight w:val="434"/>
        </w:trPr>
        <w:tc>
          <w:tcPr>
            <w:tcW w:w="1481" w:type="dxa"/>
          </w:tcPr>
          <w:p w14:paraId="3F39CD8B" w14:textId="77777777" w:rsidR="00E30E64" w:rsidRPr="005D0F0F" w:rsidRDefault="00E30E64" w:rsidP="004C7522">
            <w:pPr>
              <w:pStyle w:val="TableParagraph"/>
              <w:spacing w:before="2" w:line="240" w:lineRule="auto"/>
              <w:ind w:left="7" w:right="3"/>
              <w:jc w:val="center"/>
              <w:rPr>
                <w:sz w:val="20"/>
                <w:szCs w:val="20"/>
              </w:rPr>
            </w:pPr>
            <w:r w:rsidRPr="005D0F0F">
              <w:rPr>
                <w:sz w:val="20"/>
                <w:szCs w:val="20"/>
              </w:rPr>
              <w:t>0,30</w:t>
            </w:r>
            <w:r w:rsidRPr="005D0F0F">
              <w:rPr>
                <w:spacing w:val="7"/>
                <w:sz w:val="20"/>
                <w:szCs w:val="20"/>
              </w:rPr>
              <w:t xml:space="preserve"> </w:t>
            </w:r>
            <w:r w:rsidRPr="005D0F0F">
              <w:rPr>
                <w:sz w:val="20"/>
                <w:szCs w:val="20"/>
              </w:rPr>
              <w:t>&lt;</w:t>
            </w:r>
            <w:r w:rsidRPr="005D0F0F">
              <w:rPr>
                <w:spacing w:val="8"/>
                <w:sz w:val="20"/>
                <w:szCs w:val="20"/>
              </w:rPr>
              <w:t xml:space="preserve"> </w:t>
            </w:r>
            <w:r w:rsidRPr="005D0F0F">
              <w:rPr>
                <w:rFonts w:ascii="Cambria Math" w:eastAsia="Cambria Math" w:hAnsi="Cambria Math" w:cs="Cambria Math"/>
                <w:sz w:val="20"/>
                <w:szCs w:val="20"/>
              </w:rPr>
              <w:t>𝑔</w:t>
            </w:r>
            <w:r w:rsidRPr="005D0F0F">
              <w:rPr>
                <w:rFonts w:eastAsia="Cambria Math"/>
                <w:spacing w:val="16"/>
                <w:sz w:val="20"/>
                <w:szCs w:val="20"/>
              </w:rPr>
              <w:t xml:space="preserve"> </w:t>
            </w:r>
            <w:r w:rsidRPr="005D0F0F">
              <w:rPr>
                <w:sz w:val="20"/>
                <w:szCs w:val="20"/>
              </w:rPr>
              <w:t>&lt;</w:t>
            </w:r>
            <w:r w:rsidRPr="005D0F0F">
              <w:rPr>
                <w:spacing w:val="8"/>
                <w:sz w:val="20"/>
                <w:szCs w:val="20"/>
              </w:rPr>
              <w:t xml:space="preserve"> </w:t>
            </w:r>
            <w:r w:rsidRPr="005D0F0F">
              <w:rPr>
                <w:spacing w:val="-4"/>
                <w:sz w:val="20"/>
                <w:szCs w:val="20"/>
              </w:rPr>
              <w:t>0,70</w:t>
            </w:r>
          </w:p>
        </w:tc>
        <w:tc>
          <w:tcPr>
            <w:tcW w:w="942" w:type="dxa"/>
          </w:tcPr>
          <w:p w14:paraId="278F18F3" w14:textId="77777777" w:rsidR="00E30E64" w:rsidRPr="005D0F0F" w:rsidRDefault="00E30E64" w:rsidP="004C7522">
            <w:pPr>
              <w:pStyle w:val="TableParagraph"/>
              <w:ind w:left="0" w:right="260"/>
              <w:jc w:val="right"/>
              <w:rPr>
                <w:sz w:val="20"/>
                <w:szCs w:val="20"/>
              </w:rPr>
            </w:pPr>
            <w:r w:rsidRPr="005D0F0F">
              <w:rPr>
                <w:spacing w:val="-2"/>
                <w:sz w:val="20"/>
                <w:szCs w:val="20"/>
              </w:rPr>
              <w:t>Sedang</w:t>
            </w:r>
          </w:p>
        </w:tc>
        <w:tc>
          <w:tcPr>
            <w:tcW w:w="960" w:type="dxa"/>
          </w:tcPr>
          <w:p w14:paraId="37BCF8BF" w14:textId="77777777" w:rsidR="00E30E64" w:rsidRPr="005D0F0F" w:rsidRDefault="00E30E64" w:rsidP="004C7522">
            <w:pPr>
              <w:pStyle w:val="TableParagraph"/>
              <w:ind w:left="5"/>
              <w:jc w:val="center"/>
              <w:rPr>
                <w:sz w:val="20"/>
                <w:szCs w:val="20"/>
              </w:rPr>
            </w:pPr>
            <w:r w:rsidRPr="005D0F0F">
              <w:rPr>
                <w:spacing w:val="-10"/>
                <w:sz w:val="20"/>
                <w:szCs w:val="20"/>
              </w:rPr>
              <w:t>5</w:t>
            </w:r>
          </w:p>
        </w:tc>
        <w:tc>
          <w:tcPr>
            <w:tcW w:w="1174" w:type="dxa"/>
          </w:tcPr>
          <w:p w14:paraId="679F8263" w14:textId="77777777" w:rsidR="00E30E64" w:rsidRPr="005D0F0F" w:rsidRDefault="00E30E64" w:rsidP="004C7522">
            <w:pPr>
              <w:pStyle w:val="TableParagraph"/>
              <w:ind w:left="0" w:right="99"/>
              <w:jc w:val="center"/>
              <w:rPr>
                <w:sz w:val="20"/>
                <w:szCs w:val="20"/>
              </w:rPr>
            </w:pPr>
            <w:r w:rsidRPr="005D0F0F">
              <w:rPr>
                <w:spacing w:val="-5"/>
                <w:sz w:val="20"/>
                <w:szCs w:val="20"/>
              </w:rPr>
              <w:t>14</w:t>
            </w:r>
          </w:p>
        </w:tc>
      </w:tr>
      <w:tr w:rsidR="00E30E64" w:rsidRPr="005D0F0F" w14:paraId="6CC90887" w14:textId="77777777" w:rsidTr="00E30E64">
        <w:trPr>
          <w:trHeight w:val="431"/>
        </w:trPr>
        <w:tc>
          <w:tcPr>
            <w:tcW w:w="1481" w:type="dxa"/>
          </w:tcPr>
          <w:p w14:paraId="32257F10" w14:textId="77777777" w:rsidR="00E30E64" w:rsidRPr="005D0F0F" w:rsidRDefault="00E30E64" w:rsidP="004C7522">
            <w:pPr>
              <w:pStyle w:val="TableParagraph"/>
              <w:spacing w:before="2" w:line="240" w:lineRule="auto"/>
              <w:ind w:left="7" w:right="1"/>
              <w:jc w:val="center"/>
              <w:rPr>
                <w:sz w:val="20"/>
                <w:szCs w:val="20"/>
              </w:rPr>
            </w:pPr>
            <w:r w:rsidRPr="005D0F0F">
              <w:rPr>
                <w:rFonts w:ascii="Cambria Math" w:eastAsia="Cambria Math" w:hAnsi="Cambria Math" w:cs="Cambria Math"/>
                <w:sz w:val="20"/>
                <w:szCs w:val="20"/>
              </w:rPr>
              <w:t>𝑔</w:t>
            </w:r>
            <w:r w:rsidRPr="005D0F0F">
              <w:rPr>
                <w:rFonts w:eastAsia="Cambria Math"/>
                <w:spacing w:val="21"/>
                <w:sz w:val="20"/>
                <w:szCs w:val="20"/>
              </w:rPr>
              <w:t xml:space="preserve"> </w:t>
            </w:r>
            <w:r w:rsidRPr="005D0F0F">
              <w:rPr>
                <w:sz w:val="20"/>
                <w:szCs w:val="20"/>
              </w:rPr>
              <w:t xml:space="preserve">≤ </w:t>
            </w:r>
            <w:r w:rsidRPr="005D0F0F">
              <w:rPr>
                <w:spacing w:val="-4"/>
                <w:sz w:val="20"/>
                <w:szCs w:val="20"/>
              </w:rPr>
              <w:t>0,30</w:t>
            </w:r>
          </w:p>
        </w:tc>
        <w:tc>
          <w:tcPr>
            <w:tcW w:w="942" w:type="dxa"/>
          </w:tcPr>
          <w:p w14:paraId="638859A9" w14:textId="77777777" w:rsidR="00E30E64" w:rsidRPr="005D0F0F" w:rsidRDefault="00E30E64" w:rsidP="004C7522">
            <w:pPr>
              <w:pStyle w:val="TableParagraph"/>
              <w:ind w:left="0" w:right="246"/>
              <w:jc w:val="right"/>
              <w:rPr>
                <w:sz w:val="20"/>
                <w:szCs w:val="20"/>
              </w:rPr>
            </w:pPr>
            <w:r w:rsidRPr="005D0F0F">
              <w:rPr>
                <w:spacing w:val="-2"/>
                <w:sz w:val="20"/>
                <w:szCs w:val="20"/>
              </w:rPr>
              <w:t>Rendah</w:t>
            </w:r>
          </w:p>
        </w:tc>
        <w:tc>
          <w:tcPr>
            <w:tcW w:w="960" w:type="dxa"/>
          </w:tcPr>
          <w:p w14:paraId="00E481DD" w14:textId="77777777" w:rsidR="00E30E64" w:rsidRPr="005D0F0F" w:rsidRDefault="00E30E64" w:rsidP="004C7522">
            <w:pPr>
              <w:pStyle w:val="TableParagraph"/>
              <w:ind w:left="5"/>
              <w:jc w:val="center"/>
              <w:rPr>
                <w:sz w:val="20"/>
                <w:szCs w:val="20"/>
              </w:rPr>
            </w:pPr>
            <w:r w:rsidRPr="005D0F0F">
              <w:rPr>
                <w:spacing w:val="-10"/>
                <w:sz w:val="20"/>
                <w:szCs w:val="20"/>
              </w:rPr>
              <w:t>0</w:t>
            </w:r>
          </w:p>
        </w:tc>
        <w:tc>
          <w:tcPr>
            <w:tcW w:w="1174" w:type="dxa"/>
          </w:tcPr>
          <w:p w14:paraId="5956AA1D" w14:textId="77777777" w:rsidR="00E30E64" w:rsidRPr="005D0F0F" w:rsidRDefault="00E30E64" w:rsidP="004C7522">
            <w:pPr>
              <w:pStyle w:val="TableParagraph"/>
              <w:ind w:left="0" w:right="99"/>
              <w:jc w:val="center"/>
              <w:rPr>
                <w:sz w:val="20"/>
                <w:szCs w:val="20"/>
              </w:rPr>
            </w:pPr>
            <w:r w:rsidRPr="005D0F0F">
              <w:rPr>
                <w:spacing w:val="-10"/>
                <w:sz w:val="20"/>
                <w:szCs w:val="20"/>
              </w:rPr>
              <w:t>0</w:t>
            </w:r>
          </w:p>
        </w:tc>
      </w:tr>
      <w:tr w:rsidR="00E30E64" w:rsidRPr="005D0F0F" w14:paraId="76578E39" w14:textId="77777777" w:rsidTr="00E30E64">
        <w:trPr>
          <w:trHeight w:val="428"/>
        </w:trPr>
        <w:tc>
          <w:tcPr>
            <w:tcW w:w="2423" w:type="dxa"/>
            <w:gridSpan w:val="2"/>
          </w:tcPr>
          <w:p w14:paraId="77592138" w14:textId="77777777" w:rsidR="00E30E64" w:rsidRPr="005D0F0F" w:rsidRDefault="00E30E64" w:rsidP="004C7522">
            <w:pPr>
              <w:pStyle w:val="TableParagraph"/>
              <w:ind w:left="0" w:right="99"/>
              <w:jc w:val="center"/>
              <w:rPr>
                <w:sz w:val="20"/>
                <w:szCs w:val="20"/>
              </w:rPr>
            </w:pPr>
            <w:r w:rsidRPr="005D0F0F">
              <w:rPr>
                <w:spacing w:val="-2"/>
                <w:sz w:val="20"/>
                <w:szCs w:val="20"/>
              </w:rPr>
              <w:t>Jumlah</w:t>
            </w:r>
          </w:p>
        </w:tc>
        <w:tc>
          <w:tcPr>
            <w:tcW w:w="960" w:type="dxa"/>
          </w:tcPr>
          <w:p w14:paraId="315C5D0D" w14:textId="77777777" w:rsidR="00E30E64" w:rsidRPr="005D0F0F" w:rsidRDefault="00E30E64" w:rsidP="004C7522">
            <w:pPr>
              <w:pStyle w:val="TableParagraph"/>
              <w:ind w:left="5"/>
              <w:jc w:val="center"/>
              <w:rPr>
                <w:sz w:val="20"/>
                <w:szCs w:val="20"/>
              </w:rPr>
            </w:pPr>
            <w:r w:rsidRPr="005D0F0F">
              <w:rPr>
                <w:spacing w:val="-5"/>
                <w:sz w:val="20"/>
                <w:szCs w:val="20"/>
              </w:rPr>
              <w:t>36</w:t>
            </w:r>
          </w:p>
        </w:tc>
        <w:tc>
          <w:tcPr>
            <w:tcW w:w="1174" w:type="dxa"/>
          </w:tcPr>
          <w:p w14:paraId="3F6A915E" w14:textId="77777777" w:rsidR="00E30E64" w:rsidRPr="005D0F0F" w:rsidRDefault="00E30E64" w:rsidP="004C7522">
            <w:pPr>
              <w:pStyle w:val="TableParagraph"/>
              <w:ind w:left="0" w:right="99"/>
              <w:jc w:val="center"/>
              <w:rPr>
                <w:sz w:val="20"/>
                <w:szCs w:val="20"/>
              </w:rPr>
            </w:pPr>
            <w:r w:rsidRPr="005D0F0F">
              <w:rPr>
                <w:spacing w:val="-5"/>
                <w:sz w:val="20"/>
                <w:szCs w:val="20"/>
              </w:rPr>
              <w:t>100</w:t>
            </w:r>
          </w:p>
        </w:tc>
      </w:tr>
    </w:tbl>
    <w:p w14:paraId="4E36D74D" w14:textId="77777777" w:rsidR="00E30E64" w:rsidRPr="005D0F0F" w:rsidRDefault="00E30E64" w:rsidP="00587F6A">
      <w:pPr>
        <w:widowControl w:val="0"/>
        <w:tabs>
          <w:tab w:val="left" w:pos="2836"/>
        </w:tabs>
        <w:autoSpaceDE w:val="0"/>
        <w:autoSpaceDN w:val="0"/>
        <w:spacing w:before="3" w:line="276" w:lineRule="auto"/>
        <w:ind w:right="104"/>
        <w:jc w:val="both"/>
        <w:rPr>
          <w:lang w:val="id-ID"/>
        </w:rPr>
      </w:pPr>
    </w:p>
    <w:p w14:paraId="3B7853DF" w14:textId="5D4550B9" w:rsidR="004C7522" w:rsidRDefault="00D82D14" w:rsidP="00C00B2D">
      <w:pPr>
        <w:pStyle w:val="ListParagraph"/>
        <w:widowControl w:val="0"/>
        <w:tabs>
          <w:tab w:val="left" w:pos="2836"/>
        </w:tabs>
        <w:autoSpaceDE w:val="0"/>
        <w:autoSpaceDN w:val="0"/>
        <w:spacing w:before="3" w:line="276" w:lineRule="auto"/>
        <w:ind w:left="567" w:right="104" w:firstLine="567"/>
        <w:jc w:val="both"/>
        <w:rPr>
          <w:rFonts w:ascii="Times New Roman" w:hAnsi="Times New Roman"/>
          <w:sz w:val="20"/>
          <w:szCs w:val="20"/>
          <w:lang w:val="id-ID"/>
        </w:rPr>
      </w:pPr>
      <w:r>
        <w:rPr>
          <w:rFonts w:ascii="Times New Roman" w:hAnsi="Times New Roman"/>
          <w:sz w:val="20"/>
          <w:szCs w:val="20"/>
        </w:rPr>
        <w:t xml:space="preserve">Tabel </w:t>
      </w:r>
      <w:r>
        <w:rPr>
          <w:rFonts w:ascii="Times New Roman" w:hAnsi="Times New Roman"/>
          <w:sz w:val="20"/>
          <w:szCs w:val="20"/>
          <w:lang w:val="id-ID"/>
        </w:rPr>
        <w:t>9</w:t>
      </w:r>
      <w:r w:rsidR="00587F6A" w:rsidRPr="005D0F0F">
        <w:rPr>
          <w:rFonts w:ascii="Times New Roman" w:hAnsi="Times New Roman"/>
          <w:sz w:val="20"/>
          <w:szCs w:val="20"/>
        </w:rPr>
        <w:t xml:space="preserve"> </w:t>
      </w:r>
      <w:r w:rsidR="00636221">
        <w:rPr>
          <w:rFonts w:ascii="Times New Roman" w:hAnsi="Times New Roman"/>
          <w:sz w:val="20"/>
          <w:szCs w:val="20"/>
          <w:lang w:val="id-ID"/>
        </w:rPr>
        <w:t>menunjukkan bahwa</w:t>
      </w:r>
      <w:r w:rsidR="00587F6A" w:rsidRPr="005D0F0F">
        <w:rPr>
          <w:rFonts w:ascii="Times New Roman" w:hAnsi="Times New Roman"/>
          <w:sz w:val="20"/>
          <w:szCs w:val="20"/>
          <w:lang w:val="id-ID"/>
        </w:rPr>
        <w:t xml:space="preserve"> </w:t>
      </w:r>
      <w:r w:rsidR="00587F6A" w:rsidRPr="005D0F0F">
        <w:rPr>
          <w:rFonts w:ascii="Times New Roman" w:hAnsi="Times New Roman"/>
          <w:sz w:val="20"/>
          <w:szCs w:val="20"/>
        </w:rPr>
        <w:t>terdapat 31</w:t>
      </w:r>
      <w:r w:rsidR="00587F6A" w:rsidRPr="005D0F0F">
        <w:rPr>
          <w:rFonts w:ascii="Times New Roman" w:hAnsi="Times New Roman"/>
          <w:spacing w:val="-15"/>
          <w:sz w:val="20"/>
          <w:szCs w:val="20"/>
        </w:rPr>
        <w:t xml:space="preserve"> </w:t>
      </w:r>
      <w:r w:rsidR="00587F6A" w:rsidRPr="005D0F0F">
        <w:rPr>
          <w:rFonts w:ascii="Times New Roman" w:hAnsi="Times New Roman"/>
          <w:sz w:val="20"/>
          <w:szCs w:val="20"/>
        </w:rPr>
        <w:t>siswa</w:t>
      </w:r>
      <w:r w:rsidR="00587F6A" w:rsidRPr="005D0F0F">
        <w:rPr>
          <w:rFonts w:ascii="Times New Roman" w:hAnsi="Times New Roman"/>
          <w:spacing w:val="-15"/>
          <w:sz w:val="20"/>
          <w:szCs w:val="20"/>
          <w:lang w:val="id-ID"/>
        </w:rPr>
        <w:t xml:space="preserve"> yang berarti</w:t>
      </w:r>
      <w:r w:rsidR="00587F6A" w:rsidRPr="005D0F0F">
        <w:rPr>
          <w:rFonts w:ascii="Times New Roman" w:hAnsi="Times New Roman"/>
          <w:spacing w:val="-15"/>
          <w:sz w:val="20"/>
          <w:szCs w:val="20"/>
        </w:rPr>
        <w:t xml:space="preserve"> </w:t>
      </w:r>
      <w:r w:rsidR="00587F6A" w:rsidRPr="005D0F0F">
        <w:rPr>
          <w:rFonts w:ascii="Times New Roman" w:hAnsi="Times New Roman"/>
          <w:sz w:val="20"/>
          <w:szCs w:val="20"/>
        </w:rPr>
        <w:t>sebanyak</w:t>
      </w:r>
      <w:r w:rsidR="00587F6A" w:rsidRPr="005D0F0F">
        <w:rPr>
          <w:rFonts w:ascii="Times New Roman" w:hAnsi="Times New Roman"/>
          <w:spacing w:val="-15"/>
          <w:sz w:val="20"/>
          <w:szCs w:val="20"/>
        </w:rPr>
        <w:t xml:space="preserve"> </w:t>
      </w:r>
      <w:r w:rsidR="00587F6A" w:rsidRPr="005D0F0F">
        <w:rPr>
          <w:rFonts w:ascii="Times New Roman" w:hAnsi="Times New Roman"/>
          <w:sz w:val="20"/>
          <w:szCs w:val="20"/>
        </w:rPr>
        <w:t>86%</w:t>
      </w:r>
      <w:r w:rsidR="00587F6A" w:rsidRPr="005D0F0F">
        <w:rPr>
          <w:rFonts w:ascii="Times New Roman" w:hAnsi="Times New Roman"/>
          <w:spacing w:val="-15"/>
          <w:sz w:val="20"/>
          <w:szCs w:val="20"/>
        </w:rPr>
        <w:t xml:space="preserve"> </w:t>
      </w:r>
      <w:r w:rsidR="00587F6A" w:rsidRPr="005D0F0F">
        <w:rPr>
          <w:rFonts w:ascii="Times New Roman" w:hAnsi="Times New Roman"/>
          <w:sz w:val="20"/>
          <w:szCs w:val="20"/>
        </w:rPr>
        <w:t>dari</w:t>
      </w:r>
      <w:r w:rsidR="00587F6A" w:rsidRPr="005D0F0F">
        <w:rPr>
          <w:rFonts w:ascii="Times New Roman" w:hAnsi="Times New Roman"/>
          <w:spacing w:val="-15"/>
          <w:sz w:val="20"/>
          <w:szCs w:val="20"/>
        </w:rPr>
        <w:t xml:space="preserve"> </w:t>
      </w:r>
      <w:r w:rsidR="00587F6A" w:rsidRPr="005D0F0F">
        <w:rPr>
          <w:rFonts w:ascii="Times New Roman" w:hAnsi="Times New Roman"/>
          <w:sz w:val="20"/>
          <w:szCs w:val="20"/>
        </w:rPr>
        <w:t>keseluruhan</w:t>
      </w:r>
      <w:r w:rsidR="00587F6A" w:rsidRPr="005D0F0F">
        <w:rPr>
          <w:rFonts w:ascii="Times New Roman" w:hAnsi="Times New Roman"/>
          <w:spacing w:val="-15"/>
          <w:sz w:val="20"/>
          <w:szCs w:val="20"/>
        </w:rPr>
        <w:t xml:space="preserve"> </w:t>
      </w:r>
      <w:r w:rsidR="00587F6A" w:rsidRPr="005D0F0F">
        <w:rPr>
          <w:rFonts w:ascii="Times New Roman" w:hAnsi="Times New Roman"/>
          <w:sz w:val="20"/>
          <w:szCs w:val="20"/>
        </w:rPr>
        <w:t>total</w:t>
      </w:r>
      <w:r w:rsidR="00587F6A" w:rsidRPr="005D0F0F">
        <w:rPr>
          <w:rFonts w:ascii="Times New Roman" w:hAnsi="Times New Roman"/>
          <w:spacing w:val="-12"/>
          <w:sz w:val="20"/>
          <w:szCs w:val="20"/>
        </w:rPr>
        <w:t xml:space="preserve"> </w:t>
      </w:r>
      <w:r w:rsidR="00587F6A" w:rsidRPr="005D0F0F">
        <w:rPr>
          <w:rFonts w:ascii="Times New Roman" w:hAnsi="Times New Roman"/>
          <w:sz w:val="20"/>
          <w:szCs w:val="20"/>
        </w:rPr>
        <w:t>siswa tergolong pada kategori tinggi dalam peningkatan kemampuan</w:t>
      </w:r>
      <w:r w:rsidR="00587F6A" w:rsidRPr="005D0F0F">
        <w:rPr>
          <w:rFonts w:ascii="Times New Roman" w:hAnsi="Times New Roman"/>
          <w:spacing w:val="-1"/>
          <w:sz w:val="20"/>
          <w:szCs w:val="20"/>
        </w:rPr>
        <w:t xml:space="preserve"> </w:t>
      </w:r>
      <w:r w:rsidR="00587F6A" w:rsidRPr="005D0F0F">
        <w:rPr>
          <w:rFonts w:ascii="Times New Roman" w:hAnsi="Times New Roman"/>
          <w:sz w:val="20"/>
          <w:szCs w:val="20"/>
        </w:rPr>
        <w:t>berpikir</w:t>
      </w:r>
      <w:r w:rsidR="00587F6A" w:rsidRPr="005D0F0F">
        <w:rPr>
          <w:rFonts w:ascii="Times New Roman" w:hAnsi="Times New Roman"/>
          <w:spacing w:val="-1"/>
          <w:sz w:val="20"/>
          <w:szCs w:val="20"/>
        </w:rPr>
        <w:t xml:space="preserve"> </w:t>
      </w:r>
      <w:r w:rsidR="00587F6A" w:rsidRPr="005D0F0F">
        <w:rPr>
          <w:rFonts w:ascii="Times New Roman" w:hAnsi="Times New Roman"/>
          <w:sz w:val="20"/>
          <w:szCs w:val="20"/>
        </w:rPr>
        <w:t>kritis dengan</w:t>
      </w:r>
      <w:r w:rsidR="00587F6A" w:rsidRPr="005D0F0F">
        <w:rPr>
          <w:rFonts w:ascii="Times New Roman" w:hAnsi="Times New Roman"/>
          <w:spacing w:val="-1"/>
          <w:sz w:val="20"/>
          <w:szCs w:val="20"/>
        </w:rPr>
        <w:t xml:space="preserve"> </w:t>
      </w:r>
      <w:r w:rsidR="00587F6A" w:rsidRPr="005D0F0F">
        <w:rPr>
          <w:rFonts w:ascii="Times New Roman" w:hAnsi="Times New Roman"/>
          <w:sz w:val="20"/>
          <w:szCs w:val="20"/>
        </w:rPr>
        <w:t>skor g</w:t>
      </w:r>
      <w:r w:rsidR="00587F6A" w:rsidRPr="005D0F0F">
        <w:rPr>
          <w:rFonts w:ascii="Times New Roman" w:hAnsi="Times New Roman"/>
          <w:spacing w:val="-3"/>
          <w:sz w:val="20"/>
          <w:szCs w:val="20"/>
        </w:rPr>
        <w:t xml:space="preserve"> </w:t>
      </w:r>
      <w:r w:rsidR="00587F6A" w:rsidRPr="005D0F0F">
        <w:rPr>
          <w:rFonts w:ascii="Times New Roman" w:hAnsi="Times New Roman"/>
          <w:sz w:val="20"/>
          <w:szCs w:val="20"/>
        </w:rPr>
        <w:t>≥</w:t>
      </w:r>
      <w:r w:rsidR="00587F6A" w:rsidRPr="005D0F0F">
        <w:rPr>
          <w:rFonts w:ascii="Times New Roman" w:hAnsi="Times New Roman"/>
          <w:spacing w:val="-1"/>
          <w:sz w:val="20"/>
          <w:szCs w:val="20"/>
        </w:rPr>
        <w:t xml:space="preserve"> </w:t>
      </w:r>
      <w:r w:rsidR="00587F6A" w:rsidRPr="005D0F0F">
        <w:rPr>
          <w:rFonts w:ascii="Times New Roman" w:hAnsi="Times New Roman"/>
          <w:sz w:val="20"/>
          <w:szCs w:val="20"/>
        </w:rPr>
        <w:t>0</w:t>
      </w:r>
      <w:proofErr w:type="gramStart"/>
      <w:r w:rsidR="00587F6A" w:rsidRPr="005D0F0F">
        <w:rPr>
          <w:rFonts w:ascii="Times New Roman" w:hAnsi="Times New Roman"/>
          <w:sz w:val="20"/>
          <w:szCs w:val="20"/>
        </w:rPr>
        <w:t>,70</w:t>
      </w:r>
      <w:proofErr w:type="gramEnd"/>
      <w:r w:rsidR="00587F6A" w:rsidRPr="005D0F0F">
        <w:rPr>
          <w:rFonts w:ascii="Times New Roman" w:hAnsi="Times New Roman"/>
          <w:sz w:val="20"/>
          <w:szCs w:val="20"/>
        </w:rPr>
        <w:t>.</w:t>
      </w:r>
      <w:r w:rsidR="00587F6A" w:rsidRPr="005D0F0F">
        <w:rPr>
          <w:rFonts w:ascii="Times New Roman" w:hAnsi="Times New Roman"/>
          <w:spacing w:val="-1"/>
          <w:sz w:val="20"/>
          <w:szCs w:val="20"/>
        </w:rPr>
        <w:t xml:space="preserve"> </w:t>
      </w:r>
      <w:r w:rsidR="00587F6A" w:rsidRPr="005D0F0F">
        <w:rPr>
          <w:rFonts w:ascii="Times New Roman" w:hAnsi="Times New Roman"/>
          <w:sz w:val="20"/>
          <w:szCs w:val="20"/>
        </w:rPr>
        <w:t>Selanjutnya dapat</w:t>
      </w:r>
      <w:r w:rsidR="00587F6A" w:rsidRPr="005D0F0F">
        <w:rPr>
          <w:rFonts w:ascii="Times New Roman" w:hAnsi="Times New Roman"/>
          <w:spacing w:val="-8"/>
          <w:sz w:val="20"/>
          <w:szCs w:val="20"/>
        </w:rPr>
        <w:t xml:space="preserve"> </w:t>
      </w:r>
      <w:r w:rsidR="00587F6A" w:rsidRPr="005D0F0F">
        <w:rPr>
          <w:rFonts w:ascii="Times New Roman" w:hAnsi="Times New Roman"/>
          <w:sz w:val="20"/>
          <w:szCs w:val="20"/>
        </w:rPr>
        <w:t>diketahui</w:t>
      </w:r>
      <w:r w:rsidR="00587F6A" w:rsidRPr="005D0F0F">
        <w:rPr>
          <w:rFonts w:ascii="Times New Roman" w:hAnsi="Times New Roman"/>
          <w:spacing w:val="-5"/>
          <w:sz w:val="20"/>
          <w:szCs w:val="20"/>
        </w:rPr>
        <w:t xml:space="preserve"> </w:t>
      </w:r>
      <w:r w:rsidR="00587F6A" w:rsidRPr="005D0F0F">
        <w:rPr>
          <w:rFonts w:ascii="Times New Roman" w:hAnsi="Times New Roman"/>
          <w:sz w:val="20"/>
          <w:szCs w:val="20"/>
        </w:rPr>
        <w:t>bahwa</w:t>
      </w:r>
      <w:r w:rsidR="00587F6A" w:rsidRPr="005D0F0F">
        <w:rPr>
          <w:rFonts w:ascii="Times New Roman" w:hAnsi="Times New Roman"/>
          <w:spacing w:val="-8"/>
          <w:sz w:val="20"/>
          <w:szCs w:val="20"/>
        </w:rPr>
        <w:t xml:space="preserve"> </w:t>
      </w:r>
      <w:r w:rsidR="00587F6A" w:rsidRPr="005D0F0F">
        <w:rPr>
          <w:rFonts w:ascii="Times New Roman" w:hAnsi="Times New Roman"/>
          <w:sz w:val="20"/>
          <w:szCs w:val="20"/>
        </w:rPr>
        <w:t>pada</w:t>
      </w:r>
      <w:r w:rsidR="00587F6A" w:rsidRPr="005D0F0F">
        <w:rPr>
          <w:rFonts w:ascii="Times New Roman" w:hAnsi="Times New Roman"/>
          <w:spacing w:val="-6"/>
          <w:sz w:val="20"/>
          <w:szCs w:val="20"/>
        </w:rPr>
        <w:t xml:space="preserve"> </w:t>
      </w:r>
      <w:r w:rsidR="00587F6A" w:rsidRPr="005D0F0F">
        <w:rPr>
          <w:rFonts w:ascii="Times New Roman" w:hAnsi="Times New Roman"/>
          <w:sz w:val="20"/>
          <w:szCs w:val="20"/>
        </w:rPr>
        <w:t>kategori</w:t>
      </w:r>
      <w:r w:rsidR="00587F6A" w:rsidRPr="005D0F0F">
        <w:rPr>
          <w:rFonts w:ascii="Times New Roman" w:hAnsi="Times New Roman"/>
          <w:spacing w:val="-6"/>
          <w:sz w:val="20"/>
          <w:szCs w:val="20"/>
        </w:rPr>
        <w:t xml:space="preserve"> </w:t>
      </w:r>
      <w:r w:rsidR="00587F6A" w:rsidRPr="005D0F0F">
        <w:rPr>
          <w:rFonts w:ascii="Times New Roman" w:hAnsi="Times New Roman"/>
          <w:sz w:val="20"/>
          <w:szCs w:val="20"/>
        </w:rPr>
        <w:t>sedang</w:t>
      </w:r>
      <w:r w:rsidR="00587F6A" w:rsidRPr="005D0F0F">
        <w:rPr>
          <w:rFonts w:ascii="Times New Roman" w:hAnsi="Times New Roman"/>
          <w:spacing w:val="-9"/>
          <w:sz w:val="20"/>
          <w:szCs w:val="20"/>
        </w:rPr>
        <w:t xml:space="preserve"> </w:t>
      </w:r>
      <w:r w:rsidR="00587F6A" w:rsidRPr="005D0F0F">
        <w:rPr>
          <w:rFonts w:ascii="Times New Roman" w:hAnsi="Times New Roman"/>
          <w:sz w:val="20"/>
          <w:szCs w:val="20"/>
        </w:rPr>
        <w:t>dengan</w:t>
      </w:r>
      <w:r w:rsidR="00587F6A" w:rsidRPr="005D0F0F">
        <w:rPr>
          <w:rFonts w:ascii="Times New Roman" w:hAnsi="Times New Roman"/>
          <w:spacing w:val="-5"/>
          <w:sz w:val="20"/>
          <w:szCs w:val="20"/>
        </w:rPr>
        <w:t xml:space="preserve"> </w:t>
      </w:r>
      <w:r w:rsidR="00587F6A" w:rsidRPr="005D0F0F">
        <w:rPr>
          <w:rFonts w:ascii="Times New Roman" w:hAnsi="Times New Roman"/>
          <w:sz w:val="20"/>
          <w:szCs w:val="20"/>
        </w:rPr>
        <w:t>skor</w:t>
      </w:r>
      <w:r w:rsidR="00587F6A" w:rsidRPr="005D0F0F">
        <w:rPr>
          <w:rFonts w:ascii="Times New Roman" w:hAnsi="Times New Roman"/>
          <w:spacing w:val="-6"/>
          <w:sz w:val="20"/>
          <w:szCs w:val="20"/>
        </w:rPr>
        <w:t xml:space="preserve"> </w:t>
      </w:r>
      <w:r w:rsidR="00587F6A" w:rsidRPr="005D0F0F">
        <w:rPr>
          <w:rFonts w:ascii="Times New Roman" w:hAnsi="Times New Roman"/>
          <w:spacing w:val="-4"/>
          <w:sz w:val="20"/>
          <w:szCs w:val="20"/>
        </w:rPr>
        <w:t>0,30</w:t>
      </w:r>
      <w:r w:rsidR="00587F6A" w:rsidRPr="005D0F0F">
        <w:rPr>
          <w:rFonts w:ascii="Times New Roman" w:hAnsi="Times New Roman"/>
          <w:sz w:val="20"/>
          <w:szCs w:val="20"/>
          <w:lang w:val="id-ID"/>
        </w:rPr>
        <w:t xml:space="preserve"> </w:t>
      </w:r>
      <w:r w:rsidR="00587F6A" w:rsidRPr="005D0F0F">
        <w:rPr>
          <w:rFonts w:ascii="Times New Roman" w:hAnsi="Times New Roman"/>
          <w:sz w:val="20"/>
          <w:szCs w:val="20"/>
        </w:rPr>
        <w:t>&lt;</w:t>
      </w:r>
      <w:r w:rsidR="00587F6A" w:rsidRPr="005D0F0F">
        <w:rPr>
          <w:rFonts w:ascii="Times New Roman" w:hAnsi="Times New Roman"/>
          <w:spacing w:val="8"/>
          <w:sz w:val="20"/>
          <w:szCs w:val="20"/>
        </w:rPr>
        <w:t xml:space="preserve"> </w:t>
      </w:r>
      <w:r w:rsidR="00587F6A" w:rsidRPr="005D0F0F">
        <w:rPr>
          <w:rFonts w:ascii="Cambria Math" w:eastAsia="Cambria Math" w:hAnsi="Cambria Math" w:cs="Cambria Math"/>
          <w:sz w:val="20"/>
          <w:szCs w:val="20"/>
        </w:rPr>
        <w:t>𝑔</w:t>
      </w:r>
      <w:r w:rsidR="00587F6A" w:rsidRPr="005D0F0F">
        <w:rPr>
          <w:rFonts w:ascii="Times New Roman" w:eastAsia="Cambria Math" w:hAnsi="Times New Roman"/>
          <w:spacing w:val="16"/>
          <w:sz w:val="20"/>
          <w:szCs w:val="20"/>
        </w:rPr>
        <w:t xml:space="preserve"> </w:t>
      </w:r>
      <w:r w:rsidR="00587F6A" w:rsidRPr="005D0F0F">
        <w:rPr>
          <w:rFonts w:ascii="Times New Roman" w:hAnsi="Times New Roman"/>
          <w:sz w:val="20"/>
          <w:szCs w:val="20"/>
        </w:rPr>
        <w:t>&lt;</w:t>
      </w:r>
      <w:r w:rsidR="00587F6A" w:rsidRPr="005D0F0F">
        <w:rPr>
          <w:rFonts w:ascii="Times New Roman" w:hAnsi="Times New Roman"/>
          <w:spacing w:val="8"/>
          <w:sz w:val="20"/>
          <w:szCs w:val="20"/>
        </w:rPr>
        <w:t xml:space="preserve"> </w:t>
      </w:r>
      <w:r w:rsidR="00587F6A" w:rsidRPr="005D0F0F">
        <w:rPr>
          <w:rFonts w:ascii="Times New Roman" w:hAnsi="Times New Roman"/>
          <w:spacing w:val="-4"/>
          <w:sz w:val="20"/>
          <w:szCs w:val="20"/>
        </w:rPr>
        <w:t>0,70</w:t>
      </w:r>
      <w:r w:rsidR="00587F6A" w:rsidRPr="005D0F0F">
        <w:rPr>
          <w:rFonts w:ascii="Times New Roman" w:hAnsi="Times New Roman"/>
          <w:spacing w:val="-4"/>
          <w:sz w:val="20"/>
          <w:szCs w:val="20"/>
          <w:lang w:val="id-ID"/>
        </w:rPr>
        <w:t xml:space="preserve"> </w:t>
      </w:r>
      <w:r w:rsidR="00587F6A" w:rsidRPr="005D0F0F">
        <w:rPr>
          <w:rFonts w:ascii="Times New Roman" w:hAnsi="Times New Roman"/>
          <w:sz w:val="20"/>
          <w:szCs w:val="20"/>
        </w:rPr>
        <w:t>terdapat 5 siswa atau sebanyak 14% dari total keseluruhan siswa.</w:t>
      </w:r>
      <w:r w:rsidR="00D21FC5" w:rsidRPr="005D0F0F">
        <w:rPr>
          <w:rFonts w:ascii="Times New Roman" w:hAnsi="Times New Roman"/>
          <w:sz w:val="20"/>
          <w:szCs w:val="20"/>
          <w:lang w:val="id-ID"/>
        </w:rPr>
        <w:t xml:space="preserve"> </w:t>
      </w:r>
      <w:r w:rsidR="00D21FC5" w:rsidRPr="005D0F0F">
        <w:rPr>
          <w:rFonts w:ascii="Times New Roman" w:hAnsi="Times New Roman"/>
          <w:sz w:val="20"/>
          <w:szCs w:val="20"/>
        </w:rPr>
        <w:t xml:space="preserve">Dengan rata-rata </w:t>
      </w:r>
      <w:r w:rsidR="00D21FC5" w:rsidRPr="005D0F0F">
        <w:rPr>
          <w:rFonts w:ascii="Times New Roman" w:hAnsi="Times New Roman"/>
          <w:sz w:val="20"/>
          <w:szCs w:val="20"/>
          <w:lang w:val="id-ID"/>
        </w:rPr>
        <w:t xml:space="preserve">skor gain </w:t>
      </w:r>
      <w:r w:rsidR="00D21FC5" w:rsidRPr="005D0F0F">
        <w:rPr>
          <w:rFonts w:ascii="Times New Roman" w:hAnsi="Times New Roman"/>
          <w:sz w:val="20"/>
          <w:szCs w:val="20"/>
        </w:rPr>
        <w:t>0</w:t>
      </w:r>
      <w:proofErr w:type="gramStart"/>
      <w:r w:rsidR="00D21FC5" w:rsidRPr="005D0F0F">
        <w:rPr>
          <w:rFonts w:ascii="Times New Roman" w:hAnsi="Times New Roman"/>
          <w:sz w:val="20"/>
          <w:szCs w:val="20"/>
        </w:rPr>
        <w:t>,82</w:t>
      </w:r>
      <w:proofErr w:type="gramEnd"/>
      <w:r w:rsidR="00D21FC5" w:rsidRPr="005D0F0F">
        <w:rPr>
          <w:rFonts w:ascii="Times New Roman" w:hAnsi="Times New Roman"/>
          <w:sz w:val="20"/>
          <w:szCs w:val="20"/>
        </w:rPr>
        <w:t>, jika dikategorikan berdasarkan tiga tingkat klasifikasi, maka nilai tersebut berada dalam</w:t>
      </w:r>
      <w:r w:rsidR="0076100E">
        <w:rPr>
          <w:rFonts w:ascii="Times New Roman" w:hAnsi="Times New Roman"/>
          <w:sz w:val="20"/>
          <w:szCs w:val="20"/>
          <w:lang w:val="id-ID"/>
        </w:rPr>
        <w:t xml:space="preserve"> </w:t>
      </w:r>
      <w:r w:rsidR="00D21FC5" w:rsidRPr="005D0F0F">
        <w:rPr>
          <w:rFonts w:ascii="Times New Roman" w:hAnsi="Times New Roman"/>
          <w:sz w:val="20"/>
          <w:szCs w:val="20"/>
        </w:rPr>
        <w:t xml:space="preserve"> interval g ≥ 0,70.</w:t>
      </w:r>
      <w:bookmarkStart w:id="28" w:name="_Toc201058090"/>
      <w:bookmarkStart w:id="29" w:name="_Toc201058992"/>
      <w:bookmarkStart w:id="30" w:name="_Toc201061158"/>
    </w:p>
    <w:p w14:paraId="47E02993" w14:textId="77777777" w:rsidR="005A05A3" w:rsidRPr="005A05A3" w:rsidRDefault="005A05A3" w:rsidP="005A05A3">
      <w:pPr>
        <w:pStyle w:val="ListParagraph"/>
        <w:widowControl w:val="0"/>
        <w:tabs>
          <w:tab w:val="left" w:pos="2836"/>
        </w:tabs>
        <w:autoSpaceDE w:val="0"/>
        <w:autoSpaceDN w:val="0"/>
        <w:spacing w:before="3" w:line="276" w:lineRule="auto"/>
        <w:ind w:left="0" w:right="104" w:firstLine="567"/>
        <w:jc w:val="both"/>
        <w:rPr>
          <w:rFonts w:ascii="Times New Roman" w:hAnsi="Times New Roman"/>
          <w:sz w:val="20"/>
          <w:szCs w:val="20"/>
          <w:lang w:val="id-ID"/>
        </w:rPr>
      </w:pPr>
    </w:p>
    <w:p w14:paraId="4C75ED47" w14:textId="2CCDC7C9" w:rsidR="004C7522" w:rsidRDefault="004C7522" w:rsidP="00C92DF1">
      <w:pPr>
        <w:pStyle w:val="ListParagraph"/>
        <w:widowControl w:val="0"/>
        <w:numPr>
          <w:ilvl w:val="0"/>
          <w:numId w:val="11"/>
        </w:numPr>
        <w:tabs>
          <w:tab w:val="left" w:pos="2836"/>
        </w:tabs>
        <w:autoSpaceDE w:val="0"/>
        <w:autoSpaceDN w:val="0"/>
        <w:spacing w:before="3" w:line="276" w:lineRule="auto"/>
        <w:ind w:right="104"/>
        <w:jc w:val="both"/>
        <w:rPr>
          <w:rFonts w:ascii="Times New Roman" w:hAnsi="Times New Roman"/>
          <w:b/>
          <w:spacing w:val="-2"/>
          <w:sz w:val="20"/>
          <w:szCs w:val="20"/>
          <w:lang w:val="id-ID"/>
        </w:rPr>
      </w:pPr>
      <w:r w:rsidRPr="005A05A3">
        <w:rPr>
          <w:rFonts w:ascii="Times New Roman" w:hAnsi="Times New Roman"/>
          <w:b/>
          <w:sz w:val="20"/>
          <w:szCs w:val="20"/>
        </w:rPr>
        <w:t xml:space="preserve">Deskriptif </w:t>
      </w:r>
      <w:r w:rsidRPr="005A05A3">
        <w:rPr>
          <w:rFonts w:ascii="Times New Roman" w:hAnsi="Times New Roman"/>
          <w:b/>
          <w:i/>
          <w:sz w:val="20"/>
          <w:szCs w:val="20"/>
        </w:rPr>
        <w:t xml:space="preserve">Normalized Gain </w:t>
      </w:r>
      <w:r w:rsidRPr="005A05A3">
        <w:rPr>
          <w:rFonts w:ascii="Times New Roman" w:hAnsi="Times New Roman"/>
          <w:b/>
          <w:sz w:val="20"/>
          <w:szCs w:val="20"/>
        </w:rPr>
        <w:t>atau Peningkatan Kemampuan Berpikir Kritis</w:t>
      </w:r>
      <w:r w:rsidRPr="005A05A3">
        <w:rPr>
          <w:rFonts w:ascii="Times New Roman" w:hAnsi="Times New Roman"/>
          <w:b/>
          <w:spacing w:val="-5"/>
          <w:sz w:val="20"/>
          <w:szCs w:val="20"/>
        </w:rPr>
        <w:t xml:space="preserve"> </w:t>
      </w:r>
      <w:r w:rsidRPr="005A05A3">
        <w:rPr>
          <w:rFonts w:ascii="Times New Roman" w:hAnsi="Times New Roman"/>
          <w:b/>
          <w:sz w:val="20"/>
          <w:szCs w:val="20"/>
        </w:rPr>
        <w:t>Siswa</w:t>
      </w:r>
      <w:r w:rsidRPr="005A05A3">
        <w:rPr>
          <w:rFonts w:ascii="Times New Roman" w:hAnsi="Times New Roman"/>
          <w:b/>
          <w:spacing w:val="-3"/>
          <w:sz w:val="20"/>
          <w:szCs w:val="20"/>
        </w:rPr>
        <w:t xml:space="preserve"> </w:t>
      </w:r>
      <w:r w:rsidRPr="005A05A3">
        <w:rPr>
          <w:rFonts w:ascii="Times New Roman" w:hAnsi="Times New Roman"/>
          <w:b/>
          <w:sz w:val="20"/>
          <w:szCs w:val="20"/>
        </w:rPr>
        <w:t>dengan</w:t>
      </w:r>
      <w:r w:rsidRPr="005A05A3">
        <w:rPr>
          <w:rFonts w:ascii="Times New Roman" w:hAnsi="Times New Roman"/>
          <w:b/>
          <w:spacing w:val="-7"/>
          <w:sz w:val="20"/>
          <w:szCs w:val="20"/>
        </w:rPr>
        <w:t xml:space="preserve"> </w:t>
      </w:r>
      <w:r w:rsidRPr="005A05A3">
        <w:rPr>
          <w:rFonts w:ascii="Times New Roman" w:hAnsi="Times New Roman"/>
          <w:b/>
          <w:sz w:val="20"/>
          <w:szCs w:val="20"/>
        </w:rPr>
        <w:t xml:space="preserve">Pembelajaran </w:t>
      </w:r>
      <w:r w:rsidRPr="005A05A3">
        <w:rPr>
          <w:rFonts w:ascii="Times New Roman" w:hAnsi="Times New Roman"/>
          <w:b/>
          <w:spacing w:val="-2"/>
          <w:sz w:val="20"/>
          <w:szCs w:val="20"/>
        </w:rPr>
        <w:t>Konvensional</w:t>
      </w:r>
      <w:bookmarkEnd w:id="28"/>
      <w:bookmarkEnd w:id="29"/>
      <w:bookmarkEnd w:id="30"/>
    </w:p>
    <w:p w14:paraId="2755FE3E" w14:textId="215AD01D" w:rsidR="005A05A3" w:rsidRPr="00C00B2D" w:rsidRDefault="00A356E2" w:rsidP="00C00B2D">
      <w:pPr>
        <w:pStyle w:val="BodyText"/>
        <w:spacing w:line="276" w:lineRule="auto"/>
        <w:ind w:left="567" w:right="3" w:firstLine="720"/>
        <w:rPr>
          <w:lang w:val="id-ID"/>
        </w:rPr>
      </w:pPr>
      <w:r>
        <w:rPr>
          <w:lang w:val="id-ID"/>
        </w:rPr>
        <w:t xml:space="preserve">Kategori </w:t>
      </w:r>
      <w:r w:rsidR="005A05A3">
        <w:t>peningkatan kemampuan berpikir k</w:t>
      </w:r>
      <w:r>
        <w:t>ritis siswa di kelas eksperimen</w:t>
      </w:r>
      <w:r>
        <w:rPr>
          <w:lang w:val="id-ID"/>
        </w:rPr>
        <w:t xml:space="preserve"> dapat diketahui melalui</w:t>
      </w:r>
      <w:r w:rsidR="005A05A3">
        <w:t xml:space="preserve"> perhitungan dengan rumus </w:t>
      </w:r>
      <w:r w:rsidR="005A05A3">
        <w:rPr>
          <w:rStyle w:val="Emphasis"/>
        </w:rPr>
        <w:t>Normalized Gain</w:t>
      </w:r>
      <w:r w:rsidR="005A05A3">
        <w:t xml:space="preserve"> yang berfungsi mengukur efektivitas perubahan hasil belajar</w:t>
      </w:r>
      <w:r w:rsidR="005A05A3">
        <w:rPr>
          <w:lang w:val="id-ID"/>
        </w:rPr>
        <w:t xml:space="preserve"> </w:t>
      </w:r>
      <w:r w:rsidR="005A05A3">
        <w:t xml:space="preserve">setelah </w:t>
      </w:r>
      <w:r w:rsidR="005A05A3">
        <w:rPr>
          <w:lang w:val="id-ID"/>
        </w:rPr>
        <w:lastRenderedPageBreak/>
        <w:t>penerapan</w:t>
      </w:r>
      <w:r w:rsidR="005A05A3">
        <w:t xml:space="preserve"> model pembelajaran </w:t>
      </w:r>
      <w:r w:rsidR="008F05B2" w:rsidRPr="008F05B2">
        <w:rPr>
          <w:i/>
        </w:rPr>
        <w:t>problem based learning</w:t>
      </w:r>
      <w:r w:rsidR="005A05A3">
        <w:rPr>
          <w:lang w:val="id-ID"/>
        </w:rPr>
        <w:t xml:space="preserve">. </w:t>
      </w:r>
      <w:proofErr w:type="gramStart"/>
      <w:r w:rsidR="005A05A3">
        <w:t>Adapun</w:t>
      </w:r>
      <w:r w:rsidR="005A05A3">
        <w:rPr>
          <w:lang w:val="id-ID"/>
        </w:rPr>
        <w:t xml:space="preserve"> hasil perhitungan </w:t>
      </w:r>
      <w:r w:rsidR="005A05A3">
        <w:t xml:space="preserve">statistik deskriptif </w:t>
      </w:r>
      <w:r w:rsidR="005A05A3">
        <w:rPr>
          <w:lang w:val="id-ID"/>
        </w:rPr>
        <w:t>yang menggambarkan</w:t>
      </w:r>
      <w:r w:rsidR="005A05A3">
        <w:t xml:space="preserve"> peningkatan (gain) kemampuan berpikir kritis siswa d</w:t>
      </w:r>
      <w:r w:rsidR="005A05A3">
        <w:rPr>
          <w:lang w:val="id-ID"/>
        </w:rPr>
        <w:t>ipaparkan pada tabel di bawah ini.</w:t>
      </w:r>
      <w:proofErr w:type="gramEnd"/>
    </w:p>
    <w:p w14:paraId="421BD907" w14:textId="24199AAA" w:rsidR="004C7522" w:rsidRPr="005D0F0F" w:rsidRDefault="00D82D14" w:rsidP="00C00B2D">
      <w:pPr>
        <w:pStyle w:val="ListParagraph"/>
        <w:widowControl w:val="0"/>
        <w:tabs>
          <w:tab w:val="left" w:pos="2836"/>
        </w:tabs>
        <w:autoSpaceDE w:val="0"/>
        <w:autoSpaceDN w:val="0"/>
        <w:spacing w:before="3" w:line="276" w:lineRule="auto"/>
        <w:ind w:left="567" w:right="104"/>
        <w:jc w:val="center"/>
        <w:rPr>
          <w:rFonts w:ascii="Times New Roman" w:hAnsi="Times New Roman"/>
          <w:sz w:val="20"/>
          <w:szCs w:val="20"/>
          <w:lang w:val="id-ID"/>
        </w:rPr>
      </w:pPr>
      <w:bookmarkStart w:id="31" w:name="_Toc201058091"/>
      <w:bookmarkStart w:id="32" w:name="_Toc201058993"/>
      <w:bookmarkStart w:id="33" w:name="_Toc201061159"/>
      <w:r>
        <w:rPr>
          <w:rFonts w:ascii="Times New Roman" w:hAnsi="Times New Roman"/>
          <w:sz w:val="20"/>
          <w:szCs w:val="20"/>
        </w:rPr>
        <w:t xml:space="preserve">Tabel </w:t>
      </w:r>
      <w:r>
        <w:rPr>
          <w:rFonts w:ascii="Times New Roman" w:hAnsi="Times New Roman"/>
          <w:sz w:val="20"/>
          <w:szCs w:val="20"/>
          <w:lang w:val="id-ID"/>
        </w:rPr>
        <w:t>10</w:t>
      </w:r>
      <w:r w:rsidR="004C7522" w:rsidRPr="005D0F0F">
        <w:rPr>
          <w:rFonts w:ascii="Times New Roman" w:hAnsi="Times New Roman"/>
          <w:sz w:val="20"/>
          <w:szCs w:val="20"/>
        </w:rPr>
        <w:t xml:space="preserve"> Statistik Gain Kemampuan Berpikir Kritis Siswa dengan Pembelajaran Konvensional</w:t>
      </w:r>
      <w:bookmarkEnd w:id="31"/>
      <w:bookmarkEnd w:id="32"/>
      <w:bookmarkEnd w:id="33"/>
    </w:p>
    <w:tbl>
      <w:tblPr>
        <w:tblW w:w="3808"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1103"/>
      </w:tblGrid>
      <w:tr w:rsidR="004C7522" w:rsidRPr="005D0F0F" w14:paraId="5DA2E382" w14:textId="77777777" w:rsidTr="004C7522">
        <w:trPr>
          <w:trHeight w:val="303"/>
        </w:trPr>
        <w:tc>
          <w:tcPr>
            <w:tcW w:w="2705" w:type="dxa"/>
          </w:tcPr>
          <w:p w14:paraId="12579F7E" w14:textId="77777777" w:rsidR="004C7522" w:rsidRPr="005D0F0F" w:rsidRDefault="004C7522" w:rsidP="004C7522">
            <w:pPr>
              <w:pStyle w:val="TableParagraph"/>
              <w:spacing w:line="276" w:lineRule="auto"/>
              <w:ind w:left="0"/>
              <w:jc w:val="center"/>
              <w:rPr>
                <w:sz w:val="20"/>
                <w:szCs w:val="20"/>
              </w:rPr>
            </w:pPr>
            <w:r w:rsidRPr="005D0F0F">
              <w:rPr>
                <w:spacing w:val="-2"/>
                <w:sz w:val="20"/>
                <w:szCs w:val="20"/>
              </w:rPr>
              <w:t>Statistik</w:t>
            </w:r>
          </w:p>
        </w:tc>
        <w:tc>
          <w:tcPr>
            <w:tcW w:w="1103" w:type="dxa"/>
          </w:tcPr>
          <w:p w14:paraId="468E56C0" w14:textId="77777777" w:rsidR="004C7522" w:rsidRPr="005D0F0F" w:rsidRDefault="004C7522" w:rsidP="004C7522">
            <w:pPr>
              <w:pStyle w:val="TableParagraph"/>
              <w:spacing w:line="276" w:lineRule="auto"/>
              <w:ind w:left="187"/>
              <w:jc w:val="center"/>
              <w:rPr>
                <w:sz w:val="20"/>
                <w:szCs w:val="20"/>
              </w:rPr>
            </w:pPr>
            <w:r w:rsidRPr="005D0F0F">
              <w:rPr>
                <w:sz w:val="20"/>
                <w:szCs w:val="20"/>
              </w:rPr>
              <w:t xml:space="preserve">Nilai </w:t>
            </w:r>
            <w:r w:rsidRPr="005D0F0F">
              <w:rPr>
                <w:spacing w:val="-2"/>
                <w:sz w:val="20"/>
                <w:szCs w:val="20"/>
              </w:rPr>
              <w:t>Statistik</w:t>
            </w:r>
          </w:p>
        </w:tc>
      </w:tr>
      <w:tr w:rsidR="004C7522" w:rsidRPr="005D0F0F" w14:paraId="237B4792" w14:textId="77777777" w:rsidTr="004C7522">
        <w:trPr>
          <w:trHeight w:val="303"/>
        </w:trPr>
        <w:tc>
          <w:tcPr>
            <w:tcW w:w="2705" w:type="dxa"/>
          </w:tcPr>
          <w:p w14:paraId="4CFED14F" w14:textId="77777777" w:rsidR="004C7522" w:rsidRPr="005D0F0F" w:rsidRDefault="004C7522" w:rsidP="004C7522">
            <w:pPr>
              <w:pStyle w:val="TableParagraph"/>
              <w:spacing w:line="276" w:lineRule="auto"/>
              <w:jc w:val="center"/>
              <w:rPr>
                <w:sz w:val="20"/>
                <w:szCs w:val="20"/>
              </w:rPr>
            </w:pPr>
            <w:r w:rsidRPr="005D0F0F">
              <w:rPr>
                <w:sz w:val="20"/>
                <w:szCs w:val="20"/>
              </w:rPr>
              <w:t>Ukuran</w:t>
            </w:r>
            <w:r w:rsidRPr="005D0F0F">
              <w:rPr>
                <w:spacing w:val="-3"/>
                <w:sz w:val="20"/>
                <w:szCs w:val="20"/>
              </w:rPr>
              <w:t xml:space="preserve"> </w:t>
            </w:r>
            <w:r w:rsidRPr="005D0F0F">
              <w:rPr>
                <w:spacing w:val="-2"/>
                <w:sz w:val="20"/>
                <w:szCs w:val="20"/>
              </w:rPr>
              <w:t>Sampel</w:t>
            </w:r>
          </w:p>
        </w:tc>
        <w:tc>
          <w:tcPr>
            <w:tcW w:w="1103" w:type="dxa"/>
          </w:tcPr>
          <w:p w14:paraId="66B0B0CB" w14:textId="77777777" w:rsidR="004C7522" w:rsidRPr="005D0F0F" w:rsidRDefault="004C7522" w:rsidP="004C7522">
            <w:pPr>
              <w:pStyle w:val="TableParagraph"/>
              <w:spacing w:line="276" w:lineRule="auto"/>
              <w:ind w:left="252"/>
              <w:jc w:val="center"/>
              <w:rPr>
                <w:sz w:val="20"/>
                <w:szCs w:val="20"/>
              </w:rPr>
            </w:pPr>
            <w:r w:rsidRPr="005D0F0F">
              <w:rPr>
                <w:spacing w:val="-5"/>
                <w:sz w:val="20"/>
                <w:szCs w:val="20"/>
              </w:rPr>
              <w:t>36</w:t>
            </w:r>
          </w:p>
        </w:tc>
      </w:tr>
      <w:tr w:rsidR="004C7522" w:rsidRPr="005D0F0F" w14:paraId="139FA832" w14:textId="77777777" w:rsidTr="004C7522">
        <w:trPr>
          <w:trHeight w:val="303"/>
        </w:trPr>
        <w:tc>
          <w:tcPr>
            <w:tcW w:w="2705" w:type="dxa"/>
          </w:tcPr>
          <w:p w14:paraId="4B756E20" w14:textId="77777777" w:rsidR="004C7522" w:rsidRPr="005D0F0F" w:rsidRDefault="004C7522" w:rsidP="004C7522">
            <w:pPr>
              <w:pStyle w:val="TableParagraph"/>
              <w:spacing w:before="1" w:line="276" w:lineRule="auto"/>
              <w:jc w:val="center"/>
              <w:rPr>
                <w:sz w:val="20"/>
                <w:szCs w:val="20"/>
              </w:rPr>
            </w:pPr>
            <w:r w:rsidRPr="005D0F0F">
              <w:rPr>
                <w:sz w:val="20"/>
                <w:szCs w:val="20"/>
              </w:rPr>
              <w:t>Skor</w:t>
            </w:r>
            <w:r w:rsidRPr="005D0F0F">
              <w:rPr>
                <w:spacing w:val="1"/>
                <w:sz w:val="20"/>
                <w:szCs w:val="20"/>
              </w:rPr>
              <w:t xml:space="preserve"> </w:t>
            </w:r>
            <w:r w:rsidRPr="005D0F0F">
              <w:rPr>
                <w:spacing w:val="-2"/>
                <w:sz w:val="20"/>
                <w:szCs w:val="20"/>
              </w:rPr>
              <w:t>Ideal</w:t>
            </w:r>
          </w:p>
        </w:tc>
        <w:tc>
          <w:tcPr>
            <w:tcW w:w="1103" w:type="dxa"/>
          </w:tcPr>
          <w:p w14:paraId="730EA367" w14:textId="77777777" w:rsidR="004C7522" w:rsidRPr="005D0F0F" w:rsidRDefault="004C7522" w:rsidP="004C7522">
            <w:pPr>
              <w:pStyle w:val="TableParagraph"/>
              <w:spacing w:before="1" w:line="276" w:lineRule="auto"/>
              <w:ind w:left="192"/>
              <w:jc w:val="center"/>
              <w:rPr>
                <w:sz w:val="20"/>
                <w:szCs w:val="20"/>
              </w:rPr>
            </w:pPr>
            <w:r w:rsidRPr="005D0F0F">
              <w:rPr>
                <w:spacing w:val="-5"/>
                <w:sz w:val="20"/>
                <w:szCs w:val="20"/>
              </w:rPr>
              <w:t>100</w:t>
            </w:r>
          </w:p>
        </w:tc>
      </w:tr>
      <w:tr w:rsidR="004C7522" w:rsidRPr="005D0F0F" w14:paraId="00C748F8" w14:textId="77777777" w:rsidTr="004C7522">
        <w:trPr>
          <w:trHeight w:val="305"/>
        </w:trPr>
        <w:tc>
          <w:tcPr>
            <w:tcW w:w="2705" w:type="dxa"/>
          </w:tcPr>
          <w:p w14:paraId="6F0450B7" w14:textId="77777777" w:rsidR="004C7522" w:rsidRPr="005D0F0F" w:rsidRDefault="004C7522" w:rsidP="004C7522">
            <w:pPr>
              <w:pStyle w:val="TableParagraph"/>
              <w:spacing w:before="1" w:line="276" w:lineRule="auto"/>
              <w:jc w:val="center"/>
              <w:rPr>
                <w:sz w:val="20"/>
                <w:szCs w:val="20"/>
              </w:rPr>
            </w:pPr>
            <w:r w:rsidRPr="005D0F0F">
              <w:rPr>
                <w:sz w:val="20"/>
                <w:szCs w:val="20"/>
              </w:rPr>
              <w:t>Skor</w:t>
            </w:r>
            <w:r w:rsidRPr="005D0F0F">
              <w:rPr>
                <w:spacing w:val="-2"/>
                <w:sz w:val="20"/>
                <w:szCs w:val="20"/>
              </w:rPr>
              <w:t xml:space="preserve"> Maksimum</w:t>
            </w:r>
          </w:p>
        </w:tc>
        <w:tc>
          <w:tcPr>
            <w:tcW w:w="1103" w:type="dxa"/>
          </w:tcPr>
          <w:p w14:paraId="1399726C" w14:textId="77777777" w:rsidR="004C7522" w:rsidRPr="005D0F0F" w:rsidRDefault="004C7522" w:rsidP="004C7522">
            <w:pPr>
              <w:pStyle w:val="TableParagraph"/>
              <w:spacing w:before="1" w:line="276" w:lineRule="auto"/>
              <w:ind w:left="161"/>
              <w:jc w:val="center"/>
              <w:rPr>
                <w:sz w:val="20"/>
                <w:szCs w:val="20"/>
              </w:rPr>
            </w:pPr>
            <w:r w:rsidRPr="005D0F0F">
              <w:rPr>
                <w:spacing w:val="-4"/>
                <w:sz w:val="20"/>
                <w:szCs w:val="20"/>
              </w:rPr>
              <w:t>0,73</w:t>
            </w:r>
          </w:p>
        </w:tc>
      </w:tr>
      <w:tr w:rsidR="004C7522" w:rsidRPr="005D0F0F" w14:paraId="2B1A4C7B" w14:textId="77777777" w:rsidTr="004C7522">
        <w:trPr>
          <w:trHeight w:val="303"/>
        </w:trPr>
        <w:tc>
          <w:tcPr>
            <w:tcW w:w="2705" w:type="dxa"/>
          </w:tcPr>
          <w:p w14:paraId="7846FA41" w14:textId="77777777" w:rsidR="004C7522" w:rsidRPr="005D0F0F" w:rsidRDefault="004C7522" w:rsidP="004C7522">
            <w:pPr>
              <w:pStyle w:val="TableParagraph"/>
              <w:spacing w:line="276" w:lineRule="auto"/>
              <w:jc w:val="center"/>
              <w:rPr>
                <w:sz w:val="20"/>
                <w:szCs w:val="20"/>
              </w:rPr>
            </w:pPr>
            <w:r w:rsidRPr="005D0F0F">
              <w:rPr>
                <w:sz w:val="20"/>
                <w:szCs w:val="20"/>
              </w:rPr>
              <w:t xml:space="preserve">Skor </w:t>
            </w:r>
            <w:r w:rsidRPr="005D0F0F">
              <w:rPr>
                <w:spacing w:val="-2"/>
                <w:sz w:val="20"/>
                <w:szCs w:val="20"/>
              </w:rPr>
              <w:t>Minimum</w:t>
            </w:r>
          </w:p>
        </w:tc>
        <w:tc>
          <w:tcPr>
            <w:tcW w:w="1103" w:type="dxa"/>
          </w:tcPr>
          <w:p w14:paraId="55FB773D" w14:textId="77777777" w:rsidR="004C7522" w:rsidRPr="005D0F0F" w:rsidRDefault="004C7522" w:rsidP="004C7522">
            <w:pPr>
              <w:pStyle w:val="TableParagraph"/>
              <w:spacing w:line="276" w:lineRule="auto"/>
              <w:ind w:left="122"/>
              <w:jc w:val="center"/>
              <w:rPr>
                <w:sz w:val="20"/>
                <w:szCs w:val="20"/>
              </w:rPr>
            </w:pPr>
            <w:r w:rsidRPr="005D0F0F">
              <w:rPr>
                <w:spacing w:val="-2"/>
                <w:sz w:val="20"/>
                <w:szCs w:val="20"/>
              </w:rPr>
              <w:t>-</w:t>
            </w:r>
            <w:r w:rsidRPr="005D0F0F">
              <w:rPr>
                <w:spacing w:val="-4"/>
                <w:sz w:val="20"/>
                <w:szCs w:val="20"/>
              </w:rPr>
              <w:t>0,22</w:t>
            </w:r>
          </w:p>
        </w:tc>
      </w:tr>
      <w:tr w:rsidR="004C7522" w:rsidRPr="005D0F0F" w14:paraId="7EB9CD51" w14:textId="77777777" w:rsidTr="004C7522">
        <w:trPr>
          <w:trHeight w:val="303"/>
        </w:trPr>
        <w:tc>
          <w:tcPr>
            <w:tcW w:w="2705" w:type="dxa"/>
          </w:tcPr>
          <w:p w14:paraId="2AF4E50C" w14:textId="77777777" w:rsidR="004C7522" w:rsidRPr="005D0F0F" w:rsidRDefault="004C7522" w:rsidP="004C7522">
            <w:pPr>
              <w:pStyle w:val="TableParagraph"/>
              <w:spacing w:line="276" w:lineRule="auto"/>
              <w:jc w:val="center"/>
              <w:rPr>
                <w:sz w:val="20"/>
                <w:szCs w:val="20"/>
              </w:rPr>
            </w:pPr>
            <w:r w:rsidRPr="005D0F0F">
              <w:rPr>
                <w:sz w:val="20"/>
                <w:szCs w:val="20"/>
              </w:rPr>
              <w:t>Rentang</w:t>
            </w:r>
            <w:r w:rsidRPr="005D0F0F">
              <w:rPr>
                <w:spacing w:val="-4"/>
                <w:sz w:val="20"/>
                <w:szCs w:val="20"/>
              </w:rPr>
              <w:t xml:space="preserve"> </w:t>
            </w:r>
            <w:r w:rsidRPr="005D0F0F">
              <w:rPr>
                <w:sz w:val="20"/>
                <w:szCs w:val="20"/>
              </w:rPr>
              <w:t xml:space="preserve">Skor </w:t>
            </w:r>
            <w:r w:rsidRPr="005D0F0F">
              <w:rPr>
                <w:spacing w:val="-4"/>
                <w:sz w:val="20"/>
                <w:szCs w:val="20"/>
              </w:rPr>
              <w:t>Gain</w:t>
            </w:r>
          </w:p>
        </w:tc>
        <w:tc>
          <w:tcPr>
            <w:tcW w:w="1103" w:type="dxa"/>
          </w:tcPr>
          <w:p w14:paraId="1003D973" w14:textId="77777777" w:rsidR="004C7522" w:rsidRPr="005D0F0F" w:rsidRDefault="004C7522" w:rsidP="004C7522">
            <w:pPr>
              <w:pStyle w:val="TableParagraph"/>
              <w:spacing w:line="276" w:lineRule="auto"/>
              <w:ind w:left="161"/>
              <w:jc w:val="center"/>
              <w:rPr>
                <w:sz w:val="20"/>
                <w:szCs w:val="20"/>
              </w:rPr>
            </w:pPr>
            <w:r w:rsidRPr="005D0F0F">
              <w:rPr>
                <w:spacing w:val="-4"/>
                <w:sz w:val="20"/>
                <w:szCs w:val="20"/>
              </w:rPr>
              <w:t>0,96</w:t>
            </w:r>
          </w:p>
        </w:tc>
      </w:tr>
      <w:tr w:rsidR="004C7522" w:rsidRPr="005D0F0F" w14:paraId="4DC8A146" w14:textId="77777777" w:rsidTr="004C7522">
        <w:trPr>
          <w:trHeight w:val="303"/>
        </w:trPr>
        <w:tc>
          <w:tcPr>
            <w:tcW w:w="2705" w:type="dxa"/>
          </w:tcPr>
          <w:p w14:paraId="390693A3" w14:textId="77777777" w:rsidR="004C7522" w:rsidRPr="005D0F0F" w:rsidRDefault="004C7522" w:rsidP="004C7522">
            <w:pPr>
              <w:pStyle w:val="TableParagraph"/>
              <w:spacing w:line="276" w:lineRule="auto"/>
              <w:jc w:val="center"/>
              <w:rPr>
                <w:sz w:val="20"/>
                <w:szCs w:val="20"/>
              </w:rPr>
            </w:pPr>
            <w:r w:rsidRPr="005D0F0F">
              <w:rPr>
                <w:sz w:val="20"/>
                <w:szCs w:val="20"/>
              </w:rPr>
              <w:t>Skor</w:t>
            </w:r>
            <w:r w:rsidRPr="005D0F0F">
              <w:rPr>
                <w:spacing w:val="-4"/>
                <w:sz w:val="20"/>
                <w:szCs w:val="20"/>
              </w:rPr>
              <w:t xml:space="preserve"> </w:t>
            </w:r>
            <w:r w:rsidRPr="005D0F0F">
              <w:rPr>
                <w:sz w:val="20"/>
                <w:szCs w:val="20"/>
              </w:rPr>
              <w:t>Rata-Rata</w:t>
            </w:r>
            <w:r w:rsidRPr="005D0F0F">
              <w:rPr>
                <w:spacing w:val="-2"/>
                <w:sz w:val="20"/>
                <w:szCs w:val="20"/>
              </w:rPr>
              <w:t xml:space="preserve"> </w:t>
            </w:r>
            <w:r w:rsidRPr="005D0F0F">
              <w:rPr>
                <w:spacing w:val="-4"/>
                <w:sz w:val="20"/>
                <w:szCs w:val="20"/>
              </w:rPr>
              <w:t>Gain</w:t>
            </w:r>
          </w:p>
        </w:tc>
        <w:tc>
          <w:tcPr>
            <w:tcW w:w="1103" w:type="dxa"/>
          </w:tcPr>
          <w:p w14:paraId="4C5AADC1" w14:textId="77777777" w:rsidR="004C7522" w:rsidRPr="005D0F0F" w:rsidRDefault="004C7522" w:rsidP="004C7522">
            <w:pPr>
              <w:pStyle w:val="TableParagraph"/>
              <w:spacing w:line="276" w:lineRule="auto"/>
              <w:ind w:left="161"/>
              <w:jc w:val="center"/>
              <w:rPr>
                <w:sz w:val="20"/>
                <w:szCs w:val="20"/>
              </w:rPr>
            </w:pPr>
            <w:r w:rsidRPr="005D0F0F">
              <w:rPr>
                <w:spacing w:val="-4"/>
                <w:sz w:val="20"/>
                <w:szCs w:val="20"/>
              </w:rPr>
              <w:t>0,39</w:t>
            </w:r>
          </w:p>
        </w:tc>
      </w:tr>
    </w:tbl>
    <w:p w14:paraId="24DFE44E" w14:textId="0E244EC7" w:rsidR="004C7522" w:rsidRPr="00E625BB" w:rsidRDefault="00E625BB" w:rsidP="00D43CC3">
      <w:pPr>
        <w:pStyle w:val="BodyText"/>
        <w:ind w:right="626" w:firstLine="567"/>
        <w:rPr>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75C0BB3C" w14:textId="0E7CC8C0" w:rsidR="00A36B34" w:rsidRPr="005D0F0F" w:rsidRDefault="00D82D14" w:rsidP="00C00B2D">
      <w:pPr>
        <w:pStyle w:val="ListParagraph"/>
        <w:widowControl w:val="0"/>
        <w:tabs>
          <w:tab w:val="left" w:pos="2836"/>
        </w:tabs>
        <w:autoSpaceDE w:val="0"/>
        <w:autoSpaceDN w:val="0"/>
        <w:spacing w:before="3" w:line="276" w:lineRule="auto"/>
        <w:ind w:left="567" w:right="104" w:firstLine="436"/>
        <w:jc w:val="both"/>
        <w:rPr>
          <w:rFonts w:ascii="Times New Roman" w:hAnsi="Times New Roman"/>
          <w:sz w:val="20"/>
          <w:szCs w:val="20"/>
          <w:lang w:val="id-ID"/>
        </w:rPr>
      </w:pPr>
      <w:r>
        <w:rPr>
          <w:rFonts w:ascii="Times New Roman" w:hAnsi="Times New Roman"/>
          <w:sz w:val="20"/>
          <w:szCs w:val="20"/>
          <w:lang w:val="id-ID"/>
        </w:rPr>
        <w:t>Merujuk pada tabel 10</w:t>
      </w:r>
      <w:r w:rsidR="004C7522" w:rsidRPr="005D0F0F">
        <w:rPr>
          <w:rFonts w:ascii="Times New Roman" w:hAnsi="Times New Roman"/>
          <w:sz w:val="20"/>
          <w:szCs w:val="20"/>
          <w:lang w:val="id-ID"/>
        </w:rPr>
        <w:t>, s</w:t>
      </w:r>
      <w:r w:rsidR="004C7522" w:rsidRPr="005D0F0F">
        <w:rPr>
          <w:rFonts w:ascii="Times New Roman" w:hAnsi="Times New Roman"/>
          <w:sz w:val="20"/>
          <w:szCs w:val="20"/>
        </w:rPr>
        <w:t xml:space="preserve">etelah </w:t>
      </w:r>
      <w:r w:rsidR="004C7522" w:rsidRPr="005D0F0F">
        <w:rPr>
          <w:rFonts w:ascii="Times New Roman" w:hAnsi="Times New Roman"/>
          <w:sz w:val="20"/>
          <w:szCs w:val="20"/>
          <w:lang w:val="id-ID"/>
        </w:rPr>
        <w:t>penerapan</w:t>
      </w:r>
      <w:r w:rsidR="004C7522" w:rsidRPr="005D0F0F">
        <w:rPr>
          <w:rFonts w:ascii="Times New Roman" w:hAnsi="Times New Roman"/>
          <w:spacing w:val="40"/>
          <w:sz w:val="20"/>
          <w:szCs w:val="20"/>
        </w:rPr>
        <w:t xml:space="preserve"> </w:t>
      </w:r>
      <w:r w:rsidR="004C7522" w:rsidRPr="005D0F0F">
        <w:rPr>
          <w:rFonts w:ascii="Times New Roman" w:hAnsi="Times New Roman"/>
          <w:sz w:val="20"/>
          <w:szCs w:val="20"/>
        </w:rPr>
        <w:t>model pembelajaran konvensional diketahui</w:t>
      </w:r>
      <w:r w:rsidR="004C7522" w:rsidRPr="005D0F0F">
        <w:rPr>
          <w:rFonts w:ascii="Times New Roman" w:hAnsi="Times New Roman"/>
          <w:spacing w:val="-6"/>
          <w:sz w:val="20"/>
          <w:szCs w:val="20"/>
        </w:rPr>
        <w:t xml:space="preserve"> </w:t>
      </w:r>
      <w:r w:rsidR="004C7522" w:rsidRPr="005D0F0F">
        <w:rPr>
          <w:rFonts w:ascii="Times New Roman" w:hAnsi="Times New Roman"/>
          <w:sz w:val="20"/>
          <w:szCs w:val="20"/>
        </w:rPr>
        <w:t>bahwa</w:t>
      </w:r>
      <w:r w:rsidR="004C7522" w:rsidRPr="005D0F0F">
        <w:rPr>
          <w:rFonts w:ascii="Times New Roman" w:hAnsi="Times New Roman"/>
          <w:spacing w:val="-5"/>
          <w:sz w:val="20"/>
          <w:szCs w:val="20"/>
        </w:rPr>
        <w:t xml:space="preserve"> </w:t>
      </w:r>
      <w:r w:rsidR="004C7522" w:rsidRPr="005D0F0F">
        <w:rPr>
          <w:rFonts w:ascii="Times New Roman" w:hAnsi="Times New Roman"/>
          <w:sz w:val="20"/>
          <w:szCs w:val="20"/>
        </w:rPr>
        <w:t>skor</w:t>
      </w:r>
      <w:r w:rsidR="004C7522" w:rsidRPr="005D0F0F">
        <w:rPr>
          <w:rFonts w:ascii="Times New Roman" w:hAnsi="Times New Roman"/>
          <w:spacing w:val="-6"/>
          <w:sz w:val="20"/>
          <w:szCs w:val="20"/>
        </w:rPr>
        <w:t xml:space="preserve"> </w:t>
      </w:r>
      <w:r w:rsidR="004C7522" w:rsidRPr="005D0F0F">
        <w:rPr>
          <w:rFonts w:ascii="Times New Roman" w:hAnsi="Times New Roman"/>
          <w:sz w:val="20"/>
          <w:szCs w:val="20"/>
        </w:rPr>
        <w:t>maksimum</w:t>
      </w:r>
      <w:r w:rsidR="004C7522" w:rsidRPr="005D0F0F">
        <w:rPr>
          <w:rFonts w:ascii="Times New Roman" w:hAnsi="Times New Roman"/>
          <w:spacing w:val="-6"/>
          <w:sz w:val="20"/>
          <w:szCs w:val="20"/>
        </w:rPr>
        <w:t xml:space="preserve"> </w:t>
      </w:r>
      <w:r w:rsidR="004C7522" w:rsidRPr="005D0F0F">
        <w:rPr>
          <w:rFonts w:ascii="Times New Roman" w:hAnsi="Times New Roman"/>
          <w:sz w:val="20"/>
          <w:szCs w:val="20"/>
        </w:rPr>
        <w:t>sebesar 0,73,</w:t>
      </w:r>
      <w:r w:rsidR="004C7522" w:rsidRPr="005D0F0F">
        <w:rPr>
          <w:rFonts w:ascii="Times New Roman" w:hAnsi="Times New Roman"/>
          <w:spacing w:val="-8"/>
          <w:sz w:val="20"/>
          <w:szCs w:val="20"/>
        </w:rPr>
        <w:t xml:space="preserve"> </w:t>
      </w:r>
      <w:r w:rsidR="004C7522" w:rsidRPr="005D0F0F">
        <w:rPr>
          <w:rFonts w:ascii="Times New Roman" w:hAnsi="Times New Roman"/>
          <w:sz w:val="20"/>
          <w:szCs w:val="20"/>
        </w:rPr>
        <w:t>skor</w:t>
      </w:r>
      <w:r w:rsidR="004C7522" w:rsidRPr="005D0F0F">
        <w:rPr>
          <w:rFonts w:ascii="Times New Roman" w:hAnsi="Times New Roman"/>
          <w:spacing w:val="-9"/>
          <w:sz w:val="20"/>
          <w:szCs w:val="20"/>
        </w:rPr>
        <w:t xml:space="preserve"> </w:t>
      </w:r>
      <w:r w:rsidR="004C7522" w:rsidRPr="005D0F0F">
        <w:rPr>
          <w:rFonts w:ascii="Times New Roman" w:hAnsi="Times New Roman"/>
          <w:sz w:val="20"/>
          <w:szCs w:val="20"/>
        </w:rPr>
        <w:t>minimum</w:t>
      </w:r>
      <w:r w:rsidR="004C7522" w:rsidRPr="005D0F0F">
        <w:rPr>
          <w:rFonts w:ascii="Times New Roman" w:hAnsi="Times New Roman"/>
          <w:spacing w:val="-7"/>
          <w:sz w:val="20"/>
          <w:szCs w:val="20"/>
        </w:rPr>
        <w:t xml:space="preserve"> </w:t>
      </w:r>
      <w:r w:rsidR="004C7522" w:rsidRPr="005D0F0F">
        <w:rPr>
          <w:rFonts w:ascii="Times New Roman" w:hAnsi="Times New Roman"/>
          <w:sz w:val="20"/>
          <w:szCs w:val="20"/>
        </w:rPr>
        <w:t>-0,22</w:t>
      </w:r>
      <w:r w:rsidR="004C7522" w:rsidRPr="005D0F0F">
        <w:rPr>
          <w:rFonts w:ascii="Times New Roman" w:hAnsi="Times New Roman"/>
          <w:spacing w:val="-8"/>
          <w:sz w:val="20"/>
          <w:szCs w:val="20"/>
        </w:rPr>
        <w:t xml:space="preserve"> </w:t>
      </w:r>
      <w:r w:rsidR="004C7522" w:rsidRPr="005D0F0F">
        <w:rPr>
          <w:rFonts w:ascii="Times New Roman" w:hAnsi="Times New Roman"/>
          <w:sz w:val="20"/>
          <w:szCs w:val="20"/>
        </w:rPr>
        <w:t>dan</w:t>
      </w:r>
      <w:r w:rsidR="004C7522" w:rsidRPr="005D0F0F">
        <w:rPr>
          <w:rFonts w:ascii="Times New Roman" w:hAnsi="Times New Roman"/>
          <w:spacing w:val="-8"/>
          <w:sz w:val="20"/>
          <w:szCs w:val="20"/>
        </w:rPr>
        <w:t xml:space="preserve"> </w:t>
      </w:r>
      <w:r w:rsidR="004C7522" w:rsidRPr="005D0F0F">
        <w:rPr>
          <w:rFonts w:ascii="Times New Roman" w:hAnsi="Times New Roman"/>
          <w:sz w:val="20"/>
          <w:szCs w:val="20"/>
        </w:rPr>
        <w:t>rentang</w:t>
      </w:r>
      <w:r w:rsidR="004C7522" w:rsidRPr="005D0F0F">
        <w:rPr>
          <w:rFonts w:ascii="Times New Roman" w:hAnsi="Times New Roman"/>
          <w:spacing w:val="-11"/>
          <w:sz w:val="20"/>
          <w:szCs w:val="20"/>
        </w:rPr>
        <w:t xml:space="preserve"> </w:t>
      </w:r>
      <w:r w:rsidR="004C7522" w:rsidRPr="005D0F0F">
        <w:rPr>
          <w:rFonts w:ascii="Times New Roman" w:hAnsi="Times New Roman"/>
          <w:sz w:val="20"/>
          <w:szCs w:val="20"/>
        </w:rPr>
        <w:t>skor</w:t>
      </w:r>
      <w:r w:rsidR="004C7522" w:rsidRPr="005D0F0F">
        <w:rPr>
          <w:rFonts w:ascii="Times New Roman" w:hAnsi="Times New Roman"/>
          <w:spacing w:val="-7"/>
          <w:sz w:val="20"/>
          <w:szCs w:val="20"/>
        </w:rPr>
        <w:t xml:space="preserve"> </w:t>
      </w:r>
      <w:r w:rsidR="004C7522" w:rsidRPr="005D0F0F">
        <w:rPr>
          <w:rFonts w:ascii="Times New Roman" w:hAnsi="Times New Roman"/>
          <w:sz w:val="20"/>
          <w:szCs w:val="20"/>
        </w:rPr>
        <w:t>gain</w:t>
      </w:r>
      <w:r w:rsidR="004C7522" w:rsidRPr="005D0F0F">
        <w:rPr>
          <w:rFonts w:ascii="Times New Roman" w:hAnsi="Times New Roman"/>
          <w:spacing w:val="-8"/>
          <w:sz w:val="20"/>
          <w:szCs w:val="20"/>
        </w:rPr>
        <w:t xml:space="preserve"> </w:t>
      </w:r>
      <w:r w:rsidR="004C7522" w:rsidRPr="005D0F0F">
        <w:rPr>
          <w:rFonts w:ascii="Times New Roman" w:hAnsi="Times New Roman"/>
          <w:sz w:val="20"/>
          <w:szCs w:val="20"/>
        </w:rPr>
        <w:t>sebesar</w:t>
      </w:r>
      <w:r w:rsidR="004C7522" w:rsidRPr="005D0F0F">
        <w:rPr>
          <w:rFonts w:ascii="Times New Roman" w:hAnsi="Times New Roman"/>
          <w:spacing w:val="-7"/>
          <w:sz w:val="20"/>
          <w:szCs w:val="20"/>
        </w:rPr>
        <w:t xml:space="preserve"> </w:t>
      </w:r>
      <w:r w:rsidR="004C7522" w:rsidRPr="005D0F0F">
        <w:rPr>
          <w:rFonts w:ascii="Times New Roman" w:hAnsi="Times New Roman"/>
          <w:sz w:val="20"/>
          <w:szCs w:val="20"/>
        </w:rPr>
        <w:t xml:space="preserve">0,96. </w:t>
      </w:r>
      <w:r w:rsidR="004C7522" w:rsidRPr="005D0F0F">
        <w:rPr>
          <w:rFonts w:ascii="Times New Roman" w:hAnsi="Times New Roman"/>
          <w:sz w:val="20"/>
          <w:szCs w:val="20"/>
          <w:lang w:val="id-ID"/>
        </w:rPr>
        <w:t>Rerata</w:t>
      </w:r>
      <w:r w:rsidR="004C7522" w:rsidRPr="005D0F0F">
        <w:rPr>
          <w:rFonts w:ascii="Times New Roman" w:hAnsi="Times New Roman"/>
          <w:sz w:val="20"/>
          <w:szCs w:val="20"/>
        </w:rPr>
        <w:t xml:space="preserve"> nilai </w:t>
      </w:r>
      <w:r w:rsidR="004C7522" w:rsidRPr="008F05B2">
        <w:rPr>
          <w:rStyle w:val="Emphasis"/>
          <w:rFonts w:ascii="Times New Roman" w:hAnsi="Times New Roman"/>
          <w:i w:val="0"/>
          <w:sz w:val="20"/>
          <w:szCs w:val="20"/>
        </w:rPr>
        <w:t>gain</w:t>
      </w:r>
      <w:r w:rsidR="004C7522" w:rsidRPr="005D0F0F">
        <w:rPr>
          <w:rFonts w:ascii="Times New Roman" w:hAnsi="Times New Roman"/>
          <w:sz w:val="20"/>
          <w:szCs w:val="20"/>
        </w:rPr>
        <w:t xml:space="preserve"> kemampuan berpikir kritis yang dicapai oleh siswa </w:t>
      </w:r>
      <w:r w:rsidR="004C7522" w:rsidRPr="005D0F0F">
        <w:rPr>
          <w:rFonts w:ascii="Times New Roman" w:hAnsi="Times New Roman"/>
          <w:sz w:val="20"/>
          <w:szCs w:val="20"/>
          <w:lang w:val="id-ID"/>
        </w:rPr>
        <w:t xml:space="preserve">pada kelas kontrol mencapai skor </w:t>
      </w:r>
      <w:r w:rsidR="004C7522" w:rsidRPr="005D0F0F">
        <w:rPr>
          <w:rFonts w:ascii="Times New Roman" w:hAnsi="Times New Roman"/>
          <w:sz w:val="20"/>
          <w:szCs w:val="20"/>
        </w:rPr>
        <w:t xml:space="preserve">0,39, yang </w:t>
      </w:r>
      <w:r w:rsidR="004C7522" w:rsidRPr="005D0F0F">
        <w:rPr>
          <w:rFonts w:ascii="Times New Roman" w:hAnsi="Times New Roman"/>
          <w:sz w:val="20"/>
          <w:szCs w:val="20"/>
          <w:lang w:val="id-ID"/>
        </w:rPr>
        <w:t>masuk dalam kategori sedang</w:t>
      </w:r>
      <w:r w:rsidR="004C7522" w:rsidRPr="005D0F0F">
        <w:rPr>
          <w:rFonts w:ascii="Times New Roman" w:hAnsi="Times New Roman"/>
          <w:sz w:val="20"/>
          <w:szCs w:val="20"/>
        </w:rPr>
        <w:t>.</w:t>
      </w:r>
      <w:bookmarkStart w:id="34" w:name="_Toc201058092"/>
      <w:bookmarkStart w:id="35" w:name="_Toc201058994"/>
      <w:bookmarkStart w:id="36" w:name="_Toc201061160"/>
    </w:p>
    <w:p w14:paraId="56F90C14" w14:textId="766FD223" w:rsidR="00A36B34" w:rsidRPr="005D0F0F" w:rsidRDefault="00A36B34" w:rsidP="00C00B2D">
      <w:pPr>
        <w:pStyle w:val="ListParagraph"/>
        <w:widowControl w:val="0"/>
        <w:tabs>
          <w:tab w:val="left" w:pos="2836"/>
        </w:tabs>
        <w:autoSpaceDE w:val="0"/>
        <w:autoSpaceDN w:val="0"/>
        <w:spacing w:before="3" w:line="276" w:lineRule="auto"/>
        <w:ind w:left="567" w:right="104"/>
        <w:jc w:val="center"/>
        <w:rPr>
          <w:rFonts w:ascii="Times New Roman" w:hAnsi="Times New Roman"/>
          <w:sz w:val="20"/>
          <w:szCs w:val="20"/>
          <w:lang w:val="id-ID"/>
        </w:rPr>
      </w:pPr>
      <w:r w:rsidRPr="005D0F0F">
        <w:rPr>
          <w:rFonts w:ascii="Times New Roman" w:hAnsi="Times New Roman"/>
          <w:sz w:val="20"/>
          <w:szCs w:val="20"/>
        </w:rPr>
        <w:t>Tabel</w:t>
      </w:r>
      <w:r w:rsidRPr="005D0F0F">
        <w:rPr>
          <w:rFonts w:ascii="Times New Roman" w:hAnsi="Times New Roman"/>
          <w:spacing w:val="27"/>
          <w:sz w:val="20"/>
          <w:szCs w:val="20"/>
        </w:rPr>
        <w:t xml:space="preserve"> </w:t>
      </w:r>
      <w:r w:rsidR="00D82D14">
        <w:rPr>
          <w:rFonts w:ascii="Times New Roman" w:hAnsi="Times New Roman"/>
          <w:sz w:val="20"/>
          <w:szCs w:val="20"/>
          <w:lang w:val="id-ID"/>
        </w:rPr>
        <w:t>11</w:t>
      </w:r>
      <w:r w:rsidRPr="005D0F0F">
        <w:rPr>
          <w:rFonts w:ascii="Times New Roman" w:hAnsi="Times New Roman"/>
          <w:spacing w:val="26"/>
          <w:sz w:val="20"/>
          <w:szCs w:val="20"/>
        </w:rPr>
        <w:t xml:space="preserve"> </w:t>
      </w:r>
      <w:r w:rsidRPr="005D0F0F">
        <w:rPr>
          <w:rFonts w:ascii="Times New Roman" w:hAnsi="Times New Roman"/>
          <w:sz w:val="20"/>
          <w:szCs w:val="20"/>
        </w:rPr>
        <w:t>Deskriptif</w:t>
      </w:r>
      <w:r w:rsidRPr="005D0F0F">
        <w:rPr>
          <w:rFonts w:ascii="Times New Roman" w:hAnsi="Times New Roman"/>
          <w:spacing w:val="28"/>
          <w:sz w:val="20"/>
          <w:szCs w:val="20"/>
        </w:rPr>
        <w:t xml:space="preserve"> </w:t>
      </w:r>
      <w:r w:rsidRPr="005D0F0F">
        <w:rPr>
          <w:rFonts w:ascii="Times New Roman" w:hAnsi="Times New Roman"/>
          <w:sz w:val="20"/>
          <w:szCs w:val="20"/>
        </w:rPr>
        <w:t>Peningkatan</w:t>
      </w:r>
      <w:r w:rsidRPr="005D0F0F">
        <w:rPr>
          <w:rFonts w:ascii="Times New Roman" w:hAnsi="Times New Roman"/>
          <w:spacing w:val="27"/>
          <w:sz w:val="20"/>
          <w:szCs w:val="20"/>
        </w:rPr>
        <w:t xml:space="preserve"> </w:t>
      </w:r>
      <w:r w:rsidRPr="005D0F0F">
        <w:rPr>
          <w:rFonts w:ascii="Times New Roman" w:hAnsi="Times New Roman"/>
          <w:sz w:val="20"/>
          <w:szCs w:val="20"/>
        </w:rPr>
        <w:t>Kemampuan</w:t>
      </w:r>
      <w:r w:rsidRPr="005D0F0F">
        <w:rPr>
          <w:rFonts w:ascii="Times New Roman" w:hAnsi="Times New Roman"/>
          <w:spacing w:val="27"/>
          <w:sz w:val="20"/>
          <w:szCs w:val="20"/>
        </w:rPr>
        <w:t xml:space="preserve"> </w:t>
      </w:r>
      <w:r w:rsidRPr="005D0F0F">
        <w:rPr>
          <w:rFonts w:ascii="Times New Roman" w:hAnsi="Times New Roman"/>
          <w:sz w:val="20"/>
          <w:szCs w:val="20"/>
        </w:rPr>
        <w:t>Berpikir Kritis Siswa setelah diberi perlakuan (</w:t>
      </w:r>
      <w:r w:rsidRPr="005D0F0F">
        <w:rPr>
          <w:rFonts w:ascii="Times New Roman" w:hAnsi="Times New Roman"/>
          <w:i/>
          <w:sz w:val="20"/>
          <w:szCs w:val="20"/>
        </w:rPr>
        <w:t>Posttest</w:t>
      </w:r>
      <w:r w:rsidRPr="005D0F0F">
        <w:rPr>
          <w:rFonts w:ascii="Times New Roman" w:hAnsi="Times New Roman"/>
          <w:sz w:val="20"/>
          <w:szCs w:val="20"/>
        </w:rPr>
        <w:t>)</w:t>
      </w:r>
      <w:bookmarkEnd w:id="34"/>
      <w:bookmarkEnd w:id="35"/>
      <w:bookmarkEnd w:id="36"/>
    </w:p>
    <w:tbl>
      <w:tblPr>
        <w:tblW w:w="4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50"/>
        <w:gridCol w:w="993"/>
        <w:gridCol w:w="1275"/>
      </w:tblGrid>
      <w:tr w:rsidR="00A36B34" w:rsidRPr="005D0F0F" w14:paraId="07FD2726" w14:textId="77777777" w:rsidTr="00A36B34">
        <w:trPr>
          <w:trHeight w:val="137"/>
        </w:trPr>
        <w:tc>
          <w:tcPr>
            <w:tcW w:w="1418" w:type="dxa"/>
          </w:tcPr>
          <w:p w14:paraId="2A87C838" w14:textId="77777777" w:rsidR="00A36B34" w:rsidRPr="005D0F0F" w:rsidRDefault="00A36B34" w:rsidP="00921C81">
            <w:pPr>
              <w:pStyle w:val="TableParagraph"/>
              <w:spacing w:before="49" w:line="240" w:lineRule="auto"/>
              <w:ind w:left="7"/>
              <w:jc w:val="center"/>
              <w:rPr>
                <w:sz w:val="20"/>
                <w:szCs w:val="20"/>
              </w:rPr>
            </w:pPr>
            <w:r w:rsidRPr="005D0F0F">
              <w:rPr>
                <w:sz w:val="20"/>
                <w:szCs w:val="20"/>
              </w:rPr>
              <w:t>Indeks</w:t>
            </w:r>
            <w:r w:rsidRPr="005D0F0F">
              <w:rPr>
                <w:spacing w:val="-3"/>
                <w:sz w:val="20"/>
                <w:szCs w:val="20"/>
              </w:rPr>
              <w:t xml:space="preserve"> </w:t>
            </w:r>
            <w:r w:rsidRPr="005D0F0F">
              <w:rPr>
                <w:sz w:val="20"/>
                <w:szCs w:val="20"/>
              </w:rPr>
              <w:t>Gain</w:t>
            </w:r>
            <w:r w:rsidRPr="005D0F0F">
              <w:rPr>
                <w:spacing w:val="-4"/>
                <w:sz w:val="20"/>
                <w:szCs w:val="20"/>
              </w:rPr>
              <w:t xml:space="preserve"> </w:t>
            </w:r>
            <w:r w:rsidRPr="005D0F0F">
              <w:rPr>
                <w:spacing w:val="-5"/>
                <w:sz w:val="20"/>
                <w:szCs w:val="20"/>
              </w:rPr>
              <w:t>(g)</w:t>
            </w:r>
          </w:p>
        </w:tc>
        <w:tc>
          <w:tcPr>
            <w:tcW w:w="850" w:type="dxa"/>
          </w:tcPr>
          <w:p w14:paraId="3618DC12" w14:textId="77777777" w:rsidR="00A36B34" w:rsidRPr="005D0F0F" w:rsidRDefault="00A36B34" w:rsidP="00921C81">
            <w:pPr>
              <w:pStyle w:val="TableParagraph"/>
              <w:spacing w:before="49" w:line="240" w:lineRule="auto"/>
              <w:ind w:left="0" w:right="168"/>
              <w:jc w:val="center"/>
              <w:rPr>
                <w:sz w:val="20"/>
                <w:szCs w:val="20"/>
              </w:rPr>
            </w:pPr>
            <w:r w:rsidRPr="005D0F0F">
              <w:rPr>
                <w:spacing w:val="-2"/>
                <w:sz w:val="20"/>
                <w:szCs w:val="20"/>
              </w:rPr>
              <w:t>Kriteria</w:t>
            </w:r>
          </w:p>
        </w:tc>
        <w:tc>
          <w:tcPr>
            <w:tcW w:w="993" w:type="dxa"/>
          </w:tcPr>
          <w:p w14:paraId="72BF5C34" w14:textId="77777777" w:rsidR="00A36B34" w:rsidRPr="005D0F0F" w:rsidRDefault="00A36B34" w:rsidP="00921C81">
            <w:pPr>
              <w:pStyle w:val="TableParagraph"/>
              <w:ind w:left="7" w:right="1"/>
              <w:jc w:val="center"/>
              <w:rPr>
                <w:sz w:val="20"/>
                <w:szCs w:val="20"/>
              </w:rPr>
            </w:pPr>
            <w:r w:rsidRPr="005D0F0F">
              <w:rPr>
                <w:spacing w:val="-2"/>
                <w:sz w:val="20"/>
                <w:szCs w:val="20"/>
              </w:rPr>
              <w:t>Frekuensi</w:t>
            </w:r>
          </w:p>
        </w:tc>
        <w:tc>
          <w:tcPr>
            <w:tcW w:w="1275" w:type="dxa"/>
          </w:tcPr>
          <w:p w14:paraId="3241238A" w14:textId="77777777" w:rsidR="00A36B34" w:rsidRPr="005D0F0F" w:rsidRDefault="00A36B34" w:rsidP="00921C81">
            <w:pPr>
              <w:pStyle w:val="TableParagraph"/>
              <w:ind w:left="291"/>
              <w:jc w:val="center"/>
              <w:rPr>
                <w:sz w:val="20"/>
                <w:szCs w:val="20"/>
              </w:rPr>
            </w:pPr>
            <w:r w:rsidRPr="005D0F0F">
              <w:rPr>
                <w:sz w:val="20"/>
                <w:szCs w:val="20"/>
              </w:rPr>
              <w:t>Persentase</w:t>
            </w:r>
            <w:r w:rsidRPr="005D0F0F">
              <w:rPr>
                <w:spacing w:val="-5"/>
                <w:sz w:val="20"/>
                <w:szCs w:val="20"/>
              </w:rPr>
              <w:t xml:space="preserve"> (%)</w:t>
            </w:r>
          </w:p>
        </w:tc>
      </w:tr>
      <w:tr w:rsidR="00A36B34" w:rsidRPr="005D0F0F" w14:paraId="54450146" w14:textId="77777777" w:rsidTr="00A36B34">
        <w:trPr>
          <w:trHeight w:val="211"/>
        </w:trPr>
        <w:tc>
          <w:tcPr>
            <w:tcW w:w="1418" w:type="dxa"/>
          </w:tcPr>
          <w:p w14:paraId="15D39142" w14:textId="77777777" w:rsidR="00A36B34" w:rsidRPr="005D0F0F" w:rsidRDefault="00A36B34" w:rsidP="00921C81">
            <w:pPr>
              <w:pStyle w:val="TableParagraph"/>
              <w:spacing w:before="2" w:line="240" w:lineRule="auto"/>
              <w:ind w:left="7" w:right="1"/>
              <w:jc w:val="center"/>
              <w:rPr>
                <w:sz w:val="20"/>
                <w:szCs w:val="20"/>
              </w:rPr>
            </w:pPr>
            <w:r w:rsidRPr="005D0F0F">
              <w:rPr>
                <w:rFonts w:ascii="Cambria Math" w:eastAsia="Cambria Math" w:hAnsi="Cambria Math" w:cs="Cambria Math"/>
                <w:sz w:val="20"/>
                <w:szCs w:val="20"/>
              </w:rPr>
              <w:t>𝑔</w:t>
            </w:r>
            <w:r w:rsidRPr="005D0F0F">
              <w:rPr>
                <w:rFonts w:eastAsia="Cambria Math"/>
                <w:spacing w:val="6"/>
                <w:sz w:val="20"/>
                <w:szCs w:val="20"/>
              </w:rPr>
              <w:t xml:space="preserve"> </w:t>
            </w:r>
            <w:r w:rsidRPr="005D0F0F">
              <w:rPr>
                <w:sz w:val="20"/>
                <w:szCs w:val="20"/>
              </w:rPr>
              <w:t xml:space="preserve">≥ </w:t>
            </w:r>
            <w:r w:rsidRPr="005D0F0F">
              <w:rPr>
                <w:spacing w:val="-4"/>
                <w:sz w:val="20"/>
                <w:szCs w:val="20"/>
              </w:rPr>
              <w:t>0,70</w:t>
            </w:r>
          </w:p>
        </w:tc>
        <w:tc>
          <w:tcPr>
            <w:tcW w:w="850" w:type="dxa"/>
          </w:tcPr>
          <w:p w14:paraId="70784A25" w14:textId="77777777" w:rsidR="00A36B34" w:rsidRPr="005D0F0F" w:rsidRDefault="00A36B34" w:rsidP="00921C81">
            <w:pPr>
              <w:pStyle w:val="TableParagraph"/>
              <w:ind w:left="0" w:right="222"/>
              <w:jc w:val="center"/>
              <w:rPr>
                <w:sz w:val="20"/>
                <w:szCs w:val="20"/>
              </w:rPr>
            </w:pPr>
            <w:r w:rsidRPr="005D0F0F">
              <w:rPr>
                <w:spacing w:val="-2"/>
                <w:sz w:val="20"/>
                <w:szCs w:val="20"/>
              </w:rPr>
              <w:t>Tinggi</w:t>
            </w:r>
          </w:p>
        </w:tc>
        <w:tc>
          <w:tcPr>
            <w:tcW w:w="993" w:type="dxa"/>
          </w:tcPr>
          <w:p w14:paraId="51C15DFC" w14:textId="77777777" w:rsidR="00A36B34" w:rsidRPr="005D0F0F" w:rsidRDefault="00A36B34" w:rsidP="00921C81">
            <w:pPr>
              <w:pStyle w:val="TableParagraph"/>
              <w:ind w:left="7"/>
              <w:jc w:val="center"/>
              <w:rPr>
                <w:sz w:val="20"/>
                <w:szCs w:val="20"/>
              </w:rPr>
            </w:pPr>
            <w:r w:rsidRPr="005D0F0F">
              <w:rPr>
                <w:spacing w:val="-10"/>
                <w:sz w:val="20"/>
                <w:szCs w:val="20"/>
              </w:rPr>
              <w:t>1</w:t>
            </w:r>
          </w:p>
        </w:tc>
        <w:tc>
          <w:tcPr>
            <w:tcW w:w="1275" w:type="dxa"/>
          </w:tcPr>
          <w:p w14:paraId="023F5FA5" w14:textId="77777777" w:rsidR="00A36B34" w:rsidRPr="005D0F0F" w:rsidRDefault="00A36B34" w:rsidP="00921C81">
            <w:pPr>
              <w:pStyle w:val="TableParagraph"/>
              <w:ind w:left="32"/>
              <w:jc w:val="center"/>
              <w:rPr>
                <w:sz w:val="20"/>
                <w:szCs w:val="20"/>
              </w:rPr>
            </w:pPr>
            <w:r w:rsidRPr="005D0F0F">
              <w:rPr>
                <w:spacing w:val="-10"/>
                <w:sz w:val="20"/>
                <w:szCs w:val="20"/>
              </w:rPr>
              <w:t>3</w:t>
            </w:r>
          </w:p>
        </w:tc>
      </w:tr>
      <w:tr w:rsidR="00A36B34" w:rsidRPr="005D0F0F" w14:paraId="1A228228" w14:textId="77777777" w:rsidTr="00A36B34">
        <w:trPr>
          <w:trHeight w:val="211"/>
        </w:trPr>
        <w:tc>
          <w:tcPr>
            <w:tcW w:w="1418" w:type="dxa"/>
          </w:tcPr>
          <w:p w14:paraId="764ECD72" w14:textId="77777777" w:rsidR="00A36B34" w:rsidRPr="005D0F0F" w:rsidRDefault="00A36B34" w:rsidP="00921C81">
            <w:pPr>
              <w:pStyle w:val="TableParagraph"/>
              <w:spacing w:before="2" w:line="240" w:lineRule="auto"/>
              <w:ind w:left="7" w:right="3"/>
              <w:jc w:val="center"/>
              <w:rPr>
                <w:sz w:val="20"/>
                <w:szCs w:val="20"/>
              </w:rPr>
            </w:pPr>
            <w:r w:rsidRPr="005D0F0F">
              <w:rPr>
                <w:sz w:val="20"/>
                <w:szCs w:val="20"/>
              </w:rPr>
              <w:t>0,30</w:t>
            </w:r>
            <w:r w:rsidRPr="005D0F0F">
              <w:rPr>
                <w:spacing w:val="7"/>
                <w:sz w:val="20"/>
                <w:szCs w:val="20"/>
              </w:rPr>
              <w:t xml:space="preserve"> </w:t>
            </w:r>
            <w:r w:rsidRPr="005D0F0F">
              <w:rPr>
                <w:sz w:val="20"/>
                <w:szCs w:val="20"/>
              </w:rPr>
              <w:t>&lt;</w:t>
            </w:r>
            <w:r w:rsidRPr="005D0F0F">
              <w:rPr>
                <w:spacing w:val="8"/>
                <w:sz w:val="20"/>
                <w:szCs w:val="20"/>
              </w:rPr>
              <w:t xml:space="preserve"> </w:t>
            </w:r>
            <w:r w:rsidRPr="005D0F0F">
              <w:rPr>
                <w:rFonts w:ascii="Cambria Math" w:eastAsia="Cambria Math" w:hAnsi="Cambria Math" w:cs="Cambria Math"/>
                <w:sz w:val="20"/>
                <w:szCs w:val="20"/>
              </w:rPr>
              <w:t>𝑔</w:t>
            </w:r>
            <w:r w:rsidRPr="005D0F0F">
              <w:rPr>
                <w:rFonts w:eastAsia="Cambria Math"/>
                <w:spacing w:val="16"/>
                <w:sz w:val="20"/>
                <w:szCs w:val="20"/>
              </w:rPr>
              <w:t xml:space="preserve"> </w:t>
            </w:r>
            <w:r w:rsidRPr="005D0F0F">
              <w:rPr>
                <w:sz w:val="20"/>
                <w:szCs w:val="20"/>
              </w:rPr>
              <w:t>&lt;</w:t>
            </w:r>
            <w:r w:rsidRPr="005D0F0F">
              <w:rPr>
                <w:spacing w:val="8"/>
                <w:sz w:val="20"/>
                <w:szCs w:val="20"/>
              </w:rPr>
              <w:t xml:space="preserve"> </w:t>
            </w:r>
            <w:r w:rsidRPr="005D0F0F">
              <w:rPr>
                <w:spacing w:val="-4"/>
                <w:sz w:val="20"/>
                <w:szCs w:val="20"/>
              </w:rPr>
              <w:t>0,70</w:t>
            </w:r>
          </w:p>
        </w:tc>
        <w:tc>
          <w:tcPr>
            <w:tcW w:w="850" w:type="dxa"/>
          </w:tcPr>
          <w:p w14:paraId="482C784A" w14:textId="77777777" w:rsidR="00A36B34" w:rsidRPr="005D0F0F" w:rsidRDefault="00A36B34" w:rsidP="00921C81">
            <w:pPr>
              <w:pStyle w:val="TableParagraph"/>
              <w:ind w:left="0" w:right="186"/>
              <w:jc w:val="center"/>
              <w:rPr>
                <w:sz w:val="20"/>
                <w:szCs w:val="20"/>
              </w:rPr>
            </w:pPr>
            <w:r w:rsidRPr="005D0F0F">
              <w:rPr>
                <w:spacing w:val="-2"/>
                <w:sz w:val="20"/>
                <w:szCs w:val="20"/>
              </w:rPr>
              <w:t>Sedang</w:t>
            </w:r>
          </w:p>
        </w:tc>
        <w:tc>
          <w:tcPr>
            <w:tcW w:w="993" w:type="dxa"/>
          </w:tcPr>
          <w:p w14:paraId="6D0F7BAF" w14:textId="77777777" w:rsidR="00A36B34" w:rsidRPr="005D0F0F" w:rsidRDefault="00A36B34" w:rsidP="00921C81">
            <w:pPr>
              <w:pStyle w:val="TableParagraph"/>
              <w:ind w:left="7"/>
              <w:jc w:val="center"/>
              <w:rPr>
                <w:sz w:val="20"/>
                <w:szCs w:val="20"/>
              </w:rPr>
            </w:pPr>
            <w:r w:rsidRPr="005D0F0F">
              <w:rPr>
                <w:spacing w:val="-5"/>
                <w:sz w:val="20"/>
                <w:szCs w:val="20"/>
              </w:rPr>
              <w:t>25</w:t>
            </w:r>
          </w:p>
        </w:tc>
        <w:tc>
          <w:tcPr>
            <w:tcW w:w="1275" w:type="dxa"/>
          </w:tcPr>
          <w:p w14:paraId="0608C963" w14:textId="77777777" w:rsidR="00A36B34" w:rsidRPr="005D0F0F" w:rsidRDefault="00A36B34" w:rsidP="00921C81">
            <w:pPr>
              <w:pStyle w:val="TableParagraph"/>
              <w:ind w:left="32"/>
              <w:jc w:val="center"/>
              <w:rPr>
                <w:sz w:val="20"/>
                <w:szCs w:val="20"/>
              </w:rPr>
            </w:pPr>
            <w:r w:rsidRPr="005D0F0F">
              <w:rPr>
                <w:spacing w:val="-5"/>
                <w:sz w:val="20"/>
                <w:szCs w:val="20"/>
              </w:rPr>
              <w:t>69</w:t>
            </w:r>
          </w:p>
        </w:tc>
      </w:tr>
      <w:tr w:rsidR="00A36B34" w:rsidRPr="005D0F0F" w14:paraId="103FF30A" w14:textId="77777777" w:rsidTr="00A36B34">
        <w:trPr>
          <w:trHeight w:val="211"/>
        </w:trPr>
        <w:tc>
          <w:tcPr>
            <w:tcW w:w="1418" w:type="dxa"/>
          </w:tcPr>
          <w:p w14:paraId="38E7EBEF" w14:textId="77777777" w:rsidR="00A36B34" w:rsidRPr="005D0F0F" w:rsidRDefault="00A36B34" w:rsidP="00921C81">
            <w:pPr>
              <w:pStyle w:val="TableParagraph"/>
              <w:spacing w:before="2" w:line="240" w:lineRule="auto"/>
              <w:ind w:left="7" w:right="1"/>
              <w:jc w:val="center"/>
              <w:rPr>
                <w:sz w:val="20"/>
                <w:szCs w:val="20"/>
              </w:rPr>
            </w:pPr>
            <w:r w:rsidRPr="005D0F0F">
              <w:rPr>
                <w:rFonts w:ascii="Cambria Math" w:eastAsia="Cambria Math" w:hAnsi="Cambria Math" w:cs="Cambria Math"/>
                <w:sz w:val="20"/>
                <w:szCs w:val="20"/>
              </w:rPr>
              <w:t>𝑔</w:t>
            </w:r>
            <w:r w:rsidRPr="005D0F0F">
              <w:rPr>
                <w:rFonts w:eastAsia="Cambria Math"/>
                <w:spacing w:val="21"/>
                <w:sz w:val="20"/>
                <w:szCs w:val="20"/>
              </w:rPr>
              <w:t xml:space="preserve"> </w:t>
            </w:r>
            <w:r w:rsidRPr="005D0F0F">
              <w:rPr>
                <w:sz w:val="20"/>
                <w:szCs w:val="20"/>
              </w:rPr>
              <w:t xml:space="preserve">≤ </w:t>
            </w:r>
            <w:r w:rsidRPr="005D0F0F">
              <w:rPr>
                <w:spacing w:val="-4"/>
                <w:sz w:val="20"/>
                <w:szCs w:val="20"/>
              </w:rPr>
              <w:t>0,30</w:t>
            </w:r>
          </w:p>
        </w:tc>
        <w:tc>
          <w:tcPr>
            <w:tcW w:w="850" w:type="dxa"/>
          </w:tcPr>
          <w:p w14:paraId="3452FA87" w14:textId="77777777" w:rsidR="00A36B34" w:rsidRPr="005D0F0F" w:rsidRDefault="00A36B34" w:rsidP="00921C81">
            <w:pPr>
              <w:pStyle w:val="TableParagraph"/>
              <w:ind w:left="0" w:right="174"/>
              <w:jc w:val="center"/>
              <w:rPr>
                <w:sz w:val="20"/>
                <w:szCs w:val="20"/>
              </w:rPr>
            </w:pPr>
            <w:r w:rsidRPr="005D0F0F">
              <w:rPr>
                <w:spacing w:val="-2"/>
                <w:sz w:val="20"/>
                <w:szCs w:val="20"/>
              </w:rPr>
              <w:t>Rendah</w:t>
            </w:r>
          </w:p>
        </w:tc>
        <w:tc>
          <w:tcPr>
            <w:tcW w:w="993" w:type="dxa"/>
          </w:tcPr>
          <w:p w14:paraId="6E61EA8D" w14:textId="77777777" w:rsidR="00A36B34" w:rsidRPr="005D0F0F" w:rsidRDefault="00A36B34" w:rsidP="00921C81">
            <w:pPr>
              <w:pStyle w:val="TableParagraph"/>
              <w:ind w:left="7"/>
              <w:jc w:val="center"/>
              <w:rPr>
                <w:sz w:val="20"/>
                <w:szCs w:val="20"/>
              </w:rPr>
            </w:pPr>
            <w:r w:rsidRPr="005D0F0F">
              <w:rPr>
                <w:spacing w:val="-5"/>
                <w:sz w:val="20"/>
                <w:szCs w:val="20"/>
              </w:rPr>
              <w:t>10</w:t>
            </w:r>
          </w:p>
        </w:tc>
        <w:tc>
          <w:tcPr>
            <w:tcW w:w="1275" w:type="dxa"/>
          </w:tcPr>
          <w:p w14:paraId="3D701770" w14:textId="77777777" w:rsidR="00A36B34" w:rsidRPr="005D0F0F" w:rsidRDefault="00A36B34" w:rsidP="00921C81">
            <w:pPr>
              <w:pStyle w:val="TableParagraph"/>
              <w:ind w:left="32" w:right="24"/>
              <w:jc w:val="center"/>
              <w:rPr>
                <w:sz w:val="20"/>
                <w:szCs w:val="20"/>
              </w:rPr>
            </w:pPr>
            <w:r w:rsidRPr="005D0F0F">
              <w:rPr>
                <w:spacing w:val="-5"/>
                <w:sz w:val="20"/>
                <w:szCs w:val="20"/>
              </w:rPr>
              <w:t>28</w:t>
            </w:r>
          </w:p>
        </w:tc>
      </w:tr>
      <w:tr w:rsidR="00A36B34" w:rsidRPr="005D0F0F" w14:paraId="1FFDE1A4" w14:textId="77777777" w:rsidTr="00A36B34">
        <w:trPr>
          <w:trHeight w:val="56"/>
        </w:trPr>
        <w:tc>
          <w:tcPr>
            <w:tcW w:w="2268" w:type="dxa"/>
            <w:gridSpan w:val="2"/>
          </w:tcPr>
          <w:p w14:paraId="005B87D3" w14:textId="77777777" w:rsidR="00A36B34" w:rsidRPr="005D0F0F" w:rsidRDefault="00A36B34" w:rsidP="00921C81">
            <w:pPr>
              <w:pStyle w:val="TableParagraph"/>
              <w:ind w:left="0" w:right="95"/>
              <w:jc w:val="center"/>
              <w:rPr>
                <w:sz w:val="20"/>
                <w:szCs w:val="20"/>
              </w:rPr>
            </w:pPr>
            <w:r w:rsidRPr="005D0F0F">
              <w:rPr>
                <w:spacing w:val="-2"/>
                <w:sz w:val="20"/>
                <w:szCs w:val="20"/>
              </w:rPr>
              <w:t>Jumlah</w:t>
            </w:r>
          </w:p>
        </w:tc>
        <w:tc>
          <w:tcPr>
            <w:tcW w:w="993" w:type="dxa"/>
          </w:tcPr>
          <w:p w14:paraId="52765E2D" w14:textId="77777777" w:rsidR="00A36B34" w:rsidRPr="005D0F0F" w:rsidRDefault="00A36B34" w:rsidP="00921C81">
            <w:pPr>
              <w:pStyle w:val="TableParagraph"/>
              <w:ind w:left="7"/>
              <w:jc w:val="center"/>
              <w:rPr>
                <w:sz w:val="20"/>
                <w:szCs w:val="20"/>
              </w:rPr>
            </w:pPr>
            <w:r w:rsidRPr="005D0F0F">
              <w:rPr>
                <w:spacing w:val="-5"/>
                <w:sz w:val="20"/>
                <w:szCs w:val="20"/>
              </w:rPr>
              <w:t>36</w:t>
            </w:r>
          </w:p>
        </w:tc>
        <w:tc>
          <w:tcPr>
            <w:tcW w:w="1275" w:type="dxa"/>
          </w:tcPr>
          <w:p w14:paraId="2207CADA" w14:textId="77777777" w:rsidR="00A36B34" w:rsidRPr="005D0F0F" w:rsidRDefault="00A36B34" w:rsidP="00921C81">
            <w:pPr>
              <w:pStyle w:val="TableParagraph"/>
              <w:ind w:left="32"/>
              <w:jc w:val="center"/>
              <w:rPr>
                <w:sz w:val="20"/>
                <w:szCs w:val="20"/>
              </w:rPr>
            </w:pPr>
            <w:r w:rsidRPr="005D0F0F">
              <w:rPr>
                <w:spacing w:val="-5"/>
                <w:sz w:val="20"/>
                <w:szCs w:val="20"/>
              </w:rPr>
              <w:t>100</w:t>
            </w:r>
          </w:p>
        </w:tc>
      </w:tr>
    </w:tbl>
    <w:p w14:paraId="70A9CFCF" w14:textId="0DB56E52" w:rsidR="00A36B34" w:rsidRPr="005D0F0F" w:rsidRDefault="00A36B34" w:rsidP="00C00B2D">
      <w:pPr>
        <w:pStyle w:val="BodyText"/>
        <w:spacing w:before="276" w:line="276" w:lineRule="auto"/>
        <w:ind w:left="567" w:right="67" w:firstLine="862"/>
        <w:rPr>
          <w:spacing w:val="-2"/>
          <w:lang w:val="id-ID"/>
        </w:rPr>
      </w:pPr>
      <w:r w:rsidRPr="005D0F0F">
        <w:rPr>
          <w:lang w:val="id-ID"/>
        </w:rPr>
        <w:t xml:space="preserve">Merujuk pada </w:t>
      </w:r>
      <w:r w:rsidRPr="005D0F0F">
        <w:t>Tabel</w:t>
      </w:r>
      <w:r w:rsidRPr="005D0F0F">
        <w:rPr>
          <w:spacing w:val="-5"/>
        </w:rPr>
        <w:t xml:space="preserve"> </w:t>
      </w:r>
      <w:r w:rsidR="00D82D14">
        <w:rPr>
          <w:lang w:val="id-ID"/>
        </w:rPr>
        <w:t>11</w:t>
      </w:r>
      <w:r w:rsidRPr="005D0F0F">
        <w:rPr>
          <w:spacing w:val="-5"/>
        </w:rPr>
        <w:t xml:space="preserve"> </w:t>
      </w:r>
      <w:r w:rsidRPr="005D0F0F">
        <w:rPr>
          <w:spacing w:val="-5"/>
          <w:lang w:val="id-ID"/>
        </w:rPr>
        <w:t>diperoleh informasi adanya</w:t>
      </w:r>
      <w:r w:rsidRPr="005D0F0F">
        <w:t xml:space="preserve"> 1</w:t>
      </w:r>
      <w:r w:rsidRPr="005D0F0F">
        <w:rPr>
          <w:spacing w:val="-2"/>
        </w:rPr>
        <w:t xml:space="preserve"> </w:t>
      </w:r>
      <w:r w:rsidRPr="005D0F0F">
        <w:t>siswa</w:t>
      </w:r>
      <w:r w:rsidRPr="005D0F0F">
        <w:rPr>
          <w:spacing w:val="-4"/>
        </w:rPr>
        <w:t xml:space="preserve"> </w:t>
      </w:r>
      <w:r w:rsidRPr="005D0F0F">
        <w:t>atau</w:t>
      </w:r>
      <w:r w:rsidRPr="005D0F0F">
        <w:rPr>
          <w:spacing w:val="-3"/>
        </w:rPr>
        <w:t xml:space="preserve"> </w:t>
      </w:r>
      <w:r w:rsidRPr="005D0F0F">
        <w:t>sebanyak 3%</w:t>
      </w:r>
      <w:r w:rsidRPr="005D0F0F">
        <w:rPr>
          <w:spacing w:val="-3"/>
        </w:rPr>
        <w:t xml:space="preserve"> </w:t>
      </w:r>
      <w:r w:rsidRPr="005D0F0F">
        <w:t>dari</w:t>
      </w:r>
      <w:r w:rsidRPr="005D0F0F">
        <w:rPr>
          <w:spacing w:val="-3"/>
        </w:rPr>
        <w:t xml:space="preserve"> </w:t>
      </w:r>
      <w:r w:rsidRPr="005D0F0F">
        <w:t>keseluruhan</w:t>
      </w:r>
      <w:r w:rsidRPr="005D0F0F">
        <w:rPr>
          <w:spacing w:val="-2"/>
        </w:rPr>
        <w:t xml:space="preserve"> </w:t>
      </w:r>
      <w:r w:rsidRPr="005D0F0F">
        <w:t>total siswa yang tergolong pada kategori tinggi dalam peningkatan kemampuan</w:t>
      </w:r>
      <w:r w:rsidRPr="005D0F0F">
        <w:rPr>
          <w:spacing w:val="-15"/>
        </w:rPr>
        <w:t xml:space="preserve"> </w:t>
      </w:r>
      <w:r w:rsidRPr="005D0F0F">
        <w:t>berpikir</w:t>
      </w:r>
      <w:r w:rsidRPr="005D0F0F">
        <w:rPr>
          <w:spacing w:val="-15"/>
        </w:rPr>
        <w:t xml:space="preserve"> </w:t>
      </w:r>
      <w:r w:rsidRPr="005D0F0F">
        <w:t>kritis</w:t>
      </w:r>
      <w:r w:rsidRPr="005D0F0F">
        <w:rPr>
          <w:spacing w:val="-15"/>
        </w:rPr>
        <w:t xml:space="preserve"> </w:t>
      </w:r>
      <w:r w:rsidRPr="005D0F0F">
        <w:t>dengan</w:t>
      </w:r>
      <w:r w:rsidRPr="005D0F0F">
        <w:rPr>
          <w:spacing w:val="-15"/>
        </w:rPr>
        <w:t xml:space="preserve"> </w:t>
      </w:r>
      <w:r w:rsidRPr="005D0F0F">
        <w:t>skor</w:t>
      </w:r>
      <w:r w:rsidRPr="005D0F0F">
        <w:rPr>
          <w:spacing w:val="-15"/>
        </w:rPr>
        <w:t xml:space="preserve"> </w:t>
      </w:r>
      <w:r w:rsidRPr="005D0F0F">
        <w:t>g</w:t>
      </w:r>
      <w:r w:rsidRPr="005D0F0F">
        <w:rPr>
          <w:spacing w:val="-15"/>
        </w:rPr>
        <w:t xml:space="preserve"> </w:t>
      </w:r>
      <w:r w:rsidRPr="005D0F0F">
        <w:t>≥</w:t>
      </w:r>
      <w:r w:rsidRPr="005D0F0F">
        <w:rPr>
          <w:spacing w:val="-15"/>
        </w:rPr>
        <w:t xml:space="preserve"> </w:t>
      </w:r>
      <w:r w:rsidRPr="005D0F0F">
        <w:t>0,70.</w:t>
      </w:r>
      <w:r w:rsidRPr="005D0F0F">
        <w:rPr>
          <w:spacing w:val="-15"/>
        </w:rPr>
        <w:t xml:space="preserve"> </w:t>
      </w:r>
      <w:r w:rsidRPr="005D0F0F">
        <w:t xml:space="preserve">Selanjutnya dapat diketahui bahwa pada kategori sedang dengan skor 0,30 ≤ g &lt; 0,70 terdapat 25 siswa atau sebanyak 69% dari total keseluruhan siswa. Sedangkan dalam kategori rendah terdapat 10 siswa atau sebanyak 28% dari total keseluruhan </w:t>
      </w:r>
      <w:r w:rsidRPr="005D0F0F">
        <w:rPr>
          <w:spacing w:val="-2"/>
        </w:rPr>
        <w:t>siswa</w:t>
      </w:r>
      <w:r w:rsidRPr="005D0F0F">
        <w:rPr>
          <w:spacing w:val="-2"/>
          <w:lang w:val="id-ID"/>
        </w:rPr>
        <w:t>.</w:t>
      </w:r>
    </w:p>
    <w:p w14:paraId="6570A312" w14:textId="63E11F21" w:rsidR="00A36B34" w:rsidRPr="005A05A3" w:rsidRDefault="00A36B34" w:rsidP="00A36B34">
      <w:pPr>
        <w:pStyle w:val="BodyText"/>
        <w:spacing w:before="276" w:line="276" w:lineRule="auto"/>
        <w:ind w:right="104" w:firstLine="0"/>
        <w:rPr>
          <w:b/>
          <w:lang w:val="id-ID"/>
        </w:rPr>
      </w:pPr>
      <w:bookmarkStart w:id="37" w:name="_Toc201058995"/>
      <w:bookmarkStart w:id="38" w:name="_Toc201061161"/>
      <w:r w:rsidRPr="005A05A3">
        <w:rPr>
          <w:b/>
          <w:lang w:val="id-ID"/>
        </w:rPr>
        <w:t xml:space="preserve">B. </w:t>
      </w:r>
      <w:r w:rsidRPr="005A05A3">
        <w:rPr>
          <w:b/>
        </w:rPr>
        <w:t>Hasil</w:t>
      </w:r>
      <w:r w:rsidRPr="005A05A3">
        <w:rPr>
          <w:b/>
          <w:spacing w:val="-6"/>
        </w:rPr>
        <w:t xml:space="preserve"> </w:t>
      </w:r>
      <w:r w:rsidRPr="005A05A3">
        <w:rPr>
          <w:b/>
        </w:rPr>
        <w:t>Analisis</w:t>
      </w:r>
      <w:r w:rsidRPr="005A05A3">
        <w:rPr>
          <w:b/>
          <w:spacing w:val="-5"/>
        </w:rPr>
        <w:t xml:space="preserve"> </w:t>
      </w:r>
      <w:r w:rsidRPr="005A05A3">
        <w:rPr>
          <w:b/>
        </w:rPr>
        <w:t>Statistika</w:t>
      </w:r>
      <w:r w:rsidRPr="005A05A3">
        <w:rPr>
          <w:b/>
          <w:spacing w:val="-7"/>
        </w:rPr>
        <w:t xml:space="preserve"> </w:t>
      </w:r>
      <w:r w:rsidRPr="005A05A3">
        <w:rPr>
          <w:b/>
          <w:spacing w:val="-2"/>
        </w:rPr>
        <w:t>Inferensial</w:t>
      </w:r>
      <w:bookmarkEnd w:id="37"/>
      <w:bookmarkEnd w:id="38"/>
    </w:p>
    <w:p w14:paraId="19B1D9B1" w14:textId="33EEAB99" w:rsidR="00A36B34" w:rsidRPr="005D0F0F" w:rsidRDefault="00A36B34" w:rsidP="00C00B2D">
      <w:pPr>
        <w:pStyle w:val="ListParagraph"/>
        <w:widowControl w:val="0"/>
        <w:tabs>
          <w:tab w:val="left" w:pos="2836"/>
        </w:tabs>
        <w:autoSpaceDE w:val="0"/>
        <w:autoSpaceDN w:val="0"/>
        <w:spacing w:before="3" w:line="276" w:lineRule="auto"/>
        <w:ind w:left="284" w:right="104" w:firstLine="567"/>
        <w:jc w:val="both"/>
        <w:rPr>
          <w:rFonts w:ascii="Times New Roman" w:hAnsi="Times New Roman"/>
          <w:sz w:val="20"/>
          <w:szCs w:val="20"/>
          <w:lang w:val="id-ID"/>
        </w:rPr>
      </w:pPr>
      <w:r w:rsidRPr="005D0F0F">
        <w:rPr>
          <w:rFonts w:ascii="Times New Roman" w:hAnsi="Times New Roman"/>
          <w:sz w:val="20"/>
          <w:szCs w:val="20"/>
          <w:lang w:val="id-ID"/>
        </w:rPr>
        <w:t>A</w:t>
      </w:r>
      <w:r w:rsidRPr="005D0F0F">
        <w:rPr>
          <w:rFonts w:ascii="Times New Roman" w:hAnsi="Times New Roman"/>
          <w:sz w:val="20"/>
          <w:szCs w:val="20"/>
        </w:rPr>
        <w:t>nalisis statistik</w:t>
      </w:r>
      <w:r w:rsidR="008F05B2">
        <w:rPr>
          <w:rFonts w:ascii="Times New Roman" w:hAnsi="Times New Roman"/>
          <w:sz w:val="20"/>
          <w:szCs w:val="20"/>
          <w:lang w:val="id-ID"/>
        </w:rPr>
        <w:t>a</w:t>
      </w:r>
      <w:r w:rsidRPr="005D0F0F">
        <w:rPr>
          <w:rFonts w:ascii="Times New Roman" w:hAnsi="Times New Roman"/>
          <w:sz w:val="20"/>
          <w:szCs w:val="20"/>
        </w:rPr>
        <w:t xml:space="preserve"> inferensial </w:t>
      </w:r>
      <w:r w:rsidRPr="005D0F0F">
        <w:rPr>
          <w:rFonts w:ascii="Times New Roman" w:hAnsi="Times New Roman"/>
          <w:sz w:val="20"/>
          <w:szCs w:val="20"/>
          <w:lang w:val="id-ID"/>
        </w:rPr>
        <w:t xml:space="preserve"> uji </w:t>
      </w:r>
      <w:r w:rsidRPr="005D0F0F">
        <w:rPr>
          <w:rFonts w:ascii="Times New Roman" w:hAnsi="Times New Roman"/>
          <w:sz w:val="20"/>
          <w:szCs w:val="20"/>
          <w:lang w:val="id-ID"/>
        </w:rPr>
        <w:lastRenderedPageBreak/>
        <w:t xml:space="preserve">hipotesis pada penelitian ini </w:t>
      </w:r>
      <w:r w:rsidRPr="005D0F0F">
        <w:rPr>
          <w:rFonts w:ascii="Times New Roman" w:hAnsi="Times New Roman"/>
          <w:sz w:val="20"/>
          <w:szCs w:val="20"/>
        </w:rPr>
        <w:t xml:space="preserve">dilaksanakan melalui uji-t. </w:t>
      </w:r>
      <w:proofErr w:type="gramStart"/>
      <w:r w:rsidRPr="005D0F0F">
        <w:rPr>
          <w:rFonts w:ascii="Times New Roman" w:hAnsi="Times New Roman"/>
          <w:sz w:val="20"/>
          <w:szCs w:val="20"/>
        </w:rPr>
        <w:t>Uji ini digunakan untuk mencari</w:t>
      </w:r>
      <w:r w:rsidRPr="005D0F0F">
        <w:rPr>
          <w:rFonts w:ascii="Times New Roman" w:hAnsi="Times New Roman"/>
          <w:spacing w:val="-14"/>
          <w:sz w:val="20"/>
          <w:szCs w:val="20"/>
        </w:rPr>
        <w:t xml:space="preserve"> </w:t>
      </w:r>
      <w:r w:rsidRPr="005D0F0F">
        <w:rPr>
          <w:rFonts w:ascii="Times New Roman" w:hAnsi="Times New Roman"/>
          <w:sz w:val="20"/>
          <w:szCs w:val="20"/>
        </w:rPr>
        <w:t>tahu</w:t>
      </w:r>
      <w:r w:rsidRPr="005D0F0F">
        <w:rPr>
          <w:rFonts w:ascii="Times New Roman" w:hAnsi="Times New Roman"/>
          <w:spacing w:val="-14"/>
          <w:sz w:val="20"/>
          <w:szCs w:val="20"/>
        </w:rPr>
        <w:t xml:space="preserve"> </w:t>
      </w:r>
      <w:r w:rsidRPr="005D0F0F">
        <w:rPr>
          <w:rFonts w:ascii="Times New Roman" w:hAnsi="Times New Roman"/>
          <w:sz w:val="20"/>
          <w:szCs w:val="20"/>
        </w:rPr>
        <w:t>apakah</w:t>
      </w:r>
      <w:r w:rsidRPr="005D0F0F">
        <w:rPr>
          <w:rFonts w:ascii="Times New Roman" w:hAnsi="Times New Roman"/>
          <w:spacing w:val="-12"/>
          <w:sz w:val="20"/>
          <w:szCs w:val="20"/>
        </w:rPr>
        <w:t xml:space="preserve"> </w:t>
      </w:r>
      <w:r w:rsidRPr="005D0F0F">
        <w:rPr>
          <w:rFonts w:ascii="Times New Roman" w:hAnsi="Times New Roman"/>
          <w:sz w:val="20"/>
          <w:szCs w:val="20"/>
        </w:rPr>
        <w:t>hipotesis</w:t>
      </w:r>
      <w:r w:rsidRPr="005D0F0F">
        <w:rPr>
          <w:rFonts w:ascii="Times New Roman" w:hAnsi="Times New Roman"/>
          <w:spacing w:val="-13"/>
          <w:sz w:val="20"/>
          <w:szCs w:val="20"/>
        </w:rPr>
        <w:t xml:space="preserve"> </w:t>
      </w:r>
      <w:r w:rsidRPr="005D0F0F">
        <w:rPr>
          <w:rFonts w:ascii="Times New Roman" w:hAnsi="Times New Roman"/>
          <w:sz w:val="20"/>
          <w:szCs w:val="20"/>
        </w:rPr>
        <w:t>ditolak</w:t>
      </w:r>
      <w:r w:rsidRPr="005D0F0F">
        <w:rPr>
          <w:rFonts w:ascii="Times New Roman" w:hAnsi="Times New Roman"/>
          <w:spacing w:val="-15"/>
          <w:sz w:val="20"/>
          <w:szCs w:val="20"/>
        </w:rPr>
        <w:t xml:space="preserve"> </w:t>
      </w:r>
      <w:r w:rsidRPr="005D0F0F">
        <w:rPr>
          <w:rFonts w:ascii="Times New Roman" w:hAnsi="Times New Roman"/>
          <w:sz w:val="20"/>
          <w:szCs w:val="20"/>
        </w:rPr>
        <w:t>ataupun</w:t>
      </w:r>
      <w:r w:rsidRPr="005D0F0F">
        <w:rPr>
          <w:rFonts w:ascii="Times New Roman" w:hAnsi="Times New Roman"/>
          <w:spacing w:val="-15"/>
          <w:sz w:val="20"/>
          <w:szCs w:val="20"/>
        </w:rPr>
        <w:t xml:space="preserve"> </w:t>
      </w:r>
      <w:r w:rsidRPr="005D0F0F">
        <w:rPr>
          <w:rFonts w:ascii="Times New Roman" w:hAnsi="Times New Roman"/>
          <w:sz w:val="20"/>
          <w:szCs w:val="20"/>
        </w:rPr>
        <w:t>diterima.</w:t>
      </w:r>
      <w:proofErr w:type="gramEnd"/>
      <w:r w:rsidRPr="005D0F0F">
        <w:rPr>
          <w:rFonts w:ascii="Times New Roman" w:hAnsi="Times New Roman"/>
          <w:spacing w:val="-14"/>
          <w:sz w:val="20"/>
          <w:szCs w:val="20"/>
        </w:rPr>
        <w:t xml:space="preserve"> </w:t>
      </w:r>
      <w:r w:rsidRPr="005D0F0F">
        <w:rPr>
          <w:rFonts w:ascii="Times New Roman" w:hAnsi="Times New Roman"/>
          <w:sz w:val="20"/>
          <w:szCs w:val="20"/>
          <w:lang w:val="id-ID"/>
        </w:rPr>
        <w:t xml:space="preserve">Terdapat dua syarat uji hipotesis </w:t>
      </w:r>
      <w:r w:rsidRPr="005D0F0F">
        <w:rPr>
          <w:rFonts w:ascii="Times New Roman" w:hAnsi="Times New Roman"/>
          <w:sz w:val="20"/>
          <w:szCs w:val="20"/>
        </w:rPr>
        <w:t>yang harus dipenuhi</w:t>
      </w:r>
      <w:r w:rsidRPr="005D0F0F">
        <w:rPr>
          <w:rFonts w:ascii="Times New Roman" w:hAnsi="Times New Roman"/>
          <w:sz w:val="20"/>
          <w:szCs w:val="20"/>
          <w:lang w:val="id-ID"/>
        </w:rPr>
        <w:t xml:space="preserve"> sebelum pengujian dilakukan</w:t>
      </w:r>
      <w:r w:rsidRPr="005D0F0F">
        <w:rPr>
          <w:rFonts w:ascii="Times New Roman" w:hAnsi="Times New Roman"/>
          <w:sz w:val="20"/>
          <w:szCs w:val="20"/>
        </w:rPr>
        <w:t xml:space="preserve"> yakni uji normalitas dan homogenitas</w:t>
      </w:r>
      <w:r w:rsidRPr="005D0F0F">
        <w:rPr>
          <w:rFonts w:ascii="Times New Roman" w:hAnsi="Times New Roman"/>
          <w:sz w:val="20"/>
          <w:szCs w:val="20"/>
          <w:lang w:val="id-ID"/>
        </w:rPr>
        <w:t>.</w:t>
      </w:r>
    </w:p>
    <w:p w14:paraId="03F243A6" w14:textId="77777777" w:rsidR="00DA4F88" w:rsidRPr="005A05A3" w:rsidRDefault="00A36B34" w:rsidP="006B0744">
      <w:pPr>
        <w:pStyle w:val="Heading3"/>
        <w:keepNext/>
        <w:keepLines/>
        <w:widowControl w:val="0"/>
        <w:numPr>
          <w:ilvl w:val="0"/>
          <w:numId w:val="12"/>
        </w:numPr>
        <w:autoSpaceDE w:val="0"/>
        <w:autoSpaceDN w:val="0"/>
        <w:spacing w:before="200" w:line="240" w:lineRule="auto"/>
        <w:ind w:left="567" w:hanging="283"/>
        <w:jc w:val="left"/>
        <w:rPr>
          <w:b/>
          <w:i w:val="0"/>
          <w:spacing w:val="-2"/>
          <w:lang w:val="id-ID"/>
        </w:rPr>
      </w:pPr>
      <w:bookmarkStart w:id="39" w:name="_Toc201058996"/>
      <w:bookmarkStart w:id="40" w:name="_Toc201061162"/>
      <w:r w:rsidRPr="005A05A3">
        <w:rPr>
          <w:b/>
          <w:i w:val="0"/>
        </w:rPr>
        <w:t>Uji</w:t>
      </w:r>
      <w:r w:rsidRPr="005A05A3">
        <w:rPr>
          <w:b/>
          <w:i w:val="0"/>
          <w:spacing w:val="-5"/>
        </w:rPr>
        <w:t xml:space="preserve"> </w:t>
      </w:r>
      <w:r w:rsidRPr="005A05A3">
        <w:rPr>
          <w:b/>
          <w:i w:val="0"/>
        </w:rPr>
        <w:t>Prasyarat</w:t>
      </w:r>
      <w:r w:rsidRPr="005A05A3">
        <w:rPr>
          <w:b/>
          <w:i w:val="0"/>
          <w:spacing w:val="-6"/>
        </w:rPr>
        <w:t xml:space="preserve"> </w:t>
      </w:r>
      <w:r w:rsidRPr="005A05A3">
        <w:rPr>
          <w:b/>
          <w:i w:val="0"/>
          <w:spacing w:val="-2"/>
        </w:rPr>
        <w:t>Sampel</w:t>
      </w:r>
      <w:bookmarkStart w:id="41" w:name="_Toc201058095"/>
      <w:bookmarkStart w:id="42" w:name="_Toc201058997"/>
      <w:bookmarkStart w:id="43" w:name="_Toc201061163"/>
      <w:bookmarkEnd w:id="39"/>
      <w:bookmarkEnd w:id="40"/>
    </w:p>
    <w:p w14:paraId="2B1D9C33" w14:textId="77777777" w:rsidR="00DA4F88" w:rsidRPr="005A05A3" w:rsidRDefault="00DA4F88" w:rsidP="006B0744">
      <w:pPr>
        <w:pStyle w:val="Heading3"/>
        <w:keepNext/>
        <w:keepLines/>
        <w:widowControl w:val="0"/>
        <w:numPr>
          <w:ilvl w:val="0"/>
          <w:numId w:val="13"/>
        </w:numPr>
        <w:autoSpaceDE w:val="0"/>
        <w:autoSpaceDN w:val="0"/>
        <w:spacing w:line="276" w:lineRule="auto"/>
        <w:ind w:left="851" w:hanging="284"/>
        <w:rPr>
          <w:b/>
          <w:i w:val="0"/>
          <w:spacing w:val="-2"/>
          <w:lang w:val="id-ID"/>
        </w:rPr>
      </w:pPr>
      <w:r w:rsidRPr="005A05A3">
        <w:rPr>
          <w:b/>
          <w:i w:val="0"/>
        </w:rPr>
        <w:t>Uji</w:t>
      </w:r>
      <w:r w:rsidRPr="005A05A3">
        <w:rPr>
          <w:b/>
          <w:i w:val="0"/>
          <w:spacing w:val="-4"/>
        </w:rPr>
        <w:t xml:space="preserve"> </w:t>
      </w:r>
      <w:r w:rsidRPr="005A05A3">
        <w:rPr>
          <w:b/>
          <w:i w:val="0"/>
          <w:spacing w:val="-2"/>
        </w:rPr>
        <w:t>Normalitas</w:t>
      </w:r>
      <w:bookmarkEnd w:id="41"/>
      <w:bookmarkEnd w:id="42"/>
      <w:bookmarkEnd w:id="43"/>
    </w:p>
    <w:p w14:paraId="7FF9B139" w14:textId="77777777" w:rsidR="00DA4F88" w:rsidRPr="005D0F0F" w:rsidRDefault="00DA4F88" w:rsidP="00DA4F88">
      <w:pPr>
        <w:pStyle w:val="Heading3"/>
        <w:keepNext/>
        <w:keepLines/>
        <w:widowControl w:val="0"/>
        <w:numPr>
          <w:ilvl w:val="0"/>
          <w:numId w:val="0"/>
        </w:numPr>
        <w:autoSpaceDE w:val="0"/>
        <w:autoSpaceDN w:val="0"/>
        <w:spacing w:line="276" w:lineRule="auto"/>
        <w:ind w:left="851"/>
        <w:rPr>
          <w:i w:val="0"/>
          <w:lang w:val="id-ID"/>
        </w:rPr>
      </w:pPr>
      <w:r w:rsidRPr="005D0F0F">
        <w:rPr>
          <w:i w:val="0"/>
          <w:lang w:val="id-ID"/>
        </w:rPr>
        <w:t>Uji normalitas bertujuan guna</w:t>
      </w:r>
      <w:r w:rsidRPr="005D0F0F">
        <w:rPr>
          <w:i w:val="0"/>
        </w:rPr>
        <w:t xml:space="preserve"> mengetahui normal atau</w:t>
      </w:r>
      <w:r w:rsidRPr="005D0F0F">
        <w:rPr>
          <w:i w:val="0"/>
          <w:spacing w:val="-1"/>
        </w:rPr>
        <w:t xml:space="preserve"> </w:t>
      </w:r>
      <w:r w:rsidRPr="005D0F0F">
        <w:rPr>
          <w:i w:val="0"/>
        </w:rPr>
        <w:t>tidaknya</w:t>
      </w:r>
      <w:r w:rsidRPr="005D0F0F">
        <w:rPr>
          <w:i w:val="0"/>
          <w:spacing w:val="-2"/>
        </w:rPr>
        <w:t xml:space="preserve"> </w:t>
      </w:r>
      <w:r w:rsidRPr="005D0F0F">
        <w:rPr>
          <w:i w:val="0"/>
        </w:rPr>
        <w:t>distribusi data yang</w:t>
      </w:r>
      <w:r w:rsidRPr="005D0F0F">
        <w:rPr>
          <w:i w:val="0"/>
          <w:spacing w:val="-3"/>
        </w:rPr>
        <w:t xml:space="preserve"> </w:t>
      </w:r>
      <w:r w:rsidRPr="005D0F0F">
        <w:rPr>
          <w:i w:val="0"/>
        </w:rPr>
        <w:t>telah</w:t>
      </w:r>
      <w:r w:rsidRPr="005D0F0F">
        <w:rPr>
          <w:i w:val="0"/>
          <w:spacing w:val="-1"/>
        </w:rPr>
        <w:t xml:space="preserve"> </w:t>
      </w:r>
      <w:r w:rsidRPr="005D0F0F">
        <w:rPr>
          <w:i w:val="0"/>
        </w:rPr>
        <w:t>didapatkan.</w:t>
      </w:r>
      <w:r w:rsidRPr="005D0F0F">
        <w:rPr>
          <w:i w:val="0"/>
          <w:lang w:val="id-ID"/>
        </w:rPr>
        <w:t>.</w:t>
      </w:r>
      <w:bookmarkStart w:id="44" w:name="_Toc201058096"/>
      <w:bookmarkStart w:id="45" w:name="_Toc201058998"/>
      <w:bookmarkStart w:id="46" w:name="_Toc201061164"/>
    </w:p>
    <w:p w14:paraId="4D701C59" w14:textId="3617C028" w:rsidR="00DA4F88" w:rsidRPr="005D0F0F" w:rsidRDefault="00D82D14" w:rsidP="00DA4F88">
      <w:pPr>
        <w:pStyle w:val="Heading3"/>
        <w:keepNext/>
        <w:keepLines/>
        <w:widowControl w:val="0"/>
        <w:numPr>
          <w:ilvl w:val="0"/>
          <w:numId w:val="0"/>
        </w:numPr>
        <w:autoSpaceDE w:val="0"/>
        <w:autoSpaceDN w:val="0"/>
        <w:spacing w:line="276" w:lineRule="auto"/>
        <w:ind w:left="851"/>
        <w:jc w:val="center"/>
        <w:rPr>
          <w:i w:val="0"/>
          <w:lang w:val="id-ID"/>
        </w:rPr>
      </w:pPr>
      <w:r>
        <w:rPr>
          <w:i w:val="0"/>
        </w:rPr>
        <w:t xml:space="preserve">Tabel </w:t>
      </w:r>
      <w:r>
        <w:rPr>
          <w:i w:val="0"/>
          <w:lang w:val="id-ID"/>
        </w:rPr>
        <w:t>12</w:t>
      </w:r>
      <w:r w:rsidR="00DA4F88" w:rsidRPr="005D0F0F">
        <w:rPr>
          <w:i w:val="0"/>
        </w:rPr>
        <w:t xml:space="preserve"> Hasil Uji Normalitas </w:t>
      </w:r>
      <w:r w:rsidR="00DA4F88" w:rsidRPr="00D2383A">
        <w:t>Pretest</w:t>
      </w:r>
      <w:r w:rsidR="00DA4F88" w:rsidRPr="005D0F0F">
        <w:rPr>
          <w:i w:val="0"/>
        </w:rPr>
        <w:t xml:space="preserve"> Kelas Kontrol dan Eksperimen</w:t>
      </w:r>
      <w:bookmarkEnd w:id="44"/>
      <w:bookmarkEnd w:id="45"/>
      <w:bookmarkEnd w:id="46"/>
    </w:p>
    <w:tbl>
      <w:tblPr>
        <w:tblW w:w="44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50"/>
        <w:gridCol w:w="1134"/>
        <w:gridCol w:w="1659"/>
      </w:tblGrid>
      <w:tr w:rsidR="00E63A7C" w:rsidRPr="005D0F0F" w14:paraId="005598F1" w14:textId="77777777" w:rsidTr="00CB2900">
        <w:trPr>
          <w:trHeight w:val="340"/>
        </w:trPr>
        <w:tc>
          <w:tcPr>
            <w:tcW w:w="851" w:type="dxa"/>
            <w:vMerge w:val="restart"/>
            <w:vAlign w:val="center"/>
          </w:tcPr>
          <w:p w14:paraId="488EE9F7" w14:textId="77777777" w:rsidR="00DA4F88" w:rsidRPr="005D0F0F" w:rsidRDefault="00DA4F88" w:rsidP="00E63A7C">
            <w:pPr>
              <w:pStyle w:val="TableParagraph"/>
              <w:spacing w:before="85" w:line="276" w:lineRule="auto"/>
              <w:ind w:left="0"/>
              <w:jc w:val="center"/>
              <w:rPr>
                <w:b/>
                <w:sz w:val="20"/>
                <w:szCs w:val="20"/>
              </w:rPr>
            </w:pPr>
          </w:p>
          <w:p w14:paraId="2DB273F6" w14:textId="77777777" w:rsidR="00DA4F88" w:rsidRPr="005D0F0F" w:rsidRDefault="00DA4F88" w:rsidP="00E63A7C">
            <w:pPr>
              <w:pStyle w:val="TableParagraph"/>
              <w:spacing w:before="1" w:line="276" w:lineRule="auto"/>
              <w:ind w:left="0"/>
              <w:jc w:val="center"/>
              <w:rPr>
                <w:sz w:val="20"/>
                <w:szCs w:val="20"/>
              </w:rPr>
            </w:pPr>
            <w:r w:rsidRPr="005D0F0F">
              <w:rPr>
                <w:spacing w:val="-2"/>
                <w:sz w:val="20"/>
                <w:szCs w:val="20"/>
              </w:rPr>
              <w:t>Statistik</w:t>
            </w:r>
          </w:p>
        </w:tc>
        <w:tc>
          <w:tcPr>
            <w:tcW w:w="1984" w:type="dxa"/>
            <w:gridSpan w:val="2"/>
            <w:vAlign w:val="center"/>
          </w:tcPr>
          <w:p w14:paraId="321765EE" w14:textId="77777777" w:rsidR="00DA4F88" w:rsidRPr="007D0919" w:rsidRDefault="00DA4F88" w:rsidP="00E63A7C">
            <w:pPr>
              <w:pStyle w:val="TableParagraph"/>
              <w:spacing w:line="276" w:lineRule="auto"/>
              <w:ind w:left="7"/>
              <w:jc w:val="center"/>
              <w:rPr>
                <w:i/>
                <w:sz w:val="20"/>
                <w:szCs w:val="20"/>
              </w:rPr>
            </w:pPr>
            <w:r w:rsidRPr="007D0919">
              <w:rPr>
                <w:i/>
                <w:spacing w:val="-2"/>
                <w:sz w:val="20"/>
                <w:szCs w:val="20"/>
              </w:rPr>
              <w:t>Pretest</w:t>
            </w:r>
          </w:p>
        </w:tc>
        <w:tc>
          <w:tcPr>
            <w:tcW w:w="1659" w:type="dxa"/>
            <w:vMerge w:val="restart"/>
            <w:vAlign w:val="center"/>
          </w:tcPr>
          <w:p w14:paraId="46AE32D4" w14:textId="77777777" w:rsidR="00DA4F88" w:rsidRPr="005D0F0F" w:rsidRDefault="00DA4F88" w:rsidP="00E63A7C">
            <w:pPr>
              <w:pStyle w:val="TableParagraph"/>
              <w:spacing w:before="85" w:line="276" w:lineRule="auto"/>
              <w:ind w:left="0"/>
              <w:jc w:val="center"/>
              <w:rPr>
                <w:b/>
                <w:sz w:val="20"/>
                <w:szCs w:val="20"/>
              </w:rPr>
            </w:pPr>
          </w:p>
          <w:p w14:paraId="23E0C0EA" w14:textId="77777777" w:rsidR="00DA4F88" w:rsidRPr="005D0F0F" w:rsidRDefault="00DA4F88" w:rsidP="00E63A7C">
            <w:pPr>
              <w:pStyle w:val="TableParagraph"/>
              <w:spacing w:before="1" w:line="276" w:lineRule="auto"/>
              <w:ind w:left="0"/>
              <w:jc w:val="center"/>
              <w:rPr>
                <w:sz w:val="20"/>
                <w:szCs w:val="20"/>
              </w:rPr>
            </w:pPr>
            <w:r w:rsidRPr="005D0F0F">
              <w:rPr>
                <w:spacing w:val="-2"/>
                <w:sz w:val="20"/>
                <w:szCs w:val="20"/>
              </w:rPr>
              <w:t>Kesimpulan</w:t>
            </w:r>
          </w:p>
        </w:tc>
      </w:tr>
      <w:tr w:rsidR="00DA4F88" w:rsidRPr="005D0F0F" w14:paraId="6BF77044" w14:textId="77777777" w:rsidTr="00CB2900">
        <w:trPr>
          <w:trHeight w:val="351"/>
        </w:trPr>
        <w:tc>
          <w:tcPr>
            <w:tcW w:w="851" w:type="dxa"/>
            <w:vMerge/>
            <w:tcBorders>
              <w:top w:val="nil"/>
            </w:tcBorders>
            <w:vAlign w:val="center"/>
          </w:tcPr>
          <w:p w14:paraId="6ED91769" w14:textId="77777777" w:rsidR="00DA4F88" w:rsidRPr="005D0F0F" w:rsidRDefault="00DA4F88" w:rsidP="00E63A7C">
            <w:pPr>
              <w:spacing w:line="276" w:lineRule="auto"/>
            </w:pPr>
          </w:p>
        </w:tc>
        <w:tc>
          <w:tcPr>
            <w:tcW w:w="850" w:type="dxa"/>
            <w:vAlign w:val="center"/>
          </w:tcPr>
          <w:p w14:paraId="19640A63" w14:textId="77777777" w:rsidR="00DA4F88" w:rsidRPr="005D0F0F" w:rsidRDefault="00DA4F88" w:rsidP="00CB2900">
            <w:pPr>
              <w:pStyle w:val="TableParagraph"/>
              <w:spacing w:line="276" w:lineRule="auto"/>
              <w:ind w:left="0"/>
              <w:jc w:val="center"/>
              <w:rPr>
                <w:sz w:val="20"/>
                <w:szCs w:val="20"/>
              </w:rPr>
            </w:pPr>
            <w:r w:rsidRPr="005D0F0F">
              <w:rPr>
                <w:spacing w:val="-2"/>
                <w:sz w:val="20"/>
                <w:szCs w:val="20"/>
              </w:rPr>
              <w:t>Kontrol</w:t>
            </w:r>
          </w:p>
        </w:tc>
        <w:tc>
          <w:tcPr>
            <w:tcW w:w="1134" w:type="dxa"/>
            <w:vAlign w:val="center"/>
          </w:tcPr>
          <w:p w14:paraId="2DEF47C4" w14:textId="77777777" w:rsidR="00DA4F88" w:rsidRPr="005D0F0F" w:rsidRDefault="00DA4F88" w:rsidP="00E63A7C">
            <w:pPr>
              <w:pStyle w:val="TableParagraph"/>
              <w:spacing w:line="276" w:lineRule="auto"/>
              <w:ind w:left="0"/>
              <w:jc w:val="center"/>
              <w:rPr>
                <w:sz w:val="20"/>
                <w:szCs w:val="20"/>
              </w:rPr>
            </w:pPr>
            <w:r w:rsidRPr="005D0F0F">
              <w:rPr>
                <w:spacing w:val="-2"/>
                <w:sz w:val="20"/>
                <w:szCs w:val="20"/>
              </w:rPr>
              <w:t>Eksperimen</w:t>
            </w:r>
          </w:p>
        </w:tc>
        <w:tc>
          <w:tcPr>
            <w:tcW w:w="1659" w:type="dxa"/>
            <w:vMerge/>
            <w:tcBorders>
              <w:top w:val="nil"/>
            </w:tcBorders>
            <w:vAlign w:val="center"/>
          </w:tcPr>
          <w:p w14:paraId="4FA0EED6" w14:textId="77777777" w:rsidR="00DA4F88" w:rsidRPr="005D0F0F" w:rsidRDefault="00DA4F88" w:rsidP="00E63A7C">
            <w:pPr>
              <w:spacing w:line="276" w:lineRule="auto"/>
            </w:pPr>
          </w:p>
        </w:tc>
      </w:tr>
      <w:tr w:rsidR="00DA4F88" w:rsidRPr="005D0F0F" w14:paraId="139BF19D" w14:textId="77777777" w:rsidTr="00CB2900">
        <w:trPr>
          <w:trHeight w:val="340"/>
        </w:trPr>
        <w:tc>
          <w:tcPr>
            <w:tcW w:w="851" w:type="dxa"/>
            <w:vAlign w:val="center"/>
          </w:tcPr>
          <w:p w14:paraId="0E9AC975" w14:textId="77777777" w:rsidR="00DA4F88" w:rsidRPr="005D0F0F" w:rsidRDefault="00DA4F88" w:rsidP="00E63A7C">
            <w:pPr>
              <w:pStyle w:val="TableParagraph"/>
              <w:spacing w:line="276" w:lineRule="auto"/>
              <w:jc w:val="center"/>
              <w:rPr>
                <w:rFonts w:eastAsia="Cambria Math"/>
                <w:sz w:val="20"/>
                <w:szCs w:val="20"/>
              </w:rPr>
            </w:pPr>
            <w:r w:rsidRPr="005D0F0F">
              <w:rPr>
                <w:rFonts w:ascii="Cambria Math" w:eastAsia="Cambria Math" w:hAnsi="Cambria Math" w:cs="Cambria Math"/>
                <w:spacing w:val="-10"/>
                <w:sz w:val="20"/>
                <w:szCs w:val="20"/>
              </w:rPr>
              <w:t>𝛼</w:t>
            </w:r>
          </w:p>
        </w:tc>
        <w:tc>
          <w:tcPr>
            <w:tcW w:w="850" w:type="dxa"/>
            <w:vAlign w:val="center"/>
          </w:tcPr>
          <w:p w14:paraId="632F3E6E" w14:textId="77777777" w:rsidR="00DA4F88" w:rsidRPr="005D0F0F" w:rsidRDefault="00DA4F88" w:rsidP="00E63A7C">
            <w:pPr>
              <w:pStyle w:val="TableParagraph"/>
              <w:spacing w:line="276" w:lineRule="auto"/>
              <w:ind w:left="105"/>
              <w:jc w:val="center"/>
              <w:rPr>
                <w:sz w:val="20"/>
                <w:szCs w:val="20"/>
              </w:rPr>
            </w:pPr>
            <w:r w:rsidRPr="005D0F0F">
              <w:rPr>
                <w:spacing w:val="-4"/>
                <w:sz w:val="20"/>
                <w:szCs w:val="20"/>
              </w:rPr>
              <w:t>0,05</w:t>
            </w:r>
          </w:p>
        </w:tc>
        <w:tc>
          <w:tcPr>
            <w:tcW w:w="1134" w:type="dxa"/>
            <w:vAlign w:val="center"/>
          </w:tcPr>
          <w:p w14:paraId="267AF341" w14:textId="77777777" w:rsidR="00DA4F88" w:rsidRPr="005D0F0F" w:rsidRDefault="00DA4F88" w:rsidP="00E63A7C">
            <w:pPr>
              <w:pStyle w:val="TableParagraph"/>
              <w:spacing w:line="276" w:lineRule="auto"/>
              <w:ind w:left="108"/>
              <w:jc w:val="center"/>
              <w:rPr>
                <w:sz w:val="20"/>
                <w:szCs w:val="20"/>
              </w:rPr>
            </w:pPr>
            <w:r w:rsidRPr="005D0F0F">
              <w:rPr>
                <w:spacing w:val="-4"/>
                <w:sz w:val="20"/>
                <w:szCs w:val="20"/>
              </w:rPr>
              <w:t>0,05</w:t>
            </w:r>
          </w:p>
        </w:tc>
        <w:tc>
          <w:tcPr>
            <w:tcW w:w="1659" w:type="dxa"/>
            <w:vAlign w:val="center"/>
          </w:tcPr>
          <w:p w14:paraId="55D2D0AA" w14:textId="77777777" w:rsidR="00DA4F88" w:rsidRPr="005D0F0F" w:rsidRDefault="00DA4F88" w:rsidP="00E63A7C">
            <w:pPr>
              <w:pStyle w:val="TableParagraph"/>
              <w:spacing w:line="276" w:lineRule="auto"/>
              <w:ind w:left="108"/>
              <w:jc w:val="center"/>
              <w:rPr>
                <w:rFonts w:eastAsia="Cambria Math"/>
                <w:sz w:val="20"/>
                <w:szCs w:val="20"/>
              </w:rPr>
            </w:pPr>
            <w:r w:rsidRPr="005D0F0F">
              <w:rPr>
                <w:sz w:val="20"/>
                <w:szCs w:val="20"/>
              </w:rPr>
              <w:t>Sig&gt;</w:t>
            </w:r>
            <w:r w:rsidRPr="005D0F0F">
              <w:rPr>
                <w:spacing w:val="11"/>
                <w:sz w:val="20"/>
                <w:szCs w:val="20"/>
              </w:rPr>
              <w:t xml:space="preserve"> </w:t>
            </w:r>
            <w:r w:rsidRPr="005D0F0F">
              <w:rPr>
                <w:rFonts w:ascii="Cambria Math" w:eastAsia="Cambria Math" w:hAnsi="Cambria Math" w:cs="Cambria Math"/>
                <w:spacing w:val="-10"/>
                <w:sz w:val="20"/>
                <w:szCs w:val="20"/>
              </w:rPr>
              <w:t>𝛼</w:t>
            </w:r>
          </w:p>
        </w:tc>
      </w:tr>
      <w:tr w:rsidR="00DA4F88" w:rsidRPr="005D0F0F" w14:paraId="6D82E527" w14:textId="77777777" w:rsidTr="00CB2900">
        <w:trPr>
          <w:trHeight w:val="340"/>
        </w:trPr>
        <w:tc>
          <w:tcPr>
            <w:tcW w:w="851" w:type="dxa"/>
            <w:vAlign w:val="center"/>
          </w:tcPr>
          <w:p w14:paraId="6090BE11" w14:textId="77777777" w:rsidR="00DA4F88" w:rsidRPr="005D0F0F" w:rsidRDefault="00DA4F88" w:rsidP="00E63A7C">
            <w:pPr>
              <w:pStyle w:val="TableParagraph"/>
              <w:spacing w:line="276" w:lineRule="auto"/>
              <w:jc w:val="center"/>
              <w:rPr>
                <w:sz w:val="20"/>
                <w:szCs w:val="20"/>
              </w:rPr>
            </w:pPr>
            <w:r w:rsidRPr="005D0F0F">
              <w:rPr>
                <w:spacing w:val="-5"/>
                <w:sz w:val="20"/>
                <w:szCs w:val="20"/>
              </w:rPr>
              <w:t>Sig</w:t>
            </w:r>
          </w:p>
        </w:tc>
        <w:tc>
          <w:tcPr>
            <w:tcW w:w="850" w:type="dxa"/>
            <w:vAlign w:val="center"/>
          </w:tcPr>
          <w:p w14:paraId="2BD88E8F" w14:textId="77777777" w:rsidR="00DA4F88" w:rsidRPr="005D0F0F" w:rsidRDefault="00DA4F88" w:rsidP="00E63A7C">
            <w:pPr>
              <w:pStyle w:val="TableParagraph"/>
              <w:spacing w:line="276" w:lineRule="auto"/>
              <w:ind w:left="105"/>
              <w:jc w:val="center"/>
              <w:rPr>
                <w:sz w:val="20"/>
                <w:szCs w:val="20"/>
              </w:rPr>
            </w:pPr>
            <w:r w:rsidRPr="005D0F0F">
              <w:rPr>
                <w:spacing w:val="-2"/>
                <w:sz w:val="20"/>
                <w:szCs w:val="20"/>
              </w:rPr>
              <w:t>0,135</w:t>
            </w:r>
          </w:p>
        </w:tc>
        <w:tc>
          <w:tcPr>
            <w:tcW w:w="1134" w:type="dxa"/>
            <w:vAlign w:val="center"/>
          </w:tcPr>
          <w:p w14:paraId="2DE1CB82" w14:textId="77777777" w:rsidR="00DA4F88" w:rsidRPr="005D0F0F" w:rsidRDefault="00DA4F88" w:rsidP="00E63A7C">
            <w:pPr>
              <w:pStyle w:val="TableParagraph"/>
              <w:spacing w:line="276" w:lineRule="auto"/>
              <w:ind w:left="108"/>
              <w:jc w:val="center"/>
              <w:rPr>
                <w:sz w:val="20"/>
                <w:szCs w:val="20"/>
              </w:rPr>
            </w:pPr>
            <w:r w:rsidRPr="005D0F0F">
              <w:rPr>
                <w:spacing w:val="-2"/>
                <w:sz w:val="20"/>
                <w:szCs w:val="20"/>
              </w:rPr>
              <w:t>0,131</w:t>
            </w:r>
          </w:p>
        </w:tc>
        <w:tc>
          <w:tcPr>
            <w:tcW w:w="1659" w:type="dxa"/>
            <w:vAlign w:val="center"/>
          </w:tcPr>
          <w:p w14:paraId="4A48FF9C" w14:textId="79075EAD" w:rsidR="00DA4F88" w:rsidRPr="005D0F0F" w:rsidRDefault="00DA4F88" w:rsidP="00CB2900">
            <w:pPr>
              <w:pStyle w:val="TableParagraph"/>
              <w:spacing w:line="276" w:lineRule="auto"/>
              <w:rPr>
                <w:sz w:val="20"/>
                <w:szCs w:val="20"/>
              </w:rPr>
            </w:pPr>
            <w:r w:rsidRPr="005D0F0F">
              <w:rPr>
                <w:spacing w:val="-4"/>
                <w:sz w:val="20"/>
                <w:szCs w:val="20"/>
              </w:rPr>
              <w:t>(Data</w:t>
            </w:r>
            <w:r w:rsidR="00CB2900">
              <w:rPr>
                <w:spacing w:val="-4"/>
                <w:sz w:val="20"/>
                <w:szCs w:val="20"/>
                <w:lang w:val="id-ID"/>
              </w:rPr>
              <w:t xml:space="preserve"> </w:t>
            </w:r>
            <w:r w:rsidRPr="005D0F0F">
              <w:rPr>
                <w:spacing w:val="-2"/>
                <w:sz w:val="20"/>
                <w:szCs w:val="20"/>
              </w:rPr>
              <w:t>berdistribusi normal)</w:t>
            </w:r>
          </w:p>
        </w:tc>
      </w:tr>
    </w:tbl>
    <w:p w14:paraId="0D40AB4A" w14:textId="77777777" w:rsidR="00DA4F88" w:rsidRPr="005D0F0F" w:rsidRDefault="00DA4F88" w:rsidP="00DA4F88">
      <w:pPr>
        <w:pStyle w:val="BodyText"/>
        <w:spacing w:before="1"/>
        <w:ind w:firstLine="0"/>
        <w:jc w:val="left"/>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3BB89C1B" w14:textId="05C8BFB0" w:rsidR="00DA4F88" w:rsidRPr="005D0F0F" w:rsidRDefault="00D82D14" w:rsidP="00C00B2D">
      <w:pPr>
        <w:pStyle w:val="BodyText"/>
        <w:spacing w:line="276" w:lineRule="auto"/>
        <w:ind w:left="709" w:right="104" w:firstLine="720"/>
        <w:rPr>
          <w:lang w:val="id-ID"/>
        </w:rPr>
      </w:pPr>
      <w:r>
        <w:t xml:space="preserve">Tabel </w:t>
      </w:r>
      <w:r>
        <w:rPr>
          <w:lang w:val="id-ID"/>
        </w:rPr>
        <w:t>12</w:t>
      </w:r>
      <w:r w:rsidR="00DA4F88" w:rsidRPr="005D0F0F">
        <w:rPr>
          <w:lang w:val="id-ID"/>
        </w:rPr>
        <w:t xml:space="preserve"> menunjukkan bahwa p</w:t>
      </w:r>
      <w:r w:rsidR="00DA4F88" w:rsidRPr="005D0F0F">
        <w:t xml:space="preserve">engujian normalitas terhadap data </w:t>
      </w:r>
      <w:r w:rsidR="00DA4F88" w:rsidRPr="00DB57B3">
        <w:rPr>
          <w:i/>
        </w:rPr>
        <w:t>pretest</w:t>
      </w:r>
      <w:r w:rsidR="00DA4F88" w:rsidRPr="005D0F0F">
        <w:t xml:space="preserve"> menghasilkan nilai signifikansi sebesar 0,131 untuk kelas kontrol dan</w:t>
      </w:r>
      <w:r w:rsidR="00DB57B3">
        <w:t xml:space="preserve"> 0,135 untuk kelas eksperimen</w:t>
      </w:r>
      <w:r w:rsidR="00DB57B3">
        <w:rPr>
          <w:lang w:val="id-ID"/>
        </w:rPr>
        <w:t>, k</w:t>
      </w:r>
      <w:r w:rsidR="00DA4F88" w:rsidRPr="005D0F0F">
        <w:t>arena keduanya melebihi nilai ambang signifikansi 0,05, maka data pretest pada kedua kelompok tersebut dinyatakan berdistribusi normal.</w:t>
      </w:r>
      <w:bookmarkStart w:id="47" w:name="_Toc201058097"/>
      <w:bookmarkStart w:id="48" w:name="_Toc201058999"/>
      <w:bookmarkStart w:id="49" w:name="_Toc201061165"/>
    </w:p>
    <w:p w14:paraId="0637358A" w14:textId="77777777" w:rsidR="00DA4F88" w:rsidRPr="005A05A3" w:rsidRDefault="00DA4F88" w:rsidP="00DA4F88">
      <w:pPr>
        <w:pStyle w:val="BodyText"/>
        <w:spacing w:line="276" w:lineRule="auto"/>
        <w:ind w:right="104" w:firstLine="0"/>
        <w:rPr>
          <w:b/>
          <w:lang w:val="id-ID"/>
        </w:rPr>
      </w:pPr>
    </w:p>
    <w:p w14:paraId="3F74F840" w14:textId="12D45170" w:rsidR="00DA4F88" w:rsidRPr="005A05A3" w:rsidRDefault="00DA4F88" w:rsidP="006B0744">
      <w:pPr>
        <w:pStyle w:val="BodyText"/>
        <w:numPr>
          <w:ilvl w:val="0"/>
          <w:numId w:val="13"/>
        </w:numPr>
        <w:spacing w:line="276" w:lineRule="auto"/>
        <w:ind w:left="709" w:right="104" w:hanging="283"/>
        <w:rPr>
          <w:b/>
          <w:lang w:val="id-ID"/>
        </w:rPr>
      </w:pPr>
      <w:r w:rsidRPr="005A05A3">
        <w:rPr>
          <w:b/>
        </w:rPr>
        <w:t>Uji</w:t>
      </w:r>
      <w:r w:rsidRPr="005A05A3">
        <w:rPr>
          <w:b/>
          <w:spacing w:val="-6"/>
        </w:rPr>
        <w:t xml:space="preserve"> </w:t>
      </w:r>
      <w:r w:rsidRPr="005A05A3">
        <w:rPr>
          <w:b/>
          <w:spacing w:val="-2"/>
        </w:rPr>
        <w:t>Homogenitas</w:t>
      </w:r>
      <w:bookmarkEnd w:id="47"/>
      <w:bookmarkEnd w:id="48"/>
      <w:bookmarkEnd w:id="49"/>
    </w:p>
    <w:p w14:paraId="35764EDB" w14:textId="4B419750" w:rsidR="00DA4F88" w:rsidRPr="005D0F0F" w:rsidRDefault="0084080F" w:rsidP="0084080F">
      <w:pPr>
        <w:pStyle w:val="BodyText"/>
        <w:spacing w:line="276" w:lineRule="auto"/>
        <w:ind w:left="709" w:right="104" w:firstLine="720"/>
        <w:rPr>
          <w:lang w:val="id-ID"/>
        </w:rPr>
      </w:pPr>
      <w:r>
        <w:rPr>
          <w:lang w:val="id-ID"/>
        </w:rPr>
        <w:t xml:space="preserve">Uji homogenitas dilakukan setelah diketahui </w:t>
      </w:r>
      <w:r w:rsidR="00DA4F88" w:rsidRPr="005D0F0F">
        <w:rPr>
          <w:lang w:val="id-ID"/>
        </w:rPr>
        <w:t xml:space="preserve">data </w:t>
      </w:r>
      <w:r w:rsidR="00DA4F88" w:rsidRPr="005D0F0F">
        <w:rPr>
          <w:i/>
          <w:lang w:val="id-ID"/>
        </w:rPr>
        <w:t>pretest</w:t>
      </w:r>
      <w:r w:rsidR="00DA4F88" w:rsidRPr="005D0F0F">
        <w:t xml:space="preserve"> berdistribusi normal</w:t>
      </w:r>
      <w:r>
        <w:rPr>
          <w:lang w:val="id-ID"/>
        </w:rPr>
        <w:t>. Uji ini</w:t>
      </w:r>
      <w:r w:rsidR="00DA4F88" w:rsidRPr="005D0F0F">
        <w:t xml:space="preserve"> bertujuan</w:t>
      </w:r>
      <w:r w:rsidR="00DA4F88" w:rsidRPr="005D0F0F">
        <w:rPr>
          <w:lang w:val="id-ID"/>
        </w:rPr>
        <w:t xml:space="preserve"> </w:t>
      </w:r>
      <w:r w:rsidR="00DA4F88" w:rsidRPr="005D0F0F">
        <w:t>menilai apakah terdapat kesamaan varians antara dua kelompok data.</w:t>
      </w:r>
      <w:bookmarkStart w:id="50" w:name="_Toc201058098"/>
      <w:bookmarkStart w:id="51" w:name="_Toc201059000"/>
      <w:bookmarkStart w:id="52" w:name="_Toc201061166"/>
    </w:p>
    <w:p w14:paraId="42BF9A90" w14:textId="5CE39995" w:rsidR="00DA4F88" w:rsidRPr="005D0F0F" w:rsidRDefault="00D82D14" w:rsidP="0084080F">
      <w:pPr>
        <w:pStyle w:val="BodyText"/>
        <w:spacing w:line="276" w:lineRule="auto"/>
        <w:ind w:left="709" w:right="104" w:firstLine="0"/>
        <w:jc w:val="center"/>
        <w:rPr>
          <w:lang w:val="id-ID"/>
        </w:rPr>
      </w:pPr>
      <w:r>
        <w:t xml:space="preserve">Tabel </w:t>
      </w:r>
      <w:r>
        <w:rPr>
          <w:lang w:val="id-ID"/>
        </w:rPr>
        <w:t>13</w:t>
      </w:r>
      <w:r w:rsidR="00DA4F88" w:rsidRPr="005D0F0F">
        <w:t xml:space="preserve"> Hasil Homogenitas </w:t>
      </w:r>
      <w:r w:rsidR="00DA4F88" w:rsidRPr="005D0F0F">
        <w:rPr>
          <w:i/>
        </w:rPr>
        <w:t xml:space="preserve">Pretest </w:t>
      </w:r>
      <w:r w:rsidR="00DA4F88" w:rsidRPr="005D0F0F">
        <w:t xml:space="preserve">Kelas Kontrol dan </w:t>
      </w:r>
      <w:r w:rsidR="00DA4F88" w:rsidRPr="005D0F0F">
        <w:rPr>
          <w:spacing w:val="-2"/>
        </w:rPr>
        <w:t>Eksperimen</w:t>
      </w:r>
      <w:bookmarkEnd w:id="50"/>
      <w:bookmarkEnd w:id="51"/>
      <w:bookmarkEnd w:id="52"/>
    </w:p>
    <w:tbl>
      <w:tblPr>
        <w:tblW w:w="38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50"/>
        <w:gridCol w:w="1985"/>
      </w:tblGrid>
      <w:tr w:rsidR="00DA4F88" w:rsidRPr="005D0F0F" w14:paraId="742FB98E" w14:textId="77777777" w:rsidTr="00CB2900">
        <w:trPr>
          <w:trHeight w:val="340"/>
        </w:trPr>
        <w:tc>
          <w:tcPr>
            <w:tcW w:w="992" w:type="dxa"/>
            <w:vAlign w:val="center"/>
          </w:tcPr>
          <w:p w14:paraId="3ABFEE17" w14:textId="77777777" w:rsidR="00DA4F88" w:rsidRPr="005D0F0F" w:rsidRDefault="00DA4F88" w:rsidP="00CB2900">
            <w:pPr>
              <w:pStyle w:val="TableParagraph"/>
              <w:jc w:val="center"/>
              <w:rPr>
                <w:sz w:val="20"/>
                <w:szCs w:val="20"/>
              </w:rPr>
            </w:pPr>
            <w:r w:rsidRPr="005D0F0F">
              <w:rPr>
                <w:spacing w:val="-2"/>
                <w:sz w:val="20"/>
                <w:szCs w:val="20"/>
              </w:rPr>
              <w:t>Statistik</w:t>
            </w:r>
          </w:p>
        </w:tc>
        <w:tc>
          <w:tcPr>
            <w:tcW w:w="850" w:type="dxa"/>
            <w:vAlign w:val="center"/>
          </w:tcPr>
          <w:p w14:paraId="701DB4EE" w14:textId="77777777" w:rsidR="00DA4F88" w:rsidRPr="00532712" w:rsidRDefault="00DA4F88" w:rsidP="00532712">
            <w:pPr>
              <w:pStyle w:val="TableParagraph"/>
              <w:ind w:left="0"/>
              <w:jc w:val="center"/>
              <w:rPr>
                <w:i/>
                <w:sz w:val="20"/>
                <w:szCs w:val="20"/>
              </w:rPr>
            </w:pPr>
            <w:r w:rsidRPr="00532712">
              <w:rPr>
                <w:i/>
                <w:spacing w:val="-2"/>
                <w:sz w:val="20"/>
                <w:szCs w:val="20"/>
              </w:rPr>
              <w:t>Pretest</w:t>
            </w:r>
          </w:p>
        </w:tc>
        <w:tc>
          <w:tcPr>
            <w:tcW w:w="1985" w:type="dxa"/>
            <w:vAlign w:val="center"/>
          </w:tcPr>
          <w:p w14:paraId="3EB300BA" w14:textId="77777777" w:rsidR="00DA4F88" w:rsidRPr="005D0F0F" w:rsidRDefault="00DA4F88" w:rsidP="00CB2900">
            <w:pPr>
              <w:pStyle w:val="TableParagraph"/>
              <w:ind w:left="0"/>
              <w:jc w:val="center"/>
              <w:rPr>
                <w:sz w:val="20"/>
                <w:szCs w:val="20"/>
              </w:rPr>
            </w:pPr>
            <w:r w:rsidRPr="005D0F0F">
              <w:rPr>
                <w:spacing w:val="-2"/>
                <w:sz w:val="20"/>
                <w:szCs w:val="20"/>
              </w:rPr>
              <w:t>Kesimpulan</w:t>
            </w:r>
          </w:p>
        </w:tc>
      </w:tr>
      <w:tr w:rsidR="00DA4F88" w:rsidRPr="005D0F0F" w14:paraId="75C59B28" w14:textId="77777777" w:rsidTr="00CB2900">
        <w:trPr>
          <w:trHeight w:val="340"/>
        </w:trPr>
        <w:tc>
          <w:tcPr>
            <w:tcW w:w="992" w:type="dxa"/>
            <w:vAlign w:val="center"/>
          </w:tcPr>
          <w:p w14:paraId="65EE828E" w14:textId="77777777" w:rsidR="00DA4F88" w:rsidRPr="005D0F0F" w:rsidRDefault="00DA4F88" w:rsidP="00CB2900">
            <w:pPr>
              <w:pStyle w:val="TableParagraph"/>
              <w:spacing w:line="281" w:lineRule="exact"/>
              <w:jc w:val="center"/>
              <w:rPr>
                <w:rFonts w:eastAsia="Cambria Math"/>
                <w:sz w:val="20"/>
                <w:szCs w:val="20"/>
              </w:rPr>
            </w:pPr>
            <w:r w:rsidRPr="005D0F0F">
              <w:rPr>
                <w:rFonts w:ascii="Cambria Math" w:eastAsia="Cambria Math" w:hAnsi="Cambria Math" w:cs="Cambria Math"/>
                <w:spacing w:val="-10"/>
                <w:sz w:val="20"/>
                <w:szCs w:val="20"/>
              </w:rPr>
              <w:t>𝛼</w:t>
            </w:r>
          </w:p>
        </w:tc>
        <w:tc>
          <w:tcPr>
            <w:tcW w:w="850" w:type="dxa"/>
            <w:vAlign w:val="center"/>
          </w:tcPr>
          <w:p w14:paraId="0A13791A" w14:textId="77777777" w:rsidR="00DA4F88" w:rsidRPr="005D0F0F" w:rsidRDefault="00DA4F88" w:rsidP="00532712">
            <w:pPr>
              <w:pStyle w:val="TableParagraph"/>
              <w:ind w:left="0"/>
              <w:jc w:val="center"/>
              <w:rPr>
                <w:sz w:val="20"/>
                <w:szCs w:val="20"/>
              </w:rPr>
            </w:pPr>
            <w:r w:rsidRPr="005D0F0F">
              <w:rPr>
                <w:spacing w:val="-4"/>
                <w:sz w:val="20"/>
                <w:szCs w:val="20"/>
              </w:rPr>
              <w:t>0,05</w:t>
            </w:r>
          </w:p>
        </w:tc>
        <w:tc>
          <w:tcPr>
            <w:tcW w:w="1985" w:type="dxa"/>
            <w:vAlign w:val="center"/>
          </w:tcPr>
          <w:p w14:paraId="2819830F" w14:textId="77777777" w:rsidR="00DA4F88" w:rsidRPr="005D0F0F" w:rsidRDefault="00DA4F88" w:rsidP="00CB2900">
            <w:pPr>
              <w:pStyle w:val="TableParagraph"/>
              <w:spacing w:line="281" w:lineRule="exact"/>
              <w:jc w:val="center"/>
              <w:rPr>
                <w:rFonts w:eastAsia="Cambria Math"/>
                <w:sz w:val="20"/>
                <w:szCs w:val="20"/>
              </w:rPr>
            </w:pPr>
            <w:r w:rsidRPr="005D0F0F">
              <w:rPr>
                <w:sz w:val="20"/>
                <w:szCs w:val="20"/>
              </w:rPr>
              <w:t>Sig&gt;</w:t>
            </w:r>
            <w:r w:rsidRPr="005D0F0F">
              <w:rPr>
                <w:spacing w:val="11"/>
                <w:sz w:val="20"/>
                <w:szCs w:val="20"/>
              </w:rPr>
              <w:t xml:space="preserve"> </w:t>
            </w:r>
            <w:r w:rsidRPr="005D0F0F">
              <w:rPr>
                <w:rFonts w:ascii="Cambria Math" w:eastAsia="Cambria Math" w:hAnsi="Cambria Math" w:cs="Cambria Math"/>
                <w:spacing w:val="-10"/>
                <w:sz w:val="20"/>
                <w:szCs w:val="20"/>
              </w:rPr>
              <w:t>𝛼</w:t>
            </w:r>
          </w:p>
        </w:tc>
      </w:tr>
      <w:tr w:rsidR="00DA4F88" w:rsidRPr="005D0F0F" w14:paraId="21B9C30F" w14:textId="77777777" w:rsidTr="00CB2900">
        <w:trPr>
          <w:trHeight w:val="340"/>
        </w:trPr>
        <w:tc>
          <w:tcPr>
            <w:tcW w:w="992" w:type="dxa"/>
            <w:vAlign w:val="center"/>
          </w:tcPr>
          <w:p w14:paraId="38DE3D06" w14:textId="77777777" w:rsidR="00DA4F88" w:rsidRPr="005D0F0F" w:rsidRDefault="00DA4F88" w:rsidP="00CB2900">
            <w:pPr>
              <w:pStyle w:val="TableParagraph"/>
              <w:jc w:val="center"/>
              <w:rPr>
                <w:sz w:val="20"/>
                <w:szCs w:val="20"/>
              </w:rPr>
            </w:pPr>
            <w:r w:rsidRPr="005D0F0F">
              <w:rPr>
                <w:spacing w:val="-5"/>
                <w:sz w:val="20"/>
                <w:szCs w:val="20"/>
              </w:rPr>
              <w:t>Sig</w:t>
            </w:r>
          </w:p>
        </w:tc>
        <w:tc>
          <w:tcPr>
            <w:tcW w:w="850" w:type="dxa"/>
            <w:vAlign w:val="center"/>
          </w:tcPr>
          <w:p w14:paraId="40D7F3CF" w14:textId="77777777" w:rsidR="00DA4F88" w:rsidRPr="005D0F0F" w:rsidRDefault="00DA4F88" w:rsidP="00532712">
            <w:pPr>
              <w:pStyle w:val="TableParagraph"/>
              <w:ind w:left="0"/>
              <w:jc w:val="center"/>
              <w:rPr>
                <w:sz w:val="20"/>
                <w:szCs w:val="20"/>
              </w:rPr>
            </w:pPr>
            <w:r w:rsidRPr="005D0F0F">
              <w:rPr>
                <w:spacing w:val="-2"/>
                <w:sz w:val="20"/>
                <w:szCs w:val="20"/>
              </w:rPr>
              <w:t>0,780</w:t>
            </w:r>
          </w:p>
        </w:tc>
        <w:tc>
          <w:tcPr>
            <w:tcW w:w="1985" w:type="dxa"/>
            <w:vAlign w:val="center"/>
          </w:tcPr>
          <w:p w14:paraId="37B123DE" w14:textId="5D7DE523" w:rsidR="00DA4F88" w:rsidRPr="005D0F0F" w:rsidRDefault="00DA4F88" w:rsidP="00CB2900">
            <w:pPr>
              <w:pStyle w:val="TableParagraph"/>
              <w:ind w:left="0"/>
              <w:jc w:val="center"/>
              <w:rPr>
                <w:sz w:val="20"/>
                <w:szCs w:val="20"/>
              </w:rPr>
            </w:pPr>
            <w:r w:rsidRPr="005D0F0F">
              <w:rPr>
                <w:sz w:val="20"/>
                <w:szCs w:val="20"/>
              </w:rPr>
              <w:t>(Data</w:t>
            </w:r>
            <w:r w:rsidRPr="005D0F0F">
              <w:rPr>
                <w:spacing w:val="-2"/>
                <w:sz w:val="20"/>
                <w:szCs w:val="20"/>
              </w:rPr>
              <w:t xml:space="preserve"> </w:t>
            </w:r>
            <w:r w:rsidR="0084080F">
              <w:rPr>
                <w:sz w:val="20"/>
                <w:szCs w:val="20"/>
                <w:lang w:val="id-ID"/>
              </w:rPr>
              <w:t>homogen</w:t>
            </w:r>
            <w:r w:rsidRPr="005D0F0F">
              <w:rPr>
                <w:spacing w:val="-2"/>
                <w:sz w:val="20"/>
                <w:szCs w:val="20"/>
              </w:rPr>
              <w:t>)</w:t>
            </w:r>
          </w:p>
        </w:tc>
      </w:tr>
    </w:tbl>
    <w:p w14:paraId="7E0950ED" w14:textId="0A33B97B" w:rsidR="006F50F4" w:rsidRPr="005D0F0F" w:rsidRDefault="00CB2900" w:rsidP="00CB2900">
      <w:pPr>
        <w:pStyle w:val="BodyText"/>
        <w:ind w:firstLine="0"/>
      </w:pPr>
      <w:r>
        <w:rPr>
          <w:lang w:val="id-ID"/>
        </w:rPr>
        <w:t xml:space="preserve">       </w:t>
      </w:r>
      <w:r w:rsidR="0084080F" w:rsidRPr="005D0F0F">
        <w:t xml:space="preserve"> </w:t>
      </w:r>
      <w:r w:rsidR="006F50F4" w:rsidRPr="005D0F0F">
        <w:t>(</w:t>
      </w:r>
      <w:proofErr w:type="gramStart"/>
      <w:r w:rsidR="006F50F4" w:rsidRPr="005D0F0F">
        <w:t>Sumber</w:t>
      </w:r>
      <w:r w:rsidR="006F50F4" w:rsidRPr="005D0F0F">
        <w:rPr>
          <w:spacing w:val="-3"/>
        </w:rPr>
        <w:t xml:space="preserve"> </w:t>
      </w:r>
      <w:r w:rsidR="006F50F4" w:rsidRPr="005D0F0F">
        <w:t>:</w:t>
      </w:r>
      <w:proofErr w:type="gramEnd"/>
      <w:r w:rsidR="006F50F4" w:rsidRPr="005D0F0F">
        <w:t xml:space="preserve"> Data Primer, diolah </w:t>
      </w:r>
      <w:r w:rsidR="006F50F4" w:rsidRPr="005D0F0F">
        <w:rPr>
          <w:spacing w:val="-2"/>
        </w:rPr>
        <w:t>2025)</w:t>
      </w:r>
    </w:p>
    <w:p w14:paraId="77FC857F" w14:textId="77777777" w:rsidR="006F50F4" w:rsidRPr="003E3FB3" w:rsidRDefault="00D82D14" w:rsidP="00DB57B3">
      <w:pPr>
        <w:pStyle w:val="BodyText"/>
        <w:spacing w:line="276" w:lineRule="auto"/>
        <w:ind w:left="709" w:right="104" w:firstLine="709"/>
        <w:rPr>
          <w:lang w:val="id-ID"/>
        </w:rPr>
      </w:pPr>
      <w:r>
        <w:t xml:space="preserve">Tabel </w:t>
      </w:r>
      <w:r>
        <w:rPr>
          <w:lang w:val="id-ID"/>
        </w:rPr>
        <w:t>13</w:t>
      </w:r>
      <w:r w:rsidR="00DB57B3">
        <w:rPr>
          <w:lang w:val="id-ID"/>
        </w:rPr>
        <w:t xml:space="preserve"> menunjukkan</w:t>
      </w:r>
      <w:r w:rsidR="006F50F4" w:rsidRPr="005D0F0F">
        <w:t xml:space="preserve"> uji homogenitas menghasilkan signifikansi sebesar 0,780 untuk data </w:t>
      </w:r>
      <w:r w:rsidR="006F50F4" w:rsidRPr="005D0F0F">
        <w:rPr>
          <w:i/>
        </w:rPr>
        <w:t>pretest</w:t>
      </w:r>
      <w:r w:rsidR="006F50F4" w:rsidRPr="005D0F0F">
        <w:t>. Nilai ini berada di atas ambang signifikansi 0</w:t>
      </w:r>
      <w:proofErr w:type="gramStart"/>
      <w:r w:rsidR="006F50F4" w:rsidRPr="005D0F0F">
        <w:t>,05</w:t>
      </w:r>
      <w:proofErr w:type="gramEnd"/>
      <w:r w:rsidR="006F50F4" w:rsidRPr="005D0F0F">
        <w:t>, yang menunjukkan bahwa kedua kelompok memiliki varians yang setara atau homogen.</w:t>
      </w:r>
      <w:bookmarkStart w:id="53" w:name="_Toc201058099"/>
      <w:bookmarkStart w:id="54" w:name="_Toc201059001"/>
      <w:bookmarkStart w:id="55" w:name="_Toc201061167"/>
    </w:p>
    <w:p w14:paraId="46926D46" w14:textId="446452B2" w:rsidR="006F50F4" w:rsidRPr="005A05A3" w:rsidRDefault="006F50F4" w:rsidP="00DB57B3">
      <w:pPr>
        <w:pStyle w:val="BodyText"/>
        <w:numPr>
          <w:ilvl w:val="0"/>
          <w:numId w:val="13"/>
        </w:numPr>
        <w:spacing w:line="276" w:lineRule="auto"/>
        <w:ind w:left="709" w:right="104" w:hanging="283"/>
        <w:rPr>
          <w:b/>
          <w:lang w:val="id-ID"/>
        </w:rPr>
      </w:pPr>
      <w:r w:rsidRPr="005A05A3">
        <w:rPr>
          <w:b/>
        </w:rPr>
        <w:t>Uji</w:t>
      </w:r>
      <w:r w:rsidRPr="005A05A3">
        <w:rPr>
          <w:b/>
          <w:spacing w:val="-7"/>
        </w:rPr>
        <w:t xml:space="preserve"> </w:t>
      </w:r>
      <w:r w:rsidRPr="005A05A3">
        <w:rPr>
          <w:b/>
          <w:spacing w:val="-2"/>
        </w:rPr>
        <w:t>Hipotesis</w:t>
      </w:r>
      <w:bookmarkEnd w:id="53"/>
      <w:bookmarkEnd w:id="54"/>
      <w:bookmarkEnd w:id="55"/>
    </w:p>
    <w:p w14:paraId="04788396" w14:textId="77777777" w:rsidR="006F50F4" w:rsidRPr="005D0F0F" w:rsidRDefault="006F50F4" w:rsidP="0084080F">
      <w:pPr>
        <w:pStyle w:val="BodyText"/>
        <w:spacing w:line="276" w:lineRule="auto"/>
        <w:ind w:left="1287" w:right="104" w:firstLine="720"/>
        <w:rPr>
          <w:lang w:val="id-ID"/>
        </w:rPr>
      </w:pPr>
      <w:r w:rsidRPr="005D0F0F">
        <w:rPr>
          <w:spacing w:val="-2"/>
          <w:lang w:val="id-ID"/>
        </w:rPr>
        <w:t>Uji hipotesis dilakukan setelah diketahui bahwa data berdistribusi normal dan homogen</w:t>
      </w:r>
      <w:r w:rsidRPr="005D0F0F">
        <w:t>.</w:t>
      </w:r>
      <w:bookmarkStart w:id="56" w:name="_Toc201058100"/>
      <w:bookmarkStart w:id="57" w:name="_Toc201059002"/>
      <w:bookmarkStart w:id="58" w:name="_Toc201061168"/>
    </w:p>
    <w:p w14:paraId="17C91865" w14:textId="1CB2927F" w:rsidR="006F50F4" w:rsidRPr="005D0F0F" w:rsidRDefault="006F50F4" w:rsidP="006F50F4">
      <w:pPr>
        <w:pStyle w:val="BodyText"/>
        <w:spacing w:line="276" w:lineRule="auto"/>
        <w:ind w:right="104" w:firstLine="720"/>
        <w:jc w:val="center"/>
        <w:rPr>
          <w:lang w:val="id-ID"/>
        </w:rPr>
      </w:pPr>
      <w:r w:rsidRPr="005D0F0F">
        <w:lastRenderedPageBreak/>
        <w:t>Tab</w:t>
      </w:r>
      <w:r w:rsidRPr="005D0F0F">
        <w:rPr>
          <w:lang w:val="id-ID"/>
        </w:rPr>
        <w:t>el</w:t>
      </w:r>
      <w:r w:rsidRPr="005D0F0F">
        <w:rPr>
          <w:spacing w:val="-3"/>
        </w:rPr>
        <w:t xml:space="preserve"> </w:t>
      </w:r>
      <w:r w:rsidR="00D82D14">
        <w:rPr>
          <w:lang w:val="id-ID"/>
        </w:rPr>
        <w:t>14</w:t>
      </w:r>
      <w:r w:rsidRPr="005D0F0F">
        <w:t xml:space="preserve"> Hasil Uji-t </w:t>
      </w:r>
      <w:r w:rsidRPr="005D0F0F">
        <w:rPr>
          <w:i/>
        </w:rPr>
        <w:t xml:space="preserve">Pretest </w:t>
      </w:r>
      <w:r w:rsidRPr="005D0F0F">
        <w:t xml:space="preserve">Kontrol dan </w:t>
      </w:r>
      <w:r w:rsidRPr="005D0F0F">
        <w:rPr>
          <w:spacing w:val="-2"/>
        </w:rPr>
        <w:t>Eksperimen</w:t>
      </w:r>
      <w:bookmarkEnd w:id="56"/>
      <w:bookmarkEnd w:id="57"/>
      <w:bookmarkEnd w:id="58"/>
    </w:p>
    <w:tbl>
      <w:tblPr>
        <w:tblW w:w="4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03"/>
        <w:gridCol w:w="2732"/>
      </w:tblGrid>
      <w:tr w:rsidR="006F50F4" w:rsidRPr="005D0F0F" w14:paraId="2D2811A1" w14:textId="77777777" w:rsidTr="00CB2900">
        <w:trPr>
          <w:trHeight w:val="454"/>
        </w:trPr>
        <w:tc>
          <w:tcPr>
            <w:tcW w:w="708" w:type="dxa"/>
            <w:vAlign w:val="center"/>
          </w:tcPr>
          <w:p w14:paraId="29BE1D47" w14:textId="6460AA44" w:rsidR="006F50F4" w:rsidRPr="00CB2900" w:rsidRDefault="006F50F4" w:rsidP="00CB2900">
            <w:pPr>
              <w:pStyle w:val="TableParagraph"/>
              <w:ind w:left="0"/>
              <w:jc w:val="center"/>
              <w:rPr>
                <w:spacing w:val="-2"/>
                <w:sz w:val="20"/>
                <w:szCs w:val="20"/>
                <w:lang w:val="id-ID"/>
              </w:rPr>
            </w:pPr>
            <w:r w:rsidRPr="005D0F0F">
              <w:rPr>
                <w:spacing w:val="-2"/>
                <w:sz w:val="20"/>
                <w:szCs w:val="20"/>
              </w:rPr>
              <w:t>Statistik</w:t>
            </w:r>
          </w:p>
        </w:tc>
        <w:tc>
          <w:tcPr>
            <w:tcW w:w="803" w:type="dxa"/>
            <w:vAlign w:val="center"/>
          </w:tcPr>
          <w:p w14:paraId="7D75FD56" w14:textId="77777777" w:rsidR="006F50F4" w:rsidRPr="005D0F0F" w:rsidRDefault="006F50F4" w:rsidP="00E622D3">
            <w:pPr>
              <w:pStyle w:val="TableParagraph"/>
              <w:ind w:left="0"/>
              <w:jc w:val="center"/>
              <w:rPr>
                <w:sz w:val="20"/>
                <w:szCs w:val="20"/>
              </w:rPr>
            </w:pPr>
            <w:r w:rsidRPr="00E622D3">
              <w:rPr>
                <w:i/>
                <w:spacing w:val="-2"/>
                <w:sz w:val="20"/>
                <w:szCs w:val="20"/>
              </w:rPr>
              <w:t>Pretes</w:t>
            </w:r>
            <w:r w:rsidRPr="005D0F0F">
              <w:rPr>
                <w:spacing w:val="-2"/>
                <w:sz w:val="20"/>
                <w:szCs w:val="20"/>
              </w:rPr>
              <w:t>t</w:t>
            </w:r>
          </w:p>
        </w:tc>
        <w:tc>
          <w:tcPr>
            <w:tcW w:w="2732" w:type="dxa"/>
            <w:vAlign w:val="center"/>
          </w:tcPr>
          <w:p w14:paraId="3284D690" w14:textId="77777777" w:rsidR="006F50F4" w:rsidRPr="005D0F0F" w:rsidRDefault="006F50F4" w:rsidP="00CB2900">
            <w:pPr>
              <w:pStyle w:val="TableParagraph"/>
              <w:ind w:left="9"/>
              <w:jc w:val="center"/>
              <w:rPr>
                <w:sz w:val="20"/>
                <w:szCs w:val="20"/>
              </w:rPr>
            </w:pPr>
            <w:r w:rsidRPr="005D0F0F">
              <w:rPr>
                <w:spacing w:val="-2"/>
                <w:sz w:val="20"/>
                <w:szCs w:val="20"/>
              </w:rPr>
              <w:t>Kesimpulan</w:t>
            </w:r>
          </w:p>
        </w:tc>
      </w:tr>
      <w:tr w:rsidR="006F50F4" w:rsidRPr="005D0F0F" w14:paraId="3DDD1AC9" w14:textId="77777777" w:rsidTr="00CB2900">
        <w:trPr>
          <w:trHeight w:val="340"/>
        </w:trPr>
        <w:tc>
          <w:tcPr>
            <w:tcW w:w="708" w:type="dxa"/>
            <w:vAlign w:val="center"/>
          </w:tcPr>
          <w:p w14:paraId="7539139E" w14:textId="77777777" w:rsidR="006F50F4" w:rsidRPr="005D0F0F" w:rsidRDefault="006F50F4" w:rsidP="00CB2900">
            <w:pPr>
              <w:pStyle w:val="TableParagraph"/>
              <w:spacing w:line="281" w:lineRule="exact"/>
              <w:jc w:val="center"/>
              <w:rPr>
                <w:rFonts w:eastAsia="Cambria Math"/>
                <w:sz w:val="20"/>
                <w:szCs w:val="20"/>
              </w:rPr>
            </w:pPr>
            <w:r w:rsidRPr="005D0F0F">
              <w:rPr>
                <w:rFonts w:ascii="Cambria Math" w:eastAsia="Cambria Math" w:hAnsi="Cambria Math" w:cs="Cambria Math"/>
                <w:spacing w:val="-10"/>
                <w:sz w:val="20"/>
                <w:szCs w:val="20"/>
              </w:rPr>
              <w:t>𝛼</w:t>
            </w:r>
          </w:p>
        </w:tc>
        <w:tc>
          <w:tcPr>
            <w:tcW w:w="803" w:type="dxa"/>
            <w:vAlign w:val="center"/>
          </w:tcPr>
          <w:p w14:paraId="29B29534" w14:textId="77777777" w:rsidR="006F50F4" w:rsidRPr="005D0F0F" w:rsidRDefault="006F50F4" w:rsidP="00CB2900">
            <w:pPr>
              <w:pStyle w:val="TableParagraph"/>
              <w:ind w:left="108"/>
              <w:jc w:val="center"/>
              <w:rPr>
                <w:sz w:val="20"/>
                <w:szCs w:val="20"/>
              </w:rPr>
            </w:pPr>
            <w:r w:rsidRPr="005D0F0F">
              <w:rPr>
                <w:spacing w:val="-4"/>
                <w:sz w:val="20"/>
                <w:szCs w:val="20"/>
              </w:rPr>
              <w:t>0,05</w:t>
            </w:r>
          </w:p>
        </w:tc>
        <w:tc>
          <w:tcPr>
            <w:tcW w:w="2732" w:type="dxa"/>
            <w:vAlign w:val="center"/>
          </w:tcPr>
          <w:p w14:paraId="4312A8A8" w14:textId="77777777" w:rsidR="006F50F4" w:rsidRPr="005D0F0F" w:rsidRDefault="006F50F4" w:rsidP="00CB2900">
            <w:pPr>
              <w:pStyle w:val="TableParagraph"/>
              <w:spacing w:line="281" w:lineRule="exact"/>
              <w:ind w:left="108"/>
              <w:jc w:val="center"/>
              <w:rPr>
                <w:rFonts w:eastAsia="Cambria Math"/>
                <w:sz w:val="20"/>
                <w:szCs w:val="20"/>
              </w:rPr>
            </w:pPr>
            <w:r w:rsidRPr="005D0F0F">
              <w:rPr>
                <w:sz w:val="20"/>
                <w:szCs w:val="20"/>
              </w:rPr>
              <w:t>Sig&gt;</w:t>
            </w:r>
            <w:r w:rsidRPr="005D0F0F">
              <w:rPr>
                <w:spacing w:val="11"/>
                <w:sz w:val="20"/>
                <w:szCs w:val="20"/>
              </w:rPr>
              <w:t xml:space="preserve"> </w:t>
            </w:r>
            <w:r w:rsidRPr="005D0F0F">
              <w:rPr>
                <w:rFonts w:ascii="Cambria Math" w:eastAsia="Cambria Math" w:hAnsi="Cambria Math" w:cs="Cambria Math"/>
                <w:spacing w:val="-10"/>
                <w:sz w:val="20"/>
                <w:szCs w:val="20"/>
              </w:rPr>
              <w:t>𝛼</w:t>
            </w:r>
          </w:p>
        </w:tc>
      </w:tr>
      <w:tr w:rsidR="006F50F4" w:rsidRPr="005D0F0F" w14:paraId="640EEF6D" w14:textId="77777777" w:rsidTr="00CB2900">
        <w:trPr>
          <w:trHeight w:val="748"/>
        </w:trPr>
        <w:tc>
          <w:tcPr>
            <w:tcW w:w="708" w:type="dxa"/>
            <w:vAlign w:val="center"/>
          </w:tcPr>
          <w:p w14:paraId="66595E1E" w14:textId="77777777" w:rsidR="006F50F4" w:rsidRPr="005D0F0F" w:rsidRDefault="006F50F4" w:rsidP="00CB2900">
            <w:pPr>
              <w:pStyle w:val="TableParagraph"/>
              <w:jc w:val="center"/>
              <w:rPr>
                <w:sz w:val="20"/>
                <w:szCs w:val="20"/>
              </w:rPr>
            </w:pPr>
            <w:r w:rsidRPr="005D0F0F">
              <w:rPr>
                <w:spacing w:val="-5"/>
                <w:sz w:val="20"/>
                <w:szCs w:val="20"/>
              </w:rPr>
              <w:t>Sig</w:t>
            </w:r>
          </w:p>
        </w:tc>
        <w:tc>
          <w:tcPr>
            <w:tcW w:w="803" w:type="dxa"/>
            <w:vAlign w:val="center"/>
          </w:tcPr>
          <w:p w14:paraId="0D7CA195" w14:textId="77777777" w:rsidR="006F50F4" w:rsidRPr="005D0F0F" w:rsidRDefault="006F50F4" w:rsidP="00CB2900">
            <w:pPr>
              <w:pStyle w:val="TableParagraph"/>
              <w:ind w:left="108"/>
              <w:jc w:val="center"/>
              <w:rPr>
                <w:sz w:val="20"/>
                <w:szCs w:val="20"/>
              </w:rPr>
            </w:pPr>
            <w:r w:rsidRPr="005D0F0F">
              <w:rPr>
                <w:spacing w:val="-2"/>
                <w:sz w:val="20"/>
                <w:szCs w:val="20"/>
              </w:rPr>
              <w:t>0,956</w:t>
            </w:r>
          </w:p>
        </w:tc>
        <w:tc>
          <w:tcPr>
            <w:tcW w:w="2732" w:type="dxa"/>
            <w:vAlign w:val="center"/>
          </w:tcPr>
          <w:p w14:paraId="014F8E33" w14:textId="048B058D" w:rsidR="006F50F4" w:rsidRPr="005D0F0F" w:rsidRDefault="006F50F4" w:rsidP="00CB2900">
            <w:pPr>
              <w:pStyle w:val="TableParagraph"/>
              <w:tabs>
                <w:tab w:val="left" w:pos="207"/>
                <w:tab w:val="left" w:pos="1116"/>
                <w:tab w:val="left" w:pos="2256"/>
                <w:tab w:val="left" w:pos="3520"/>
              </w:tabs>
              <w:spacing w:line="276" w:lineRule="auto"/>
              <w:ind w:right="101"/>
              <w:jc w:val="center"/>
              <w:rPr>
                <w:sz w:val="20"/>
                <w:szCs w:val="20"/>
              </w:rPr>
            </w:pPr>
            <w:r w:rsidRPr="005D0F0F">
              <w:rPr>
                <w:spacing w:val="-2"/>
                <w:sz w:val="20"/>
                <w:szCs w:val="20"/>
              </w:rPr>
              <w:t>(Tidak</w:t>
            </w:r>
            <w:r w:rsidR="00CB2900">
              <w:rPr>
                <w:sz w:val="20"/>
                <w:szCs w:val="20"/>
                <w:lang w:val="id-ID"/>
              </w:rPr>
              <w:t xml:space="preserve"> </w:t>
            </w:r>
            <w:r w:rsidRPr="005D0F0F">
              <w:rPr>
                <w:spacing w:val="-2"/>
                <w:sz w:val="20"/>
                <w:szCs w:val="20"/>
              </w:rPr>
              <w:t>terdapat</w:t>
            </w:r>
            <w:r w:rsidR="00CB2900">
              <w:rPr>
                <w:sz w:val="20"/>
                <w:szCs w:val="20"/>
                <w:lang w:val="id-ID"/>
              </w:rPr>
              <w:t xml:space="preserve"> </w:t>
            </w:r>
            <w:r w:rsidRPr="005D0F0F">
              <w:rPr>
                <w:spacing w:val="-2"/>
                <w:sz w:val="20"/>
                <w:szCs w:val="20"/>
              </w:rPr>
              <w:t>pengaruh</w:t>
            </w:r>
            <w:r w:rsidRPr="005D0F0F">
              <w:rPr>
                <w:sz w:val="20"/>
                <w:szCs w:val="20"/>
              </w:rPr>
              <w:tab/>
            </w:r>
            <w:r w:rsidRPr="005D0F0F">
              <w:rPr>
                <w:spacing w:val="-6"/>
                <w:sz w:val="20"/>
                <w:szCs w:val="20"/>
              </w:rPr>
              <w:t xml:space="preserve">yg </w:t>
            </w:r>
            <w:r w:rsidRPr="005D0F0F">
              <w:rPr>
                <w:spacing w:val="-2"/>
                <w:sz w:val="20"/>
                <w:szCs w:val="20"/>
              </w:rPr>
              <w:t>signifikan)</w:t>
            </w:r>
          </w:p>
        </w:tc>
      </w:tr>
    </w:tbl>
    <w:p w14:paraId="7151101F" w14:textId="77777777" w:rsidR="006F50F4" w:rsidRPr="005D0F0F" w:rsidRDefault="006F50F4" w:rsidP="006F50F4">
      <w:pPr>
        <w:pStyle w:val="BodyText"/>
        <w:ind w:firstLine="0"/>
        <w:rPr>
          <w:spacing w:val="-2"/>
          <w:lang w:val="id-ID"/>
        </w:rPr>
      </w:pPr>
      <w:r w:rsidRPr="005D0F0F">
        <w:t>(</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6081182D" w14:textId="4DD463E5" w:rsidR="006F50F4" w:rsidRPr="005D0F0F" w:rsidRDefault="0084080F" w:rsidP="0084080F">
      <w:pPr>
        <w:pStyle w:val="BodyText"/>
        <w:tabs>
          <w:tab w:val="left" w:pos="567"/>
        </w:tabs>
        <w:ind w:left="993" w:hanging="273"/>
        <w:rPr>
          <w:lang w:val="id-ID"/>
        </w:rPr>
      </w:pPr>
      <w:r>
        <w:rPr>
          <w:lang w:val="id-ID"/>
        </w:rPr>
        <w:tab/>
      </w:r>
      <w:r>
        <w:rPr>
          <w:lang w:val="id-ID"/>
        </w:rPr>
        <w:tab/>
      </w:r>
      <w:r w:rsidR="003E3FB3">
        <w:rPr>
          <w:lang w:val="id-ID"/>
        </w:rPr>
        <w:t>Tabel 14 menunjukkan d</w:t>
      </w:r>
      <w:r w:rsidR="006F50F4" w:rsidRPr="005D0F0F">
        <w:t xml:space="preserve">iperoleh nilai signifikansi sebesar 0,956, lebih tinggi dari </w:t>
      </w:r>
      <w:r w:rsidR="006F50F4" w:rsidRPr="005D0F0F">
        <w:rPr>
          <w:lang w:val="id-ID"/>
        </w:rPr>
        <w:t xml:space="preserve">ambang batas </w:t>
      </w:r>
      <w:r w:rsidR="006F50F4" w:rsidRPr="005D0F0F">
        <w:t xml:space="preserve">signifikansi 0,05, sehingga hipotesis nol diterima. </w:t>
      </w:r>
      <w:proofErr w:type="gramStart"/>
      <w:r w:rsidR="006F50F4" w:rsidRPr="005D0F0F">
        <w:t xml:space="preserve">Berdasarkan hasil ini, dapat disimpulkan bahwa tidak terdapat perbedaan yang berarti dalam hasil </w:t>
      </w:r>
      <w:r w:rsidR="006F50F4" w:rsidRPr="003E3FB3">
        <w:rPr>
          <w:i/>
        </w:rPr>
        <w:t>pretest</w:t>
      </w:r>
      <w:r w:rsidR="006F50F4" w:rsidRPr="005D0F0F">
        <w:t xml:space="preserve"> antara kelas kontrol dan eksperimen</w:t>
      </w:r>
      <w:r w:rsidR="006F50F4" w:rsidRPr="005D0F0F">
        <w:rPr>
          <w:lang w:val="id-ID"/>
        </w:rPr>
        <w:t>.</w:t>
      </w:r>
      <w:bookmarkStart w:id="59" w:name="_Toc201059003"/>
      <w:bookmarkStart w:id="60" w:name="_Toc201061169"/>
      <w:proofErr w:type="gramEnd"/>
    </w:p>
    <w:p w14:paraId="024CAD8E" w14:textId="77777777" w:rsidR="00F44CB0" w:rsidRPr="005A05A3" w:rsidRDefault="006F50F4" w:rsidP="00F44CB0">
      <w:pPr>
        <w:pStyle w:val="BodyText"/>
        <w:rPr>
          <w:b/>
          <w:spacing w:val="-4"/>
          <w:lang w:val="id-ID"/>
        </w:rPr>
      </w:pPr>
      <w:r w:rsidRPr="005A05A3">
        <w:rPr>
          <w:b/>
          <w:lang w:val="id-ID"/>
        </w:rPr>
        <w:t xml:space="preserve">2. </w:t>
      </w:r>
      <w:r w:rsidRPr="005A05A3">
        <w:rPr>
          <w:b/>
        </w:rPr>
        <w:t>Uji</w:t>
      </w:r>
      <w:r w:rsidRPr="005A05A3">
        <w:rPr>
          <w:b/>
          <w:spacing w:val="-2"/>
        </w:rPr>
        <w:t xml:space="preserve"> </w:t>
      </w:r>
      <w:r w:rsidRPr="005A05A3">
        <w:rPr>
          <w:b/>
        </w:rPr>
        <w:t>Prasyarat</w:t>
      </w:r>
      <w:r w:rsidRPr="005A05A3">
        <w:rPr>
          <w:b/>
          <w:spacing w:val="-4"/>
        </w:rPr>
        <w:t xml:space="preserve"> </w:t>
      </w:r>
      <w:r w:rsidRPr="005A05A3">
        <w:rPr>
          <w:b/>
        </w:rPr>
        <w:t>Analisis</w:t>
      </w:r>
      <w:r w:rsidRPr="005A05A3">
        <w:rPr>
          <w:b/>
          <w:spacing w:val="-6"/>
        </w:rPr>
        <w:t xml:space="preserve"> </w:t>
      </w:r>
      <w:r w:rsidRPr="005A05A3">
        <w:rPr>
          <w:b/>
          <w:spacing w:val="-4"/>
        </w:rPr>
        <w:t>Data</w:t>
      </w:r>
      <w:bookmarkStart w:id="61" w:name="_Toc201058102"/>
      <w:bookmarkStart w:id="62" w:name="_Toc201059004"/>
      <w:bookmarkStart w:id="63" w:name="_Toc201061170"/>
      <w:bookmarkEnd w:id="59"/>
      <w:bookmarkEnd w:id="60"/>
    </w:p>
    <w:p w14:paraId="4BD5BFD6" w14:textId="77777777" w:rsidR="00F44CB0" w:rsidRPr="00D55BAE" w:rsidRDefault="00F44CB0" w:rsidP="006B0744">
      <w:pPr>
        <w:pStyle w:val="BodyText"/>
        <w:numPr>
          <w:ilvl w:val="0"/>
          <w:numId w:val="14"/>
        </w:numPr>
        <w:tabs>
          <w:tab w:val="left" w:pos="1134"/>
        </w:tabs>
        <w:ind w:left="709" w:hanging="283"/>
        <w:rPr>
          <w:b/>
          <w:lang w:val="id-ID"/>
        </w:rPr>
      </w:pPr>
      <w:r w:rsidRPr="005A05A3">
        <w:rPr>
          <w:b/>
        </w:rPr>
        <w:t>Uji</w:t>
      </w:r>
      <w:r w:rsidRPr="005A05A3">
        <w:rPr>
          <w:b/>
          <w:spacing w:val="-4"/>
        </w:rPr>
        <w:t xml:space="preserve"> </w:t>
      </w:r>
      <w:r w:rsidRPr="005A05A3">
        <w:rPr>
          <w:b/>
          <w:spacing w:val="-2"/>
        </w:rPr>
        <w:t>Normalitas</w:t>
      </w:r>
      <w:bookmarkStart w:id="64" w:name="_Toc201058103"/>
      <w:bookmarkStart w:id="65" w:name="_Toc201059005"/>
      <w:bookmarkStart w:id="66" w:name="_Toc201061171"/>
      <w:bookmarkEnd w:id="61"/>
      <w:bookmarkEnd w:id="62"/>
      <w:bookmarkEnd w:id="63"/>
    </w:p>
    <w:p w14:paraId="0067D32D" w14:textId="02639ADD" w:rsidR="00D55BAE" w:rsidRPr="0052772E" w:rsidRDefault="00D55BAE" w:rsidP="0084080F">
      <w:pPr>
        <w:pStyle w:val="BodyText"/>
        <w:tabs>
          <w:tab w:val="left" w:pos="1134"/>
        </w:tabs>
        <w:spacing w:line="276" w:lineRule="auto"/>
        <w:ind w:left="709" w:firstLine="709"/>
        <w:rPr>
          <w:b/>
          <w:lang w:val="id-ID"/>
        </w:rPr>
      </w:pPr>
      <w:r>
        <w:rPr>
          <w:lang w:val="id-ID"/>
        </w:rPr>
        <w:t>P</w:t>
      </w:r>
      <w:r w:rsidRPr="005C6221">
        <w:t>engu</w:t>
      </w:r>
      <w:r>
        <w:t xml:space="preserve">jian normalitas </w:t>
      </w:r>
      <w:r>
        <w:rPr>
          <w:lang w:val="id-ID"/>
        </w:rPr>
        <w:t>pada penelitian ini</w:t>
      </w:r>
      <w:r>
        <w:t xml:space="preserve"> me</w:t>
      </w:r>
      <w:r>
        <w:rPr>
          <w:lang w:val="id-ID"/>
        </w:rPr>
        <w:t>manfaatkan</w:t>
      </w:r>
      <w:r w:rsidRPr="005C6221">
        <w:t xml:space="preserve"> perangkat lunak </w:t>
      </w:r>
      <w:r w:rsidRPr="005C6221">
        <w:rPr>
          <w:i/>
        </w:rPr>
        <w:t>IBM SPSS Statistics</w:t>
      </w:r>
      <w:r w:rsidRPr="005C6221">
        <w:rPr>
          <w:i/>
          <w:lang w:val="id-ID"/>
        </w:rPr>
        <w:t xml:space="preserve"> </w:t>
      </w:r>
      <w:r w:rsidRPr="005C6221">
        <w:rPr>
          <w:i/>
        </w:rPr>
        <w:t>26</w:t>
      </w:r>
      <w:r w:rsidRPr="005C6221">
        <w:t>, melalui metode Kolmogorov-Smirnov</w:t>
      </w:r>
      <w:r w:rsidR="0052772E">
        <w:rPr>
          <w:lang w:val="id-ID"/>
        </w:rPr>
        <w:t>.</w:t>
      </w:r>
    </w:p>
    <w:tbl>
      <w:tblPr>
        <w:tblpPr w:leftFromText="180" w:rightFromText="180" w:vertAnchor="page" w:horzAnchor="margin" w:tblpY="9031"/>
        <w:tblW w:w="4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992"/>
        <w:gridCol w:w="993"/>
        <w:gridCol w:w="1552"/>
      </w:tblGrid>
      <w:tr w:rsidR="0052772E" w:rsidRPr="005D0F0F" w14:paraId="7E058246" w14:textId="77777777" w:rsidTr="0052772E">
        <w:trPr>
          <w:trHeight w:val="227"/>
        </w:trPr>
        <w:tc>
          <w:tcPr>
            <w:tcW w:w="714" w:type="dxa"/>
            <w:vMerge w:val="restart"/>
            <w:vAlign w:val="center"/>
          </w:tcPr>
          <w:p w14:paraId="5EE3A181" w14:textId="77777777" w:rsidR="0052772E" w:rsidRPr="005D0F0F" w:rsidRDefault="0052772E" w:rsidP="0052772E">
            <w:pPr>
              <w:pStyle w:val="TableParagraph"/>
              <w:spacing w:before="1" w:line="276" w:lineRule="auto"/>
              <w:ind w:left="0"/>
              <w:jc w:val="center"/>
              <w:rPr>
                <w:sz w:val="20"/>
                <w:szCs w:val="20"/>
              </w:rPr>
            </w:pPr>
            <w:r w:rsidRPr="005D0F0F">
              <w:rPr>
                <w:spacing w:val="-2"/>
                <w:sz w:val="20"/>
                <w:szCs w:val="20"/>
              </w:rPr>
              <w:t>Statistik</w:t>
            </w:r>
          </w:p>
        </w:tc>
        <w:tc>
          <w:tcPr>
            <w:tcW w:w="1985" w:type="dxa"/>
            <w:gridSpan w:val="2"/>
          </w:tcPr>
          <w:p w14:paraId="5DB7C660" w14:textId="77777777" w:rsidR="0052772E" w:rsidRPr="00E622D3" w:rsidRDefault="0052772E" w:rsidP="0052772E">
            <w:pPr>
              <w:pStyle w:val="TableParagraph"/>
              <w:spacing w:line="276" w:lineRule="auto"/>
              <w:ind w:left="9"/>
              <w:jc w:val="center"/>
              <w:rPr>
                <w:i/>
                <w:sz w:val="20"/>
                <w:szCs w:val="20"/>
              </w:rPr>
            </w:pPr>
            <w:r w:rsidRPr="00E622D3">
              <w:rPr>
                <w:i/>
                <w:spacing w:val="-2"/>
                <w:sz w:val="20"/>
                <w:szCs w:val="20"/>
              </w:rPr>
              <w:t>Posttest</w:t>
            </w:r>
          </w:p>
        </w:tc>
        <w:tc>
          <w:tcPr>
            <w:tcW w:w="1552" w:type="dxa"/>
            <w:vMerge w:val="restart"/>
            <w:vAlign w:val="center"/>
          </w:tcPr>
          <w:p w14:paraId="6E423C05" w14:textId="77777777" w:rsidR="0052772E" w:rsidRPr="005D0F0F" w:rsidRDefault="0052772E" w:rsidP="0052772E">
            <w:pPr>
              <w:pStyle w:val="TableParagraph"/>
              <w:spacing w:before="1" w:line="276" w:lineRule="auto"/>
              <w:ind w:left="0"/>
              <w:jc w:val="center"/>
              <w:rPr>
                <w:sz w:val="20"/>
                <w:szCs w:val="20"/>
              </w:rPr>
            </w:pPr>
            <w:r w:rsidRPr="005D0F0F">
              <w:rPr>
                <w:spacing w:val="-2"/>
                <w:sz w:val="20"/>
                <w:szCs w:val="20"/>
              </w:rPr>
              <w:t>Kesimpulan</w:t>
            </w:r>
          </w:p>
        </w:tc>
      </w:tr>
      <w:tr w:rsidR="0052772E" w:rsidRPr="005D0F0F" w14:paraId="51B76F5E" w14:textId="77777777" w:rsidTr="0052772E">
        <w:trPr>
          <w:trHeight w:val="340"/>
        </w:trPr>
        <w:tc>
          <w:tcPr>
            <w:tcW w:w="714" w:type="dxa"/>
            <w:vMerge/>
            <w:tcBorders>
              <w:top w:val="nil"/>
            </w:tcBorders>
          </w:tcPr>
          <w:p w14:paraId="3463BE60" w14:textId="77777777" w:rsidR="0052772E" w:rsidRPr="005D0F0F" w:rsidRDefault="0052772E" w:rsidP="0052772E">
            <w:pPr>
              <w:spacing w:line="276" w:lineRule="auto"/>
            </w:pPr>
          </w:p>
        </w:tc>
        <w:tc>
          <w:tcPr>
            <w:tcW w:w="992" w:type="dxa"/>
          </w:tcPr>
          <w:p w14:paraId="718B47F5" w14:textId="77777777" w:rsidR="0052772E" w:rsidRPr="005D0F0F" w:rsidRDefault="0052772E" w:rsidP="0052772E">
            <w:pPr>
              <w:pStyle w:val="TableParagraph"/>
              <w:spacing w:before="1" w:line="276" w:lineRule="auto"/>
              <w:ind w:left="10" w:right="1"/>
              <w:jc w:val="center"/>
              <w:rPr>
                <w:sz w:val="20"/>
                <w:szCs w:val="20"/>
              </w:rPr>
            </w:pPr>
            <w:r w:rsidRPr="005D0F0F">
              <w:rPr>
                <w:spacing w:val="-2"/>
                <w:sz w:val="20"/>
                <w:szCs w:val="20"/>
              </w:rPr>
              <w:t>Kontrol</w:t>
            </w:r>
          </w:p>
        </w:tc>
        <w:tc>
          <w:tcPr>
            <w:tcW w:w="993" w:type="dxa"/>
          </w:tcPr>
          <w:p w14:paraId="07546F1A" w14:textId="77777777" w:rsidR="0052772E" w:rsidRPr="005D0F0F" w:rsidRDefault="0052772E" w:rsidP="0052772E">
            <w:pPr>
              <w:pStyle w:val="TableParagraph"/>
              <w:spacing w:before="1" w:line="276" w:lineRule="auto"/>
              <w:ind w:left="11" w:right="5"/>
              <w:jc w:val="center"/>
              <w:rPr>
                <w:sz w:val="20"/>
                <w:szCs w:val="20"/>
              </w:rPr>
            </w:pPr>
            <w:r w:rsidRPr="005D0F0F">
              <w:rPr>
                <w:spacing w:val="-2"/>
                <w:sz w:val="20"/>
                <w:szCs w:val="20"/>
              </w:rPr>
              <w:t>Eksperimen</w:t>
            </w:r>
          </w:p>
        </w:tc>
        <w:tc>
          <w:tcPr>
            <w:tcW w:w="1552" w:type="dxa"/>
            <w:vMerge/>
            <w:tcBorders>
              <w:top w:val="nil"/>
            </w:tcBorders>
          </w:tcPr>
          <w:p w14:paraId="4D36FDE7" w14:textId="77777777" w:rsidR="0052772E" w:rsidRPr="005D0F0F" w:rsidRDefault="0052772E" w:rsidP="0052772E">
            <w:pPr>
              <w:spacing w:line="276" w:lineRule="auto"/>
            </w:pPr>
          </w:p>
        </w:tc>
      </w:tr>
      <w:tr w:rsidR="0052772E" w:rsidRPr="005D0F0F" w14:paraId="5AEFF75C" w14:textId="77777777" w:rsidTr="0052772E">
        <w:trPr>
          <w:trHeight w:val="340"/>
        </w:trPr>
        <w:tc>
          <w:tcPr>
            <w:tcW w:w="714" w:type="dxa"/>
          </w:tcPr>
          <w:p w14:paraId="05384AEF" w14:textId="77777777" w:rsidR="0052772E" w:rsidRPr="005D0F0F" w:rsidRDefault="0052772E" w:rsidP="0052772E">
            <w:pPr>
              <w:pStyle w:val="TableParagraph"/>
              <w:spacing w:before="137" w:line="276" w:lineRule="auto"/>
              <w:ind w:left="9" w:right="5"/>
              <w:jc w:val="center"/>
              <w:rPr>
                <w:rFonts w:eastAsia="Cambria Math"/>
                <w:sz w:val="20"/>
                <w:szCs w:val="20"/>
              </w:rPr>
            </w:pPr>
            <w:r w:rsidRPr="005D0F0F">
              <w:rPr>
                <w:rFonts w:ascii="Cambria Math" w:eastAsia="Cambria Math" w:hAnsi="Cambria Math" w:cs="Cambria Math"/>
                <w:spacing w:val="-10"/>
                <w:sz w:val="20"/>
                <w:szCs w:val="20"/>
              </w:rPr>
              <w:t>𝛼</w:t>
            </w:r>
          </w:p>
        </w:tc>
        <w:tc>
          <w:tcPr>
            <w:tcW w:w="992" w:type="dxa"/>
          </w:tcPr>
          <w:p w14:paraId="5B9F67DF" w14:textId="77777777" w:rsidR="0052772E" w:rsidRPr="005D0F0F" w:rsidRDefault="0052772E" w:rsidP="0052772E">
            <w:pPr>
              <w:pStyle w:val="TableParagraph"/>
              <w:spacing w:before="141" w:line="276" w:lineRule="auto"/>
              <w:ind w:left="10"/>
              <w:jc w:val="center"/>
              <w:rPr>
                <w:sz w:val="20"/>
                <w:szCs w:val="20"/>
              </w:rPr>
            </w:pPr>
            <w:r w:rsidRPr="005D0F0F">
              <w:rPr>
                <w:spacing w:val="-4"/>
                <w:sz w:val="20"/>
                <w:szCs w:val="20"/>
              </w:rPr>
              <w:t>0,05</w:t>
            </w:r>
          </w:p>
        </w:tc>
        <w:tc>
          <w:tcPr>
            <w:tcW w:w="993" w:type="dxa"/>
          </w:tcPr>
          <w:p w14:paraId="0D60C6EF" w14:textId="77777777" w:rsidR="0052772E" w:rsidRPr="005D0F0F" w:rsidRDefault="0052772E" w:rsidP="0052772E">
            <w:pPr>
              <w:pStyle w:val="TableParagraph"/>
              <w:spacing w:before="210" w:line="276" w:lineRule="auto"/>
              <w:ind w:left="11"/>
              <w:jc w:val="center"/>
              <w:rPr>
                <w:sz w:val="20"/>
                <w:szCs w:val="20"/>
              </w:rPr>
            </w:pPr>
            <w:r w:rsidRPr="005D0F0F">
              <w:rPr>
                <w:spacing w:val="-4"/>
                <w:sz w:val="20"/>
                <w:szCs w:val="20"/>
              </w:rPr>
              <w:t>0,05</w:t>
            </w:r>
          </w:p>
        </w:tc>
        <w:tc>
          <w:tcPr>
            <w:tcW w:w="1552" w:type="dxa"/>
          </w:tcPr>
          <w:p w14:paraId="54BC6809" w14:textId="77777777" w:rsidR="0052772E" w:rsidRPr="005D0F0F" w:rsidRDefault="0052772E" w:rsidP="0052772E">
            <w:pPr>
              <w:pStyle w:val="TableParagraph"/>
              <w:spacing w:line="276" w:lineRule="auto"/>
              <w:ind w:left="395"/>
              <w:rPr>
                <w:rFonts w:eastAsia="Cambria Math"/>
                <w:sz w:val="20"/>
                <w:szCs w:val="20"/>
              </w:rPr>
            </w:pPr>
            <w:r w:rsidRPr="005D0F0F">
              <w:rPr>
                <w:sz w:val="20"/>
                <w:szCs w:val="20"/>
              </w:rPr>
              <w:t>Sig&gt;</w:t>
            </w:r>
            <w:r w:rsidRPr="005D0F0F">
              <w:rPr>
                <w:spacing w:val="11"/>
                <w:sz w:val="20"/>
                <w:szCs w:val="20"/>
              </w:rPr>
              <w:t xml:space="preserve"> </w:t>
            </w:r>
            <w:r w:rsidRPr="005D0F0F">
              <w:rPr>
                <w:rFonts w:ascii="Cambria Math" w:eastAsia="Cambria Math" w:hAnsi="Cambria Math" w:cs="Cambria Math"/>
                <w:spacing w:val="-10"/>
                <w:sz w:val="20"/>
                <w:szCs w:val="20"/>
              </w:rPr>
              <w:t>𝛼</w:t>
            </w:r>
          </w:p>
        </w:tc>
      </w:tr>
      <w:tr w:rsidR="0052772E" w:rsidRPr="005D0F0F" w14:paraId="6EFEEC9A" w14:textId="77777777" w:rsidTr="0052772E">
        <w:trPr>
          <w:trHeight w:val="340"/>
        </w:trPr>
        <w:tc>
          <w:tcPr>
            <w:tcW w:w="714" w:type="dxa"/>
            <w:vAlign w:val="center"/>
          </w:tcPr>
          <w:p w14:paraId="42F1794F" w14:textId="77777777" w:rsidR="0052772E" w:rsidRPr="005D0F0F" w:rsidRDefault="0052772E" w:rsidP="0052772E">
            <w:pPr>
              <w:pStyle w:val="TableParagraph"/>
              <w:spacing w:before="1" w:line="276" w:lineRule="auto"/>
              <w:ind w:left="0"/>
              <w:jc w:val="center"/>
              <w:rPr>
                <w:sz w:val="20"/>
                <w:szCs w:val="20"/>
              </w:rPr>
            </w:pPr>
            <w:r w:rsidRPr="005D0F0F">
              <w:rPr>
                <w:spacing w:val="-5"/>
                <w:sz w:val="20"/>
                <w:szCs w:val="20"/>
              </w:rPr>
              <w:t>Sig</w:t>
            </w:r>
          </w:p>
        </w:tc>
        <w:tc>
          <w:tcPr>
            <w:tcW w:w="992" w:type="dxa"/>
            <w:vAlign w:val="center"/>
          </w:tcPr>
          <w:p w14:paraId="44C7B353" w14:textId="77777777" w:rsidR="0052772E" w:rsidRPr="005D0F0F" w:rsidRDefault="0052772E" w:rsidP="0052772E">
            <w:pPr>
              <w:pStyle w:val="TableParagraph"/>
              <w:spacing w:before="1" w:line="276" w:lineRule="auto"/>
              <w:ind w:left="0"/>
              <w:jc w:val="center"/>
              <w:rPr>
                <w:sz w:val="20"/>
                <w:szCs w:val="20"/>
              </w:rPr>
            </w:pPr>
            <w:r w:rsidRPr="005D0F0F">
              <w:rPr>
                <w:spacing w:val="-2"/>
                <w:sz w:val="20"/>
                <w:szCs w:val="20"/>
              </w:rPr>
              <w:t>0,093</w:t>
            </w:r>
          </w:p>
        </w:tc>
        <w:tc>
          <w:tcPr>
            <w:tcW w:w="993" w:type="dxa"/>
            <w:vAlign w:val="center"/>
          </w:tcPr>
          <w:p w14:paraId="3C375902" w14:textId="77777777" w:rsidR="0052772E" w:rsidRPr="005D0F0F" w:rsidRDefault="0052772E" w:rsidP="0052772E">
            <w:pPr>
              <w:pStyle w:val="TableParagraph"/>
              <w:spacing w:before="1" w:line="276" w:lineRule="auto"/>
              <w:ind w:left="0"/>
              <w:jc w:val="center"/>
              <w:rPr>
                <w:sz w:val="20"/>
                <w:szCs w:val="20"/>
              </w:rPr>
            </w:pPr>
            <w:r w:rsidRPr="005D0F0F">
              <w:rPr>
                <w:spacing w:val="-2"/>
                <w:sz w:val="20"/>
                <w:szCs w:val="20"/>
              </w:rPr>
              <w:t>0,200</w:t>
            </w:r>
          </w:p>
        </w:tc>
        <w:tc>
          <w:tcPr>
            <w:tcW w:w="1552" w:type="dxa"/>
          </w:tcPr>
          <w:p w14:paraId="325E841C" w14:textId="77777777" w:rsidR="0052772E" w:rsidRPr="005D0F0F" w:rsidRDefault="0052772E" w:rsidP="0052772E">
            <w:pPr>
              <w:pStyle w:val="TableParagraph"/>
              <w:spacing w:line="276" w:lineRule="auto"/>
              <w:ind w:left="14"/>
              <w:jc w:val="center"/>
              <w:rPr>
                <w:sz w:val="20"/>
                <w:szCs w:val="20"/>
              </w:rPr>
            </w:pPr>
            <w:r w:rsidRPr="005D0F0F">
              <w:rPr>
                <w:spacing w:val="-4"/>
                <w:sz w:val="20"/>
                <w:szCs w:val="20"/>
              </w:rPr>
              <w:t xml:space="preserve">(Data </w:t>
            </w:r>
            <w:r w:rsidRPr="005D0F0F">
              <w:rPr>
                <w:spacing w:val="-2"/>
                <w:sz w:val="20"/>
                <w:szCs w:val="20"/>
              </w:rPr>
              <w:t>berdistribusi normal)</w:t>
            </w:r>
          </w:p>
        </w:tc>
      </w:tr>
    </w:tbl>
    <w:p w14:paraId="07866010" w14:textId="3C14BAC8" w:rsidR="0084080F" w:rsidRDefault="00D82D14" w:rsidP="003417B0">
      <w:pPr>
        <w:pStyle w:val="BodyText"/>
        <w:spacing w:line="276" w:lineRule="auto"/>
        <w:ind w:left="709" w:firstLine="0"/>
        <w:jc w:val="center"/>
        <w:rPr>
          <w:lang w:val="id-ID"/>
        </w:rPr>
      </w:pPr>
      <w:r>
        <w:t xml:space="preserve">Tabel </w:t>
      </w:r>
      <w:r>
        <w:rPr>
          <w:lang w:val="id-ID"/>
        </w:rPr>
        <w:t>15</w:t>
      </w:r>
      <w:r w:rsidR="00F44CB0" w:rsidRPr="005D0F0F">
        <w:t xml:space="preserve"> Hasil Uji Normalitas </w:t>
      </w:r>
      <w:r w:rsidR="00F44CB0" w:rsidRPr="005D0F0F">
        <w:rPr>
          <w:i/>
        </w:rPr>
        <w:t xml:space="preserve">Posttest </w:t>
      </w:r>
      <w:r w:rsidR="00F44CB0" w:rsidRPr="005D0F0F">
        <w:t>Kelas Kontrol dan Eksperimen</w:t>
      </w:r>
      <w:bookmarkEnd w:id="64"/>
      <w:bookmarkEnd w:id="65"/>
      <w:bookmarkEnd w:id="66"/>
    </w:p>
    <w:p w14:paraId="6FFAB40F" w14:textId="301C9463" w:rsidR="00431A06" w:rsidRDefault="00543219" w:rsidP="00543219">
      <w:pPr>
        <w:pStyle w:val="BodyText"/>
        <w:ind w:right="626" w:firstLine="0"/>
        <w:rPr>
          <w:lang w:val="id-ID"/>
        </w:rPr>
      </w:pPr>
      <w:r w:rsidRPr="005D0F0F">
        <w:t xml:space="preserve"> (</w:t>
      </w:r>
      <w:proofErr w:type="gramStart"/>
      <w:r w:rsidRPr="005D0F0F">
        <w:t>Sumber</w:t>
      </w:r>
      <w:r w:rsidRPr="005D0F0F">
        <w:rPr>
          <w:spacing w:val="-3"/>
        </w:rPr>
        <w:t xml:space="preserve"> </w:t>
      </w:r>
      <w:r w:rsidRPr="005D0F0F">
        <w:t>:</w:t>
      </w:r>
      <w:proofErr w:type="gramEnd"/>
      <w:r w:rsidRPr="005D0F0F">
        <w:t xml:space="preserve"> Data Primer, diolah </w:t>
      </w:r>
      <w:r w:rsidRPr="005D0F0F">
        <w:rPr>
          <w:spacing w:val="-2"/>
        </w:rPr>
        <w:t>2025)</w:t>
      </w:r>
    </w:p>
    <w:p w14:paraId="03774E50" w14:textId="79E66A8C" w:rsidR="00F44CB0" w:rsidRPr="005D0F0F" w:rsidRDefault="00F44CB0" w:rsidP="0084080F">
      <w:pPr>
        <w:pStyle w:val="BodyText"/>
        <w:spacing w:line="276" w:lineRule="auto"/>
        <w:ind w:left="720" w:right="104" w:firstLine="720"/>
        <w:rPr>
          <w:lang w:val="id-ID"/>
        </w:rPr>
      </w:pPr>
      <w:r w:rsidRPr="005D0F0F">
        <w:rPr>
          <w:lang w:val="id-ID"/>
        </w:rPr>
        <w:t xml:space="preserve">Pada </w:t>
      </w:r>
      <w:r w:rsidR="00D82D14">
        <w:t xml:space="preserve">Tabel </w:t>
      </w:r>
      <w:r w:rsidR="00D82D14">
        <w:rPr>
          <w:lang w:val="id-ID"/>
        </w:rPr>
        <w:t>15</w:t>
      </w:r>
      <w:r w:rsidRPr="005D0F0F">
        <w:t xml:space="preserve"> menunjukkan bahwa data </w:t>
      </w:r>
      <w:r w:rsidRPr="005D0F0F">
        <w:rPr>
          <w:lang w:val="id-ID"/>
        </w:rPr>
        <w:t>h</w:t>
      </w:r>
      <w:r w:rsidR="00431A06">
        <w:rPr>
          <w:lang w:val="id-ID"/>
        </w:rPr>
        <w:t>a</w:t>
      </w:r>
      <w:r w:rsidRPr="005D0F0F">
        <w:rPr>
          <w:lang w:val="id-ID"/>
        </w:rPr>
        <w:t>sil uji normalitas</w:t>
      </w:r>
      <w:r w:rsidRPr="005D0F0F">
        <w:rPr>
          <w:i/>
          <w:lang w:val="id-ID"/>
        </w:rPr>
        <w:t xml:space="preserve"> </w:t>
      </w:r>
      <w:r w:rsidRPr="005D0F0F">
        <w:rPr>
          <w:i/>
        </w:rPr>
        <w:t>posttest</w:t>
      </w:r>
      <w:r w:rsidRPr="005D0F0F">
        <w:t xml:space="preserve"> kelas kontrol memiliki nilai signifikansi sebesar 0,200, sedangkan pada kelas eksp</w:t>
      </w:r>
      <w:r w:rsidR="0052772E">
        <w:t>erimen sebesar 0,093</w:t>
      </w:r>
      <w:r w:rsidR="0052772E">
        <w:rPr>
          <w:lang w:val="id-ID"/>
        </w:rPr>
        <w:t>, k</w:t>
      </w:r>
      <w:r w:rsidRPr="005D0F0F">
        <w:t xml:space="preserve">arena kedua nilai tersebut berada di atas ambang batas signifikansi 0,05 (Sig &gt; </w:t>
      </w:r>
      <w:r w:rsidRPr="005D0F0F">
        <w:rPr>
          <w:rFonts w:ascii="Cambria Math" w:hAnsi="Cambria Math" w:cs="Cambria Math"/>
        </w:rPr>
        <w:t>𝛼</w:t>
      </w:r>
      <w:r w:rsidRPr="005D0F0F">
        <w:t xml:space="preserve">), maka dapat disimpulkan bahwa distribusi data </w:t>
      </w:r>
      <w:r w:rsidRPr="005D0F0F">
        <w:rPr>
          <w:i/>
        </w:rPr>
        <w:t>posttest</w:t>
      </w:r>
      <w:r w:rsidRPr="005D0F0F">
        <w:t xml:space="preserve"> pada kedua kelas berada dalam kategori normal.</w:t>
      </w:r>
    </w:p>
    <w:p w14:paraId="661E1C29" w14:textId="77777777" w:rsidR="00F44CB0" w:rsidRPr="00D55BAE" w:rsidRDefault="00F44CB0" w:rsidP="006B0744">
      <w:pPr>
        <w:pStyle w:val="BodyText"/>
        <w:numPr>
          <w:ilvl w:val="0"/>
          <w:numId w:val="14"/>
        </w:numPr>
        <w:spacing w:line="276" w:lineRule="auto"/>
        <w:ind w:right="104"/>
        <w:rPr>
          <w:b/>
          <w:lang w:val="id-ID"/>
        </w:rPr>
      </w:pPr>
      <w:bookmarkStart w:id="67" w:name="_Toc201058104"/>
      <w:bookmarkStart w:id="68" w:name="_Toc201059006"/>
      <w:bookmarkStart w:id="69" w:name="_Toc201061172"/>
      <w:r w:rsidRPr="005A05A3">
        <w:rPr>
          <w:b/>
        </w:rPr>
        <w:t>Uji</w:t>
      </w:r>
      <w:r w:rsidRPr="005A05A3">
        <w:rPr>
          <w:b/>
          <w:spacing w:val="-6"/>
        </w:rPr>
        <w:t xml:space="preserve"> </w:t>
      </w:r>
      <w:r w:rsidRPr="005A05A3">
        <w:rPr>
          <w:b/>
          <w:spacing w:val="-2"/>
        </w:rPr>
        <w:t>Homogenitas</w:t>
      </w:r>
      <w:bookmarkStart w:id="70" w:name="_Toc201058105"/>
      <w:bookmarkStart w:id="71" w:name="_Toc201059007"/>
      <w:bookmarkStart w:id="72" w:name="_Toc201061173"/>
      <w:bookmarkEnd w:id="67"/>
      <w:bookmarkEnd w:id="68"/>
      <w:bookmarkEnd w:id="69"/>
    </w:p>
    <w:p w14:paraId="4036C37C" w14:textId="7B86B1EB" w:rsidR="00D55BAE" w:rsidRPr="00D55BAE" w:rsidRDefault="00D55BAE" w:rsidP="0084080F">
      <w:pPr>
        <w:pStyle w:val="BodyText"/>
        <w:spacing w:line="276" w:lineRule="auto"/>
        <w:ind w:left="720" w:right="3" w:firstLine="720"/>
        <w:rPr>
          <w:spacing w:val="-2"/>
          <w:lang w:val="id-ID"/>
        </w:rPr>
      </w:pPr>
      <w:r>
        <w:t>Melalui proses uji homogenitas terhadap data posttest, diperoleh hasil yang merefleksikan tingkat keseragaman varians</w:t>
      </w:r>
      <w:r>
        <w:rPr>
          <w:lang w:val="id-ID"/>
        </w:rPr>
        <w:t xml:space="preserve"> pada dua kelas yang dijadikan sampel penelitian</w:t>
      </w:r>
      <w:r>
        <w:t>, hasil</w:t>
      </w:r>
      <w:r>
        <w:rPr>
          <w:lang w:val="id-ID"/>
        </w:rPr>
        <w:t xml:space="preserve"> analisis</w:t>
      </w:r>
      <w:r>
        <w:t xml:space="preserve"> uji homogenitas </w:t>
      </w:r>
      <w:r>
        <w:rPr>
          <w:lang w:val="id-ID"/>
        </w:rPr>
        <w:t>disajikan dalam tabel</w:t>
      </w:r>
      <w:r>
        <w:t xml:space="preserve"> </w:t>
      </w:r>
      <w:r>
        <w:rPr>
          <w:spacing w:val="-2"/>
        </w:rPr>
        <w:t>berikut</w:t>
      </w:r>
      <w:r>
        <w:rPr>
          <w:spacing w:val="-2"/>
          <w:lang w:val="id-ID"/>
        </w:rPr>
        <w:t>.</w:t>
      </w:r>
    </w:p>
    <w:p w14:paraId="388B53EE" w14:textId="48BBABBB" w:rsidR="00F44CB0" w:rsidRPr="005D0F0F" w:rsidRDefault="00F44CB0" w:rsidP="00543219">
      <w:pPr>
        <w:pStyle w:val="BodyText"/>
        <w:spacing w:line="276" w:lineRule="auto"/>
        <w:ind w:left="567" w:right="104" w:firstLine="153"/>
        <w:jc w:val="center"/>
        <w:rPr>
          <w:lang w:val="id-ID"/>
        </w:rPr>
      </w:pPr>
      <w:r w:rsidRPr="005D0F0F">
        <w:lastRenderedPageBreak/>
        <w:t>Tabel</w:t>
      </w:r>
      <w:r w:rsidRPr="005D0F0F">
        <w:rPr>
          <w:spacing w:val="36"/>
        </w:rPr>
        <w:t xml:space="preserve"> </w:t>
      </w:r>
      <w:r w:rsidR="00D82D14">
        <w:rPr>
          <w:lang w:val="id-ID"/>
        </w:rPr>
        <w:t>15</w:t>
      </w:r>
      <w:r w:rsidRPr="005D0F0F">
        <w:rPr>
          <w:spacing w:val="35"/>
        </w:rPr>
        <w:t xml:space="preserve"> </w:t>
      </w:r>
      <w:r w:rsidRPr="005D0F0F">
        <w:t>Hasil</w:t>
      </w:r>
      <w:r w:rsidRPr="005D0F0F">
        <w:rPr>
          <w:spacing w:val="36"/>
        </w:rPr>
        <w:t xml:space="preserve"> </w:t>
      </w:r>
      <w:r w:rsidRPr="005D0F0F">
        <w:t>Homogenitas</w:t>
      </w:r>
      <w:r w:rsidRPr="005D0F0F">
        <w:rPr>
          <w:spacing w:val="38"/>
        </w:rPr>
        <w:t xml:space="preserve"> </w:t>
      </w:r>
      <w:r w:rsidRPr="005D0F0F">
        <w:rPr>
          <w:i/>
        </w:rPr>
        <w:t>Posttest</w:t>
      </w:r>
      <w:r w:rsidRPr="005D0F0F">
        <w:rPr>
          <w:i/>
          <w:spacing w:val="37"/>
        </w:rPr>
        <w:t xml:space="preserve"> </w:t>
      </w:r>
      <w:r w:rsidRPr="005D0F0F">
        <w:t>Kelas</w:t>
      </w:r>
      <w:r w:rsidRPr="005D0F0F">
        <w:rPr>
          <w:spacing w:val="36"/>
        </w:rPr>
        <w:t xml:space="preserve"> </w:t>
      </w:r>
      <w:r w:rsidRPr="005D0F0F">
        <w:t>Kontrol dan Eksperimen</w:t>
      </w:r>
      <w:bookmarkEnd w:id="70"/>
      <w:bookmarkEnd w:id="71"/>
      <w:bookmarkEnd w:id="72"/>
    </w:p>
    <w:tbl>
      <w:tblPr>
        <w:tblpPr w:leftFromText="180" w:rightFromText="180" w:vertAnchor="page" w:horzAnchor="margin" w:tblpXSpec="right" w:tblpY="1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6"/>
        <w:gridCol w:w="992"/>
        <w:gridCol w:w="1675"/>
      </w:tblGrid>
      <w:tr w:rsidR="00F57C50" w:rsidRPr="005D0F0F" w14:paraId="48B268C9" w14:textId="77777777" w:rsidTr="00F57C50">
        <w:trPr>
          <w:trHeight w:val="429"/>
        </w:trPr>
        <w:tc>
          <w:tcPr>
            <w:tcW w:w="856" w:type="dxa"/>
          </w:tcPr>
          <w:p w14:paraId="0B23D99B" w14:textId="77777777" w:rsidR="00F57C50" w:rsidRPr="005D0F0F" w:rsidRDefault="00F57C50" w:rsidP="00F57C50">
            <w:pPr>
              <w:pStyle w:val="TableParagraph"/>
              <w:spacing w:line="276" w:lineRule="auto"/>
              <w:jc w:val="center"/>
              <w:rPr>
                <w:sz w:val="20"/>
                <w:szCs w:val="20"/>
              </w:rPr>
            </w:pPr>
            <w:r w:rsidRPr="005D0F0F">
              <w:rPr>
                <w:spacing w:val="-2"/>
                <w:sz w:val="20"/>
                <w:szCs w:val="20"/>
              </w:rPr>
              <w:t>Statistik</w:t>
            </w:r>
          </w:p>
        </w:tc>
        <w:tc>
          <w:tcPr>
            <w:tcW w:w="992" w:type="dxa"/>
          </w:tcPr>
          <w:p w14:paraId="795FCE78" w14:textId="52BD7CEF" w:rsidR="00F57C50" w:rsidRPr="00E622D3" w:rsidRDefault="0068438E" w:rsidP="00F57C50">
            <w:pPr>
              <w:pStyle w:val="TableParagraph"/>
              <w:spacing w:line="276" w:lineRule="auto"/>
              <w:ind w:left="242"/>
              <w:rPr>
                <w:i/>
                <w:sz w:val="20"/>
                <w:szCs w:val="20"/>
              </w:rPr>
            </w:pPr>
            <w:r>
              <w:rPr>
                <w:i/>
                <w:spacing w:val="-2"/>
                <w:sz w:val="20"/>
                <w:szCs w:val="20"/>
              </w:rPr>
              <w:t>P</w:t>
            </w:r>
            <w:r>
              <w:rPr>
                <w:i/>
                <w:spacing w:val="-2"/>
                <w:sz w:val="20"/>
                <w:szCs w:val="20"/>
                <w:lang w:val="id-ID"/>
              </w:rPr>
              <w:t>ost</w:t>
            </w:r>
            <w:r w:rsidR="00F57C50" w:rsidRPr="00E622D3">
              <w:rPr>
                <w:i/>
                <w:spacing w:val="-2"/>
                <w:sz w:val="20"/>
                <w:szCs w:val="20"/>
              </w:rPr>
              <w:t>test</w:t>
            </w:r>
          </w:p>
        </w:tc>
        <w:tc>
          <w:tcPr>
            <w:tcW w:w="1675" w:type="dxa"/>
          </w:tcPr>
          <w:p w14:paraId="6B80D684" w14:textId="77777777" w:rsidR="00F57C50" w:rsidRPr="005D0F0F" w:rsidRDefault="00F57C50" w:rsidP="00F57C50">
            <w:pPr>
              <w:pStyle w:val="TableParagraph"/>
              <w:spacing w:line="276" w:lineRule="auto"/>
              <w:ind w:left="108"/>
              <w:rPr>
                <w:sz w:val="20"/>
                <w:szCs w:val="20"/>
              </w:rPr>
            </w:pPr>
            <w:r w:rsidRPr="005D0F0F">
              <w:rPr>
                <w:spacing w:val="-2"/>
                <w:sz w:val="20"/>
                <w:szCs w:val="20"/>
              </w:rPr>
              <w:t>Kesimpulan</w:t>
            </w:r>
          </w:p>
        </w:tc>
      </w:tr>
      <w:tr w:rsidR="00F57C50" w:rsidRPr="0084080F" w14:paraId="441634A7" w14:textId="77777777" w:rsidTr="00F57C50">
        <w:trPr>
          <w:trHeight w:val="601"/>
        </w:trPr>
        <w:tc>
          <w:tcPr>
            <w:tcW w:w="856" w:type="dxa"/>
          </w:tcPr>
          <w:p w14:paraId="7F6AB0F8" w14:textId="77777777" w:rsidR="00F57C50" w:rsidRPr="00D43CC3" w:rsidRDefault="00F57C50" w:rsidP="00F57C50">
            <w:pPr>
              <w:pStyle w:val="TableParagraph"/>
              <w:spacing w:before="2" w:line="276" w:lineRule="auto"/>
              <w:rPr>
                <w:rFonts w:eastAsia="Cambria Math"/>
                <w:sz w:val="20"/>
                <w:szCs w:val="20"/>
              </w:rPr>
            </w:pPr>
            <w:r w:rsidRPr="00D43CC3">
              <w:rPr>
                <w:rFonts w:ascii="Cambria Math" w:eastAsia="Cambria Math" w:hAnsi="Cambria Math" w:cs="Cambria Math"/>
                <w:spacing w:val="-10"/>
                <w:sz w:val="20"/>
                <w:szCs w:val="20"/>
              </w:rPr>
              <w:t>𝛼</w:t>
            </w:r>
          </w:p>
        </w:tc>
        <w:tc>
          <w:tcPr>
            <w:tcW w:w="992" w:type="dxa"/>
          </w:tcPr>
          <w:p w14:paraId="3B142503" w14:textId="77777777" w:rsidR="00F57C50" w:rsidRPr="00D43CC3" w:rsidRDefault="00F57C50" w:rsidP="00F57C50">
            <w:pPr>
              <w:pStyle w:val="TableParagraph"/>
              <w:spacing w:before="1" w:line="276" w:lineRule="auto"/>
              <w:ind w:left="108"/>
              <w:rPr>
                <w:sz w:val="20"/>
                <w:szCs w:val="20"/>
              </w:rPr>
            </w:pPr>
            <w:r w:rsidRPr="00D43CC3">
              <w:rPr>
                <w:spacing w:val="-4"/>
                <w:sz w:val="20"/>
                <w:szCs w:val="20"/>
              </w:rPr>
              <w:t>0,05</w:t>
            </w:r>
          </w:p>
        </w:tc>
        <w:tc>
          <w:tcPr>
            <w:tcW w:w="1675" w:type="dxa"/>
          </w:tcPr>
          <w:p w14:paraId="0EDCB4F1" w14:textId="77777777" w:rsidR="00F57C50" w:rsidRPr="00D43CC3" w:rsidRDefault="00F57C50" w:rsidP="00F57C50">
            <w:pPr>
              <w:pStyle w:val="TableParagraph"/>
              <w:spacing w:before="2" w:line="276" w:lineRule="auto"/>
              <w:ind w:left="108"/>
              <w:rPr>
                <w:rFonts w:eastAsia="Cambria Math"/>
                <w:sz w:val="20"/>
                <w:szCs w:val="20"/>
              </w:rPr>
            </w:pPr>
            <w:r w:rsidRPr="00D43CC3">
              <w:rPr>
                <w:sz w:val="20"/>
                <w:szCs w:val="20"/>
              </w:rPr>
              <w:t>Sig&gt;</w:t>
            </w:r>
            <w:r w:rsidRPr="00D43CC3">
              <w:rPr>
                <w:spacing w:val="11"/>
                <w:sz w:val="20"/>
                <w:szCs w:val="20"/>
              </w:rPr>
              <w:t xml:space="preserve"> </w:t>
            </w:r>
            <w:r w:rsidRPr="00D43CC3">
              <w:rPr>
                <w:rFonts w:ascii="Cambria Math" w:eastAsia="Cambria Math" w:hAnsi="Cambria Math" w:cs="Cambria Math"/>
                <w:spacing w:val="-10"/>
                <w:sz w:val="20"/>
                <w:szCs w:val="20"/>
              </w:rPr>
              <w:t>𝛼</w:t>
            </w:r>
          </w:p>
        </w:tc>
      </w:tr>
      <w:tr w:rsidR="00F57C50" w:rsidRPr="005D0F0F" w14:paraId="51073591" w14:textId="77777777" w:rsidTr="00F57C50">
        <w:trPr>
          <w:trHeight w:val="429"/>
        </w:trPr>
        <w:tc>
          <w:tcPr>
            <w:tcW w:w="856" w:type="dxa"/>
          </w:tcPr>
          <w:p w14:paraId="22EEBFDD" w14:textId="77777777" w:rsidR="00F57C50" w:rsidRPr="005D0F0F" w:rsidRDefault="00F57C50" w:rsidP="00F57C50">
            <w:pPr>
              <w:pStyle w:val="TableParagraph"/>
              <w:spacing w:line="276" w:lineRule="auto"/>
              <w:rPr>
                <w:sz w:val="20"/>
                <w:szCs w:val="20"/>
              </w:rPr>
            </w:pPr>
            <w:r w:rsidRPr="005D0F0F">
              <w:rPr>
                <w:spacing w:val="-5"/>
                <w:sz w:val="20"/>
                <w:szCs w:val="20"/>
              </w:rPr>
              <w:t>Sig</w:t>
            </w:r>
          </w:p>
        </w:tc>
        <w:tc>
          <w:tcPr>
            <w:tcW w:w="992" w:type="dxa"/>
          </w:tcPr>
          <w:p w14:paraId="3C4348EB" w14:textId="77777777" w:rsidR="00F57C50" w:rsidRPr="005D0F0F" w:rsidRDefault="00F57C50" w:rsidP="00F57C50">
            <w:pPr>
              <w:pStyle w:val="TableParagraph"/>
              <w:spacing w:line="276" w:lineRule="auto"/>
              <w:ind w:left="108"/>
              <w:rPr>
                <w:sz w:val="20"/>
                <w:szCs w:val="20"/>
              </w:rPr>
            </w:pPr>
            <w:r w:rsidRPr="005D0F0F">
              <w:rPr>
                <w:spacing w:val="-2"/>
                <w:sz w:val="20"/>
                <w:szCs w:val="20"/>
              </w:rPr>
              <w:t>0,386</w:t>
            </w:r>
          </w:p>
        </w:tc>
        <w:tc>
          <w:tcPr>
            <w:tcW w:w="1675" w:type="dxa"/>
          </w:tcPr>
          <w:p w14:paraId="7C512BB8" w14:textId="77777777" w:rsidR="00F57C50" w:rsidRPr="005D0F0F" w:rsidRDefault="00F57C50" w:rsidP="00F57C50">
            <w:pPr>
              <w:pStyle w:val="TableParagraph"/>
              <w:spacing w:line="276" w:lineRule="auto"/>
              <w:ind w:left="108"/>
              <w:rPr>
                <w:sz w:val="20"/>
                <w:szCs w:val="20"/>
              </w:rPr>
            </w:pPr>
            <w:r w:rsidRPr="005D0F0F">
              <w:rPr>
                <w:sz w:val="20"/>
                <w:szCs w:val="20"/>
              </w:rPr>
              <w:t>(Data</w:t>
            </w:r>
            <w:r w:rsidRPr="005D0F0F">
              <w:rPr>
                <w:spacing w:val="-3"/>
                <w:sz w:val="20"/>
                <w:szCs w:val="20"/>
              </w:rPr>
              <w:t xml:space="preserve"> </w:t>
            </w:r>
            <w:r w:rsidRPr="005D0F0F">
              <w:rPr>
                <w:spacing w:val="-2"/>
                <w:sz w:val="20"/>
                <w:szCs w:val="20"/>
              </w:rPr>
              <w:t>homogen)</w:t>
            </w:r>
          </w:p>
        </w:tc>
      </w:tr>
    </w:tbl>
    <w:p w14:paraId="296D18B2" w14:textId="77777777" w:rsidR="0084080F" w:rsidRDefault="0084080F" w:rsidP="00D55BAE">
      <w:pPr>
        <w:pStyle w:val="BodyText"/>
        <w:ind w:firstLine="0"/>
        <w:rPr>
          <w:lang w:val="id-ID"/>
        </w:rPr>
      </w:pPr>
    </w:p>
    <w:p w14:paraId="59593729" w14:textId="77777777" w:rsidR="0084080F" w:rsidRDefault="0084080F" w:rsidP="00D55BAE">
      <w:pPr>
        <w:pStyle w:val="BodyText"/>
        <w:ind w:firstLine="0"/>
        <w:rPr>
          <w:lang w:val="id-ID"/>
        </w:rPr>
      </w:pPr>
    </w:p>
    <w:p w14:paraId="4EA5F935" w14:textId="77777777" w:rsidR="0084080F" w:rsidRDefault="0084080F" w:rsidP="00D55BAE">
      <w:pPr>
        <w:pStyle w:val="BodyText"/>
        <w:ind w:firstLine="0"/>
        <w:rPr>
          <w:lang w:val="id-ID"/>
        </w:rPr>
      </w:pPr>
    </w:p>
    <w:p w14:paraId="505653E0" w14:textId="77777777" w:rsidR="0084080F" w:rsidRDefault="0084080F" w:rsidP="00D55BAE">
      <w:pPr>
        <w:pStyle w:val="BodyText"/>
        <w:ind w:firstLine="0"/>
        <w:rPr>
          <w:lang w:val="id-ID"/>
        </w:rPr>
      </w:pPr>
    </w:p>
    <w:p w14:paraId="1ADC8840" w14:textId="77777777" w:rsidR="0084080F" w:rsidRDefault="0084080F" w:rsidP="00D55BAE">
      <w:pPr>
        <w:pStyle w:val="BodyText"/>
        <w:ind w:firstLine="0"/>
        <w:rPr>
          <w:lang w:val="id-ID"/>
        </w:rPr>
      </w:pPr>
    </w:p>
    <w:p w14:paraId="62DACE7B" w14:textId="26C97256" w:rsidR="00F44CB0" w:rsidRPr="005D0F0F" w:rsidRDefault="00CB2900" w:rsidP="0084080F">
      <w:pPr>
        <w:pStyle w:val="BodyText"/>
        <w:ind w:firstLine="720"/>
        <w:rPr>
          <w:spacing w:val="-2"/>
          <w:lang w:val="id-ID"/>
        </w:rPr>
      </w:pPr>
      <w:r>
        <w:rPr>
          <w:lang w:val="id-ID"/>
        </w:rPr>
        <w:t>(</w:t>
      </w:r>
      <w:r w:rsidR="000F50B3" w:rsidRPr="005D0F0F">
        <w:rPr>
          <w:lang w:val="id-ID"/>
        </w:rPr>
        <w:t>Su</w:t>
      </w:r>
      <w:r w:rsidR="00F44CB0" w:rsidRPr="005D0F0F">
        <w:t>mber</w:t>
      </w:r>
      <w:r w:rsidR="00F44CB0" w:rsidRPr="005D0F0F">
        <w:rPr>
          <w:spacing w:val="-3"/>
        </w:rPr>
        <w:t xml:space="preserve"> </w:t>
      </w:r>
      <w:r w:rsidR="00F44CB0" w:rsidRPr="005D0F0F">
        <w:t xml:space="preserve">: Data Primer, diolah </w:t>
      </w:r>
      <w:r w:rsidR="00F44CB0" w:rsidRPr="005D0F0F">
        <w:rPr>
          <w:spacing w:val="-2"/>
        </w:rPr>
        <w:t>2025)</w:t>
      </w:r>
    </w:p>
    <w:p w14:paraId="2033D932" w14:textId="09206947" w:rsidR="000F50B3" w:rsidRDefault="00D82D14" w:rsidP="0084080F">
      <w:pPr>
        <w:pStyle w:val="BodyText"/>
        <w:spacing w:line="276" w:lineRule="auto"/>
        <w:ind w:left="720" w:firstLine="720"/>
        <w:rPr>
          <w:lang w:val="id-ID"/>
        </w:rPr>
      </w:pPr>
      <w:r>
        <w:t xml:space="preserve">Berdasarkan Tabel </w:t>
      </w:r>
      <w:r>
        <w:rPr>
          <w:lang w:val="id-ID"/>
        </w:rPr>
        <w:t>15</w:t>
      </w:r>
      <w:r w:rsidR="000F50B3" w:rsidRPr="005D0F0F">
        <w:t xml:space="preserve">, Hasil pengujian homogenitas pada data </w:t>
      </w:r>
      <w:r w:rsidR="000F50B3" w:rsidRPr="005D0F0F">
        <w:rPr>
          <w:i/>
        </w:rPr>
        <w:t>posttest</w:t>
      </w:r>
      <w:r w:rsidR="000F50B3" w:rsidRPr="005D0F0F">
        <w:t xml:space="preserve"> antara kelas kontrol dan eksperimen menunjukkan nilai signifikansi sebesar 0,386. Nilai ini lebih tinggi dari </w:t>
      </w:r>
      <w:r w:rsidR="000F50B3" w:rsidRPr="005D0F0F">
        <w:rPr>
          <w:lang w:val="id-ID"/>
        </w:rPr>
        <w:t>ambang batas</w:t>
      </w:r>
      <w:r w:rsidR="000F50B3" w:rsidRPr="005D0F0F">
        <w:t xml:space="preserve"> signifikansi 0</w:t>
      </w:r>
      <w:proofErr w:type="gramStart"/>
      <w:r w:rsidR="000F50B3" w:rsidRPr="005D0F0F">
        <w:t>,05</w:t>
      </w:r>
      <w:proofErr w:type="gramEnd"/>
      <w:r w:rsidR="000F50B3" w:rsidRPr="005D0F0F">
        <w:t xml:space="preserve">, sehingga dapat dinyatakan bahwa varians </w:t>
      </w:r>
      <w:r w:rsidR="000F50B3" w:rsidRPr="005D0F0F">
        <w:rPr>
          <w:lang w:val="id-ID"/>
        </w:rPr>
        <w:t>homogen.</w:t>
      </w:r>
      <w:bookmarkStart w:id="73" w:name="_Toc201058107"/>
      <w:bookmarkStart w:id="74" w:name="_Toc201059009"/>
      <w:bookmarkStart w:id="75" w:name="_Toc201061175"/>
    </w:p>
    <w:p w14:paraId="36D38131" w14:textId="77777777" w:rsidR="005A05A3" w:rsidRPr="005A05A3" w:rsidRDefault="005A05A3" w:rsidP="00E622D3">
      <w:pPr>
        <w:pStyle w:val="BodyText"/>
        <w:numPr>
          <w:ilvl w:val="0"/>
          <w:numId w:val="14"/>
        </w:numPr>
        <w:spacing w:line="276" w:lineRule="auto"/>
        <w:ind w:left="709" w:right="104" w:hanging="425"/>
        <w:rPr>
          <w:b/>
          <w:lang w:val="id-ID"/>
        </w:rPr>
      </w:pPr>
      <w:r w:rsidRPr="005A05A3">
        <w:rPr>
          <w:b/>
        </w:rPr>
        <w:t>Uji</w:t>
      </w:r>
      <w:r w:rsidRPr="005A05A3">
        <w:rPr>
          <w:b/>
          <w:spacing w:val="-7"/>
        </w:rPr>
        <w:t xml:space="preserve"> </w:t>
      </w:r>
      <w:r w:rsidRPr="005A05A3">
        <w:rPr>
          <w:b/>
          <w:spacing w:val="-2"/>
        </w:rPr>
        <w:t>Hipotesis</w:t>
      </w:r>
    </w:p>
    <w:p w14:paraId="0ADBC8CF" w14:textId="7B9AF923" w:rsidR="005A05A3" w:rsidRPr="005D0F0F" w:rsidRDefault="00E622D3" w:rsidP="0084080F">
      <w:pPr>
        <w:pStyle w:val="BodyText"/>
        <w:spacing w:line="276" w:lineRule="auto"/>
        <w:ind w:left="720" w:right="3" w:firstLine="720"/>
        <w:rPr>
          <w:lang w:val="id-ID"/>
        </w:rPr>
      </w:pPr>
      <w:r>
        <w:rPr>
          <w:lang w:val="id-ID"/>
        </w:rPr>
        <w:t>H</w:t>
      </w:r>
      <w:r w:rsidR="00D55BAE">
        <w:t>asi</w:t>
      </w:r>
      <w:r>
        <w:rPr>
          <w:lang w:val="id-ID"/>
        </w:rPr>
        <w:t>l</w:t>
      </w:r>
      <w:r w:rsidR="00D55BAE">
        <w:t xml:space="preserve"> uji hipotesis terhadap data </w:t>
      </w:r>
      <w:r w:rsidR="00D55BAE" w:rsidRPr="00E622D3">
        <w:rPr>
          <w:i/>
        </w:rPr>
        <w:t>posttest</w:t>
      </w:r>
      <w:r w:rsidR="00D55BAE">
        <w:t xml:space="preserve"> </w:t>
      </w:r>
      <w:r w:rsidR="00D55BAE">
        <w:rPr>
          <w:lang w:val="id-ID"/>
        </w:rPr>
        <w:t xml:space="preserve">pada </w:t>
      </w:r>
      <w:r w:rsidR="00D55BAE">
        <w:t>kelas kontrol dan eksperimen</w:t>
      </w:r>
      <w:r>
        <w:t xml:space="preserve"> </w:t>
      </w:r>
      <w:r>
        <w:rPr>
          <w:lang w:val="id-ID"/>
        </w:rPr>
        <w:t xml:space="preserve"> disajikan</w:t>
      </w:r>
      <w:r w:rsidR="00D55BAE">
        <w:t xml:space="preserve"> dalam Tabel 4.14 berikut.</w:t>
      </w:r>
    </w:p>
    <w:p w14:paraId="5DF333C6" w14:textId="3AD62BA9" w:rsidR="00E63A7C" w:rsidRDefault="000F50B3" w:rsidP="00CB2900">
      <w:pPr>
        <w:pStyle w:val="BodyText"/>
        <w:spacing w:line="276" w:lineRule="auto"/>
        <w:ind w:left="-284" w:right="104" w:firstLine="567"/>
        <w:jc w:val="center"/>
        <w:rPr>
          <w:spacing w:val="-2"/>
          <w:lang w:val="id-ID"/>
        </w:rPr>
      </w:pPr>
      <w:r w:rsidRPr="005D0F0F">
        <w:t>Tab</w:t>
      </w:r>
      <w:r w:rsidRPr="005D0F0F">
        <w:rPr>
          <w:lang w:val="id-ID"/>
        </w:rPr>
        <w:t>el</w:t>
      </w:r>
      <w:r w:rsidR="00D82D14">
        <w:t xml:space="preserve"> </w:t>
      </w:r>
      <w:r w:rsidR="00D82D14">
        <w:rPr>
          <w:lang w:val="id-ID"/>
        </w:rPr>
        <w:t>16</w:t>
      </w:r>
      <w:r w:rsidRPr="005D0F0F">
        <w:t xml:space="preserve"> Hasil Uji-t </w:t>
      </w:r>
      <w:r w:rsidRPr="005D0F0F">
        <w:rPr>
          <w:i/>
        </w:rPr>
        <w:t xml:space="preserve">Posttest </w:t>
      </w:r>
      <w:r w:rsidR="00E63A7C" w:rsidRPr="005D0F0F">
        <w:t>Kontrol dan</w:t>
      </w:r>
      <w:r w:rsidR="00543219">
        <w:rPr>
          <w:lang w:val="id-ID"/>
        </w:rPr>
        <w:t xml:space="preserve"> </w:t>
      </w:r>
      <w:r w:rsidR="00E63A7C" w:rsidRPr="005D0F0F">
        <w:rPr>
          <w:spacing w:val="-2"/>
        </w:rPr>
        <w:t>Eksp</w:t>
      </w:r>
      <w:r w:rsidRPr="005D0F0F">
        <w:rPr>
          <w:spacing w:val="-2"/>
        </w:rPr>
        <w:t>imen</w:t>
      </w:r>
      <w:bookmarkEnd w:id="73"/>
      <w:bookmarkEnd w:id="74"/>
      <w:bookmarkEnd w:id="75"/>
    </w:p>
    <w:tbl>
      <w:tblPr>
        <w:tblpPr w:leftFromText="180" w:rightFromText="180" w:vertAnchor="page" w:horzAnchor="margin" w:tblpXSpec="right" w:tblpY="75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1165"/>
        <w:gridCol w:w="1989"/>
      </w:tblGrid>
      <w:tr w:rsidR="00E622D3" w:rsidRPr="005D0F0F" w14:paraId="67DAB92C" w14:textId="77777777" w:rsidTr="00E622D3">
        <w:trPr>
          <w:trHeight w:val="339"/>
        </w:trPr>
        <w:tc>
          <w:tcPr>
            <w:tcW w:w="825" w:type="dxa"/>
          </w:tcPr>
          <w:p w14:paraId="0BB99DDC" w14:textId="77777777" w:rsidR="00E622D3" w:rsidRPr="005D0F0F" w:rsidRDefault="00E622D3" w:rsidP="00E622D3">
            <w:pPr>
              <w:pStyle w:val="TableParagraph"/>
              <w:spacing w:line="276" w:lineRule="auto"/>
              <w:ind w:left="11"/>
              <w:jc w:val="center"/>
              <w:rPr>
                <w:sz w:val="20"/>
                <w:szCs w:val="20"/>
              </w:rPr>
            </w:pPr>
            <w:r w:rsidRPr="005D0F0F">
              <w:rPr>
                <w:spacing w:val="-2"/>
                <w:sz w:val="20"/>
                <w:szCs w:val="20"/>
              </w:rPr>
              <w:t>Statistik</w:t>
            </w:r>
          </w:p>
        </w:tc>
        <w:tc>
          <w:tcPr>
            <w:tcW w:w="1165" w:type="dxa"/>
          </w:tcPr>
          <w:p w14:paraId="6AE9AAA8" w14:textId="2207982C" w:rsidR="00E622D3" w:rsidRPr="00E622D3" w:rsidRDefault="0068438E" w:rsidP="00E622D3">
            <w:pPr>
              <w:pStyle w:val="TableParagraph"/>
              <w:spacing w:line="276" w:lineRule="auto"/>
              <w:ind w:left="9"/>
              <w:jc w:val="center"/>
              <w:rPr>
                <w:i/>
                <w:sz w:val="20"/>
                <w:szCs w:val="20"/>
              </w:rPr>
            </w:pPr>
            <w:r>
              <w:rPr>
                <w:i/>
                <w:spacing w:val="-2"/>
                <w:sz w:val="20"/>
                <w:szCs w:val="20"/>
              </w:rPr>
              <w:t>P</w:t>
            </w:r>
            <w:r>
              <w:rPr>
                <w:i/>
                <w:spacing w:val="-2"/>
                <w:sz w:val="20"/>
                <w:szCs w:val="20"/>
                <w:lang w:val="id-ID"/>
              </w:rPr>
              <w:t>ost</w:t>
            </w:r>
            <w:r w:rsidR="00E622D3" w:rsidRPr="00E622D3">
              <w:rPr>
                <w:i/>
                <w:spacing w:val="-2"/>
                <w:sz w:val="20"/>
                <w:szCs w:val="20"/>
              </w:rPr>
              <w:t>test</w:t>
            </w:r>
          </w:p>
        </w:tc>
        <w:tc>
          <w:tcPr>
            <w:tcW w:w="1989" w:type="dxa"/>
          </w:tcPr>
          <w:p w14:paraId="2144CF8B" w14:textId="77777777" w:rsidR="00E622D3" w:rsidRPr="005D0F0F" w:rsidRDefault="00E622D3" w:rsidP="00E622D3">
            <w:pPr>
              <w:pStyle w:val="TableParagraph"/>
              <w:spacing w:line="276" w:lineRule="auto"/>
              <w:ind w:left="9"/>
              <w:jc w:val="center"/>
              <w:rPr>
                <w:sz w:val="20"/>
                <w:szCs w:val="20"/>
              </w:rPr>
            </w:pPr>
            <w:r w:rsidRPr="005D0F0F">
              <w:rPr>
                <w:spacing w:val="-2"/>
                <w:sz w:val="20"/>
                <w:szCs w:val="20"/>
              </w:rPr>
              <w:t>Kesimpulan</w:t>
            </w:r>
          </w:p>
        </w:tc>
      </w:tr>
      <w:tr w:rsidR="00E622D3" w:rsidRPr="005D0F0F" w14:paraId="7FACF220" w14:textId="77777777" w:rsidTr="00E622D3">
        <w:trPr>
          <w:trHeight w:val="474"/>
        </w:trPr>
        <w:tc>
          <w:tcPr>
            <w:tcW w:w="825" w:type="dxa"/>
          </w:tcPr>
          <w:p w14:paraId="4CFEB73B" w14:textId="77777777" w:rsidR="00E622D3" w:rsidRPr="005D0F0F" w:rsidRDefault="00E622D3" w:rsidP="00E622D3">
            <w:pPr>
              <w:pStyle w:val="TableParagraph"/>
              <w:spacing w:before="134" w:line="276" w:lineRule="auto"/>
              <w:ind w:left="11" w:right="2"/>
              <w:jc w:val="center"/>
              <w:rPr>
                <w:rFonts w:eastAsia="Cambria Math"/>
                <w:sz w:val="20"/>
                <w:szCs w:val="20"/>
              </w:rPr>
            </w:pPr>
            <w:r w:rsidRPr="005D0F0F">
              <w:rPr>
                <w:rFonts w:ascii="Cambria Math" w:eastAsia="Cambria Math" w:hAnsi="Cambria Math" w:cs="Cambria Math"/>
                <w:spacing w:val="-10"/>
                <w:sz w:val="20"/>
                <w:szCs w:val="20"/>
              </w:rPr>
              <w:t>𝛼</w:t>
            </w:r>
          </w:p>
        </w:tc>
        <w:tc>
          <w:tcPr>
            <w:tcW w:w="1165" w:type="dxa"/>
          </w:tcPr>
          <w:p w14:paraId="62C84200" w14:textId="77777777" w:rsidR="00E622D3" w:rsidRPr="005D0F0F" w:rsidRDefault="00E622D3" w:rsidP="00E622D3">
            <w:pPr>
              <w:pStyle w:val="TableParagraph"/>
              <w:spacing w:before="138" w:line="276" w:lineRule="auto"/>
              <w:ind w:left="9" w:right="2"/>
              <w:jc w:val="center"/>
              <w:rPr>
                <w:sz w:val="20"/>
                <w:szCs w:val="20"/>
              </w:rPr>
            </w:pPr>
            <w:r w:rsidRPr="005D0F0F">
              <w:rPr>
                <w:spacing w:val="-4"/>
                <w:sz w:val="20"/>
                <w:szCs w:val="20"/>
              </w:rPr>
              <w:t>0,05</w:t>
            </w:r>
          </w:p>
        </w:tc>
        <w:tc>
          <w:tcPr>
            <w:tcW w:w="1989" w:type="dxa"/>
          </w:tcPr>
          <w:p w14:paraId="3798E599" w14:textId="77777777" w:rsidR="00E622D3" w:rsidRPr="005D0F0F" w:rsidRDefault="00E622D3" w:rsidP="00E622D3">
            <w:pPr>
              <w:pStyle w:val="TableParagraph"/>
              <w:spacing w:line="276" w:lineRule="auto"/>
              <w:ind w:left="9" w:right="3"/>
              <w:jc w:val="center"/>
              <w:rPr>
                <w:rFonts w:eastAsia="Cambria Math"/>
                <w:sz w:val="20"/>
                <w:szCs w:val="20"/>
              </w:rPr>
            </w:pPr>
            <w:r w:rsidRPr="005D0F0F">
              <w:rPr>
                <w:sz w:val="20"/>
                <w:szCs w:val="20"/>
              </w:rPr>
              <w:t>Sig&gt;</w:t>
            </w:r>
            <w:r w:rsidRPr="005D0F0F">
              <w:rPr>
                <w:spacing w:val="11"/>
                <w:sz w:val="20"/>
                <w:szCs w:val="20"/>
              </w:rPr>
              <w:t xml:space="preserve"> </w:t>
            </w:r>
            <w:r w:rsidRPr="005D0F0F">
              <w:rPr>
                <w:rFonts w:ascii="Cambria Math" w:eastAsia="Cambria Math" w:hAnsi="Cambria Math" w:cs="Cambria Math"/>
                <w:spacing w:val="-10"/>
                <w:sz w:val="20"/>
                <w:szCs w:val="20"/>
              </w:rPr>
              <w:t>𝛼</w:t>
            </w:r>
          </w:p>
        </w:tc>
      </w:tr>
      <w:tr w:rsidR="00E622D3" w:rsidRPr="005D0F0F" w14:paraId="07C4BBA9" w14:textId="77777777" w:rsidTr="00E622D3">
        <w:trPr>
          <w:trHeight w:val="340"/>
        </w:trPr>
        <w:tc>
          <w:tcPr>
            <w:tcW w:w="825" w:type="dxa"/>
          </w:tcPr>
          <w:p w14:paraId="28D1A3C5" w14:textId="77777777" w:rsidR="00E622D3" w:rsidRPr="005D0F0F" w:rsidRDefault="00E622D3" w:rsidP="00E622D3">
            <w:pPr>
              <w:pStyle w:val="TableParagraph"/>
              <w:spacing w:before="275" w:line="276" w:lineRule="auto"/>
              <w:ind w:left="11" w:right="2"/>
              <w:jc w:val="center"/>
              <w:rPr>
                <w:sz w:val="20"/>
                <w:szCs w:val="20"/>
              </w:rPr>
            </w:pPr>
            <w:r w:rsidRPr="005D0F0F">
              <w:rPr>
                <w:spacing w:val="-5"/>
                <w:sz w:val="20"/>
                <w:szCs w:val="20"/>
              </w:rPr>
              <w:t>Sig</w:t>
            </w:r>
          </w:p>
        </w:tc>
        <w:tc>
          <w:tcPr>
            <w:tcW w:w="1165" w:type="dxa"/>
          </w:tcPr>
          <w:p w14:paraId="0D849702" w14:textId="77777777" w:rsidR="00E622D3" w:rsidRPr="005D0F0F" w:rsidRDefault="00E622D3" w:rsidP="00E622D3">
            <w:pPr>
              <w:pStyle w:val="TableParagraph"/>
              <w:spacing w:before="275" w:line="276" w:lineRule="auto"/>
              <w:ind w:left="0"/>
              <w:jc w:val="center"/>
              <w:rPr>
                <w:sz w:val="20"/>
                <w:szCs w:val="20"/>
              </w:rPr>
            </w:pPr>
            <w:r w:rsidRPr="005D0F0F">
              <w:rPr>
                <w:spacing w:val="-4"/>
                <w:sz w:val="20"/>
                <w:szCs w:val="20"/>
              </w:rPr>
              <w:t>0,00</w:t>
            </w:r>
          </w:p>
        </w:tc>
        <w:tc>
          <w:tcPr>
            <w:tcW w:w="1989" w:type="dxa"/>
            <w:vAlign w:val="center"/>
          </w:tcPr>
          <w:p w14:paraId="32A1E46B" w14:textId="77777777" w:rsidR="00E622D3" w:rsidRPr="005D0F0F" w:rsidRDefault="00E622D3" w:rsidP="00E622D3">
            <w:pPr>
              <w:pStyle w:val="TableParagraph"/>
              <w:spacing w:line="276" w:lineRule="auto"/>
              <w:ind w:left="0"/>
              <w:jc w:val="center"/>
              <w:rPr>
                <w:sz w:val="20"/>
                <w:szCs w:val="20"/>
              </w:rPr>
            </w:pPr>
            <w:r w:rsidRPr="005D0F0F">
              <w:rPr>
                <w:sz w:val="20"/>
                <w:szCs w:val="20"/>
              </w:rPr>
              <w:t>(Terdapat</w:t>
            </w:r>
            <w:r w:rsidRPr="005D0F0F">
              <w:rPr>
                <w:spacing w:val="-15"/>
                <w:sz w:val="20"/>
                <w:szCs w:val="20"/>
              </w:rPr>
              <w:t xml:space="preserve"> </w:t>
            </w:r>
            <w:r w:rsidRPr="005D0F0F">
              <w:rPr>
                <w:sz w:val="20"/>
                <w:szCs w:val="20"/>
              </w:rPr>
              <w:t>pengaruh</w:t>
            </w:r>
            <w:r w:rsidRPr="005D0F0F">
              <w:rPr>
                <w:spacing w:val="-15"/>
                <w:sz w:val="20"/>
                <w:szCs w:val="20"/>
              </w:rPr>
              <w:t xml:space="preserve"> </w:t>
            </w:r>
            <w:r>
              <w:rPr>
                <w:sz w:val="20"/>
                <w:szCs w:val="20"/>
                <w:lang w:val="id-ID"/>
              </w:rPr>
              <w:t xml:space="preserve"> yang </w:t>
            </w:r>
            <w:r w:rsidRPr="005D0F0F">
              <w:rPr>
                <w:spacing w:val="-2"/>
                <w:sz w:val="20"/>
                <w:szCs w:val="20"/>
              </w:rPr>
              <w:t>signifikan)</w:t>
            </w:r>
          </w:p>
        </w:tc>
      </w:tr>
    </w:tbl>
    <w:p w14:paraId="7FF840AE" w14:textId="3CFB953B" w:rsidR="000C34D8" w:rsidRPr="000C34D8" w:rsidRDefault="00CB2900" w:rsidP="00CB2900">
      <w:pPr>
        <w:pStyle w:val="BodyText"/>
        <w:ind w:right="626" w:firstLine="0"/>
        <w:rPr>
          <w:lang w:val="id-ID"/>
        </w:rPr>
      </w:pPr>
      <w:r>
        <w:rPr>
          <w:lang w:val="id-ID"/>
        </w:rPr>
        <w:t xml:space="preserve">      </w:t>
      </w:r>
      <w:r w:rsidR="001B6A38" w:rsidRPr="005D0F0F">
        <w:t xml:space="preserve"> (</w:t>
      </w:r>
      <w:proofErr w:type="gramStart"/>
      <w:r w:rsidR="001B6A38" w:rsidRPr="005D0F0F">
        <w:t>Sumber</w:t>
      </w:r>
      <w:r w:rsidR="001B6A38" w:rsidRPr="005D0F0F">
        <w:rPr>
          <w:spacing w:val="-3"/>
        </w:rPr>
        <w:t xml:space="preserve"> </w:t>
      </w:r>
      <w:r w:rsidR="001B6A38" w:rsidRPr="005D0F0F">
        <w:t>:</w:t>
      </w:r>
      <w:proofErr w:type="gramEnd"/>
      <w:r w:rsidR="001B6A38" w:rsidRPr="005D0F0F">
        <w:t xml:space="preserve"> Data Primer, diolah </w:t>
      </w:r>
      <w:r w:rsidR="001B6A38" w:rsidRPr="005D0F0F">
        <w:rPr>
          <w:spacing w:val="-2"/>
        </w:rPr>
        <w:t>2025)</w:t>
      </w:r>
    </w:p>
    <w:p w14:paraId="5529F276" w14:textId="77777777" w:rsidR="00E63A7C" w:rsidRPr="005D0F0F" w:rsidRDefault="000F50B3" w:rsidP="00D44D99">
      <w:pPr>
        <w:pStyle w:val="BodyText"/>
        <w:spacing w:line="276" w:lineRule="auto"/>
        <w:ind w:firstLine="720"/>
        <w:rPr>
          <w:lang w:val="id-ID"/>
        </w:rPr>
      </w:pPr>
      <w:r w:rsidRPr="005D0F0F">
        <w:t>Dengan nilai signifikansi yang diperoleh sebesar 0</w:t>
      </w:r>
      <w:proofErr w:type="gramStart"/>
      <w:r w:rsidRPr="005D0F0F">
        <w:t>,00</w:t>
      </w:r>
      <w:proofErr w:type="gramEnd"/>
      <w:r w:rsidRPr="005D0F0F">
        <w:t xml:space="preserve"> dan berada di bawah ambang signifikansi 0,05, maka hipotesis nol (H</w:t>
      </w:r>
      <w:r w:rsidRPr="005D0F0F">
        <w:rPr>
          <w:rFonts w:ascii="Cambria Math" w:hAnsi="Cambria Math" w:cs="Cambria Math"/>
        </w:rPr>
        <w:t>₀</w:t>
      </w:r>
      <w:r w:rsidRPr="005D0F0F">
        <w:t>) tidak dapat diterima, sementara hipotesis alternatif (H</w:t>
      </w:r>
      <w:r w:rsidRPr="005D0F0F">
        <w:rPr>
          <w:rFonts w:ascii="Cambria Math" w:hAnsi="Cambria Math" w:cs="Cambria Math"/>
        </w:rPr>
        <w:t>₁</w:t>
      </w:r>
      <w:r w:rsidRPr="005D0F0F">
        <w:t xml:space="preserve">) diterima. </w:t>
      </w:r>
      <w:proofErr w:type="gramStart"/>
      <w:r w:rsidRPr="005D0F0F">
        <w:t xml:space="preserve">Artinya, terdapat perbedaan signifikan pada hasil posttest </w:t>
      </w:r>
      <w:r w:rsidR="00E63A7C" w:rsidRPr="005D0F0F">
        <w:t xml:space="preserve">antara kelompok eksperimen dan </w:t>
      </w:r>
      <w:r w:rsidR="00E63A7C" w:rsidRPr="005D0F0F">
        <w:rPr>
          <w:lang w:val="id-ID"/>
        </w:rPr>
        <w:t>k</w:t>
      </w:r>
      <w:r w:rsidRPr="005D0F0F">
        <w:t>ontrol.</w:t>
      </w:r>
      <w:bookmarkStart w:id="76" w:name="_Toc201059010"/>
      <w:bookmarkStart w:id="77" w:name="_Toc201061176"/>
      <w:proofErr w:type="gramEnd"/>
    </w:p>
    <w:p w14:paraId="61A0B492" w14:textId="77777777" w:rsidR="00E63A7C" w:rsidRPr="005D0F0F" w:rsidRDefault="00E63A7C" w:rsidP="00E63A7C">
      <w:pPr>
        <w:pStyle w:val="BodyText"/>
        <w:spacing w:line="276" w:lineRule="auto"/>
        <w:ind w:firstLine="0"/>
        <w:rPr>
          <w:b/>
          <w:lang w:val="id-ID"/>
        </w:rPr>
      </w:pPr>
    </w:p>
    <w:p w14:paraId="2B98C68E" w14:textId="77777777" w:rsidR="00E63A7C" w:rsidRPr="005D0F0F" w:rsidRDefault="00E63A7C" w:rsidP="00E63A7C">
      <w:pPr>
        <w:pStyle w:val="BodyText"/>
        <w:spacing w:line="276" w:lineRule="auto"/>
        <w:ind w:firstLine="0"/>
        <w:rPr>
          <w:b/>
          <w:bCs/>
        </w:rPr>
      </w:pPr>
      <w:bookmarkStart w:id="78" w:name="_Toc201059011"/>
      <w:bookmarkStart w:id="79" w:name="_Toc201061177"/>
      <w:bookmarkEnd w:id="76"/>
      <w:bookmarkEnd w:id="77"/>
      <w:r w:rsidRPr="005D0F0F">
        <w:rPr>
          <w:b/>
          <w:bCs/>
        </w:rPr>
        <w:t>Pembahasan</w:t>
      </w:r>
    </w:p>
    <w:p w14:paraId="0FB20548" w14:textId="576854BF" w:rsidR="00E63A7C" w:rsidRPr="004533C0" w:rsidRDefault="00E63A7C" w:rsidP="004533C0">
      <w:pPr>
        <w:pStyle w:val="BodyText"/>
        <w:numPr>
          <w:ilvl w:val="0"/>
          <w:numId w:val="21"/>
        </w:numPr>
        <w:tabs>
          <w:tab w:val="left" w:pos="284"/>
        </w:tabs>
        <w:spacing w:line="276" w:lineRule="auto"/>
        <w:ind w:left="284" w:hanging="284"/>
        <w:rPr>
          <w:b/>
          <w:spacing w:val="-2"/>
        </w:rPr>
      </w:pPr>
      <w:r w:rsidRPr="004533C0">
        <w:rPr>
          <w:b/>
        </w:rPr>
        <w:t>Pembahasan</w:t>
      </w:r>
      <w:r w:rsidRPr="004533C0">
        <w:rPr>
          <w:b/>
          <w:spacing w:val="-6"/>
        </w:rPr>
        <w:t xml:space="preserve"> </w:t>
      </w:r>
      <w:r w:rsidRPr="004533C0">
        <w:rPr>
          <w:b/>
        </w:rPr>
        <w:t>Hasil</w:t>
      </w:r>
      <w:r w:rsidRPr="004533C0">
        <w:rPr>
          <w:b/>
          <w:spacing w:val="-5"/>
        </w:rPr>
        <w:t xml:space="preserve"> </w:t>
      </w:r>
      <w:r w:rsidRPr="004533C0">
        <w:rPr>
          <w:b/>
        </w:rPr>
        <w:t>Analisis</w:t>
      </w:r>
      <w:r w:rsidRPr="004533C0">
        <w:rPr>
          <w:b/>
          <w:spacing w:val="-6"/>
        </w:rPr>
        <w:t xml:space="preserve"> </w:t>
      </w:r>
      <w:r w:rsidRPr="004533C0">
        <w:rPr>
          <w:b/>
        </w:rPr>
        <w:t>Statistik</w:t>
      </w:r>
      <w:r w:rsidRPr="004533C0">
        <w:rPr>
          <w:b/>
          <w:spacing w:val="-10"/>
        </w:rPr>
        <w:t xml:space="preserve"> </w:t>
      </w:r>
      <w:r w:rsidRPr="004533C0">
        <w:rPr>
          <w:b/>
          <w:spacing w:val="-2"/>
        </w:rPr>
        <w:t>Deskriptif</w:t>
      </w:r>
      <w:bookmarkStart w:id="80" w:name="_Toc201058110"/>
      <w:bookmarkStart w:id="81" w:name="_Toc201059012"/>
      <w:bookmarkStart w:id="82" w:name="_Toc201061178"/>
      <w:bookmarkEnd w:id="78"/>
      <w:bookmarkEnd w:id="79"/>
      <w:r w:rsidR="004533C0" w:rsidRPr="004533C0">
        <w:rPr>
          <w:b/>
          <w:spacing w:val="-2"/>
          <w:lang w:val="id-ID"/>
        </w:rPr>
        <w:t xml:space="preserve">  Kemampuan Berpikir Kritis Siswa Sebelum dan Sesudah  Diberi Perlakuan</w:t>
      </w:r>
    </w:p>
    <w:p w14:paraId="1DF2F371" w14:textId="4F1BA94B" w:rsidR="00E63A7C" w:rsidRPr="005D0F0F" w:rsidRDefault="00E63A7C" w:rsidP="006B0744">
      <w:pPr>
        <w:pStyle w:val="BodyText"/>
        <w:numPr>
          <w:ilvl w:val="0"/>
          <w:numId w:val="16"/>
        </w:numPr>
        <w:spacing w:line="276" w:lineRule="auto"/>
        <w:rPr>
          <w:spacing w:val="-2"/>
        </w:rPr>
      </w:pPr>
      <w:r w:rsidRPr="005D0F0F">
        <w:t xml:space="preserve">Hasil Analisis Deskriptif Kemampuan Berpikir Kritis Siswa Kelas Eksperimen dan Kelas Kontrol Sebelum </w:t>
      </w:r>
      <w:r w:rsidRPr="005D0F0F">
        <w:rPr>
          <w:spacing w:val="-2"/>
        </w:rPr>
        <w:t>Diberi</w:t>
      </w:r>
      <w:r w:rsidRPr="005D0F0F">
        <w:rPr>
          <w:spacing w:val="-2"/>
          <w:lang w:val="id-ID"/>
        </w:rPr>
        <w:t xml:space="preserve"> </w:t>
      </w:r>
      <w:r w:rsidRPr="005D0F0F">
        <w:rPr>
          <w:spacing w:val="-2"/>
        </w:rPr>
        <w:t>Perlakuan</w:t>
      </w:r>
      <w:bookmarkEnd w:id="80"/>
      <w:bookmarkEnd w:id="81"/>
      <w:bookmarkEnd w:id="82"/>
      <w:r w:rsidR="005E5A94">
        <w:rPr>
          <w:spacing w:val="-2"/>
          <w:lang w:val="id-ID"/>
        </w:rPr>
        <w:t>.</w:t>
      </w:r>
    </w:p>
    <w:p w14:paraId="794C624C" w14:textId="77777777" w:rsidR="00E63A7C" w:rsidRPr="005D0F0F" w:rsidRDefault="00E63A7C" w:rsidP="00E63A7C">
      <w:pPr>
        <w:pStyle w:val="BodyText"/>
        <w:spacing w:line="276" w:lineRule="auto"/>
        <w:ind w:left="720" w:right="104" w:firstLine="720"/>
        <w:rPr>
          <w:lang w:val="id-ID"/>
        </w:rPr>
      </w:pPr>
      <w:r w:rsidRPr="005D0F0F">
        <w:t>Hasil</w:t>
      </w:r>
      <w:r w:rsidRPr="005D0F0F">
        <w:rPr>
          <w:spacing w:val="-13"/>
        </w:rPr>
        <w:t xml:space="preserve"> </w:t>
      </w:r>
      <w:r w:rsidRPr="005D0F0F">
        <w:t>analisis</w:t>
      </w:r>
      <w:r w:rsidRPr="005D0F0F">
        <w:rPr>
          <w:spacing w:val="-13"/>
        </w:rPr>
        <w:t xml:space="preserve"> </w:t>
      </w:r>
      <w:r w:rsidRPr="005D0F0F">
        <w:t>deskriptif</w:t>
      </w:r>
      <w:r w:rsidRPr="005D0F0F">
        <w:rPr>
          <w:spacing w:val="-14"/>
        </w:rPr>
        <w:t xml:space="preserve"> </w:t>
      </w:r>
      <w:r w:rsidRPr="005D0F0F">
        <w:t>terhadap</w:t>
      </w:r>
      <w:r w:rsidRPr="005D0F0F">
        <w:rPr>
          <w:spacing w:val="-12"/>
        </w:rPr>
        <w:t xml:space="preserve"> </w:t>
      </w:r>
      <w:r w:rsidRPr="005D0F0F">
        <w:t>data</w:t>
      </w:r>
      <w:r w:rsidRPr="005D0F0F">
        <w:rPr>
          <w:spacing w:val="-14"/>
        </w:rPr>
        <w:t xml:space="preserve"> </w:t>
      </w:r>
      <w:r w:rsidRPr="005D0F0F">
        <w:rPr>
          <w:lang w:val="id-ID"/>
        </w:rPr>
        <w:t xml:space="preserve">nilai </w:t>
      </w:r>
      <w:r w:rsidRPr="005D0F0F">
        <w:t xml:space="preserve">kemampuan berpikir kritis siswa kelas eksperimen dan kelas kontrol sebelum diberikan perlakuan menunjukkan bahwa pada </w:t>
      </w:r>
      <w:r w:rsidRPr="005D0F0F">
        <w:rPr>
          <w:lang w:val="id-ID"/>
        </w:rPr>
        <w:t>r</w:t>
      </w:r>
      <w:r w:rsidRPr="005D0F0F">
        <w:t xml:space="preserve">ata-rata kemampuan berpikir kritis siswa di kelas eksperimen </w:t>
      </w:r>
      <w:r w:rsidRPr="005D0F0F">
        <w:rPr>
          <w:lang w:val="id-ID"/>
        </w:rPr>
        <w:t>adalah</w:t>
      </w:r>
      <w:r w:rsidRPr="005D0F0F">
        <w:t xml:space="preserve"> 36</w:t>
      </w:r>
      <w:proofErr w:type="gramStart"/>
      <w:r w:rsidRPr="005D0F0F">
        <w:t>,07</w:t>
      </w:r>
      <w:proofErr w:type="gramEnd"/>
      <w:r w:rsidRPr="005D0F0F">
        <w:t xml:space="preserve">%, </w:t>
      </w:r>
      <w:r w:rsidRPr="005D0F0F">
        <w:rPr>
          <w:lang w:val="id-ID"/>
        </w:rPr>
        <w:t xml:space="preserve">sementara itu </w:t>
      </w:r>
      <w:r w:rsidRPr="005D0F0F">
        <w:t xml:space="preserve">di kelas kontrol </w:t>
      </w:r>
      <w:r w:rsidRPr="005D0F0F">
        <w:rPr>
          <w:lang w:val="id-ID"/>
        </w:rPr>
        <w:t>adalah</w:t>
      </w:r>
      <w:r w:rsidRPr="005D0F0F">
        <w:t xml:space="preserve">35,88%. </w:t>
      </w:r>
      <w:r w:rsidRPr="005D0F0F">
        <w:rPr>
          <w:lang w:val="id-ID"/>
        </w:rPr>
        <w:t>Merujuk pada hal tersebut</w:t>
      </w:r>
      <w:r w:rsidRPr="005D0F0F">
        <w:t>,</w:t>
      </w:r>
      <w:r w:rsidRPr="005D0F0F">
        <w:rPr>
          <w:lang w:val="id-ID"/>
        </w:rPr>
        <w:t xml:space="preserve"> kesimpulan yang dapat diambil adalah </w:t>
      </w:r>
      <w:r w:rsidRPr="005D0F0F">
        <w:t xml:space="preserve">kedua kelas belum mencapai batas minimal </w:t>
      </w:r>
      <w:r w:rsidRPr="005D0F0F">
        <w:lastRenderedPageBreak/>
        <w:t>keberhasilan berpikir kritis, yaitu ≥ 41%, sehingga keduanya masih berada pada kategori rendah.</w:t>
      </w:r>
      <w:bookmarkStart w:id="83" w:name="_Toc201058111"/>
      <w:bookmarkStart w:id="84" w:name="_Toc201059013"/>
      <w:bookmarkStart w:id="85" w:name="_Toc201061179"/>
    </w:p>
    <w:p w14:paraId="1742589F" w14:textId="733A88D2" w:rsidR="00E63A7C" w:rsidRPr="005D0F0F" w:rsidRDefault="00E63A7C" w:rsidP="006B0744">
      <w:pPr>
        <w:pStyle w:val="BodyText"/>
        <w:numPr>
          <w:ilvl w:val="0"/>
          <w:numId w:val="16"/>
        </w:numPr>
        <w:spacing w:line="276" w:lineRule="auto"/>
        <w:ind w:right="104"/>
        <w:rPr>
          <w:lang w:val="id-ID"/>
        </w:rPr>
      </w:pPr>
      <w:r w:rsidRPr="005D0F0F">
        <w:t>Hasil Analisis Deskriptif Kemampuan Berpikir Kritis Siswa Kelas</w:t>
      </w:r>
      <w:r w:rsidRPr="005D0F0F">
        <w:rPr>
          <w:spacing w:val="-9"/>
        </w:rPr>
        <w:t xml:space="preserve"> </w:t>
      </w:r>
      <w:r w:rsidRPr="005D0F0F">
        <w:t>Eksperimen</w:t>
      </w:r>
      <w:r w:rsidRPr="005D0F0F">
        <w:rPr>
          <w:spacing w:val="-2"/>
        </w:rPr>
        <w:t xml:space="preserve"> </w:t>
      </w:r>
      <w:r w:rsidRPr="005D0F0F">
        <w:t>dan</w:t>
      </w:r>
      <w:r w:rsidRPr="005D0F0F">
        <w:rPr>
          <w:spacing w:val="-3"/>
        </w:rPr>
        <w:t xml:space="preserve"> </w:t>
      </w:r>
      <w:r w:rsidRPr="005D0F0F">
        <w:t>Kelas</w:t>
      </w:r>
      <w:r w:rsidRPr="005D0F0F">
        <w:rPr>
          <w:spacing w:val="-7"/>
        </w:rPr>
        <w:t xml:space="preserve"> </w:t>
      </w:r>
      <w:r w:rsidRPr="005D0F0F">
        <w:t>Kontrol</w:t>
      </w:r>
      <w:r w:rsidRPr="005D0F0F">
        <w:rPr>
          <w:spacing w:val="-6"/>
        </w:rPr>
        <w:t xml:space="preserve"> </w:t>
      </w:r>
      <w:r w:rsidRPr="005D0F0F">
        <w:t>Setelah</w:t>
      </w:r>
      <w:r w:rsidRPr="005D0F0F">
        <w:rPr>
          <w:spacing w:val="-6"/>
        </w:rPr>
        <w:t xml:space="preserve"> </w:t>
      </w:r>
      <w:r w:rsidRPr="005D0F0F">
        <w:t xml:space="preserve">Diberi </w:t>
      </w:r>
      <w:r w:rsidRPr="005D0F0F">
        <w:rPr>
          <w:spacing w:val="-2"/>
        </w:rPr>
        <w:t>Perlakuan</w:t>
      </w:r>
      <w:bookmarkEnd w:id="83"/>
      <w:bookmarkEnd w:id="84"/>
      <w:bookmarkEnd w:id="85"/>
      <w:r w:rsidR="005E5A94">
        <w:rPr>
          <w:spacing w:val="-2"/>
          <w:lang w:val="id-ID"/>
        </w:rPr>
        <w:t>.</w:t>
      </w:r>
    </w:p>
    <w:p w14:paraId="6C561C30" w14:textId="77777777" w:rsidR="00E63A7C" w:rsidRPr="005D0F0F" w:rsidRDefault="00E63A7C" w:rsidP="005E5A94">
      <w:pPr>
        <w:pStyle w:val="BodyText"/>
        <w:spacing w:line="276" w:lineRule="auto"/>
        <w:ind w:left="720" w:right="104" w:firstLine="720"/>
        <w:rPr>
          <w:lang w:val="id-ID"/>
        </w:rPr>
      </w:pPr>
      <w:r w:rsidRPr="005D0F0F">
        <w:rPr>
          <w:lang w:val="id-ID"/>
        </w:rPr>
        <w:t>H</w:t>
      </w:r>
      <w:r w:rsidRPr="005D0F0F">
        <w:t xml:space="preserve">asil analisis deskriptif terhadap </w:t>
      </w:r>
      <w:r w:rsidRPr="005D0F0F">
        <w:rPr>
          <w:lang w:val="id-ID"/>
        </w:rPr>
        <w:t xml:space="preserve">nilai </w:t>
      </w:r>
      <w:r w:rsidRPr="005D0F0F">
        <w:t xml:space="preserve">kemampuan berpikir kritis siswa </w:t>
      </w:r>
      <w:r w:rsidRPr="005D0F0F">
        <w:rPr>
          <w:lang w:val="id-ID"/>
        </w:rPr>
        <w:t xml:space="preserve">sesudah diberi </w:t>
      </w:r>
      <w:r w:rsidRPr="005D0F0F">
        <w:t>perlakuan</w:t>
      </w:r>
      <w:r w:rsidRPr="005D0F0F">
        <w:rPr>
          <w:lang w:val="id-ID"/>
        </w:rPr>
        <w:t xml:space="preserve"> menunjukkan</w:t>
      </w:r>
      <w:r w:rsidRPr="005D0F0F">
        <w:t xml:space="preserve"> kelas eksperimen memiliki r</w:t>
      </w:r>
      <w:r w:rsidRPr="005D0F0F">
        <w:rPr>
          <w:lang w:val="id-ID"/>
        </w:rPr>
        <w:t>erata nilai yaitu</w:t>
      </w:r>
      <w:r w:rsidRPr="005D0F0F">
        <w:t xml:space="preserve"> 88,54% yang tergolong sangat baik, sementara </w:t>
      </w:r>
      <w:r w:rsidRPr="005D0F0F">
        <w:rPr>
          <w:lang w:val="id-ID"/>
        </w:rPr>
        <w:t xml:space="preserve">rerata nilai pada </w:t>
      </w:r>
      <w:r w:rsidRPr="005D0F0F">
        <w:t xml:space="preserve">kelas kontrol </w:t>
      </w:r>
      <w:r w:rsidRPr="005D0F0F">
        <w:rPr>
          <w:lang w:val="id-ID"/>
        </w:rPr>
        <w:t>yaitu</w:t>
      </w:r>
      <w:r w:rsidRPr="005D0F0F">
        <w:t xml:space="preserve"> 62,5% dan tergolong dalam kategori baik. </w:t>
      </w:r>
      <w:proofErr w:type="gramStart"/>
      <w:r w:rsidRPr="005D0F0F">
        <w:t>Berdasarkan temuan tersebut, dapat disimpulkan bahwa kedua kelas telah melampaui batas minimal keberhasilan berpikir kritis, yakni ≥ 41%, sehingga keduanya menunjukkan tingkat kemampuan berpikir kritis</w:t>
      </w:r>
      <w:r w:rsidRPr="005D0F0F">
        <w:rPr>
          <w:lang w:val="id-ID"/>
        </w:rPr>
        <w:t xml:space="preserve"> yang</w:t>
      </w:r>
      <w:r w:rsidRPr="005D0F0F">
        <w:t xml:space="preserve"> layak</w:t>
      </w:r>
      <w:r w:rsidRPr="005D0F0F">
        <w:rPr>
          <w:lang w:val="id-ID"/>
        </w:rPr>
        <w:t xml:space="preserve"> tetapi dengan tingkatan yang berbeda</w:t>
      </w:r>
      <w:r w:rsidRPr="005D0F0F">
        <w:t>.</w:t>
      </w:r>
      <w:proofErr w:type="gramEnd"/>
    </w:p>
    <w:p w14:paraId="08DDD1C4" w14:textId="3D77618A" w:rsidR="00E63A7C" w:rsidRPr="005E5A94" w:rsidRDefault="00E63A7C" w:rsidP="006B0744">
      <w:pPr>
        <w:pStyle w:val="BodyText"/>
        <w:numPr>
          <w:ilvl w:val="0"/>
          <w:numId w:val="16"/>
        </w:numPr>
        <w:spacing w:line="276" w:lineRule="auto"/>
        <w:ind w:right="104"/>
        <w:rPr>
          <w:lang w:val="id-ID"/>
        </w:rPr>
      </w:pPr>
      <w:r w:rsidRPr="005E5A94">
        <w:t>Deskriptif</w:t>
      </w:r>
      <w:r w:rsidRPr="005E5A94">
        <w:rPr>
          <w:spacing w:val="-15"/>
        </w:rPr>
        <w:t xml:space="preserve"> </w:t>
      </w:r>
      <w:r w:rsidRPr="005E5A94">
        <w:rPr>
          <w:i/>
        </w:rPr>
        <w:t>Normalized</w:t>
      </w:r>
      <w:r w:rsidRPr="005E5A94">
        <w:rPr>
          <w:i/>
          <w:spacing w:val="-15"/>
        </w:rPr>
        <w:t xml:space="preserve"> </w:t>
      </w:r>
      <w:r w:rsidRPr="005E5A94">
        <w:rPr>
          <w:i/>
        </w:rPr>
        <w:t>Gain</w:t>
      </w:r>
      <w:r w:rsidRPr="005E5A94">
        <w:rPr>
          <w:i/>
          <w:spacing w:val="-15"/>
        </w:rPr>
        <w:t xml:space="preserve"> </w:t>
      </w:r>
      <w:r w:rsidRPr="005E5A94">
        <w:t>atau</w:t>
      </w:r>
      <w:r w:rsidRPr="005E5A94">
        <w:rPr>
          <w:spacing w:val="-15"/>
        </w:rPr>
        <w:t xml:space="preserve"> </w:t>
      </w:r>
      <w:r w:rsidRPr="005E5A94">
        <w:t>Peningkatan</w:t>
      </w:r>
      <w:r w:rsidRPr="005E5A94">
        <w:rPr>
          <w:spacing w:val="-15"/>
        </w:rPr>
        <w:t xml:space="preserve"> </w:t>
      </w:r>
      <w:r w:rsidRPr="005E5A94">
        <w:t xml:space="preserve">Kemampuan Berpikir Kritis Siswa dengan Model </w:t>
      </w:r>
      <w:r w:rsidRPr="005E5A94">
        <w:rPr>
          <w:i/>
        </w:rPr>
        <w:t xml:space="preserve">Problem Based </w:t>
      </w:r>
      <w:r w:rsidRPr="005E5A94">
        <w:rPr>
          <w:i/>
          <w:spacing w:val="-2"/>
        </w:rPr>
        <w:t>Learning</w:t>
      </w:r>
    </w:p>
    <w:p w14:paraId="550975CA" w14:textId="77777777" w:rsidR="00E63A7C" w:rsidRPr="005D0F0F" w:rsidRDefault="00E63A7C" w:rsidP="00E63A7C">
      <w:pPr>
        <w:pStyle w:val="BodyText"/>
        <w:spacing w:line="276" w:lineRule="auto"/>
        <w:ind w:left="720" w:right="104" w:firstLine="720"/>
        <w:rPr>
          <w:lang w:val="id-ID"/>
        </w:rPr>
      </w:pPr>
      <w:r w:rsidRPr="005D0F0F">
        <w:rPr>
          <w:lang w:val="id-ID"/>
        </w:rPr>
        <w:t>A</w:t>
      </w:r>
      <w:r w:rsidRPr="005D0F0F">
        <w:t xml:space="preserve">nalisis </w:t>
      </w:r>
      <w:r w:rsidRPr="005D0F0F">
        <w:rPr>
          <w:i/>
        </w:rPr>
        <w:t>normalized gain</w:t>
      </w:r>
      <w:r w:rsidRPr="005D0F0F">
        <w:t xml:space="preserve"> </w:t>
      </w:r>
      <w:r w:rsidRPr="005D0F0F">
        <w:rPr>
          <w:lang w:val="id-ID"/>
        </w:rPr>
        <w:t>yang dilakukan dengan</w:t>
      </w:r>
      <w:r w:rsidRPr="005D0F0F">
        <w:t xml:space="preserve"> program IBM SPSS Statistics 26 </w:t>
      </w:r>
      <w:r w:rsidRPr="005D0F0F">
        <w:rPr>
          <w:lang w:val="id-ID"/>
        </w:rPr>
        <w:t>memperlihatkan bahwa</w:t>
      </w:r>
      <w:r w:rsidRPr="005D0F0F">
        <w:t xml:space="preserve"> nilai rata-rata gain ternormaliasasi</w:t>
      </w:r>
      <w:r w:rsidRPr="005D0F0F">
        <w:rPr>
          <w:lang w:val="id-ID"/>
        </w:rPr>
        <w:t xml:space="preserve"> setelah</w:t>
      </w:r>
      <w:r w:rsidRPr="005D0F0F">
        <w:t xml:space="preserve"> mendapatkan perlakuan</w:t>
      </w:r>
      <w:r w:rsidRPr="005D0F0F">
        <w:rPr>
          <w:spacing w:val="-11"/>
        </w:rPr>
        <w:t xml:space="preserve"> </w:t>
      </w:r>
      <w:r w:rsidRPr="005D0F0F">
        <w:t>berupa</w:t>
      </w:r>
      <w:r w:rsidRPr="005D0F0F">
        <w:rPr>
          <w:spacing w:val="-11"/>
        </w:rPr>
        <w:t xml:space="preserve"> </w:t>
      </w:r>
      <w:r w:rsidRPr="005D0F0F">
        <w:t>model</w:t>
      </w:r>
      <w:r w:rsidRPr="005D0F0F">
        <w:rPr>
          <w:spacing w:val="-9"/>
        </w:rPr>
        <w:t xml:space="preserve"> </w:t>
      </w:r>
      <w:r w:rsidRPr="005D0F0F">
        <w:t>pembelajaran</w:t>
      </w:r>
      <w:r w:rsidRPr="005D0F0F">
        <w:rPr>
          <w:spacing w:val="-10"/>
        </w:rPr>
        <w:t xml:space="preserve"> </w:t>
      </w:r>
      <w:r w:rsidRPr="005D0F0F">
        <w:rPr>
          <w:i/>
        </w:rPr>
        <w:t>problem</w:t>
      </w:r>
      <w:r w:rsidRPr="005D0F0F">
        <w:rPr>
          <w:i/>
          <w:spacing w:val="-12"/>
        </w:rPr>
        <w:t xml:space="preserve"> </w:t>
      </w:r>
      <w:r w:rsidRPr="005D0F0F">
        <w:rPr>
          <w:i/>
        </w:rPr>
        <w:t>based</w:t>
      </w:r>
      <w:r w:rsidRPr="005D0F0F">
        <w:rPr>
          <w:i/>
          <w:spacing w:val="-11"/>
        </w:rPr>
        <w:t xml:space="preserve"> </w:t>
      </w:r>
      <w:r w:rsidRPr="005D0F0F">
        <w:rPr>
          <w:i/>
        </w:rPr>
        <w:t xml:space="preserve">learning </w:t>
      </w:r>
      <w:r w:rsidRPr="005D0F0F">
        <w:t>adalah 0,82 yang berarti bahwa terdapat peningkatan kemampuan</w:t>
      </w:r>
      <w:r w:rsidRPr="005D0F0F">
        <w:rPr>
          <w:spacing w:val="27"/>
        </w:rPr>
        <w:t xml:space="preserve"> </w:t>
      </w:r>
      <w:r w:rsidRPr="005D0F0F">
        <w:t>berpikir</w:t>
      </w:r>
      <w:r w:rsidRPr="005D0F0F">
        <w:rPr>
          <w:spacing w:val="29"/>
        </w:rPr>
        <w:t xml:space="preserve"> </w:t>
      </w:r>
      <w:r w:rsidRPr="005D0F0F">
        <w:t>kritis</w:t>
      </w:r>
      <w:r w:rsidRPr="005D0F0F">
        <w:rPr>
          <w:spacing w:val="31"/>
        </w:rPr>
        <w:t xml:space="preserve"> </w:t>
      </w:r>
      <w:r w:rsidRPr="005D0F0F">
        <w:t>pada</w:t>
      </w:r>
      <w:r w:rsidRPr="005D0F0F">
        <w:rPr>
          <w:spacing w:val="29"/>
        </w:rPr>
        <w:t xml:space="preserve"> </w:t>
      </w:r>
      <w:r w:rsidRPr="005D0F0F">
        <w:t>siswa</w:t>
      </w:r>
      <w:r w:rsidRPr="005D0F0F">
        <w:rPr>
          <w:spacing w:val="29"/>
        </w:rPr>
        <w:t xml:space="preserve"> </w:t>
      </w:r>
      <w:r w:rsidRPr="005D0F0F">
        <w:t>kelas</w:t>
      </w:r>
      <w:r w:rsidRPr="005D0F0F">
        <w:rPr>
          <w:spacing w:val="32"/>
        </w:rPr>
        <w:t xml:space="preserve"> </w:t>
      </w:r>
      <w:r w:rsidRPr="005D0F0F">
        <w:t>eksperimen</w:t>
      </w:r>
      <w:r w:rsidRPr="005D0F0F">
        <w:rPr>
          <w:spacing w:val="30"/>
        </w:rPr>
        <w:t xml:space="preserve"> </w:t>
      </w:r>
      <w:r w:rsidRPr="005D0F0F">
        <w:rPr>
          <w:spacing w:val="-5"/>
        </w:rPr>
        <w:t>dan</w:t>
      </w:r>
      <w:r w:rsidRPr="005D0F0F">
        <w:rPr>
          <w:lang w:val="id-ID"/>
        </w:rPr>
        <w:t xml:space="preserve"> </w:t>
      </w:r>
      <w:r w:rsidRPr="005D0F0F">
        <w:t xml:space="preserve">tergolong kategori tinggi dikarenakan nilai gain terletak </w:t>
      </w:r>
      <w:r w:rsidRPr="005D0F0F">
        <w:rPr>
          <w:lang w:val="id-ID"/>
        </w:rPr>
        <w:t>di rentang</w:t>
      </w:r>
      <w:r w:rsidRPr="005D0F0F">
        <w:rPr>
          <w:spacing w:val="-15"/>
        </w:rPr>
        <w:t xml:space="preserve"> </w:t>
      </w:r>
      <w:r w:rsidRPr="005D0F0F">
        <w:rPr>
          <w:rFonts w:ascii="Cambria Math" w:eastAsia="Cambria Math" w:hAnsi="Cambria Math" w:cs="Cambria Math"/>
        </w:rPr>
        <w:t>𝑔</w:t>
      </w:r>
      <w:r w:rsidRPr="005D0F0F">
        <w:rPr>
          <w:rFonts w:eastAsia="Cambria Math"/>
          <w:spacing w:val="-14"/>
        </w:rPr>
        <w:t xml:space="preserve"> </w:t>
      </w:r>
      <w:r w:rsidRPr="005D0F0F">
        <w:t>≥</w:t>
      </w:r>
      <w:r w:rsidRPr="005D0F0F">
        <w:rPr>
          <w:spacing w:val="-15"/>
        </w:rPr>
        <w:t xml:space="preserve"> </w:t>
      </w:r>
      <w:r w:rsidRPr="005D0F0F">
        <w:t xml:space="preserve">0,70 Dengan demikian, </w:t>
      </w:r>
      <w:r w:rsidRPr="005D0F0F">
        <w:rPr>
          <w:lang w:val="id-ID"/>
        </w:rPr>
        <w:t xml:space="preserve">terbukti bahwa </w:t>
      </w:r>
      <w:r w:rsidRPr="005D0F0F">
        <w:t xml:space="preserve">penggunaan </w:t>
      </w:r>
      <w:r w:rsidRPr="005D0F0F">
        <w:rPr>
          <w:i/>
        </w:rPr>
        <w:t>problem based learning</w:t>
      </w:r>
      <w:r w:rsidRPr="005D0F0F">
        <w:t xml:space="preserve"> efektif </w:t>
      </w:r>
      <w:r w:rsidRPr="005D0F0F">
        <w:rPr>
          <w:lang w:val="id-ID"/>
        </w:rPr>
        <w:t>untuk</w:t>
      </w:r>
      <w:r w:rsidRPr="005D0F0F">
        <w:t xml:space="preserve"> </w:t>
      </w:r>
      <w:r w:rsidRPr="005D0F0F">
        <w:rPr>
          <w:lang w:val="id-ID"/>
        </w:rPr>
        <w:t>meningkatkan</w:t>
      </w:r>
      <w:r w:rsidRPr="005D0F0F">
        <w:t xml:space="preserve"> keterampilan berpikir kritis.</w:t>
      </w:r>
      <w:bookmarkStart w:id="86" w:name="_Toc201058112"/>
      <w:bookmarkStart w:id="87" w:name="_Toc201059014"/>
      <w:bookmarkStart w:id="88" w:name="_Toc201061180"/>
    </w:p>
    <w:p w14:paraId="5DEE2934" w14:textId="77777777" w:rsidR="00E63A7C" w:rsidRPr="005D0F0F" w:rsidRDefault="00E63A7C" w:rsidP="006B0744">
      <w:pPr>
        <w:pStyle w:val="BodyText"/>
        <w:numPr>
          <w:ilvl w:val="0"/>
          <w:numId w:val="16"/>
        </w:numPr>
        <w:spacing w:line="276" w:lineRule="auto"/>
        <w:ind w:right="104"/>
      </w:pPr>
      <w:r w:rsidRPr="005D0F0F">
        <w:t>Peningkatan Kemampuan Berpikir Kritis Siswa dengan Pembelajaran Konvensional</w:t>
      </w:r>
      <w:bookmarkEnd w:id="86"/>
      <w:bookmarkEnd w:id="87"/>
      <w:bookmarkEnd w:id="88"/>
    </w:p>
    <w:p w14:paraId="01DDEE35" w14:textId="77777777" w:rsidR="00E63A7C" w:rsidRPr="005D0F0F" w:rsidRDefault="00E63A7C" w:rsidP="00E63A7C">
      <w:pPr>
        <w:pStyle w:val="BodyText"/>
        <w:spacing w:line="276" w:lineRule="auto"/>
        <w:ind w:left="720" w:right="104" w:firstLine="720"/>
        <w:rPr>
          <w:lang w:val="id-ID"/>
        </w:rPr>
      </w:pPr>
      <w:r w:rsidRPr="005D0F0F">
        <w:t xml:space="preserve">Melalui </w:t>
      </w:r>
      <w:r w:rsidRPr="005D0F0F">
        <w:rPr>
          <w:lang w:val="id-ID"/>
        </w:rPr>
        <w:t>perhitungan</w:t>
      </w:r>
      <w:r w:rsidRPr="005D0F0F">
        <w:t xml:space="preserve"> </w:t>
      </w:r>
      <w:r w:rsidRPr="005D0F0F">
        <w:rPr>
          <w:rStyle w:val="Emphasis"/>
        </w:rPr>
        <w:t>normalized gain</w:t>
      </w:r>
      <w:r w:rsidRPr="005D0F0F">
        <w:t xml:space="preserve"> menggunakan </w:t>
      </w:r>
      <w:r w:rsidRPr="005D0F0F">
        <w:rPr>
          <w:i/>
        </w:rPr>
        <w:t>IBM SPSS Statistics 26</w:t>
      </w:r>
      <w:r w:rsidRPr="005D0F0F">
        <w:t xml:space="preserve">, diketahui bahwa siswa yang mengikuti pembelajaran konvensional memperoleh </w:t>
      </w:r>
      <w:r w:rsidRPr="005D0F0F">
        <w:rPr>
          <w:lang w:val="id-ID"/>
        </w:rPr>
        <w:t>rerata</w:t>
      </w:r>
      <w:r w:rsidRPr="005D0F0F">
        <w:t xml:space="preserve"> gain ternormalisasi </w:t>
      </w:r>
      <w:r w:rsidRPr="005D0F0F">
        <w:rPr>
          <w:lang w:val="id-ID"/>
        </w:rPr>
        <w:t xml:space="preserve">yaitu sebesar </w:t>
      </w:r>
      <w:r w:rsidRPr="005D0F0F">
        <w:t>0</w:t>
      </w:r>
      <w:proofErr w:type="gramStart"/>
      <w:r w:rsidRPr="005D0F0F">
        <w:t>,39</w:t>
      </w:r>
      <w:proofErr w:type="gramEnd"/>
      <w:r w:rsidRPr="005D0F0F">
        <w:t>. H</w:t>
      </w:r>
      <w:r w:rsidRPr="005D0F0F">
        <w:rPr>
          <w:lang w:val="id-ID"/>
        </w:rPr>
        <w:t>al</w:t>
      </w:r>
      <w:r w:rsidRPr="005D0F0F">
        <w:t xml:space="preserve"> ini </w:t>
      </w:r>
      <w:r w:rsidRPr="005D0F0F">
        <w:rPr>
          <w:lang w:val="id-ID"/>
        </w:rPr>
        <w:t>membuktikan</w:t>
      </w:r>
      <w:r w:rsidRPr="005D0F0F">
        <w:t xml:space="preserve"> kemampuan berpikir kritis siswa di kelas </w:t>
      </w:r>
      <w:r w:rsidRPr="005D0F0F">
        <w:rPr>
          <w:lang w:val="id-ID"/>
        </w:rPr>
        <w:t>kontrol</w:t>
      </w:r>
      <w:r w:rsidRPr="005D0F0F">
        <w:t xml:space="preserve"> mengalami peningkatan yang </w:t>
      </w:r>
      <w:r w:rsidRPr="005D0F0F">
        <w:rPr>
          <w:lang w:val="id-ID"/>
        </w:rPr>
        <w:t xml:space="preserve">tergolong </w:t>
      </w:r>
      <w:r w:rsidRPr="005D0F0F">
        <w:t>sedang, karena nilainya termasuk dalam rentang 0</w:t>
      </w:r>
      <w:proofErr w:type="gramStart"/>
      <w:r w:rsidRPr="005D0F0F">
        <w:t>,30</w:t>
      </w:r>
      <w:proofErr w:type="gramEnd"/>
      <w:r w:rsidRPr="005D0F0F">
        <w:t xml:space="preserve"> &lt; </w:t>
      </w:r>
      <w:r w:rsidRPr="005D0F0F">
        <w:rPr>
          <w:lang w:val="id-ID"/>
        </w:rPr>
        <w:t>gain</w:t>
      </w:r>
      <w:r w:rsidRPr="005D0F0F">
        <w:t xml:space="preserve"> &lt; 0,70.</w:t>
      </w:r>
    </w:p>
    <w:p w14:paraId="352E8300" w14:textId="77777777" w:rsidR="00E63A7C" w:rsidRDefault="00E63A7C" w:rsidP="00E63A7C">
      <w:pPr>
        <w:pStyle w:val="BodyText"/>
        <w:spacing w:line="276" w:lineRule="auto"/>
        <w:ind w:left="720" w:right="104" w:firstLine="720"/>
        <w:rPr>
          <w:lang w:val="id-ID"/>
        </w:rPr>
      </w:pPr>
      <w:proofErr w:type="gramStart"/>
      <w:r w:rsidRPr="005D0F0F">
        <w:t xml:space="preserve">Mengacu hasil pencapaian rata-rata, terlihat tingkat kemampuan berpikir </w:t>
      </w:r>
      <w:r w:rsidRPr="005D0F0F">
        <w:lastRenderedPageBreak/>
        <w:t xml:space="preserve">kritis </w:t>
      </w:r>
      <w:r w:rsidRPr="005D0F0F">
        <w:rPr>
          <w:lang w:val="id-ID"/>
        </w:rPr>
        <w:t xml:space="preserve">berbeda </w:t>
      </w:r>
      <w:r w:rsidRPr="005D0F0F">
        <w:t>antara siswa kelas eksperimen dan kelas kontrol.</w:t>
      </w:r>
      <w:proofErr w:type="gramEnd"/>
      <w:r w:rsidRPr="005D0F0F">
        <w:t xml:space="preserve"> </w:t>
      </w:r>
      <w:proofErr w:type="gramStart"/>
      <w:r w:rsidRPr="005D0F0F">
        <w:t xml:space="preserve">Kelas eksperimen yang menerapkan model pembelajaran </w:t>
      </w:r>
      <w:r w:rsidRPr="005D0F0F">
        <w:rPr>
          <w:rStyle w:val="Emphasis"/>
        </w:rPr>
        <w:t>Problem Based Learning</w:t>
      </w:r>
      <w:r w:rsidRPr="005D0F0F">
        <w:t xml:space="preserve"> dengan tahapan yang sesuai </w:t>
      </w:r>
      <w:r w:rsidRPr="005D0F0F">
        <w:rPr>
          <w:lang w:val="id-ID"/>
        </w:rPr>
        <w:t xml:space="preserve">dengan </w:t>
      </w:r>
      <w:r w:rsidRPr="005D0F0F">
        <w:t>sintaksnya</w:t>
      </w:r>
      <w:r w:rsidRPr="005D0F0F">
        <w:rPr>
          <w:lang w:val="id-ID"/>
        </w:rPr>
        <w:t xml:space="preserve"> terbukti</w:t>
      </w:r>
      <w:r w:rsidRPr="005D0F0F">
        <w:t xml:space="preserve"> lebih unggul dibanding kelas kontrol.</w:t>
      </w:r>
      <w:bookmarkStart w:id="89" w:name="_Toc201059015"/>
      <w:bookmarkStart w:id="90" w:name="_Toc201061181"/>
      <w:proofErr w:type="gramEnd"/>
    </w:p>
    <w:p w14:paraId="2C4A57D8" w14:textId="77777777" w:rsidR="00D44D99" w:rsidRPr="00D44D99" w:rsidRDefault="00D44D99" w:rsidP="00E63A7C">
      <w:pPr>
        <w:pStyle w:val="BodyText"/>
        <w:spacing w:line="276" w:lineRule="auto"/>
        <w:ind w:left="720" w:right="104" w:firstLine="720"/>
        <w:rPr>
          <w:lang w:val="id-ID"/>
        </w:rPr>
      </w:pPr>
    </w:p>
    <w:p w14:paraId="4507B329" w14:textId="279FD3AE" w:rsidR="00E63A7C" w:rsidRPr="004533C0" w:rsidRDefault="00E63A7C" w:rsidP="004533C0">
      <w:pPr>
        <w:pStyle w:val="BodyText"/>
        <w:numPr>
          <w:ilvl w:val="0"/>
          <w:numId w:val="21"/>
        </w:numPr>
        <w:spacing w:line="276" w:lineRule="auto"/>
        <w:ind w:left="284" w:hanging="284"/>
        <w:rPr>
          <w:b/>
          <w:spacing w:val="-2"/>
        </w:rPr>
      </w:pPr>
      <w:r w:rsidRPr="004533C0">
        <w:rPr>
          <w:b/>
        </w:rPr>
        <w:t>Pembahasan</w:t>
      </w:r>
      <w:r w:rsidRPr="004533C0">
        <w:rPr>
          <w:b/>
          <w:spacing w:val="-6"/>
        </w:rPr>
        <w:t xml:space="preserve"> </w:t>
      </w:r>
      <w:r w:rsidRPr="004533C0">
        <w:rPr>
          <w:b/>
        </w:rPr>
        <w:t>Hasil</w:t>
      </w:r>
      <w:r w:rsidRPr="004533C0">
        <w:rPr>
          <w:b/>
          <w:spacing w:val="-5"/>
        </w:rPr>
        <w:t xml:space="preserve"> </w:t>
      </w:r>
      <w:r w:rsidRPr="004533C0">
        <w:rPr>
          <w:b/>
        </w:rPr>
        <w:t>Analisis</w:t>
      </w:r>
      <w:r w:rsidRPr="004533C0">
        <w:rPr>
          <w:b/>
          <w:spacing w:val="-6"/>
        </w:rPr>
        <w:t xml:space="preserve"> </w:t>
      </w:r>
      <w:r w:rsidRPr="004533C0">
        <w:rPr>
          <w:b/>
        </w:rPr>
        <w:t>Statistik</w:t>
      </w:r>
      <w:r w:rsidR="005E5A94">
        <w:rPr>
          <w:b/>
          <w:lang w:val="id-ID"/>
        </w:rPr>
        <w:t>a</w:t>
      </w:r>
      <w:r w:rsidRPr="004533C0">
        <w:rPr>
          <w:b/>
          <w:spacing w:val="-10"/>
        </w:rPr>
        <w:t xml:space="preserve"> </w:t>
      </w:r>
      <w:r w:rsidRPr="004533C0">
        <w:rPr>
          <w:b/>
          <w:spacing w:val="-2"/>
        </w:rPr>
        <w:t>Inferensial</w:t>
      </w:r>
      <w:bookmarkEnd w:id="89"/>
      <w:bookmarkEnd w:id="90"/>
      <w:r w:rsidR="004533C0" w:rsidRPr="004533C0">
        <w:rPr>
          <w:b/>
          <w:spacing w:val="-2"/>
          <w:lang w:val="id-ID"/>
        </w:rPr>
        <w:t xml:space="preserve"> Kemampuan Berpikir Kritis Siswa Sebelum dan Sesudah  Diberi Perlakuan</w:t>
      </w:r>
    </w:p>
    <w:p w14:paraId="6642E83D" w14:textId="6EDA83F4" w:rsidR="00E63A7C" w:rsidRPr="005D0F0F" w:rsidRDefault="00E63A7C" w:rsidP="001A3D0F">
      <w:pPr>
        <w:pStyle w:val="BodyText"/>
        <w:spacing w:line="276" w:lineRule="auto"/>
        <w:ind w:right="104" w:firstLine="720"/>
        <w:rPr>
          <w:lang w:val="id-ID"/>
        </w:rPr>
      </w:pPr>
      <w:r w:rsidRPr="005D0F0F">
        <w:t>Analisis statistik</w:t>
      </w:r>
      <w:r w:rsidR="00DD065F">
        <w:rPr>
          <w:lang w:val="id-ID"/>
        </w:rPr>
        <w:t>a</w:t>
      </w:r>
      <w:r w:rsidRPr="005D0F0F">
        <w:t xml:space="preserve"> inferensial menunjukkan bahwa penerapan model pembelajaran </w:t>
      </w:r>
      <w:r w:rsidR="005E5A94" w:rsidRPr="005E5A94">
        <w:rPr>
          <w:i/>
        </w:rPr>
        <w:t>problem based learning</w:t>
      </w:r>
      <w:r w:rsidRPr="005D0F0F">
        <w:t xml:space="preserve"> memberikan dampak terhadap peningkatan kemampuan berpikir kritis siswa. Penelitian ini melibatkan dua kelompok, yaitu kelas eksperimen yang menggunakan model </w:t>
      </w:r>
      <w:r w:rsidR="007C21C8" w:rsidRPr="007C21C8">
        <w:rPr>
          <w:i/>
        </w:rPr>
        <w:t>problem based learning</w:t>
      </w:r>
      <w:r w:rsidRPr="005D0F0F">
        <w:t xml:space="preserve"> dan kelas kontrol yang menerima pembelajaran dengan metode konvensional. Uji prasyarat dilakukan pada data </w:t>
      </w:r>
      <w:r w:rsidRPr="007C21C8">
        <w:rPr>
          <w:i/>
        </w:rPr>
        <w:t>pretest</w:t>
      </w:r>
      <w:r w:rsidRPr="005D0F0F">
        <w:t xml:space="preserve"> kedua kelas, sedangkan uji kelayakan analisis dilakukan pada data </w:t>
      </w:r>
      <w:r w:rsidRPr="005D0F0F">
        <w:rPr>
          <w:i/>
        </w:rPr>
        <w:t>posttest</w:t>
      </w:r>
      <w:r w:rsidRPr="005D0F0F">
        <w:t xml:space="preserve">. </w:t>
      </w:r>
      <w:proofErr w:type="gramStart"/>
      <w:r w:rsidRPr="005D0F0F">
        <w:t>Berdasarkan hasil uji, data menunjukkan distribusi yang normal dan homogen.</w:t>
      </w:r>
      <w:proofErr w:type="gramEnd"/>
      <w:r w:rsidRPr="005D0F0F">
        <w:t xml:space="preserve"> </w:t>
      </w:r>
      <w:proofErr w:type="gramStart"/>
      <w:r w:rsidRPr="005D0F0F">
        <w:t>Analisis terhadap uji normalitas menunjukkan bahwa pada tahap pretest, nilai signifikansi yang diperoleh adalah 0,131 untuk kelas kontrol dan 0,135 untuk kelas eksperimen.</w:t>
      </w:r>
      <w:proofErr w:type="gramEnd"/>
      <w:r w:rsidRPr="005D0F0F">
        <w:t xml:space="preserve"> </w:t>
      </w:r>
      <w:proofErr w:type="gramStart"/>
      <w:r w:rsidRPr="005D0F0F">
        <w:t xml:space="preserve">Sementara itu, pada tahap </w:t>
      </w:r>
      <w:r w:rsidRPr="005D0F0F">
        <w:rPr>
          <w:i/>
        </w:rPr>
        <w:t>posttest</w:t>
      </w:r>
      <w:r w:rsidRPr="005D0F0F">
        <w:t>, kelas kontrol mencatat nilai sebesar 0,200 dan kelas eksperimen sebesar 0,093.</w:t>
      </w:r>
      <w:proofErr w:type="gramEnd"/>
      <w:r w:rsidRPr="005D0F0F">
        <w:t xml:space="preserve"> Seluruh nilai tersebut berada di atas ambang signifikansi 0</w:t>
      </w:r>
      <w:proofErr w:type="gramStart"/>
      <w:r w:rsidRPr="005D0F0F">
        <w:t>,05</w:t>
      </w:r>
      <w:proofErr w:type="gramEnd"/>
      <w:r w:rsidRPr="005D0F0F">
        <w:t>, yang mengindikasikan bahwa distribusi data baik sebelum maupun sesudah perlakuan dapat dianggap normal.</w:t>
      </w:r>
    </w:p>
    <w:p w14:paraId="79DC8FED" w14:textId="77777777" w:rsidR="00E63A7C" w:rsidRPr="005D0F0F" w:rsidRDefault="00E63A7C" w:rsidP="000F515E">
      <w:pPr>
        <w:pStyle w:val="BodyText"/>
        <w:spacing w:line="276" w:lineRule="auto"/>
        <w:ind w:right="104" w:firstLine="720"/>
        <w:rPr>
          <w:lang w:val="id-ID"/>
        </w:rPr>
      </w:pPr>
      <w:r w:rsidRPr="005D0F0F">
        <w:t xml:space="preserve">Uji homogenitas </w:t>
      </w:r>
      <w:r w:rsidRPr="005D0F0F">
        <w:rPr>
          <w:lang w:val="id-ID"/>
        </w:rPr>
        <w:t xml:space="preserve">yang dilakukan pada data </w:t>
      </w:r>
      <w:r w:rsidRPr="005D0F0F">
        <w:rPr>
          <w:i/>
          <w:lang w:val="id-ID"/>
        </w:rPr>
        <w:t>pretest</w:t>
      </w:r>
      <w:r w:rsidRPr="005D0F0F">
        <w:t xml:space="preserve"> kelas kontrol</w:t>
      </w:r>
      <w:r w:rsidRPr="005D0F0F">
        <w:rPr>
          <w:spacing w:val="40"/>
        </w:rPr>
        <w:t xml:space="preserve"> </w:t>
      </w:r>
      <w:r w:rsidRPr="005D0F0F">
        <w:t xml:space="preserve">dan eksperimen dengan </w:t>
      </w:r>
      <w:r w:rsidRPr="005D0F0F">
        <w:rPr>
          <w:lang w:val="id-ID"/>
        </w:rPr>
        <w:t>ambang batas</w:t>
      </w:r>
      <w:r w:rsidRPr="005D0F0F">
        <w:t xml:space="preserve"> signifikansi (</w:t>
      </w:r>
      <w:r w:rsidRPr="005D0F0F">
        <w:rPr>
          <w:rFonts w:ascii="Cambria Math" w:eastAsia="Cambria Math" w:hAnsi="Cambria Math" w:cs="Cambria Math"/>
        </w:rPr>
        <w:t>𝛼</w:t>
      </w:r>
      <w:r w:rsidRPr="005D0F0F">
        <w:t>) = 0</w:t>
      </w:r>
      <w:proofErr w:type="gramStart"/>
      <w:r w:rsidRPr="005D0F0F">
        <w:t>,05</w:t>
      </w:r>
      <w:proofErr w:type="gramEnd"/>
      <w:r w:rsidRPr="005D0F0F">
        <w:t xml:space="preserve"> memiliki nilai sig 0,780</w:t>
      </w:r>
      <w:r w:rsidRPr="005D0F0F">
        <w:rPr>
          <w:spacing w:val="-15"/>
        </w:rPr>
        <w:t xml:space="preserve"> </w:t>
      </w:r>
      <w:r w:rsidRPr="005D0F0F">
        <w:t>yang</w:t>
      </w:r>
      <w:r w:rsidRPr="005D0F0F">
        <w:rPr>
          <w:spacing w:val="-15"/>
        </w:rPr>
        <w:t xml:space="preserve"> </w:t>
      </w:r>
      <w:r w:rsidRPr="005D0F0F">
        <w:t>berarti</w:t>
      </w:r>
      <w:r w:rsidRPr="005D0F0F">
        <w:rPr>
          <w:spacing w:val="-15"/>
        </w:rPr>
        <w:t xml:space="preserve"> </w:t>
      </w:r>
      <w:r w:rsidRPr="005D0F0F">
        <w:t>bahwa</w:t>
      </w:r>
      <w:r w:rsidRPr="005D0F0F">
        <w:rPr>
          <w:spacing w:val="-15"/>
        </w:rPr>
        <w:t xml:space="preserve"> </w:t>
      </w:r>
      <w:r w:rsidRPr="005D0F0F">
        <w:t>Sig&gt;</w:t>
      </w:r>
      <w:r w:rsidRPr="005D0F0F">
        <w:rPr>
          <w:spacing w:val="-15"/>
        </w:rPr>
        <w:t xml:space="preserve"> </w:t>
      </w:r>
      <w:r w:rsidRPr="005D0F0F">
        <w:rPr>
          <w:rFonts w:ascii="Cambria Math" w:eastAsia="Cambria Math" w:hAnsi="Cambria Math" w:cs="Cambria Math"/>
        </w:rPr>
        <w:t>𝛼</w:t>
      </w:r>
      <w:r w:rsidRPr="005D0F0F">
        <w:t>.</w:t>
      </w:r>
      <w:r w:rsidRPr="005D0F0F">
        <w:rPr>
          <w:spacing w:val="-15"/>
        </w:rPr>
        <w:t xml:space="preserve"> </w:t>
      </w:r>
      <w:r w:rsidRPr="005D0F0F">
        <w:t>Hasil</w:t>
      </w:r>
      <w:r w:rsidRPr="005D0F0F">
        <w:rPr>
          <w:spacing w:val="-15"/>
        </w:rPr>
        <w:t xml:space="preserve"> </w:t>
      </w:r>
      <w:r w:rsidRPr="005D0F0F">
        <w:t>uji</w:t>
      </w:r>
      <w:r w:rsidRPr="005D0F0F">
        <w:rPr>
          <w:spacing w:val="-15"/>
        </w:rPr>
        <w:t xml:space="preserve"> </w:t>
      </w:r>
      <w:r w:rsidRPr="005D0F0F">
        <w:t>homogenitas</w:t>
      </w:r>
      <w:r w:rsidRPr="005D0F0F">
        <w:rPr>
          <w:spacing w:val="-15"/>
        </w:rPr>
        <w:t xml:space="preserve"> </w:t>
      </w:r>
      <w:r w:rsidRPr="005D0F0F">
        <w:t>data</w:t>
      </w:r>
      <w:r w:rsidRPr="005D0F0F">
        <w:rPr>
          <w:spacing w:val="-15"/>
        </w:rPr>
        <w:t xml:space="preserve"> </w:t>
      </w:r>
      <w:r w:rsidRPr="005D0F0F">
        <w:rPr>
          <w:i/>
        </w:rPr>
        <w:t xml:space="preserve">posttest </w:t>
      </w:r>
      <w:r w:rsidRPr="005D0F0F">
        <w:t>pada</w:t>
      </w:r>
      <w:r w:rsidRPr="005D0F0F">
        <w:rPr>
          <w:spacing w:val="5"/>
        </w:rPr>
        <w:t xml:space="preserve"> </w:t>
      </w:r>
      <w:r w:rsidRPr="005D0F0F">
        <w:rPr>
          <w:lang w:val="id-ID"/>
        </w:rPr>
        <w:t>dua kelas tersebut</w:t>
      </w:r>
      <w:r w:rsidRPr="005D0F0F">
        <w:rPr>
          <w:spacing w:val="6"/>
        </w:rPr>
        <w:t xml:space="preserve"> </w:t>
      </w:r>
      <w:r w:rsidRPr="005D0F0F">
        <w:t>dengan</w:t>
      </w:r>
      <w:r w:rsidRPr="005D0F0F">
        <w:rPr>
          <w:spacing w:val="5"/>
        </w:rPr>
        <w:t xml:space="preserve"> </w:t>
      </w:r>
      <w:r w:rsidRPr="005D0F0F">
        <w:rPr>
          <w:lang w:val="id-ID"/>
        </w:rPr>
        <w:t xml:space="preserve">ambang batas </w:t>
      </w:r>
      <w:r w:rsidRPr="005D0F0F">
        <w:t>signifikansi</w:t>
      </w:r>
      <w:r w:rsidRPr="005D0F0F">
        <w:rPr>
          <w:spacing w:val="8"/>
        </w:rPr>
        <w:t xml:space="preserve"> </w:t>
      </w:r>
      <w:r w:rsidRPr="005D0F0F">
        <w:t>(</w:t>
      </w:r>
      <w:r w:rsidRPr="005D0F0F">
        <w:rPr>
          <w:rFonts w:ascii="Cambria Math" w:eastAsia="Cambria Math" w:hAnsi="Cambria Math" w:cs="Cambria Math"/>
        </w:rPr>
        <w:t>𝛼</w:t>
      </w:r>
      <w:r w:rsidRPr="005D0F0F">
        <w:t>)</w:t>
      </w:r>
      <w:r w:rsidRPr="005D0F0F">
        <w:rPr>
          <w:spacing w:val="6"/>
        </w:rPr>
        <w:t xml:space="preserve"> </w:t>
      </w:r>
      <w:r w:rsidRPr="005D0F0F">
        <w:rPr>
          <w:spacing w:val="-10"/>
        </w:rPr>
        <w:t>=</w:t>
      </w:r>
      <w:r w:rsidRPr="005D0F0F">
        <w:rPr>
          <w:lang w:val="id-ID"/>
        </w:rPr>
        <w:t xml:space="preserve"> </w:t>
      </w:r>
      <w:r w:rsidRPr="005D0F0F">
        <w:t>0</w:t>
      </w:r>
      <w:proofErr w:type="gramStart"/>
      <w:r w:rsidRPr="005D0F0F">
        <w:t>,05</w:t>
      </w:r>
      <w:proofErr w:type="gramEnd"/>
      <w:r w:rsidRPr="005D0F0F">
        <w:rPr>
          <w:spacing w:val="-4"/>
        </w:rPr>
        <w:t xml:space="preserve"> </w:t>
      </w:r>
      <w:r w:rsidRPr="005D0F0F">
        <w:t>memiliki</w:t>
      </w:r>
      <w:r w:rsidRPr="005D0F0F">
        <w:rPr>
          <w:spacing w:val="-4"/>
        </w:rPr>
        <w:t xml:space="preserve"> </w:t>
      </w:r>
      <w:r w:rsidRPr="005D0F0F">
        <w:t>nilai</w:t>
      </w:r>
      <w:r w:rsidRPr="005D0F0F">
        <w:rPr>
          <w:spacing w:val="-4"/>
        </w:rPr>
        <w:t xml:space="preserve"> </w:t>
      </w:r>
      <w:r w:rsidRPr="005D0F0F">
        <w:t>sig</w:t>
      </w:r>
      <w:r w:rsidRPr="005D0F0F">
        <w:rPr>
          <w:spacing w:val="-6"/>
        </w:rPr>
        <w:t xml:space="preserve"> </w:t>
      </w:r>
      <w:r w:rsidRPr="005D0F0F">
        <w:t>0,386</w:t>
      </w:r>
      <w:r w:rsidRPr="005D0F0F">
        <w:rPr>
          <w:spacing w:val="-2"/>
        </w:rPr>
        <w:t xml:space="preserve"> </w:t>
      </w:r>
      <w:r w:rsidRPr="005D0F0F">
        <w:t>yang</w:t>
      </w:r>
      <w:r w:rsidRPr="005D0F0F">
        <w:rPr>
          <w:spacing w:val="-6"/>
        </w:rPr>
        <w:t xml:space="preserve"> </w:t>
      </w:r>
      <w:r w:rsidRPr="005D0F0F">
        <w:t>berarti</w:t>
      </w:r>
      <w:r w:rsidRPr="005D0F0F">
        <w:rPr>
          <w:spacing w:val="-2"/>
        </w:rPr>
        <w:t xml:space="preserve"> </w:t>
      </w:r>
      <w:r w:rsidRPr="005D0F0F">
        <w:t>bahwa</w:t>
      </w:r>
      <w:r w:rsidRPr="005D0F0F">
        <w:rPr>
          <w:spacing w:val="-4"/>
        </w:rPr>
        <w:t xml:space="preserve"> </w:t>
      </w:r>
      <w:r w:rsidRPr="005D0F0F">
        <w:t>Sig&gt;</w:t>
      </w:r>
      <w:r w:rsidRPr="005D0F0F">
        <w:rPr>
          <w:spacing w:val="-4"/>
        </w:rPr>
        <w:t xml:space="preserve"> </w:t>
      </w:r>
      <w:r w:rsidRPr="005D0F0F">
        <w:rPr>
          <w:rFonts w:ascii="Cambria Math" w:eastAsia="Cambria Math" w:hAnsi="Cambria Math" w:cs="Cambria Math"/>
        </w:rPr>
        <w:t>𝛼</w:t>
      </w:r>
      <w:r w:rsidRPr="005D0F0F">
        <w:t>.</w:t>
      </w:r>
      <w:r w:rsidRPr="005D0F0F">
        <w:rPr>
          <w:spacing w:val="-4"/>
        </w:rPr>
        <w:t xml:space="preserve"> </w:t>
      </w:r>
      <w:r w:rsidRPr="005D0F0F">
        <w:t xml:space="preserve">Hal ini menunjukkan data </w:t>
      </w:r>
      <w:r w:rsidRPr="005D0F0F">
        <w:rPr>
          <w:i/>
        </w:rPr>
        <w:t>pretest</w:t>
      </w:r>
      <w:r w:rsidRPr="005D0F0F">
        <w:t xml:space="preserve"> maupun </w:t>
      </w:r>
      <w:r w:rsidRPr="005D0F0F">
        <w:rPr>
          <w:i/>
        </w:rPr>
        <w:t xml:space="preserve">posttest </w:t>
      </w:r>
      <w:r w:rsidRPr="005D0F0F">
        <w:t xml:space="preserve">bersifat homogen. </w:t>
      </w:r>
      <w:r w:rsidRPr="005D0F0F">
        <w:rPr>
          <w:lang w:val="id-ID"/>
        </w:rPr>
        <w:t>Kesimpulan yang didapat dari</w:t>
      </w:r>
      <w:r w:rsidRPr="005D0F0F">
        <w:t xml:space="preserve"> uji normalitas dan homogenitas tersebut</w:t>
      </w:r>
      <w:r w:rsidRPr="005D0F0F">
        <w:rPr>
          <w:lang w:val="id-ID"/>
        </w:rPr>
        <w:t xml:space="preserve"> adalah</w:t>
      </w:r>
      <w:r w:rsidRPr="005D0F0F">
        <w:rPr>
          <w:spacing w:val="-7"/>
        </w:rPr>
        <w:t xml:space="preserve"> </w:t>
      </w:r>
      <w:r w:rsidRPr="005D0F0F">
        <w:rPr>
          <w:spacing w:val="-7"/>
          <w:lang w:val="id-ID"/>
        </w:rPr>
        <w:t>k</w:t>
      </w:r>
      <w:r w:rsidRPr="005D0F0F">
        <w:t>ondisi awal sampel berada dalam keadaan yang setara</w:t>
      </w:r>
      <w:r w:rsidRPr="005D0F0F">
        <w:rPr>
          <w:spacing w:val="-2"/>
        </w:rPr>
        <w:t>.</w:t>
      </w:r>
    </w:p>
    <w:p w14:paraId="09BB9C29" w14:textId="0368CF3C" w:rsidR="00E63A7C" w:rsidRPr="005D0F0F" w:rsidRDefault="00E63A7C" w:rsidP="00443FF1">
      <w:pPr>
        <w:pStyle w:val="BodyText"/>
        <w:spacing w:line="276" w:lineRule="auto"/>
        <w:ind w:right="104" w:firstLine="720"/>
        <w:rPr>
          <w:lang w:val="id-ID"/>
        </w:rPr>
      </w:pPr>
      <w:r w:rsidRPr="005D0F0F">
        <w:t xml:space="preserve">Uji hipotesis kemudian diterapkan pada hasil </w:t>
      </w:r>
      <w:r w:rsidR="0036751F" w:rsidRPr="0036751F">
        <w:rPr>
          <w:i/>
        </w:rPr>
        <w:t>pretest</w:t>
      </w:r>
      <w:r w:rsidRPr="005D0F0F">
        <w:t xml:space="preserve"> dan </w:t>
      </w:r>
      <w:r w:rsidRPr="0036751F">
        <w:rPr>
          <w:i/>
        </w:rPr>
        <w:t>posttest</w:t>
      </w:r>
      <w:r w:rsidRPr="005D0F0F">
        <w:t xml:space="preserve"> untuk mengevaluasi apakah model </w:t>
      </w:r>
      <w:r w:rsidR="0036751F" w:rsidRPr="0036751F">
        <w:rPr>
          <w:i/>
        </w:rPr>
        <w:t>problem based learning</w:t>
      </w:r>
      <w:r w:rsidR="0036751F" w:rsidRPr="005D0F0F">
        <w:t xml:space="preserve"> </w:t>
      </w:r>
      <w:r w:rsidRPr="005D0F0F">
        <w:t xml:space="preserve">memberikan </w:t>
      </w:r>
      <w:r w:rsidRPr="005D0F0F">
        <w:rPr>
          <w:lang w:val="id-ID"/>
        </w:rPr>
        <w:t>pengaruh</w:t>
      </w:r>
      <w:r w:rsidRPr="005D0F0F">
        <w:t xml:space="preserve"> terhadap peningkatan kemampuan berpikir kritis siswa. </w:t>
      </w:r>
      <w:proofErr w:type="gramStart"/>
      <w:r w:rsidRPr="005D0F0F">
        <w:t xml:space="preserve">Tahapan </w:t>
      </w:r>
      <w:r w:rsidRPr="0036751F">
        <w:rPr>
          <w:i/>
        </w:rPr>
        <w:t>pretest</w:t>
      </w:r>
      <w:r w:rsidRPr="005D0F0F">
        <w:t xml:space="preserve"> menunjukkan bahwa tidak ada perbedaan yang signifikan antara kelompok kontrol dan eksperimen, sebagaimana dibuktikan oleh penerimaan hipotesis nol (H</w:t>
      </w:r>
      <w:r w:rsidRPr="005D0F0F">
        <w:rPr>
          <w:rFonts w:ascii="Cambria Math" w:hAnsi="Cambria Math" w:cs="Cambria Math"/>
        </w:rPr>
        <w:t>₀</w:t>
      </w:r>
      <w:r w:rsidRPr="005D0F0F">
        <w:t>).</w:t>
      </w:r>
      <w:proofErr w:type="gramEnd"/>
      <w:r w:rsidRPr="005D0F0F">
        <w:t xml:space="preserve"> </w:t>
      </w:r>
      <w:proofErr w:type="gramStart"/>
      <w:r w:rsidRPr="005D0F0F">
        <w:t xml:space="preserve">Hal ini mengindikasikan bahwa kedua kelompok berada dalam kondisi awal yang seimbang dan dapat </w:t>
      </w:r>
      <w:r w:rsidRPr="005D0F0F">
        <w:lastRenderedPageBreak/>
        <w:t>digunakan secara adil dalam penelitian ini.</w:t>
      </w:r>
      <w:proofErr w:type="gramEnd"/>
      <w:r w:rsidRPr="005D0F0F">
        <w:t xml:space="preserve"> </w:t>
      </w:r>
      <w:proofErr w:type="gramStart"/>
      <w:r w:rsidRPr="005D0F0F">
        <w:t xml:space="preserve">Namun, pada tahap </w:t>
      </w:r>
      <w:r w:rsidRPr="005D0F0F">
        <w:rPr>
          <w:i/>
        </w:rPr>
        <w:t>posttest,</w:t>
      </w:r>
      <w:r w:rsidRPr="005D0F0F">
        <w:t xml:space="preserve"> hasil analisis menunjukkan penolakan terhadap </w:t>
      </w:r>
      <w:r w:rsidRPr="005D0F0F">
        <w:rPr>
          <w:rFonts w:ascii="Cambria Math" w:hAnsi="Cambria Math" w:cs="Cambria Math"/>
        </w:rPr>
        <w:t>𝐻</w:t>
      </w:r>
      <w:r w:rsidRPr="005D0F0F">
        <w:rPr>
          <w:vertAlign w:val="subscript"/>
        </w:rPr>
        <w:t>0</w:t>
      </w:r>
      <w:r w:rsidRPr="005D0F0F">
        <w:t xml:space="preserve"> dan penerimaan terhadap </w:t>
      </w:r>
      <w:r w:rsidRPr="005D0F0F">
        <w:rPr>
          <w:rFonts w:ascii="Cambria Math" w:hAnsi="Cambria Math" w:cs="Cambria Math"/>
        </w:rPr>
        <w:t>𝐻</w:t>
      </w:r>
      <w:r w:rsidRPr="005D0F0F">
        <w:rPr>
          <w:vertAlign w:val="subscript"/>
        </w:rPr>
        <w:t>1</w:t>
      </w:r>
      <w:r w:rsidRPr="005D0F0F">
        <w:t xml:space="preserve">, yang berarti </w:t>
      </w:r>
      <w:r w:rsidRPr="005D0F0F">
        <w:rPr>
          <w:lang w:val="id-ID"/>
        </w:rPr>
        <w:t xml:space="preserve">adanya </w:t>
      </w:r>
      <w:r w:rsidRPr="005D0F0F">
        <w:t>perbedaan nyata antara kemampuan berpikir kritis siswa di kedua kelas</w:t>
      </w:r>
      <w:r w:rsidRPr="005D0F0F">
        <w:rPr>
          <w:lang w:val="id-ID"/>
        </w:rPr>
        <w:t xml:space="preserve"> tersebut</w:t>
      </w:r>
      <w:r w:rsidRPr="005D0F0F">
        <w:t>.</w:t>
      </w:r>
      <w:proofErr w:type="gramEnd"/>
      <w:r w:rsidRPr="005D0F0F">
        <w:t xml:space="preserve"> </w:t>
      </w:r>
      <w:r w:rsidR="00DA1C2A">
        <w:rPr>
          <w:lang w:val="id-ID"/>
        </w:rPr>
        <w:t xml:space="preserve">Kesimpulan yang diperoleh adalah </w:t>
      </w:r>
      <w:r w:rsidRPr="005D0F0F">
        <w:t xml:space="preserve">pendekatan pembelajaran </w:t>
      </w:r>
      <w:r w:rsidR="00DA1C2A" w:rsidRPr="00DA1C2A">
        <w:rPr>
          <w:i/>
        </w:rPr>
        <w:t>problem based learning</w:t>
      </w:r>
      <w:r w:rsidR="00DA1C2A" w:rsidRPr="005D0F0F">
        <w:t xml:space="preserve"> </w:t>
      </w:r>
      <w:r w:rsidRPr="005D0F0F">
        <w:t>berpengaruh secara signifikan dalam meningkatkan kemampuan berpikir kritis</w:t>
      </w:r>
      <w:r w:rsidRPr="005D0F0F">
        <w:rPr>
          <w:lang w:val="id-ID"/>
        </w:rPr>
        <w:t xml:space="preserve"> siswa</w:t>
      </w:r>
      <w:r w:rsidRPr="005D0F0F">
        <w:rPr>
          <w:spacing w:val="-2"/>
        </w:rPr>
        <w:t>.</w:t>
      </w:r>
    </w:p>
    <w:p w14:paraId="60AF52F3" w14:textId="098BC090" w:rsidR="00E63A7C" w:rsidRPr="005D0F0F" w:rsidRDefault="00E63A7C" w:rsidP="00443FF1">
      <w:pPr>
        <w:pStyle w:val="BodyText"/>
        <w:spacing w:line="276" w:lineRule="auto"/>
        <w:ind w:right="104" w:firstLine="720"/>
        <w:rPr>
          <w:lang w:val="id-ID"/>
        </w:rPr>
      </w:pPr>
      <w:r w:rsidRPr="005D0F0F">
        <w:t xml:space="preserve">Pengaruh model </w:t>
      </w:r>
      <w:r w:rsidRPr="005D0F0F">
        <w:rPr>
          <w:i/>
          <w:lang w:val="id-ID"/>
        </w:rPr>
        <w:t>p</w:t>
      </w:r>
      <w:r w:rsidRPr="005D0F0F">
        <w:rPr>
          <w:i/>
        </w:rPr>
        <w:t xml:space="preserve">roblem </w:t>
      </w:r>
      <w:r w:rsidRPr="005D0F0F">
        <w:rPr>
          <w:i/>
          <w:lang w:val="id-ID"/>
        </w:rPr>
        <w:t>b</w:t>
      </w:r>
      <w:r w:rsidRPr="005D0F0F">
        <w:rPr>
          <w:i/>
        </w:rPr>
        <w:t xml:space="preserve">ased </w:t>
      </w:r>
      <w:r w:rsidRPr="005D0F0F">
        <w:rPr>
          <w:i/>
          <w:lang w:val="id-ID"/>
        </w:rPr>
        <w:t>l</w:t>
      </w:r>
      <w:r w:rsidRPr="005D0F0F">
        <w:rPr>
          <w:i/>
        </w:rPr>
        <w:t>earning</w:t>
      </w:r>
      <w:r w:rsidRPr="005D0F0F">
        <w:t xml:space="preserve"> juga tercermin dari perbedaan persentase hasil </w:t>
      </w:r>
      <w:r w:rsidRPr="005D0F0F">
        <w:rPr>
          <w:i/>
        </w:rPr>
        <w:t>posttest</w:t>
      </w:r>
      <w:r w:rsidRPr="005D0F0F">
        <w:t xml:space="preserve"> antara kelas eksperimen dan kelas control</w:t>
      </w:r>
      <w:r w:rsidRPr="005D0F0F">
        <w:rPr>
          <w:lang w:val="id-ID"/>
        </w:rPr>
        <w:t xml:space="preserve"> </w:t>
      </w:r>
      <w:r w:rsidRPr="005D0F0F">
        <w:t>dimana kelas eksperimen memiliki persentase nilai rata-rata indikator kemampuan berpikir kritis 88</w:t>
      </w:r>
      <w:proofErr w:type="gramStart"/>
      <w:r w:rsidRPr="005D0F0F">
        <w:t>,78</w:t>
      </w:r>
      <w:proofErr w:type="gramEnd"/>
      <w:r w:rsidRPr="005D0F0F">
        <w:t>%</w:t>
      </w:r>
      <w:r w:rsidRPr="005D0F0F">
        <w:rPr>
          <w:spacing w:val="46"/>
        </w:rPr>
        <w:t xml:space="preserve"> </w:t>
      </w:r>
      <w:r w:rsidRPr="005D0F0F">
        <w:t>dan</w:t>
      </w:r>
      <w:r w:rsidRPr="005D0F0F">
        <w:rPr>
          <w:spacing w:val="49"/>
        </w:rPr>
        <w:t xml:space="preserve"> </w:t>
      </w:r>
      <w:r w:rsidRPr="005D0F0F">
        <w:t>tergolong</w:t>
      </w:r>
      <w:r w:rsidRPr="005D0F0F">
        <w:rPr>
          <w:spacing w:val="46"/>
        </w:rPr>
        <w:t xml:space="preserve"> </w:t>
      </w:r>
      <w:r w:rsidRPr="005D0F0F">
        <w:t>dalam</w:t>
      </w:r>
      <w:r w:rsidRPr="005D0F0F">
        <w:rPr>
          <w:spacing w:val="49"/>
        </w:rPr>
        <w:t xml:space="preserve">  </w:t>
      </w:r>
      <w:r w:rsidRPr="005D0F0F">
        <w:t>kategori</w:t>
      </w:r>
      <w:r w:rsidRPr="005D0F0F">
        <w:rPr>
          <w:spacing w:val="49"/>
        </w:rPr>
        <w:t xml:space="preserve"> </w:t>
      </w:r>
      <w:r w:rsidRPr="005D0F0F">
        <w:t>sangat</w:t>
      </w:r>
      <w:r w:rsidRPr="005D0F0F">
        <w:rPr>
          <w:spacing w:val="49"/>
        </w:rPr>
        <w:t xml:space="preserve"> </w:t>
      </w:r>
      <w:r w:rsidRPr="005D0F0F">
        <w:t>baik,</w:t>
      </w:r>
      <w:r w:rsidRPr="005D0F0F">
        <w:rPr>
          <w:spacing w:val="50"/>
        </w:rPr>
        <w:t xml:space="preserve"> </w:t>
      </w:r>
      <w:r w:rsidRPr="005D0F0F">
        <w:rPr>
          <w:spacing w:val="-2"/>
        </w:rPr>
        <w:t>sedangkan</w:t>
      </w:r>
      <w:r w:rsidRPr="005D0F0F">
        <w:rPr>
          <w:lang w:val="id-ID"/>
        </w:rPr>
        <w:t xml:space="preserve"> </w:t>
      </w:r>
      <w:r w:rsidR="001351BC">
        <w:t xml:space="preserve">kelas </w:t>
      </w:r>
      <w:r w:rsidR="001351BC">
        <w:rPr>
          <w:lang w:val="id-ID"/>
        </w:rPr>
        <w:t>k</w:t>
      </w:r>
      <w:r w:rsidRPr="005D0F0F">
        <w:t xml:space="preserve">ontrol tergolong daam kategori baik dengan presentase 62,77%. Persentase nilai yang lebih tinggi pada kelas eksperimen menunjukkan bahwa penggunaan model </w:t>
      </w:r>
      <w:r w:rsidR="003266E1" w:rsidRPr="003266E1">
        <w:rPr>
          <w:i/>
        </w:rPr>
        <w:t>problem based learning</w:t>
      </w:r>
      <w:r w:rsidR="003266E1" w:rsidRPr="005D0F0F">
        <w:t xml:space="preserve"> </w:t>
      </w:r>
      <w:r w:rsidRPr="005D0F0F">
        <w:t xml:space="preserve">memberikan </w:t>
      </w:r>
      <w:r w:rsidRPr="005D0F0F">
        <w:rPr>
          <w:lang w:val="id-ID"/>
        </w:rPr>
        <w:t>pengaruh</w:t>
      </w:r>
      <w:r w:rsidRPr="005D0F0F">
        <w:t xml:space="preserve"> yang lebih signifikan dibandingkan metode pembelajaran konvensional dalam meningkatkan kemampuan berpikir kritis siswa.</w:t>
      </w:r>
    </w:p>
    <w:p w14:paraId="0C6FD320" w14:textId="25DD12B4" w:rsidR="00A36B34" w:rsidRPr="005D0F0F" w:rsidRDefault="00E63A7C" w:rsidP="000F515E">
      <w:pPr>
        <w:pStyle w:val="BodyText"/>
        <w:spacing w:line="276" w:lineRule="auto"/>
        <w:ind w:right="104" w:firstLine="720"/>
        <w:rPr>
          <w:lang w:val="id-ID"/>
        </w:rPr>
      </w:pPr>
      <w:r w:rsidRPr="005D0F0F">
        <w:t xml:space="preserve">Hasil penelitian ini selaras dengan temuan Ratlah dan rekan-rekannya (2025:11911), yang mengungkapkan bahwa penerapan model </w:t>
      </w:r>
      <w:r w:rsidR="006D0144" w:rsidRPr="006D0144">
        <w:rPr>
          <w:i/>
        </w:rPr>
        <w:t xml:space="preserve">problem based learning </w:t>
      </w:r>
      <w:r w:rsidRPr="005D0F0F">
        <w:t>(PBL) berkontribusi dalam meningkatkan kemampuan berpikir kritis siswa</w:t>
      </w:r>
      <w:r w:rsidRPr="005D0F0F">
        <w:rPr>
          <w:lang w:val="id-ID"/>
        </w:rPr>
        <w:t xml:space="preserve"> </w:t>
      </w:r>
      <w:r w:rsidRPr="005D0F0F">
        <w:t>dengan</w:t>
      </w:r>
      <w:r w:rsidRPr="005D0F0F">
        <w:rPr>
          <w:spacing w:val="-15"/>
        </w:rPr>
        <w:t xml:space="preserve"> </w:t>
      </w:r>
      <w:r w:rsidRPr="005D0F0F">
        <w:t>hasil perhitungan uji hipotesis dengan hasil output nilai F hitung = 13.789 dengan tingkat signifikansi sebesar 0,000 &lt; 0,05. Selanjutnya penelitian yang dilakukan oleh Ginting, Ribka &amp; Setiawan, Yohana (2</w:t>
      </w:r>
      <w:r w:rsidR="005C75B2">
        <w:t xml:space="preserve">021:730) yang menyatakan bahwa </w:t>
      </w:r>
      <w:r w:rsidR="005C75B2">
        <w:rPr>
          <w:lang w:val="id-ID"/>
        </w:rPr>
        <w:t>e</w:t>
      </w:r>
      <w:r w:rsidRPr="005D0F0F">
        <w:t xml:space="preserve">fektivitas model </w:t>
      </w:r>
      <w:r w:rsidR="006D0144" w:rsidRPr="006D0144">
        <w:rPr>
          <w:i/>
        </w:rPr>
        <w:t>problem based learning</w:t>
      </w:r>
      <w:r w:rsidR="006D0144" w:rsidRPr="005D0F0F">
        <w:t xml:space="preserve"> </w:t>
      </w:r>
      <w:r w:rsidRPr="005D0F0F">
        <w:t xml:space="preserve">dalam meningkatkan kemampuan berpikir kritis siswa tercermin dari nilai N-Gain yang diperoleh, yakni 0,61 pada kelas eksperimen 1 dan 0,52 pada kelas eksperimen 2. </w:t>
      </w:r>
      <w:proofErr w:type="gramStart"/>
      <w:r w:rsidRPr="005D0F0F">
        <w:t>Hasil ini mengindikasikan bahwa pendekatan tersebut memberikan kontribusi positif yang lebih besar dibandingkan dengan pendekatan pembelajaran lainnya.</w:t>
      </w:r>
      <w:proofErr w:type="gramEnd"/>
      <w:r w:rsidRPr="005D0F0F">
        <w:t xml:space="preserve"> Selain</w:t>
      </w:r>
      <w:r w:rsidRPr="005D0F0F">
        <w:rPr>
          <w:spacing w:val="-5"/>
        </w:rPr>
        <w:t xml:space="preserve"> </w:t>
      </w:r>
      <w:r w:rsidRPr="005D0F0F">
        <w:t>itu,</w:t>
      </w:r>
      <w:r w:rsidRPr="005D0F0F">
        <w:rPr>
          <w:spacing w:val="-5"/>
        </w:rPr>
        <w:t xml:space="preserve"> </w:t>
      </w:r>
      <w:r w:rsidRPr="005D0F0F">
        <w:t xml:space="preserve">Temuan serupa juga diperoleh dalam penelitian yang dilakukan oleh Pambudi dan Bilian Wicaksono (2024:59), yang menyatakan bahwa penerapan model </w:t>
      </w:r>
      <w:r w:rsidR="00AB0638" w:rsidRPr="00AB0638">
        <w:rPr>
          <w:i/>
        </w:rPr>
        <w:t>problem based learning</w:t>
      </w:r>
      <w:r w:rsidR="00AB0638" w:rsidRPr="005D0F0F">
        <w:t xml:space="preserve"> </w:t>
      </w:r>
      <w:r w:rsidRPr="005D0F0F">
        <w:t xml:space="preserve">berperan dalam mendorong peningkatan kemampuan berpikir kritis siswa kelas VIII pada pembelajaran IPS di SMP Hang Tuah 1 Surabaya. Uji </w:t>
      </w:r>
      <w:r w:rsidRPr="005D0F0F">
        <w:rPr>
          <w:i/>
        </w:rPr>
        <w:t>Independent Sample T- Test</w:t>
      </w:r>
      <w:r w:rsidRPr="005D0F0F">
        <w:rPr>
          <w:i/>
          <w:spacing w:val="-2"/>
        </w:rPr>
        <w:t xml:space="preserve"> </w:t>
      </w:r>
      <w:r w:rsidRPr="005D0F0F">
        <w:t>yang</w:t>
      </w:r>
      <w:r w:rsidRPr="005D0F0F">
        <w:rPr>
          <w:spacing w:val="-9"/>
        </w:rPr>
        <w:t xml:space="preserve"> </w:t>
      </w:r>
      <w:r w:rsidRPr="005D0F0F">
        <w:t>menunjukkan</w:t>
      </w:r>
      <w:r w:rsidRPr="005D0F0F">
        <w:rPr>
          <w:spacing w:val="-4"/>
        </w:rPr>
        <w:t xml:space="preserve"> </w:t>
      </w:r>
      <w:r w:rsidRPr="005D0F0F">
        <w:t>nilai</w:t>
      </w:r>
      <w:r w:rsidRPr="005D0F0F">
        <w:rPr>
          <w:spacing w:val="-6"/>
        </w:rPr>
        <w:t xml:space="preserve"> </w:t>
      </w:r>
      <w:r w:rsidRPr="005D0F0F">
        <w:t>t</w:t>
      </w:r>
      <w:r w:rsidRPr="005D0F0F">
        <w:rPr>
          <w:spacing w:val="-6"/>
        </w:rPr>
        <w:t xml:space="preserve"> </w:t>
      </w:r>
      <w:r w:rsidRPr="005D0F0F">
        <w:t>hitung</w:t>
      </w:r>
      <w:r w:rsidRPr="005D0F0F">
        <w:rPr>
          <w:spacing w:val="-9"/>
        </w:rPr>
        <w:t xml:space="preserve"> </w:t>
      </w:r>
      <w:r w:rsidRPr="005D0F0F">
        <w:t>&gt;</w:t>
      </w:r>
      <w:r w:rsidRPr="005D0F0F">
        <w:rPr>
          <w:spacing w:val="-7"/>
        </w:rPr>
        <w:t xml:space="preserve"> </w:t>
      </w:r>
      <w:r w:rsidRPr="005D0F0F">
        <w:t>t</w:t>
      </w:r>
      <w:r w:rsidRPr="005D0F0F">
        <w:rPr>
          <w:spacing w:val="-6"/>
        </w:rPr>
        <w:t xml:space="preserve"> </w:t>
      </w:r>
      <w:r w:rsidRPr="005D0F0F">
        <w:t>tabel</w:t>
      </w:r>
      <w:r w:rsidRPr="005D0F0F">
        <w:rPr>
          <w:spacing w:val="-3"/>
        </w:rPr>
        <w:t xml:space="preserve"> </w:t>
      </w:r>
      <w:r w:rsidRPr="005D0F0F">
        <w:t>yakni</w:t>
      </w:r>
      <w:r w:rsidRPr="005D0F0F">
        <w:rPr>
          <w:spacing w:val="-6"/>
        </w:rPr>
        <w:t xml:space="preserve"> </w:t>
      </w:r>
      <w:r w:rsidRPr="005D0F0F">
        <w:t>6,389</w:t>
      </w:r>
      <w:r w:rsidRPr="005D0F0F">
        <w:rPr>
          <w:spacing w:val="-6"/>
        </w:rPr>
        <w:t xml:space="preserve"> </w:t>
      </w:r>
      <w:r w:rsidRPr="005D0F0F">
        <w:t>&gt;</w:t>
      </w:r>
      <w:r w:rsidRPr="005D0F0F">
        <w:rPr>
          <w:spacing w:val="-6"/>
        </w:rPr>
        <w:t xml:space="preserve"> </w:t>
      </w:r>
      <w:r w:rsidRPr="005D0F0F">
        <w:rPr>
          <w:spacing w:val="-2"/>
        </w:rPr>
        <w:t>1,669</w:t>
      </w:r>
      <w:r w:rsidRPr="005D0F0F">
        <w:rPr>
          <w:lang w:val="id-ID"/>
        </w:rPr>
        <w:t xml:space="preserve"> </w:t>
      </w:r>
      <w:r w:rsidRPr="005D0F0F">
        <w:t xml:space="preserve">dengan </w:t>
      </w:r>
      <w:r w:rsidRPr="005D0F0F">
        <w:rPr>
          <w:lang w:val="id-ID"/>
        </w:rPr>
        <w:t xml:space="preserve">besarnya </w:t>
      </w:r>
      <w:r w:rsidRPr="005D0F0F">
        <w:t>sig (2-tailed) 0,000 &lt; daripada 0</w:t>
      </w:r>
      <w:proofErr w:type="gramStart"/>
      <w:r w:rsidRPr="005D0F0F">
        <w:t>,05</w:t>
      </w:r>
      <w:proofErr w:type="gramEnd"/>
      <w:r w:rsidRPr="005D0F0F">
        <w:t xml:space="preserve">. </w:t>
      </w:r>
      <w:r w:rsidRPr="005D0F0F">
        <w:rPr>
          <w:lang w:val="id-ID"/>
        </w:rPr>
        <w:t xml:space="preserve">Kemampuan berpikir kritis siswa </w:t>
      </w:r>
      <w:r w:rsidRPr="005D0F0F">
        <w:t>kelas VIII SMP Hang Tuah</w:t>
      </w:r>
      <w:r w:rsidRPr="005D0F0F">
        <w:rPr>
          <w:spacing w:val="-13"/>
        </w:rPr>
        <w:t xml:space="preserve"> </w:t>
      </w:r>
      <w:r w:rsidRPr="005D0F0F">
        <w:t>1</w:t>
      </w:r>
      <w:r w:rsidRPr="005D0F0F">
        <w:rPr>
          <w:spacing w:val="-13"/>
        </w:rPr>
        <w:t xml:space="preserve"> </w:t>
      </w:r>
      <w:r w:rsidRPr="005D0F0F">
        <w:t>Surabaya</w:t>
      </w:r>
      <w:r w:rsidRPr="005D0F0F">
        <w:rPr>
          <w:spacing w:val="-12"/>
        </w:rPr>
        <w:t xml:space="preserve"> </w:t>
      </w:r>
      <w:r w:rsidRPr="005D0F0F">
        <w:t>dalam</w:t>
      </w:r>
      <w:r w:rsidRPr="005D0F0F">
        <w:rPr>
          <w:spacing w:val="-13"/>
        </w:rPr>
        <w:t xml:space="preserve"> </w:t>
      </w:r>
      <w:r w:rsidRPr="005D0F0F">
        <w:t>pembelajaran</w:t>
      </w:r>
      <w:r w:rsidRPr="005D0F0F">
        <w:rPr>
          <w:spacing w:val="-9"/>
        </w:rPr>
        <w:t xml:space="preserve"> </w:t>
      </w:r>
      <w:r w:rsidRPr="005D0F0F">
        <w:t xml:space="preserve">IPS </w:t>
      </w:r>
      <w:r w:rsidRPr="005D0F0F">
        <w:rPr>
          <w:lang w:val="id-ID"/>
        </w:rPr>
        <w:t xml:space="preserve">mengalami peningkatan yang </w:t>
      </w:r>
      <w:r w:rsidRPr="005D0F0F">
        <w:rPr>
          <w:lang w:val="id-ID"/>
        </w:rPr>
        <w:lastRenderedPageBreak/>
        <w:t xml:space="preserve">cukup efektif akibat penerapan </w:t>
      </w:r>
      <w:r w:rsidRPr="005D0F0F">
        <w:t xml:space="preserve">Model </w:t>
      </w:r>
      <w:r w:rsidRPr="005D0F0F">
        <w:rPr>
          <w:i/>
        </w:rPr>
        <w:t>Problem Based Learning</w:t>
      </w:r>
      <w:r w:rsidRPr="005D0F0F">
        <w:rPr>
          <w:lang w:val="id-ID"/>
        </w:rPr>
        <w:t xml:space="preserve"> yang terbukti</w:t>
      </w:r>
      <w:r w:rsidRPr="005D0F0F">
        <w:rPr>
          <w:spacing w:val="-13"/>
        </w:rPr>
        <w:t xml:space="preserve"> </w:t>
      </w:r>
      <w:r w:rsidRPr="005D0F0F">
        <w:t>dari persentase N-Gain yang menunjukkan score 57,2 % yang mana jika dilihat dari kategori tafsir efektifitas N-Gain score tersebut dikategorikan cukup efektif karena diatas 56%</w:t>
      </w:r>
      <w:r w:rsidRPr="005D0F0F">
        <w:rPr>
          <w:lang w:val="id-ID"/>
        </w:rPr>
        <w:t>.</w:t>
      </w:r>
    </w:p>
    <w:p w14:paraId="2641A946" w14:textId="77777777" w:rsidR="00443FF1" w:rsidRDefault="00443FF1" w:rsidP="00FE1766">
      <w:pPr>
        <w:pStyle w:val="BodyText"/>
        <w:spacing w:line="276" w:lineRule="auto"/>
        <w:ind w:firstLine="0"/>
        <w:rPr>
          <w:b/>
          <w:lang w:val="id-ID"/>
        </w:rPr>
      </w:pPr>
    </w:p>
    <w:p w14:paraId="155C984C" w14:textId="77777777" w:rsidR="00AA1C1E" w:rsidRPr="005D0F0F" w:rsidRDefault="00AA1C1E" w:rsidP="00FE1766">
      <w:pPr>
        <w:pStyle w:val="BodyText"/>
        <w:spacing w:line="276" w:lineRule="auto"/>
        <w:ind w:firstLine="0"/>
        <w:rPr>
          <w:b/>
          <w:lang w:val="id-ID"/>
        </w:rPr>
      </w:pPr>
      <w:r w:rsidRPr="005D0F0F">
        <w:rPr>
          <w:b/>
          <w:lang w:val="id-ID"/>
        </w:rPr>
        <w:t>PENUTUP</w:t>
      </w:r>
    </w:p>
    <w:p w14:paraId="1C4B5E13" w14:textId="77777777" w:rsidR="00AA1C1E" w:rsidRPr="005D0F0F" w:rsidRDefault="00AA1C1E" w:rsidP="00FE1766">
      <w:pPr>
        <w:pStyle w:val="BodyText"/>
        <w:spacing w:line="276" w:lineRule="auto"/>
        <w:ind w:firstLine="0"/>
        <w:rPr>
          <w:b/>
          <w:lang w:val="id-ID"/>
        </w:rPr>
      </w:pPr>
      <w:r w:rsidRPr="005D0F0F">
        <w:rPr>
          <w:b/>
          <w:lang w:val="id-ID"/>
        </w:rPr>
        <w:t>Simpulan</w:t>
      </w:r>
    </w:p>
    <w:p w14:paraId="389FFD8C" w14:textId="083ACF6F" w:rsidR="00F01B91" w:rsidRPr="00F01B91" w:rsidRDefault="00D9549D" w:rsidP="00F01B91">
      <w:pPr>
        <w:pStyle w:val="BodyText"/>
        <w:spacing w:before="1" w:line="276" w:lineRule="auto"/>
        <w:ind w:right="48" w:firstLine="426"/>
        <w:rPr>
          <w:lang w:val="id-ID"/>
        </w:rPr>
      </w:pPr>
      <w:r w:rsidRPr="005D0F0F">
        <w:t xml:space="preserve">Berdasarkan hasil analisis data dan pembahasan pada </w:t>
      </w:r>
      <w:proofErr w:type="gramStart"/>
      <w:r w:rsidRPr="005D0F0F">
        <w:t>bab</w:t>
      </w:r>
      <w:proofErr w:type="gramEnd"/>
      <w:r w:rsidRPr="005D0F0F">
        <w:t xml:space="preserve"> sebe</w:t>
      </w:r>
      <w:r w:rsidR="00F01B91">
        <w:t>lumnya, dapat disimpulkan bahwa</w:t>
      </w:r>
      <w:r w:rsidR="00F01B91">
        <w:rPr>
          <w:lang w:val="id-ID"/>
        </w:rPr>
        <w:t xml:space="preserve"> a</w:t>
      </w:r>
      <w:r w:rsidRPr="005D0F0F">
        <w:t xml:space="preserve">danya peningkatan kemampuan berpikir kritis siswa yang dipengaruhi oleh penerapan model pembelajaran </w:t>
      </w:r>
      <w:r w:rsidRPr="00451285">
        <w:rPr>
          <w:i/>
        </w:rPr>
        <w:t>problem based learning</w:t>
      </w:r>
      <w:r w:rsidRPr="005D0F0F">
        <w:t>. Hal ini dibuktikan dengan hasil tes dan hasil uji hipotesis pada data yang diperoleh dari kelas eksperimen dan kelas kontrol. Hasil uji hipotesis dengan pr</w:t>
      </w:r>
      <w:r w:rsidR="001B4475">
        <w:rPr>
          <w:lang w:val="id-ID"/>
        </w:rPr>
        <w:t>o</w:t>
      </w:r>
      <w:r w:rsidRPr="005D0F0F">
        <w:t xml:space="preserve">gram </w:t>
      </w:r>
      <w:r w:rsidRPr="001B4475">
        <w:rPr>
          <w:i/>
        </w:rPr>
        <w:t>IBM SPSS Statistics 26</w:t>
      </w:r>
      <w:r w:rsidRPr="005D0F0F">
        <w:t xml:space="preserve"> </w:t>
      </w:r>
      <w:r w:rsidRPr="005D0F0F">
        <w:rPr>
          <w:position w:val="2"/>
        </w:rPr>
        <w:t>menunjukkan</w:t>
      </w:r>
      <w:r w:rsidRPr="005D0F0F">
        <w:rPr>
          <w:spacing w:val="-5"/>
          <w:position w:val="2"/>
        </w:rPr>
        <w:t xml:space="preserve"> </w:t>
      </w:r>
      <w:r w:rsidRPr="005D0F0F">
        <w:rPr>
          <w:position w:val="2"/>
        </w:rPr>
        <w:t>data</w:t>
      </w:r>
      <w:r w:rsidRPr="005D0F0F">
        <w:rPr>
          <w:spacing w:val="-5"/>
          <w:position w:val="2"/>
        </w:rPr>
        <w:t xml:space="preserve"> </w:t>
      </w:r>
      <w:r w:rsidRPr="005D0F0F">
        <w:rPr>
          <w:position w:val="2"/>
        </w:rPr>
        <w:t>Sig&lt;</w:t>
      </w:r>
      <w:r w:rsidRPr="005D0F0F">
        <w:rPr>
          <w:spacing w:val="-3"/>
          <w:position w:val="2"/>
        </w:rPr>
        <w:t xml:space="preserve"> </w:t>
      </w:r>
      <w:r w:rsidRPr="005D0F0F">
        <w:rPr>
          <w:rFonts w:ascii="Cambria Math" w:eastAsia="Cambria Math" w:hAnsi="Cambria Math" w:cs="Cambria Math"/>
          <w:position w:val="2"/>
        </w:rPr>
        <w:t>𝛼</w:t>
      </w:r>
      <w:r w:rsidRPr="005D0F0F">
        <w:rPr>
          <w:position w:val="2"/>
        </w:rPr>
        <w:t>,</w:t>
      </w:r>
      <w:r w:rsidRPr="005D0F0F">
        <w:rPr>
          <w:spacing w:val="-4"/>
          <w:position w:val="2"/>
        </w:rPr>
        <w:t xml:space="preserve"> </w:t>
      </w:r>
      <w:r w:rsidRPr="005D0F0F">
        <w:rPr>
          <w:position w:val="2"/>
        </w:rPr>
        <w:t>yaitu</w:t>
      </w:r>
      <w:r w:rsidRPr="005D0F0F">
        <w:rPr>
          <w:spacing w:val="-5"/>
          <w:position w:val="2"/>
        </w:rPr>
        <w:t xml:space="preserve"> </w:t>
      </w:r>
      <w:r w:rsidRPr="005D0F0F">
        <w:rPr>
          <w:position w:val="2"/>
        </w:rPr>
        <w:t>0</w:t>
      </w:r>
      <w:proofErr w:type="gramStart"/>
      <w:r w:rsidRPr="005D0F0F">
        <w:rPr>
          <w:position w:val="2"/>
        </w:rPr>
        <w:t>,00</w:t>
      </w:r>
      <w:proofErr w:type="gramEnd"/>
      <w:r w:rsidRPr="005D0F0F">
        <w:rPr>
          <w:spacing w:val="-6"/>
          <w:position w:val="2"/>
        </w:rPr>
        <w:t xml:space="preserve"> </w:t>
      </w:r>
      <w:r w:rsidRPr="005D0F0F">
        <w:rPr>
          <w:position w:val="2"/>
        </w:rPr>
        <w:t>&lt;</w:t>
      </w:r>
      <w:r w:rsidRPr="005D0F0F">
        <w:rPr>
          <w:spacing w:val="-5"/>
          <w:position w:val="2"/>
        </w:rPr>
        <w:t xml:space="preserve"> </w:t>
      </w:r>
      <w:r w:rsidRPr="005D0F0F">
        <w:rPr>
          <w:position w:val="2"/>
        </w:rPr>
        <w:t>0,05</w:t>
      </w:r>
      <w:r w:rsidRPr="005D0F0F">
        <w:rPr>
          <w:spacing w:val="-5"/>
          <w:position w:val="2"/>
        </w:rPr>
        <w:t xml:space="preserve"> </w:t>
      </w:r>
      <w:r w:rsidRPr="005D0F0F">
        <w:rPr>
          <w:position w:val="2"/>
        </w:rPr>
        <w:t>sehingga</w:t>
      </w:r>
      <w:r w:rsidRPr="005D0F0F">
        <w:rPr>
          <w:spacing w:val="-5"/>
          <w:position w:val="2"/>
        </w:rPr>
        <w:t xml:space="preserve"> </w:t>
      </w:r>
      <w:r w:rsidRPr="005D0F0F">
        <w:rPr>
          <w:rFonts w:ascii="Cambria Math" w:eastAsia="Cambria Math" w:hAnsi="Cambria Math" w:cs="Cambria Math"/>
          <w:position w:val="2"/>
        </w:rPr>
        <w:t>𝐻</w:t>
      </w:r>
      <w:r w:rsidRPr="005D0F0F">
        <w:t>0</w:t>
      </w:r>
      <w:r w:rsidRPr="005D0F0F">
        <w:rPr>
          <w:spacing w:val="15"/>
        </w:rPr>
        <w:t xml:space="preserve"> </w:t>
      </w:r>
      <w:r w:rsidRPr="005D0F0F">
        <w:rPr>
          <w:position w:val="2"/>
        </w:rPr>
        <w:t>ditolak</w:t>
      </w:r>
      <w:r w:rsidRPr="005D0F0F">
        <w:rPr>
          <w:spacing w:val="-10"/>
          <w:position w:val="2"/>
        </w:rPr>
        <w:t xml:space="preserve"> </w:t>
      </w:r>
      <w:r w:rsidRPr="005D0F0F">
        <w:rPr>
          <w:rFonts w:ascii="Cambria Math" w:eastAsia="Cambria Math" w:hAnsi="Cambria Math" w:cs="Cambria Math"/>
          <w:position w:val="2"/>
        </w:rPr>
        <w:t>𝐻</w:t>
      </w:r>
      <w:r w:rsidRPr="005D0F0F">
        <w:t>1</w:t>
      </w:r>
      <w:r w:rsidRPr="005D0F0F">
        <w:rPr>
          <w:spacing w:val="40"/>
        </w:rPr>
        <w:t xml:space="preserve"> </w:t>
      </w:r>
      <w:r w:rsidRPr="005D0F0F">
        <w:rPr>
          <w:spacing w:val="-2"/>
        </w:rPr>
        <w:t>diterima</w:t>
      </w:r>
      <w:r w:rsidR="007A5632">
        <w:rPr>
          <w:spacing w:val="-2"/>
          <w:lang w:val="id-ID"/>
        </w:rPr>
        <w:t xml:space="preserve"> dengan </w:t>
      </w:r>
      <w:r w:rsidR="00F01B91" w:rsidRPr="00CF2E5D">
        <w:rPr>
          <w:spacing w:val="-2"/>
          <w:lang w:val="id-ID"/>
        </w:rPr>
        <w:t xml:space="preserve">indeks N-gain </w:t>
      </w:r>
      <w:r w:rsidR="00F01B91" w:rsidRPr="00CF2E5D">
        <w:t xml:space="preserve">pada </w:t>
      </w:r>
      <w:r w:rsidR="00F01B91" w:rsidRPr="00CF2E5D">
        <w:rPr>
          <w:lang w:val="id-ID"/>
        </w:rPr>
        <w:t xml:space="preserve">kelas eksperimen </w:t>
      </w:r>
      <w:r w:rsidR="00B10B22">
        <w:t xml:space="preserve">sebesar 0,82 dan pada kelas </w:t>
      </w:r>
      <w:r w:rsidR="00B10B22">
        <w:rPr>
          <w:lang w:val="id-ID"/>
        </w:rPr>
        <w:t>ko</w:t>
      </w:r>
      <w:r w:rsidR="00F01B91" w:rsidRPr="00CF2E5D">
        <w:t>ntrol</w:t>
      </w:r>
      <w:r w:rsidR="00F01B91" w:rsidRPr="00CF2E5D">
        <w:rPr>
          <w:lang w:val="id-ID"/>
        </w:rPr>
        <w:t xml:space="preserve"> </w:t>
      </w:r>
      <w:r w:rsidR="00F01B91" w:rsidRPr="00CF2E5D">
        <w:t xml:space="preserve"> sebesar 0,39.</w:t>
      </w:r>
    </w:p>
    <w:p w14:paraId="052E975D" w14:textId="4CF785AF" w:rsidR="00D9549D" w:rsidRPr="00F01B91" w:rsidRDefault="00D9549D" w:rsidP="00F01B91">
      <w:pPr>
        <w:pStyle w:val="BodyText"/>
        <w:widowControl w:val="0"/>
        <w:autoSpaceDE w:val="0"/>
        <w:autoSpaceDN w:val="0"/>
        <w:spacing w:before="1" w:line="276" w:lineRule="auto"/>
        <w:ind w:right="48" w:firstLine="0"/>
        <w:rPr>
          <w:spacing w:val="0"/>
        </w:rPr>
      </w:pPr>
    </w:p>
    <w:p w14:paraId="7843E728" w14:textId="77777777" w:rsidR="00D9549D" w:rsidRPr="005D0F0F" w:rsidRDefault="00D9549D" w:rsidP="00D9549D">
      <w:pPr>
        <w:pStyle w:val="BodyText"/>
        <w:spacing w:line="276" w:lineRule="auto"/>
        <w:ind w:firstLine="0"/>
        <w:rPr>
          <w:b/>
          <w:lang w:val="id-ID"/>
        </w:rPr>
      </w:pPr>
      <w:r w:rsidRPr="005D0F0F">
        <w:rPr>
          <w:b/>
          <w:lang w:val="id-ID"/>
        </w:rPr>
        <w:t>Saran</w:t>
      </w:r>
    </w:p>
    <w:p w14:paraId="6007E4F0" w14:textId="77777777" w:rsidR="00D9549D" w:rsidRPr="005D0F0F" w:rsidRDefault="00D9549D" w:rsidP="00654AA1">
      <w:pPr>
        <w:pStyle w:val="BodyText"/>
        <w:spacing w:line="276" w:lineRule="auto"/>
        <w:ind w:right="104" w:firstLine="426"/>
      </w:pPr>
      <w:r w:rsidRPr="005D0F0F">
        <w:t>Peneliti</w:t>
      </w:r>
      <w:r w:rsidRPr="005D0F0F">
        <w:rPr>
          <w:spacing w:val="1"/>
        </w:rPr>
        <w:t xml:space="preserve"> </w:t>
      </w:r>
      <w:r w:rsidRPr="005D0F0F">
        <w:t>memberikan</w:t>
      </w:r>
      <w:r w:rsidRPr="005D0F0F">
        <w:rPr>
          <w:spacing w:val="1"/>
        </w:rPr>
        <w:t xml:space="preserve"> </w:t>
      </w:r>
      <w:r w:rsidRPr="005D0F0F">
        <w:t>beberapa</w:t>
      </w:r>
      <w:r w:rsidRPr="005D0F0F">
        <w:rPr>
          <w:spacing w:val="1"/>
        </w:rPr>
        <w:t xml:space="preserve"> </w:t>
      </w:r>
      <w:r w:rsidRPr="005D0F0F">
        <w:t>saran</w:t>
      </w:r>
      <w:r w:rsidRPr="005D0F0F">
        <w:rPr>
          <w:spacing w:val="1"/>
        </w:rPr>
        <w:t xml:space="preserve"> </w:t>
      </w:r>
      <w:r w:rsidRPr="005D0F0F">
        <w:t>yang</w:t>
      </w:r>
      <w:r w:rsidRPr="005D0F0F">
        <w:rPr>
          <w:spacing w:val="1"/>
        </w:rPr>
        <w:t xml:space="preserve"> </w:t>
      </w:r>
      <w:r w:rsidRPr="005D0F0F">
        <w:t>dapat</w:t>
      </w:r>
      <w:r w:rsidRPr="005D0F0F">
        <w:rPr>
          <w:spacing w:val="1"/>
        </w:rPr>
        <w:t xml:space="preserve"> </w:t>
      </w:r>
      <w:r w:rsidRPr="005D0F0F">
        <w:t>dipertimbangkan,</w:t>
      </w:r>
      <w:r w:rsidRPr="005D0F0F">
        <w:rPr>
          <w:spacing w:val="1"/>
        </w:rPr>
        <w:t xml:space="preserve"> </w:t>
      </w:r>
      <w:r w:rsidRPr="005D0F0F">
        <w:t>diantaranya:</w:t>
      </w:r>
    </w:p>
    <w:p w14:paraId="29E6AB52" w14:textId="77777777" w:rsidR="00D9549D" w:rsidRPr="005D0F0F" w:rsidRDefault="00D9549D" w:rsidP="00654AA1">
      <w:pPr>
        <w:pStyle w:val="ListParagraph"/>
        <w:widowControl w:val="0"/>
        <w:numPr>
          <w:ilvl w:val="0"/>
          <w:numId w:val="17"/>
        </w:numPr>
        <w:tabs>
          <w:tab w:val="left" w:pos="1669"/>
        </w:tabs>
        <w:autoSpaceDE w:val="0"/>
        <w:autoSpaceDN w:val="0"/>
        <w:spacing w:line="276" w:lineRule="auto"/>
        <w:ind w:left="284" w:right="104" w:hanging="284"/>
        <w:jc w:val="both"/>
        <w:rPr>
          <w:rFonts w:ascii="Times New Roman" w:hAnsi="Times New Roman"/>
          <w:sz w:val="20"/>
          <w:szCs w:val="20"/>
        </w:rPr>
      </w:pPr>
      <w:r w:rsidRPr="005D0F0F">
        <w:rPr>
          <w:rFonts w:ascii="Times New Roman" w:hAnsi="Times New Roman"/>
          <w:sz w:val="20"/>
          <w:szCs w:val="20"/>
          <w:lang w:val="id-ID"/>
        </w:rPr>
        <w:t xml:space="preserve">Hendaknya model pembelajaran </w:t>
      </w:r>
      <w:r w:rsidRPr="005D0F0F">
        <w:rPr>
          <w:rFonts w:ascii="Times New Roman" w:hAnsi="Times New Roman"/>
          <w:i/>
          <w:sz w:val="20"/>
          <w:szCs w:val="20"/>
          <w:lang w:val="id-ID"/>
        </w:rPr>
        <w:t>problem based learning</w:t>
      </w:r>
      <w:r w:rsidRPr="005D0F0F">
        <w:rPr>
          <w:rFonts w:ascii="Times New Roman" w:hAnsi="Times New Roman"/>
          <w:sz w:val="20"/>
          <w:szCs w:val="20"/>
          <w:lang w:val="id-ID"/>
        </w:rPr>
        <w:t xml:space="preserve"> dapat diterapkan sebagai variasi pembelajaran pada pembahasan materi tertentu yang berkaitan dengan permasalahan nyata karena dapat meningkatkan kemampuan berpikir kritis siswa</w:t>
      </w:r>
    </w:p>
    <w:p w14:paraId="1147445B" w14:textId="77777777" w:rsidR="00D9549D" w:rsidRPr="005D0F0F" w:rsidRDefault="00D9549D" w:rsidP="00654AA1">
      <w:pPr>
        <w:pStyle w:val="ListParagraph"/>
        <w:widowControl w:val="0"/>
        <w:numPr>
          <w:ilvl w:val="0"/>
          <w:numId w:val="17"/>
        </w:numPr>
        <w:tabs>
          <w:tab w:val="left" w:pos="1669"/>
        </w:tabs>
        <w:autoSpaceDE w:val="0"/>
        <w:autoSpaceDN w:val="0"/>
        <w:spacing w:line="276" w:lineRule="auto"/>
        <w:ind w:left="284" w:right="104" w:hanging="284"/>
        <w:jc w:val="both"/>
        <w:rPr>
          <w:rFonts w:ascii="Times New Roman" w:hAnsi="Times New Roman"/>
          <w:sz w:val="20"/>
          <w:szCs w:val="20"/>
        </w:rPr>
      </w:pPr>
      <w:r w:rsidRPr="005D0F0F">
        <w:rPr>
          <w:rFonts w:ascii="Times New Roman" w:hAnsi="Times New Roman"/>
          <w:sz w:val="20"/>
          <w:szCs w:val="20"/>
          <w:lang w:val="id-ID"/>
        </w:rPr>
        <w:t xml:space="preserve">Apabila ingin menerapkan model pembelajaran </w:t>
      </w:r>
      <w:r w:rsidRPr="005D0F0F">
        <w:rPr>
          <w:rFonts w:ascii="Times New Roman" w:hAnsi="Times New Roman"/>
          <w:i/>
          <w:sz w:val="20"/>
          <w:szCs w:val="20"/>
          <w:lang w:val="id-ID"/>
        </w:rPr>
        <w:t>problem based learning</w:t>
      </w:r>
      <w:r w:rsidRPr="005D0F0F">
        <w:rPr>
          <w:rFonts w:ascii="Times New Roman" w:hAnsi="Times New Roman"/>
          <w:sz w:val="20"/>
          <w:szCs w:val="20"/>
          <w:lang w:val="id-ID"/>
        </w:rPr>
        <w:t xml:space="preserve"> hendaknya guru mampu mengatur waktu dengan efisien karena model pembelajaran ini memerlukan waktu yang cukup lama agar pelaksanaan berjalan dengan baik dan lancar.</w:t>
      </w:r>
    </w:p>
    <w:p w14:paraId="7616092F" w14:textId="77777777" w:rsidR="00D9549D" w:rsidRPr="005D0F0F" w:rsidRDefault="00D9549D" w:rsidP="00D9549D">
      <w:pPr>
        <w:pStyle w:val="BodyText"/>
        <w:spacing w:line="276" w:lineRule="auto"/>
        <w:ind w:firstLine="0"/>
        <w:rPr>
          <w:b/>
          <w:lang w:val="id-ID"/>
        </w:rPr>
      </w:pPr>
      <w:r w:rsidRPr="005D0F0F">
        <w:rPr>
          <w:b/>
          <w:lang w:val="id-ID"/>
        </w:rPr>
        <w:t>DAFTAR PUSTAKA</w:t>
      </w:r>
    </w:p>
    <w:p w14:paraId="466B3DC5" w14:textId="77777777" w:rsidR="00D9549D" w:rsidRPr="005D0F0F" w:rsidRDefault="00D9549D" w:rsidP="00D9549D">
      <w:pPr>
        <w:pStyle w:val="BodyText"/>
        <w:spacing w:line="276" w:lineRule="auto"/>
        <w:ind w:left="851" w:right="48" w:hanging="828"/>
      </w:pPr>
      <w:r w:rsidRPr="005D0F0F">
        <w:t>Ariyanto,</w:t>
      </w:r>
      <w:r w:rsidRPr="005D0F0F">
        <w:rPr>
          <w:spacing w:val="-4"/>
        </w:rPr>
        <w:t xml:space="preserve"> </w:t>
      </w:r>
      <w:r w:rsidRPr="005D0F0F">
        <w:t>Sudirman</w:t>
      </w:r>
      <w:r w:rsidRPr="005D0F0F">
        <w:rPr>
          <w:spacing w:val="-4"/>
        </w:rPr>
        <w:t xml:space="preserve"> </w:t>
      </w:r>
      <w:r w:rsidRPr="005D0F0F">
        <w:t>Rizki,</w:t>
      </w:r>
      <w:r w:rsidRPr="005D0F0F">
        <w:rPr>
          <w:spacing w:val="-4"/>
        </w:rPr>
        <w:t xml:space="preserve"> </w:t>
      </w:r>
      <w:r w:rsidRPr="005D0F0F">
        <w:t>dkk.</w:t>
      </w:r>
      <w:r w:rsidRPr="005D0F0F">
        <w:rPr>
          <w:spacing w:val="-4"/>
        </w:rPr>
        <w:t xml:space="preserve"> </w:t>
      </w:r>
      <w:r w:rsidRPr="005D0F0F">
        <w:t>2020</w:t>
      </w:r>
      <w:proofErr w:type="gramStart"/>
      <w:r w:rsidRPr="005D0F0F">
        <w:t>.“</w:t>
      </w:r>
      <w:proofErr w:type="gramEnd"/>
      <w:r w:rsidRPr="005D0F0F">
        <w:rPr>
          <w:spacing w:val="-6"/>
        </w:rPr>
        <w:t xml:space="preserve"> </w:t>
      </w:r>
      <w:r w:rsidRPr="005D0F0F">
        <w:t>Problem</w:t>
      </w:r>
      <w:r w:rsidRPr="005D0F0F">
        <w:rPr>
          <w:spacing w:val="-4"/>
        </w:rPr>
        <w:t xml:space="preserve"> </w:t>
      </w:r>
      <w:r w:rsidRPr="005D0F0F">
        <w:t>Based</w:t>
      </w:r>
      <w:r w:rsidRPr="005D0F0F">
        <w:rPr>
          <w:spacing w:val="-2"/>
        </w:rPr>
        <w:t xml:space="preserve"> </w:t>
      </w:r>
      <w:r w:rsidRPr="005D0F0F">
        <w:t>Learning</w:t>
      </w:r>
      <w:r w:rsidRPr="005D0F0F">
        <w:rPr>
          <w:spacing w:val="-6"/>
        </w:rPr>
        <w:t xml:space="preserve"> </w:t>
      </w:r>
      <w:r w:rsidRPr="005D0F0F">
        <w:t>and</w:t>
      </w:r>
      <w:r w:rsidRPr="005D0F0F">
        <w:rPr>
          <w:spacing w:val="-4"/>
        </w:rPr>
        <w:t xml:space="preserve"> </w:t>
      </w:r>
      <w:r w:rsidRPr="005D0F0F">
        <w:t>Argumentation</w:t>
      </w:r>
      <w:r w:rsidRPr="005D0F0F">
        <w:rPr>
          <w:spacing w:val="-4"/>
        </w:rPr>
        <w:t xml:space="preserve"> </w:t>
      </w:r>
      <w:r w:rsidRPr="005D0F0F">
        <w:t xml:space="preserve">Sebagai Solusi dalam Meningkatkan Kemampuan Berpikir Kritis Siswa SMK”. </w:t>
      </w:r>
      <w:r w:rsidRPr="005D0F0F">
        <w:rPr>
          <w:i/>
        </w:rPr>
        <w:t xml:space="preserve">Jurnal </w:t>
      </w:r>
      <w:r w:rsidRPr="005D0F0F">
        <w:t>Kependidikan</w:t>
      </w:r>
      <w:r w:rsidRPr="005D0F0F">
        <w:rPr>
          <w:i/>
        </w:rPr>
        <w:t xml:space="preserve">, </w:t>
      </w:r>
      <w:r w:rsidRPr="005D0F0F">
        <w:t>(online), Vol 6, No.2, (https://e- journal.undikma.ac.id/index.php/jurnalkependidikan/article/view/2522) diakses tanggal 04 Januari 2023</w:t>
      </w:r>
    </w:p>
    <w:p w14:paraId="1B2D8569" w14:textId="77777777" w:rsidR="00D9549D" w:rsidRPr="005D0F0F" w:rsidRDefault="00D9549D" w:rsidP="00D9549D">
      <w:pPr>
        <w:pStyle w:val="BodyText"/>
        <w:spacing w:before="1" w:line="276" w:lineRule="auto"/>
        <w:ind w:left="851" w:right="48" w:hanging="828"/>
      </w:pPr>
      <w:r w:rsidRPr="005D0F0F">
        <w:t>Devi, Putu Sintya &amp; Bayu, Gede Wira. 2020. “Berpikir Kritis dan Hasil Belajar IPA Melalui Pembelajaran</w:t>
      </w:r>
      <w:r w:rsidRPr="005D0F0F">
        <w:rPr>
          <w:spacing w:val="-5"/>
        </w:rPr>
        <w:t xml:space="preserve"> </w:t>
      </w:r>
      <w:r w:rsidRPr="005D0F0F">
        <w:rPr>
          <w:i/>
        </w:rPr>
        <w:t>Problem</w:t>
      </w:r>
      <w:r w:rsidRPr="005D0F0F">
        <w:rPr>
          <w:i/>
          <w:spacing w:val="-5"/>
        </w:rPr>
        <w:t xml:space="preserve"> </w:t>
      </w:r>
      <w:r w:rsidRPr="005D0F0F">
        <w:rPr>
          <w:i/>
        </w:rPr>
        <w:t>Based</w:t>
      </w:r>
      <w:r w:rsidRPr="005D0F0F">
        <w:rPr>
          <w:i/>
          <w:spacing w:val="-5"/>
        </w:rPr>
        <w:t xml:space="preserve"> </w:t>
      </w:r>
      <w:r w:rsidRPr="005D0F0F">
        <w:rPr>
          <w:i/>
        </w:rPr>
        <w:t>Learning</w:t>
      </w:r>
      <w:r w:rsidRPr="005D0F0F">
        <w:rPr>
          <w:i/>
          <w:spacing w:val="-4"/>
        </w:rPr>
        <w:t xml:space="preserve"> </w:t>
      </w:r>
      <w:r w:rsidRPr="005D0F0F">
        <w:t>Berbantuan</w:t>
      </w:r>
      <w:r w:rsidRPr="005D0F0F">
        <w:rPr>
          <w:spacing w:val="-5"/>
        </w:rPr>
        <w:t xml:space="preserve"> </w:t>
      </w:r>
      <w:r w:rsidRPr="005D0F0F">
        <w:t>Media</w:t>
      </w:r>
      <w:r w:rsidRPr="005D0F0F">
        <w:rPr>
          <w:spacing w:val="-5"/>
        </w:rPr>
        <w:t xml:space="preserve"> </w:t>
      </w:r>
      <w:r w:rsidRPr="005D0F0F">
        <w:t>Visual”.</w:t>
      </w:r>
      <w:r w:rsidRPr="005D0F0F">
        <w:rPr>
          <w:spacing w:val="-5"/>
        </w:rPr>
        <w:t xml:space="preserve"> </w:t>
      </w:r>
      <w:r w:rsidRPr="005D0F0F">
        <w:rPr>
          <w:i/>
        </w:rPr>
        <w:t>Jurnal</w:t>
      </w:r>
      <w:r w:rsidRPr="005D0F0F">
        <w:rPr>
          <w:i/>
          <w:spacing w:val="-2"/>
        </w:rPr>
        <w:t xml:space="preserve"> </w:t>
      </w:r>
      <w:r w:rsidRPr="005D0F0F">
        <w:rPr>
          <w:i/>
        </w:rPr>
        <w:t xml:space="preserve">Mimbar PGSD Undiksha, </w:t>
      </w:r>
      <w:r w:rsidRPr="005D0F0F">
        <w:t xml:space="preserve">(online), </w:t>
      </w:r>
      <w:r w:rsidRPr="005D0F0F">
        <w:lastRenderedPageBreak/>
        <w:t>Vol 8, No.2, (https://ejournal.undiksha.ac.id/index.php/JJPGSD/article/view/26525) diakses tanggal 04 Januari 2023</w:t>
      </w:r>
    </w:p>
    <w:p w14:paraId="3C63D4A0" w14:textId="77777777" w:rsidR="00D9549D" w:rsidRPr="005D0F0F" w:rsidRDefault="00D9549D" w:rsidP="00D9549D">
      <w:pPr>
        <w:pStyle w:val="BodyText"/>
        <w:spacing w:line="276" w:lineRule="auto"/>
        <w:ind w:left="851" w:right="48" w:hanging="828"/>
      </w:pPr>
      <w:proofErr w:type="gramStart"/>
      <w:r w:rsidRPr="005D0F0F">
        <w:t>Handayani, Anik &amp; Koeswanti, Henny Dewi.</w:t>
      </w:r>
      <w:proofErr w:type="gramEnd"/>
      <w:r w:rsidRPr="005D0F0F">
        <w:t xml:space="preserve"> 2021. “Meta-Analisis Model Pembelajaran </w:t>
      </w:r>
      <w:r w:rsidRPr="005D0F0F">
        <w:rPr>
          <w:i/>
        </w:rPr>
        <w:t xml:space="preserve">Problem Based Learning </w:t>
      </w:r>
      <w:r w:rsidRPr="005D0F0F">
        <w:t xml:space="preserve">(PBL) Untuk Meningkatkan Kemampuan Berpikir Kreatif”. </w:t>
      </w:r>
      <w:r w:rsidRPr="005D0F0F">
        <w:rPr>
          <w:i/>
        </w:rPr>
        <w:t xml:space="preserve">Jurnal Basicedu, </w:t>
      </w:r>
      <w:r w:rsidRPr="005D0F0F">
        <w:t>(online), Vol 5, No.3, (https://jbasic.org/index.php/basicedu/article/view/924)</w:t>
      </w:r>
      <w:r w:rsidRPr="005D0F0F">
        <w:rPr>
          <w:spacing w:val="-10"/>
        </w:rPr>
        <w:t xml:space="preserve"> </w:t>
      </w:r>
      <w:r w:rsidRPr="005D0F0F">
        <w:t>diakses</w:t>
      </w:r>
      <w:r w:rsidRPr="005D0F0F">
        <w:rPr>
          <w:spacing w:val="-9"/>
        </w:rPr>
        <w:t xml:space="preserve"> </w:t>
      </w:r>
      <w:r w:rsidRPr="005D0F0F">
        <w:t>tanggal</w:t>
      </w:r>
      <w:r w:rsidRPr="005D0F0F">
        <w:rPr>
          <w:spacing w:val="-9"/>
        </w:rPr>
        <w:t xml:space="preserve"> </w:t>
      </w:r>
      <w:r w:rsidRPr="005D0F0F">
        <w:t>22</w:t>
      </w:r>
      <w:r w:rsidRPr="005D0F0F">
        <w:rPr>
          <w:spacing w:val="-9"/>
        </w:rPr>
        <w:t xml:space="preserve"> </w:t>
      </w:r>
      <w:r w:rsidRPr="005D0F0F">
        <w:t xml:space="preserve">Januari </w:t>
      </w:r>
      <w:r w:rsidRPr="005D0F0F">
        <w:rPr>
          <w:spacing w:val="-4"/>
        </w:rPr>
        <w:t>2023</w:t>
      </w:r>
    </w:p>
    <w:p w14:paraId="5CE0E2E7" w14:textId="77777777" w:rsidR="00D9549D" w:rsidRPr="005D0F0F" w:rsidRDefault="00D9549D" w:rsidP="00D9549D">
      <w:pPr>
        <w:pStyle w:val="BodyText"/>
        <w:spacing w:line="276" w:lineRule="auto"/>
        <w:ind w:left="851" w:right="48" w:hanging="828"/>
      </w:pPr>
      <w:proofErr w:type="gramStart"/>
      <w:r w:rsidRPr="005D0F0F">
        <w:t>Indriana.</w:t>
      </w:r>
      <w:proofErr w:type="gramEnd"/>
      <w:r w:rsidRPr="005D0F0F">
        <w:t xml:space="preserve"> 2019. “Pengaruh Model Pembelajaran Berbasis Masalah Terhadap Ketrampilan Berpikir Kritis Peserta Didik Kelas Vii Di Smpn 22 Bandar Lampung”. </w:t>
      </w:r>
      <w:r w:rsidRPr="005D0F0F">
        <w:rPr>
          <w:i/>
        </w:rPr>
        <w:t xml:space="preserve">Skripsi, </w:t>
      </w:r>
      <w:r w:rsidRPr="005D0F0F">
        <w:t>(online),</w:t>
      </w:r>
      <w:r w:rsidRPr="005D0F0F">
        <w:rPr>
          <w:spacing w:val="-15"/>
        </w:rPr>
        <w:t xml:space="preserve"> </w:t>
      </w:r>
      <w:r w:rsidRPr="005D0F0F">
        <w:t>(</w:t>
      </w:r>
      <w:hyperlink r:id="rId16">
        <w:r w:rsidRPr="005D0F0F">
          <w:t>http://repository.radenintan.ac.id/8396/2/SKRIPSI_FULL.pdf)</w:t>
        </w:r>
      </w:hyperlink>
      <w:r w:rsidRPr="005D0F0F">
        <w:rPr>
          <w:spacing w:val="-15"/>
        </w:rPr>
        <w:t xml:space="preserve"> </w:t>
      </w:r>
      <w:r w:rsidRPr="005D0F0F">
        <w:t>diakses tanggal 04 Januari 2023</w:t>
      </w:r>
    </w:p>
    <w:p w14:paraId="3A6D9D85" w14:textId="77777777" w:rsidR="00D9549D" w:rsidRPr="005D0F0F" w:rsidRDefault="00D9549D" w:rsidP="00D9549D">
      <w:pPr>
        <w:pStyle w:val="BodyText"/>
        <w:spacing w:before="1" w:line="276" w:lineRule="auto"/>
        <w:ind w:left="851" w:right="48" w:hanging="828"/>
      </w:pPr>
      <w:r w:rsidRPr="005D0F0F">
        <w:t>Jannah,</w:t>
      </w:r>
      <w:r w:rsidRPr="005D0F0F">
        <w:rPr>
          <w:spacing w:val="-3"/>
        </w:rPr>
        <w:t xml:space="preserve"> </w:t>
      </w:r>
      <w:r w:rsidRPr="005D0F0F">
        <w:t>Raudatul.</w:t>
      </w:r>
      <w:r w:rsidRPr="005D0F0F">
        <w:rPr>
          <w:spacing w:val="-3"/>
        </w:rPr>
        <w:t xml:space="preserve"> </w:t>
      </w:r>
      <w:r w:rsidRPr="005D0F0F">
        <w:t>2020.</w:t>
      </w:r>
      <w:r w:rsidRPr="005D0F0F">
        <w:rPr>
          <w:spacing w:val="-3"/>
        </w:rPr>
        <w:t xml:space="preserve"> </w:t>
      </w:r>
      <w:r w:rsidRPr="005D0F0F">
        <w:t>“Pengaruh</w:t>
      </w:r>
      <w:r w:rsidRPr="005D0F0F">
        <w:rPr>
          <w:spacing w:val="-3"/>
        </w:rPr>
        <w:t xml:space="preserve"> </w:t>
      </w:r>
      <w:r w:rsidRPr="005D0F0F">
        <w:t>Penerapan</w:t>
      </w:r>
      <w:r w:rsidRPr="005D0F0F">
        <w:rPr>
          <w:spacing w:val="-3"/>
        </w:rPr>
        <w:t xml:space="preserve"> </w:t>
      </w:r>
      <w:r w:rsidRPr="005D0F0F">
        <w:t>Model</w:t>
      </w:r>
      <w:r w:rsidRPr="005D0F0F">
        <w:rPr>
          <w:spacing w:val="-3"/>
        </w:rPr>
        <w:t xml:space="preserve"> </w:t>
      </w:r>
      <w:r w:rsidRPr="005D0F0F">
        <w:t xml:space="preserve">Pembelajaran </w:t>
      </w:r>
      <w:r w:rsidRPr="005D0F0F">
        <w:rPr>
          <w:i/>
        </w:rPr>
        <w:t>Problem</w:t>
      </w:r>
      <w:r w:rsidRPr="005D0F0F">
        <w:rPr>
          <w:i/>
          <w:spacing w:val="-4"/>
        </w:rPr>
        <w:t xml:space="preserve"> </w:t>
      </w:r>
      <w:r w:rsidRPr="005D0F0F">
        <w:rPr>
          <w:i/>
        </w:rPr>
        <w:t>Based</w:t>
      </w:r>
      <w:r w:rsidRPr="005D0F0F">
        <w:rPr>
          <w:i/>
          <w:spacing w:val="-3"/>
        </w:rPr>
        <w:t xml:space="preserve"> </w:t>
      </w:r>
      <w:r w:rsidRPr="005D0F0F">
        <w:rPr>
          <w:i/>
        </w:rPr>
        <w:t xml:space="preserve">Learning </w:t>
      </w:r>
      <w:r w:rsidRPr="005D0F0F">
        <w:t xml:space="preserve">Terhadap Peningkatan Keterampilan Berpikir Kritis Dan Pemahaman Konsep Siswa Pada Materi Larutan Penyangga”. </w:t>
      </w:r>
      <w:r w:rsidRPr="005D0F0F">
        <w:rPr>
          <w:i/>
        </w:rPr>
        <w:t xml:space="preserve">Skripsi, </w:t>
      </w:r>
      <w:r w:rsidRPr="005D0F0F">
        <w:t>(online), (https://journal.uinmataram.ac.id/index.php/spin/article/view/2697)</w:t>
      </w:r>
      <w:r w:rsidRPr="005D0F0F">
        <w:rPr>
          <w:spacing w:val="-15"/>
        </w:rPr>
        <w:t xml:space="preserve"> </w:t>
      </w:r>
      <w:r w:rsidRPr="005D0F0F">
        <w:t>diakses</w:t>
      </w:r>
      <w:r w:rsidRPr="005D0F0F">
        <w:rPr>
          <w:spacing w:val="-15"/>
        </w:rPr>
        <w:t xml:space="preserve"> </w:t>
      </w:r>
      <w:r w:rsidRPr="005D0F0F">
        <w:t>tanggal 04 Januari 2023</w:t>
      </w:r>
    </w:p>
    <w:p w14:paraId="1A40DCD9" w14:textId="77777777" w:rsidR="00D9549D" w:rsidRPr="005D0F0F" w:rsidRDefault="00D9549D" w:rsidP="00D9549D">
      <w:pPr>
        <w:pStyle w:val="BodyText"/>
        <w:spacing w:line="276" w:lineRule="auto"/>
        <w:ind w:left="851" w:right="48" w:hanging="828"/>
      </w:pPr>
      <w:proofErr w:type="gramStart"/>
      <w:r w:rsidRPr="005D0F0F">
        <w:t>Kartika, I Made, dkk.</w:t>
      </w:r>
      <w:proofErr w:type="gramEnd"/>
      <w:r w:rsidRPr="005D0F0F">
        <w:t xml:space="preserve"> 2020. “Penerapan Pembelajaran </w:t>
      </w:r>
      <w:r w:rsidRPr="005D0F0F">
        <w:rPr>
          <w:i/>
        </w:rPr>
        <w:t xml:space="preserve">Problem Based Learning </w:t>
      </w:r>
      <w:r w:rsidRPr="005D0F0F">
        <w:t xml:space="preserve">untuk Meningkatkan Ketrampilan Berpikir Kritis Siswa Pada Mata Pelajaran PPKn”. </w:t>
      </w:r>
      <w:r w:rsidRPr="005D0F0F">
        <w:rPr>
          <w:i/>
        </w:rPr>
        <w:t xml:space="preserve">Jurnal Locus Delicti, </w:t>
      </w:r>
      <w:r w:rsidRPr="005D0F0F">
        <w:t>(online), Vol 1, No.1, (https://ejournal2.undiksha.ac.id/index.php/JLD/article/view/359)</w:t>
      </w:r>
      <w:r w:rsidRPr="005D0F0F">
        <w:rPr>
          <w:spacing w:val="-15"/>
        </w:rPr>
        <w:t xml:space="preserve"> </w:t>
      </w:r>
      <w:r w:rsidRPr="005D0F0F">
        <w:t>diakses</w:t>
      </w:r>
      <w:r w:rsidRPr="005D0F0F">
        <w:rPr>
          <w:spacing w:val="-15"/>
        </w:rPr>
        <w:t xml:space="preserve"> </w:t>
      </w:r>
      <w:r w:rsidRPr="005D0F0F">
        <w:t>tanggal 04 Januari 2023</w:t>
      </w:r>
    </w:p>
    <w:p w14:paraId="45652907" w14:textId="77777777" w:rsidR="00D9549D" w:rsidRPr="005D0F0F" w:rsidRDefault="00D9549D" w:rsidP="00D9549D">
      <w:pPr>
        <w:pStyle w:val="BodyText"/>
        <w:spacing w:line="276" w:lineRule="auto"/>
        <w:ind w:left="851" w:right="48" w:hanging="828"/>
      </w:pPr>
      <w:r w:rsidRPr="005D0F0F">
        <w:t xml:space="preserve">Kurniasi, </w:t>
      </w:r>
      <w:proofErr w:type="gramStart"/>
      <w:r w:rsidRPr="005D0F0F">
        <w:t>A</w:t>
      </w:r>
      <w:proofErr w:type="gramEnd"/>
      <w:r w:rsidRPr="005D0F0F">
        <w:t xml:space="preserve"> Zulhijrah. 2019. “Pengaruh Model </w:t>
      </w:r>
      <w:r w:rsidRPr="005D0F0F">
        <w:rPr>
          <w:i/>
        </w:rPr>
        <w:t xml:space="preserve">Problem Based Learning </w:t>
      </w:r>
      <w:r w:rsidRPr="005D0F0F">
        <w:t>Dalam Pembelajaran</w:t>
      </w:r>
      <w:r w:rsidRPr="005D0F0F">
        <w:rPr>
          <w:spacing w:val="-6"/>
        </w:rPr>
        <w:t xml:space="preserve"> </w:t>
      </w:r>
      <w:r w:rsidRPr="005D0F0F">
        <w:t>Matematika</w:t>
      </w:r>
      <w:r w:rsidRPr="005D0F0F">
        <w:rPr>
          <w:spacing w:val="-6"/>
        </w:rPr>
        <w:t xml:space="preserve"> </w:t>
      </w:r>
      <w:r w:rsidRPr="005D0F0F">
        <w:t>Terhadap</w:t>
      </w:r>
      <w:r w:rsidRPr="005D0F0F">
        <w:rPr>
          <w:spacing w:val="-6"/>
        </w:rPr>
        <w:t xml:space="preserve"> </w:t>
      </w:r>
      <w:r w:rsidRPr="005D0F0F">
        <w:t>Kemampuan</w:t>
      </w:r>
      <w:r w:rsidRPr="005D0F0F">
        <w:rPr>
          <w:spacing w:val="-4"/>
        </w:rPr>
        <w:t xml:space="preserve"> </w:t>
      </w:r>
      <w:r w:rsidRPr="005D0F0F">
        <w:t>Berpikir</w:t>
      </w:r>
      <w:r w:rsidRPr="005D0F0F">
        <w:rPr>
          <w:spacing w:val="-5"/>
        </w:rPr>
        <w:t xml:space="preserve"> </w:t>
      </w:r>
      <w:r w:rsidRPr="005D0F0F">
        <w:t>Kritis</w:t>
      </w:r>
      <w:r w:rsidRPr="005D0F0F">
        <w:rPr>
          <w:spacing w:val="-6"/>
        </w:rPr>
        <w:t xml:space="preserve"> </w:t>
      </w:r>
      <w:r w:rsidRPr="005D0F0F">
        <w:t>Siswa</w:t>
      </w:r>
      <w:r w:rsidRPr="005D0F0F">
        <w:rPr>
          <w:spacing w:val="-6"/>
        </w:rPr>
        <w:t xml:space="preserve"> </w:t>
      </w:r>
      <w:r w:rsidRPr="005D0F0F">
        <w:t>Kelas</w:t>
      </w:r>
      <w:r w:rsidRPr="005D0F0F">
        <w:rPr>
          <w:spacing w:val="-6"/>
        </w:rPr>
        <w:t xml:space="preserve"> </w:t>
      </w:r>
      <w:r w:rsidRPr="005D0F0F">
        <w:t xml:space="preserve">Vii Smpn 25 Cenrana”. </w:t>
      </w:r>
      <w:r w:rsidRPr="005D0F0F">
        <w:rPr>
          <w:i/>
        </w:rPr>
        <w:t xml:space="preserve">Skripsi, </w:t>
      </w:r>
      <w:r w:rsidRPr="005D0F0F">
        <w:t>(online), (https://digilibadmin.unismuh.ac.id/upload/10516-Full_Text.pdf) diakses tanggal 04 Januari 2023</w:t>
      </w:r>
    </w:p>
    <w:p w14:paraId="54E3D439" w14:textId="77777777" w:rsidR="00D9549D" w:rsidRPr="005D0F0F" w:rsidRDefault="00D9549D" w:rsidP="00D9549D">
      <w:pPr>
        <w:spacing w:before="1" w:line="276" w:lineRule="auto"/>
        <w:ind w:left="851" w:right="48" w:hanging="828"/>
        <w:jc w:val="both"/>
      </w:pPr>
      <w:proofErr w:type="gramStart"/>
      <w:r w:rsidRPr="005D0F0F">
        <w:t>Kurniawati,</w:t>
      </w:r>
      <w:r w:rsidRPr="005D0F0F">
        <w:rPr>
          <w:spacing w:val="-4"/>
        </w:rPr>
        <w:t xml:space="preserve"> </w:t>
      </w:r>
      <w:r w:rsidRPr="005D0F0F">
        <w:t>Dewi</w:t>
      </w:r>
      <w:r w:rsidRPr="005D0F0F">
        <w:rPr>
          <w:spacing w:val="-4"/>
        </w:rPr>
        <w:t xml:space="preserve"> </w:t>
      </w:r>
      <w:r w:rsidRPr="005D0F0F">
        <w:t>&amp;</w:t>
      </w:r>
      <w:r w:rsidRPr="005D0F0F">
        <w:rPr>
          <w:spacing w:val="-6"/>
        </w:rPr>
        <w:t xml:space="preserve"> </w:t>
      </w:r>
      <w:r w:rsidRPr="005D0F0F">
        <w:t>Ekayanti,</w:t>
      </w:r>
      <w:r w:rsidRPr="005D0F0F">
        <w:rPr>
          <w:spacing w:val="-4"/>
        </w:rPr>
        <w:t xml:space="preserve"> </w:t>
      </w:r>
      <w:r w:rsidRPr="005D0F0F">
        <w:t>Arta.</w:t>
      </w:r>
      <w:proofErr w:type="gramEnd"/>
      <w:r w:rsidRPr="005D0F0F">
        <w:rPr>
          <w:spacing w:val="-4"/>
        </w:rPr>
        <w:t xml:space="preserve"> </w:t>
      </w:r>
      <w:r w:rsidRPr="005D0F0F">
        <w:t>2020.</w:t>
      </w:r>
      <w:r w:rsidRPr="005D0F0F">
        <w:rPr>
          <w:spacing w:val="-4"/>
        </w:rPr>
        <w:t xml:space="preserve"> </w:t>
      </w:r>
      <w:r w:rsidRPr="005D0F0F">
        <w:t>“Pentingnya</w:t>
      </w:r>
      <w:r w:rsidRPr="005D0F0F">
        <w:rPr>
          <w:spacing w:val="-3"/>
        </w:rPr>
        <w:t xml:space="preserve"> </w:t>
      </w:r>
      <w:r w:rsidRPr="005D0F0F">
        <w:t>Berpikir</w:t>
      </w:r>
      <w:r w:rsidRPr="005D0F0F">
        <w:rPr>
          <w:spacing w:val="-4"/>
        </w:rPr>
        <w:t xml:space="preserve"> </w:t>
      </w:r>
      <w:r w:rsidRPr="005D0F0F">
        <w:t>Kritis</w:t>
      </w:r>
      <w:r w:rsidRPr="005D0F0F">
        <w:rPr>
          <w:spacing w:val="-4"/>
        </w:rPr>
        <w:t xml:space="preserve"> </w:t>
      </w:r>
      <w:r w:rsidRPr="005D0F0F">
        <w:t>Dalam</w:t>
      </w:r>
      <w:r w:rsidRPr="005D0F0F">
        <w:rPr>
          <w:spacing w:val="-4"/>
        </w:rPr>
        <w:t xml:space="preserve"> </w:t>
      </w:r>
      <w:r w:rsidRPr="005D0F0F">
        <w:t xml:space="preserve">Pembelajaran Matematika”. </w:t>
      </w:r>
      <w:r w:rsidRPr="005D0F0F">
        <w:rPr>
          <w:i/>
        </w:rPr>
        <w:t xml:space="preserve">Jurnal Penelitian Tindakan Kelas dan Pengembangan Pembelajaran, </w:t>
      </w:r>
      <w:r w:rsidRPr="005D0F0F">
        <w:t>(online), Vol 3, No.2, (</w:t>
      </w:r>
      <w:hyperlink r:id="rId17">
        <w:r w:rsidRPr="005D0F0F">
          <w:t>http://jurnal.um-</w:t>
        </w:r>
      </w:hyperlink>
      <w:r w:rsidRPr="005D0F0F">
        <w:t xml:space="preserve"> </w:t>
      </w:r>
      <w:r w:rsidRPr="005D0F0F">
        <w:lastRenderedPageBreak/>
        <w:t>tapsel.ac.id/index.php/ptk/article/view/1892) diakses tanggal 22 Januari 2023</w:t>
      </w:r>
    </w:p>
    <w:p w14:paraId="43517103" w14:textId="77777777" w:rsidR="00D9549D" w:rsidRPr="005D0F0F" w:rsidRDefault="00D9549D" w:rsidP="00D9549D">
      <w:pPr>
        <w:spacing w:line="276" w:lineRule="auto"/>
        <w:ind w:left="851" w:right="48" w:hanging="828"/>
        <w:jc w:val="both"/>
      </w:pPr>
      <w:r w:rsidRPr="005D0F0F">
        <w:t>Lestari,</w:t>
      </w:r>
      <w:r w:rsidRPr="005D0F0F">
        <w:rPr>
          <w:spacing w:val="-3"/>
        </w:rPr>
        <w:t xml:space="preserve"> </w:t>
      </w:r>
      <w:r w:rsidRPr="005D0F0F">
        <w:t>Fitri</w:t>
      </w:r>
      <w:r w:rsidRPr="005D0F0F">
        <w:rPr>
          <w:spacing w:val="-3"/>
        </w:rPr>
        <w:t xml:space="preserve"> </w:t>
      </w:r>
      <w:r w:rsidRPr="005D0F0F">
        <w:t>Sekar.</w:t>
      </w:r>
      <w:r w:rsidRPr="005D0F0F">
        <w:rPr>
          <w:spacing w:val="-3"/>
        </w:rPr>
        <w:t xml:space="preserve"> </w:t>
      </w:r>
      <w:r w:rsidRPr="005D0F0F">
        <w:t>2020.</w:t>
      </w:r>
      <w:r w:rsidRPr="005D0F0F">
        <w:rPr>
          <w:spacing w:val="-2"/>
        </w:rPr>
        <w:t xml:space="preserve"> </w:t>
      </w:r>
      <w:r w:rsidRPr="005D0F0F">
        <w:rPr>
          <w:i/>
        </w:rPr>
        <w:t>Modul</w:t>
      </w:r>
      <w:r w:rsidRPr="005D0F0F">
        <w:rPr>
          <w:i/>
          <w:spacing w:val="-3"/>
        </w:rPr>
        <w:t xml:space="preserve"> </w:t>
      </w:r>
      <w:r w:rsidRPr="005D0F0F">
        <w:t>pembelajaran</w:t>
      </w:r>
      <w:r w:rsidRPr="005D0F0F">
        <w:rPr>
          <w:spacing w:val="-3"/>
        </w:rPr>
        <w:t xml:space="preserve"> </w:t>
      </w:r>
      <w:r w:rsidRPr="005D0F0F">
        <w:rPr>
          <w:i/>
        </w:rPr>
        <w:t>SMA</w:t>
      </w:r>
      <w:r w:rsidRPr="005D0F0F">
        <w:rPr>
          <w:i/>
          <w:spacing w:val="-3"/>
        </w:rPr>
        <w:t xml:space="preserve"> </w:t>
      </w:r>
      <w:r w:rsidRPr="005D0F0F">
        <w:t>geografi</w:t>
      </w:r>
      <w:r w:rsidRPr="005D0F0F">
        <w:rPr>
          <w:spacing w:val="-3"/>
        </w:rPr>
        <w:t xml:space="preserve"> </w:t>
      </w:r>
      <w:r w:rsidRPr="005D0F0F">
        <w:rPr>
          <w:i/>
        </w:rPr>
        <w:t>Kelas</w:t>
      </w:r>
      <w:r w:rsidRPr="005D0F0F">
        <w:rPr>
          <w:i/>
          <w:spacing w:val="-3"/>
        </w:rPr>
        <w:t xml:space="preserve"> </w:t>
      </w:r>
      <w:proofErr w:type="gramStart"/>
      <w:r w:rsidRPr="005D0F0F">
        <w:rPr>
          <w:i/>
        </w:rPr>
        <w:t>XI</w:t>
      </w:r>
      <w:r w:rsidRPr="005D0F0F">
        <w:rPr>
          <w:i/>
          <w:spacing w:val="-3"/>
        </w:rPr>
        <w:t xml:space="preserve"> </w:t>
      </w:r>
      <w:r w:rsidRPr="005D0F0F">
        <w:t>:</w:t>
      </w:r>
      <w:proofErr w:type="gramEnd"/>
      <w:r w:rsidRPr="005D0F0F">
        <w:rPr>
          <w:spacing w:val="-1"/>
        </w:rPr>
        <w:t xml:space="preserve"> </w:t>
      </w:r>
      <w:r w:rsidRPr="005D0F0F">
        <w:rPr>
          <w:i/>
        </w:rPr>
        <w:t>Mitigasi</w:t>
      </w:r>
      <w:r w:rsidRPr="005D0F0F">
        <w:rPr>
          <w:i/>
          <w:spacing w:val="-3"/>
        </w:rPr>
        <w:t xml:space="preserve"> </w:t>
      </w:r>
      <w:r w:rsidRPr="005D0F0F">
        <w:rPr>
          <w:i/>
        </w:rPr>
        <w:t xml:space="preserve">Bencana Alam. </w:t>
      </w:r>
      <w:proofErr w:type="gramStart"/>
      <w:r w:rsidRPr="005D0F0F">
        <w:rPr>
          <w:i/>
        </w:rPr>
        <w:t>Jakarta :</w:t>
      </w:r>
      <w:proofErr w:type="gramEnd"/>
      <w:r w:rsidRPr="005D0F0F">
        <w:rPr>
          <w:i/>
        </w:rPr>
        <w:t xml:space="preserve"> Kementerian pendidikan dan kebudayaan Direktorat Jenderal Pendidikan Anak usia Dini, </w:t>
      </w:r>
      <w:r w:rsidRPr="005D0F0F">
        <w:t>Pendidikan Dasar dan Pendidikan Menengah Direktorat Sekolah Menengah Atas</w:t>
      </w:r>
    </w:p>
    <w:p w14:paraId="266965EB" w14:textId="77777777" w:rsidR="00D9549D" w:rsidRPr="005D0F0F" w:rsidRDefault="00D9549D" w:rsidP="00D9549D">
      <w:pPr>
        <w:spacing w:line="276" w:lineRule="auto"/>
        <w:ind w:left="851" w:right="48" w:hanging="828"/>
        <w:jc w:val="both"/>
        <w:rPr>
          <w:i/>
        </w:rPr>
      </w:pPr>
      <w:r w:rsidRPr="005D0F0F">
        <w:t>Masrinah, Enok Noni, dkk. 2019</w:t>
      </w:r>
      <w:proofErr w:type="gramStart"/>
      <w:r w:rsidRPr="005D0F0F">
        <w:t>.“</w:t>
      </w:r>
      <w:proofErr w:type="gramEnd"/>
      <w:r w:rsidRPr="005D0F0F">
        <w:rPr>
          <w:i/>
        </w:rPr>
        <w:t xml:space="preserve">Problem Based Learning </w:t>
      </w:r>
      <w:r w:rsidRPr="005D0F0F">
        <w:t>(Pbl) Untuk Meningkatkan Keterampilan</w:t>
      </w:r>
      <w:r w:rsidRPr="005D0F0F">
        <w:rPr>
          <w:spacing w:val="-4"/>
        </w:rPr>
        <w:t xml:space="preserve"> </w:t>
      </w:r>
      <w:r w:rsidRPr="005D0F0F">
        <w:t>Berpikir</w:t>
      </w:r>
      <w:r w:rsidRPr="005D0F0F">
        <w:rPr>
          <w:spacing w:val="-5"/>
        </w:rPr>
        <w:t xml:space="preserve"> </w:t>
      </w:r>
      <w:r w:rsidRPr="005D0F0F">
        <w:t>Kritis”.</w:t>
      </w:r>
      <w:r w:rsidRPr="005D0F0F">
        <w:rPr>
          <w:spacing w:val="-5"/>
        </w:rPr>
        <w:t xml:space="preserve"> </w:t>
      </w:r>
      <w:r w:rsidRPr="005D0F0F">
        <w:rPr>
          <w:i/>
        </w:rPr>
        <w:t>Prosiding</w:t>
      </w:r>
      <w:r w:rsidRPr="005D0F0F">
        <w:rPr>
          <w:i/>
          <w:spacing w:val="-5"/>
        </w:rPr>
        <w:t xml:space="preserve"> </w:t>
      </w:r>
      <w:r w:rsidRPr="005D0F0F">
        <w:rPr>
          <w:i/>
        </w:rPr>
        <w:t>Seminar</w:t>
      </w:r>
      <w:r w:rsidRPr="005D0F0F">
        <w:rPr>
          <w:i/>
          <w:spacing w:val="-5"/>
        </w:rPr>
        <w:t xml:space="preserve"> </w:t>
      </w:r>
      <w:r w:rsidRPr="005D0F0F">
        <w:rPr>
          <w:i/>
        </w:rPr>
        <w:t>Nasional</w:t>
      </w:r>
      <w:r w:rsidRPr="005D0F0F">
        <w:rPr>
          <w:i/>
          <w:spacing w:val="-5"/>
        </w:rPr>
        <w:t xml:space="preserve"> </w:t>
      </w:r>
      <w:r w:rsidRPr="005D0F0F">
        <w:rPr>
          <w:i/>
        </w:rPr>
        <w:t>Pendidikan,</w:t>
      </w:r>
      <w:r w:rsidRPr="005D0F0F">
        <w:rPr>
          <w:i/>
          <w:spacing w:val="-5"/>
        </w:rPr>
        <w:t xml:space="preserve"> </w:t>
      </w:r>
      <w:r w:rsidRPr="005D0F0F">
        <w:rPr>
          <w:i/>
        </w:rPr>
        <w:t>FKIP</w:t>
      </w:r>
    </w:p>
    <w:p w14:paraId="3477BC71" w14:textId="77777777" w:rsidR="00D9549D" w:rsidRPr="005D0F0F" w:rsidRDefault="00D9549D" w:rsidP="00D9549D">
      <w:pPr>
        <w:spacing w:line="276" w:lineRule="auto"/>
        <w:ind w:left="851" w:right="48" w:hanging="828"/>
        <w:jc w:val="both"/>
      </w:pPr>
      <w:r w:rsidRPr="005D0F0F">
        <w:rPr>
          <w:i/>
        </w:rPr>
        <w:t>UNMA</w:t>
      </w:r>
      <w:r w:rsidRPr="005D0F0F">
        <w:rPr>
          <w:i/>
          <w:spacing w:val="-5"/>
        </w:rPr>
        <w:t xml:space="preserve"> </w:t>
      </w:r>
      <w:r w:rsidRPr="005D0F0F">
        <w:rPr>
          <w:i/>
        </w:rPr>
        <w:t>2019</w:t>
      </w:r>
      <w:r w:rsidRPr="005D0F0F">
        <w:rPr>
          <w:i/>
          <w:spacing w:val="-4"/>
        </w:rPr>
        <w:t xml:space="preserve"> </w:t>
      </w:r>
      <w:r w:rsidRPr="005D0F0F">
        <w:rPr>
          <w:i/>
        </w:rPr>
        <w:t>“Literasi</w:t>
      </w:r>
      <w:r w:rsidRPr="005D0F0F">
        <w:rPr>
          <w:i/>
          <w:spacing w:val="-4"/>
        </w:rPr>
        <w:t xml:space="preserve"> </w:t>
      </w:r>
      <w:r w:rsidRPr="005D0F0F">
        <w:rPr>
          <w:i/>
        </w:rPr>
        <w:t>Pendidikan</w:t>
      </w:r>
      <w:r w:rsidRPr="005D0F0F">
        <w:rPr>
          <w:i/>
          <w:spacing w:val="-4"/>
        </w:rPr>
        <w:t xml:space="preserve"> </w:t>
      </w:r>
      <w:r w:rsidRPr="005D0F0F">
        <w:rPr>
          <w:i/>
        </w:rPr>
        <w:t>Karakter</w:t>
      </w:r>
      <w:r w:rsidRPr="005D0F0F">
        <w:rPr>
          <w:i/>
          <w:spacing w:val="-5"/>
        </w:rPr>
        <w:t xml:space="preserve"> </w:t>
      </w:r>
      <w:r w:rsidRPr="005D0F0F">
        <w:rPr>
          <w:i/>
        </w:rPr>
        <w:t>Berwawasan</w:t>
      </w:r>
      <w:r w:rsidRPr="005D0F0F">
        <w:rPr>
          <w:i/>
          <w:spacing w:val="-4"/>
        </w:rPr>
        <w:t xml:space="preserve"> </w:t>
      </w:r>
      <w:r w:rsidRPr="005D0F0F">
        <w:rPr>
          <w:i/>
        </w:rPr>
        <w:t>Kearifan</w:t>
      </w:r>
      <w:r w:rsidRPr="005D0F0F">
        <w:rPr>
          <w:i/>
          <w:spacing w:val="-4"/>
        </w:rPr>
        <w:t xml:space="preserve"> </w:t>
      </w:r>
      <w:r w:rsidRPr="005D0F0F">
        <w:rPr>
          <w:i/>
        </w:rPr>
        <w:t>Lokal</w:t>
      </w:r>
      <w:r w:rsidRPr="005D0F0F">
        <w:rPr>
          <w:i/>
          <w:spacing w:val="-4"/>
        </w:rPr>
        <w:t xml:space="preserve"> </w:t>
      </w:r>
      <w:r w:rsidRPr="005D0F0F">
        <w:rPr>
          <w:i/>
        </w:rPr>
        <w:t>pada</w:t>
      </w:r>
      <w:r w:rsidRPr="005D0F0F">
        <w:rPr>
          <w:i/>
          <w:spacing w:val="-4"/>
        </w:rPr>
        <w:t xml:space="preserve"> </w:t>
      </w:r>
      <w:r w:rsidRPr="005D0F0F">
        <w:rPr>
          <w:i/>
        </w:rPr>
        <w:t>Era Revolusi Industri 4.0”</w:t>
      </w:r>
      <w:r w:rsidRPr="005D0F0F">
        <w:t>, Majalengka: 8 Agustus 2019. Hal.924-932</w:t>
      </w:r>
    </w:p>
    <w:p w14:paraId="70850D3F" w14:textId="77777777" w:rsidR="00D9549D" w:rsidRPr="005D0F0F" w:rsidRDefault="00D9549D" w:rsidP="00D9549D">
      <w:pPr>
        <w:pStyle w:val="BodyText"/>
        <w:spacing w:before="61" w:line="276" w:lineRule="auto"/>
        <w:ind w:left="851" w:right="48" w:hanging="828"/>
      </w:pPr>
      <w:r w:rsidRPr="005D0F0F">
        <w:t xml:space="preserve">Meilasari, Selvi, dkk. 2020. “Kajian Model Pembelajaran </w:t>
      </w:r>
      <w:r w:rsidRPr="005D0F0F">
        <w:rPr>
          <w:i/>
        </w:rPr>
        <w:t xml:space="preserve">Problem Based Learning </w:t>
      </w:r>
      <w:r w:rsidRPr="005D0F0F">
        <w:t>(Pbl) Dalam</w:t>
      </w:r>
      <w:r w:rsidRPr="005D0F0F">
        <w:rPr>
          <w:spacing w:val="-4"/>
        </w:rPr>
        <w:t xml:space="preserve"> </w:t>
      </w:r>
      <w:r w:rsidRPr="005D0F0F">
        <w:t>Pembelajaran</w:t>
      </w:r>
      <w:r w:rsidRPr="005D0F0F">
        <w:rPr>
          <w:spacing w:val="-4"/>
        </w:rPr>
        <w:t xml:space="preserve"> </w:t>
      </w:r>
      <w:r w:rsidRPr="005D0F0F">
        <w:t>Di</w:t>
      </w:r>
      <w:r w:rsidRPr="005D0F0F">
        <w:rPr>
          <w:spacing w:val="-3"/>
        </w:rPr>
        <w:t xml:space="preserve"> </w:t>
      </w:r>
      <w:r w:rsidRPr="005D0F0F">
        <w:t>Sekolah</w:t>
      </w:r>
      <w:r w:rsidRPr="005D0F0F">
        <w:rPr>
          <w:i/>
        </w:rPr>
        <w:t>”.</w:t>
      </w:r>
      <w:r w:rsidRPr="005D0F0F">
        <w:rPr>
          <w:i/>
          <w:spacing w:val="-5"/>
        </w:rPr>
        <w:t xml:space="preserve"> </w:t>
      </w:r>
      <w:r w:rsidRPr="005D0F0F">
        <w:rPr>
          <w:i/>
        </w:rPr>
        <w:t>Jurnal</w:t>
      </w:r>
      <w:r w:rsidRPr="005D0F0F">
        <w:rPr>
          <w:i/>
          <w:spacing w:val="-4"/>
        </w:rPr>
        <w:t xml:space="preserve"> </w:t>
      </w:r>
      <w:r w:rsidRPr="005D0F0F">
        <w:rPr>
          <w:i/>
        </w:rPr>
        <w:t>Pendidikan</w:t>
      </w:r>
      <w:r w:rsidRPr="005D0F0F">
        <w:rPr>
          <w:i/>
          <w:spacing w:val="-4"/>
        </w:rPr>
        <w:t xml:space="preserve"> </w:t>
      </w:r>
      <w:r w:rsidRPr="005D0F0F">
        <w:rPr>
          <w:i/>
        </w:rPr>
        <w:t>Biologi</w:t>
      </w:r>
      <w:r w:rsidRPr="005D0F0F">
        <w:rPr>
          <w:i/>
          <w:spacing w:val="-4"/>
        </w:rPr>
        <w:t xml:space="preserve"> </w:t>
      </w:r>
      <w:r w:rsidRPr="005D0F0F">
        <w:rPr>
          <w:i/>
        </w:rPr>
        <w:t>dan</w:t>
      </w:r>
      <w:r w:rsidRPr="005D0F0F">
        <w:rPr>
          <w:i/>
          <w:spacing w:val="-4"/>
        </w:rPr>
        <w:t xml:space="preserve"> </w:t>
      </w:r>
      <w:r w:rsidRPr="005D0F0F">
        <w:rPr>
          <w:i/>
        </w:rPr>
        <w:t>Sains,</w:t>
      </w:r>
      <w:r w:rsidRPr="005D0F0F">
        <w:rPr>
          <w:i/>
          <w:spacing w:val="-3"/>
        </w:rPr>
        <w:t xml:space="preserve"> </w:t>
      </w:r>
      <w:r w:rsidRPr="005D0F0F">
        <w:t>(online),</w:t>
      </w:r>
      <w:r w:rsidRPr="005D0F0F">
        <w:rPr>
          <w:lang w:val="id-ID"/>
        </w:rPr>
        <w:t xml:space="preserve"> </w:t>
      </w:r>
      <w:r w:rsidRPr="005D0F0F">
        <w:t xml:space="preserve">Vol 3, No.2, </w:t>
      </w:r>
      <w:r w:rsidRPr="005D0F0F">
        <w:rPr>
          <w:spacing w:val="-2"/>
        </w:rPr>
        <w:t xml:space="preserve">(https://journal.ipm2kpe.or.id/index.php/BIOEDUSAINS/article/view/1849) </w:t>
      </w:r>
      <w:r w:rsidRPr="005D0F0F">
        <w:t>diakses tanggal 22 Januari 2023</w:t>
      </w:r>
    </w:p>
    <w:p w14:paraId="3B5A0DB1" w14:textId="77777777" w:rsidR="00D9549D" w:rsidRPr="005D0F0F" w:rsidRDefault="00D9549D" w:rsidP="00D9549D">
      <w:pPr>
        <w:pStyle w:val="BodyText"/>
        <w:spacing w:line="276" w:lineRule="auto"/>
        <w:ind w:left="851" w:right="48" w:hanging="828"/>
      </w:pPr>
      <w:proofErr w:type="gramStart"/>
      <w:r w:rsidRPr="005D0F0F">
        <w:t>Misla &amp; Mawardi.</w:t>
      </w:r>
      <w:proofErr w:type="gramEnd"/>
      <w:r w:rsidRPr="005D0F0F">
        <w:t xml:space="preserve"> 2020</w:t>
      </w:r>
      <w:proofErr w:type="gramStart"/>
      <w:r w:rsidRPr="005D0F0F">
        <w:t>.“</w:t>
      </w:r>
      <w:proofErr w:type="gramEnd"/>
      <w:r w:rsidRPr="005D0F0F">
        <w:t xml:space="preserve">Efektifitas PBL dan Problem Solving Siswa SD Ditinjau dari Kemampuan Berpikir Kritis”. </w:t>
      </w:r>
      <w:r w:rsidRPr="005D0F0F">
        <w:rPr>
          <w:i/>
        </w:rPr>
        <w:t xml:space="preserve">Jurnal Ilmiah Sekolah Dasar, </w:t>
      </w:r>
      <w:r w:rsidRPr="005D0F0F">
        <w:t>(online), Vol 4, No.1, (https://ejournal.undiksha.ac.id/index.php/JISD/article/view/24279)</w:t>
      </w:r>
      <w:r w:rsidRPr="005D0F0F">
        <w:rPr>
          <w:spacing w:val="-15"/>
        </w:rPr>
        <w:t xml:space="preserve"> </w:t>
      </w:r>
      <w:r w:rsidRPr="005D0F0F">
        <w:t>diakses</w:t>
      </w:r>
      <w:r w:rsidRPr="005D0F0F">
        <w:rPr>
          <w:spacing w:val="-15"/>
        </w:rPr>
        <w:t xml:space="preserve"> </w:t>
      </w:r>
      <w:r w:rsidRPr="005D0F0F">
        <w:t>tanggal 17 Januari 2023</w:t>
      </w:r>
    </w:p>
    <w:p w14:paraId="08CC170C" w14:textId="77777777" w:rsidR="00D9549D" w:rsidRPr="005D0F0F" w:rsidRDefault="00D9549D" w:rsidP="00D9549D">
      <w:pPr>
        <w:pStyle w:val="BodyText"/>
        <w:spacing w:line="276" w:lineRule="auto"/>
        <w:ind w:left="851" w:right="48" w:hanging="828"/>
      </w:pPr>
      <w:r w:rsidRPr="005D0F0F">
        <w:t>Nurkhasanah, Dewi, dkk. 2019</w:t>
      </w:r>
      <w:proofErr w:type="gramStart"/>
      <w:r w:rsidRPr="005D0F0F">
        <w:t>.“</w:t>
      </w:r>
      <w:proofErr w:type="gramEnd"/>
      <w:r w:rsidRPr="005D0F0F">
        <w:t xml:space="preserve"> Penerapan Model Problem Based Learning Untuk Meningkatkan</w:t>
      </w:r>
      <w:r w:rsidRPr="005D0F0F">
        <w:rPr>
          <w:spacing w:val="-4"/>
        </w:rPr>
        <w:t xml:space="preserve"> </w:t>
      </w:r>
      <w:r w:rsidRPr="005D0F0F">
        <w:t>Kemampuan</w:t>
      </w:r>
      <w:r w:rsidRPr="005D0F0F">
        <w:rPr>
          <w:spacing w:val="-4"/>
        </w:rPr>
        <w:t xml:space="preserve"> </w:t>
      </w:r>
      <w:r w:rsidRPr="005D0F0F">
        <w:t>Berpikir</w:t>
      </w:r>
      <w:r w:rsidRPr="005D0F0F">
        <w:rPr>
          <w:spacing w:val="-4"/>
        </w:rPr>
        <w:t xml:space="preserve"> </w:t>
      </w:r>
      <w:r w:rsidRPr="005D0F0F">
        <w:t>Kritis</w:t>
      </w:r>
      <w:r w:rsidRPr="005D0F0F">
        <w:rPr>
          <w:spacing w:val="-4"/>
        </w:rPr>
        <w:t xml:space="preserve"> </w:t>
      </w:r>
      <w:r w:rsidRPr="005D0F0F">
        <w:t>Siswa</w:t>
      </w:r>
      <w:r w:rsidRPr="005D0F0F">
        <w:rPr>
          <w:spacing w:val="-5"/>
        </w:rPr>
        <w:t xml:space="preserve"> </w:t>
      </w:r>
      <w:r w:rsidRPr="005D0F0F">
        <w:t>Kelas</w:t>
      </w:r>
      <w:r w:rsidRPr="005D0F0F">
        <w:rPr>
          <w:spacing w:val="-4"/>
        </w:rPr>
        <w:t xml:space="preserve"> </w:t>
      </w:r>
      <w:r w:rsidRPr="005D0F0F">
        <w:t>V</w:t>
      </w:r>
      <w:r w:rsidRPr="005D0F0F">
        <w:rPr>
          <w:spacing w:val="-5"/>
        </w:rPr>
        <w:t xml:space="preserve"> </w:t>
      </w:r>
      <w:r w:rsidRPr="005D0F0F">
        <w:t>Sd”.</w:t>
      </w:r>
      <w:r w:rsidRPr="005D0F0F">
        <w:rPr>
          <w:spacing w:val="-4"/>
        </w:rPr>
        <w:t xml:space="preserve"> </w:t>
      </w:r>
      <w:r w:rsidRPr="005D0F0F">
        <w:rPr>
          <w:i/>
        </w:rPr>
        <w:t>Jurnal</w:t>
      </w:r>
      <w:r w:rsidRPr="005D0F0F">
        <w:rPr>
          <w:i/>
          <w:spacing w:val="-4"/>
        </w:rPr>
        <w:t xml:space="preserve"> </w:t>
      </w:r>
      <w:r w:rsidRPr="005D0F0F">
        <w:rPr>
          <w:i/>
        </w:rPr>
        <w:t xml:space="preserve">Penelitian Pengembangan Kependidikan, </w:t>
      </w:r>
      <w:r w:rsidRPr="005D0F0F">
        <w:t>(online), Vol 35, No.1, (https://ejournal.uksw.edu/satyawidya/article/view/2509) diakses tanggal 04 Januari 2023</w:t>
      </w:r>
    </w:p>
    <w:p w14:paraId="189CCF60" w14:textId="77777777" w:rsidR="00D9549D" w:rsidRPr="005D0F0F" w:rsidRDefault="00D9549D" w:rsidP="00D9549D">
      <w:pPr>
        <w:spacing w:before="1" w:line="276" w:lineRule="auto"/>
        <w:ind w:left="851" w:right="48" w:hanging="828"/>
        <w:jc w:val="both"/>
      </w:pPr>
      <w:r w:rsidRPr="005D0F0F">
        <w:t xml:space="preserve">Nuryanti, Lilis, dkk. 2018. “Analisis Kemampuan Berpikir Kritis Siswa SMP”. </w:t>
      </w:r>
      <w:r w:rsidRPr="005D0F0F">
        <w:rPr>
          <w:i/>
        </w:rPr>
        <w:t xml:space="preserve">Jurnal Pendidikan: Teori, Penelitian, dan Pengembangan, </w:t>
      </w:r>
      <w:r w:rsidRPr="005D0F0F">
        <w:t xml:space="preserve">(online), Vol 3, No.2, </w:t>
      </w:r>
      <w:hyperlink r:id="rId18">
        <w:r w:rsidRPr="005D0F0F">
          <w:t>(http://journal.um.ac.id/index.php/jptpp/article/view/10490)</w:t>
        </w:r>
      </w:hyperlink>
      <w:r w:rsidRPr="005D0F0F">
        <w:rPr>
          <w:spacing w:val="-14"/>
        </w:rPr>
        <w:t xml:space="preserve"> </w:t>
      </w:r>
      <w:r w:rsidRPr="005D0F0F">
        <w:t>diakses</w:t>
      </w:r>
      <w:r w:rsidRPr="005D0F0F">
        <w:rPr>
          <w:spacing w:val="-13"/>
        </w:rPr>
        <w:t xml:space="preserve"> </w:t>
      </w:r>
      <w:r w:rsidRPr="005D0F0F">
        <w:t>tanggal</w:t>
      </w:r>
      <w:r w:rsidRPr="005D0F0F">
        <w:rPr>
          <w:spacing w:val="-13"/>
        </w:rPr>
        <w:t xml:space="preserve"> </w:t>
      </w:r>
      <w:r w:rsidRPr="005D0F0F">
        <w:t>22 Januari 2023</w:t>
      </w:r>
    </w:p>
    <w:p w14:paraId="52CC4933" w14:textId="77777777" w:rsidR="00D9549D" w:rsidRPr="005D0F0F" w:rsidRDefault="00D9549D" w:rsidP="00D9549D">
      <w:pPr>
        <w:pStyle w:val="BodyText"/>
        <w:spacing w:line="276" w:lineRule="auto"/>
        <w:ind w:left="851" w:right="48" w:hanging="828"/>
      </w:pPr>
      <w:r w:rsidRPr="005D0F0F">
        <w:t xml:space="preserve">Oktafiana, Sari, dkk. 2021. Buku Panduan Guru Ilmu Pengetahuan Sosial untuk SMA </w:t>
      </w:r>
      <w:r w:rsidRPr="005D0F0F">
        <w:rPr>
          <w:spacing w:val="-2"/>
        </w:rPr>
        <w:t>Kelas</w:t>
      </w:r>
    </w:p>
    <w:p w14:paraId="022113A1" w14:textId="77777777" w:rsidR="00D9549D" w:rsidRPr="005D0F0F" w:rsidRDefault="00D9549D" w:rsidP="00D9549D">
      <w:pPr>
        <w:pStyle w:val="BodyText"/>
        <w:spacing w:line="276" w:lineRule="auto"/>
        <w:ind w:left="851" w:right="48" w:hanging="828"/>
      </w:pPr>
      <w:r w:rsidRPr="005D0F0F">
        <w:t>X. Jakarta Pusat: Pusat Kurikulum dan Perbukuan Badan Penelitian dan Pengembangan</w:t>
      </w:r>
      <w:r w:rsidRPr="005D0F0F">
        <w:rPr>
          <w:spacing w:val="-5"/>
        </w:rPr>
        <w:t xml:space="preserve"> </w:t>
      </w:r>
      <w:r w:rsidRPr="005D0F0F">
        <w:t>dan</w:t>
      </w:r>
      <w:r w:rsidRPr="005D0F0F">
        <w:rPr>
          <w:spacing w:val="-6"/>
        </w:rPr>
        <w:t xml:space="preserve"> </w:t>
      </w:r>
      <w:r w:rsidRPr="005D0F0F">
        <w:lastRenderedPageBreak/>
        <w:t>Perbukuan</w:t>
      </w:r>
      <w:r w:rsidRPr="005D0F0F">
        <w:rPr>
          <w:spacing w:val="-6"/>
        </w:rPr>
        <w:t xml:space="preserve"> </w:t>
      </w:r>
      <w:r w:rsidRPr="005D0F0F">
        <w:t>Kementerian</w:t>
      </w:r>
      <w:r w:rsidRPr="005D0F0F">
        <w:rPr>
          <w:spacing w:val="-6"/>
        </w:rPr>
        <w:t xml:space="preserve"> </w:t>
      </w:r>
      <w:r w:rsidRPr="005D0F0F">
        <w:t>Pendidikan,</w:t>
      </w:r>
      <w:r w:rsidRPr="005D0F0F">
        <w:rPr>
          <w:spacing w:val="-6"/>
        </w:rPr>
        <w:t xml:space="preserve"> </w:t>
      </w:r>
      <w:r w:rsidRPr="005D0F0F">
        <w:t>Kebudayaan,</w:t>
      </w:r>
      <w:r w:rsidRPr="005D0F0F">
        <w:rPr>
          <w:spacing w:val="-6"/>
        </w:rPr>
        <w:t xml:space="preserve"> </w:t>
      </w:r>
      <w:r w:rsidRPr="005D0F0F">
        <w:t>Riset,</w:t>
      </w:r>
      <w:r w:rsidRPr="005D0F0F">
        <w:rPr>
          <w:spacing w:val="-6"/>
        </w:rPr>
        <w:t xml:space="preserve"> </w:t>
      </w:r>
      <w:r w:rsidRPr="005D0F0F">
        <w:t xml:space="preserve">dan </w:t>
      </w:r>
      <w:r w:rsidRPr="005D0F0F">
        <w:rPr>
          <w:spacing w:val="-2"/>
        </w:rPr>
        <w:t>Teknologi</w:t>
      </w:r>
    </w:p>
    <w:p w14:paraId="49FAC2C2" w14:textId="77777777" w:rsidR="00D9549D" w:rsidRPr="005D0F0F" w:rsidRDefault="00D9549D" w:rsidP="00D9549D">
      <w:pPr>
        <w:pStyle w:val="BodyText"/>
        <w:spacing w:line="276" w:lineRule="auto"/>
        <w:ind w:left="851" w:right="48" w:hanging="828"/>
      </w:pPr>
      <w:r w:rsidRPr="005D0F0F">
        <w:t xml:space="preserve">Pratiwi, Eka Titik &amp; Setyaningtyas, Eunice Widyanti. 2020.“Kemampuan Berpikir Kritis Siswa Sd Dengan Model Pembelajaran </w:t>
      </w:r>
      <w:r w:rsidRPr="005D0F0F">
        <w:rPr>
          <w:i/>
        </w:rPr>
        <w:t xml:space="preserve">Prolem-Based Learning </w:t>
      </w:r>
      <w:r w:rsidRPr="005D0F0F">
        <w:t xml:space="preserve">Dan Model Pembelajaran </w:t>
      </w:r>
      <w:r w:rsidRPr="005D0F0F">
        <w:rPr>
          <w:i/>
        </w:rPr>
        <w:t>Project-Based Learning</w:t>
      </w:r>
      <w:r w:rsidRPr="005D0F0F">
        <w:t xml:space="preserve">”. </w:t>
      </w:r>
      <w:r w:rsidRPr="005D0F0F">
        <w:rPr>
          <w:i/>
        </w:rPr>
        <w:t xml:space="preserve">Jurnal Basicedu, </w:t>
      </w:r>
      <w:r w:rsidRPr="005D0F0F">
        <w:t>(online), Vol 4, No.2, (https://jbasic.org/index.php/basicedu/article/view/362)</w:t>
      </w:r>
      <w:r w:rsidRPr="005D0F0F">
        <w:rPr>
          <w:spacing w:val="-10"/>
        </w:rPr>
        <w:t xml:space="preserve"> </w:t>
      </w:r>
      <w:r w:rsidRPr="005D0F0F">
        <w:t>diakses</w:t>
      </w:r>
      <w:r w:rsidRPr="005D0F0F">
        <w:rPr>
          <w:spacing w:val="-9"/>
        </w:rPr>
        <w:t xml:space="preserve"> </w:t>
      </w:r>
      <w:r w:rsidRPr="005D0F0F">
        <w:t>tanggal</w:t>
      </w:r>
      <w:r w:rsidRPr="005D0F0F">
        <w:rPr>
          <w:spacing w:val="-9"/>
        </w:rPr>
        <w:t xml:space="preserve"> </w:t>
      </w:r>
      <w:r w:rsidRPr="005D0F0F">
        <w:t>04</w:t>
      </w:r>
      <w:r w:rsidRPr="005D0F0F">
        <w:rPr>
          <w:spacing w:val="-9"/>
        </w:rPr>
        <w:t xml:space="preserve"> </w:t>
      </w:r>
      <w:r w:rsidRPr="005D0F0F">
        <w:t xml:space="preserve">Januari </w:t>
      </w:r>
      <w:r w:rsidRPr="005D0F0F">
        <w:rPr>
          <w:spacing w:val="-4"/>
        </w:rPr>
        <w:t>2023</w:t>
      </w:r>
    </w:p>
    <w:p w14:paraId="340E59F5" w14:textId="77777777" w:rsidR="00D9549D" w:rsidRPr="005D0F0F" w:rsidRDefault="00D9549D" w:rsidP="00D9549D">
      <w:pPr>
        <w:pStyle w:val="BodyText"/>
        <w:spacing w:line="276" w:lineRule="auto"/>
        <w:ind w:left="851" w:right="48" w:hanging="828"/>
      </w:pPr>
      <w:r w:rsidRPr="005D0F0F">
        <w:t>Saputri,</w:t>
      </w:r>
      <w:r w:rsidRPr="005D0F0F">
        <w:rPr>
          <w:spacing w:val="-5"/>
        </w:rPr>
        <w:t xml:space="preserve"> </w:t>
      </w:r>
      <w:r w:rsidRPr="005D0F0F">
        <w:t>Maulida</w:t>
      </w:r>
      <w:r w:rsidRPr="005D0F0F">
        <w:rPr>
          <w:spacing w:val="-6"/>
        </w:rPr>
        <w:t xml:space="preserve"> </w:t>
      </w:r>
      <w:r w:rsidRPr="005D0F0F">
        <w:t>Anggraina.</w:t>
      </w:r>
      <w:r w:rsidRPr="005D0F0F">
        <w:rPr>
          <w:spacing w:val="-5"/>
        </w:rPr>
        <w:t xml:space="preserve"> </w:t>
      </w:r>
      <w:r w:rsidRPr="005D0F0F">
        <w:t>2020</w:t>
      </w:r>
      <w:proofErr w:type="gramStart"/>
      <w:r w:rsidRPr="005D0F0F">
        <w:t>.“</w:t>
      </w:r>
      <w:proofErr w:type="gramEnd"/>
      <w:r w:rsidRPr="005D0F0F">
        <w:t>Penerapan</w:t>
      </w:r>
      <w:r w:rsidRPr="005D0F0F">
        <w:rPr>
          <w:spacing w:val="-5"/>
        </w:rPr>
        <w:t xml:space="preserve"> </w:t>
      </w:r>
      <w:r w:rsidRPr="005D0F0F">
        <w:t>Model</w:t>
      </w:r>
      <w:r w:rsidRPr="005D0F0F">
        <w:rPr>
          <w:spacing w:val="-5"/>
        </w:rPr>
        <w:t xml:space="preserve"> </w:t>
      </w:r>
      <w:r w:rsidRPr="005D0F0F">
        <w:t>Pembelajaran</w:t>
      </w:r>
      <w:r w:rsidRPr="005D0F0F">
        <w:rPr>
          <w:spacing w:val="-5"/>
        </w:rPr>
        <w:t xml:space="preserve"> </w:t>
      </w:r>
      <w:r w:rsidRPr="005D0F0F">
        <w:t>Problem</w:t>
      </w:r>
      <w:r w:rsidRPr="005D0F0F">
        <w:rPr>
          <w:spacing w:val="-5"/>
        </w:rPr>
        <w:t xml:space="preserve"> </w:t>
      </w:r>
      <w:r w:rsidRPr="005D0F0F">
        <w:t>Based</w:t>
      </w:r>
      <w:r w:rsidRPr="005D0F0F">
        <w:rPr>
          <w:spacing w:val="-3"/>
        </w:rPr>
        <w:t xml:space="preserve"> </w:t>
      </w:r>
      <w:r w:rsidRPr="005D0F0F">
        <w:t xml:space="preserve">Learning Untuk Meningkatkan Kemampuan Berpikir Kritis Siswa Kelas V Sekolah Dasar”. </w:t>
      </w:r>
      <w:r w:rsidRPr="005D0F0F">
        <w:rPr>
          <w:i/>
        </w:rPr>
        <w:t xml:space="preserve">Jurnal Pendidikan dan Konseling, </w:t>
      </w:r>
      <w:r w:rsidRPr="005D0F0F">
        <w:t>(online), Vol 2, No.1, (https://journal.universitaspahlawan.ac.id/index.php/jpdk/article/view/602)</w:t>
      </w:r>
      <w:r w:rsidRPr="005D0F0F">
        <w:rPr>
          <w:spacing w:val="-15"/>
        </w:rPr>
        <w:t xml:space="preserve"> </w:t>
      </w:r>
      <w:r w:rsidRPr="005D0F0F">
        <w:t>diakses tanggal 04 Januari 2023</w:t>
      </w:r>
    </w:p>
    <w:p w14:paraId="259DCF71" w14:textId="77777777" w:rsidR="00D9549D" w:rsidRPr="005D0F0F" w:rsidRDefault="00D9549D" w:rsidP="00D9549D">
      <w:pPr>
        <w:pStyle w:val="BodyText"/>
        <w:spacing w:before="1" w:line="276" w:lineRule="auto"/>
        <w:ind w:left="851" w:right="48" w:hanging="828"/>
      </w:pPr>
      <w:r w:rsidRPr="005D0F0F">
        <w:t>Satwika, Yohana Wuri, dkk. 2018</w:t>
      </w:r>
      <w:proofErr w:type="gramStart"/>
      <w:r w:rsidRPr="005D0F0F">
        <w:t>.“</w:t>
      </w:r>
      <w:proofErr w:type="gramEnd"/>
      <w:r w:rsidRPr="005D0F0F">
        <w:t>Penerapan Model Problem Based Learning Untuk Meningkatkan</w:t>
      </w:r>
      <w:r w:rsidRPr="005D0F0F">
        <w:rPr>
          <w:spacing w:val="-6"/>
        </w:rPr>
        <w:t xml:space="preserve"> </w:t>
      </w:r>
      <w:r w:rsidRPr="005D0F0F">
        <w:t>Kemampuan</w:t>
      </w:r>
      <w:r w:rsidRPr="005D0F0F">
        <w:rPr>
          <w:spacing w:val="-6"/>
        </w:rPr>
        <w:t xml:space="preserve"> </w:t>
      </w:r>
      <w:r w:rsidRPr="005D0F0F">
        <w:t>Berfikir</w:t>
      </w:r>
      <w:r w:rsidRPr="005D0F0F">
        <w:rPr>
          <w:spacing w:val="-6"/>
        </w:rPr>
        <w:t xml:space="preserve"> </w:t>
      </w:r>
      <w:r w:rsidRPr="005D0F0F">
        <w:t>Kritis</w:t>
      </w:r>
      <w:r w:rsidRPr="005D0F0F">
        <w:rPr>
          <w:spacing w:val="-6"/>
        </w:rPr>
        <w:t xml:space="preserve"> </w:t>
      </w:r>
      <w:r w:rsidRPr="005D0F0F">
        <w:t>Mahasiswa”.</w:t>
      </w:r>
      <w:r w:rsidRPr="005D0F0F">
        <w:rPr>
          <w:spacing w:val="-6"/>
        </w:rPr>
        <w:t xml:space="preserve"> </w:t>
      </w:r>
      <w:r w:rsidRPr="005D0F0F">
        <w:rPr>
          <w:i/>
        </w:rPr>
        <w:t>Jurnal</w:t>
      </w:r>
      <w:r w:rsidRPr="005D0F0F">
        <w:rPr>
          <w:i/>
          <w:spacing w:val="-6"/>
        </w:rPr>
        <w:t xml:space="preserve"> </w:t>
      </w:r>
      <w:r w:rsidRPr="005D0F0F">
        <w:rPr>
          <w:i/>
        </w:rPr>
        <w:t>Pendidikan</w:t>
      </w:r>
      <w:r w:rsidRPr="005D0F0F">
        <w:rPr>
          <w:i/>
          <w:spacing w:val="-6"/>
        </w:rPr>
        <w:t xml:space="preserve"> </w:t>
      </w:r>
      <w:r w:rsidRPr="005D0F0F">
        <w:rPr>
          <w:i/>
        </w:rPr>
        <w:t xml:space="preserve">(Teori dan Praktik), </w:t>
      </w:r>
      <w:r w:rsidRPr="005D0F0F">
        <w:t>(online), Vol 3, No.1, (https://journal.unesa.ac.id/index.php/jp/article/view/1818) diakses tanggal 04 Januari 2023</w:t>
      </w:r>
    </w:p>
    <w:p w14:paraId="322BE7CF" w14:textId="77777777" w:rsidR="00D9549D" w:rsidRPr="005D0F0F" w:rsidRDefault="00D9549D" w:rsidP="00D9549D">
      <w:pPr>
        <w:pStyle w:val="BodyText"/>
        <w:spacing w:line="276" w:lineRule="auto"/>
        <w:ind w:left="851" w:right="48" w:hanging="828"/>
      </w:pPr>
      <w:r w:rsidRPr="005D0F0F">
        <w:t xml:space="preserve">Septiana, Tri Siwi &amp; Kurniawan, M. Ragil. 2018. “Penerapan Model </w:t>
      </w:r>
      <w:r w:rsidRPr="005D0F0F">
        <w:rPr>
          <w:i/>
        </w:rPr>
        <w:t>Problem Based Learning</w:t>
      </w:r>
      <w:r w:rsidRPr="005D0F0F">
        <w:rPr>
          <w:i/>
          <w:spacing w:val="-4"/>
        </w:rPr>
        <w:t xml:space="preserve"> </w:t>
      </w:r>
      <w:r w:rsidRPr="005D0F0F">
        <w:t>Untuk</w:t>
      </w:r>
      <w:r w:rsidRPr="005D0F0F">
        <w:rPr>
          <w:spacing w:val="-4"/>
        </w:rPr>
        <w:t xml:space="preserve"> </w:t>
      </w:r>
      <w:r w:rsidRPr="005D0F0F">
        <w:t>Meningkatkan</w:t>
      </w:r>
      <w:r w:rsidRPr="005D0F0F">
        <w:rPr>
          <w:spacing w:val="-4"/>
        </w:rPr>
        <w:t xml:space="preserve"> </w:t>
      </w:r>
      <w:r w:rsidRPr="005D0F0F">
        <w:t>Berpikir</w:t>
      </w:r>
      <w:r w:rsidRPr="005D0F0F">
        <w:rPr>
          <w:spacing w:val="-4"/>
        </w:rPr>
        <w:t xml:space="preserve"> </w:t>
      </w:r>
      <w:r w:rsidRPr="005D0F0F">
        <w:t>Kritis</w:t>
      </w:r>
      <w:r w:rsidRPr="005D0F0F">
        <w:rPr>
          <w:spacing w:val="-4"/>
        </w:rPr>
        <w:t xml:space="preserve"> </w:t>
      </w:r>
      <w:r w:rsidRPr="005D0F0F">
        <w:t>Siswa</w:t>
      </w:r>
      <w:r w:rsidRPr="005D0F0F">
        <w:rPr>
          <w:spacing w:val="-5"/>
        </w:rPr>
        <w:t xml:space="preserve"> </w:t>
      </w:r>
      <w:r w:rsidRPr="005D0F0F">
        <w:t>Kelas</w:t>
      </w:r>
      <w:r w:rsidRPr="005D0F0F">
        <w:rPr>
          <w:spacing w:val="-4"/>
        </w:rPr>
        <w:t xml:space="preserve"> </w:t>
      </w:r>
      <w:r w:rsidRPr="005D0F0F">
        <w:t>5</w:t>
      </w:r>
      <w:r w:rsidRPr="005D0F0F">
        <w:rPr>
          <w:spacing w:val="-4"/>
        </w:rPr>
        <w:t xml:space="preserve"> </w:t>
      </w:r>
      <w:r w:rsidRPr="005D0F0F">
        <w:t>Pada</w:t>
      </w:r>
      <w:r w:rsidRPr="005D0F0F">
        <w:rPr>
          <w:spacing w:val="-5"/>
        </w:rPr>
        <w:t xml:space="preserve"> </w:t>
      </w:r>
      <w:r w:rsidRPr="005D0F0F">
        <w:t>Mata</w:t>
      </w:r>
      <w:r w:rsidRPr="005D0F0F">
        <w:rPr>
          <w:spacing w:val="-4"/>
        </w:rPr>
        <w:t xml:space="preserve"> </w:t>
      </w:r>
      <w:r w:rsidRPr="005D0F0F">
        <w:t xml:space="preserve">Pelajaran Pkn Di Sd Muhammadiyah Kauman Tahun 2016/ 2017”. </w:t>
      </w:r>
      <w:r w:rsidRPr="005D0F0F">
        <w:rPr>
          <w:i/>
        </w:rPr>
        <w:t xml:space="preserve">Jurnal Fundamental Pendidikan Dasar, </w:t>
      </w:r>
      <w:r w:rsidRPr="005D0F0F">
        <w:t xml:space="preserve">(online), Vol 1, No.1, </w:t>
      </w:r>
      <w:hyperlink r:id="rId19">
        <w:r w:rsidRPr="005D0F0F">
          <w:t>(http://journal2.uad.ac.id/index.php/fundadikdas/article/view/74)</w:t>
        </w:r>
      </w:hyperlink>
      <w:r w:rsidRPr="005D0F0F">
        <w:t xml:space="preserve"> diakses tanggal 04 Januari 2023</w:t>
      </w:r>
    </w:p>
    <w:p w14:paraId="5968CE28" w14:textId="77777777" w:rsidR="00D9549D" w:rsidRPr="005D0F0F" w:rsidRDefault="00D9549D" w:rsidP="00D9549D">
      <w:pPr>
        <w:pStyle w:val="BodyText"/>
        <w:spacing w:line="276" w:lineRule="auto"/>
        <w:ind w:left="851" w:right="48" w:hanging="828"/>
      </w:pPr>
      <w:r w:rsidRPr="005D0F0F">
        <w:t xml:space="preserve">Winoto, Yudi Cahyo &amp; Prasetyo, Tego. 2020. “Efektivitas </w:t>
      </w:r>
      <w:r w:rsidRPr="005D0F0F">
        <w:rPr>
          <w:i/>
        </w:rPr>
        <w:t xml:space="preserve">Model Problem Based Learning </w:t>
      </w:r>
      <w:r w:rsidRPr="005D0F0F">
        <w:t xml:space="preserve">Dan </w:t>
      </w:r>
      <w:r w:rsidRPr="005D0F0F">
        <w:rPr>
          <w:i/>
        </w:rPr>
        <w:t xml:space="preserve">Discovery Learning </w:t>
      </w:r>
      <w:r w:rsidRPr="005D0F0F">
        <w:t>Terhadap Kemampuan Berpikir Kritis Siswa Sekolah Dasar”. Jurnal Basicedu</w:t>
      </w:r>
      <w:r w:rsidRPr="005D0F0F">
        <w:rPr>
          <w:i/>
        </w:rPr>
        <w:t xml:space="preserve">, </w:t>
      </w:r>
      <w:r w:rsidRPr="005D0F0F">
        <w:t>(online), Vol 4, No.2, (https://repository.uksw.edu/handle/123456789/24398)</w:t>
      </w:r>
      <w:r w:rsidRPr="005D0F0F">
        <w:rPr>
          <w:spacing w:val="-11"/>
        </w:rPr>
        <w:t xml:space="preserve"> </w:t>
      </w:r>
      <w:r w:rsidRPr="005D0F0F">
        <w:t>diakses</w:t>
      </w:r>
      <w:r w:rsidRPr="005D0F0F">
        <w:rPr>
          <w:spacing w:val="-10"/>
        </w:rPr>
        <w:t xml:space="preserve"> </w:t>
      </w:r>
      <w:r w:rsidRPr="005D0F0F">
        <w:t>tanggal</w:t>
      </w:r>
      <w:r w:rsidRPr="005D0F0F">
        <w:rPr>
          <w:spacing w:val="-10"/>
        </w:rPr>
        <w:t xml:space="preserve"> </w:t>
      </w:r>
      <w:r w:rsidRPr="005D0F0F">
        <w:t>04</w:t>
      </w:r>
      <w:r w:rsidRPr="005D0F0F">
        <w:rPr>
          <w:spacing w:val="-10"/>
        </w:rPr>
        <w:t xml:space="preserve"> </w:t>
      </w:r>
      <w:r w:rsidRPr="005D0F0F">
        <w:t xml:space="preserve">Januari </w:t>
      </w:r>
      <w:r w:rsidRPr="005D0F0F">
        <w:rPr>
          <w:spacing w:val="-4"/>
        </w:rPr>
        <w:t>2023</w:t>
      </w:r>
    </w:p>
    <w:p w14:paraId="24B9CC32" w14:textId="49E94716" w:rsidR="001D30AF" w:rsidRDefault="00D9549D" w:rsidP="00D9549D">
      <w:pPr>
        <w:pStyle w:val="BodyText"/>
        <w:spacing w:before="61" w:line="276" w:lineRule="auto"/>
        <w:ind w:left="851" w:right="48" w:hanging="851"/>
        <w:rPr>
          <w:lang w:val="id-ID"/>
        </w:rPr>
      </w:pPr>
      <w:r w:rsidRPr="005D0F0F">
        <w:t>Woa, Klotilda Margareta, dkk. 2018</w:t>
      </w:r>
      <w:proofErr w:type="gramStart"/>
      <w:r w:rsidRPr="005D0F0F">
        <w:t>.“</w:t>
      </w:r>
      <w:proofErr w:type="gramEnd"/>
      <w:r w:rsidRPr="005D0F0F">
        <w:t xml:space="preserve">Pengaruh Model Pembelajaran </w:t>
      </w:r>
      <w:r w:rsidRPr="005D0F0F">
        <w:rPr>
          <w:i/>
        </w:rPr>
        <w:t xml:space="preserve">Problem Based Learning </w:t>
      </w:r>
      <w:r w:rsidRPr="005D0F0F">
        <w:t>terhadap Kemampuan Memecahkan Masalah Geografi pada Siswa SMA”.</w:t>
      </w:r>
      <w:r w:rsidRPr="005D0F0F">
        <w:rPr>
          <w:spacing w:val="-4"/>
        </w:rPr>
        <w:t xml:space="preserve"> </w:t>
      </w:r>
      <w:r w:rsidRPr="005D0F0F">
        <w:rPr>
          <w:i/>
        </w:rPr>
        <w:t>Jurnal</w:t>
      </w:r>
      <w:r w:rsidRPr="005D0F0F">
        <w:rPr>
          <w:i/>
          <w:spacing w:val="-4"/>
        </w:rPr>
        <w:t xml:space="preserve"> </w:t>
      </w:r>
      <w:r w:rsidRPr="005D0F0F">
        <w:rPr>
          <w:i/>
        </w:rPr>
        <w:t>Pendidikan:</w:t>
      </w:r>
      <w:r w:rsidRPr="005D0F0F">
        <w:rPr>
          <w:i/>
          <w:spacing w:val="-4"/>
        </w:rPr>
        <w:t xml:space="preserve"> </w:t>
      </w:r>
      <w:r w:rsidRPr="005D0F0F">
        <w:rPr>
          <w:i/>
        </w:rPr>
        <w:t>Teori,</w:t>
      </w:r>
      <w:r w:rsidRPr="005D0F0F">
        <w:rPr>
          <w:i/>
          <w:spacing w:val="-4"/>
        </w:rPr>
        <w:t xml:space="preserve"> </w:t>
      </w:r>
      <w:r w:rsidRPr="005D0F0F">
        <w:rPr>
          <w:i/>
        </w:rPr>
        <w:lastRenderedPageBreak/>
        <w:t>Penelitian,</w:t>
      </w:r>
      <w:r w:rsidRPr="005D0F0F">
        <w:rPr>
          <w:i/>
          <w:spacing w:val="-4"/>
        </w:rPr>
        <w:t xml:space="preserve"> </w:t>
      </w:r>
      <w:r w:rsidRPr="005D0F0F">
        <w:rPr>
          <w:i/>
        </w:rPr>
        <w:t>dan</w:t>
      </w:r>
      <w:r w:rsidRPr="005D0F0F">
        <w:rPr>
          <w:i/>
          <w:spacing w:val="-4"/>
        </w:rPr>
        <w:t xml:space="preserve"> </w:t>
      </w:r>
      <w:r w:rsidRPr="005D0F0F">
        <w:rPr>
          <w:i/>
        </w:rPr>
        <w:t>Pengembangan,</w:t>
      </w:r>
      <w:r w:rsidRPr="005D0F0F">
        <w:rPr>
          <w:i/>
          <w:spacing w:val="-4"/>
        </w:rPr>
        <w:t xml:space="preserve"> </w:t>
      </w:r>
      <w:r w:rsidRPr="005D0F0F">
        <w:t>(online),</w:t>
      </w:r>
      <w:r w:rsidRPr="005D0F0F">
        <w:rPr>
          <w:spacing w:val="-3"/>
        </w:rPr>
        <w:t xml:space="preserve"> </w:t>
      </w:r>
      <w:r w:rsidRPr="005D0F0F">
        <w:t>Vol</w:t>
      </w:r>
      <w:r w:rsidRPr="005D0F0F">
        <w:rPr>
          <w:spacing w:val="-4"/>
        </w:rPr>
        <w:t xml:space="preserve"> </w:t>
      </w:r>
      <w:r w:rsidRPr="005D0F0F">
        <w:t>3</w:t>
      </w:r>
      <w:r w:rsidRPr="005D0F0F">
        <w:rPr>
          <w:lang w:val="id-ID"/>
        </w:rPr>
        <w:t>,</w:t>
      </w:r>
      <w:r w:rsidRPr="005D0F0F">
        <w:t xml:space="preserve"> No.3,</w:t>
      </w:r>
      <w:r w:rsidRPr="005D0F0F">
        <w:rPr>
          <w:spacing w:val="-13"/>
        </w:rPr>
        <w:t xml:space="preserve"> </w:t>
      </w:r>
      <w:r w:rsidRPr="005D0F0F">
        <w:t>(</w:t>
      </w:r>
      <w:hyperlink r:id="rId20">
        <w:r w:rsidRPr="005D0F0F">
          <w:t>http://journal.um.ac.id/index.php/jptpp/article/view/10709)</w:t>
        </w:r>
      </w:hyperlink>
      <w:r w:rsidRPr="005D0F0F">
        <w:rPr>
          <w:spacing w:val="-13"/>
        </w:rPr>
        <w:t xml:space="preserve"> </w:t>
      </w:r>
      <w:r w:rsidRPr="005D0F0F">
        <w:t>diakses</w:t>
      </w:r>
      <w:r w:rsidRPr="005D0F0F">
        <w:rPr>
          <w:spacing w:val="-13"/>
        </w:rPr>
        <w:t xml:space="preserve"> </w:t>
      </w:r>
      <w:r w:rsidR="005D0F0F">
        <w:t>tanggal 17 Januari 202</w:t>
      </w:r>
      <w:r w:rsidR="001D30AF">
        <w:rPr>
          <w:lang w:val="id-ID"/>
        </w:rPr>
        <w:t>3.</w:t>
      </w:r>
      <w:r w:rsidR="001D30AF">
        <w:rPr>
          <w:lang w:val="id-ID"/>
        </w:rPr>
        <w:br w:type="page"/>
      </w:r>
    </w:p>
    <w:p w14:paraId="1558E751" w14:textId="77777777" w:rsidR="00D9549D" w:rsidRPr="005D0F0F" w:rsidRDefault="00D9549D" w:rsidP="002750C2">
      <w:pPr>
        <w:pStyle w:val="BodyText"/>
        <w:spacing w:before="61" w:line="276" w:lineRule="auto"/>
        <w:ind w:right="48" w:firstLine="0"/>
        <w:rPr>
          <w:lang w:val="id-ID"/>
        </w:rPr>
        <w:sectPr w:rsidR="00D9549D" w:rsidRPr="005D0F0F" w:rsidSect="007D4027">
          <w:pgSz w:w="11907" w:h="16840" w:code="9"/>
          <w:pgMar w:top="1418" w:right="1134" w:bottom="1134" w:left="1418" w:header="0" w:footer="1015" w:gutter="0"/>
          <w:cols w:num="2" w:space="720"/>
        </w:sectPr>
      </w:pPr>
    </w:p>
    <w:p w14:paraId="2C7A1E8C" w14:textId="1D33A102" w:rsidR="00AF7507" w:rsidRPr="005D0F0F" w:rsidRDefault="00AF7507" w:rsidP="002750C2">
      <w:pPr>
        <w:spacing w:line="276" w:lineRule="auto"/>
        <w:ind w:right="48"/>
        <w:jc w:val="both"/>
        <w:rPr>
          <w:lang w:val="id-ID"/>
        </w:rPr>
      </w:pPr>
    </w:p>
    <w:sectPr w:rsidR="00AF7507" w:rsidRPr="005D0F0F" w:rsidSect="007D4027">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D4145" w14:textId="77777777" w:rsidR="008063EE" w:rsidRDefault="008063EE" w:rsidP="003D7F74">
      <w:r>
        <w:separator/>
      </w:r>
    </w:p>
  </w:endnote>
  <w:endnote w:type="continuationSeparator" w:id="0">
    <w:p w14:paraId="79873644" w14:textId="77777777" w:rsidR="008063EE" w:rsidRDefault="008063EE"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4B563" w14:textId="603429A3" w:rsidR="007D4027" w:rsidRPr="008559C9" w:rsidRDefault="007D4027" w:rsidP="008559C9">
    <w:pPr>
      <w:pStyle w:val="Footer"/>
      <w:rPr>
        <w:lang w:val="id-ID"/>
      </w:rPr>
    </w:pPr>
    <w:r>
      <w:fldChar w:fldCharType="begin"/>
    </w:r>
    <w:r>
      <w:instrText xml:space="preserve"> PAGE   \* MERGEFORMAT </w:instrText>
    </w:r>
    <w:r>
      <w:fldChar w:fldCharType="separate"/>
    </w:r>
    <w:r w:rsidR="00156CDB">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51E20" w14:textId="6EC8AB70" w:rsidR="007D4027" w:rsidRDefault="007D4027">
    <w:pPr>
      <w:pStyle w:val="Footer"/>
    </w:pPr>
    <w:r>
      <w:fldChar w:fldCharType="begin"/>
    </w:r>
    <w:r>
      <w:instrText xml:space="preserve"> PAGE   \* MERGEFORMAT </w:instrText>
    </w:r>
    <w:r>
      <w:fldChar w:fldCharType="separate"/>
    </w:r>
    <w:r w:rsidR="00156CDB">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95FE4" w14:textId="77777777" w:rsidR="00156CDB" w:rsidRDefault="00156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05A92" w14:textId="77777777" w:rsidR="008063EE" w:rsidRDefault="008063EE" w:rsidP="003D7F74">
      <w:r>
        <w:separator/>
      </w:r>
    </w:p>
  </w:footnote>
  <w:footnote w:type="continuationSeparator" w:id="0">
    <w:p w14:paraId="3C3B09EC" w14:textId="77777777" w:rsidR="008063EE" w:rsidRDefault="008063EE"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A7799" w14:textId="4CC6204F" w:rsidR="007D4027" w:rsidRPr="00A8701E" w:rsidRDefault="007D4027" w:rsidP="00A8701E">
    <w:pPr>
      <w:pStyle w:val="Header"/>
      <w:rPr>
        <w:i/>
        <w:iCs/>
      </w:rPr>
    </w:pPr>
    <w:r w:rsidRPr="0099107B">
      <w:rPr>
        <w:i/>
      </w:rPr>
      <w:t>Peningkatan</w:t>
    </w:r>
    <w:r w:rsidRPr="0099107B">
      <w:rPr>
        <w:i/>
        <w:spacing w:val="-5"/>
      </w:rPr>
      <w:t xml:space="preserve"> </w:t>
    </w:r>
    <w:r w:rsidRPr="0099107B">
      <w:rPr>
        <w:i/>
      </w:rPr>
      <w:t>Kemampuan</w:t>
    </w:r>
    <w:r w:rsidRPr="0099107B">
      <w:rPr>
        <w:i/>
        <w:spacing w:val="-7"/>
      </w:rPr>
      <w:t xml:space="preserve"> </w:t>
    </w:r>
    <w:r w:rsidRPr="0099107B">
      <w:rPr>
        <w:i/>
      </w:rPr>
      <w:t>Be</w:t>
    </w:r>
    <w:bookmarkStart w:id="0" w:name="_GoBack"/>
    <w:bookmarkEnd w:id="0"/>
    <w:r w:rsidRPr="0099107B">
      <w:rPr>
        <w:i/>
      </w:rPr>
      <w:t>rpikir</w:t>
    </w:r>
    <w:r w:rsidRPr="0099107B">
      <w:rPr>
        <w:i/>
        <w:spacing w:val="-6"/>
      </w:rPr>
      <w:t xml:space="preserve"> </w:t>
    </w:r>
    <w:r w:rsidRPr="0099107B">
      <w:rPr>
        <w:i/>
      </w:rPr>
      <w:t>Kritis</w:t>
    </w:r>
    <w:r w:rsidRPr="0099107B">
      <w:rPr>
        <w:i/>
        <w:spacing w:val="-6"/>
      </w:rPr>
      <w:t xml:space="preserve"> </w:t>
    </w:r>
    <w:r w:rsidRPr="0099107B">
      <w:rPr>
        <w:i/>
      </w:rPr>
      <w:t>Siswa</w:t>
    </w:r>
    <w:r w:rsidRPr="0099107B">
      <w:rPr>
        <w:i/>
        <w:spacing w:val="-6"/>
      </w:rPr>
      <w:t xml:space="preserve"> </w:t>
    </w:r>
    <w:r w:rsidRPr="0099107B">
      <w:rPr>
        <w:i/>
      </w:rPr>
      <w:t>Kelas</w:t>
    </w:r>
    <w:r w:rsidRPr="0099107B">
      <w:rPr>
        <w:i/>
        <w:spacing w:val="-6"/>
      </w:rPr>
      <w:t xml:space="preserve"> </w:t>
    </w:r>
    <w:r w:rsidRPr="0099107B">
      <w:rPr>
        <w:i/>
      </w:rPr>
      <w:t xml:space="preserve">Xi </w:t>
    </w:r>
    <w:r w:rsidR="00156CDB">
      <w:rPr>
        <w:i/>
        <w:lang w:val="id-ID"/>
      </w:rPr>
      <w:t>m</w:t>
    </w:r>
    <w:r w:rsidRPr="0099107B">
      <w:rPr>
        <w:i/>
      </w:rPr>
      <w:t>elalui</w:t>
    </w:r>
    <w:r w:rsidRPr="0099107B">
      <w:rPr>
        <w:i/>
        <w:spacing w:val="-4"/>
      </w:rPr>
      <w:t xml:space="preserve"> </w:t>
    </w:r>
    <w:r w:rsidRPr="0099107B">
      <w:rPr>
        <w:i/>
      </w:rPr>
      <w:t>Penerapan</w:t>
    </w:r>
    <w:r w:rsidRPr="0099107B">
      <w:rPr>
        <w:i/>
        <w:spacing w:val="-4"/>
      </w:rPr>
      <w:t xml:space="preserve"> </w:t>
    </w:r>
    <w:r w:rsidRPr="0099107B">
      <w:rPr>
        <w:i/>
      </w:rPr>
      <w:t>Model</w:t>
    </w:r>
    <w:r w:rsidRPr="0099107B">
      <w:rPr>
        <w:i/>
        <w:spacing w:val="-4"/>
      </w:rPr>
      <w:t xml:space="preserve"> </w:t>
    </w:r>
    <w:r w:rsidRPr="0099107B">
      <w:rPr>
        <w:i/>
      </w:rPr>
      <w:t>Pembelajaran</w:t>
    </w:r>
    <w:r w:rsidRPr="0099107B">
      <w:rPr>
        <w:i/>
        <w:spacing w:val="-2"/>
      </w:rPr>
      <w:t xml:space="preserve"> </w:t>
    </w:r>
    <w:r w:rsidRPr="0099107B">
      <w:rPr>
        <w:i/>
      </w:rPr>
      <w:t>Problem</w:t>
    </w:r>
    <w:r w:rsidRPr="0099107B">
      <w:rPr>
        <w:i/>
        <w:spacing w:val="-4"/>
      </w:rPr>
      <w:t xml:space="preserve"> </w:t>
    </w:r>
    <w:r w:rsidR="00156CDB">
      <w:rPr>
        <w:i/>
      </w:rPr>
      <w:t xml:space="preserve">Based Learning </w:t>
    </w:r>
    <w:r w:rsidR="00156CDB">
      <w:rPr>
        <w:i/>
        <w:lang w:val="id-ID"/>
      </w:rPr>
      <w:t>p</w:t>
    </w:r>
    <w:r w:rsidRPr="0099107B">
      <w:rPr>
        <w:i/>
      </w:rPr>
      <w:t xml:space="preserve">ada Mata Pelajaran Geografi </w:t>
    </w:r>
    <w:r w:rsidRPr="0099107B">
      <w:rPr>
        <w:i/>
        <w:lang w:val="id-ID"/>
      </w:rPr>
      <w:t>d</w:t>
    </w:r>
    <w:r w:rsidRPr="0099107B">
      <w:rPr>
        <w:i/>
      </w:rPr>
      <w:t xml:space="preserve">i </w:t>
    </w:r>
    <w:r w:rsidRPr="0099107B">
      <w:rPr>
        <w:i/>
        <w:lang w:val="id-ID"/>
      </w:rPr>
      <w:t>SMAN</w:t>
    </w:r>
    <w:r w:rsidRPr="0099107B">
      <w:rPr>
        <w:i/>
      </w:rPr>
      <w:t xml:space="preserve"> 1 Sumberrejo Bojonegor</w:t>
    </w:r>
    <w:r w:rsidRPr="0099107B">
      <w:rPr>
        <w:i/>
        <w:lang w:val="id-ID"/>
      </w:rPr>
      <w:t>o</w:t>
    </w:r>
    <w:r w:rsidR="008063EE">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025B2" w14:textId="10FF8B59" w:rsidR="007D4027" w:rsidRPr="0099107B" w:rsidRDefault="008063EE" w:rsidP="0099107B">
    <w:pPr>
      <w:pStyle w:val="Stylepapertitle14pt"/>
      <w:spacing w:after="0"/>
      <w:rPr>
        <w:i/>
        <w:sz w:val="20"/>
        <w:szCs w:val="20"/>
        <w:lang w:val="id-ID"/>
      </w:rPr>
    </w:pPr>
    <w:r>
      <w:rPr>
        <w:i/>
        <w:iCs/>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7D4027" w:rsidRPr="0099107B">
      <w:rPr>
        <w:i/>
        <w:sz w:val="20"/>
        <w:szCs w:val="20"/>
      </w:rPr>
      <w:t xml:space="preserve"> Peningkatan</w:t>
    </w:r>
    <w:r w:rsidR="007D4027" w:rsidRPr="0099107B">
      <w:rPr>
        <w:i/>
        <w:spacing w:val="-5"/>
        <w:sz w:val="20"/>
        <w:szCs w:val="20"/>
      </w:rPr>
      <w:t xml:space="preserve"> </w:t>
    </w:r>
    <w:r w:rsidR="007D4027" w:rsidRPr="0099107B">
      <w:rPr>
        <w:i/>
        <w:sz w:val="20"/>
        <w:szCs w:val="20"/>
      </w:rPr>
      <w:t>Kemampuan</w:t>
    </w:r>
    <w:r w:rsidR="007D4027" w:rsidRPr="0099107B">
      <w:rPr>
        <w:i/>
        <w:spacing w:val="-7"/>
        <w:sz w:val="20"/>
        <w:szCs w:val="20"/>
      </w:rPr>
      <w:t xml:space="preserve"> </w:t>
    </w:r>
    <w:r w:rsidR="007D4027" w:rsidRPr="0099107B">
      <w:rPr>
        <w:i/>
        <w:sz w:val="20"/>
        <w:szCs w:val="20"/>
      </w:rPr>
      <w:t>Berpikir</w:t>
    </w:r>
    <w:r w:rsidR="007D4027" w:rsidRPr="0099107B">
      <w:rPr>
        <w:i/>
        <w:spacing w:val="-6"/>
        <w:sz w:val="20"/>
        <w:szCs w:val="20"/>
      </w:rPr>
      <w:t xml:space="preserve"> </w:t>
    </w:r>
    <w:r w:rsidR="007D4027" w:rsidRPr="0099107B">
      <w:rPr>
        <w:i/>
        <w:sz w:val="20"/>
        <w:szCs w:val="20"/>
      </w:rPr>
      <w:t>Kritis</w:t>
    </w:r>
    <w:r w:rsidR="007D4027" w:rsidRPr="0099107B">
      <w:rPr>
        <w:i/>
        <w:spacing w:val="-6"/>
        <w:sz w:val="20"/>
        <w:szCs w:val="20"/>
      </w:rPr>
      <w:t xml:space="preserve"> </w:t>
    </w:r>
    <w:r w:rsidR="007D4027" w:rsidRPr="0099107B">
      <w:rPr>
        <w:i/>
        <w:sz w:val="20"/>
        <w:szCs w:val="20"/>
      </w:rPr>
      <w:t>Siswa</w:t>
    </w:r>
    <w:r w:rsidR="007D4027" w:rsidRPr="0099107B">
      <w:rPr>
        <w:i/>
        <w:spacing w:val="-6"/>
        <w:sz w:val="20"/>
        <w:szCs w:val="20"/>
      </w:rPr>
      <w:t xml:space="preserve"> </w:t>
    </w:r>
    <w:r w:rsidR="007D4027" w:rsidRPr="0099107B">
      <w:rPr>
        <w:i/>
        <w:sz w:val="20"/>
        <w:szCs w:val="20"/>
      </w:rPr>
      <w:t>Kelas</w:t>
    </w:r>
    <w:r w:rsidR="007D4027" w:rsidRPr="0099107B">
      <w:rPr>
        <w:i/>
        <w:spacing w:val="-6"/>
        <w:sz w:val="20"/>
        <w:szCs w:val="20"/>
      </w:rPr>
      <w:t xml:space="preserve"> </w:t>
    </w:r>
    <w:r w:rsidR="007D4027" w:rsidRPr="0099107B">
      <w:rPr>
        <w:i/>
        <w:sz w:val="20"/>
        <w:szCs w:val="20"/>
      </w:rPr>
      <w:t xml:space="preserve">Xi </w:t>
    </w:r>
    <w:r w:rsidR="00156CDB">
      <w:rPr>
        <w:i/>
        <w:sz w:val="20"/>
        <w:szCs w:val="20"/>
        <w:lang w:val="id-ID"/>
      </w:rPr>
      <w:t>m</w:t>
    </w:r>
    <w:r w:rsidR="007D4027" w:rsidRPr="0099107B">
      <w:rPr>
        <w:i/>
        <w:sz w:val="20"/>
        <w:szCs w:val="20"/>
      </w:rPr>
      <w:t>elalui</w:t>
    </w:r>
    <w:r w:rsidR="007D4027" w:rsidRPr="0099107B">
      <w:rPr>
        <w:i/>
        <w:spacing w:val="-4"/>
        <w:sz w:val="20"/>
        <w:szCs w:val="20"/>
      </w:rPr>
      <w:t xml:space="preserve"> </w:t>
    </w:r>
    <w:r w:rsidR="007D4027" w:rsidRPr="0099107B">
      <w:rPr>
        <w:i/>
        <w:sz w:val="20"/>
        <w:szCs w:val="20"/>
      </w:rPr>
      <w:t>Penerapan</w:t>
    </w:r>
    <w:r w:rsidR="007D4027" w:rsidRPr="0099107B">
      <w:rPr>
        <w:i/>
        <w:spacing w:val="-4"/>
        <w:sz w:val="20"/>
        <w:szCs w:val="20"/>
      </w:rPr>
      <w:t xml:space="preserve"> </w:t>
    </w:r>
    <w:r w:rsidR="007D4027" w:rsidRPr="0099107B">
      <w:rPr>
        <w:i/>
        <w:sz w:val="20"/>
        <w:szCs w:val="20"/>
      </w:rPr>
      <w:t>Model</w:t>
    </w:r>
    <w:r w:rsidR="007D4027" w:rsidRPr="0099107B">
      <w:rPr>
        <w:i/>
        <w:spacing w:val="-4"/>
        <w:sz w:val="20"/>
        <w:szCs w:val="20"/>
      </w:rPr>
      <w:t xml:space="preserve"> </w:t>
    </w:r>
    <w:r w:rsidR="007D4027" w:rsidRPr="0099107B">
      <w:rPr>
        <w:i/>
        <w:sz w:val="20"/>
        <w:szCs w:val="20"/>
      </w:rPr>
      <w:t>Pembelajaran</w:t>
    </w:r>
    <w:r w:rsidR="007D4027" w:rsidRPr="0099107B">
      <w:rPr>
        <w:i/>
        <w:spacing w:val="-2"/>
        <w:sz w:val="20"/>
        <w:szCs w:val="20"/>
      </w:rPr>
      <w:t xml:space="preserve"> </w:t>
    </w:r>
    <w:r w:rsidR="007D4027" w:rsidRPr="0099107B">
      <w:rPr>
        <w:i/>
        <w:sz w:val="20"/>
        <w:szCs w:val="20"/>
      </w:rPr>
      <w:t>Problem</w:t>
    </w:r>
    <w:r w:rsidR="007D4027" w:rsidRPr="0099107B">
      <w:rPr>
        <w:i/>
        <w:spacing w:val="-4"/>
        <w:sz w:val="20"/>
        <w:szCs w:val="20"/>
      </w:rPr>
      <w:t xml:space="preserve"> </w:t>
    </w:r>
    <w:r w:rsidR="00156CDB">
      <w:rPr>
        <w:i/>
        <w:sz w:val="20"/>
        <w:szCs w:val="20"/>
      </w:rPr>
      <w:t xml:space="preserve">Based Learning </w:t>
    </w:r>
    <w:r w:rsidR="00156CDB">
      <w:rPr>
        <w:i/>
        <w:sz w:val="20"/>
        <w:szCs w:val="20"/>
        <w:lang w:val="id-ID"/>
      </w:rPr>
      <w:t>p</w:t>
    </w:r>
    <w:r w:rsidR="007D4027" w:rsidRPr="0099107B">
      <w:rPr>
        <w:i/>
        <w:sz w:val="20"/>
        <w:szCs w:val="20"/>
      </w:rPr>
      <w:t xml:space="preserve">ada Mata Pelajaran Geografi </w:t>
    </w:r>
    <w:r w:rsidR="007D4027" w:rsidRPr="0099107B">
      <w:rPr>
        <w:i/>
        <w:sz w:val="20"/>
        <w:szCs w:val="20"/>
        <w:lang w:val="id-ID"/>
      </w:rPr>
      <w:t>d</w:t>
    </w:r>
    <w:r w:rsidR="007D4027" w:rsidRPr="0099107B">
      <w:rPr>
        <w:i/>
        <w:sz w:val="20"/>
        <w:szCs w:val="20"/>
      </w:rPr>
      <w:t xml:space="preserve">i </w:t>
    </w:r>
    <w:r w:rsidR="007D4027" w:rsidRPr="0099107B">
      <w:rPr>
        <w:i/>
        <w:sz w:val="20"/>
        <w:szCs w:val="20"/>
        <w:lang w:val="id-ID"/>
      </w:rPr>
      <w:t>SMAN</w:t>
    </w:r>
    <w:r w:rsidR="007D4027" w:rsidRPr="0099107B">
      <w:rPr>
        <w:i/>
        <w:sz w:val="20"/>
        <w:szCs w:val="20"/>
      </w:rPr>
      <w:t xml:space="preserve"> 1 Sumberrejo Bojonegor</w:t>
    </w:r>
    <w:r w:rsidR="007D4027" w:rsidRPr="0099107B">
      <w:rPr>
        <w:i/>
        <w:sz w:val="20"/>
        <w:szCs w:val="20"/>
        <w:lang w:val="id-ID"/>
      </w:rPr>
      <w: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1A131" w14:textId="77777777" w:rsidR="007D4027" w:rsidRDefault="008063EE">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6CEE"/>
    <w:multiLevelType w:val="hybridMultilevel"/>
    <w:tmpl w:val="7C08C6AC"/>
    <w:lvl w:ilvl="0" w:tplc="5A3887B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0"/>
        <w:szCs w:val="20"/>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832E83"/>
    <w:multiLevelType w:val="hybridMultilevel"/>
    <w:tmpl w:val="EFBA729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402468"/>
    <w:multiLevelType w:val="hybridMultilevel"/>
    <w:tmpl w:val="D06E8B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782541"/>
    <w:multiLevelType w:val="hybridMultilevel"/>
    <w:tmpl w:val="D1B0E69E"/>
    <w:lvl w:ilvl="0" w:tplc="72CC8748">
      <w:start w:val="1"/>
      <w:numFmt w:val="decimal"/>
      <w:lvlText w:val="%1."/>
      <w:lvlJc w:val="left"/>
      <w:pPr>
        <w:ind w:left="720" w:hanging="360"/>
      </w:pPr>
      <w:rPr>
        <w:rFonts w:ascii="Times New Roman" w:eastAsia="Times New Roman" w:hAnsi="Times New Roman" w:cs="Times New Roman" w:hint="default"/>
        <w:b w:val="0"/>
        <w:bCs w:val="0"/>
        <w:i w:val="0"/>
        <w:iCs w:val="0"/>
        <w:spacing w:val="0"/>
        <w:w w:val="98"/>
        <w:sz w:val="16"/>
        <w:szCs w:val="16"/>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271CC9"/>
    <w:multiLevelType w:val="hybridMultilevel"/>
    <w:tmpl w:val="B21661E8"/>
    <w:lvl w:ilvl="0" w:tplc="7336606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CC5639"/>
    <w:multiLevelType w:val="hybridMultilevel"/>
    <w:tmpl w:val="40E869E0"/>
    <w:lvl w:ilvl="0" w:tplc="B776B060">
      <w:start w:val="1"/>
      <w:numFmt w:val="decimal"/>
      <w:lvlText w:val="%1."/>
      <w:lvlJc w:val="left"/>
      <w:pPr>
        <w:ind w:left="2520" w:hanging="360"/>
      </w:pPr>
      <w:rPr>
        <w:rFonts w:hint="default"/>
        <w:spacing w:val="0"/>
        <w:w w:val="100"/>
        <w:lang w:eastAsia="en-US" w:bidi="ar-SA"/>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nsid w:val="314734C1"/>
    <w:multiLevelType w:val="hybridMultilevel"/>
    <w:tmpl w:val="431CEAEC"/>
    <w:lvl w:ilvl="0" w:tplc="A330E21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nsid w:val="3B9467FF"/>
    <w:multiLevelType w:val="hybridMultilevel"/>
    <w:tmpl w:val="ED6C0E42"/>
    <w:lvl w:ilvl="0" w:tplc="A330E21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69C23DD"/>
    <w:multiLevelType w:val="hybridMultilevel"/>
    <w:tmpl w:val="96A6E3A0"/>
    <w:lvl w:ilvl="0" w:tplc="08B0B3F4">
      <w:start w:val="1"/>
      <w:numFmt w:val="decimal"/>
      <w:lvlText w:val="%1."/>
      <w:lvlJc w:val="left"/>
      <w:pPr>
        <w:ind w:left="720" w:hanging="360"/>
      </w:pPr>
      <w:rPr>
        <w:rFonts w:ascii="Times New Roman" w:eastAsia="Times New Roman" w:hAnsi="Times New Roman" w:cs="Times New Roman" w:hint="default"/>
        <w:b/>
        <w:bCs w:val="0"/>
        <w:i w:val="0"/>
        <w:iCs w:val="0"/>
        <w:spacing w:val="0"/>
        <w:w w:val="100"/>
        <w:sz w:val="20"/>
        <w:szCs w:val="20"/>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8942F0"/>
    <w:multiLevelType w:val="hybridMultilevel"/>
    <w:tmpl w:val="3A007F50"/>
    <w:lvl w:ilvl="0" w:tplc="C5D63026">
      <w:start w:val="1"/>
      <w:numFmt w:val="upperLetter"/>
      <w:lvlText w:val="%1."/>
      <w:lvlJc w:val="left"/>
      <w:pPr>
        <w:ind w:left="1571" w:hanging="360"/>
      </w:pPr>
      <w:rPr>
        <w:rFonts w:ascii="Times New Roman" w:eastAsia="Times New Roman" w:hAnsi="Times New Roman" w:cs="Times New Roman" w:hint="default"/>
        <w:b/>
        <w:bCs/>
        <w:i w:val="0"/>
        <w:iCs w:val="0"/>
        <w:spacing w:val="-1"/>
        <w:w w:val="100"/>
        <w:sz w:val="24"/>
        <w:szCs w:val="24"/>
        <w:lang w:eastAsia="en-US" w:bidi="ar-SA"/>
      </w:rPr>
    </w:lvl>
    <w:lvl w:ilvl="1" w:tplc="8B3877E8">
      <w:start w:val="1"/>
      <w:numFmt w:val="decimal"/>
      <w:lvlText w:val="%2)"/>
      <w:lvlJc w:val="left"/>
      <w:pPr>
        <w:ind w:left="1845" w:hanging="286"/>
      </w:pPr>
      <w:rPr>
        <w:rFonts w:ascii="Times New Roman" w:eastAsia="Times New Roman" w:hAnsi="Times New Roman" w:cs="Times New Roman" w:hint="default"/>
        <w:b w:val="0"/>
        <w:bCs w:val="0"/>
        <w:i w:val="0"/>
        <w:iCs w:val="0"/>
        <w:spacing w:val="0"/>
        <w:w w:val="100"/>
        <w:sz w:val="24"/>
        <w:szCs w:val="24"/>
        <w:lang w:eastAsia="en-US" w:bidi="ar-SA"/>
      </w:rPr>
    </w:lvl>
    <w:lvl w:ilvl="2" w:tplc="B776B060">
      <w:start w:val="1"/>
      <w:numFmt w:val="decimal"/>
      <w:lvlText w:val="%3."/>
      <w:lvlJc w:val="left"/>
      <w:pPr>
        <w:ind w:left="2224" w:hanging="240"/>
        <w:jc w:val="right"/>
      </w:pPr>
      <w:rPr>
        <w:rFonts w:hint="default"/>
        <w:spacing w:val="0"/>
        <w:w w:val="100"/>
        <w:lang w:eastAsia="en-US" w:bidi="ar-SA"/>
      </w:rPr>
    </w:lvl>
    <w:lvl w:ilvl="3" w:tplc="F4723C58">
      <w:start w:val="1"/>
      <w:numFmt w:val="lowerLetter"/>
      <w:lvlText w:val="%4."/>
      <w:lvlJc w:val="left"/>
      <w:pPr>
        <w:ind w:left="3012" w:hanging="492"/>
      </w:pPr>
      <w:rPr>
        <w:rFonts w:hint="default"/>
        <w:spacing w:val="0"/>
        <w:w w:val="100"/>
        <w:lang w:eastAsia="en-US" w:bidi="ar-SA"/>
      </w:rPr>
    </w:lvl>
    <w:lvl w:ilvl="4" w:tplc="55F883C0">
      <w:start w:val="1"/>
      <w:numFmt w:val="decimal"/>
      <w:lvlText w:val="%5)"/>
      <w:lvlJc w:val="left"/>
      <w:pPr>
        <w:ind w:left="3141" w:hanging="286"/>
      </w:pPr>
      <w:rPr>
        <w:rFonts w:hint="default"/>
        <w:spacing w:val="0"/>
        <w:w w:val="97"/>
        <w:lang w:eastAsia="en-US" w:bidi="ar-SA"/>
      </w:rPr>
    </w:lvl>
    <w:lvl w:ilvl="5" w:tplc="EC621272">
      <w:numFmt w:val="bullet"/>
      <w:lvlText w:val="•"/>
      <w:lvlJc w:val="left"/>
      <w:pPr>
        <w:ind w:left="2500" w:hanging="286"/>
      </w:pPr>
      <w:rPr>
        <w:rFonts w:hint="default"/>
        <w:lang w:eastAsia="en-US" w:bidi="ar-SA"/>
      </w:rPr>
    </w:lvl>
    <w:lvl w:ilvl="6" w:tplc="1C1E0C0E">
      <w:numFmt w:val="bullet"/>
      <w:lvlText w:val="•"/>
      <w:lvlJc w:val="left"/>
      <w:pPr>
        <w:ind w:left="2700" w:hanging="286"/>
      </w:pPr>
      <w:rPr>
        <w:rFonts w:hint="default"/>
        <w:lang w:eastAsia="en-US" w:bidi="ar-SA"/>
      </w:rPr>
    </w:lvl>
    <w:lvl w:ilvl="7" w:tplc="C416137E">
      <w:numFmt w:val="bullet"/>
      <w:lvlText w:val="•"/>
      <w:lvlJc w:val="left"/>
      <w:pPr>
        <w:ind w:left="2840" w:hanging="286"/>
      </w:pPr>
      <w:rPr>
        <w:rFonts w:hint="default"/>
        <w:lang w:eastAsia="en-US" w:bidi="ar-SA"/>
      </w:rPr>
    </w:lvl>
    <w:lvl w:ilvl="8" w:tplc="4CB88870">
      <w:numFmt w:val="bullet"/>
      <w:lvlText w:val="•"/>
      <w:lvlJc w:val="left"/>
      <w:pPr>
        <w:ind w:left="3020" w:hanging="286"/>
      </w:pPr>
      <w:rPr>
        <w:rFonts w:hint="default"/>
        <w:lang w:eastAsia="en-US" w:bidi="ar-SA"/>
      </w:r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3EE1DC3"/>
    <w:multiLevelType w:val="hybridMultilevel"/>
    <w:tmpl w:val="4CD4E0A8"/>
    <w:lvl w:ilvl="0" w:tplc="B776B060">
      <w:start w:val="1"/>
      <w:numFmt w:val="decimal"/>
      <w:lvlText w:val="%1."/>
      <w:lvlJc w:val="left"/>
      <w:pPr>
        <w:ind w:left="2520" w:hanging="360"/>
      </w:pPr>
      <w:rPr>
        <w:rFonts w:hint="default"/>
        <w:spacing w:val="0"/>
        <w:w w:val="100"/>
        <w:lang w:eastAsia="en-US" w:bidi="ar-SA"/>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nsid w:val="6B0F6241"/>
    <w:multiLevelType w:val="hybridMultilevel"/>
    <w:tmpl w:val="ED6C0E42"/>
    <w:lvl w:ilvl="0" w:tplc="A330E21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nsid w:val="6E0572BA"/>
    <w:multiLevelType w:val="hybridMultilevel"/>
    <w:tmpl w:val="41A6EB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6"/>
  </w:num>
  <w:num w:numId="3">
    <w:abstractNumId w:val="4"/>
  </w:num>
  <w:num w:numId="4">
    <w:abstractNumId w:val="10"/>
  </w:num>
  <w:num w:numId="5">
    <w:abstractNumId w:val="10"/>
  </w:num>
  <w:num w:numId="6">
    <w:abstractNumId w:val="10"/>
  </w:num>
  <w:num w:numId="7">
    <w:abstractNumId w:val="10"/>
  </w:num>
  <w:num w:numId="8">
    <w:abstractNumId w:val="13"/>
  </w:num>
  <w:num w:numId="9">
    <w:abstractNumId w:val="17"/>
  </w:num>
  <w:num w:numId="10">
    <w:abstractNumId w:val="1"/>
  </w:num>
  <w:num w:numId="11">
    <w:abstractNumId w:val="2"/>
  </w:num>
  <w:num w:numId="12">
    <w:abstractNumId w:val="6"/>
  </w:num>
  <w:num w:numId="13">
    <w:abstractNumId w:val="9"/>
  </w:num>
  <w:num w:numId="14">
    <w:abstractNumId w:val="7"/>
  </w:num>
  <w:num w:numId="15">
    <w:abstractNumId w:val="11"/>
  </w:num>
  <w:num w:numId="16">
    <w:abstractNumId w:val="18"/>
  </w:num>
  <w:num w:numId="17">
    <w:abstractNumId w:val="0"/>
  </w:num>
  <w:num w:numId="18">
    <w:abstractNumId w:val="5"/>
  </w:num>
  <w:num w:numId="19">
    <w:abstractNumId w:val="12"/>
  </w:num>
  <w:num w:numId="20">
    <w:abstractNumId w:val="3"/>
  </w:num>
  <w:num w:numId="21">
    <w:abstractNumId w:val="14"/>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29DE"/>
    <w:rsid w:val="00025D19"/>
    <w:rsid w:val="00026E30"/>
    <w:rsid w:val="0003112C"/>
    <w:rsid w:val="00035810"/>
    <w:rsid w:val="000538CB"/>
    <w:rsid w:val="00053983"/>
    <w:rsid w:val="00060516"/>
    <w:rsid w:val="00074492"/>
    <w:rsid w:val="00081112"/>
    <w:rsid w:val="0008184D"/>
    <w:rsid w:val="000A2263"/>
    <w:rsid w:val="000A3389"/>
    <w:rsid w:val="000A71FD"/>
    <w:rsid w:val="000A7E74"/>
    <w:rsid w:val="000B43D3"/>
    <w:rsid w:val="000B44D1"/>
    <w:rsid w:val="000B7A0D"/>
    <w:rsid w:val="000C0A6A"/>
    <w:rsid w:val="000C2745"/>
    <w:rsid w:val="000C34D8"/>
    <w:rsid w:val="000C77E9"/>
    <w:rsid w:val="000D34DD"/>
    <w:rsid w:val="000D4D6F"/>
    <w:rsid w:val="000D7F6B"/>
    <w:rsid w:val="000E1483"/>
    <w:rsid w:val="000F27AB"/>
    <w:rsid w:val="000F50B3"/>
    <w:rsid w:val="000F515E"/>
    <w:rsid w:val="000F5881"/>
    <w:rsid w:val="001009DF"/>
    <w:rsid w:val="00102516"/>
    <w:rsid w:val="00102A59"/>
    <w:rsid w:val="001052BE"/>
    <w:rsid w:val="001116F9"/>
    <w:rsid w:val="00114BA7"/>
    <w:rsid w:val="0012147F"/>
    <w:rsid w:val="00130D07"/>
    <w:rsid w:val="0013466E"/>
    <w:rsid w:val="001351BC"/>
    <w:rsid w:val="00136FF5"/>
    <w:rsid w:val="0014613B"/>
    <w:rsid w:val="001467FF"/>
    <w:rsid w:val="00151318"/>
    <w:rsid w:val="00153E72"/>
    <w:rsid w:val="0015597D"/>
    <w:rsid w:val="00156CDB"/>
    <w:rsid w:val="00160EF8"/>
    <w:rsid w:val="0016117F"/>
    <w:rsid w:val="001611F1"/>
    <w:rsid w:val="00177502"/>
    <w:rsid w:val="001779ED"/>
    <w:rsid w:val="00191BD6"/>
    <w:rsid w:val="001A04BF"/>
    <w:rsid w:val="001A3300"/>
    <w:rsid w:val="001A3D0F"/>
    <w:rsid w:val="001A7F73"/>
    <w:rsid w:val="001B1104"/>
    <w:rsid w:val="001B4475"/>
    <w:rsid w:val="001B49AB"/>
    <w:rsid w:val="001B6A38"/>
    <w:rsid w:val="001C5EDA"/>
    <w:rsid w:val="001D2092"/>
    <w:rsid w:val="001D30AF"/>
    <w:rsid w:val="001E10D2"/>
    <w:rsid w:val="001F3587"/>
    <w:rsid w:val="002034E9"/>
    <w:rsid w:val="002103DC"/>
    <w:rsid w:val="002109FC"/>
    <w:rsid w:val="00212C93"/>
    <w:rsid w:val="00216249"/>
    <w:rsid w:val="002214AF"/>
    <w:rsid w:val="002243FB"/>
    <w:rsid w:val="0023558B"/>
    <w:rsid w:val="00236894"/>
    <w:rsid w:val="00241F2F"/>
    <w:rsid w:val="00245690"/>
    <w:rsid w:val="00251430"/>
    <w:rsid w:val="0025532E"/>
    <w:rsid w:val="00261A67"/>
    <w:rsid w:val="00273556"/>
    <w:rsid w:val="002750C2"/>
    <w:rsid w:val="00277DD8"/>
    <w:rsid w:val="00280054"/>
    <w:rsid w:val="00286599"/>
    <w:rsid w:val="002A2C71"/>
    <w:rsid w:val="002A2DFD"/>
    <w:rsid w:val="002A70E9"/>
    <w:rsid w:val="002B2EF8"/>
    <w:rsid w:val="002B53F4"/>
    <w:rsid w:val="002C25AB"/>
    <w:rsid w:val="002C493E"/>
    <w:rsid w:val="002C587F"/>
    <w:rsid w:val="002C7B01"/>
    <w:rsid w:val="002E405D"/>
    <w:rsid w:val="002E5126"/>
    <w:rsid w:val="002E694E"/>
    <w:rsid w:val="002F4163"/>
    <w:rsid w:val="0030349F"/>
    <w:rsid w:val="00303BD8"/>
    <w:rsid w:val="0031490D"/>
    <w:rsid w:val="0031733B"/>
    <w:rsid w:val="003201F5"/>
    <w:rsid w:val="0032072E"/>
    <w:rsid w:val="003266E1"/>
    <w:rsid w:val="00337271"/>
    <w:rsid w:val="003417B0"/>
    <w:rsid w:val="00342E17"/>
    <w:rsid w:val="003438BC"/>
    <w:rsid w:val="00350483"/>
    <w:rsid w:val="003507A9"/>
    <w:rsid w:val="00350AE6"/>
    <w:rsid w:val="00352DB7"/>
    <w:rsid w:val="0035612B"/>
    <w:rsid w:val="00356460"/>
    <w:rsid w:val="00361489"/>
    <w:rsid w:val="003634E3"/>
    <w:rsid w:val="00363BB7"/>
    <w:rsid w:val="00364873"/>
    <w:rsid w:val="0036751F"/>
    <w:rsid w:val="00372333"/>
    <w:rsid w:val="00376BA1"/>
    <w:rsid w:val="003844D8"/>
    <w:rsid w:val="00386AA9"/>
    <w:rsid w:val="003872A5"/>
    <w:rsid w:val="00390082"/>
    <w:rsid w:val="003904DD"/>
    <w:rsid w:val="003927D7"/>
    <w:rsid w:val="00392836"/>
    <w:rsid w:val="003935BC"/>
    <w:rsid w:val="003A4B86"/>
    <w:rsid w:val="003B12ED"/>
    <w:rsid w:val="003B1B13"/>
    <w:rsid w:val="003B5E95"/>
    <w:rsid w:val="003B5F66"/>
    <w:rsid w:val="003C0D0A"/>
    <w:rsid w:val="003D7F74"/>
    <w:rsid w:val="003E338A"/>
    <w:rsid w:val="003E3AF7"/>
    <w:rsid w:val="003E3FB3"/>
    <w:rsid w:val="003F1437"/>
    <w:rsid w:val="003F6BAB"/>
    <w:rsid w:val="00401726"/>
    <w:rsid w:val="00405B3C"/>
    <w:rsid w:val="0041135B"/>
    <w:rsid w:val="00416A4E"/>
    <w:rsid w:val="004238A3"/>
    <w:rsid w:val="0042620B"/>
    <w:rsid w:val="004305A8"/>
    <w:rsid w:val="00431A06"/>
    <w:rsid w:val="004323A7"/>
    <w:rsid w:val="0043320E"/>
    <w:rsid w:val="004407D8"/>
    <w:rsid w:val="00440C88"/>
    <w:rsid w:val="00441712"/>
    <w:rsid w:val="00443FF1"/>
    <w:rsid w:val="00444E86"/>
    <w:rsid w:val="00451285"/>
    <w:rsid w:val="004533C0"/>
    <w:rsid w:val="00455EE1"/>
    <w:rsid w:val="00462BC6"/>
    <w:rsid w:val="004633EA"/>
    <w:rsid w:val="00464293"/>
    <w:rsid w:val="00464C8B"/>
    <w:rsid w:val="004714CE"/>
    <w:rsid w:val="0047397E"/>
    <w:rsid w:val="00474E09"/>
    <w:rsid w:val="004873A9"/>
    <w:rsid w:val="00495712"/>
    <w:rsid w:val="004A20BA"/>
    <w:rsid w:val="004A2412"/>
    <w:rsid w:val="004A730A"/>
    <w:rsid w:val="004B09F5"/>
    <w:rsid w:val="004C0324"/>
    <w:rsid w:val="004C51E9"/>
    <w:rsid w:val="004C532C"/>
    <w:rsid w:val="004C7522"/>
    <w:rsid w:val="004D0E62"/>
    <w:rsid w:val="004D122B"/>
    <w:rsid w:val="004D2E2F"/>
    <w:rsid w:val="004F3EAC"/>
    <w:rsid w:val="005037FE"/>
    <w:rsid w:val="00505081"/>
    <w:rsid w:val="00506E43"/>
    <w:rsid w:val="005116B0"/>
    <w:rsid w:val="00511ADD"/>
    <w:rsid w:val="00513EDE"/>
    <w:rsid w:val="005203FF"/>
    <w:rsid w:val="005251AF"/>
    <w:rsid w:val="0052772E"/>
    <w:rsid w:val="00532712"/>
    <w:rsid w:val="0053544A"/>
    <w:rsid w:val="00536138"/>
    <w:rsid w:val="005362C7"/>
    <w:rsid w:val="00536D28"/>
    <w:rsid w:val="005376AC"/>
    <w:rsid w:val="00543219"/>
    <w:rsid w:val="00543B3C"/>
    <w:rsid w:val="0055043C"/>
    <w:rsid w:val="00551528"/>
    <w:rsid w:val="0055471C"/>
    <w:rsid w:val="00554733"/>
    <w:rsid w:val="00565E29"/>
    <w:rsid w:val="0057337F"/>
    <w:rsid w:val="005744BE"/>
    <w:rsid w:val="005749C5"/>
    <w:rsid w:val="00581055"/>
    <w:rsid w:val="00583042"/>
    <w:rsid w:val="0058390D"/>
    <w:rsid w:val="005868DA"/>
    <w:rsid w:val="00586C51"/>
    <w:rsid w:val="00587B98"/>
    <w:rsid w:val="00587F6A"/>
    <w:rsid w:val="0059337C"/>
    <w:rsid w:val="00593D4C"/>
    <w:rsid w:val="0059706C"/>
    <w:rsid w:val="005A05A3"/>
    <w:rsid w:val="005A36A3"/>
    <w:rsid w:val="005A4D86"/>
    <w:rsid w:val="005A7678"/>
    <w:rsid w:val="005B410A"/>
    <w:rsid w:val="005C03E2"/>
    <w:rsid w:val="005C5CC0"/>
    <w:rsid w:val="005C75B2"/>
    <w:rsid w:val="005D0F0F"/>
    <w:rsid w:val="005E17EE"/>
    <w:rsid w:val="005E5A94"/>
    <w:rsid w:val="005F1B98"/>
    <w:rsid w:val="005F35F4"/>
    <w:rsid w:val="00610388"/>
    <w:rsid w:val="00610931"/>
    <w:rsid w:val="006112A5"/>
    <w:rsid w:val="006129BD"/>
    <w:rsid w:val="00614AAD"/>
    <w:rsid w:val="00633690"/>
    <w:rsid w:val="0063384A"/>
    <w:rsid w:val="00636221"/>
    <w:rsid w:val="006423C6"/>
    <w:rsid w:val="00654AA1"/>
    <w:rsid w:val="00654B8D"/>
    <w:rsid w:val="006576CD"/>
    <w:rsid w:val="0068438E"/>
    <w:rsid w:val="0068505B"/>
    <w:rsid w:val="00690909"/>
    <w:rsid w:val="00693B10"/>
    <w:rsid w:val="006978F0"/>
    <w:rsid w:val="006A0F06"/>
    <w:rsid w:val="006A14F3"/>
    <w:rsid w:val="006B0744"/>
    <w:rsid w:val="006B23E5"/>
    <w:rsid w:val="006C0A9F"/>
    <w:rsid w:val="006C3F8B"/>
    <w:rsid w:val="006C48FE"/>
    <w:rsid w:val="006D0144"/>
    <w:rsid w:val="006D5A5E"/>
    <w:rsid w:val="006D5ABD"/>
    <w:rsid w:val="006D63CD"/>
    <w:rsid w:val="006E19C4"/>
    <w:rsid w:val="006E3D5E"/>
    <w:rsid w:val="006F15AE"/>
    <w:rsid w:val="006F19E0"/>
    <w:rsid w:val="006F50F4"/>
    <w:rsid w:val="006F57D8"/>
    <w:rsid w:val="0071191E"/>
    <w:rsid w:val="00711FA3"/>
    <w:rsid w:val="00712E7D"/>
    <w:rsid w:val="00713010"/>
    <w:rsid w:val="00713A69"/>
    <w:rsid w:val="007175D0"/>
    <w:rsid w:val="0072591E"/>
    <w:rsid w:val="00726E49"/>
    <w:rsid w:val="00734E65"/>
    <w:rsid w:val="00737362"/>
    <w:rsid w:val="00737D63"/>
    <w:rsid w:val="00743C3F"/>
    <w:rsid w:val="00744959"/>
    <w:rsid w:val="0074730F"/>
    <w:rsid w:val="00747AF8"/>
    <w:rsid w:val="00757F3E"/>
    <w:rsid w:val="0076100E"/>
    <w:rsid w:val="00762CFA"/>
    <w:rsid w:val="00763792"/>
    <w:rsid w:val="00765B86"/>
    <w:rsid w:val="00767683"/>
    <w:rsid w:val="00775821"/>
    <w:rsid w:val="0078290C"/>
    <w:rsid w:val="007857E7"/>
    <w:rsid w:val="007872D9"/>
    <w:rsid w:val="00790830"/>
    <w:rsid w:val="00793D92"/>
    <w:rsid w:val="00794F15"/>
    <w:rsid w:val="007A2EA7"/>
    <w:rsid w:val="007A4086"/>
    <w:rsid w:val="007A4BA5"/>
    <w:rsid w:val="007A4FF9"/>
    <w:rsid w:val="007A5632"/>
    <w:rsid w:val="007B2A43"/>
    <w:rsid w:val="007B5E68"/>
    <w:rsid w:val="007C1BE6"/>
    <w:rsid w:val="007C21C8"/>
    <w:rsid w:val="007D0919"/>
    <w:rsid w:val="007D4027"/>
    <w:rsid w:val="007D62F7"/>
    <w:rsid w:val="007D7805"/>
    <w:rsid w:val="007E2EC4"/>
    <w:rsid w:val="00804860"/>
    <w:rsid w:val="008063EE"/>
    <w:rsid w:val="00806455"/>
    <w:rsid w:val="0083182D"/>
    <w:rsid w:val="008361E0"/>
    <w:rsid w:val="00837E00"/>
    <w:rsid w:val="00840074"/>
    <w:rsid w:val="0084080F"/>
    <w:rsid w:val="00853FBA"/>
    <w:rsid w:val="008559C9"/>
    <w:rsid w:val="00863FAE"/>
    <w:rsid w:val="00867B98"/>
    <w:rsid w:val="00872554"/>
    <w:rsid w:val="008727C8"/>
    <w:rsid w:val="0089037D"/>
    <w:rsid w:val="00890DF0"/>
    <w:rsid w:val="00891BA0"/>
    <w:rsid w:val="00894196"/>
    <w:rsid w:val="008A4955"/>
    <w:rsid w:val="008A5DF4"/>
    <w:rsid w:val="008A66A3"/>
    <w:rsid w:val="008B44B7"/>
    <w:rsid w:val="008B7E8B"/>
    <w:rsid w:val="008C357B"/>
    <w:rsid w:val="008C4051"/>
    <w:rsid w:val="008C43E8"/>
    <w:rsid w:val="008D51F3"/>
    <w:rsid w:val="008D545A"/>
    <w:rsid w:val="008E0974"/>
    <w:rsid w:val="008F05B2"/>
    <w:rsid w:val="008F096D"/>
    <w:rsid w:val="008F6E7E"/>
    <w:rsid w:val="008F7CE6"/>
    <w:rsid w:val="009209F4"/>
    <w:rsid w:val="00921C81"/>
    <w:rsid w:val="00924916"/>
    <w:rsid w:val="00925D41"/>
    <w:rsid w:val="009264C8"/>
    <w:rsid w:val="00926F89"/>
    <w:rsid w:val="009271E7"/>
    <w:rsid w:val="0093792D"/>
    <w:rsid w:val="00940CC7"/>
    <w:rsid w:val="0094100F"/>
    <w:rsid w:val="009455E0"/>
    <w:rsid w:val="00954D35"/>
    <w:rsid w:val="00955DD9"/>
    <w:rsid w:val="00961D9C"/>
    <w:rsid w:val="0096437B"/>
    <w:rsid w:val="0096558D"/>
    <w:rsid w:val="0097122F"/>
    <w:rsid w:val="00971B16"/>
    <w:rsid w:val="0097759C"/>
    <w:rsid w:val="00985574"/>
    <w:rsid w:val="0099107B"/>
    <w:rsid w:val="00992CDB"/>
    <w:rsid w:val="009944C4"/>
    <w:rsid w:val="00996071"/>
    <w:rsid w:val="00996A94"/>
    <w:rsid w:val="00996E90"/>
    <w:rsid w:val="00997ABC"/>
    <w:rsid w:val="009A4892"/>
    <w:rsid w:val="009A5FC0"/>
    <w:rsid w:val="009B00CB"/>
    <w:rsid w:val="009B1D71"/>
    <w:rsid w:val="009B2C49"/>
    <w:rsid w:val="009B2F20"/>
    <w:rsid w:val="009B58FC"/>
    <w:rsid w:val="009B68E6"/>
    <w:rsid w:val="009C5A43"/>
    <w:rsid w:val="009D0E1A"/>
    <w:rsid w:val="009D4DC6"/>
    <w:rsid w:val="009D7220"/>
    <w:rsid w:val="009E156C"/>
    <w:rsid w:val="009E23D9"/>
    <w:rsid w:val="009F170E"/>
    <w:rsid w:val="00A04FE7"/>
    <w:rsid w:val="00A1528C"/>
    <w:rsid w:val="00A157E3"/>
    <w:rsid w:val="00A22FB7"/>
    <w:rsid w:val="00A24E58"/>
    <w:rsid w:val="00A27DC0"/>
    <w:rsid w:val="00A356E2"/>
    <w:rsid w:val="00A35F87"/>
    <w:rsid w:val="00A36B34"/>
    <w:rsid w:val="00A411B0"/>
    <w:rsid w:val="00A4251D"/>
    <w:rsid w:val="00A4616F"/>
    <w:rsid w:val="00A52EEF"/>
    <w:rsid w:val="00A557AD"/>
    <w:rsid w:val="00A5713D"/>
    <w:rsid w:val="00A643F0"/>
    <w:rsid w:val="00A7320D"/>
    <w:rsid w:val="00A8701E"/>
    <w:rsid w:val="00A9233E"/>
    <w:rsid w:val="00A94596"/>
    <w:rsid w:val="00A96868"/>
    <w:rsid w:val="00AA1C1E"/>
    <w:rsid w:val="00AB0638"/>
    <w:rsid w:val="00AB1636"/>
    <w:rsid w:val="00AB4D80"/>
    <w:rsid w:val="00AC69BA"/>
    <w:rsid w:val="00AD7DA7"/>
    <w:rsid w:val="00AE044C"/>
    <w:rsid w:val="00AE08FF"/>
    <w:rsid w:val="00AF7507"/>
    <w:rsid w:val="00B063D7"/>
    <w:rsid w:val="00B10B22"/>
    <w:rsid w:val="00B10F84"/>
    <w:rsid w:val="00B16456"/>
    <w:rsid w:val="00B21196"/>
    <w:rsid w:val="00B25A77"/>
    <w:rsid w:val="00B40225"/>
    <w:rsid w:val="00B41637"/>
    <w:rsid w:val="00B479D5"/>
    <w:rsid w:val="00B57A1C"/>
    <w:rsid w:val="00B61E24"/>
    <w:rsid w:val="00B67654"/>
    <w:rsid w:val="00B84020"/>
    <w:rsid w:val="00B90850"/>
    <w:rsid w:val="00B97872"/>
    <w:rsid w:val="00BA11DD"/>
    <w:rsid w:val="00BA2601"/>
    <w:rsid w:val="00BA4B76"/>
    <w:rsid w:val="00BD2AB6"/>
    <w:rsid w:val="00BD53C1"/>
    <w:rsid w:val="00BE05FD"/>
    <w:rsid w:val="00BE18D7"/>
    <w:rsid w:val="00BE4D17"/>
    <w:rsid w:val="00BF64F5"/>
    <w:rsid w:val="00C00B2D"/>
    <w:rsid w:val="00C1058E"/>
    <w:rsid w:val="00C20BB1"/>
    <w:rsid w:val="00C30FA3"/>
    <w:rsid w:val="00C370AC"/>
    <w:rsid w:val="00C37220"/>
    <w:rsid w:val="00C37B81"/>
    <w:rsid w:val="00C37BF5"/>
    <w:rsid w:val="00C41FBD"/>
    <w:rsid w:val="00C46A82"/>
    <w:rsid w:val="00C55C83"/>
    <w:rsid w:val="00C56E60"/>
    <w:rsid w:val="00C620A3"/>
    <w:rsid w:val="00C637C5"/>
    <w:rsid w:val="00C64EF5"/>
    <w:rsid w:val="00C6538F"/>
    <w:rsid w:val="00C6651E"/>
    <w:rsid w:val="00C66897"/>
    <w:rsid w:val="00C87365"/>
    <w:rsid w:val="00C90E44"/>
    <w:rsid w:val="00C92DF1"/>
    <w:rsid w:val="00C93837"/>
    <w:rsid w:val="00C94E19"/>
    <w:rsid w:val="00CA1DA7"/>
    <w:rsid w:val="00CA203E"/>
    <w:rsid w:val="00CA3482"/>
    <w:rsid w:val="00CA767A"/>
    <w:rsid w:val="00CA7E7D"/>
    <w:rsid w:val="00CB0B27"/>
    <w:rsid w:val="00CB1BEA"/>
    <w:rsid w:val="00CB2900"/>
    <w:rsid w:val="00CB2EF7"/>
    <w:rsid w:val="00CE4542"/>
    <w:rsid w:val="00CE5966"/>
    <w:rsid w:val="00CF4979"/>
    <w:rsid w:val="00D01529"/>
    <w:rsid w:val="00D02E8D"/>
    <w:rsid w:val="00D04ABF"/>
    <w:rsid w:val="00D11A1F"/>
    <w:rsid w:val="00D11DC4"/>
    <w:rsid w:val="00D168D1"/>
    <w:rsid w:val="00D216D7"/>
    <w:rsid w:val="00D21FC5"/>
    <w:rsid w:val="00D224F4"/>
    <w:rsid w:val="00D2383A"/>
    <w:rsid w:val="00D257BC"/>
    <w:rsid w:val="00D35059"/>
    <w:rsid w:val="00D41C66"/>
    <w:rsid w:val="00D43C02"/>
    <w:rsid w:val="00D43CC3"/>
    <w:rsid w:val="00D44D99"/>
    <w:rsid w:val="00D51E98"/>
    <w:rsid w:val="00D525C2"/>
    <w:rsid w:val="00D530E5"/>
    <w:rsid w:val="00D55A94"/>
    <w:rsid w:val="00D55BAE"/>
    <w:rsid w:val="00D571A7"/>
    <w:rsid w:val="00D62E14"/>
    <w:rsid w:val="00D7266C"/>
    <w:rsid w:val="00D7405C"/>
    <w:rsid w:val="00D82D14"/>
    <w:rsid w:val="00D84219"/>
    <w:rsid w:val="00D8477B"/>
    <w:rsid w:val="00D86E27"/>
    <w:rsid w:val="00D9549D"/>
    <w:rsid w:val="00DA1C2A"/>
    <w:rsid w:val="00DA4F88"/>
    <w:rsid w:val="00DB2FED"/>
    <w:rsid w:val="00DB57B3"/>
    <w:rsid w:val="00DB75B5"/>
    <w:rsid w:val="00DC001E"/>
    <w:rsid w:val="00DC22B5"/>
    <w:rsid w:val="00DC72DC"/>
    <w:rsid w:val="00DD065F"/>
    <w:rsid w:val="00DD62D1"/>
    <w:rsid w:val="00DD7E9D"/>
    <w:rsid w:val="00DE2206"/>
    <w:rsid w:val="00E00CB6"/>
    <w:rsid w:val="00E02346"/>
    <w:rsid w:val="00E02BE6"/>
    <w:rsid w:val="00E03A9F"/>
    <w:rsid w:val="00E14F89"/>
    <w:rsid w:val="00E16D9F"/>
    <w:rsid w:val="00E16F01"/>
    <w:rsid w:val="00E22B04"/>
    <w:rsid w:val="00E25740"/>
    <w:rsid w:val="00E30E64"/>
    <w:rsid w:val="00E36A8C"/>
    <w:rsid w:val="00E52206"/>
    <w:rsid w:val="00E563FC"/>
    <w:rsid w:val="00E622D3"/>
    <w:rsid w:val="00E625BB"/>
    <w:rsid w:val="00E63A7C"/>
    <w:rsid w:val="00E706E9"/>
    <w:rsid w:val="00E77695"/>
    <w:rsid w:val="00E80CBD"/>
    <w:rsid w:val="00E82FE1"/>
    <w:rsid w:val="00E83CE5"/>
    <w:rsid w:val="00E86D84"/>
    <w:rsid w:val="00E919BD"/>
    <w:rsid w:val="00E92A90"/>
    <w:rsid w:val="00E9366D"/>
    <w:rsid w:val="00E93803"/>
    <w:rsid w:val="00EA089B"/>
    <w:rsid w:val="00EA2255"/>
    <w:rsid w:val="00EA310E"/>
    <w:rsid w:val="00EA6288"/>
    <w:rsid w:val="00EB3A79"/>
    <w:rsid w:val="00EB554D"/>
    <w:rsid w:val="00EC16CA"/>
    <w:rsid w:val="00EC1A5E"/>
    <w:rsid w:val="00EC406E"/>
    <w:rsid w:val="00ED13D6"/>
    <w:rsid w:val="00ED1558"/>
    <w:rsid w:val="00ED2CCD"/>
    <w:rsid w:val="00ED6F90"/>
    <w:rsid w:val="00EE0366"/>
    <w:rsid w:val="00EE4148"/>
    <w:rsid w:val="00EF2EBB"/>
    <w:rsid w:val="00EF3989"/>
    <w:rsid w:val="00EF635D"/>
    <w:rsid w:val="00F00BC1"/>
    <w:rsid w:val="00F01B91"/>
    <w:rsid w:val="00F03CE6"/>
    <w:rsid w:val="00F040BA"/>
    <w:rsid w:val="00F11AE3"/>
    <w:rsid w:val="00F12242"/>
    <w:rsid w:val="00F12B2A"/>
    <w:rsid w:val="00F14E62"/>
    <w:rsid w:val="00F16106"/>
    <w:rsid w:val="00F264E7"/>
    <w:rsid w:val="00F27C84"/>
    <w:rsid w:val="00F408B1"/>
    <w:rsid w:val="00F4145C"/>
    <w:rsid w:val="00F4482D"/>
    <w:rsid w:val="00F44CB0"/>
    <w:rsid w:val="00F44DE7"/>
    <w:rsid w:val="00F47AAD"/>
    <w:rsid w:val="00F50F8F"/>
    <w:rsid w:val="00F51F45"/>
    <w:rsid w:val="00F531A6"/>
    <w:rsid w:val="00F57C50"/>
    <w:rsid w:val="00F6009C"/>
    <w:rsid w:val="00F63CFC"/>
    <w:rsid w:val="00F65AB1"/>
    <w:rsid w:val="00F761A3"/>
    <w:rsid w:val="00F812C9"/>
    <w:rsid w:val="00F85D40"/>
    <w:rsid w:val="00F87EB9"/>
    <w:rsid w:val="00FA5227"/>
    <w:rsid w:val="00FB3381"/>
    <w:rsid w:val="00FB3E7D"/>
    <w:rsid w:val="00FC16C1"/>
    <w:rsid w:val="00FD0D0F"/>
    <w:rsid w:val="00FD2E40"/>
    <w:rsid w:val="00FE1766"/>
    <w:rsid w:val="00FE4FF8"/>
    <w:rsid w:val="00FF1039"/>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D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aliases w:val="Title Proposal,Body of text,List Paragraph1,Body of text+1,Body of text+2,Body of text+3,List Paragraph11,Medium Grid 1 - Accent 21,Colorful List - Accent 11,Sub sub,rpp3,sub-section,dot points body text 12,Body of textCxSp,soal jawab"/>
    <w:basedOn w:val="Normal"/>
    <w:link w:val="ListParagraphChar"/>
    <w:uiPriority w:val="1"/>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uiPriority w:val="39"/>
    <w:rsid w:val="00387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4C8B"/>
    <w:pPr>
      <w:spacing w:before="100" w:beforeAutospacing="1" w:after="100" w:afterAutospacing="1"/>
      <w:jc w:val="left"/>
    </w:pPr>
    <w:rPr>
      <w:rFonts w:eastAsia="Times New Roman"/>
      <w:sz w:val="24"/>
      <w:szCs w:val="24"/>
    </w:rPr>
  </w:style>
  <w:style w:type="character" w:customStyle="1" w:styleId="ListParagraphChar">
    <w:name w:val="List Paragraph Char"/>
    <w:aliases w:val="Title Proposal Char,Body of text Char,List Paragraph1 Char,Body of text+1 Char,Body of text+2 Char,Body of text+3 Char,List Paragraph11 Char,Medium Grid 1 - Accent 21 Char,Colorful List - Accent 11 Char,Sub sub Char,rpp3 Char"/>
    <w:basedOn w:val="DefaultParagraphFont"/>
    <w:link w:val="ListParagraph"/>
    <w:uiPriority w:val="34"/>
    <w:qFormat/>
    <w:rsid w:val="005037FE"/>
    <w:rPr>
      <w:rFonts w:ascii="Calibri" w:eastAsia="Calibri" w:hAnsi="Calibri"/>
      <w:kern w:val="2"/>
      <w:sz w:val="22"/>
      <w:szCs w:val="22"/>
      <w:lang w:val="en-ID"/>
    </w:rPr>
  </w:style>
  <w:style w:type="table" w:customStyle="1" w:styleId="PlainTable2">
    <w:name w:val="Plain Table 2"/>
    <w:basedOn w:val="TableNormal"/>
    <w:uiPriority w:val="42"/>
    <w:rsid w:val="00614AA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semiHidden/>
    <w:unhideWhenUsed/>
    <w:rsid w:val="0042620B"/>
    <w:rPr>
      <w:rFonts w:ascii="Tahoma" w:hAnsi="Tahoma" w:cs="Tahoma"/>
      <w:sz w:val="16"/>
      <w:szCs w:val="16"/>
    </w:rPr>
  </w:style>
  <w:style w:type="character" w:customStyle="1" w:styleId="BalloonTextChar">
    <w:name w:val="Balloon Text Char"/>
    <w:basedOn w:val="DefaultParagraphFont"/>
    <w:link w:val="BalloonText"/>
    <w:semiHidden/>
    <w:rsid w:val="0042620B"/>
    <w:rPr>
      <w:rFonts w:ascii="Tahoma" w:hAnsi="Tahoma" w:cs="Tahoma"/>
      <w:sz w:val="16"/>
      <w:szCs w:val="16"/>
    </w:rPr>
  </w:style>
  <w:style w:type="character" w:styleId="Strong">
    <w:name w:val="Strong"/>
    <w:basedOn w:val="DefaultParagraphFont"/>
    <w:uiPriority w:val="22"/>
    <w:qFormat/>
    <w:rsid w:val="00364873"/>
    <w:rPr>
      <w:b/>
      <w:bCs/>
    </w:rPr>
  </w:style>
  <w:style w:type="paragraph" w:customStyle="1" w:styleId="TableParagraph">
    <w:name w:val="Table Paragraph"/>
    <w:basedOn w:val="Normal"/>
    <w:uiPriority w:val="1"/>
    <w:qFormat/>
    <w:rsid w:val="002E5126"/>
    <w:pPr>
      <w:widowControl w:val="0"/>
      <w:autoSpaceDE w:val="0"/>
      <w:autoSpaceDN w:val="0"/>
      <w:spacing w:line="275" w:lineRule="exact"/>
      <w:ind w:left="107"/>
      <w:jc w:val="left"/>
    </w:pPr>
    <w:rPr>
      <w:rFonts w:eastAsia="Times New Roman"/>
      <w:sz w:val="22"/>
      <w:szCs w:val="22"/>
    </w:rPr>
  </w:style>
  <w:style w:type="character" w:styleId="Emphasis">
    <w:name w:val="Emphasis"/>
    <w:basedOn w:val="DefaultParagraphFont"/>
    <w:uiPriority w:val="20"/>
    <w:qFormat/>
    <w:rsid w:val="00A152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aliases w:val="Title Proposal,Body of text,List Paragraph1,Body of text+1,Body of text+2,Body of text+3,List Paragraph11,Medium Grid 1 - Accent 21,Colorful List - Accent 11,Sub sub,rpp3,sub-section,dot points body text 12,Body of textCxSp,soal jawab"/>
    <w:basedOn w:val="Normal"/>
    <w:link w:val="ListParagraphChar"/>
    <w:uiPriority w:val="1"/>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uiPriority w:val="39"/>
    <w:rsid w:val="00387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4C8B"/>
    <w:pPr>
      <w:spacing w:before="100" w:beforeAutospacing="1" w:after="100" w:afterAutospacing="1"/>
      <w:jc w:val="left"/>
    </w:pPr>
    <w:rPr>
      <w:rFonts w:eastAsia="Times New Roman"/>
      <w:sz w:val="24"/>
      <w:szCs w:val="24"/>
    </w:rPr>
  </w:style>
  <w:style w:type="character" w:customStyle="1" w:styleId="ListParagraphChar">
    <w:name w:val="List Paragraph Char"/>
    <w:aliases w:val="Title Proposal Char,Body of text Char,List Paragraph1 Char,Body of text+1 Char,Body of text+2 Char,Body of text+3 Char,List Paragraph11 Char,Medium Grid 1 - Accent 21 Char,Colorful List - Accent 11 Char,Sub sub Char,rpp3 Char"/>
    <w:basedOn w:val="DefaultParagraphFont"/>
    <w:link w:val="ListParagraph"/>
    <w:uiPriority w:val="34"/>
    <w:qFormat/>
    <w:rsid w:val="005037FE"/>
    <w:rPr>
      <w:rFonts w:ascii="Calibri" w:eastAsia="Calibri" w:hAnsi="Calibri"/>
      <w:kern w:val="2"/>
      <w:sz w:val="22"/>
      <w:szCs w:val="22"/>
      <w:lang w:val="en-ID"/>
    </w:rPr>
  </w:style>
  <w:style w:type="table" w:customStyle="1" w:styleId="PlainTable2">
    <w:name w:val="Plain Table 2"/>
    <w:basedOn w:val="TableNormal"/>
    <w:uiPriority w:val="42"/>
    <w:rsid w:val="00614AA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semiHidden/>
    <w:unhideWhenUsed/>
    <w:rsid w:val="0042620B"/>
    <w:rPr>
      <w:rFonts w:ascii="Tahoma" w:hAnsi="Tahoma" w:cs="Tahoma"/>
      <w:sz w:val="16"/>
      <w:szCs w:val="16"/>
    </w:rPr>
  </w:style>
  <w:style w:type="character" w:customStyle="1" w:styleId="BalloonTextChar">
    <w:name w:val="Balloon Text Char"/>
    <w:basedOn w:val="DefaultParagraphFont"/>
    <w:link w:val="BalloonText"/>
    <w:semiHidden/>
    <w:rsid w:val="0042620B"/>
    <w:rPr>
      <w:rFonts w:ascii="Tahoma" w:hAnsi="Tahoma" w:cs="Tahoma"/>
      <w:sz w:val="16"/>
      <w:szCs w:val="16"/>
    </w:rPr>
  </w:style>
  <w:style w:type="character" w:styleId="Strong">
    <w:name w:val="Strong"/>
    <w:basedOn w:val="DefaultParagraphFont"/>
    <w:uiPriority w:val="22"/>
    <w:qFormat/>
    <w:rsid w:val="00364873"/>
    <w:rPr>
      <w:b/>
      <w:bCs/>
    </w:rPr>
  </w:style>
  <w:style w:type="paragraph" w:customStyle="1" w:styleId="TableParagraph">
    <w:name w:val="Table Paragraph"/>
    <w:basedOn w:val="Normal"/>
    <w:uiPriority w:val="1"/>
    <w:qFormat/>
    <w:rsid w:val="002E5126"/>
    <w:pPr>
      <w:widowControl w:val="0"/>
      <w:autoSpaceDE w:val="0"/>
      <w:autoSpaceDN w:val="0"/>
      <w:spacing w:line="275" w:lineRule="exact"/>
      <w:ind w:left="107"/>
      <w:jc w:val="left"/>
    </w:pPr>
    <w:rPr>
      <w:rFonts w:eastAsia="Times New Roman"/>
      <w:sz w:val="22"/>
      <w:szCs w:val="22"/>
    </w:rPr>
  </w:style>
  <w:style w:type="character" w:styleId="Emphasis">
    <w:name w:val="Emphasis"/>
    <w:basedOn w:val="DefaultParagraphFont"/>
    <w:uiPriority w:val="20"/>
    <w:qFormat/>
    <w:rsid w:val="00A152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4022">
      <w:bodyDiv w:val="1"/>
      <w:marLeft w:val="0"/>
      <w:marRight w:val="0"/>
      <w:marTop w:val="0"/>
      <w:marBottom w:val="0"/>
      <w:divBdr>
        <w:top w:val="none" w:sz="0" w:space="0" w:color="auto"/>
        <w:left w:val="none" w:sz="0" w:space="0" w:color="auto"/>
        <w:bottom w:val="none" w:sz="0" w:space="0" w:color="auto"/>
        <w:right w:val="none" w:sz="0" w:space="0" w:color="auto"/>
      </w:divBdr>
    </w:div>
    <w:div w:id="387610506">
      <w:bodyDiv w:val="1"/>
      <w:marLeft w:val="0"/>
      <w:marRight w:val="0"/>
      <w:marTop w:val="0"/>
      <w:marBottom w:val="0"/>
      <w:divBdr>
        <w:top w:val="none" w:sz="0" w:space="0" w:color="auto"/>
        <w:left w:val="none" w:sz="0" w:space="0" w:color="auto"/>
        <w:bottom w:val="none" w:sz="0" w:space="0" w:color="auto"/>
        <w:right w:val="none" w:sz="0" w:space="0" w:color="auto"/>
      </w:divBdr>
    </w:div>
    <w:div w:id="466556182">
      <w:bodyDiv w:val="1"/>
      <w:marLeft w:val="0"/>
      <w:marRight w:val="0"/>
      <w:marTop w:val="0"/>
      <w:marBottom w:val="0"/>
      <w:divBdr>
        <w:top w:val="none" w:sz="0" w:space="0" w:color="auto"/>
        <w:left w:val="none" w:sz="0" w:space="0" w:color="auto"/>
        <w:bottom w:val="none" w:sz="0" w:space="0" w:color="auto"/>
        <w:right w:val="none" w:sz="0" w:space="0" w:color="auto"/>
      </w:divBdr>
    </w:div>
    <w:div w:id="894924889">
      <w:bodyDiv w:val="1"/>
      <w:marLeft w:val="0"/>
      <w:marRight w:val="0"/>
      <w:marTop w:val="0"/>
      <w:marBottom w:val="0"/>
      <w:divBdr>
        <w:top w:val="none" w:sz="0" w:space="0" w:color="auto"/>
        <w:left w:val="none" w:sz="0" w:space="0" w:color="auto"/>
        <w:bottom w:val="none" w:sz="0" w:space="0" w:color="auto"/>
        <w:right w:val="none" w:sz="0" w:space="0" w:color="auto"/>
      </w:divBdr>
    </w:div>
    <w:div w:id="1496529106">
      <w:bodyDiv w:val="1"/>
      <w:marLeft w:val="0"/>
      <w:marRight w:val="0"/>
      <w:marTop w:val="0"/>
      <w:marBottom w:val="0"/>
      <w:divBdr>
        <w:top w:val="none" w:sz="0" w:space="0" w:color="auto"/>
        <w:left w:val="none" w:sz="0" w:space="0" w:color="auto"/>
        <w:bottom w:val="none" w:sz="0" w:space="0" w:color="auto"/>
        <w:right w:val="none" w:sz="0" w:space="0" w:color="auto"/>
      </w:divBdr>
    </w:div>
    <w:div w:id="1581597146">
      <w:bodyDiv w:val="1"/>
      <w:marLeft w:val="0"/>
      <w:marRight w:val="0"/>
      <w:marTop w:val="0"/>
      <w:marBottom w:val="0"/>
      <w:divBdr>
        <w:top w:val="none" w:sz="0" w:space="0" w:color="auto"/>
        <w:left w:val="none" w:sz="0" w:space="0" w:color="auto"/>
        <w:bottom w:val="none" w:sz="0" w:space="0" w:color="auto"/>
        <w:right w:val="none" w:sz="0" w:space="0" w:color="auto"/>
      </w:divBdr>
    </w:div>
    <w:div w:id="1724134318">
      <w:bodyDiv w:val="1"/>
      <w:marLeft w:val="0"/>
      <w:marRight w:val="0"/>
      <w:marTop w:val="0"/>
      <w:marBottom w:val="0"/>
      <w:divBdr>
        <w:top w:val="none" w:sz="0" w:space="0" w:color="auto"/>
        <w:left w:val="none" w:sz="0" w:space="0" w:color="auto"/>
        <w:bottom w:val="none" w:sz="0" w:space="0" w:color="auto"/>
        <w:right w:val="none" w:sz="0" w:space="0" w:color="auto"/>
      </w:divBdr>
    </w:div>
    <w:div w:id="176206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journal.um.ac.id/index.php/jptpp/article/view/104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jurnal.um/" TargetMode="External"/><Relationship Id="rId2" Type="http://schemas.openxmlformats.org/officeDocument/2006/relationships/numbering" Target="numbering.xml"/><Relationship Id="rId16" Type="http://schemas.openxmlformats.org/officeDocument/2006/relationships/hyperlink" Target="http://repository.radenintan.ac.id/8396/2/SKRIPSI_FULL.pdf)" TargetMode="External"/><Relationship Id="rId20" Type="http://schemas.openxmlformats.org/officeDocument/2006/relationships/hyperlink" Target="http://journal.um.ac.id/index.php/jptpp/article/view/107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journal2.uad.ac.id/index.php/fundadikdas/article/view/74)" TargetMode="External"/><Relationship Id="rId4" Type="http://schemas.microsoft.com/office/2007/relationships/stylesWithEffects" Target="stylesWithEffects.xml"/><Relationship Id="rId9" Type="http://schemas.openxmlformats.org/officeDocument/2006/relationships/hyperlink" Target="mailto:amelianadista.19087@mhs.unesa.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B539-9B32-4E77-BD42-FFB7A7EB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6544</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Alma</dc:creator>
  <cp:keywords>Devy Ainur</cp:keywords>
  <cp:lastModifiedBy>Ideapad</cp:lastModifiedBy>
  <cp:revision>56</cp:revision>
  <cp:lastPrinted>2025-08-08T09:39:00Z</cp:lastPrinted>
  <dcterms:created xsi:type="dcterms:W3CDTF">2025-08-08T07:38:00Z</dcterms:created>
  <dcterms:modified xsi:type="dcterms:W3CDTF">2025-08-08T09:55:00Z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4c16c599-97ed-3172-a350-59af4a8903a7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